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7AA373" w14:textId="77777777" w:rsidR="001450C6" w:rsidRPr="002A7F22" w:rsidRDefault="001450C6" w:rsidP="001450C6">
      <w:pPr>
        <w:jc w:val="right"/>
        <w:rPr>
          <w:color w:val="000000" w:themeColor="text1"/>
          <w:sz w:val="28"/>
          <w:szCs w:val="28"/>
        </w:rPr>
      </w:pPr>
      <w:r w:rsidRPr="002A7F22">
        <w:rPr>
          <w:b/>
          <w:color w:val="000000" w:themeColor="text1"/>
          <w:sz w:val="28"/>
          <w:szCs w:val="28"/>
        </w:rPr>
        <w:t>УТВЕРЖДАЮ</w:t>
      </w:r>
    </w:p>
    <w:p w14:paraId="44DD64F8" w14:textId="2E674572" w:rsidR="001450C6" w:rsidRPr="002A7F22" w:rsidRDefault="001450C6" w:rsidP="001450C6">
      <w:pPr>
        <w:ind w:left="5580"/>
        <w:jc w:val="right"/>
        <w:rPr>
          <w:color w:val="000000" w:themeColor="text1"/>
          <w:sz w:val="28"/>
          <w:szCs w:val="28"/>
        </w:rPr>
      </w:pPr>
      <w:r w:rsidRPr="002A7F22">
        <w:rPr>
          <w:color w:val="000000" w:themeColor="text1"/>
          <w:sz w:val="28"/>
          <w:szCs w:val="28"/>
        </w:rPr>
        <w:t>председател</w:t>
      </w:r>
      <w:r w:rsidR="00D14585" w:rsidRPr="002A7F22">
        <w:rPr>
          <w:color w:val="000000" w:themeColor="text1"/>
          <w:sz w:val="28"/>
          <w:szCs w:val="28"/>
        </w:rPr>
        <w:t>ь</w:t>
      </w:r>
      <w:r w:rsidRPr="002A7F22">
        <w:rPr>
          <w:color w:val="000000" w:themeColor="text1"/>
          <w:sz w:val="28"/>
          <w:szCs w:val="28"/>
        </w:rPr>
        <w:t xml:space="preserve"> </w:t>
      </w:r>
      <w:r w:rsidR="00380B7A" w:rsidRPr="002A7F22">
        <w:rPr>
          <w:color w:val="000000" w:themeColor="text1"/>
          <w:sz w:val="28"/>
          <w:szCs w:val="28"/>
        </w:rPr>
        <w:t>Р</w:t>
      </w:r>
      <w:r w:rsidRPr="002A7F22">
        <w:rPr>
          <w:color w:val="000000" w:themeColor="text1"/>
          <w:sz w:val="28"/>
          <w:szCs w:val="28"/>
        </w:rPr>
        <w:t>егиональной</w:t>
      </w:r>
    </w:p>
    <w:p w14:paraId="7C775109" w14:textId="77777777" w:rsidR="001450C6" w:rsidRPr="002A7F22" w:rsidRDefault="001450C6" w:rsidP="001450C6">
      <w:pPr>
        <w:ind w:left="5580"/>
        <w:jc w:val="right"/>
        <w:rPr>
          <w:color w:val="000000" w:themeColor="text1"/>
          <w:sz w:val="28"/>
          <w:szCs w:val="28"/>
        </w:rPr>
      </w:pPr>
      <w:r w:rsidRPr="002A7F22">
        <w:rPr>
          <w:color w:val="000000" w:themeColor="text1"/>
          <w:sz w:val="28"/>
          <w:szCs w:val="28"/>
        </w:rPr>
        <w:t>энергетической комиссии</w:t>
      </w:r>
    </w:p>
    <w:p w14:paraId="086CC966" w14:textId="25523E0A" w:rsidR="001450C6" w:rsidRPr="002A7F22" w:rsidRDefault="004F1D6E" w:rsidP="001450C6">
      <w:pPr>
        <w:ind w:left="5580"/>
        <w:jc w:val="right"/>
        <w:rPr>
          <w:color w:val="000000" w:themeColor="text1"/>
          <w:sz w:val="28"/>
          <w:szCs w:val="28"/>
        </w:rPr>
      </w:pPr>
      <w:r w:rsidRPr="002A7F22">
        <w:rPr>
          <w:color w:val="000000" w:themeColor="text1"/>
          <w:sz w:val="28"/>
          <w:szCs w:val="28"/>
        </w:rPr>
        <w:t>Кузбасса</w:t>
      </w:r>
    </w:p>
    <w:p w14:paraId="110ED63B" w14:textId="77777777" w:rsidR="00A13FE3" w:rsidRPr="002A7F22" w:rsidRDefault="00A13FE3" w:rsidP="001450C6">
      <w:pPr>
        <w:ind w:left="5580"/>
        <w:jc w:val="right"/>
        <w:rPr>
          <w:color w:val="000000" w:themeColor="text1"/>
          <w:sz w:val="28"/>
          <w:szCs w:val="28"/>
        </w:rPr>
      </w:pPr>
    </w:p>
    <w:p w14:paraId="7FCA985A" w14:textId="2EC19B02" w:rsidR="001450C6" w:rsidRPr="002A7F22" w:rsidRDefault="001450C6" w:rsidP="001450C6">
      <w:pPr>
        <w:ind w:left="5580"/>
        <w:jc w:val="right"/>
        <w:rPr>
          <w:color w:val="000000" w:themeColor="text1"/>
          <w:sz w:val="28"/>
          <w:szCs w:val="28"/>
        </w:rPr>
      </w:pPr>
      <w:r w:rsidRPr="002A7F22">
        <w:rPr>
          <w:color w:val="000000" w:themeColor="text1"/>
          <w:sz w:val="28"/>
          <w:szCs w:val="28"/>
        </w:rPr>
        <w:t xml:space="preserve">_________________ </w:t>
      </w:r>
      <w:r w:rsidR="00D14585" w:rsidRPr="002A7F22">
        <w:rPr>
          <w:color w:val="000000" w:themeColor="text1"/>
          <w:sz w:val="28"/>
          <w:szCs w:val="28"/>
        </w:rPr>
        <w:t>Д.В. Малюта</w:t>
      </w:r>
    </w:p>
    <w:p w14:paraId="75A557AF" w14:textId="4C70F35F" w:rsidR="0048448F" w:rsidRPr="002A7F22" w:rsidRDefault="0048448F" w:rsidP="001450C6">
      <w:pPr>
        <w:ind w:left="5580"/>
        <w:jc w:val="right"/>
        <w:rPr>
          <w:color w:val="000000" w:themeColor="text1"/>
          <w:sz w:val="28"/>
          <w:szCs w:val="28"/>
        </w:rPr>
      </w:pPr>
    </w:p>
    <w:p w14:paraId="24356C57" w14:textId="77777777" w:rsidR="00DC265E" w:rsidRPr="002A7F22" w:rsidRDefault="00DC265E" w:rsidP="001450C6">
      <w:pPr>
        <w:ind w:left="5580"/>
        <w:jc w:val="right"/>
        <w:rPr>
          <w:color w:val="000000" w:themeColor="text1"/>
          <w:sz w:val="28"/>
          <w:szCs w:val="28"/>
        </w:rPr>
      </w:pPr>
    </w:p>
    <w:p w14:paraId="3FE74EFC" w14:textId="23B69F4F" w:rsidR="001450C6" w:rsidRPr="002A7F22" w:rsidRDefault="001450C6" w:rsidP="001450C6">
      <w:pPr>
        <w:tabs>
          <w:tab w:val="left" w:pos="540"/>
        </w:tabs>
        <w:jc w:val="center"/>
        <w:rPr>
          <w:b/>
          <w:color w:val="000000" w:themeColor="text1"/>
          <w:sz w:val="28"/>
          <w:szCs w:val="28"/>
        </w:rPr>
      </w:pPr>
      <w:r w:rsidRPr="002A7F22">
        <w:rPr>
          <w:b/>
          <w:color w:val="000000" w:themeColor="text1"/>
          <w:sz w:val="28"/>
          <w:szCs w:val="28"/>
        </w:rPr>
        <w:t xml:space="preserve">ПРОТОКОЛ № </w:t>
      </w:r>
      <w:r w:rsidR="006349FD" w:rsidRPr="002A7F22">
        <w:rPr>
          <w:b/>
          <w:color w:val="000000" w:themeColor="text1"/>
          <w:sz w:val="28"/>
          <w:szCs w:val="28"/>
        </w:rPr>
        <w:t>3</w:t>
      </w:r>
      <w:r w:rsidR="00FE54A6" w:rsidRPr="002A7F22">
        <w:rPr>
          <w:b/>
          <w:color w:val="000000" w:themeColor="text1"/>
          <w:sz w:val="28"/>
          <w:szCs w:val="28"/>
        </w:rPr>
        <w:t>8</w:t>
      </w:r>
    </w:p>
    <w:p w14:paraId="2274F4D9" w14:textId="1F12418C" w:rsidR="001450C6" w:rsidRPr="002A7F22" w:rsidRDefault="001450C6" w:rsidP="001450C6">
      <w:pPr>
        <w:tabs>
          <w:tab w:val="left" w:pos="540"/>
        </w:tabs>
        <w:jc w:val="center"/>
        <w:rPr>
          <w:b/>
          <w:color w:val="000000" w:themeColor="text1"/>
          <w:sz w:val="28"/>
          <w:szCs w:val="28"/>
        </w:rPr>
      </w:pPr>
      <w:r w:rsidRPr="002A7F22">
        <w:rPr>
          <w:b/>
          <w:color w:val="000000" w:themeColor="text1"/>
          <w:sz w:val="28"/>
          <w:szCs w:val="28"/>
        </w:rPr>
        <w:t xml:space="preserve">ЗАСЕДАНИЯ ПРАВЛЕНИЯ РЕГИОНАЛЬНОЙ ЭНЕРГЕТИЧЕСКОЙ КОМИССИИ </w:t>
      </w:r>
      <w:r w:rsidR="00CB702F" w:rsidRPr="002A7F22">
        <w:rPr>
          <w:b/>
          <w:color w:val="000000" w:themeColor="text1"/>
          <w:sz w:val="28"/>
          <w:szCs w:val="28"/>
        </w:rPr>
        <w:t>КУЗБАССА</w:t>
      </w:r>
    </w:p>
    <w:p w14:paraId="409D189E" w14:textId="77F6D944" w:rsidR="00C1453D" w:rsidRPr="002A7F22" w:rsidRDefault="002100CE" w:rsidP="00C1453D">
      <w:pPr>
        <w:tabs>
          <w:tab w:val="left" w:pos="8619"/>
        </w:tabs>
        <w:jc w:val="both"/>
        <w:rPr>
          <w:color w:val="000000" w:themeColor="text1"/>
          <w:sz w:val="28"/>
          <w:szCs w:val="28"/>
        </w:rPr>
      </w:pPr>
      <w:r w:rsidRPr="002A7F22">
        <w:rPr>
          <w:color w:val="000000" w:themeColor="text1"/>
          <w:sz w:val="28"/>
          <w:szCs w:val="28"/>
        </w:rPr>
        <w:t>0</w:t>
      </w:r>
      <w:r w:rsidR="00FE54A6" w:rsidRPr="002A7F22">
        <w:rPr>
          <w:color w:val="000000" w:themeColor="text1"/>
          <w:sz w:val="28"/>
          <w:szCs w:val="28"/>
        </w:rPr>
        <w:t>9</w:t>
      </w:r>
      <w:r w:rsidR="007407D0" w:rsidRPr="002A7F22">
        <w:rPr>
          <w:color w:val="000000" w:themeColor="text1"/>
          <w:sz w:val="28"/>
          <w:szCs w:val="28"/>
        </w:rPr>
        <w:t>.</w:t>
      </w:r>
      <w:r w:rsidR="00232BB5" w:rsidRPr="002A7F22">
        <w:rPr>
          <w:color w:val="000000" w:themeColor="text1"/>
          <w:sz w:val="28"/>
          <w:szCs w:val="28"/>
        </w:rPr>
        <w:t>0</w:t>
      </w:r>
      <w:r w:rsidRPr="002A7F22">
        <w:rPr>
          <w:color w:val="000000" w:themeColor="text1"/>
          <w:sz w:val="28"/>
          <w:szCs w:val="28"/>
        </w:rPr>
        <w:t>7</w:t>
      </w:r>
      <w:r w:rsidR="007407D0" w:rsidRPr="002A7F22">
        <w:rPr>
          <w:color w:val="000000" w:themeColor="text1"/>
          <w:sz w:val="28"/>
          <w:szCs w:val="28"/>
        </w:rPr>
        <w:t>.</w:t>
      </w:r>
      <w:r w:rsidR="00232BB5" w:rsidRPr="002A7F22">
        <w:rPr>
          <w:color w:val="000000" w:themeColor="text1"/>
          <w:sz w:val="28"/>
          <w:szCs w:val="28"/>
        </w:rPr>
        <w:t>2020</w:t>
      </w:r>
      <w:r w:rsidR="001450C6" w:rsidRPr="002A7F22">
        <w:rPr>
          <w:color w:val="000000" w:themeColor="text1"/>
          <w:sz w:val="28"/>
          <w:szCs w:val="28"/>
        </w:rPr>
        <w:t xml:space="preserve"> г.</w:t>
      </w:r>
      <w:r w:rsidR="002A7F22">
        <w:rPr>
          <w:color w:val="000000" w:themeColor="text1"/>
          <w:sz w:val="28"/>
          <w:szCs w:val="28"/>
        </w:rPr>
        <w:t xml:space="preserve">                                                                                               </w:t>
      </w:r>
      <w:r w:rsidR="00C1453D" w:rsidRPr="002A7F22">
        <w:rPr>
          <w:color w:val="000000" w:themeColor="text1"/>
          <w:sz w:val="28"/>
          <w:szCs w:val="28"/>
        </w:rPr>
        <w:t>г. Кемерово</w:t>
      </w:r>
    </w:p>
    <w:p w14:paraId="241C75D0" w14:textId="77777777" w:rsidR="001450C6" w:rsidRPr="002A7F22" w:rsidRDefault="001450C6" w:rsidP="001450C6">
      <w:pPr>
        <w:jc w:val="both"/>
        <w:rPr>
          <w:color w:val="000000" w:themeColor="text1"/>
          <w:sz w:val="28"/>
          <w:szCs w:val="28"/>
        </w:rPr>
      </w:pPr>
    </w:p>
    <w:p w14:paraId="72E07025" w14:textId="0CC12EF7" w:rsidR="001450C6" w:rsidRPr="002A7F22" w:rsidRDefault="001450C6" w:rsidP="001450C6">
      <w:pPr>
        <w:jc w:val="both"/>
        <w:rPr>
          <w:b/>
          <w:color w:val="000000" w:themeColor="text1"/>
          <w:sz w:val="28"/>
          <w:szCs w:val="28"/>
        </w:rPr>
      </w:pPr>
      <w:r w:rsidRPr="002A7F22">
        <w:rPr>
          <w:color w:val="000000" w:themeColor="text1"/>
          <w:sz w:val="28"/>
          <w:szCs w:val="28"/>
        </w:rPr>
        <w:t xml:space="preserve">Председательствующий – </w:t>
      </w:r>
      <w:r w:rsidR="00D14585" w:rsidRPr="002A7F22">
        <w:rPr>
          <w:b/>
          <w:color w:val="000000" w:themeColor="text1"/>
          <w:sz w:val="28"/>
          <w:szCs w:val="28"/>
        </w:rPr>
        <w:t>Малюта Д.В.</w:t>
      </w:r>
    </w:p>
    <w:p w14:paraId="273B3580" w14:textId="30F2E755" w:rsidR="001450C6" w:rsidRPr="002A7F22" w:rsidRDefault="001450C6" w:rsidP="001450C6">
      <w:pPr>
        <w:jc w:val="both"/>
        <w:rPr>
          <w:b/>
          <w:bCs/>
          <w:color w:val="000000" w:themeColor="text1"/>
          <w:sz w:val="28"/>
          <w:szCs w:val="28"/>
        </w:rPr>
      </w:pPr>
      <w:r w:rsidRPr="002A7F22">
        <w:rPr>
          <w:color w:val="000000" w:themeColor="text1"/>
          <w:sz w:val="28"/>
          <w:szCs w:val="28"/>
        </w:rPr>
        <w:t xml:space="preserve">Секретарь – </w:t>
      </w:r>
      <w:r w:rsidR="0038201C" w:rsidRPr="002A7F22">
        <w:rPr>
          <w:b/>
          <w:bCs/>
          <w:color w:val="000000" w:themeColor="text1"/>
          <w:sz w:val="28"/>
          <w:szCs w:val="28"/>
        </w:rPr>
        <w:t>Юхневич К.С.</w:t>
      </w:r>
    </w:p>
    <w:p w14:paraId="2580454B" w14:textId="77777777" w:rsidR="001450C6" w:rsidRPr="002A7F22" w:rsidRDefault="001450C6" w:rsidP="001450C6">
      <w:pPr>
        <w:jc w:val="both"/>
        <w:rPr>
          <w:b/>
          <w:color w:val="000000" w:themeColor="text1"/>
          <w:sz w:val="28"/>
          <w:szCs w:val="28"/>
        </w:rPr>
      </w:pPr>
    </w:p>
    <w:p w14:paraId="44EF2743" w14:textId="77777777" w:rsidR="001450C6" w:rsidRPr="002A7F22" w:rsidRDefault="001450C6" w:rsidP="001450C6">
      <w:pPr>
        <w:jc w:val="both"/>
        <w:rPr>
          <w:b/>
          <w:color w:val="000000" w:themeColor="text1"/>
          <w:sz w:val="28"/>
          <w:szCs w:val="28"/>
        </w:rPr>
      </w:pPr>
      <w:r w:rsidRPr="002A7F22">
        <w:rPr>
          <w:b/>
          <w:color w:val="000000" w:themeColor="text1"/>
          <w:sz w:val="28"/>
          <w:szCs w:val="28"/>
        </w:rPr>
        <w:t>Присутствовали:</w:t>
      </w:r>
    </w:p>
    <w:p w14:paraId="25C20717" w14:textId="77777777" w:rsidR="001450C6" w:rsidRPr="002A7F22" w:rsidRDefault="001450C6" w:rsidP="001450C6">
      <w:pPr>
        <w:rPr>
          <w:b/>
          <w:color w:val="000000" w:themeColor="text1"/>
          <w:sz w:val="28"/>
          <w:szCs w:val="28"/>
        </w:rPr>
      </w:pPr>
    </w:p>
    <w:p w14:paraId="7DD67454" w14:textId="721AC2DC" w:rsidR="002100CE" w:rsidRPr="002A7F22" w:rsidRDefault="001450C6" w:rsidP="002100CE">
      <w:pPr>
        <w:ind w:right="-142"/>
        <w:jc w:val="both"/>
        <w:rPr>
          <w:bCs/>
          <w:color w:val="000000" w:themeColor="text1"/>
          <w:sz w:val="28"/>
          <w:szCs w:val="28"/>
        </w:rPr>
      </w:pPr>
      <w:r w:rsidRPr="002A7F22">
        <w:rPr>
          <w:b/>
          <w:color w:val="000000" w:themeColor="text1"/>
          <w:sz w:val="28"/>
          <w:szCs w:val="28"/>
        </w:rPr>
        <w:t>Члены Правления:</w:t>
      </w:r>
      <w:r w:rsidR="00D14585" w:rsidRPr="002A7F22">
        <w:rPr>
          <w:b/>
          <w:color w:val="000000" w:themeColor="text1"/>
          <w:sz w:val="28"/>
          <w:szCs w:val="28"/>
        </w:rPr>
        <w:t xml:space="preserve"> </w:t>
      </w:r>
      <w:r w:rsidR="00D633AD" w:rsidRPr="002A7F22">
        <w:rPr>
          <w:bCs/>
          <w:color w:val="000000" w:themeColor="text1"/>
          <w:sz w:val="28"/>
          <w:szCs w:val="28"/>
        </w:rPr>
        <w:t>Чурсина О.А</w:t>
      </w:r>
      <w:r w:rsidR="006B13C7" w:rsidRPr="002A7F22">
        <w:rPr>
          <w:bCs/>
          <w:color w:val="000000" w:themeColor="text1"/>
          <w:sz w:val="28"/>
          <w:szCs w:val="28"/>
        </w:rPr>
        <w:t xml:space="preserve">, </w:t>
      </w:r>
      <w:r w:rsidR="00D14585" w:rsidRPr="002A7F22">
        <w:rPr>
          <w:bCs/>
          <w:color w:val="000000" w:themeColor="text1"/>
          <w:sz w:val="28"/>
          <w:szCs w:val="28"/>
        </w:rPr>
        <w:t>Зинченко М.В.</w:t>
      </w:r>
      <w:r w:rsidR="005978EF" w:rsidRPr="002A7F22">
        <w:rPr>
          <w:bCs/>
          <w:color w:val="000000" w:themeColor="text1"/>
          <w:sz w:val="28"/>
          <w:szCs w:val="28"/>
        </w:rPr>
        <w:t>,</w:t>
      </w:r>
      <w:bookmarkStart w:id="0" w:name="_Hlk40447995"/>
      <w:r w:rsidR="00E641FA" w:rsidRPr="002A7F22">
        <w:rPr>
          <w:bCs/>
          <w:color w:val="000000" w:themeColor="text1"/>
          <w:sz w:val="28"/>
          <w:szCs w:val="28"/>
        </w:rPr>
        <w:t xml:space="preserve"> Кулебакин С.В.</w:t>
      </w:r>
      <w:r w:rsidR="00A70424" w:rsidRPr="002A7F22">
        <w:rPr>
          <w:bCs/>
          <w:color w:val="000000" w:themeColor="text1"/>
          <w:sz w:val="28"/>
          <w:szCs w:val="28"/>
        </w:rPr>
        <w:t>, Игонин С.Е.</w:t>
      </w:r>
    </w:p>
    <w:p w14:paraId="2E1E4CA2" w14:textId="2739B3FA" w:rsidR="004163E4" w:rsidRPr="002A7F22" w:rsidRDefault="004163E4" w:rsidP="004163E4">
      <w:pPr>
        <w:ind w:right="-142"/>
        <w:jc w:val="both"/>
        <w:rPr>
          <w:bCs/>
          <w:color w:val="000000" w:themeColor="text1"/>
          <w:sz w:val="28"/>
          <w:szCs w:val="28"/>
        </w:rPr>
      </w:pPr>
    </w:p>
    <w:bookmarkEnd w:id="0"/>
    <w:p w14:paraId="0D07B0F1" w14:textId="77777777" w:rsidR="006B3A8F" w:rsidRPr="002A7F22" w:rsidRDefault="006B3A8F" w:rsidP="001450C6">
      <w:pPr>
        <w:rPr>
          <w:bCs/>
          <w:color w:val="000000" w:themeColor="text1"/>
          <w:sz w:val="28"/>
          <w:szCs w:val="28"/>
        </w:rPr>
      </w:pPr>
    </w:p>
    <w:p w14:paraId="2B434C50" w14:textId="0800429A" w:rsidR="00550580" w:rsidRPr="002A7F22" w:rsidRDefault="00550580" w:rsidP="001450C6">
      <w:pPr>
        <w:rPr>
          <w:bCs/>
          <w:color w:val="000000" w:themeColor="text1"/>
          <w:sz w:val="28"/>
          <w:szCs w:val="28"/>
        </w:rPr>
      </w:pPr>
      <w:r w:rsidRPr="002A7F22">
        <w:rPr>
          <w:bCs/>
          <w:color w:val="000000" w:themeColor="text1"/>
          <w:sz w:val="28"/>
          <w:szCs w:val="28"/>
        </w:rPr>
        <w:t>Кворум имеется.</w:t>
      </w:r>
    </w:p>
    <w:p w14:paraId="3834FB97" w14:textId="77777777" w:rsidR="00550580" w:rsidRPr="002A7F22" w:rsidRDefault="00550580" w:rsidP="001450C6">
      <w:pPr>
        <w:rPr>
          <w:b/>
          <w:color w:val="000000" w:themeColor="text1"/>
          <w:sz w:val="28"/>
          <w:szCs w:val="28"/>
        </w:rPr>
      </w:pPr>
    </w:p>
    <w:p w14:paraId="758BA199" w14:textId="77777777" w:rsidR="001450C6" w:rsidRPr="002A7F22" w:rsidRDefault="001450C6" w:rsidP="001450C6">
      <w:pPr>
        <w:rPr>
          <w:b/>
          <w:color w:val="000000" w:themeColor="text1"/>
          <w:sz w:val="28"/>
          <w:szCs w:val="28"/>
        </w:rPr>
      </w:pPr>
      <w:r w:rsidRPr="002A7F22">
        <w:rPr>
          <w:b/>
          <w:color w:val="000000" w:themeColor="text1"/>
          <w:sz w:val="28"/>
          <w:szCs w:val="28"/>
        </w:rPr>
        <w:t>Приглашенные:</w:t>
      </w:r>
    </w:p>
    <w:p w14:paraId="08C35968" w14:textId="77777777" w:rsidR="001450C6" w:rsidRPr="002A7F22" w:rsidRDefault="001450C6" w:rsidP="001450C6">
      <w:pPr>
        <w:rPr>
          <w:bCs/>
          <w:color w:val="000000" w:themeColor="text1"/>
          <w:sz w:val="28"/>
          <w:szCs w:val="28"/>
        </w:rPr>
      </w:pPr>
    </w:p>
    <w:p w14:paraId="6DB0F88E" w14:textId="07B2622B" w:rsidR="000B56FE" w:rsidRPr="002A7F22" w:rsidRDefault="000B56FE" w:rsidP="000B56FE">
      <w:pPr>
        <w:jc w:val="both"/>
        <w:rPr>
          <w:bCs/>
          <w:color w:val="000000" w:themeColor="text1"/>
          <w:sz w:val="28"/>
          <w:szCs w:val="28"/>
        </w:rPr>
      </w:pPr>
      <w:r w:rsidRPr="002A7F22">
        <w:rPr>
          <w:b/>
          <w:color w:val="000000" w:themeColor="text1"/>
          <w:sz w:val="28"/>
          <w:szCs w:val="28"/>
        </w:rPr>
        <w:t>Бушуева О.В.</w:t>
      </w:r>
      <w:r w:rsidRPr="002A7F22">
        <w:rPr>
          <w:bCs/>
          <w:color w:val="000000" w:themeColor="text1"/>
          <w:sz w:val="28"/>
          <w:szCs w:val="28"/>
        </w:rPr>
        <w:t xml:space="preserve"> – начальник контрольно - правового управления </w:t>
      </w:r>
      <w:r w:rsidR="00F30994" w:rsidRPr="002A7F22">
        <w:rPr>
          <w:bCs/>
          <w:color w:val="000000" w:themeColor="text1"/>
          <w:sz w:val="28"/>
          <w:szCs w:val="28"/>
        </w:rPr>
        <w:t>Р</w:t>
      </w:r>
      <w:r w:rsidRPr="002A7F22">
        <w:rPr>
          <w:bCs/>
          <w:color w:val="000000" w:themeColor="text1"/>
          <w:sz w:val="28"/>
          <w:szCs w:val="28"/>
        </w:rPr>
        <w:t xml:space="preserve">егиональной энергетической комиссии </w:t>
      </w:r>
      <w:r w:rsidR="004262E6" w:rsidRPr="002A7F22">
        <w:rPr>
          <w:bCs/>
          <w:color w:val="000000" w:themeColor="text1"/>
          <w:sz w:val="28"/>
          <w:szCs w:val="28"/>
        </w:rPr>
        <w:t>Кузбасса</w:t>
      </w:r>
      <w:r w:rsidRPr="002A7F22">
        <w:rPr>
          <w:bCs/>
          <w:color w:val="000000" w:themeColor="text1"/>
          <w:sz w:val="28"/>
          <w:szCs w:val="28"/>
        </w:rPr>
        <w:t>;</w:t>
      </w:r>
    </w:p>
    <w:p w14:paraId="051E0730" w14:textId="3BD7F664" w:rsidR="00A70424" w:rsidRPr="002A7F22" w:rsidRDefault="00A70424" w:rsidP="00A70424">
      <w:pPr>
        <w:jc w:val="both"/>
        <w:rPr>
          <w:bCs/>
          <w:color w:val="000000" w:themeColor="text1"/>
          <w:sz w:val="28"/>
          <w:szCs w:val="28"/>
        </w:rPr>
      </w:pPr>
      <w:r w:rsidRPr="002A7F22">
        <w:rPr>
          <w:b/>
          <w:color w:val="000000" w:themeColor="text1"/>
          <w:sz w:val="28"/>
          <w:szCs w:val="28"/>
        </w:rPr>
        <w:t>Жеребцова Н.А.</w:t>
      </w:r>
      <w:r w:rsidRPr="002A7F22">
        <w:rPr>
          <w:bCs/>
          <w:color w:val="000000" w:themeColor="text1"/>
          <w:sz w:val="28"/>
          <w:szCs w:val="28"/>
        </w:rPr>
        <w:t xml:space="preserve"> – главный консультант отдела ценообразования транспортных и социально-значимых услуг Региональной энергетической комиссии Кузбасса;</w:t>
      </w:r>
    </w:p>
    <w:p w14:paraId="3218A083" w14:textId="67A1E655" w:rsidR="00F3515A" w:rsidRPr="002A7F22" w:rsidRDefault="00F3515A" w:rsidP="00F3515A">
      <w:pPr>
        <w:jc w:val="both"/>
        <w:rPr>
          <w:bCs/>
          <w:color w:val="000000" w:themeColor="text1"/>
          <w:sz w:val="28"/>
          <w:szCs w:val="28"/>
        </w:rPr>
      </w:pPr>
      <w:r w:rsidRPr="002A7F22">
        <w:rPr>
          <w:b/>
          <w:color w:val="000000" w:themeColor="text1"/>
          <w:sz w:val="28"/>
          <w:szCs w:val="28"/>
        </w:rPr>
        <w:t>Хамзин Р.Ш.</w:t>
      </w:r>
      <w:r w:rsidRPr="002A7F22">
        <w:rPr>
          <w:bCs/>
          <w:color w:val="000000" w:themeColor="text1"/>
          <w:sz w:val="28"/>
          <w:szCs w:val="28"/>
        </w:rPr>
        <w:t xml:space="preserve"> - главный консультант технического отдела Региональной энергетической комиссии Кузбасса;</w:t>
      </w:r>
    </w:p>
    <w:p w14:paraId="67322F47" w14:textId="07C5D121" w:rsidR="00F3515A" w:rsidRPr="002A7F22" w:rsidRDefault="00F3515A" w:rsidP="00F3515A">
      <w:pPr>
        <w:jc w:val="both"/>
        <w:rPr>
          <w:bCs/>
          <w:color w:val="000000" w:themeColor="text1"/>
          <w:sz w:val="28"/>
          <w:szCs w:val="28"/>
        </w:rPr>
      </w:pPr>
      <w:r w:rsidRPr="002A7F22">
        <w:rPr>
          <w:b/>
          <w:color w:val="000000" w:themeColor="text1"/>
          <w:sz w:val="28"/>
          <w:szCs w:val="28"/>
        </w:rPr>
        <w:t xml:space="preserve">Ермак Н.В. – </w:t>
      </w:r>
      <w:r w:rsidRPr="002A7F22">
        <w:rPr>
          <w:bCs/>
          <w:color w:val="000000" w:themeColor="text1"/>
          <w:sz w:val="28"/>
          <w:szCs w:val="28"/>
        </w:rPr>
        <w:t>ведущий консультант отдела ценообразования на тепловую энергию и газ Региональной энергетической комиссии Кузбасса</w:t>
      </w:r>
      <w:r w:rsidR="009267DD" w:rsidRPr="002A7F22">
        <w:rPr>
          <w:bCs/>
          <w:color w:val="000000" w:themeColor="text1"/>
          <w:sz w:val="28"/>
          <w:szCs w:val="28"/>
        </w:rPr>
        <w:t>;</w:t>
      </w:r>
    </w:p>
    <w:p w14:paraId="72F40E68" w14:textId="77777777" w:rsidR="009267DD" w:rsidRPr="002A7F22" w:rsidRDefault="009267DD" w:rsidP="00F3515A">
      <w:pPr>
        <w:jc w:val="both"/>
        <w:rPr>
          <w:bCs/>
          <w:color w:val="000000" w:themeColor="text1"/>
          <w:sz w:val="28"/>
          <w:szCs w:val="28"/>
        </w:rPr>
      </w:pPr>
      <w:r w:rsidRPr="002A7F22">
        <w:rPr>
          <w:b/>
          <w:color w:val="000000" w:themeColor="text1"/>
          <w:sz w:val="28"/>
          <w:szCs w:val="28"/>
        </w:rPr>
        <w:t>Третьяков В.В</w:t>
      </w:r>
      <w:r w:rsidRPr="002A7F22">
        <w:rPr>
          <w:bCs/>
          <w:color w:val="000000" w:themeColor="text1"/>
          <w:sz w:val="28"/>
          <w:szCs w:val="28"/>
        </w:rPr>
        <w:t>. – Первый заместитель Главы Тисульского муниципального района;</w:t>
      </w:r>
    </w:p>
    <w:p w14:paraId="4A9975FF" w14:textId="51B0FF00" w:rsidR="009267DD" w:rsidRPr="002A7F22" w:rsidRDefault="009267DD" w:rsidP="00F3515A">
      <w:pPr>
        <w:jc w:val="both"/>
        <w:rPr>
          <w:bCs/>
          <w:color w:val="000000" w:themeColor="text1"/>
          <w:sz w:val="28"/>
          <w:szCs w:val="28"/>
        </w:rPr>
      </w:pPr>
      <w:r w:rsidRPr="002A7F22">
        <w:rPr>
          <w:b/>
          <w:color w:val="000000" w:themeColor="text1"/>
          <w:sz w:val="28"/>
          <w:szCs w:val="28"/>
        </w:rPr>
        <w:t xml:space="preserve">Кислицына Н.С. </w:t>
      </w:r>
      <w:r w:rsidRPr="002A7F22">
        <w:rPr>
          <w:bCs/>
          <w:color w:val="000000" w:themeColor="text1"/>
          <w:sz w:val="28"/>
          <w:szCs w:val="28"/>
        </w:rPr>
        <w:t>- бухгалтер ООО «КСК»;</w:t>
      </w:r>
    </w:p>
    <w:p w14:paraId="624DB95E" w14:textId="5ACD2BBB" w:rsidR="009267DD" w:rsidRPr="002A7F22" w:rsidRDefault="009267DD" w:rsidP="00F3515A">
      <w:pPr>
        <w:jc w:val="both"/>
        <w:rPr>
          <w:bCs/>
          <w:color w:val="000000" w:themeColor="text1"/>
          <w:sz w:val="28"/>
          <w:szCs w:val="28"/>
        </w:rPr>
      </w:pPr>
      <w:r w:rsidRPr="002A7F22">
        <w:rPr>
          <w:b/>
          <w:color w:val="000000" w:themeColor="text1"/>
          <w:sz w:val="28"/>
          <w:szCs w:val="28"/>
        </w:rPr>
        <w:t>Кислицын А.А.</w:t>
      </w:r>
      <w:r w:rsidRPr="002A7F22">
        <w:rPr>
          <w:bCs/>
          <w:color w:val="000000" w:themeColor="text1"/>
          <w:sz w:val="28"/>
          <w:szCs w:val="28"/>
        </w:rPr>
        <w:t xml:space="preserve"> - представитель по доверенности ООО «КСК»;</w:t>
      </w:r>
    </w:p>
    <w:p w14:paraId="0C1383F2" w14:textId="6A7B1863" w:rsidR="009267DD" w:rsidRPr="002A7F22" w:rsidRDefault="009267DD" w:rsidP="00F3515A">
      <w:pPr>
        <w:jc w:val="both"/>
        <w:rPr>
          <w:bCs/>
          <w:color w:val="000000" w:themeColor="text1"/>
          <w:sz w:val="28"/>
          <w:szCs w:val="28"/>
        </w:rPr>
      </w:pPr>
      <w:r w:rsidRPr="002A7F22">
        <w:rPr>
          <w:b/>
          <w:color w:val="000000" w:themeColor="text1"/>
          <w:sz w:val="28"/>
          <w:szCs w:val="28"/>
        </w:rPr>
        <w:t>Войтов С.В.</w:t>
      </w:r>
      <w:r w:rsidRPr="002A7F22">
        <w:rPr>
          <w:bCs/>
          <w:color w:val="000000" w:themeColor="text1"/>
          <w:sz w:val="28"/>
          <w:szCs w:val="28"/>
        </w:rPr>
        <w:t xml:space="preserve"> – Генеральный директор ООО «ТК «Актив»;</w:t>
      </w:r>
    </w:p>
    <w:p w14:paraId="0F63766B" w14:textId="75FFC183" w:rsidR="009267DD" w:rsidRPr="002A7F22" w:rsidRDefault="009267DD" w:rsidP="00F3515A">
      <w:pPr>
        <w:jc w:val="both"/>
        <w:rPr>
          <w:bCs/>
          <w:color w:val="000000" w:themeColor="text1"/>
          <w:sz w:val="28"/>
          <w:szCs w:val="28"/>
        </w:rPr>
      </w:pPr>
      <w:r w:rsidRPr="002A7F22">
        <w:rPr>
          <w:b/>
          <w:color w:val="000000" w:themeColor="text1"/>
          <w:sz w:val="28"/>
          <w:szCs w:val="28"/>
        </w:rPr>
        <w:t>Лакутина О.В.</w:t>
      </w:r>
      <w:r w:rsidRPr="002A7F22">
        <w:rPr>
          <w:bCs/>
          <w:color w:val="000000" w:themeColor="text1"/>
          <w:sz w:val="28"/>
          <w:szCs w:val="28"/>
        </w:rPr>
        <w:t xml:space="preserve"> – заместитель генерального директора по экономике </w:t>
      </w:r>
      <w:r w:rsidR="00262510">
        <w:rPr>
          <w:bCs/>
          <w:color w:val="000000" w:themeColor="text1"/>
          <w:sz w:val="28"/>
          <w:szCs w:val="28"/>
        </w:rPr>
        <w:t xml:space="preserve">                              </w:t>
      </w:r>
      <w:r w:rsidRPr="002A7F22">
        <w:rPr>
          <w:bCs/>
          <w:color w:val="000000" w:themeColor="text1"/>
          <w:sz w:val="28"/>
          <w:szCs w:val="28"/>
        </w:rPr>
        <w:t>ООО «ТК «Актив».</w:t>
      </w:r>
    </w:p>
    <w:p w14:paraId="23BE1C92" w14:textId="77777777" w:rsidR="009267DD" w:rsidRPr="002A7F22" w:rsidRDefault="009267DD" w:rsidP="00F3515A">
      <w:pPr>
        <w:jc w:val="both"/>
        <w:rPr>
          <w:bCs/>
          <w:color w:val="000000" w:themeColor="text1"/>
          <w:sz w:val="28"/>
          <w:szCs w:val="28"/>
        </w:rPr>
      </w:pPr>
    </w:p>
    <w:p w14:paraId="57AEB32E" w14:textId="77777777" w:rsidR="006B1557" w:rsidRDefault="009267DD" w:rsidP="009267DD">
      <w:pPr>
        <w:jc w:val="both"/>
        <w:rPr>
          <w:bCs/>
          <w:color w:val="000000" w:themeColor="text1"/>
          <w:sz w:val="28"/>
          <w:szCs w:val="28"/>
        </w:rPr>
      </w:pPr>
      <w:r w:rsidRPr="002A7F22">
        <w:rPr>
          <w:bCs/>
          <w:color w:val="000000" w:themeColor="text1"/>
          <w:sz w:val="28"/>
          <w:szCs w:val="28"/>
        </w:rPr>
        <w:t xml:space="preserve"> </w:t>
      </w:r>
    </w:p>
    <w:p w14:paraId="3F82DC02" w14:textId="77777777" w:rsidR="006B1557" w:rsidRDefault="006B1557" w:rsidP="009267DD">
      <w:pPr>
        <w:jc w:val="both"/>
        <w:rPr>
          <w:bCs/>
          <w:color w:val="000000" w:themeColor="text1"/>
          <w:sz w:val="28"/>
          <w:szCs w:val="28"/>
        </w:rPr>
      </w:pPr>
    </w:p>
    <w:p w14:paraId="7D795BB8" w14:textId="77777777" w:rsidR="006B1557" w:rsidRDefault="006B1557" w:rsidP="009267DD">
      <w:pPr>
        <w:jc w:val="both"/>
        <w:rPr>
          <w:bCs/>
          <w:color w:val="000000" w:themeColor="text1"/>
          <w:sz w:val="28"/>
          <w:szCs w:val="28"/>
        </w:rPr>
      </w:pPr>
    </w:p>
    <w:p w14:paraId="004655D6" w14:textId="77777777" w:rsidR="006B1557" w:rsidRDefault="006B1557" w:rsidP="009267DD">
      <w:pPr>
        <w:jc w:val="both"/>
        <w:rPr>
          <w:bCs/>
          <w:color w:val="000000" w:themeColor="text1"/>
          <w:sz w:val="28"/>
          <w:szCs w:val="28"/>
        </w:rPr>
      </w:pPr>
    </w:p>
    <w:p w14:paraId="2F7F1949" w14:textId="77777777" w:rsidR="006B1557" w:rsidRDefault="006B1557" w:rsidP="009267DD">
      <w:pPr>
        <w:jc w:val="both"/>
        <w:rPr>
          <w:bCs/>
          <w:color w:val="000000" w:themeColor="text1"/>
          <w:sz w:val="28"/>
          <w:szCs w:val="28"/>
        </w:rPr>
      </w:pPr>
    </w:p>
    <w:p w14:paraId="3ECD22B1" w14:textId="77777777" w:rsidR="006B1557" w:rsidRDefault="006B1557" w:rsidP="009267DD">
      <w:pPr>
        <w:jc w:val="both"/>
        <w:rPr>
          <w:bCs/>
          <w:color w:val="000000" w:themeColor="text1"/>
          <w:sz w:val="28"/>
          <w:szCs w:val="28"/>
        </w:rPr>
      </w:pPr>
    </w:p>
    <w:p w14:paraId="2B1CB5CC" w14:textId="39F9CA28" w:rsidR="00A34FE6" w:rsidRPr="002A7F22" w:rsidRDefault="00C30A1A" w:rsidP="009267DD">
      <w:pPr>
        <w:jc w:val="both"/>
        <w:rPr>
          <w:b/>
          <w:bCs/>
          <w:color w:val="000000" w:themeColor="text1"/>
          <w:sz w:val="28"/>
          <w:szCs w:val="28"/>
        </w:rPr>
      </w:pPr>
      <w:r w:rsidRPr="002A7F22">
        <w:rPr>
          <w:b/>
          <w:bCs/>
          <w:color w:val="000000" w:themeColor="text1"/>
          <w:sz w:val="28"/>
          <w:szCs w:val="28"/>
        </w:rPr>
        <w:lastRenderedPageBreak/>
        <w:t>Повестка дня:</w:t>
      </w:r>
    </w:p>
    <w:p w14:paraId="287C619B" w14:textId="46B93F3D" w:rsidR="00FE54A6" w:rsidRPr="002A7F22" w:rsidRDefault="00FE54A6" w:rsidP="00C27E32">
      <w:pPr>
        <w:ind w:firstLine="709"/>
        <w:jc w:val="both"/>
        <w:rPr>
          <w:b/>
          <w:bCs/>
          <w:color w:val="000000" w:themeColor="text1"/>
          <w:sz w:val="28"/>
          <w:szCs w:val="28"/>
        </w:rPr>
      </w:pPr>
    </w:p>
    <w:tbl>
      <w:tblPr>
        <w:tblW w:w="46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6"/>
        <w:gridCol w:w="8713"/>
      </w:tblGrid>
      <w:tr w:rsidR="009267DD" w:rsidRPr="002A7F22" w14:paraId="24DF868C" w14:textId="77777777" w:rsidTr="00BE74EE">
        <w:trPr>
          <w:trHeight w:val="477"/>
          <w:jc w:val="center"/>
        </w:trPr>
        <w:tc>
          <w:tcPr>
            <w:tcW w:w="496" w:type="dxa"/>
            <w:vMerge w:val="restart"/>
            <w:shd w:val="clear" w:color="auto" w:fill="auto"/>
            <w:vAlign w:val="center"/>
          </w:tcPr>
          <w:p w14:paraId="03DB75D8" w14:textId="77777777" w:rsidR="009267DD" w:rsidRPr="002A7F22" w:rsidRDefault="009267DD" w:rsidP="00FE54A6">
            <w:pPr>
              <w:jc w:val="center"/>
            </w:pPr>
            <w:r w:rsidRPr="002A7F22">
              <w:t>№</w:t>
            </w:r>
          </w:p>
        </w:tc>
        <w:tc>
          <w:tcPr>
            <w:tcW w:w="8713" w:type="dxa"/>
            <w:vMerge w:val="restart"/>
            <w:shd w:val="clear" w:color="auto" w:fill="auto"/>
            <w:vAlign w:val="center"/>
          </w:tcPr>
          <w:p w14:paraId="1544A0E2" w14:textId="77777777" w:rsidR="009267DD" w:rsidRPr="002A7F22" w:rsidRDefault="009267DD" w:rsidP="00FE54A6">
            <w:pPr>
              <w:jc w:val="center"/>
            </w:pPr>
            <w:r w:rsidRPr="002A7F22">
              <w:t>Вопрос</w:t>
            </w:r>
          </w:p>
        </w:tc>
      </w:tr>
      <w:tr w:rsidR="009267DD" w:rsidRPr="002A7F22" w14:paraId="13B79E9C" w14:textId="77777777" w:rsidTr="00BE74EE">
        <w:trPr>
          <w:trHeight w:val="322"/>
          <w:jc w:val="center"/>
        </w:trPr>
        <w:tc>
          <w:tcPr>
            <w:tcW w:w="496" w:type="dxa"/>
            <w:vMerge/>
            <w:shd w:val="clear" w:color="auto" w:fill="auto"/>
          </w:tcPr>
          <w:p w14:paraId="2E39700B" w14:textId="77777777" w:rsidR="009267DD" w:rsidRPr="002A7F22" w:rsidRDefault="009267DD" w:rsidP="00FE54A6">
            <w:pPr>
              <w:jc w:val="center"/>
            </w:pPr>
          </w:p>
        </w:tc>
        <w:tc>
          <w:tcPr>
            <w:tcW w:w="8713" w:type="dxa"/>
            <w:vMerge/>
            <w:shd w:val="clear" w:color="auto" w:fill="auto"/>
          </w:tcPr>
          <w:p w14:paraId="6C8C1EE6" w14:textId="77777777" w:rsidR="009267DD" w:rsidRPr="002A7F22" w:rsidRDefault="009267DD" w:rsidP="00FE54A6">
            <w:pPr>
              <w:jc w:val="center"/>
            </w:pPr>
          </w:p>
        </w:tc>
      </w:tr>
      <w:tr w:rsidR="009267DD" w:rsidRPr="002A7F22" w14:paraId="663DF13C" w14:textId="77777777" w:rsidTr="00BE74EE">
        <w:trPr>
          <w:trHeight w:val="918"/>
          <w:jc w:val="center"/>
        </w:trPr>
        <w:tc>
          <w:tcPr>
            <w:tcW w:w="496" w:type="dxa"/>
            <w:shd w:val="clear" w:color="auto" w:fill="auto"/>
            <w:vAlign w:val="center"/>
          </w:tcPr>
          <w:p w14:paraId="064C8CF5" w14:textId="77777777" w:rsidR="009267DD" w:rsidRPr="002A7F22" w:rsidRDefault="009267DD" w:rsidP="00FE54A6">
            <w:pPr>
              <w:jc w:val="center"/>
            </w:pPr>
            <w:r w:rsidRPr="002A7F22">
              <w:t>1.</w:t>
            </w:r>
          </w:p>
        </w:tc>
        <w:tc>
          <w:tcPr>
            <w:tcW w:w="8713" w:type="dxa"/>
            <w:shd w:val="clear" w:color="auto" w:fill="auto"/>
          </w:tcPr>
          <w:p w14:paraId="41C85504" w14:textId="77777777" w:rsidR="009267DD" w:rsidRPr="002A7F22" w:rsidRDefault="009267DD" w:rsidP="009267DD">
            <w:pPr>
              <w:ind w:left="66" w:right="276" w:firstLine="142"/>
              <w:jc w:val="both"/>
              <w:rPr>
                <w:color w:val="000000"/>
                <w:kern w:val="32"/>
              </w:rPr>
            </w:pPr>
            <w:r w:rsidRPr="002A7F22">
              <w:rPr>
                <w:color w:val="000000"/>
                <w:kern w:val="32"/>
              </w:rPr>
              <w:t>Об установлении цены на топливо твердое, реализуемое гражданам, управляющим организациям, товариществам собственников жилья,</w:t>
            </w:r>
            <w:r w:rsidRPr="002A7F22">
              <w:rPr>
                <w:color w:val="000000"/>
                <w:kern w:val="32"/>
              </w:rPr>
              <w:br/>
              <w:t>жилищным, жилищно-строительным или иным специализированным</w:t>
            </w:r>
            <w:r w:rsidRPr="002A7F22">
              <w:rPr>
                <w:color w:val="000000"/>
                <w:kern w:val="32"/>
              </w:rPr>
              <w:br/>
              <w:t>потребительским кооперативам, созданным в целях удовлетворения</w:t>
            </w:r>
            <w:r w:rsidRPr="002A7F22">
              <w:rPr>
                <w:color w:val="000000"/>
                <w:kern w:val="32"/>
              </w:rPr>
              <w:br/>
              <w:t>потребностей граждан в жилье на территории</w:t>
            </w:r>
            <w:r w:rsidRPr="002A7F22">
              <w:rPr>
                <w:color w:val="000000"/>
                <w:kern w:val="32"/>
              </w:rPr>
              <w:br/>
              <w:t>Тисульского муниципального района Кемеровской области - Кузбасса</w:t>
            </w:r>
          </w:p>
        </w:tc>
      </w:tr>
      <w:tr w:rsidR="009267DD" w:rsidRPr="002A7F22" w14:paraId="39495818" w14:textId="77777777" w:rsidTr="00BE74EE">
        <w:trPr>
          <w:trHeight w:val="918"/>
          <w:jc w:val="center"/>
        </w:trPr>
        <w:tc>
          <w:tcPr>
            <w:tcW w:w="496" w:type="dxa"/>
            <w:shd w:val="clear" w:color="auto" w:fill="auto"/>
            <w:vAlign w:val="center"/>
          </w:tcPr>
          <w:p w14:paraId="715C7B56" w14:textId="77777777" w:rsidR="009267DD" w:rsidRPr="002A7F22" w:rsidRDefault="009267DD" w:rsidP="00FE54A6">
            <w:pPr>
              <w:jc w:val="center"/>
            </w:pPr>
            <w:r w:rsidRPr="002A7F22">
              <w:t>2.</w:t>
            </w:r>
          </w:p>
        </w:tc>
        <w:tc>
          <w:tcPr>
            <w:tcW w:w="8713" w:type="dxa"/>
            <w:shd w:val="clear" w:color="auto" w:fill="auto"/>
          </w:tcPr>
          <w:p w14:paraId="03F48BB4" w14:textId="77777777" w:rsidR="009267DD" w:rsidRPr="002A7F22" w:rsidRDefault="009267DD" w:rsidP="009267DD">
            <w:pPr>
              <w:ind w:left="66" w:right="276" w:firstLine="142"/>
              <w:jc w:val="both"/>
              <w:rPr>
                <w:color w:val="000000"/>
                <w:kern w:val="32"/>
              </w:rPr>
            </w:pPr>
            <w:r w:rsidRPr="002A7F22">
              <w:rPr>
                <w:color w:val="000000"/>
                <w:kern w:val="32"/>
              </w:rPr>
              <w:t>Об утверждении нормативов технологических потерь при передаче</w:t>
            </w:r>
            <w:r w:rsidRPr="002A7F22">
              <w:rPr>
                <w:color w:val="000000"/>
                <w:kern w:val="32"/>
              </w:rPr>
              <w:br/>
              <w:t>тепловой энергии, теплоносителя по тепловым сетям</w:t>
            </w:r>
            <w:r w:rsidRPr="002A7F22">
              <w:rPr>
                <w:color w:val="000000"/>
                <w:kern w:val="32"/>
              </w:rPr>
              <w:br/>
              <w:t>ООО «Тепловая компания «Актив» на 2020 год</w:t>
            </w:r>
          </w:p>
        </w:tc>
      </w:tr>
      <w:tr w:rsidR="009267DD" w:rsidRPr="002A7F22" w14:paraId="3606AA62" w14:textId="77777777" w:rsidTr="00BE74EE">
        <w:trPr>
          <w:trHeight w:val="918"/>
          <w:jc w:val="center"/>
        </w:trPr>
        <w:tc>
          <w:tcPr>
            <w:tcW w:w="496" w:type="dxa"/>
            <w:shd w:val="clear" w:color="auto" w:fill="auto"/>
            <w:vAlign w:val="center"/>
          </w:tcPr>
          <w:p w14:paraId="4DC55F78" w14:textId="77777777" w:rsidR="009267DD" w:rsidRPr="002A7F22" w:rsidRDefault="009267DD" w:rsidP="00FE54A6">
            <w:pPr>
              <w:jc w:val="center"/>
            </w:pPr>
            <w:r w:rsidRPr="002A7F22">
              <w:t>3.</w:t>
            </w:r>
          </w:p>
        </w:tc>
        <w:tc>
          <w:tcPr>
            <w:tcW w:w="8713" w:type="dxa"/>
            <w:shd w:val="clear" w:color="auto" w:fill="auto"/>
          </w:tcPr>
          <w:p w14:paraId="27EC54C3" w14:textId="77777777" w:rsidR="009267DD" w:rsidRPr="002A7F22" w:rsidRDefault="009267DD" w:rsidP="009267DD">
            <w:pPr>
              <w:ind w:left="66" w:right="276" w:firstLine="142"/>
              <w:jc w:val="both"/>
              <w:rPr>
                <w:color w:val="000000"/>
                <w:kern w:val="32"/>
              </w:rPr>
            </w:pPr>
            <w:r w:rsidRPr="002A7F22">
              <w:rPr>
                <w:color w:val="000000"/>
                <w:kern w:val="32"/>
              </w:rPr>
              <w:t>Об утверждении норматива удельного расхода топлива при производстве тепловой энергии источниками тепловой энергии, за исключением</w:t>
            </w:r>
            <w:r w:rsidRPr="002A7F22">
              <w:rPr>
                <w:color w:val="000000"/>
                <w:kern w:val="32"/>
              </w:rPr>
              <w:br/>
              <w:t>источников тепловой энергии, функционирующих в режиме</w:t>
            </w:r>
            <w:r w:rsidRPr="002A7F22">
              <w:rPr>
                <w:color w:val="000000"/>
                <w:kern w:val="32"/>
              </w:rPr>
              <w:br/>
              <w:t>комбинированной выработки электрической и тепловой энергии</w:t>
            </w:r>
            <w:r w:rsidRPr="002A7F22">
              <w:rPr>
                <w:color w:val="000000"/>
                <w:kern w:val="32"/>
              </w:rPr>
              <w:br/>
              <w:t>с установленной мощностью производства электрической</w:t>
            </w:r>
            <w:r w:rsidRPr="002A7F22">
              <w:rPr>
                <w:color w:val="000000"/>
                <w:kern w:val="32"/>
              </w:rPr>
              <w:br/>
              <w:t>энергии 25 МВт и более, для ООО «Тепловая компания «Актив»</w:t>
            </w:r>
            <w:r w:rsidRPr="002A7F22">
              <w:rPr>
                <w:color w:val="000000"/>
                <w:kern w:val="32"/>
              </w:rPr>
              <w:br/>
              <w:t>на 2020 год</w:t>
            </w:r>
          </w:p>
        </w:tc>
      </w:tr>
      <w:tr w:rsidR="009267DD" w:rsidRPr="002A7F22" w14:paraId="70741384" w14:textId="77777777" w:rsidTr="00BE74EE">
        <w:trPr>
          <w:trHeight w:val="918"/>
          <w:jc w:val="center"/>
        </w:trPr>
        <w:tc>
          <w:tcPr>
            <w:tcW w:w="496" w:type="dxa"/>
            <w:shd w:val="clear" w:color="auto" w:fill="auto"/>
            <w:vAlign w:val="center"/>
          </w:tcPr>
          <w:p w14:paraId="38C353D5" w14:textId="77777777" w:rsidR="009267DD" w:rsidRPr="002A7F22" w:rsidRDefault="009267DD" w:rsidP="00FE54A6">
            <w:pPr>
              <w:jc w:val="center"/>
            </w:pPr>
            <w:r w:rsidRPr="002A7F22">
              <w:t>4.</w:t>
            </w:r>
          </w:p>
        </w:tc>
        <w:tc>
          <w:tcPr>
            <w:tcW w:w="8713" w:type="dxa"/>
            <w:shd w:val="clear" w:color="auto" w:fill="auto"/>
          </w:tcPr>
          <w:p w14:paraId="3873F13D" w14:textId="77777777" w:rsidR="009267DD" w:rsidRPr="002A7F22" w:rsidRDefault="009267DD" w:rsidP="009267DD">
            <w:pPr>
              <w:ind w:left="66" w:right="276" w:firstLine="284"/>
              <w:jc w:val="both"/>
              <w:rPr>
                <w:color w:val="000000"/>
                <w:kern w:val="32"/>
              </w:rPr>
            </w:pPr>
            <w:r w:rsidRPr="002A7F22">
              <w:rPr>
                <w:color w:val="000000"/>
                <w:kern w:val="32"/>
              </w:rPr>
              <w:t>Об утверждении нормативов запасов топлива на источниках тепловой энергии, за исключением источников тепловой энергии,</w:t>
            </w:r>
            <w:r w:rsidRPr="002A7F22">
              <w:rPr>
                <w:color w:val="000000"/>
                <w:kern w:val="32"/>
              </w:rPr>
              <w:br/>
              <w:t>функционирующих в режиме комбинированной выработки</w:t>
            </w:r>
            <w:r w:rsidRPr="002A7F22">
              <w:rPr>
                <w:color w:val="000000"/>
                <w:kern w:val="32"/>
              </w:rPr>
              <w:br/>
              <w:t>электрической и тепловой энергии с установленной мощностью</w:t>
            </w:r>
            <w:r w:rsidRPr="002A7F22">
              <w:rPr>
                <w:color w:val="000000"/>
                <w:kern w:val="32"/>
              </w:rPr>
              <w:br/>
              <w:t>производства электрической энергии 25 МВт и более,</w:t>
            </w:r>
            <w:r w:rsidRPr="002A7F22">
              <w:rPr>
                <w:color w:val="000000"/>
                <w:kern w:val="32"/>
              </w:rPr>
              <w:br/>
              <w:t>для ООО «Тепловая компания «Актив» на 2020 год</w:t>
            </w:r>
          </w:p>
        </w:tc>
      </w:tr>
      <w:tr w:rsidR="009267DD" w:rsidRPr="002A7F22" w14:paraId="5CDF4E1A" w14:textId="77777777" w:rsidTr="00BE74EE">
        <w:trPr>
          <w:trHeight w:val="910"/>
          <w:jc w:val="center"/>
        </w:trPr>
        <w:tc>
          <w:tcPr>
            <w:tcW w:w="496" w:type="dxa"/>
            <w:shd w:val="clear" w:color="auto" w:fill="auto"/>
            <w:vAlign w:val="center"/>
          </w:tcPr>
          <w:p w14:paraId="301D9648" w14:textId="77777777" w:rsidR="009267DD" w:rsidRPr="002A7F22" w:rsidRDefault="009267DD" w:rsidP="00FE54A6">
            <w:pPr>
              <w:jc w:val="center"/>
            </w:pPr>
            <w:r w:rsidRPr="002A7F22">
              <w:t>5.</w:t>
            </w:r>
          </w:p>
        </w:tc>
        <w:tc>
          <w:tcPr>
            <w:tcW w:w="8713" w:type="dxa"/>
            <w:shd w:val="clear" w:color="auto" w:fill="auto"/>
          </w:tcPr>
          <w:p w14:paraId="7A1B0E36" w14:textId="77777777" w:rsidR="009267DD" w:rsidRPr="002A7F22" w:rsidRDefault="009267DD" w:rsidP="009267DD">
            <w:pPr>
              <w:ind w:left="66" w:right="276" w:firstLine="284"/>
              <w:jc w:val="both"/>
              <w:rPr>
                <w:color w:val="000000"/>
                <w:kern w:val="32"/>
              </w:rPr>
            </w:pPr>
            <w:r w:rsidRPr="002A7F22">
              <w:rPr>
                <w:color w:val="000000"/>
                <w:kern w:val="32"/>
              </w:rPr>
              <w:t>Об установлении тарифов на тепловую энергию ООО «Тепловая Компания «Актив» по узлу теплоснабжения – котельная</w:t>
            </w:r>
            <w:r w:rsidRPr="002A7F22">
              <w:rPr>
                <w:color w:val="000000"/>
                <w:kern w:val="32"/>
              </w:rPr>
              <w:br/>
              <w:t>«Насосно-фильтровальная станция», реализуемую на потребительском рынке г. Киселевска, на 2020 год</w:t>
            </w:r>
          </w:p>
        </w:tc>
      </w:tr>
    </w:tbl>
    <w:p w14:paraId="4BBBEF63" w14:textId="77777777" w:rsidR="00FE54A6" w:rsidRPr="002A7F22" w:rsidRDefault="00FE54A6" w:rsidP="00C27E32">
      <w:pPr>
        <w:ind w:firstLine="709"/>
        <w:jc w:val="both"/>
        <w:rPr>
          <w:b/>
          <w:bCs/>
          <w:color w:val="000000" w:themeColor="text1"/>
          <w:sz w:val="28"/>
          <w:szCs w:val="28"/>
        </w:rPr>
      </w:pPr>
    </w:p>
    <w:p w14:paraId="6487F5B7" w14:textId="4EEA575B" w:rsidR="00E641FA" w:rsidRPr="002A7F22" w:rsidRDefault="00E641FA" w:rsidP="00C27E32">
      <w:pPr>
        <w:ind w:firstLine="709"/>
        <w:jc w:val="both"/>
        <w:rPr>
          <w:b/>
          <w:bCs/>
          <w:color w:val="000000" w:themeColor="text1"/>
          <w:sz w:val="28"/>
          <w:szCs w:val="28"/>
        </w:rPr>
      </w:pPr>
    </w:p>
    <w:p w14:paraId="0F260ACA" w14:textId="41789ADC" w:rsidR="00E641FA" w:rsidRPr="002A7F22" w:rsidRDefault="00E641FA" w:rsidP="00C27E32">
      <w:pPr>
        <w:ind w:firstLine="709"/>
        <w:jc w:val="both"/>
        <w:rPr>
          <w:b/>
          <w:bCs/>
          <w:color w:val="000000" w:themeColor="text1"/>
          <w:sz w:val="28"/>
          <w:szCs w:val="28"/>
        </w:rPr>
      </w:pPr>
    </w:p>
    <w:p w14:paraId="5983ED9E" w14:textId="00E43FCB" w:rsidR="00C96B00" w:rsidRPr="002A7F22" w:rsidRDefault="00D14585" w:rsidP="00C96B00">
      <w:pPr>
        <w:ind w:firstLine="709"/>
        <w:jc w:val="both"/>
        <w:rPr>
          <w:bCs/>
          <w:color w:val="000000" w:themeColor="text1"/>
          <w:sz w:val="28"/>
          <w:szCs w:val="28"/>
        </w:rPr>
      </w:pPr>
      <w:r w:rsidRPr="002A7F22">
        <w:rPr>
          <w:b/>
          <w:color w:val="000000" w:themeColor="text1"/>
          <w:sz w:val="28"/>
          <w:szCs w:val="28"/>
        </w:rPr>
        <w:t>Малюта Д.В.</w:t>
      </w:r>
      <w:r w:rsidRPr="002A7F22">
        <w:rPr>
          <w:bCs/>
          <w:color w:val="000000" w:themeColor="text1"/>
          <w:sz w:val="28"/>
          <w:szCs w:val="28"/>
        </w:rPr>
        <w:t xml:space="preserve"> ознакомил присутствующих с повесткой дня и предоставил слово докладчик</w:t>
      </w:r>
      <w:r w:rsidR="00CC2E9B" w:rsidRPr="002A7F22">
        <w:rPr>
          <w:bCs/>
          <w:color w:val="000000" w:themeColor="text1"/>
          <w:sz w:val="28"/>
          <w:szCs w:val="28"/>
        </w:rPr>
        <w:t>ам</w:t>
      </w:r>
      <w:r w:rsidR="00D633AD" w:rsidRPr="002A7F22">
        <w:rPr>
          <w:bCs/>
          <w:color w:val="000000" w:themeColor="text1"/>
          <w:sz w:val="28"/>
          <w:szCs w:val="28"/>
        </w:rPr>
        <w:t>.</w:t>
      </w:r>
    </w:p>
    <w:p w14:paraId="68EF87EB" w14:textId="77777777" w:rsidR="00C96B00" w:rsidRPr="002A7F22" w:rsidRDefault="00C96B00" w:rsidP="00C96B00">
      <w:pPr>
        <w:ind w:firstLine="709"/>
        <w:jc w:val="both"/>
        <w:rPr>
          <w:bCs/>
          <w:color w:val="000000" w:themeColor="text1"/>
          <w:sz w:val="28"/>
          <w:szCs w:val="28"/>
        </w:rPr>
      </w:pPr>
    </w:p>
    <w:p w14:paraId="6E2FE12A" w14:textId="511FDDD8" w:rsidR="009267DD" w:rsidRPr="002A7F22" w:rsidRDefault="00CC1992" w:rsidP="00C96B00">
      <w:pPr>
        <w:ind w:firstLine="709"/>
        <w:jc w:val="both"/>
        <w:rPr>
          <w:b/>
          <w:color w:val="000000"/>
          <w:kern w:val="32"/>
          <w:sz w:val="28"/>
          <w:szCs w:val="28"/>
        </w:rPr>
      </w:pPr>
      <w:r w:rsidRPr="002A7F22">
        <w:rPr>
          <w:bCs/>
          <w:color w:val="000000" w:themeColor="text1"/>
          <w:sz w:val="28"/>
          <w:szCs w:val="28"/>
        </w:rPr>
        <w:t xml:space="preserve">Вопрос 1 </w:t>
      </w:r>
      <w:r w:rsidRPr="002A7F22">
        <w:rPr>
          <w:b/>
          <w:color w:val="000000" w:themeColor="text1"/>
          <w:sz w:val="28"/>
          <w:szCs w:val="28"/>
        </w:rPr>
        <w:t>«</w:t>
      </w:r>
      <w:r w:rsidRPr="002A7F22">
        <w:rPr>
          <w:b/>
          <w:color w:val="000000"/>
          <w:kern w:val="32"/>
          <w:sz w:val="28"/>
          <w:szCs w:val="28"/>
        </w:rPr>
        <w:t>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w:t>
      </w:r>
      <w:r w:rsidR="00AD60EB">
        <w:rPr>
          <w:b/>
          <w:color w:val="000000"/>
          <w:kern w:val="32"/>
          <w:sz w:val="28"/>
          <w:szCs w:val="28"/>
        </w:rPr>
        <w:t xml:space="preserve"> </w:t>
      </w:r>
      <w:r w:rsidRPr="002A7F22">
        <w:rPr>
          <w:b/>
          <w:color w:val="000000"/>
          <w:kern w:val="32"/>
          <w:sz w:val="28"/>
          <w:szCs w:val="28"/>
        </w:rPr>
        <w:t>специализированным потребительским кооперативам, созданным в целях удовлетворения потребностей граждан в жилье на территории</w:t>
      </w:r>
      <w:r w:rsidRPr="002A7F22">
        <w:rPr>
          <w:b/>
          <w:color w:val="000000"/>
          <w:kern w:val="32"/>
          <w:sz w:val="28"/>
          <w:szCs w:val="28"/>
        </w:rPr>
        <w:br/>
        <w:t>Тисульского муниципального района Кемеровской области – Кузбасса»</w:t>
      </w:r>
    </w:p>
    <w:p w14:paraId="776D7225" w14:textId="3CC0F8DE" w:rsidR="009A64BB" w:rsidRPr="002A7F22" w:rsidRDefault="009A64BB" w:rsidP="00C96B00">
      <w:pPr>
        <w:ind w:firstLine="709"/>
        <w:jc w:val="both"/>
        <w:rPr>
          <w:b/>
          <w:color w:val="000000"/>
          <w:kern w:val="32"/>
          <w:sz w:val="28"/>
          <w:szCs w:val="28"/>
        </w:rPr>
      </w:pPr>
    </w:p>
    <w:p w14:paraId="4B2BCAC1" w14:textId="5D31803B" w:rsidR="00FB5E3C" w:rsidRPr="002A7F22" w:rsidRDefault="00FB5E3C" w:rsidP="00FB5E3C">
      <w:pPr>
        <w:ind w:firstLine="709"/>
        <w:jc w:val="both"/>
        <w:rPr>
          <w:bCs/>
          <w:sz w:val="28"/>
          <w:szCs w:val="28"/>
        </w:rPr>
      </w:pPr>
      <w:r w:rsidRPr="002A7F22">
        <w:rPr>
          <w:bCs/>
          <w:sz w:val="28"/>
          <w:szCs w:val="28"/>
        </w:rPr>
        <w:t xml:space="preserve">Докладчик </w:t>
      </w:r>
      <w:r w:rsidRPr="002A7F22">
        <w:rPr>
          <w:b/>
          <w:sz w:val="28"/>
          <w:szCs w:val="28"/>
        </w:rPr>
        <w:t xml:space="preserve">Жеребцова Н.А. </w:t>
      </w:r>
      <w:r w:rsidRPr="002A7F22">
        <w:rPr>
          <w:bCs/>
          <w:sz w:val="28"/>
          <w:szCs w:val="28"/>
        </w:rPr>
        <w:t>согласно экспертному заключению (приложение № 1 к настоящему протоколу) предлагает:</w:t>
      </w:r>
    </w:p>
    <w:p w14:paraId="406398C2" w14:textId="22527425" w:rsidR="002A7F22" w:rsidRPr="002A7F22" w:rsidRDefault="002A7F22" w:rsidP="00AD60EB">
      <w:pPr>
        <w:numPr>
          <w:ilvl w:val="0"/>
          <w:numId w:val="19"/>
        </w:numPr>
        <w:ind w:left="0" w:firstLine="750"/>
        <w:jc w:val="both"/>
        <w:rPr>
          <w:sz w:val="28"/>
          <w:szCs w:val="28"/>
        </w:rPr>
      </w:pPr>
      <w:r w:rsidRPr="002A7F22">
        <w:rPr>
          <w:bCs/>
          <w:sz w:val="28"/>
          <w:szCs w:val="28"/>
        </w:rPr>
        <w:t>Ус</w:t>
      </w:r>
      <w:r w:rsidRPr="002A7F22">
        <w:rPr>
          <w:sz w:val="28"/>
          <w:szCs w:val="28"/>
        </w:rPr>
        <w:t xml:space="preserve">тановить </w:t>
      </w:r>
      <w:bookmarkStart w:id="1" w:name="_Hlk2180176"/>
      <w:r w:rsidRPr="002A7F22">
        <w:rPr>
          <w:sz w:val="28"/>
          <w:szCs w:val="28"/>
        </w:rPr>
        <w:t>цену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w:t>
      </w:r>
      <w:bookmarkEnd w:id="1"/>
      <w:r w:rsidRPr="002A7F22">
        <w:rPr>
          <w:sz w:val="28"/>
          <w:szCs w:val="28"/>
        </w:rPr>
        <w:t xml:space="preserve">, </w:t>
      </w:r>
      <w:r w:rsidRPr="002A7F22">
        <w:rPr>
          <w:sz w:val="28"/>
          <w:szCs w:val="28"/>
        </w:rPr>
        <w:lastRenderedPageBreak/>
        <w:t xml:space="preserve">на территории Тисульского муниципального района Кемеровской области - Кузбасса согласно приложению </w:t>
      </w:r>
      <w:r w:rsidR="006B1557">
        <w:rPr>
          <w:sz w:val="28"/>
          <w:szCs w:val="28"/>
        </w:rPr>
        <w:t xml:space="preserve"> № 2 </w:t>
      </w:r>
      <w:r w:rsidRPr="002A7F22">
        <w:rPr>
          <w:sz w:val="28"/>
          <w:szCs w:val="28"/>
        </w:rPr>
        <w:t xml:space="preserve">к настоящему </w:t>
      </w:r>
      <w:r w:rsidR="006B1557">
        <w:rPr>
          <w:sz w:val="28"/>
          <w:szCs w:val="28"/>
        </w:rPr>
        <w:t>протоколу</w:t>
      </w:r>
      <w:r w:rsidRPr="002A7F22">
        <w:rPr>
          <w:sz w:val="28"/>
          <w:szCs w:val="28"/>
        </w:rPr>
        <w:t>.</w:t>
      </w:r>
    </w:p>
    <w:p w14:paraId="47E8115C" w14:textId="065BA5A0" w:rsidR="002A7F22" w:rsidRPr="00107CD3" w:rsidRDefault="002A7F22" w:rsidP="00AD60EB">
      <w:pPr>
        <w:numPr>
          <w:ilvl w:val="0"/>
          <w:numId w:val="19"/>
        </w:numPr>
        <w:ind w:left="0" w:firstLine="750"/>
        <w:jc w:val="both"/>
        <w:rPr>
          <w:bCs/>
          <w:sz w:val="28"/>
          <w:szCs w:val="28"/>
        </w:rPr>
      </w:pPr>
      <w:r w:rsidRPr="002A7F22">
        <w:rPr>
          <w:sz w:val="28"/>
          <w:szCs w:val="28"/>
        </w:rPr>
        <w:t>Признать утратившим силу с 19.07.2020 постановление региональной энергетической комиссии Кемеровской области от 05.09.2019</w:t>
      </w:r>
      <w:r w:rsidR="006B1557">
        <w:rPr>
          <w:sz w:val="28"/>
          <w:szCs w:val="28"/>
        </w:rPr>
        <w:t xml:space="preserve"> </w:t>
      </w:r>
      <w:r w:rsidRPr="002A7F22">
        <w:rPr>
          <w:sz w:val="28"/>
          <w:szCs w:val="28"/>
        </w:rPr>
        <w:t>№ 244 «Об установлении цены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Тисульского муниципального района Кемеровской области».</w:t>
      </w:r>
    </w:p>
    <w:p w14:paraId="04ED8C52" w14:textId="282CEB2D" w:rsidR="00107CD3" w:rsidRDefault="00107CD3" w:rsidP="00107CD3">
      <w:pPr>
        <w:ind w:left="750"/>
        <w:jc w:val="both"/>
        <w:rPr>
          <w:sz w:val="28"/>
          <w:szCs w:val="28"/>
        </w:rPr>
      </w:pPr>
    </w:p>
    <w:p w14:paraId="5E46D877" w14:textId="665CFFC2" w:rsidR="00107CD3" w:rsidRPr="002A7F22" w:rsidRDefault="00107CD3" w:rsidP="00107CD3">
      <w:pPr>
        <w:ind w:left="-142" w:firstLine="892"/>
        <w:jc w:val="both"/>
        <w:rPr>
          <w:bCs/>
          <w:sz w:val="28"/>
          <w:szCs w:val="28"/>
        </w:rPr>
      </w:pPr>
      <w:r>
        <w:rPr>
          <w:sz w:val="28"/>
          <w:szCs w:val="28"/>
        </w:rPr>
        <w:t xml:space="preserve">Отмечено, что в деле имеются возражения от 06.07.2020 № 30 ООО «КСК» на проект расчета цены на уголь </w:t>
      </w:r>
      <w:r w:rsidR="004A1F95">
        <w:rPr>
          <w:sz w:val="28"/>
          <w:szCs w:val="28"/>
        </w:rPr>
        <w:t>на период регулирования 2020-2021 гг. Выражена просьба принять возражения и скорректировать цену угля.</w:t>
      </w:r>
      <w:r>
        <w:rPr>
          <w:sz w:val="28"/>
          <w:szCs w:val="28"/>
        </w:rPr>
        <w:t xml:space="preserve"> </w:t>
      </w:r>
    </w:p>
    <w:p w14:paraId="20616D04" w14:textId="77777777" w:rsidR="00FB5E3C" w:rsidRPr="002A7F22" w:rsidRDefault="00FB5E3C" w:rsidP="00AD60EB">
      <w:pPr>
        <w:ind w:firstLine="750"/>
        <w:jc w:val="both"/>
        <w:rPr>
          <w:bCs/>
          <w:sz w:val="28"/>
          <w:szCs w:val="28"/>
        </w:rPr>
      </w:pPr>
    </w:p>
    <w:p w14:paraId="549FEFAB" w14:textId="77777777" w:rsidR="00FB5E3C" w:rsidRPr="002A7F22" w:rsidRDefault="00FB5E3C" w:rsidP="00AD60EB">
      <w:pPr>
        <w:ind w:firstLine="750"/>
        <w:jc w:val="both"/>
        <w:rPr>
          <w:bCs/>
          <w:sz w:val="28"/>
          <w:szCs w:val="28"/>
        </w:rPr>
      </w:pPr>
      <w:r w:rsidRPr="002A7F22">
        <w:rPr>
          <w:bCs/>
          <w:sz w:val="28"/>
          <w:szCs w:val="28"/>
        </w:rPr>
        <w:t xml:space="preserve">Рассмотрев представленные материалы, Правление Региональной энергетической комиссии Кузбасса </w:t>
      </w:r>
    </w:p>
    <w:p w14:paraId="16BA5C53" w14:textId="77777777" w:rsidR="00FB5E3C" w:rsidRPr="002A7F22" w:rsidRDefault="00FB5E3C" w:rsidP="00AD60EB">
      <w:pPr>
        <w:ind w:firstLine="750"/>
        <w:jc w:val="both"/>
        <w:rPr>
          <w:bCs/>
          <w:sz w:val="28"/>
          <w:szCs w:val="28"/>
        </w:rPr>
      </w:pPr>
    </w:p>
    <w:p w14:paraId="06749088" w14:textId="77777777" w:rsidR="00FB5E3C" w:rsidRPr="002A7F22" w:rsidRDefault="00FB5E3C" w:rsidP="00AD60EB">
      <w:pPr>
        <w:ind w:firstLine="750"/>
        <w:jc w:val="both"/>
        <w:rPr>
          <w:b/>
          <w:sz w:val="28"/>
          <w:szCs w:val="28"/>
        </w:rPr>
      </w:pPr>
      <w:r w:rsidRPr="002A7F22">
        <w:rPr>
          <w:b/>
          <w:sz w:val="28"/>
          <w:szCs w:val="28"/>
        </w:rPr>
        <w:t>ПОСТАНОВИЛО:</w:t>
      </w:r>
    </w:p>
    <w:p w14:paraId="40D9639C" w14:textId="77777777" w:rsidR="00FB5E3C" w:rsidRPr="002A7F22" w:rsidRDefault="00FB5E3C" w:rsidP="00AD60EB">
      <w:pPr>
        <w:ind w:firstLine="750"/>
        <w:jc w:val="both"/>
        <w:rPr>
          <w:b/>
          <w:sz w:val="28"/>
          <w:szCs w:val="28"/>
        </w:rPr>
      </w:pPr>
    </w:p>
    <w:p w14:paraId="6ECF25F8" w14:textId="65605AEC" w:rsidR="00FB5E3C" w:rsidRPr="002A7F22" w:rsidRDefault="00FB5E3C" w:rsidP="00AD60EB">
      <w:pPr>
        <w:ind w:firstLine="750"/>
        <w:jc w:val="both"/>
        <w:rPr>
          <w:bCs/>
          <w:sz w:val="28"/>
          <w:szCs w:val="28"/>
        </w:rPr>
      </w:pPr>
      <w:r w:rsidRPr="002A7F22">
        <w:rPr>
          <w:bCs/>
          <w:sz w:val="28"/>
          <w:szCs w:val="28"/>
        </w:rPr>
        <w:t>Согласиться с предложением докладчик</w:t>
      </w:r>
      <w:r w:rsidR="0073635F">
        <w:rPr>
          <w:bCs/>
          <w:sz w:val="28"/>
          <w:szCs w:val="28"/>
        </w:rPr>
        <w:t>а</w:t>
      </w:r>
      <w:r w:rsidRPr="002A7F22">
        <w:rPr>
          <w:bCs/>
          <w:sz w:val="28"/>
          <w:szCs w:val="28"/>
        </w:rPr>
        <w:t>.</w:t>
      </w:r>
    </w:p>
    <w:p w14:paraId="1BF0942E" w14:textId="77777777" w:rsidR="00FB5E3C" w:rsidRPr="002A7F22" w:rsidRDefault="00FB5E3C" w:rsidP="00AD60EB">
      <w:pPr>
        <w:ind w:firstLine="750"/>
        <w:jc w:val="both"/>
        <w:rPr>
          <w:b/>
          <w:sz w:val="28"/>
          <w:szCs w:val="28"/>
        </w:rPr>
      </w:pPr>
    </w:p>
    <w:p w14:paraId="77717090" w14:textId="77777777" w:rsidR="00FB5E3C" w:rsidRPr="002A7F22" w:rsidRDefault="00FB5E3C" w:rsidP="00AD60EB">
      <w:pPr>
        <w:ind w:firstLine="750"/>
        <w:jc w:val="both"/>
        <w:rPr>
          <w:b/>
          <w:sz w:val="28"/>
          <w:szCs w:val="28"/>
        </w:rPr>
      </w:pPr>
      <w:r w:rsidRPr="002A7F22">
        <w:rPr>
          <w:b/>
          <w:sz w:val="28"/>
          <w:szCs w:val="28"/>
        </w:rPr>
        <w:t>Голосовали «ЗА» – единогласно.</w:t>
      </w:r>
    </w:p>
    <w:p w14:paraId="52182734" w14:textId="77777777" w:rsidR="009A64BB" w:rsidRPr="002A7F22" w:rsidRDefault="009A64BB" w:rsidP="00AD60EB">
      <w:pPr>
        <w:ind w:firstLine="750"/>
        <w:jc w:val="both"/>
        <w:rPr>
          <w:b/>
          <w:color w:val="000000"/>
          <w:kern w:val="32"/>
          <w:sz w:val="28"/>
          <w:szCs w:val="28"/>
        </w:rPr>
      </w:pPr>
    </w:p>
    <w:p w14:paraId="05112A5F" w14:textId="77777777" w:rsidR="00AD60EB" w:rsidRDefault="00AD60EB" w:rsidP="00AD60EB">
      <w:pPr>
        <w:ind w:right="276" w:firstLine="750"/>
        <w:jc w:val="both"/>
        <w:rPr>
          <w:b/>
          <w:color w:val="000000"/>
          <w:kern w:val="32"/>
          <w:sz w:val="28"/>
          <w:szCs w:val="28"/>
        </w:rPr>
      </w:pPr>
    </w:p>
    <w:p w14:paraId="3106E4A9" w14:textId="7F51ED7F" w:rsidR="00AC0AA1" w:rsidRDefault="00AC0AA1" w:rsidP="00AD60EB">
      <w:pPr>
        <w:ind w:right="276" w:firstLine="750"/>
        <w:jc w:val="both"/>
        <w:rPr>
          <w:b/>
          <w:bCs/>
          <w:color w:val="000000"/>
          <w:kern w:val="32"/>
          <w:sz w:val="28"/>
          <w:szCs w:val="28"/>
        </w:rPr>
      </w:pPr>
      <w:r w:rsidRPr="00AC0AA1">
        <w:rPr>
          <w:color w:val="000000"/>
          <w:kern w:val="32"/>
          <w:sz w:val="28"/>
          <w:szCs w:val="28"/>
        </w:rPr>
        <w:t xml:space="preserve">Вопрос 2. </w:t>
      </w:r>
      <w:r w:rsidRPr="00AC0AA1">
        <w:rPr>
          <w:b/>
          <w:bCs/>
          <w:color w:val="000000"/>
          <w:kern w:val="32"/>
          <w:sz w:val="28"/>
          <w:szCs w:val="28"/>
        </w:rPr>
        <w:t>«Об утверждении нормативов технологических потерь при передаче</w:t>
      </w:r>
      <w:r>
        <w:rPr>
          <w:b/>
          <w:bCs/>
          <w:color w:val="000000"/>
          <w:kern w:val="32"/>
          <w:sz w:val="28"/>
          <w:szCs w:val="28"/>
        </w:rPr>
        <w:t xml:space="preserve"> </w:t>
      </w:r>
      <w:r w:rsidRPr="00AC0AA1">
        <w:rPr>
          <w:b/>
          <w:bCs/>
          <w:color w:val="000000"/>
          <w:kern w:val="32"/>
          <w:sz w:val="28"/>
          <w:szCs w:val="28"/>
        </w:rPr>
        <w:t xml:space="preserve">тепловой энергии, теплоносителя по тепловым сетям </w:t>
      </w:r>
      <w:r>
        <w:rPr>
          <w:b/>
          <w:bCs/>
          <w:color w:val="000000"/>
          <w:kern w:val="32"/>
          <w:sz w:val="28"/>
          <w:szCs w:val="28"/>
        </w:rPr>
        <w:t xml:space="preserve">                               </w:t>
      </w:r>
      <w:r w:rsidRPr="00AC0AA1">
        <w:rPr>
          <w:b/>
          <w:bCs/>
          <w:color w:val="000000"/>
          <w:kern w:val="32"/>
          <w:sz w:val="28"/>
          <w:szCs w:val="28"/>
        </w:rPr>
        <w:t>ООО «Тепловая компания «Актив» на 2020 год»</w:t>
      </w:r>
      <w:r>
        <w:rPr>
          <w:b/>
          <w:bCs/>
          <w:color w:val="000000"/>
          <w:kern w:val="32"/>
          <w:sz w:val="28"/>
          <w:szCs w:val="28"/>
        </w:rPr>
        <w:t>.</w:t>
      </w:r>
    </w:p>
    <w:p w14:paraId="36F117AB" w14:textId="77777777" w:rsidR="00AD60EB" w:rsidRDefault="00AD60EB" w:rsidP="00AD60EB">
      <w:pPr>
        <w:tabs>
          <w:tab w:val="left" w:pos="284"/>
          <w:tab w:val="left" w:pos="993"/>
        </w:tabs>
        <w:ind w:left="750"/>
        <w:jc w:val="both"/>
        <w:rPr>
          <w:b/>
          <w:bCs/>
          <w:color w:val="000000"/>
          <w:kern w:val="32"/>
          <w:sz w:val="28"/>
          <w:szCs w:val="28"/>
        </w:rPr>
      </w:pPr>
    </w:p>
    <w:p w14:paraId="1132A915" w14:textId="23EC2FC3" w:rsidR="00AD60EB" w:rsidRPr="00E77A0A" w:rsidRDefault="00190DD6" w:rsidP="00AD60EB">
      <w:pPr>
        <w:tabs>
          <w:tab w:val="left" w:pos="284"/>
          <w:tab w:val="left" w:pos="993"/>
        </w:tabs>
        <w:ind w:firstLine="750"/>
        <w:jc w:val="both"/>
        <w:rPr>
          <w:bCs/>
          <w:kern w:val="32"/>
          <w:sz w:val="28"/>
          <w:szCs w:val="28"/>
        </w:rPr>
      </w:pPr>
      <w:r w:rsidRPr="00190DD6">
        <w:rPr>
          <w:bCs/>
          <w:sz w:val="28"/>
          <w:szCs w:val="28"/>
        </w:rPr>
        <w:t xml:space="preserve">Докладчик </w:t>
      </w:r>
      <w:r w:rsidRPr="00190DD6">
        <w:rPr>
          <w:b/>
          <w:sz w:val="28"/>
          <w:szCs w:val="28"/>
        </w:rPr>
        <w:t>Хамзин Р.Ш.</w:t>
      </w:r>
      <w:r w:rsidRPr="00190DD6">
        <w:rPr>
          <w:bCs/>
          <w:sz w:val="28"/>
          <w:szCs w:val="28"/>
        </w:rPr>
        <w:t xml:space="preserve"> согласно экспертному заключению (приложение № 3 к настояще</w:t>
      </w:r>
      <w:r>
        <w:rPr>
          <w:bCs/>
          <w:sz w:val="28"/>
          <w:szCs w:val="28"/>
        </w:rPr>
        <w:t xml:space="preserve">му </w:t>
      </w:r>
      <w:r w:rsidRPr="00190DD6">
        <w:rPr>
          <w:bCs/>
          <w:sz w:val="28"/>
          <w:szCs w:val="28"/>
        </w:rPr>
        <w:t>протокол</w:t>
      </w:r>
      <w:r>
        <w:rPr>
          <w:bCs/>
          <w:sz w:val="28"/>
          <w:szCs w:val="28"/>
        </w:rPr>
        <w:t>у</w:t>
      </w:r>
      <w:r w:rsidRPr="00190DD6">
        <w:rPr>
          <w:bCs/>
          <w:sz w:val="28"/>
          <w:szCs w:val="28"/>
        </w:rPr>
        <w:t>) предлагает</w:t>
      </w:r>
      <w:r w:rsidR="00AD60EB" w:rsidRPr="00AD60EB">
        <w:rPr>
          <w:bCs/>
          <w:kern w:val="32"/>
          <w:sz w:val="28"/>
          <w:szCs w:val="28"/>
        </w:rPr>
        <w:t xml:space="preserve"> </w:t>
      </w:r>
      <w:r w:rsidR="00AD60EB">
        <w:rPr>
          <w:bCs/>
          <w:kern w:val="32"/>
          <w:sz w:val="28"/>
          <w:szCs w:val="28"/>
        </w:rPr>
        <w:t>у</w:t>
      </w:r>
      <w:r w:rsidR="00AD60EB" w:rsidRPr="00E77A0A">
        <w:rPr>
          <w:bCs/>
          <w:kern w:val="32"/>
          <w:sz w:val="28"/>
          <w:szCs w:val="28"/>
        </w:rPr>
        <w:t>твердить нормативы технологических потерь при передаче тепловой энергии, теплоносителя по тепловым сетям</w:t>
      </w:r>
      <w:r w:rsidR="00AD60EB">
        <w:rPr>
          <w:bCs/>
          <w:kern w:val="32"/>
          <w:sz w:val="28"/>
          <w:szCs w:val="28"/>
        </w:rPr>
        <w:t xml:space="preserve">                          </w:t>
      </w:r>
      <w:r w:rsidR="00AD60EB" w:rsidRPr="00E77A0A">
        <w:rPr>
          <w:bCs/>
          <w:kern w:val="32"/>
          <w:sz w:val="28"/>
          <w:szCs w:val="28"/>
        </w:rPr>
        <w:t xml:space="preserve"> ООО «Тепловая компания «Актив» (г. Киселевск) по узлу теплоснабжения котельная </w:t>
      </w:r>
      <w:r w:rsidR="00AD60EB">
        <w:rPr>
          <w:bCs/>
          <w:kern w:val="32"/>
          <w:sz w:val="28"/>
          <w:szCs w:val="28"/>
        </w:rPr>
        <w:t>Насосно-фильтровальная станция</w:t>
      </w:r>
      <w:r w:rsidR="00AD60EB" w:rsidRPr="00E77A0A">
        <w:rPr>
          <w:bCs/>
          <w:kern w:val="32"/>
          <w:sz w:val="28"/>
          <w:szCs w:val="28"/>
        </w:rPr>
        <w:t xml:space="preserve">, ИНН 4223117521 на </w:t>
      </w:r>
      <w:r w:rsidR="00AD60EB">
        <w:rPr>
          <w:bCs/>
          <w:kern w:val="32"/>
          <w:sz w:val="28"/>
          <w:szCs w:val="28"/>
        </w:rPr>
        <w:t>2020</w:t>
      </w:r>
      <w:r w:rsidR="00AD60EB" w:rsidRPr="00E77A0A">
        <w:rPr>
          <w:bCs/>
          <w:kern w:val="32"/>
          <w:sz w:val="28"/>
          <w:szCs w:val="28"/>
        </w:rPr>
        <w:t xml:space="preserve"> год согласно приложению</w:t>
      </w:r>
      <w:r w:rsidR="00AD60EB">
        <w:rPr>
          <w:bCs/>
          <w:kern w:val="32"/>
          <w:sz w:val="28"/>
          <w:szCs w:val="28"/>
        </w:rPr>
        <w:t xml:space="preserve"> № 4 </w:t>
      </w:r>
      <w:r w:rsidR="00AD60EB" w:rsidRPr="00E77A0A">
        <w:rPr>
          <w:bCs/>
          <w:kern w:val="32"/>
          <w:sz w:val="28"/>
          <w:szCs w:val="28"/>
        </w:rPr>
        <w:t xml:space="preserve">к настоящему </w:t>
      </w:r>
      <w:r w:rsidR="00AD60EB">
        <w:rPr>
          <w:bCs/>
          <w:kern w:val="32"/>
          <w:sz w:val="28"/>
          <w:szCs w:val="28"/>
        </w:rPr>
        <w:t>протоколу</w:t>
      </w:r>
      <w:r w:rsidR="00AD60EB" w:rsidRPr="00E77A0A">
        <w:rPr>
          <w:bCs/>
          <w:kern w:val="32"/>
          <w:sz w:val="28"/>
          <w:szCs w:val="28"/>
        </w:rPr>
        <w:t>.</w:t>
      </w:r>
    </w:p>
    <w:p w14:paraId="2EC371A3" w14:textId="5F8D34A9" w:rsidR="00190DD6" w:rsidRDefault="00190DD6" w:rsidP="00AD60EB">
      <w:pPr>
        <w:pStyle w:val="24"/>
        <w:tabs>
          <w:tab w:val="left" w:pos="993"/>
        </w:tabs>
        <w:ind w:firstLine="750"/>
        <w:rPr>
          <w:bCs/>
          <w:sz w:val="28"/>
          <w:szCs w:val="28"/>
        </w:rPr>
      </w:pPr>
      <w:r w:rsidRPr="00190DD6">
        <w:rPr>
          <w:bCs/>
          <w:sz w:val="28"/>
          <w:szCs w:val="28"/>
        </w:rPr>
        <w:t xml:space="preserve"> </w:t>
      </w:r>
    </w:p>
    <w:p w14:paraId="3676F654" w14:textId="77777777" w:rsidR="00190DD6" w:rsidRPr="00190DD6" w:rsidRDefault="00190DD6" w:rsidP="00AD60EB">
      <w:pPr>
        <w:ind w:firstLine="750"/>
        <w:jc w:val="both"/>
        <w:rPr>
          <w:bCs/>
          <w:sz w:val="28"/>
          <w:szCs w:val="28"/>
        </w:rPr>
      </w:pPr>
      <w:r w:rsidRPr="00190DD6">
        <w:rPr>
          <w:bCs/>
          <w:sz w:val="28"/>
          <w:szCs w:val="28"/>
        </w:rPr>
        <w:t xml:space="preserve">Рассмотрев представленные материалы, Правление Региональной энергетической комиссии Кузбасса </w:t>
      </w:r>
    </w:p>
    <w:p w14:paraId="0CD4C4B1" w14:textId="77777777" w:rsidR="00190DD6" w:rsidRPr="00190DD6" w:rsidRDefault="00190DD6" w:rsidP="00AD60EB">
      <w:pPr>
        <w:ind w:firstLine="750"/>
        <w:jc w:val="both"/>
        <w:rPr>
          <w:bCs/>
          <w:sz w:val="28"/>
          <w:szCs w:val="28"/>
        </w:rPr>
      </w:pPr>
    </w:p>
    <w:p w14:paraId="598A7B6A" w14:textId="77777777" w:rsidR="00190DD6" w:rsidRPr="00190DD6" w:rsidRDefault="00190DD6" w:rsidP="00AD60EB">
      <w:pPr>
        <w:ind w:firstLine="750"/>
        <w:jc w:val="both"/>
        <w:rPr>
          <w:b/>
          <w:sz w:val="28"/>
          <w:szCs w:val="28"/>
        </w:rPr>
      </w:pPr>
      <w:r w:rsidRPr="00190DD6">
        <w:rPr>
          <w:b/>
          <w:sz w:val="28"/>
          <w:szCs w:val="28"/>
        </w:rPr>
        <w:t>ПОСТАНОВИЛО:</w:t>
      </w:r>
    </w:p>
    <w:p w14:paraId="30AD656E" w14:textId="77777777" w:rsidR="00190DD6" w:rsidRPr="00190DD6" w:rsidRDefault="00190DD6" w:rsidP="00AD60EB">
      <w:pPr>
        <w:ind w:firstLine="750"/>
        <w:jc w:val="both"/>
        <w:rPr>
          <w:b/>
          <w:sz w:val="28"/>
          <w:szCs w:val="28"/>
        </w:rPr>
      </w:pPr>
    </w:p>
    <w:p w14:paraId="0718F139" w14:textId="720116F9" w:rsidR="00190DD6" w:rsidRPr="00190DD6" w:rsidRDefault="00190DD6" w:rsidP="00AD60EB">
      <w:pPr>
        <w:ind w:firstLine="750"/>
        <w:jc w:val="both"/>
        <w:rPr>
          <w:bCs/>
          <w:sz w:val="28"/>
          <w:szCs w:val="28"/>
        </w:rPr>
      </w:pPr>
      <w:r w:rsidRPr="00190DD6">
        <w:rPr>
          <w:bCs/>
          <w:sz w:val="28"/>
          <w:szCs w:val="28"/>
        </w:rPr>
        <w:t>Согласиться с предложением докладчик</w:t>
      </w:r>
      <w:r w:rsidR="0073635F">
        <w:rPr>
          <w:bCs/>
          <w:sz w:val="28"/>
          <w:szCs w:val="28"/>
        </w:rPr>
        <w:t>а</w:t>
      </w:r>
      <w:r w:rsidRPr="00190DD6">
        <w:rPr>
          <w:bCs/>
          <w:sz w:val="28"/>
          <w:szCs w:val="28"/>
        </w:rPr>
        <w:t>.</w:t>
      </w:r>
    </w:p>
    <w:p w14:paraId="62EADD63" w14:textId="77777777" w:rsidR="00190DD6" w:rsidRPr="00190DD6" w:rsidRDefault="00190DD6" w:rsidP="00AD60EB">
      <w:pPr>
        <w:ind w:firstLine="750"/>
        <w:jc w:val="both"/>
        <w:rPr>
          <w:b/>
          <w:sz w:val="28"/>
          <w:szCs w:val="28"/>
        </w:rPr>
      </w:pPr>
    </w:p>
    <w:p w14:paraId="673C1C51" w14:textId="04944984" w:rsidR="00190DD6" w:rsidRDefault="00190DD6" w:rsidP="00AD60EB">
      <w:pPr>
        <w:ind w:firstLine="750"/>
        <w:jc w:val="both"/>
        <w:rPr>
          <w:b/>
          <w:sz w:val="28"/>
          <w:szCs w:val="28"/>
        </w:rPr>
      </w:pPr>
      <w:r w:rsidRPr="00190DD6">
        <w:rPr>
          <w:b/>
          <w:sz w:val="28"/>
          <w:szCs w:val="28"/>
        </w:rPr>
        <w:t>Голосовали «ЗА» – единогласно.</w:t>
      </w:r>
    </w:p>
    <w:p w14:paraId="47D51050" w14:textId="53DFB237" w:rsidR="00AD60EB" w:rsidRDefault="00AD60EB" w:rsidP="00AD60EB">
      <w:pPr>
        <w:ind w:firstLine="750"/>
        <w:jc w:val="both"/>
        <w:rPr>
          <w:b/>
          <w:sz w:val="28"/>
          <w:szCs w:val="28"/>
        </w:rPr>
      </w:pPr>
    </w:p>
    <w:p w14:paraId="47C4CA10" w14:textId="1154AA9A" w:rsidR="00AD60EB" w:rsidRDefault="00AD60EB" w:rsidP="00AD60EB">
      <w:pPr>
        <w:ind w:firstLine="750"/>
        <w:jc w:val="both"/>
        <w:rPr>
          <w:b/>
          <w:kern w:val="32"/>
          <w:sz w:val="28"/>
          <w:szCs w:val="28"/>
        </w:rPr>
      </w:pPr>
      <w:r w:rsidRPr="00AD60EB">
        <w:rPr>
          <w:bCs/>
          <w:sz w:val="28"/>
          <w:szCs w:val="28"/>
        </w:rPr>
        <w:t xml:space="preserve">Вопрос 3. </w:t>
      </w:r>
      <w:r w:rsidRPr="00AD60EB">
        <w:rPr>
          <w:b/>
          <w:kern w:val="32"/>
          <w:sz w:val="28"/>
          <w:szCs w:val="28"/>
        </w:rPr>
        <w:t xml:space="preserve">«Об утверждении норматива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w:t>
      </w:r>
      <w:r w:rsidRPr="00AD60EB">
        <w:rPr>
          <w:b/>
          <w:kern w:val="32"/>
          <w:sz w:val="28"/>
          <w:szCs w:val="28"/>
        </w:rPr>
        <w:lastRenderedPageBreak/>
        <w:t>комбинированной выработки электрической и тепловой энергии с установленной мощностью производства электрической энергии 25 МВт и более, для ООО «Тепловая компания «Актив» на 2020 год»</w:t>
      </w:r>
      <w:r>
        <w:rPr>
          <w:b/>
          <w:kern w:val="32"/>
          <w:sz w:val="28"/>
          <w:szCs w:val="28"/>
        </w:rPr>
        <w:t>.</w:t>
      </w:r>
    </w:p>
    <w:p w14:paraId="78218AD7" w14:textId="39D86373" w:rsidR="00AD60EB" w:rsidRDefault="00AD60EB" w:rsidP="00AD60EB">
      <w:pPr>
        <w:ind w:firstLine="750"/>
        <w:jc w:val="both"/>
        <w:rPr>
          <w:b/>
          <w:kern w:val="32"/>
          <w:sz w:val="28"/>
          <w:szCs w:val="28"/>
        </w:rPr>
      </w:pPr>
    </w:p>
    <w:p w14:paraId="52712B32" w14:textId="73A21F6C" w:rsidR="00AD60EB" w:rsidRPr="00AD60EB" w:rsidRDefault="00AD60EB" w:rsidP="00AD60EB">
      <w:pPr>
        <w:pStyle w:val="24"/>
        <w:tabs>
          <w:tab w:val="left" w:pos="993"/>
        </w:tabs>
        <w:rPr>
          <w:bCs/>
          <w:kern w:val="32"/>
          <w:sz w:val="28"/>
          <w:szCs w:val="28"/>
        </w:rPr>
      </w:pPr>
      <w:r w:rsidRPr="00190DD6">
        <w:rPr>
          <w:bCs/>
          <w:sz w:val="28"/>
          <w:szCs w:val="28"/>
        </w:rPr>
        <w:t xml:space="preserve">Докладчик </w:t>
      </w:r>
      <w:r w:rsidRPr="00190DD6">
        <w:rPr>
          <w:b/>
          <w:sz w:val="28"/>
          <w:szCs w:val="28"/>
        </w:rPr>
        <w:t>Хамзин Р.Ш.</w:t>
      </w:r>
      <w:r w:rsidRPr="00190DD6">
        <w:rPr>
          <w:bCs/>
          <w:sz w:val="28"/>
          <w:szCs w:val="28"/>
        </w:rPr>
        <w:t xml:space="preserve"> согласно экспертному заключению (приложение </w:t>
      </w:r>
      <w:r>
        <w:rPr>
          <w:bCs/>
          <w:sz w:val="28"/>
          <w:szCs w:val="28"/>
        </w:rPr>
        <w:t xml:space="preserve">       </w:t>
      </w:r>
      <w:r w:rsidRPr="00190DD6">
        <w:rPr>
          <w:bCs/>
          <w:sz w:val="28"/>
          <w:szCs w:val="28"/>
        </w:rPr>
        <w:t xml:space="preserve">№ </w:t>
      </w:r>
      <w:r>
        <w:rPr>
          <w:bCs/>
          <w:sz w:val="28"/>
          <w:szCs w:val="28"/>
        </w:rPr>
        <w:t>5</w:t>
      </w:r>
      <w:r w:rsidRPr="00190DD6">
        <w:rPr>
          <w:bCs/>
          <w:sz w:val="28"/>
          <w:szCs w:val="28"/>
        </w:rPr>
        <w:t xml:space="preserve"> к настояще</w:t>
      </w:r>
      <w:r>
        <w:rPr>
          <w:bCs/>
          <w:sz w:val="28"/>
          <w:szCs w:val="28"/>
        </w:rPr>
        <w:t xml:space="preserve">му </w:t>
      </w:r>
      <w:r w:rsidRPr="00190DD6">
        <w:rPr>
          <w:bCs/>
          <w:sz w:val="28"/>
          <w:szCs w:val="28"/>
        </w:rPr>
        <w:t>протокол</w:t>
      </w:r>
      <w:r>
        <w:rPr>
          <w:bCs/>
          <w:sz w:val="28"/>
          <w:szCs w:val="28"/>
        </w:rPr>
        <w:t>у</w:t>
      </w:r>
      <w:r w:rsidRPr="00190DD6">
        <w:rPr>
          <w:bCs/>
          <w:sz w:val="28"/>
          <w:szCs w:val="28"/>
        </w:rPr>
        <w:t xml:space="preserve">) </w:t>
      </w:r>
      <w:r w:rsidRPr="00AD60EB">
        <w:rPr>
          <w:bCs/>
          <w:kern w:val="32"/>
          <w:sz w:val="28"/>
          <w:szCs w:val="28"/>
        </w:rPr>
        <w:t>предлагает утвердить норматив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r>
        <w:rPr>
          <w:bCs/>
          <w:kern w:val="32"/>
          <w:sz w:val="28"/>
          <w:szCs w:val="28"/>
        </w:rPr>
        <w:t xml:space="preserve"> </w:t>
      </w:r>
      <w:r w:rsidRPr="00AD60EB">
        <w:rPr>
          <w:bCs/>
          <w:kern w:val="32"/>
          <w:sz w:val="28"/>
          <w:szCs w:val="28"/>
        </w:rPr>
        <w:t>с</w:t>
      </w:r>
      <w:r>
        <w:rPr>
          <w:bCs/>
          <w:kern w:val="32"/>
          <w:sz w:val="28"/>
          <w:szCs w:val="28"/>
        </w:rPr>
        <w:t xml:space="preserve"> </w:t>
      </w:r>
      <w:r w:rsidRPr="00AD60EB">
        <w:rPr>
          <w:bCs/>
          <w:kern w:val="32"/>
          <w:sz w:val="28"/>
          <w:szCs w:val="28"/>
        </w:rPr>
        <w:t>установленной мощностью производства электрической энергии 25 МВт</w:t>
      </w:r>
      <w:r>
        <w:rPr>
          <w:bCs/>
          <w:kern w:val="32"/>
          <w:sz w:val="28"/>
          <w:szCs w:val="28"/>
        </w:rPr>
        <w:t xml:space="preserve"> </w:t>
      </w:r>
      <w:r w:rsidRPr="00AD60EB">
        <w:rPr>
          <w:bCs/>
          <w:kern w:val="32"/>
          <w:sz w:val="28"/>
          <w:szCs w:val="28"/>
        </w:rPr>
        <w:t xml:space="preserve">и более, для </w:t>
      </w:r>
      <w:r>
        <w:rPr>
          <w:bCs/>
          <w:kern w:val="32"/>
          <w:sz w:val="28"/>
          <w:szCs w:val="28"/>
        </w:rPr>
        <w:t xml:space="preserve">                                           </w:t>
      </w:r>
      <w:r w:rsidRPr="00AD60EB">
        <w:rPr>
          <w:bCs/>
          <w:kern w:val="32"/>
          <w:sz w:val="28"/>
          <w:szCs w:val="28"/>
        </w:rPr>
        <w:t>ООО «Тепловая компания «Актив» (г. Киселевск) по узлу теплоснабжения котельная Насосно-фильтровальная станция, ИНН 4223117521, на 2020 год согласно приложению</w:t>
      </w:r>
      <w:r>
        <w:rPr>
          <w:bCs/>
          <w:kern w:val="32"/>
          <w:sz w:val="28"/>
          <w:szCs w:val="28"/>
        </w:rPr>
        <w:t xml:space="preserve"> № 6 </w:t>
      </w:r>
      <w:r w:rsidRPr="00AD60EB">
        <w:rPr>
          <w:bCs/>
          <w:kern w:val="32"/>
          <w:sz w:val="28"/>
          <w:szCs w:val="28"/>
        </w:rPr>
        <w:t xml:space="preserve">к настоящему </w:t>
      </w:r>
      <w:r>
        <w:rPr>
          <w:bCs/>
          <w:kern w:val="32"/>
          <w:sz w:val="28"/>
          <w:szCs w:val="28"/>
        </w:rPr>
        <w:t>протоколу</w:t>
      </w:r>
      <w:r w:rsidRPr="00AD60EB">
        <w:rPr>
          <w:bCs/>
          <w:kern w:val="32"/>
          <w:sz w:val="28"/>
          <w:szCs w:val="28"/>
        </w:rPr>
        <w:t>.</w:t>
      </w:r>
    </w:p>
    <w:p w14:paraId="74E21E6E" w14:textId="5A92FC19" w:rsidR="00AD60EB" w:rsidRPr="00E77A0A" w:rsidRDefault="00AD60EB" w:rsidP="00AD60EB">
      <w:pPr>
        <w:tabs>
          <w:tab w:val="left" w:pos="284"/>
          <w:tab w:val="left" w:pos="993"/>
        </w:tabs>
        <w:ind w:firstLine="750"/>
        <w:jc w:val="both"/>
        <w:rPr>
          <w:bCs/>
          <w:kern w:val="32"/>
          <w:sz w:val="28"/>
          <w:szCs w:val="28"/>
        </w:rPr>
      </w:pPr>
    </w:p>
    <w:p w14:paraId="6B9EC57D" w14:textId="2D9C71FD" w:rsidR="00AD60EB" w:rsidRPr="00190DD6" w:rsidRDefault="00AD60EB" w:rsidP="00AD60EB">
      <w:pPr>
        <w:pStyle w:val="24"/>
        <w:tabs>
          <w:tab w:val="left" w:pos="993"/>
        </w:tabs>
        <w:ind w:firstLine="750"/>
        <w:rPr>
          <w:bCs/>
          <w:sz w:val="28"/>
          <w:szCs w:val="28"/>
        </w:rPr>
      </w:pPr>
      <w:r w:rsidRPr="00190DD6">
        <w:rPr>
          <w:bCs/>
          <w:sz w:val="28"/>
          <w:szCs w:val="28"/>
        </w:rPr>
        <w:t xml:space="preserve"> Рассмотрев представленные материалы, Правление Региональной энергетической комиссии Кузбасса </w:t>
      </w:r>
    </w:p>
    <w:p w14:paraId="450B2DF8" w14:textId="77777777" w:rsidR="00AD60EB" w:rsidRPr="00190DD6" w:rsidRDefault="00AD60EB" w:rsidP="00AD60EB">
      <w:pPr>
        <w:ind w:firstLine="750"/>
        <w:jc w:val="both"/>
        <w:rPr>
          <w:bCs/>
          <w:sz w:val="28"/>
          <w:szCs w:val="28"/>
        </w:rPr>
      </w:pPr>
    </w:p>
    <w:p w14:paraId="58EF49C0" w14:textId="77777777" w:rsidR="00AD60EB" w:rsidRPr="00190DD6" w:rsidRDefault="00AD60EB" w:rsidP="00AD60EB">
      <w:pPr>
        <w:ind w:firstLine="750"/>
        <w:jc w:val="both"/>
        <w:rPr>
          <w:b/>
          <w:sz w:val="28"/>
          <w:szCs w:val="28"/>
        </w:rPr>
      </w:pPr>
      <w:r w:rsidRPr="00190DD6">
        <w:rPr>
          <w:b/>
          <w:sz w:val="28"/>
          <w:szCs w:val="28"/>
        </w:rPr>
        <w:t>ПОСТАНОВИЛО:</w:t>
      </w:r>
    </w:p>
    <w:p w14:paraId="6EED2F9A" w14:textId="77777777" w:rsidR="00AD60EB" w:rsidRPr="00190DD6" w:rsidRDefault="00AD60EB" w:rsidP="00AD60EB">
      <w:pPr>
        <w:ind w:firstLine="750"/>
        <w:jc w:val="both"/>
        <w:rPr>
          <w:b/>
          <w:sz w:val="28"/>
          <w:szCs w:val="28"/>
        </w:rPr>
      </w:pPr>
    </w:p>
    <w:p w14:paraId="1C481385" w14:textId="036F1AD7" w:rsidR="00AD60EB" w:rsidRPr="00190DD6" w:rsidRDefault="00AD60EB" w:rsidP="00AD60EB">
      <w:pPr>
        <w:ind w:firstLine="750"/>
        <w:jc w:val="both"/>
        <w:rPr>
          <w:bCs/>
          <w:sz w:val="28"/>
          <w:szCs w:val="28"/>
        </w:rPr>
      </w:pPr>
      <w:r w:rsidRPr="00190DD6">
        <w:rPr>
          <w:bCs/>
          <w:sz w:val="28"/>
          <w:szCs w:val="28"/>
        </w:rPr>
        <w:t>Согласиться с предложением докладчик</w:t>
      </w:r>
      <w:r w:rsidR="0073635F">
        <w:rPr>
          <w:bCs/>
          <w:sz w:val="28"/>
          <w:szCs w:val="28"/>
        </w:rPr>
        <w:t>а</w:t>
      </w:r>
      <w:r w:rsidRPr="00190DD6">
        <w:rPr>
          <w:bCs/>
          <w:sz w:val="28"/>
          <w:szCs w:val="28"/>
        </w:rPr>
        <w:t>.</w:t>
      </w:r>
    </w:p>
    <w:p w14:paraId="14219070" w14:textId="77777777" w:rsidR="00AD60EB" w:rsidRPr="00190DD6" w:rsidRDefault="00AD60EB" w:rsidP="00AD60EB">
      <w:pPr>
        <w:ind w:firstLine="750"/>
        <w:jc w:val="both"/>
        <w:rPr>
          <w:b/>
          <w:sz w:val="28"/>
          <w:szCs w:val="28"/>
        </w:rPr>
      </w:pPr>
    </w:p>
    <w:p w14:paraId="66AED83A" w14:textId="65CDC535" w:rsidR="00AD60EB" w:rsidRDefault="00AD60EB" w:rsidP="00AD60EB">
      <w:pPr>
        <w:ind w:firstLine="750"/>
        <w:jc w:val="both"/>
        <w:rPr>
          <w:b/>
          <w:sz w:val="28"/>
          <w:szCs w:val="28"/>
        </w:rPr>
      </w:pPr>
      <w:r w:rsidRPr="00190DD6">
        <w:rPr>
          <w:b/>
          <w:sz w:val="28"/>
          <w:szCs w:val="28"/>
        </w:rPr>
        <w:t>Голосовали «ЗА» – единогласно.</w:t>
      </w:r>
    </w:p>
    <w:p w14:paraId="22137B57" w14:textId="606F8076" w:rsidR="00AD60EB" w:rsidRDefault="00AD60EB" w:rsidP="00AD60EB">
      <w:pPr>
        <w:ind w:firstLine="750"/>
        <w:jc w:val="both"/>
        <w:rPr>
          <w:b/>
          <w:sz w:val="28"/>
          <w:szCs w:val="28"/>
        </w:rPr>
      </w:pPr>
    </w:p>
    <w:p w14:paraId="30A01020" w14:textId="0A3AC37F" w:rsidR="00AD60EB" w:rsidRDefault="00CC2FCF" w:rsidP="00AD60EB">
      <w:pPr>
        <w:ind w:firstLine="750"/>
        <w:jc w:val="both"/>
        <w:rPr>
          <w:b/>
          <w:color w:val="000000"/>
          <w:kern w:val="32"/>
          <w:sz w:val="28"/>
          <w:szCs w:val="28"/>
        </w:rPr>
      </w:pPr>
      <w:r w:rsidRPr="00CC2FCF">
        <w:rPr>
          <w:bCs/>
          <w:sz w:val="28"/>
          <w:szCs w:val="28"/>
        </w:rPr>
        <w:t xml:space="preserve">Вопрос 4. </w:t>
      </w:r>
      <w:r w:rsidRPr="0008404A">
        <w:rPr>
          <w:b/>
          <w:sz w:val="28"/>
          <w:szCs w:val="28"/>
        </w:rPr>
        <w:t>«</w:t>
      </w:r>
      <w:r w:rsidRPr="0008404A">
        <w:rPr>
          <w:b/>
          <w:color w:val="000000"/>
          <w:kern w:val="32"/>
          <w:sz w:val="28"/>
          <w:szCs w:val="28"/>
        </w:rPr>
        <w:t>Об утверждении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w:t>
      </w:r>
      <w:r w:rsidR="0008404A">
        <w:rPr>
          <w:b/>
          <w:color w:val="000000"/>
          <w:kern w:val="32"/>
          <w:sz w:val="28"/>
          <w:szCs w:val="28"/>
        </w:rPr>
        <w:t xml:space="preserve"> </w:t>
      </w:r>
      <w:r w:rsidRPr="0008404A">
        <w:rPr>
          <w:b/>
          <w:color w:val="000000"/>
          <w:kern w:val="32"/>
          <w:sz w:val="28"/>
          <w:szCs w:val="28"/>
        </w:rPr>
        <w:t>производства электрической энергии 25 МВт и более, для ООО «Тепловая компания «Актив» на 2020 год</w:t>
      </w:r>
      <w:r w:rsidR="0008404A" w:rsidRPr="0008404A">
        <w:rPr>
          <w:b/>
          <w:color w:val="000000"/>
          <w:kern w:val="32"/>
          <w:sz w:val="28"/>
          <w:szCs w:val="28"/>
        </w:rPr>
        <w:t>»</w:t>
      </w:r>
      <w:r w:rsidR="0008404A">
        <w:rPr>
          <w:b/>
          <w:color w:val="000000"/>
          <w:kern w:val="32"/>
          <w:sz w:val="28"/>
          <w:szCs w:val="28"/>
        </w:rPr>
        <w:t>.</w:t>
      </w:r>
    </w:p>
    <w:p w14:paraId="0B6A88CD" w14:textId="110ED3A7" w:rsidR="000A04D2" w:rsidRDefault="000A04D2" w:rsidP="00AD60EB">
      <w:pPr>
        <w:ind w:firstLine="750"/>
        <w:jc w:val="both"/>
        <w:rPr>
          <w:b/>
          <w:color w:val="000000"/>
          <w:kern w:val="32"/>
          <w:sz w:val="28"/>
          <w:szCs w:val="28"/>
        </w:rPr>
      </w:pPr>
    </w:p>
    <w:p w14:paraId="6B641D43" w14:textId="66B33AFB" w:rsidR="00F42E5E" w:rsidRPr="00F42E5E" w:rsidRDefault="000A04D2" w:rsidP="00F42E5E">
      <w:pPr>
        <w:pStyle w:val="24"/>
        <w:tabs>
          <w:tab w:val="left" w:pos="993"/>
          <w:tab w:val="left" w:pos="9923"/>
        </w:tabs>
        <w:ind w:firstLine="709"/>
        <w:rPr>
          <w:bCs/>
          <w:kern w:val="32"/>
          <w:sz w:val="28"/>
          <w:szCs w:val="28"/>
        </w:rPr>
      </w:pPr>
      <w:r w:rsidRPr="00190DD6">
        <w:rPr>
          <w:bCs/>
          <w:sz w:val="28"/>
          <w:szCs w:val="28"/>
        </w:rPr>
        <w:t xml:space="preserve">Докладчик </w:t>
      </w:r>
      <w:r w:rsidRPr="00190DD6">
        <w:rPr>
          <w:b/>
          <w:sz w:val="28"/>
          <w:szCs w:val="28"/>
        </w:rPr>
        <w:t>Хамзин Р.Ш.</w:t>
      </w:r>
      <w:r w:rsidRPr="00190DD6">
        <w:rPr>
          <w:bCs/>
          <w:sz w:val="28"/>
          <w:szCs w:val="28"/>
        </w:rPr>
        <w:t xml:space="preserve"> </w:t>
      </w:r>
      <w:r w:rsidRPr="00F42E5E">
        <w:rPr>
          <w:bCs/>
          <w:kern w:val="32"/>
          <w:sz w:val="28"/>
          <w:szCs w:val="28"/>
        </w:rPr>
        <w:t>согласно экспертному заключению (приложение        № 7 к настоящему протоколу)</w:t>
      </w:r>
      <w:r w:rsidR="00F42E5E">
        <w:rPr>
          <w:bCs/>
          <w:kern w:val="32"/>
          <w:sz w:val="28"/>
          <w:szCs w:val="28"/>
        </w:rPr>
        <w:t xml:space="preserve"> предлагает у</w:t>
      </w:r>
      <w:r w:rsidR="00F42E5E" w:rsidRPr="00F42E5E">
        <w:rPr>
          <w:bCs/>
          <w:kern w:val="32"/>
          <w:sz w:val="28"/>
          <w:szCs w:val="28"/>
        </w:rPr>
        <w:t xml:space="preserve">твердить нормативы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с установленной мощностью производства электрической энергии 25 МВт и более, для ООО «Тепловая компания «Актив» (г. Киселевск) по узлу теплоснабжения котельная Насосно-фильтровальная станция, ИНН 4223117521, на 2020 год согласно приложению </w:t>
      </w:r>
      <w:r w:rsidR="00F42E5E">
        <w:rPr>
          <w:bCs/>
          <w:kern w:val="32"/>
          <w:sz w:val="28"/>
          <w:szCs w:val="28"/>
        </w:rPr>
        <w:t xml:space="preserve">№ 8 </w:t>
      </w:r>
      <w:r w:rsidR="00F42E5E" w:rsidRPr="00F42E5E">
        <w:rPr>
          <w:bCs/>
          <w:kern w:val="32"/>
          <w:sz w:val="28"/>
          <w:szCs w:val="28"/>
        </w:rPr>
        <w:t xml:space="preserve">к настоящему </w:t>
      </w:r>
      <w:r w:rsidR="00F42E5E">
        <w:rPr>
          <w:bCs/>
          <w:kern w:val="32"/>
          <w:sz w:val="28"/>
          <w:szCs w:val="28"/>
        </w:rPr>
        <w:t>протоколу</w:t>
      </w:r>
      <w:r w:rsidR="00F42E5E" w:rsidRPr="00F42E5E">
        <w:rPr>
          <w:bCs/>
          <w:kern w:val="32"/>
          <w:sz w:val="28"/>
          <w:szCs w:val="28"/>
        </w:rPr>
        <w:t>.</w:t>
      </w:r>
    </w:p>
    <w:p w14:paraId="46423CAD" w14:textId="7AC391AA" w:rsidR="000A04D2" w:rsidRPr="00AD60EB" w:rsidRDefault="000A04D2" w:rsidP="000A04D2">
      <w:pPr>
        <w:pStyle w:val="24"/>
        <w:tabs>
          <w:tab w:val="left" w:pos="993"/>
        </w:tabs>
        <w:rPr>
          <w:bCs/>
          <w:kern w:val="32"/>
          <w:sz w:val="28"/>
          <w:szCs w:val="28"/>
        </w:rPr>
      </w:pPr>
    </w:p>
    <w:p w14:paraId="0ECB91A8" w14:textId="77777777" w:rsidR="000A04D2" w:rsidRPr="00190DD6" w:rsidRDefault="000A04D2" w:rsidP="000A04D2">
      <w:pPr>
        <w:pStyle w:val="24"/>
        <w:tabs>
          <w:tab w:val="left" w:pos="993"/>
        </w:tabs>
        <w:ind w:firstLine="750"/>
        <w:rPr>
          <w:bCs/>
          <w:sz w:val="28"/>
          <w:szCs w:val="28"/>
        </w:rPr>
      </w:pPr>
      <w:r w:rsidRPr="00190DD6">
        <w:rPr>
          <w:bCs/>
          <w:sz w:val="28"/>
          <w:szCs w:val="28"/>
        </w:rPr>
        <w:t xml:space="preserve"> Рассмотрев представленные материалы, Правление Региональной энергетической комиссии Кузбасса </w:t>
      </w:r>
    </w:p>
    <w:p w14:paraId="329F82B8" w14:textId="77777777" w:rsidR="000A04D2" w:rsidRPr="00190DD6" w:rsidRDefault="000A04D2" w:rsidP="000A04D2">
      <w:pPr>
        <w:ind w:firstLine="750"/>
        <w:jc w:val="both"/>
        <w:rPr>
          <w:bCs/>
          <w:sz w:val="28"/>
          <w:szCs w:val="28"/>
        </w:rPr>
      </w:pPr>
    </w:p>
    <w:p w14:paraId="2C669886" w14:textId="77777777" w:rsidR="000A04D2" w:rsidRPr="00190DD6" w:rsidRDefault="000A04D2" w:rsidP="000A04D2">
      <w:pPr>
        <w:ind w:firstLine="750"/>
        <w:jc w:val="both"/>
        <w:rPr>
          <w:b/>
          <w:sz w:val="28"/>
          <w:szCs w:val="28"/>
        </w:rPr>
      </w:pPr>
      <w:r w:rsidRPr="00190DD6">
        <w:rPr>
          <w:b/>
          <w:sz w:val="28"/>
          <w:szCs w:val="28"/>
        </w:rPr>
        <w:t>ПОСТАНОВИЛО:</w:t>
      </w:r>
    </w:p>
    <w:p w14:paraId="76F611B0" w14:textId="77777777" w:rsidR="000A04D2" w:rsidRPr="00190DD6" w:rsidRDefault="000A04D2" w:rsidP="000A04D2">
      <w:pPr>
        <w:ind w:firstLine="750"/>
        <w:jc w:val="both"/>
        <w:rPr>
          <w:b/>
          <w:sz w:val="28"/>
          <w:szCs w:val="28"/>
        </w:rPr>
      </w:pPr>
    </w:p>
    <w:p w14:paraId="591171F1" w14:textId="77777777" w:rsidR="000A04D2" w:rsidRPr="00190DD6" w:rsidRDefault="000A04D2" w:rsidP="000A04D2">
      <w:pPr>
        <w:ind w:firstLine="750"/>
        <w:jc w:val="both"/>
        <w:rPr>
          <w:bCs/>
          <w:sz w:val="28"/>
          <w:szCs w:val="28"/>
        </w:rPr>
      </w:pPr>
      <w:r w:rsidRPr="00190DD6">
        <w:rPr>
          <w:bCs/>
          <w:sz w:val="28"/>
          <w:szCs w:val="28"/>
        </w:rPr>
        <w:t>Согласиться с предложением докладчик</w:t>
      </w:r>
      <w:r>
        <w:rPr>
          <w:bCs/>
          <w:sz w:val="28"/>
          <w:szCs w:val="28"/>
        </w:rPr>
        <w:t>а</w:t>
      </w:r>
      <w:r w:rsidRPr="00190DD6">
        <w:rPr>
          <w:bCs/>
          <w:sz w:val="28"/>
          <w:szCs w:val="28"/>
        </w:rPr>
        <w:t>.</w:t>
      </w:r>
    </w:p>
    <w:p w14:paraId="0D4CFEB3" w14:textId="77777777" w:rsidR="000A04D2" w:rsidRPr="00190DD6" w:rsidRDefault="000A04D2" w:rsidP="000A04D2">
      <w:pPr>
        <w:ind w:firstLine="750"/>
        <w:jc w:val="both"/>
        <w:rPr>
          <w:b/>
          <w:sz w:val="28"/>
          <w:szCs w:val="28"/>
        </w:rPr>
      </w:pPr>
    </w:p>
    <w:p w14:paraId="5DD3CBD4" w14:textId="04EA946A" w:rsidR="000A04D2" w:rsidRDefault="000A04D2" w:rsidP="000A04D2">
      <w:pPr>
        <w:ind w:firstLine="750"/>
        <w:jc w:val="both"/>
        <w:rPr>
          <w:b/>
          <w:sz w:val="28"/>
          <w:szCs w:val="28"/>
        </w:rPr>
      </w:pPr>
      <w:r w:rsidRPr="00190DD6">
        <w:rPr>
          <w:b/>
          <w:sz w:val="28"/>
          <w:szCs w:val="28"/>
        </w:rPr>
        <w:t>Голосовали «ЗА» – единогласно.</w:t>
      </w:r>
    </w:p>
    <w:p w14:paraId="364C6932" w14:textId="2C6C6FF8" w:rsidR="00F42E5E" w:rsidRDefault="00F42E5E" w:rsidP="000A04D2">
      <w:pPr>
        <w:ind w:firstLine="750"/>
        <w:jc w:val="both"/>
        <w:rPr>
          <w:b/>
          <w:sz w:val="28"/>
          <w:szCs w:val="28"/>
        </w:rPr>
      </w:pPr>
    </w:p>
    <w:p w14:paraId="57103789" w14:textId="007A318D" w:rsidR="00F42E5E" w:rsidRDefault="007E2BC4" w:rsidP="000A04D2">
      <w:pPr>
        <w:ind w:firstLine="750"/>
        <w:jc w:val="both"/>
        <w:rPr>
          <w:b/>
          <w:color w:val="000000"/>
          <w:kern w:val="32"/>
          <w:sz w:val="28"/>
          <w:szCs w:val="28"/>
        </w:rPr>
      </w:pPr>
      <w:r w:rsidRPr="007E2BC4">
        <w:rPr>
          <w:bCs/>
          <w:sz w:val="28"/>
          <w:szCs w:val="28"/>
        </w:rPr>
        <w:lastRenderedPageBreak/>
        <w:t xml:space="preserve">Вопрос 5. </w:t>
      </w:r>
      <w:r w:rsidRPr="007E2BC4">
        <w:rPr>
          <w:b/>
          <w:sz w:val="28"/>
          <w:szCs w:val="28"/>
        </w:rPr>
        <w:t>«</w:t>
      </w:r>
      <w:r w:rsidRPr="007E2BC4">
        <w:rPr>
          <w:b/>
          <w:color w:val="000000"/>
          <w:kern w:val="32"/>
          <w:sz w:val="28"/>
          <w:szCs w:val="28"/>
        </w:rPr>
        <w:t>Об установлении тарифов на тепловую энергию ООО «Тепловая Компания «Актив» по узлу теплоснабжения – котельная «Насосно-фильтровальная станция», реализуемую на потребительском рынке г. Киселевска, на 2020 год»</w:t>
      </w:r>
    </w:p>
    <w:p w14:paraId="23D5F915" w14:textId="39B2B4B3" w:rsidR="001C7D9A" w:rsidRPr="001611E9" w:rsidRDefault="001C7D9A" w:rsidP="001C7D9A">
      <w:pPr>
        <w:ind w:firstLine="709"/>
        <w:jc w:val="both"/>
        <w:rPr>
          <w:bCs/>
          <w:sz w:val="28"/>
          <w:szCs w:val="28"/>
        </w:rPr>
      </w:pPr>
      <w:r w:rsidRPr="001611E9">
        <w:rPr>
          <w:bCs/>
          <w:sz w:val="28"/>
          <w:szCs w:val="28"/>
        </w:rPr>
        <w:t xml:space="preserve">Докладчик </w:t>
      </w:r>
      <w:r w:rsidRPr="001611E9">
        <w:rPr>
          <w:b/>
          <w:sz w:val="28"/>
          <w:szCs w:val="28"/>
        </w:rPr>
        <w:t>Ермак Н.В.</w:t>
      </w:r>
      <w:r w:rsidRPr="001611E9">
        <w:rPr>
          <w:bCs/>
          <w:sz w:val="28"/>
          <w:szCs w:val="28"/>
        </w:rPr>
        <w:t xml:space="preserve"> согласно экспертному заключению (приложение № 9 к настоящему протоколу) предлагает: </w:t>
      </w:r>
    </w:p>
    <w:p w14:paraId="1DB1199A" w14:textId="04DCE78B" w:rsidR="00BD3145" w:rsidRPr="00020129" w:rsidRDefault="00BD3145" w:rsidP="00BD3145">
      <w:pPr>
        <w:pStyle w:val="a7"/>
        <w:tabs>
          <w:tab w:val="left" w:pos="1134"/>
        </w:tabs>
        <w:ind w:left="0" w:right="-2" w:firstLine="709"/>
        <w:jc w:val="both"/>
        <w:rPr>
          <w:bCs/>
          <w:color w:val="000000"/>
          <w:kern w:val="32"/>
          <w:sz w:val="28"/>
          <w:szCs w:val="28"/>
        </w:rPr>
      </w:pPr>
      <w:r w:rsidRPr="00020129">
        <w:rPr>
          <w:bCs/>
          <w:color w:val="000000"/>
          <w:kern w:val="32"/>
          <w:sz w:val="28"/>
          <w:szCs w:val="28"/>
        </w:rPr>
        <w:t>1.</w:t>
      </w:r>
      <w:r w:rsidRPr="00020129">
        <w:rPr>
          <w:bCs/>
          <w:color w:val="000000"/>
          <w:kern w:val="32"/>
          <w:sz w:val="28"/>
          <w:szCs w:val="28"/>
        </w:rPr>
        <w:tab/>
        <w:t xml:space="preserve">Установить </w:t>
      </w:r>
      <w:r w:rsidRPr="0006503D">
        <w:rPr>
          <w:bCs/>
          <w:color w:val="000000"/>
          <w:kern w:val="32"/>
          <w:sz w:val="28"/>
          <w:szCs w:val="28"/>
        </w:rPr>
        <w:t>ООО «Тепловая Компания «Актив» по узлу теплоснабжения –</w:t>
      </w:r>
      <w:r w:rsidRPr="0006503D">
        <w:t xml:space="preserve"> </w:t>
      </w:r>
      <w:r w:rsidRPr="0006503D">
        <w:rPr>
          <w:bCs/>
          <w:color w:val="000000"/>
          <w:kern w:val="32"/>
          <w:sz w:val="28"/>
          <w:szCs w:val="28"/>
        </w:rPr>
        <w:t>котельная «Насосно-фильтровальная станция»</w:t>
      </w:r>
      <w:r w:rsidRPr="00020129">
        <w:rPr>
          <w:bCs/>
          <w:color w:val="000000"/>
          <w:kern w:val="32"/>
          <w:sz w:val="28"/>
          <w:szCs w:val="28"/>
        </w:rPr>
        <w:t>,</w:t>
      </w:r>
      <w:r>
        <w:rPr>
          <w:bCs/>
          <w:color w:val="000000"/>
          <w:kern w:val="32"/>
          <w:sz w:val="28"/>
          <w:szCs w:val="28"/>
        </w:rPr>
        <w:t xml:space="preserve"> </w:t>
      </w:r>
      <w:r>
        <w:rPr>
          <w:bCs/>
          <w:color w:val="000000"/>
          <w:kern w:val="32"/>
          <w:sz w:val="28"/>
          <w:szCs w:val="28"/>
        </w:rPr>
        <w:br/>
      </w:r>
      <w:r w:rsidRPr="00020129">
        <w:rPr>
          <w:bCs/>
          <w:color w:val="000000"/>
          <w:kern w:val="32"/>
          <w:sz w:val="28"/>
          <w:szCs w:val="28"/>
        </w:rPr>
        <w:t>ИНН 42</w:t>
      </w:r>
      <w:r>
        <w:rPr>
          <w:bCs/>
          <w:color w:val="000000"/>
          <w:kern w:val="32"/>
          <w:sz w:val="28"/>
          <w:szCs w:val="28"/>
        </w:rPr>
        <w:t>23117521</w:t>
      </w:r>
      <w:r w:rsidRPr="00020129">
        <w:rPr>
          <w:bCs/>
          <w:color w:val="000000"/>
          <w:kern w:val="32"/>
          <w:sz w:val="28"/>
          <w:szCs w:val="28"/>
        </w:rPr>
        <w:t xml:space="preserve">, тарифы на </w:t>
      </w:r>
      <w:r w:rsidRPr="0006503D">
        <w:rPr>
          <w:bCs/>
          <w:color w:val="000000"/>
          <w:kern w:val="32"/>
          <w:sz w:val="28"/>
          <w:szCs w:val="28"/>
          <w:lang w:val="x-none"/>
        </w:rPr>
        <w:t>тепловую энергию, реализуем</w:t>
      </w:r>
      <w:r w:rsidRPr="0006503D">
        <w:rPr>
          <w:bCs/>
          <w:color w:val="000000"/>
          <w:kern w:val="32"/>
          <w:sz w:val="28"/>
          <w:szCs w:val="28"/>
        </w:rPr>
        <w:t>ую</w:t>
      </w:r>
      <w:r>
        <w:rPr>
          <w:bCs/>
          <w:color w:val="000000"/>
          <w:kern w:val="32"/>
          <w:sz w:val="28"/>
          <w:szCs w:val="28"/>
        </w:rPr>
        <w:t xml:space="preserve"> </w:t>
      </w:r>
      <w:r>
        <w:rPr>
          <w:bCs/>
          <w:color w:val="000000"/>
          <w:kern w:val="32"/>
          <w:sz w:val="28"/>
          <w:szCs w:val="28"/>
        </w:rPr>
        <w:br/>
      </w:r>
      <w:r w:rsidRPr="0006503D">
        <w:rPr>
          <w:bCs/>
          <w:color w:val="000000"/>
          <w:kern w:val="32"/>
          <w:sz w:val="28"/>
          <w:szCs w:val="28"/>
          <w:lang w:val="x-none"/>
        </w:rPr>
        <w:t>на потребительском</w:t>
      </w:r>
      <w:r>
        <w:rPr>
          <w:bCs/>
          <w:color w:val="000000"/>
          <w:kern w:val="32"/>
          <w:sz w:val="28"/>
          <w:szCs w:val="28"/>
        </w:rPr>
        <w:t xml:space="preserve"> </w:t>
      </w:r>
      <w:r w:rsidRPr="0006503D">
        <w:rPr>
          <w:bCs/>
          <w:color w:val="000000"/>
          <w:kern w:val="32"/>
          <w:sz w:val="28"/>
          <w:szCs w:val="28"/>
          <w:lang w:val="x-none"/>
        </w:rPr>
        <w:t>рынке</w:t>
      </w:r>
      <w:r>
        <w:rPr>
          <w:bCs/>
          <w:color w:val="000000"/>
          <w:kern w:val="32"/>
          <w:sz w:val="28"/>
          <w:szCs w:val="28"/>
        </w:rPr>
        <w:t xml:space="preserve"> </w:t>
      </w:r>
      <w:r w:rsidRPr="0006503D">
        <w:rPr>
          <w:bCs/>
          <w:color w:val="000000"/>
          <w:kern w:val="32"/>
          <w:sz w:val="28"/>
          <w:szCs w:val="28"/>
        </w:rPr>
        <w:t xml:space="preserve">г. Киселевска, </w:t>
      </w:r>
      <w:r w:rsidRPr="00020129">
        <w:rPr>
          <w:bCs/>
          <w:color w:val="000000"/>
          <w:kern w:val="32"/>
          <w:sz w:val="28"/>
          <w:szCs w:val="28"/>
        </w:rPr>
        <w:t xml:space="preserve">с применением метода экономически обоснованных расходов, на период с </w:t>
      </w:r>
      <w:r>
        <w:rPr>
          <w:bCs/>
          <w:color w:val="000000"/>
          <w:kern w:val="32"/>
          <w:sz w:val="28"/>
          <w:szCs w:val="28"/>
        </w:rPr>
        <w:t>10.07.2020</w:t>
      </w:r>
      <w:r w:rsidRPr="00020129">
        <w:rPr>
          <w:bCs/>
          <w:color w:val="000000"/>
          <w:kern w:val="32"/>
          <w:sz w:val="28"/>
          <w:szCs w:val="28"/>
        </w:rPr>
        <w:t xml:space="preserve"> по 31.12.20</w:t>
      </w:r>
      <w:r>
        <w:rPr>
          <w:bCs/>
          <w:color w:val="000000"/>
          <w:kern w:val="32"/>
          <w:sz w:val="28"/>
          <w:szCs w:val="28"/>
        </w:rPr>
        <w:t>20</w:t>
      </w:r>
      <w:r w:rsidRPr="00020129">
        <w:rPr>
          <w:bCs/>
          <w:color w:val="000000"/>
          <w:kern w:val="32"/>
          <w:sz w:val="28"/>
          <w:szCs w:val="28"/>
        </w:rPr>
        <w:t xml:space="preserve"> согласно приложению </w:t>
      </w:r>
      <w:r>
        <w:rPr>
          <w:bCs/>
          <w:color w:val="000000"/>
          <w:kern w:val="32"/>
          <w:sz w:val="28"/>
          <w:szCs w:val="28"/>
        </w:rPr>
        <w:t xml:space="preserve">№ 10 </w:t>
      </w:r>
      <w:r w:rsidRPr="00020129">
        <w:rPr>
          <w:bCs/>
          <w:color w:val="000000"/>
          <w:kern w:val="32"/>
          <w:sz w:val="28"/>
          <w:szCs w:val="28"/>
        </w:rPr>
        <w:t xml:space="preserve">к настоящему </w:t>
      </w:r>
      <w:r>
        <w:rPr>
          <w:bCs/>
          <w:color w:val="000000"/>
          <w:kern w:val="32"/>
          <w:sz w:val="28"/>
          <w:szCs w:val="28"/>
        </w:rPr>
        <w:t>протоколу</w:t>
      </w:r>
      <w:r w:rsidRPr="00020129">
        <w:rPr>
          <w:bCs/>
          <w:color w:val="000000"/>
          <w:kern w:val="32"/>
          <w:sz w:val="28"/>
          <w:szCs w:val="28"/>
        </w:rPr>
        <w:t>.</w:t>
      </w:r>
    </w:p>
    <w:p w14:paraId="2E2FE2CB" w14:textId="77777777" w:rsidR="00BD3145" w:rsidRPr="003F6D7C" w:rsidRDefault="00BD3145" w:rsidP="00BD3145">
      <w:pPr>
        <w:tabs>
          <w:tab w:val="left" w:pos="709"/>
        </w:tabs>
        <w:ind w:right="49" w:firstLine="709"/>
        <w:jc w:val="both"/>
        <w:rPr>
          <w:color w:val="000000"/>
          <w:kern w:val="32"/>
          <w:sz w:val="28"/>
          <w:szCs w:val="28"/>
        </w:rPr>
      </w:pPr>
      <w:r w:rsidRPr="003F6D7C">
        <w:rPr>
          <w:color w:val="000000"/>
          <w:kern w:val="32"/>
          <w:sz w:val="28"/>
          <w:szCs w:val="28"/>
        </w:rPr>
        <w:t xml:space="preserve">2. Признать утратившими силу с </w:t>
      </w:r>
      <w:r>
        <w:rPr>
          <w:color w:val="000000"/>
          <w:kern w:val="32"/>
          <w:sz w:val="28"/>
          <w:szCs w:val="28"/>
        </w:rPr>
        <w:t>10</w:t>
      </w:r>
      <w:r w:rsidRPr="003F6D7C">
        <w:rPr>
          <w:color w:val="000000"/>
          <w:kern w:val="32"/>
          <w:sz w:val="28"/>
          <w:szCs w:val="28"/>
        </w:rPr>
        <w:t>.07.2020 постановления региональной энергетической комиссии Кемеровской области:</w:t>
      </w:r>
    </w:p>
    <w:p w14:paraId="7E1C41E9" w14:textId="77777777" w:rsidR="00BD3145" w:rsidRPr="003F6D7C" w:rsidRDefault="00BD3145" w:rsidP="00BD3145">
      <w:pPr>
        <w:tabs>
          <w:tab w:val="left" w:pos="1134"/>
        </w:tabs>
        <w:ind w:right="49" w:firstLine="709"/>
        <w:jc w:val="both"/>
        <w:rPr>
          <w:bCs/>
          <w:color w:val="000000"/>
          <w:kern w:val="32"/>
          <w:sz w:val="28"/>
          <w:szCs w:val="28"/>
        </w:rPr>
      </w:pPr>
      <w:r w:rsidRPr="003F6D7C">
        <w:rPr>
          <w:bCs/>
          <w:color w:val="000000"/>
          <w:kern w:val="32"/>
          <w:sz w:val="28"/>
          <w:szCs w:val="28"/>
        </w:rPr>
        <w:t xml:space="preserve">от 07.12.2018 № 445 «Об установлении долгосрочных параметров регулирования и долгосрочных тарифов на тепловую энергию, реализуемую </w:t>
      </w:r>
      <w:r>
        <w:rPr>
          <w:bCs/>
          <w:color w:val="000000"/>
          <w:kern w:val="32"/>
          <w:sz w:val="28"/>
          <w:szCs w:val="28"/>
        </w:rPr>
        <w:br/>
      </w:r>
      <w:r w:rsidRPr="003F6D7C">
        <w:rPr>
          <w:bCs/>
          <w:color w:val="000000"/>
          <w:kern w:val="32"/>
          <w:sz w:val="28"/>
          <w:szCs w:val="28"/>
        </w:rPr>
        <w:t>на потребительском рынке г. Киселевска, на 20</w:t>
      </w:r>
      <w:r>
        <w:rPr>
          <w:bCs/>
          <w:color w:val="000000"/>
          <w:kern w:val="32"/>
          <w:sz w:val="28"/>
          <w:szCs w:val="28"/>
        </w:rPr>
        <w:t>19</w:t>
      </w:r>
      <w:r w:rsidRPr="003F6D7C">
        <w:rPr>
          <w:bCs/>
          <w:color w:val="000000"/>
          <w:kern w:val="32"/>
          <w:sz w:val="28"/>
          <w:szCs w:val="28"/>
        </w:rPr>
        <w:t>-2021 годы»;</w:t>
      </w:r>
    </w:p>
    <w:p w14:paraId="1D198261" w14:textId="77777777" w:rsidR="00BD3145" w:rsidRPr="003F6D7C" w:rsidRDefault="00BD3145" w:rsidP="00BD3145">
      <w:pPr>
        <w:tabs>
          <w:tab w:val="left" w:pos="1134"/>
        </w:tabs>
        <w:ind w:right="49" w:firstLine="709"/>
        <w:jc w:val="both"/>
        <w:rPr>
          <w:bCs/>
          <w:color w:val="000000"/>
          <w:kern w:val="32"/>
          <w:sz w:val="28"/>
          <w:szCs w:val="28"/>
        </w:rPr>
      </w:pPr>
      <w:r w:rsidRPr="003F6D7C">
        <w:rPr>
          <w:bCs/>
          <w:color w:val="000000"/>
          <w:kern w:val="32"/>
          <w:sz w:val="28"/>
          <w:szCs w:val="28"/>
        </w:rPr>
        <w:t>от 26.11.2019 № 473 «О внесении изменений в постановление региональной энергетической комиссии Кемеровской области от 07.12.2018</w:t>
      </w:r>
      <w:r w:rsidRPr="003F6D7C">
        <w:rPr>
          <w:bCs/>
          <w:color w:val="000000"/>
          <w:kern w:val="32"/>
          <w:sz w:val="28"/>
          <w:szCs w:val="28"/>
        </w:rPr>
        <w:br/>
        <w:t xml:space="preserve">№ 445 «Об установлении долгосрочных параметров регулирования </w:t>
      </w:r>
      <w:r w:rsidRPr="003F6D7C">
        <w:rPr>
          <w:bCs/>
          <w:color w:val="000000"/>
          <w:kern w:val="32"/>
          <w:sz w:val="28"/>
          <w:szCs w:val="28"/>
        </w:rPr>
        <w:br/>
        <w:t xml:space="preserve">и долгосрочных тарифов на тепловую энергию, реализуемую </w:t>
      </w:r>
      <w:r w:rsidRPr="003F6D7C">
        <w:rPr>
          <w:bCs/>
          <w:color w:val="000000"/>
          <w:kern w:val="32"/>
          <w:sz w:val="28"/>
          <w:szCs w:val="28"/>
        </w:rPr>
        <w:br/>
        <w:t xml:space="preserve">на потребительском рынке г. Киселевска, на 2020-2021 годы» в части </w:t>
      </w:r>
      <w:r>
        <w:rPr>
          <w:bCs/>
          <w:color w:val="000000"/>
          <w:kern w:val="32"/>
          <w:sz w:val="28"/>
          <w:szCs w:val="28"/>
        </w:rPr>
        <w:br/>
      </w:r>
      <w:r w:rsidRPr="003F6D7C">
        <w:rPr>
          <w:bCs/>
          <w:color w:val="000000"/>
          <w:kern w:val="32"/>
          <w:sz w:val="28"/>
          <w:szCs w:val="28"/>
        </w:rPr>
        <w:t>2020 года».</w:t>
      </w:r>
    </w:p>
    <w:p w14:paraId="7268AE33" w14:textId="77777777" w:rsidR="001C7D9A" w:rsidRPr="001611E9" w:rsidRDefault="001C7D9A" w:rsidP="001C7D9A">
      <w:pPr>
        <w:ind w:firstLine="709"/>
        <w:jc w:val="both"/>
        <w:rPr>
          <w:bCs/>
          <w:sz w:val="28"/>
          <w:szCs w:val="28"/>
        </w:rPr>
      </w:pPr>
    </w:p>
    <w:p w14:paraId="34EFD749" w14:textId="77777777" w:rsidR="001C7D9A" w:rsidRPr="001611E9" w:rsidRDefault="001C7D9A" w:rsidP="001C7D9A">
      <w:pPr>
        <w:ind w:firstLine="709"/>
        <w:jc w:val="both"/>
        <w:rPr>
          <w:bCs/>
          <w:sz w:val="28"/>
          <w:szCs w:val="28"/>
        </w:rPr>
      </w:pPr>
      <w:r w:rsidRPr="001611E9">
        <w:rPr>
          <w:bCs/>
          <w:sz w:val="28"/>
          <w:szCs w:val="28"/>
        </w:rPr>
        <w:t xml:space="preserve">Рассмотрев представленные материалы, Правление Региональной энергетической комиссии Кузбасса </w:t>
      </w:r>
    </w:p>
    <w:p w14:paraId="7022CFA0" w14:textId="77777777" w:rsidR="001C7D9A" w:rsidRPr="001611E9" w:rsidRDefault="001C7D9A" w:rsidP="001C7D9A">
      <w:pPr>
        <w:ind w:firstLine="709"/>
        <w:jc w:val="both"/>
        <w:rPr>
          <w:bCs/>
          <w:sz w:val="28"/>
          <w:szCs w:val="28"/>
        </w:rPr>
      </w:pPr>
    </w:p>
    <w:p w14:paraId="0284319A" w14:textId="77777777" w:rsidR="001C7D9A" w:rsidRPr="001611E9" w:rsidRDefault="001C7D9A" w:rsidP="001C7D9A">
      <w:pPr>
        <w:ind w:firstLine="709"/>
        <w:jc w:val="both"/>
        <w:rPr>
          <w:b/>
          <w:sz w:val="28"/>
          <w:szCs w:val="28"/>
        </w:rPr>
      </w:pPr>
      <w:r w:rsidRPr="001611E9">
        <w:rPr>
          <w:b/>
          <w:sz w:val="28"/>
          <w:szCs w:val="28"/>
        </w:rPr>
        <w:t>ПОСТАНОВИЛО:</w:t>
      </w:r>
    </w:p>
    <w:p w14:paraId="246F99D1" w14:textId="77777777" w:rsidR="001C7D9A" w:rsidRPr="001611E9" w:rsidRDefault="001C7D9A" w:rsidP="001C7D9A">
      <w:pPr>
        <w:ind w:firstLine="709"/>
        <w:jc w:val="both"/>
        <w:rPr>
          <w:b/>
          <w:sz w:val="28"/>
          <w:szCs w:val="28"/>
        </w:rPr>
      </w:pPr>
    </w:p>
    <w:p w14:paraId="686CBB98" w14:textId="77777777" w:rsidR="001C7D9A" w:rsidRPr="001611E9" w:rsidRDefault="001C7D9A" w:rsidP="001C7D9A">
      <w:pPr>
        <w:ind w:firstLine="709"/>
        <w:jc w:val="both"/>
        <w:rPr>
          <w:bCs/>
          <w:sz w:val="28"/>
          <w:szCs w:val="28"/>
        </w:rPr>
      </w:pPr>
      <w:r w:rsidRPr="001611E9">
        <w:rPr>
          <w:bCs/>
          <w:sz w:val="28"/>
          <w:szCs w:val="28"/>
        </w:rPr>
        <w:t>Согласиться с предложением докладчиков.</w:t>
      </w:r>
    </w:p>
    <w:p w14:paraId="2E65B0CE" w14:textId="77777777" w:rsidR="001C7D9A" w:rsidRPr="001611E9" w:rsidRDefault="001C7D9A" w:rsidP="001C7D9A">
      <w:pPr>
        <w:ind w:firstLine="709"/>
        <w:jc w:val="both"/>
        <w:rPr>
          <w:b/>
          <w:sz w:val="28"/>
          <w:szCs w:val="28"/>
        </w:rPr>
      </w:pPr>
    </w:p>
    <w:p w14:paraId="0E3C889C" w14:textId="7DDDDB63" w:rsidR="001C7D9A" w:rsidRDefault="001C7D9A" w:rsidP="001C7D9A">
      <w:pPr>
        <w:ind w:firstLine="709"/>
        <w:jc w:val="both"/>
        <w:rPr>
          <w:b/>
          <w:sz w:val="28"/>
          <w:szCs w:val="28"/>
        </w:rPr>
      </w:pPr>
      <w:r w:rsidRPr="001611E9">
        <w:rPr>
          <w:b/>
          <w:sz w:val="28"/>
          <w:szCs w:val="28"/>
        </w:rPr>
        <w:t>Голосовали «ЗА» – единогласно.</w:t>
      </w:r>
    </w:p>
    <w:p w14:paraId="0E90C9E3" w14:textId="77777777" w:rsidR="001C6BC0" w:rsidRPr="002A7F22" w:rsidRDefault="001C6BC0" w:rsidP="00AD60EB">
      <w:pPr>
        <w:ind w:firstLine="750"/>
        <w:jc w:val="both"/>
        <w:rPr>
          <w:bCs/>
          <w:color w:val="000000" w:themeColor="text1"/>
          <w:sz w:val="28"/>
          <w:szCs w:val="28"/>
        </w:rPr>
      </w:pPr>
    </w:p>
    <w:p w14:paraId="73F8EA16" w14:textId="0384B323" w:rsidR="005361D4" w:rsidRPr="002A7F22" w:rsidRDefault="00943C6C" w:rsidP="00AD60EB">
      <w:pPr>
        <w:ind w:firstLine="750"/>
        <w:jc w:val="both"/>
        <w:rPr>
          <w:color w:val="000000" w:themeColor="text1"/>
          <w:sz w:val="28"/>
          <w:szCs w:val="28"/>
        </w:rPr>
      </w:pPr>
      <w:r w:rsidRPr="002A7F22">
        <w:rPr>
          <w:color w:val="000000" w:themeColor="text1"/>
          <w:sz w:val="28"/>
          <w:szCs w:val="28"/>
        </w:rPr>
        <w:t xml:space="preserve">Члены Правления </w:t>
      </w:r>
      <w:r w:rsidR="00380B7A" w:rsidRPr="002A7F22">
        <w:rPr>
          <w:color w:val="000000" w:themeColor="text1"/>
          <w:sz w:val="28"/>
          <w:szCs w:val="28"/>
        </w:rPr>
        <w:t>Р</w:t>
      </w:r>
      <w:r w:rsidRPr="002A7F22">
        <w:rPr>
          <w:color w:val="000000" w:themeColor="text1"/>
          <w:sz w:val="28"/>
          <w:szCs w:val="28"/>
        </w:rPr>
        <w:t xml:space="preserve">егиональной энергетической комиссии </w:t>
      </w:r>
      <w:r w:rsidR="00A07729" w:rsidRPr="002A7F22">
        <w:rPr>
          <w:color w:val="000000" w:themeColor="text1"/>
          <w:sz w:val="28"/>
          <w:szCs w:val="28"/>
        </w:rPr>
        <w:t>Кузбасса</w:t>
      </w:r>
      <w:r w:rsidRPr="002A7F22">
        <w:rPr>
          <w:color w:val="000000" w:themeColor="text1"/>
          <w:sz w:val="28"/>
          <w:szCs w:val="28"/>
        </w:rPr>
        <w:t>:</w:t>
      </w:r>
    </w:p>
    <w:p w14:paraId="2CEAC5AE" w14:textId="77777777" w:rsidR="0017238A" w:rsidRPr="002A7F22" w:rsidRDefault="0017238A" w:rsidP="00AD60EB">
      <w:pPr>
        <w:ind w:firstLine="750"/>
        <w:jc w:val="both"/>
        <w:rPr>
          <w:color w:val="000000" w:themeColor="text1"/>
          <w:sz w:val="28"/>
          <w:szCs w:val="28"/>
        </w:rPr>
      </w:pPr>
    </w:p>
    <w:p w14:paraId="237A0CD9" w14:textId="147ACD2C" w:rsidR="00B72D0D" w:rsidRPr="002A7F22" w:rsidRDefault="00B72D0D" w:rsidP="00AD60EB">
      <w:pPr>
        <w:tabs>
          <w:tab w:val="left" w:pos="5580"/>
          <w:tab w:val="left" w:pos="9639"/>
        </w:tabs>
        <w:ind w:firstLine="750"/>
        <w:jc w:val="both"/>
        <w:rPr>
          <w:color w:val="000000" w:themeColor="text1"/>
          <w:sz w:val="28"/>
          <w:szCs w:val="28"/>
        </w:rPr>
      </w:pPr>
      <w:r w:rsidRPr="002A7F22">
        <w:rPr>
          <w:color w:val="000000" w:themeColor="text1"/>
          <w:sz w:val="28"/>
          <w:szCs w:val="28"/>
        </w:rPr>
        <w:t>_____________________О.А. Чурсина</w:t>
      </w:r>
    </w:p>
    <w:p w14:paraId="557599A7" w14:textId="77777777" w:rsidR="0017238A" w:rsidRPr="002A7F22" w:rsidRDefault="0017238A" w:rsidP="00AD60EB">
      <w:pPr>
        <w:tabs>
          <w:tab w:val="left" w:pos="5580"/>
          <w:tab w:val="left" w:pos="9639"/>
        </w:tabs>
        <w:ind w:firstLine="750"/>
        <w:jc w:val="both"/>
        <w:rPr>
          <w:color w:val="000000" w:themeColor="text1"/>
          <w:sz w:val="28"/>
          <w:szCs w:val="28"/>
        </w:rPr>
      </w:pPr>
    </w:p>
    <w:p w14:paraId="641CB003" w14:textId="00703D8A" w:rsidR="0063009D" w:rsidRPr="002A7F22" w:rsidRDefault="0063009D" w:rsidP="00AD60EB">
      <w:pPr>
        <w:tabs>
          <w:tab w:val="left" w:pos="5580"/>
          <w:tab w:val="left" w:pos="9639"/>
        </w:tabs>
        <w:ind w:firstLine="750"/>
        <w:jc w:val="both"/>
        <w:rPr>
          <w:color w:val="000000" w:themeColor="text1"/>
          <w:sz w:val="28"/>
          <w:szCs w:val="28"/>
        </w:rPr>
      </w:pPr>
      <w:r w:rsidRPr="002A7F22">
        <w:rPr>
          <w:color w:val="000000" w:themeColor="text1"/>
          <w:sz w:val="28"/>
          <w:szCs w:val="28"/>
        </w:rPr>
        <w:t>_____________________М.В. Зинченко</w:t>
      </w:r>
    </w:p>
    <w:p w14:paraId="2D53FF49" w14:textId="77777777" w:rsidR="0017238A" w:rsidRPr="002A7F22" w:rsidRDefault="0017238A" w:rsidP="00AD60EB">
      <w:pPr>
        <w:tabs>
          <w:tab w:val="left" w:pos="5580"/>
          <w:tab w:val="left" w:pos="9498"/>
        </w:tabs>
        <w:ind w:firstLine="750"/>
        <w:rPr>
          <w:color w:val="000000" w:themeColor="text1"/>
          <w:sz w:val="28"/>
          <w:szCs w:val="28"/>
        </w:rPr>
      </w:pPr>
    </w:p>
    <w:p w14:paraId="3E0D41E8" w14:textId="46A23D62" w:rsidR="00E701B3" w:rsidRDefault="00E701B3" w:rsidP="00AD60EB">
      <w:pPr>
        <w:tabs>
          <w:tab w:val="left" w:pos="5580"/>
          <w:tab w:val="left" w:pos="9639"/>
        </w:tabs>
        <w:ind w:firstLine="750"/>
        <w:jc w:val="both"/>
        <w:rPr>
          <w:color w:val="000000" w:themeColor="text1"/>
          <w:sz w:val="28"/>
          <w:szCs w:val="28"/>
        </w:rPr>
      </w:pPr>
      <w:r w:rsidRPr="002A7F22">
        <w:rPr>
          <w:color w:val="000000" w:themeColor="text1"/>
          <w:sz w:val="28"/>
          <w:szCs w:val="28"/>
        </w:rPr>
        <w:t>_____________________</w:t>
      </w:r>
      <w:r w:rsidR="005B735E" w:rsidRPr="002A7F22">
        <w:rPr>
          <w:color w:val="000000" w:themeColor="text1"/>
          <w:sz w:val="28"/>
          <w:szCs w:val="28"/>
        </w:rPr>
        <w:t>С.В. Кулебакин</w:t>
      </w:r>
    </w:p>
    <w:p w14:paraId="5919A5ED" w14:textId="77777777" w:rsidR="00794391" w:rsidRPr="002A7F22" w:rsidRDefault="00794391" w:rsidP="00AD60EB">
      <w:pPr>
        <w:tabs>
          <w:tab w:val="left" w:pos="5580"/>
          <w:tab w:val="left" w:pos="9639"/>
        </w:tabs>
        <w:ind w:firstLine="750"/>
        <w:jc w:val="both"/>
        <w:rPr>
          <w:color w:val="000000" w:themeColor="text1"/>
          <w:sz w:val="28"/>
          <w:szCs w:val="28"/>
        </w:rPr>
      </w:pPr>
    </w:p>
    <w:p w14:paraId="2B1F00DB" w14:textId="5E874F00" w:rsidR="00794391" w:rsidRDefault="00794391" w:rsidP="00794391">
      <w:pPr>
        <w:tabs>
          <w:tab w:val="left" w:pos="5580"/>
          <w:tab w:val="left" w:pos="9639"/>
        </w:tabs>
        <w:ind w:firstLine="750"/>
        <w:jc w:val="both"/>
        <w:rPr>
          <w:color w:val="000000" w:themeColor="text1"/>
          <w:sz w:val="28"/>
          <w:szCs w:val="28"/>
        </w:rPr>
      </w:pPr>
      <w:r w:rsidRPr="002A7F22">
        <w:rPr>
          <w:color w:val="000000" w:themeColor="text1"/>
          <w:sz w:val="28"/>
          <w:szCs w:val="28"/>
        </w:rPr>
        <w:t>_____________________</w:t>
      </w:r>
      <w:r>
        <w:rPr>
          <w:color w:val="000000" w:themeColor="text1"/>
          <w:sz w:val="28"/>
          <w:szCs w:val="28"/>
        </w:rPr>
        <w:t>С.Е. Игонин</w:t>
      </w:r>
    </w:p>
    <w:p w14:paraId="50C5F41D" w14:textId="5532CA4F" w:rsidR="0017238A" w:rsidRPr="002A7F22" w:rsidRDefault="0017238A" w:rsidP="00AD60EB">
      <w:pPr>
        <w:tabs>
          <w:tab w:val="left" w:pos="5580"/>
          <w:tab w:val="left" w:pos="9639"/>
        </w:tabs>
        <w:ind w:firstLine="750"/>
        <w:jc w:val="both"/>
        <w:rPr>
          <w:color w:val="000000" w:themeColor="text1"/>
          <w:sz w:val="28"/>
          <w:szCs w:val="28"/>
        </w:rPr>
      </w:pPr>
    </w:p>
    <w:p w14:paraId="41EDC35B" w14:textId="77777777" w:rsidR="0017238A" w:rsidRPr="002A7F22" w:rsidRDefault="0017238A" w:rsidP="005F2917">
      <w:pPr>
        <w:tabs>
          <w:tab w:val="left" w:pos="5580"/>
          <w:tab w:val="left" w:pos="9498"/>
        </w:tabs>
        <w:rPr>
          <w:color w:val="000000" w:themeColor="text1"/>
          <w:sz w:val="28"/>
          <w:szCs w:val="28"/>
        </w:rPr>
      </w:pPr>
    </w:p>
    <w:p w14:paraId="00C0E992" w14:textId="5E7568D2" w:rsidR="00B16E4D" w:rsidRPr="002A7F22" w:rsidRDefault="00943C6C" w:rsidP="00F9021B">
      <w:pPr>
        <w:tabs>
          <w:tab w:val="left" w:pos="5580"/>
          <w:tab w:val="left" w:pos="9498"/>
        </w:tabs>
        <w:ind w:firstLine="709"/>
        <w:rPr>
          <w:color w:val="000000" w:themeColor="text1"/>
          <w:sz w:val="28"/>
          <w:szCs w:val="28"/>
        </w:rPr>
      </w:pPr>
      <w:r w:rsidRPr="002A7F22">
        <w:rPr>
          <w:color w:val="000000" w:themeColor="text1"/>
          <w:sz w:val="28"/>
          <w:szCs w:val="28"/>
        </w:rPr>
        <w:t xml:space="preserve">Секретарь заседания: ____________________ </w:t>
      </w:r>
      <w:r w:rsidR="0038201C" w:rsidRPr="002A7F22">
        <w:rPr>
          <w:color w:val="000000" w:themeColor="text1"/>
          <w:sz w:val="28"/>
          <w:szCs w:val="28"/>
        </w:rPr>
        <w:t>К.С. Юхневич</w:t>
      </w:r>
    </w:p>
    <w:p w14:paraId="19E49F35" w14:textId="77777777" w:rsidR="00420CA8" w:rsidRPr="002A7F22" w:rsidRDefault="00420CA8" w:rsidP="00F9021B">
      <w:pPr>
        <w:tabs>
          <w:tab w:val="left" w:pos="5580"/>
          <w:tab w:val="left" w:pos="9498"/>
        </w:tabs>
        <w:ind w:firstLine="709"/>
        <w:rPr>
          <w:color w:val="000000" w:themeColor="text1"/>
          <w:sz w:val="28"/>
          <w:szCs w:val="28"/>
        </w:rPr>
        <w:sectPr w:rsidR="00420CA8" w:rsidRPr="002A7F22" w:rsidSect="00BE74EE">
          <w:footerReference w:type="even" r:id="rId7"/>
          <w:footerReference w:type="default" r:id="rId8"/>
          <w:pgSz w:w="11906" w:h="16838"/>
          <w:pgMar w:top="426" w:right="851" w:bottom="993" w:left="1134" w:header="720" w:footer="397" w:gutter="0"/>
          <w:cols w:space="720"/>
          <w:docGrid w:linePitch="326"/>
        </w:sectPr>
      </w:pPr>
    </w:p>
    <w:p w14:paraId="59432883" w14:textId="01EDF3D7" w:rsidR="00D37D9A" w:rsidRPr="002A7F22" w:rsidRDefault="00420CA8" w:rsidP="002B7213">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Приложение № 1 к протоколу № 3</w:t>
      </w:r>
      <w:r w:rsidR="002B7213">
        <w:rPr>
          <w:color w:val="000000" w:themeColor="text1"/>
          <w:sz w:val="28"/>
          <w:szCs w:val="28"/>
        </w:rPr>
        <w:t>8</w:t>
      </w:r>
    </w:p>
    <w:p w14:paraId="4FF32504" w14:textId="2A7A5B73" w:rsidR="00420CA8" w:rsidRPr="002A7F22" w:rsidRDefault="00420CA8" w:rsidP="002B7213">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446AD9FF" w14:textId="523BBE26" w:rsidR="00420CA8" w:rsidRPr="002A7F22" w:rsidRDefault="00420CA8" w:rsidP="002B7213">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58FA9923" w14:textId="23A26385" w:rsidR="00420CA8" w:rsidRPr="002A7F22" w:rsidRDefault="008B232E" w:rsidP="002B7213">
      <w:pPr>
        <w:tabs>
          <w:tab w:val="left" w:pos="5580"/>
          <w:tab w:val="left" w:pos="9498"/>
        </w:tabs>
        <w:ind w:right="-569" w:firstLine="4253"/>
        <w:rPr>
          <w:color w:val="000000" w:themeColor="text1"/>
          <w:sz w:val="28"/>
          <w:szCs w:val="28"/>
        </w:rPr>
      </w:pPr>
      <w:r w:rsidRPr="002A7F22">
        <w:rPr>
          <w:color w:val="000000" w:themeColor="text1"/>
          <w:sz w:val="28"/>
          <w:szCs w:val="28"/>
        </w:rPr>
        <w:t>Кузбасса</w:t>
      </w:r>
      <w:r w:rsidR="00420CA8" w:rsidRPr="002A7F22">
        <w:rPr>
          <w:color w:val="000000" w:themeColor="text1"/>
          <w:sz w:val="28"/>
          <w:szCs w:val="28"/>
        </w:rPr>
        <w:t xml:space="preserve"> от </w:t>
      </w:r>
      <w:r w:rsidR="00E96B5C" w:rsidRPr="002A7F22">
        <w:rPr>
          <w:color w:val="000000" w:themeColor="text1"/>
          <w:sz w:val="28"/>
          <w:szCs w:val="28"/>
        </w:rPr>
        <w:t>0</w:t>
      </w:r>
      <w:r w:rsidR="002B7213">
        <w:rPr>
          <w:color w:val="000000" w:themeColor="text1"/>
          <w:sz w:val="28"/>
          <w:szCs w:val="28"/>
        </w:rPr>
        <w:t>9</w:t>
      </w:r>
      <w:r w:rsidR="00420CA8" w:rsidRPr="002A7F22">
        <w:rPr>
          <w:color w:val="000000" w:themeColor="text1"/>
          <w:sz w:val="28"/>
          <w:szCs w:val="28"/>
        </w:rPr>
        <w:t>.0</w:t>
      </w:r>
      <w:r w:rsidR="00E96B5C" w:rsidRPr="002A7F22">
        <w:rPr>
          <w:color w:val="000000" w:themeColor="text1"/>
          <w:sz w:val="28"/>
          <w:szCs w:val="28"/>
        </w:rPr>
        <w:t>7</w:t>
      </w:r>
      <w:r w:rsidR="00420CA8" w:rsidRPr="002A7F22">
        <w:rPr>
          <w:color w:val="000000" w:themeColor="text1"/>
          <w:sz w:val="28"/>
          <w:szCs w:val="28"/>
        </w:rPr>
        <w:t>.2020</w:t>
      </w:r>
    </w:p>
    <w:p w14:paraId="5F2AB37F" w14:textId="6F679BE8" w:rsidR="007D6085" w:rsidRPr="002A7F22" w:rsidRDefault="007D6085" w:rsidP="00F24496">
      <w:pPr>
        <w:tabs>
          <w:tab w:val="left" w:pos="5580"/>
          <w:tab w:val="left" w:pos="9498"/>
        </w:tabs>
        <w:ind w:right="-569"/>
        <w:rPr>
          <w:color w:val="000000" w:themeColor="text1"/>
          <w:sz w:val="28"/>
          <w:szCs w:val="28"/>
        </w:rPr>
      </w:pPr>
    </w:p>
    <w:p w14:paraId="74D4F5CF" w14:textId="7087B952" w:rsidR="00347AE1" w:rsidRDefault="00347AE1" w:rsidP="00F24496">
      <w:pPr>
        <w:tabs>
          <w:tab w:val="left" w:pos="5580"/>
          <w:tab w:val="left" w:pos="9498"/>
        </w:tabs>
        <w:ind w:right="-569"/>
        <w:rPr>
          <w:color w:val="000000" w:themeColor="text1"/>
          <w:sz w:val="28"/>
          <w:szCs w:val="28"/>
        </w:rPr>
      </w:pPr>
    </w:p>
    <w:p w14:paraId="21DD7255" w14:textId="4777DDF3" w:rsidR="002B7213" w:rsidRDefault="002B7213" w:rsidP="00F24496">
      <w:pPr>
        <w:tabs>
          <w:tab w:val="left" w:pos="5580"/>
          <w:tab w:val="left" w:pos="9498"/>
        </w:tabs>
        <w:ind w:right="-569"/>
        <w:rPr>
          <w:color w:val="000000" w:themeColor="text1"/>
          <w:sz w:val="28"/>
          <w:szCs w:val="28"/>
        </w:rPr>
      </w:pPr>
    </w:p>
    <w:p w14:paraId="7B1A14DE" w14:textId="77777777" w:rsidR="00795423" w:rsidRPr="00795423" w:rsidRDefault="00795423" w:rsidP="00795423">
      <w:pPr>
        <w:pStyle w:val="10"/>
        <w:jc w:val="center"/>
        <w:rPr>
          <w:rFonts w:ascii="Times New Roman" w:hAnsi="Times New Roman"/>
          <w:bCs w:val="0"/>
          <w:sz w:val="28"/>
          <w:szCs w:val="28"/>
        </w:rPr>
      </w:pPr>
      <w:r w:rsidRPr="00795423">
        <w:rPr>
          <w:rFonts w:ascii="Times New Roman" w:hAnsi="Times New Roman"/>
          <w:bCs w:val="0"/>
          <w:sz w:val="28"/>
          <w:szCs w:val="28"/>
        </w:rPr>
        <w:t xml:space="preserve">Заключение </w:t>
      </w:r>
    </w:p>
    <w:p w14:paraId="329F8A80" w14:textId="77777777" w:rsidR="00795423" w:rsidRPr="00795423" w:rsidRDefault="00795423" w:rsidP="00795423">
      <w:pPr>
        <w:pStyle w:val="10"/>
        <w:jc w:val="center"/>
        <w:rPr>
          <w:rFonts w:ascii="Times New Roman" w:hAnsi="Times New Roman"/>
          <w:bCs w:val="0"/>
          <w:sz w:val="28"/>
          <w:szCs w:val="28"/>
        </w:rPr>
      </w:pPr>
      <w:r w:rsidRPr="00795423">
        <w:rPr>
          <w:rFonts w:ascii="Times New Roman" w:hAnsi="Times New Roman"/>
          <w:bCs w:val="0"/>
          <w:sz w:val="28"/>
          <w:szCs w:val="28"/>
        </w:rPr>
        <w:t>по уровню цен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Тисульского муниципального района Кемеровской области</w:t>
      </w:r>
    </w:p>
    <w:p w14:paraId="2D912219" w14:textId="77777777" w:rsidR="00795423" w:rsidRPr="00795423" w:rsidRDefault="00795423" w:rsidP="00795423">
      <w:pPr>
        <w:pStyle w:val="afc"/>
        <w:rPr>
          <w:b/>
          <w:sz w:val="28"/>
          <w:szCs w:val="28"/>
        </w:rPr>
      </w:pPr>
    </w:p>
    <w:p w14:paraId="33D5EB81" w14:textId="77777777" w:rsidR="00795423" w:rsidRPr="00795423" w:rsidRDefault="00795423" w:rsidP="00795423">
      <w:pPr>
        <w:pStyle w:val="afc"/>
        <w:ind w:firstLine="567"/>
        <w:jc w:val="both"/>
        <w:rPr>
          <w:sz w:val="28"/>
          <w:szCs w:val="28"/>
        </w:rPr>
      </w:pPr>
      <w:r w:rsidRPr="00795423">
        <w:rPr>
          <w:sz w:val="28"/>
          <w:szCs w:val="28"/>
        </w:rPr>
        <w:t xml:space="preserve">Цены на </w:t>
      </w:r>
      <w:bookmarkStart w:id="12" w:name="100066"/>
      <w:bookmarkStart w:id="13" w:name="100042"/>
      <w:bookmarkEnd w:id="12"/>
      <w:bookmarkEnd w:id="13"/>
      <w:r w:rsidRPr="00795423">
        <w:rPr>
          <w:sz w:val="28"/>
          <w:szCs w:val="28"/>
        </w:rPr>
        <w:t>т</w:t>
      </w:r>
      <w:r w:rsidRPr="00795423">
        <w:rPr>
          <w:color w:val="000000"/>
          <w:sz w:val="28"/>
          <w:szCs w:val="28"/>
        </w:rPr>
        <w:t>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согласно п</w:t>
      </w:r>
      <w:r w:rsidRPr="00795423">
        <w:rPr>
          <w:sz w:val="28"/>
          <w:szCs w:val="28"/>
        </w:rPr>
        <w:t>остановлению Правительства РФ от 07.03.1995 № 239 «О мерах по упорядочению государственного регулирования цен (тарифов)» подлежат государственному регулированию.</w:t>
      </w:r>
    </w:p>
    <w:p w14:paraId="30B88636" w14:textId="77777777" w:rsidR="00795423" w:rsidRPr="00795423" w:rsidRDefault="00795423" w:rsidP="00795423">
      <w:pPr>
        <w:pStyle w:val="afc"/>
        <w:ind w:firstLine="567"/>
        <w:jc w:val="both"/>
        <w:rPr>
          <w:sz w:val="28"/>
          <w:szCs w:val="28"/>
        </w:rPr>
      </w:pPr>
      <w:bookmarkStart w:id="14" w:name="_Hlk10645083"/>
      <w:r w:rsidRPr="00795423">
        <w:rPr>
          <w:bCs/>
          <w:sz w:val="28"/>
          <w:szCs w:val="28"/>
        </w:rPr>
        <w:t xml:space="preserve">ООО «КСК» </w:t>
      </w:r>
      <w:bookmarkEnd w:id="14"/>
      <w:r w:rsidRPr="00795423">
        <w:rPr>
          <w:bCs/>
          <w:sz w:val="28"/>
          <w:szCs w:val="28"/>
        </w:rPr>
        <w:t>обратилось в Региональную энергетическую комиссию Кузбасса с целью утверждения э</w:t>
      </w:r>
      <w:r w:rsidRPr="00795423">
        <w:rPr>
          <w:sz w:val="28"/>
          <w:szCs w:val="28"/>
        </w:rPr>
        <w:t>кономически обоснованной цены на</w:t>
      </w:r>
      <w:r w:rsidRPr="00795423">
        <w:rPr>
          <w:bCs/>
          <w:sz w:val="28"/>
          <w:szCs w:val="28"/>
        </w:rPr>
        <w:t xml:space="preserve"> </w:t>
      </w:r>
      <w:r w:rsidRPr="00795423">
        <w:rPr>
          <w:sz w:val="28"/>
          <w:szCs w:val="28"/>
        </w:rPr>
        <w:t>уголь марки 2БР для реализации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Тисульского муниципального района.</w:t>
      </w:r>
    </w:p>
    <w:p w14:paraId="320190FF" w14:textId="77777777" w:rsidR="00795423" w:rsidRPr="00795423" w:rsidRDefault="00795423" w:rsidP="00795423">
      <w:pPr>
        <w:pStyle w:val="afc"/>
        <w:ind w:firstLine="851"/>
        <w:jc w:val="both"/>
        <w:rPr>
          <w:sz w:val="28"/>
          <w:szCs w:val="28"/>
        </w:rPr>
      </w:pPr>
      <w:r w:rsidRPr="00795423">
        <w:rPr>
          <w:sz w:val="28"/>
          <w:szCs w:val="28"/>
        </w:rPr>
        <w:t xml:space="preserve"> Согласно уставу организации предметом деятельности ООО «КСК» является:</w:t>
      </w:r>
    </w:p>
    <w:p w14:paraId="01245624" w14:textId="77777777" w:rsidR="00795423" w:rsidRPr="00795423" w:rsidRDefault="00795423" w:rsidP="00795423">
      <w:pPr>
        <w:pStyle w:val="afc"/>
        <w:ind w:firstLine="851"/>
        <w:jc w:val="both"/>
        <w:rPr>
          <w:sz w:val="28"/>
          <w:szCs w:val="28"/>
        </w:rPr>
      </w:pPr>
      <w:r w:rsidRPr="00795423">
        <w:rPr>
          <w:sz w:val="28"/>
          <w:szCs w:val="28"/>
        </w:rPr>
        <w:t>-   оптовая торговля твердым топливом;</w:t>
      </w:r>
    </w:p>
    <w:p w14:paraId="6A094BD6" w14:textId="77777777" w:rsidR="00795423" w:rsidRPr="00795423" w:rsidRDefault="00795423" w:rsidP="00795423">
      <w:pPr>
        <w:pStyle w:val="afc"/>
        <w:ind w:firstLine="851"/>
        <w:jc w:val="both"/>
        <w:rPr>
          <w:sz w:val="28"/>
          <w:szCs w:val="28"/>
        </w:rPr>
      </w:pPr>
      <w:r w:rsidRPr="00795423">
        <w:rPr>
          <w:sz w:val="28"/>
          <w:szCs w:val="28"/>
        </w:rPr>
        <w:t>- оптовая торговля через агентов (за вознаграждение или на договорной основе);</w:t>
      </w:r>
    </w:p>
    <w:p w14:paraId="01AF49C2" w14:textId="77777777" w:rsidR="00795423" w:rsidRPr="00795423" w:rsidRDefault="00795423" w:rsidP="00795423">
      <w:pPr>
        <w:pStyle w:val="afc"/>
        <w:ind w:firstLine="851"/>
        <w:jc w:val="both"/>
        <w:rPr>
          <w:sz w:val="28"/>
          <w:szCs w:val="28"/>
        </w:rPr>
      </w:pPr>
      <w:r w:rsidRPr="00795423">
        <w:rPr>
          <w:sz w:val="28"/>
          <w:szCs w:val="28"/>
        </w:rPr>
        <w:t>-    прочая оптовая торговля;</w:t>
      </w:r>
    </w:p>
    <w:p w14:paraId="3CAD3D77" w14:textId="77777777" w:rsidR="00795423" w:rsidRPr="00795423" w:rsidRDefault="00795423" w:rsidP="00795423">
      <w:pPr>
        <w:pStyle w:val="afc"/>
        <w:ind w:firstLine="851"/>
        <w:jc w:val="both"/>
        <w:rPr>
          <w:sz w:val="28"/>
          <w:szCs w:val="28"/>
        </w:rPr>
      </w:pPr>
      <w:r w:rsidRPr="00795423">
        <w:rPr>
          <w:sz w:val="28"/>
          <w:szCs w:val="28"/>
        </w:rPr>
        <w:t>-    деятельность агентов по оптовой торговле топливом;</w:t>
      </w:r>
    </w:p>
    <w:p w14:paraId="5D1BDB98" w14:textId="77777777" w:rsidR="00795423" w:rsidRPr="00795423" w:rsidRDefault="00795423" w:rsidP="00795423">
      <w:pPr>
        <w:pStyle w:val="afc"/>
        <w:ind w:firstLine="851"/>
        <w:jc w:val="both"/>
        <w:rPr>
          <w:sz w:val="28"/>
          <w:szCs w:val="28"/>
        </w:rPr>
      </w:pPr>
      <w:r w:rsidRPr="00795423">
        <w:rPr>
          <w:sz w:val="28"/>
          <w:szCs w:val="28"/>
        </w:rPr>
        <w:t>-    прочее денежное посредничество</w:t>
      </w:r>
    </w:p>
    <w:p w14:paraId="10C42D24" w14:textId="77777777" w:rsidR="00795423" w:rsidRPr="00795423" w:rsidRDefault="00795423" w:rsidP="00795423">
      <w:pPr>
        <w:pStyle w:val="afc"/>
        <w:ind w:firstLine="851"/>
        <w:jc w:val="both"/>
        <w:rPr>
          <w:sz w:val="28"/>
          <w:szCs w:val="28"/>
        </w:rPr>
      </w:pPr>
      <w:r w:rsidRPr="00795423">
        <w:rPr>
          <w:sz w:val="28"/>
          <w:szCs w:val="28"/>
        </w:rPr>
        <w:t xml:space="preserve">- осуществление других работ и оказание других услуг, не запрещенных и не противоречащих действующему законодательству РФ.    </w:t>
      </w:r>
    </w:p>
    <w:p w14:paraId="5104662A" w14:textId="77777777" w:rsidR="00795423" w:rsidRPr="00795423" w:rsidRDefault="00795423" w:rsidP="00795423">
      <w:pPr>
        <w:pStyle w:val="afc"/>
        <w:ind w:firstLine="567"/>
        <w:jc w:val="both"/>
        <w:rPr>
          <w:sz w:val="28"/>
          <w:szCs w:val="28"/>
        </w:rPr>
      </w:pPr>
      <w:r w:rsidRPr="00795423">
        <w:rPr>
          <w:sz w:val="28"/>
          <w:szCs w:val="28"/>
        </w:rPr>
        <w:t xml:space="preserve">На поставку угля марки 2БР заключен договор поставки № 19/2 от 01.01.2019 с ООО разрез «Кайчакский - 1», дополнительное Соглашение №1 к договору от 25.07.2019 года (Т1 стр. 50). Стоимость приобретения угля данной марки составляет 550 руб./тн с НДС. </w:t>
      </w:r>
    </w:p>
    <w:p w14:paraId="30D039EB" w14:textId="3CB68E67" w:rsidR="00795423" w:rsidRPr="00795423" w:rsidRDefault="00795423" w:rsidP="00795423">
      <w:pPr>
        <w:pStyle w:val="afc"/>
        <w:ind w:firstLine="567"/>
        <w:jc w:val="both"/>
        <w:rPr>
          <w:bCs/>
          <w:sz w:val="28"/>
          <w:szCs w:val="28"/>
        </w:rPr>
      </w:pPr>
      <w:r w:rsidRPr="00795423">
        <w:rPr>
          <w:bCs/>
          <w:sz w:val="28"/>
          <w:szCs w:val="28"/>
        </w:rPr>
        <w:lastRenderedPageBreak/>
        <w:t>Расходы на реализацию угля для населения ООО «КСК»  предлагает принять за 10 месяцев в размере 9573,61 тыс.руб., в том числе прямые расходы в сумме 7550,51 тыс.руб. Объем угля на период регулирования по предложению организации составит 50000 тн, в том числе для населения 40000 тн. Издержки обращения в расчёте на 1 тонну угля составят  239,34 руб., экономически обоснованная цена угля – 789,34 руб./тн.</w:t>
      </w:r>
    </w:p>
    <w:p w14:paraId="3F4AABFC" w14:textId="77777777" w:rsidR="00795423" w:rsidRPr="00795423" w:rsidRDefault="00795423" w:rsidP="00795423">
      <w:pPr>
        <w:pStyle w:val="afc"/>
        <w:ind w:firstLine="567"/>
        <w:jc w:val="both"/>
        <w:rPr>
          <w:sz w:val="28"/>
          <w:szCs w:val="28"/>
        </w:rPr>
      </w:pPr>
      <w:r w:rsidRPr="00795423">
        <w:rPr>
          <w:sz w:val="28"/>
          <w:szCs w:val="28"/>
        </w:rPr>
        <w:t>ООО «КСК» находится на упрощенной системе налогообложения.</w:t>
      </w:r>
    </w:p>
    <w:p w14:paraId="2EB4C48E" w14:textId="77777777" w:rsidR="00795423" w:rsidRPr="00795423" w:rsidRDefault="00795423" w:rsidP="00795423">
      <w:pPr>
        <w:ind w:firstLine="567"/>
        <w:jc w:val="both"/>
        <w:rPr>
          <w:bCs/>
          <w:sz w:val="28"/>
          <w:szCs w:val="28"/>
          <w:lang w:eastAsia="x-none"/>
        </w:rPr>
      </w:pPr>
      <w:r w:rsidRPr="00795423">
        <w:rPr>
          <w:bCs/>
          <w:sz w:val="28"/>
          <w:szCs w:val="28"/>
          <w:lang w:eastAsia="x-none"/>
        </w:rPr>
        <w:t xml:space="preserve">Для прогнозирования      расходов организации на период регулирования </w:t>
      </w:r>
    </w:p>
    <w:p w14:paraId="61A9A3AF" w14:textId="6A5439FE" w:rsidR="00795423" w:rsidRPr="00795423" w:rsidRDefault="00795423" w:rsidP="00795423">
      <w:pPr>
        <w:jc w:val="both"/>
        <w:rPr>
          <w:sz w:val="28"/>
          <w:szCs w:val="28"/>
          <w:lang w:eastAsia="x-none"/>
        </w:rPr>
      </w:pPr>
      <w:r w:rsidRPr="00795423">
        <w:rPr>
          <w:bCs/>
          <w:sz w:val="28"/>
          <w:szCs w:val="28"/>
          <w:lang w:eastAsia="x-none"/>
        </w:rPr>
        <w:t>специалист  опирался</w:t>
      </w:r>
      <w:r>
        <w:rPr>
          <w:bCs/>
          <w:sz w:val="28"/>
          <w:szCs w:val="28"/>
          <w:lang w:eastAsia="x-none"/>
        </w:rPr>
        <w:t xml:space="preserve"> </w:t>
      </w:r>
      <w:r w:rsidRPr="00795423">
        <w:rPr>
          <w:bCs/>
          <w:sz w:val="28"/>
          <w:szCs w:val="28"/>
          <w:lang w:eastAsia="x-none"/>
        </w:rPr>
        <w:t xml:space="preserve">на     Прогноз  </w:t>
      </w:r>
      <w:r w:rsidRPr="00795423">
        <w:rPr>
          <w:sz w:val="28"/>
          <w:szCs w:val="28"/>
          <w:lang w:val="x-none" w:eastAsia="x-none"/>
        </w:rPr>
        <w:t xml:space="preserve">социально-экономического </w:t>
      </w:r>
      <w:r w:rsidRPr="00795423">
        <w:rPr>
          <w:sz w:val="28"/>
          <w:szCs w:val="28"/>
          <w:lang w:eastAsia="x-none"/>
        </w:rPr>
        <w:t xml:space="preserve">   </w:t>
      </w:r>
      <w:r w:rsidRPr="00795423">
        <w:rPr>
          <w:sz w:val="28"/>
          <w:szCs w:val="28"/>
          <w:lang w:val="x-none" w:eastAsia="x-none"/>
        </w:rPr>
        <w:t xml:space="preserve">развития Российской Федерации </w:t>
      </w:r>
      <w:r w:rsidRPr="00795423">
        <w:rPr>
          <w:sz w:val="28"/>
          <w:szCs w:val="28"/>
          <w:lang w:eastAsia="x-none"/>
        </w:rPr>
        <w:t xml:space="preserve">на период до 2024 года Минэкономразвития России от 30.09.2019, одобренный Государственной Думой РФ. При формировании статей затрат анализировались расходы за отчетный период 2019 год, к статьям затрат применялись: индекс потребительских цен (ИЦП) согласно данному прогнозу на 2020 год 103,0 (далее – индекс МЭР 103,0), индекс ИЦП производство нефтепродуктов согласно данному прогнозу на 2020 год 99,6. </w:t>
      </w:r>
    </w:p>
    <w:p w14:paraId="43F967A3" w14:textId="77777777" w:rsidR="00795423" w:rsidRPr="00795423" w:rsidRDefault="00795423" w:rsidP="00795423">
      <w:pPr>
        <w:autoSpaceDE w:val="0"/>
        <w:autoSpaceDN w:val="0"/>
        <w:adjustRightInd w:val="0"/>
        <w:ind w:firstLine="567"/>
        <w:jc w:val="both"/>
        <w:rPr>
          <w:sz w:val="28"/>
          <w:szCs w:val="28"/>
          <w:lang w:eastAsia="x-none"/>
        </w:rPr>
      </w:pPr>
      <w:r w:rsidRPr="00795423">
        <w:rPr>
          <w:sz w:val="28"/>
          <w:szCs w:val="28"/>
          <w:lang w:eastAsia="x-none"/>
        </w:rPr>
        <w:t>Первый пакет документов предоставленный ООО «КСК» (исх. от 06.04.2020 № 13, вх. от 14.04.2020 № 1526) в РЭК Кузбасса  не соответствовал перечню документов п. 18 «Административного регламента исполнения региональной энергетической комиссией Кемеровской области государственной функции по установлению цен на топливо твердое, топливо печное бытовое,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утвержденного постановлением региональной энергетической комиссии Кемеровской области от 11.04.2014 № 206 (далее - административный регламент). В связи с этим РЭК Кузбасса был направлен запрос ООО «КСК» о предоставлении недостающих документов (исх. от 20.04.2020 № М-11-65/1020-02).</w:t>
      </w:r>
    </w:p>
    <w:p w14:paraId="5209A3BE" w14:textId="77777777" w:rsidR="00795423" w:rsidRPr="00795423" w:rsidRDefault="00795423" w:rsidP="00795423">
      <w:pPr>
        <w:autoSpaceDE w:val="0"/>
        <w:autoSpaceDN w:val="0"/>
        <w:adjustRightInd w:val="0"/>
        <w:ind w:firstLine="567"/>
        <w:jc w:val="both"/>
        <w:rPr>
          <w:sz w:val="28"/>
          <w:szCs w:val="28"/>
        </w:rPr>
      </w:pPr>
      <w:r w:rsidRPr="00795423">
        <w:rPr>
          <w:sz w:val="28"/>
          <w:szCs w:val="28"/>
          <w:lang w:eastAsia="x-none"/>
        </w:rPr>
        <w:t xml:space="preserve">Предоставленный пакет документов на запрос РЭК Кузбасса (исх. от 27.04.2020 № 18, вх. от 28.04.2020 № 1780) также не соответствовал п. 18 административного регламента, а именно не представлена </w:t>
      </w:r>
      <w:r w:rsidRPr="00795423">
        <w:rPr>
          <w:bCs/>
          <w:sz w:val="28"/>
          <w:szCs w:val="28"/>
        </w:rPr>
        <w:t xml:space="preserve">справка об основных финансово-экономических показателях в целом по предприятию и </w:t>
      </w:r>
      <w:r w:rsidRPr="00795423">
        <w:rPr>
          <w:sz w:val="28"/>
          <w:szCs w:val="28"/>
        </w:rPr>
        <w:t xml:space="preserve">  не представлена налоговая отчетность за 2019 год.</w:t>
      </w:r>
    </w:p>
    <w:p w14:paraId="56DB8D75" w14:textId="77777777" w:rsidR="00795423" w:rsidRPr="00795423" w:rsidRDefault="00795423" w:rsidP="00795423">
      <w:pPr>
        <w:spacing w:after="375" w:line="360" w:lineRule="atLeast"/>
        <w:ind w:firstLine="709"/>
        <w:contextualSpacing/>
        <w:jc w:val="both"/>
        <w:rPr>
          <w:rFonts w:eastAsia="Calibri"/>
          <w:sz w:val="28"/>
          <w:szCs w:val="28"/>
        </w:rPr>
      </w:pPr>
      <w:r w:rsidRPr="00795423">
        <w:rPr>
          <w:rFonts w:eastAsia="Calibri"/>
          <w:sz w:val="28"/>
          <w:szCs w:val="28"/>
        </w:rPr>
        <w:t>В соответствии с п. 26 административного регламента РЭК Кузбасса отказал в рассмотрении предоставленных документов.</w:t>
      </w:r>
    </w:p>
    <w:p w14:paraId="3FCEAEC0" w14:textId="77777777" w:rsidR="00795423" w:rsidRPr="00795423" w:rsidRDefault="00795423" w:rsidP="00795423">
      <w:pPr>
        <w:spacing w:after="375" w:line="360" w:lineRule="atLeast"/>
        <w:ind w:firstLine="709"/>
        <w:contextualSpacing/>
        <w:jc w:val="both"/>
        <w:rPr>
          <w:rFonts w:eastAsia="Calibri"/>
          <w:sz w:val="28"/>
          <w:szCs w:val="28"/>
        </w:rPr>
      </w:pPr>
      <w:r w:rsidRPr="00795423">
        <w:rPr>
          <w:rFonts w:eastAsia="Calibri"/>
          <w:sz w:val="28"/>
          <w:szCs w:val="28"/>
        </w:rPr>
        <w:t>Следующие пакеты документов были предоставлены ООО «КСК» в РЭК Кузбасса (вх. от 20.05.2020 № 2298, от 23.06.2020 № 2767, от 25.06.2020 № 2767).</w:t>
      </w:r>
    </w:p>
    <w:p w14:paraId="7712CF24" w14:textId="77777777" w:rsidR="00795423" w:rsidRPr="00795423" w:rsidRDefault="00795423" w:rsidP="00795423">
      <w:pPr>
        <w:ind w:firstLine="567"/>
        <w:jc w:val="both"/>
        <w:rPr>
          <w:sz w:val="28"/>
          <w:szCs w:val="28"/>
          <w:lang w:eastAsia="x-none"/>
        </w:rPr>
      </w:pPr>
      <w:r w:rsidRPr="00795423">
        <w:rPr>
          <w:sz w:val="28"/>
          <w:szCs w:val="28"/>
          <w:lang w:eastAsia="x-none"/>
        </w:rPr>
        <w:t>По предоставленным организацией оборотно-сальдовым ведомостям по счетам 20, 26, 91 невозможно идентифицировать расходы в разрезе затрат (нет расшифровки расходов).</w:t>
      </w:r>
    </w:p>
    <w:p w14:paraId="27A19EA7" w14:textId="77777777" w:rsidR="00795423" w:rsidRPr="00795423" w:rsidRDefault="00795423" w:rsidP="00795423">
      <w:pPr>
        <w:ind w:firstLine="567"/>
        <w:jc w:val="both"/>
        <w:rPr>
          <w:sz w:val="28"/>
          <w:szCs w:val="28"/>
          <w:lang w:eastAsia="x-none"/>
        </w:rPr>
      </w:pPr>
      <w:r w:rsidRPr="00795423">
        <w:rPr>
          <w:sz w:val="28"/>
          <w:szCs w:val="28"/>
          <w:lang w:eastAsia="x-none"/>
        </w:rPr>
        <w:t>По запросам РЭК Кузбасса карточки  указанных счетов по статьям затрат организацией предоставлены не были.</w:t>
      </w:r>
    </w:p>
    <w:p w14:paraId="7E5028D5" w14:textId="77777777" w:rsidR="00795423" w:rsidRPr="00795423" w:rsidRDefault="00795423" w:rsidP="00795423">
      <w:pPr>
        <w:ind w:firstLine="567"/>
        <w:jc w:val="both"/>
        <w:rPr>
          <w:sz w:val="28"/>
          <w:szCs w:val="28"/>
          <w:lang w:eastAsia="x-none"/>
        </w:rPr>
      </w:pPr>
      <w:r w:rsidRPr="00795423">
        <w:rPr>
          <w:sz w:val="28"/>
          <w:szCs w:val="28"/>
          <w:lang w:eastAsia="x-none"/>
        </w:rPr>
        <w:t xml:space="preserve">Кроме того, расчеты  </w:t>
      </w:r>
      <w:r w:rsidRPr="00795423">
        <w:rPr>
          <w:b/>
          <w:bCs/>
          <w:sz w:val="28"/>
          <w:szCs w:val="28"/>
          <w:lang w:eastAsia="x-none"/>
        </w:rPr>
        <w:t xml:space="preserve">на период регулирования </w:t>
      </w:r>
      <w:r w:rsidRPr="00795423">
        <w:rPr>
          <w:sz w:val="28"/>
          <w:szCs w:val="28"/>
          <w:lang w:eastAsia="x-none"/>
        </w:rPr>
        <w:t xml:space="preserve">по ФОТ работников, численности работников, налогов и сборов с ФОТ, материальным расходам,  по </w:t>
      </w:r>
      <w:r w:rsidRPr="00795423">
        <w:rPr>
          <w:sz w:val="28"/>
          <w:szCs w:val="28"/>
          <w:lang w:eastAsia="x-none"/>
        </w:rPr>
        <w:lastRenderedPageBreak/>
        <w:t>услугам взвешивание угля и прочим услугам, связанным с реализацией угля населению, расходам, связанным с уплатой услуг банков организацией не предоставлены.</w:t>
      </w:r>
    </w:p>
    <w:p w14:paraId="643B6E1C" w14:textId="77777777" w:rsidR="00795423" w:rsidRPr="00795423" w:rsidRDefault="00795423" w:rsidP="00795423">
      <w:pPr>
        <w:ind w:firstLine="567"/>
        <w:jc w:val="both"/>
        <w:rPr>
          <w:sz w:val="28"/>
          <w:szCs w:val="28"/>
          <w:lang w:eastAsia="x-none"/>
        </w:rPr>
      </w:pPr>
      <w:r w:rsidRPr="00795423">
        <w:rPr>
          <w:sz w:val="28"/>
          <w:szCs w:val="28"/>
          <w:lang w:eastAsia="x-none"/>
        </w:rPr>
        <w:t xml:space="preserve">Дополнительные документы вх. № 2917 от 06.07.2020 предоставленные организацией специалистом  к рассмотрению не приняты, в связи с поздними сроками предоставления.  </w:t>
      </w:r>
    </w:p>
    <w:p w14:paraId="56FC1664" w14:textId="77777777" w:rsidR="00795423" w:rsidRPr="00795423" w:rsidRDefault="00795423" w:rsidP="00795423">
      <w:pPr>
        <w:pStyle w:val="afc"/>
        <w:ind w:firstLine="567"/>
        <w:jc w:val="both"/>
        <w:rPr>
          <w:bCs/>
          <w:sz w:val="28"/>
          <w:szCs w:val="28"/>
        </w:rPr>
      </w:pPr>
      <w:r w:rsidRPr="00795423">
        <w:rPr>
          <w:bCs/>
          <w:sz w:val="28"/>
          <w:szCs w:val="28"/>
        </w:rPr>
        <w:t>Организацией предлагается принять долю отнесения затрат для реализации угля населению от фактической выручки реализации угля населению в общей  выручке по организации, которая составила - 31%.</w:t>
      </w:r>
    </w:p>
    <w:p w14:paraId="1FF3DB96" w14:textId="77777777" w:rsidR="00795423" w:rsidRPr="00795423" w:rsidRDefault="00795423" w:rsidP="00795423">
      <w:pPr>
        <w:pStyle w:val="afc"/>
        <w:ind w:firstLine="567"/>
        <w:jc w:val="both"/>
        <w:rPr>
          <w:bCs/>
          <w:sz w:val="28"/>
          <w:szCs w:val="28"/>
        </w:rPr>
      </w:pPr>
      <w:r w:rsidRPr="00795423">
        <w:rPr>
          <w:bCs/>
          <w:sz w:val="28"/>
          <w:szCs w:val="28"/>
        </w:rPr>
        <w:t>Специалистом предлагается принять долю отнесения затрат на реализацию угля для населения в размере - 0,306.</w:t>
      </w:r>
    </w:p>
    <w:p w14:paraId="693BDA7D" w14:textId="77777777" w:rsidR="00795423" w:rsidRPr="00795423" w:rsidRDefault="00795423" w:rsidP="00795423">
      <w:pPr>
        <w:pStyle w:val="afc"/>
        <w:ind w:firstLine="567"/>
        <w:jc w:val="both"/>
        <w:rPr>
          <w:bCs/>
          <w:sz w:val="28"/>
          <w:szCs w:val="28"/>
        </w:rPr>
      </w:pPr>
      <w:r w:rsidRPr="00795423">
        <w:rPr>
          <w:bCs/>
          <w:sz w:val="28"/>
          <w:szCs w:val="28"/>
        </w:rPr>
        <w:t>Долю отнесения затрат на реализацию угля для населения специалист предлагается принять исходя из фактической выручки от реализации угля населению в 2019 году в общей суммарной выручке организации за 2019 год. Суммарную выручку предлагается принять из представленного отчета о финансовых результатах за 2019 год (выручка + прочие доходы) (реализованный объем угля в 2019 году для населения 24043,7 тыс. руб.* ЭОТ 764,56=18382,85 тыс. руб.( 18382,85 тыс. руб./59999 тыс. руб.=0,306).</w:t>
      </w:r>
    </w:p>
    <w:p w14:paraId="3839D4D0" w14:textId="77777777" w:rsidR="00795423" w:rsidRPr="00795423" w:rsidRDefault="00795423" w:rsidP="00795423">
      <w:pPr>
        <w:pStyle w:val="afc"/>
        <w:ind w:firstLine="567"/>
        <w:jc w:val="both"/>
        <w:rPr>
          <w:bCs/>
          <w:sz w:val="28"/>
          <w:szCs w:val="28"/>
        </w:rPr>
      </w:pPr>
      <w:r w:rsidRPr="00795423">
        <w:rPr>
          <w:bCs/>
          <w:sz w:val="28"/>
          <w:szCs w:val="28"/>
        </w:rPr>
        <w:t xml:space="preserve">Организацией предлагается рассматривать затраты на реализацию угля для населения за 10 месяцев. </w:t>
      </w:r>
    </w:p>
    <w:p w14:paraId="1DA5FC84" w14:textId="77777777" w:rsidR="00795423" w:rsidRPr="00795423" w:rsidRDefault="00795423" w:rsidP="00795423">
      <w:pPr>
        <w:pStyle w:val="afc"/>
        <w:ind w:firstLine="567"/>
        <w:jc w:val="both"/>
        <w:rPr>
          <w:bCs/>
          <w:sz w:val="28"/>
          <w:szCs w:val="28"/>
        </w:rPr>
      </w:pPr>
      <w:r w:rsidRPr="00795423">
        <w:rPr>
          <w:bCs/>
          <w:sz w:val="28"/>
          <w:szCs w:val="28"/>
        </w:rPr>
        <w:t xml:space="preserve">Специалистом предлагается рассматривать период календарный год. </w:t>
      </w:r>
    </w:p>
    <w:p w14:paraId="03D51C56" w14:textId="77777777" w:rsidR="00795423" w:rsidRPr="00795423" w:rsidRDefault="00795423" w:rsidP="00795423">
      <w:pPr>
        <w:pStyle w:val="afc"/>
        <w:ind w:firstLine="567"/>
        <w:jc w:val="both"/>
        <w:rPr>
          <w:bCs/>
          <w:sz w:val="28"/>
          <w:szCs w:val="28"/>
        </w:rPr>
      </w:pPr>
      <w:r w:rsidRPr="00795423">
        <w:rPr>
          <w:bCs/>
          <w:sz w:val="28"/>
          <w:szCs w:val="28"/>
        </w:rPr>
        <w:t>Изучив представленные организацией материалы специалист Региональной энергетической комиссии Кузбасса считает экономически обоснованным принять затраты на следующем уровне:</w:t>
      </w:r>
    </w:p>
    <w:p w14:paraId="21ACD48E" w14:textId="77777777" w:rsidR="00795423" w:rsidRPr="00795423" w:rsidRDefault="00795423" w:rsidP="00795423">
      <w:pPr>
        <w:pStyle w:val="afc"/>
        <w:numPr>
          <w:ilvl w:val="0"/>
          <w:numId w:val="44"/>
        </w:numPr>
        <w:ind w:left="0" w:firstLine="567"/>
        <w:jc w:val="both"/>
        <w:rPr>
          <w:bCs/>
          <w:sz w:val="28"/>
          <w:szCs w:val="28"/>
        </w:rPr>
      </w:pPr>
      <w:r w:rsidRPr="00795423">
        <w:rPr>
          <w:bCs/>
          <w:sz w:val="28"/>
          <w:szCs w:val="28"/>
        </w:rPr>
        <w:t>Прямые расходы</w:t>
      </w:r>
      <w:r w:rsidRPr="00795423">
        <w:rPr>
          <w:bCs/>
          <w:sz w:val="28"/>
          <w:szCs w:val="28"/>
          <w:lang w:eastAsia="en-US"/>
        </w:rPr>
        <w:t xml:space="preserve"> </w:t>
      </w:r>
      <w:r w:rsidRPr="00795423">
        <w:rPr>
          <w:bCs/>
          <w:sz w:val="28"/>
          <w:szCs w:val="28"/>
        </w:rPr>
        <w:t xml:space="preserve">специалист считает экономически обоснованным принять затраты в размере  </w:t>
      </w:r>
      <w:r w:rsidRPr="00795423">
        <w:rPr>
          <w:b/>
          <w:sz w:val="28"/>
          <w:szCs w:val="28"/>
        </w:rPr>
        <w:t>6672,82</w:t>
      </w:r>
      <w:r w:rsidRPr="00795423">
        <w:rPr>
          <w:bCs/>
          <w:sz w:val="28"/>
          <w:szCs w:val="28"/>
        </w:rPr>
        <w:t xml:space="preserve"> тыс.руб.</w:t>
      </w:r>
    </w:p>
    <w:p w14:paraId="7E62FFBC" w14:textId="77777777" w:rsidR="00795423" w:rsidRPr="00795423" w:rsidRDefault="00795423" w:rsidP="00795423">
      <w:pPr>
        <w:pStyle w:val="afc"/>
        <w:numPr>
          <w:ilvl w:val="1"/>
          <w:numId w:val="44"/>
        </w:numPr>
        <w:ind w:left="0" w:firstLine="567"/>
        <w:jc w:val="both"/>
        <w:rPr>
          <w:bCs/>
          <w:sz w:val="28"/>
          <w:szCs w:val="28"/>
        </w:rPr>
      </w:pPr>
      <w:bookmarkStart w:id="15" w:name="_Hlk10536643"/>
      <w:r w:rsidRPr="00795423">
        <w:rPr>
          <w:bCs/>
          <w:sz w:val="28"/>
          <w:szCs w:val="28"/>
        </w:rPr>
        <w:t>Затраты на оплату труда ООО «КСК» предлагает принять в размере  9129,0 тыс.руб., в том числе ФОТ для реализации угля населению в размере – 1211,41 тыс. руб.</w:t>
      </w:r>
    </w:p>
    <w:bookmarkEnd w:id="15"/>
    <w:p w14:paraId="36F9B952" w14:textId="77777777" w:rsidR="00795423" w:rsidRPr="00795423" w:rsidRDefault="00795423" w:rsidP="00795423">
      <w:pPr>
        <w:pStyle w:val="afc"/>
        <w:ind w:firstLine="567"/>
        <w:jc w:val="both"/>
        <w:rPr>
          <w:bCs/>
          <w:sz w:val="28"/>
          <w:szCs w:val="28"/>
        </w:rPr>
      </w:pPr>
      <w:r w:rsidRPr="00795423">
        <w:rPr>
          <w:bCs/>
          <w:sz w:val="28"/>
          <w:szCs w:val="28"/>
        </w:rPr>
        <w:t>Специалистом изучены: штатное расписание, расчет затрат на оплату труда, отчетная форма 4-ФСС.</w:t>
      </w:r>
    </w:p>
    <w:p w14:paraId="25475987" w14:textId="77777777" w:rsidR="00795423" w:rsidRPr="00795423" w:rsidRDefault="00795423" w:rsidP="00795423">
      <w:pPr>
        <w:pStyle w:val="afc"/>
        <w:ind w:firstLine="567"/>
        <w:jc w:val="both"/>
        <w:rPr>
          <w:bCs/>
          <w:sz w:val="28"/>
          <w:szCs w:val="28"/>
        </w:rPr>
      </w:pPr>
      <w:r w:rsidRPr="00795423">
        <w:rPr>
          <w:bCs/>
          <w:sz w:val="28"/>
          <w:szCs w:val="28"/>
        </w:rPr>
        <w:t xml:space="preserve">ФОТ за отчетный период не подтвержден данными бухгалтерской отчетности, оклады  в  штатном  расписании не соответствуют окладам в представленной организацией расшифровке по ФОТ, в связи с этим специалист предлагает  принять общий ФОТ по организации согласно  данным формы 4-ФСС  в размере 7492 тыс. руб. Численность  - 30 единиц по данным формы 4-ФСС. </w:t>
      </w:r>
    </w:p>
    <w:p w14:paraId="3D42689C" w14:textId="77777777" w:rsidR="00795423" w:rsidRPr="00795423" w:rsidRDefault="00795423" w:rsidP="00795423">
      <w:pPr>
        <w:pStyle w:val="afc"/>
        <w:ind w:firstLine="567"/>
        <w:jc w:val="both"/>
        <w:rPr>
          <w:bCs/>
          <w:sz w:val="28"/>
          <w:szCs w:val="28"/>
        </w:rPr>
      </w:pPr>
      <w:r w:rsidRPr="00795423">
        <w:rPr>
          <w:bCs/>
          <w:sz w:val="28"/>
          <w:szCs w:val="28"/>
        </w:rPr>
        <w:t>Среднемесячная заработная плата составит – 20811 тыс. руб за отчетный период.</w:t>
      </w:r>
    </w:p>
    <w:p w14:paraId="37B3F6F9" w14:textId="77777777" w:rsidR="00795423" w:rsidRPr="00795423" w:rsidRDefault="00795423" w:rsidP="00795423">
      <w:pPr>
        <w:pStyle w:val="afc"/>
        <w:ind w:firstLine="567"/>
        <w:jc w:val="both"/>
        <w:rPr>
          <w:bCs/>
          <w:sz w:val="28"/>
          <w:szCs w:val="28"/>
        </w:rPr>
      </w:pPr>
      <w:r w:rsidRPr="00795423">
        <w:rPr>
          <w:bCs/>
          <w:sz w:val="28"/>
          <w:szCs w:val="28"/>
        </w:rPr>
        <w:t xml:space="preserve"> С учетом индекса Минэкономразвития 103 среднемесячная заработная плата на период регулирования составит - 21436,55 тыс. руб.</w:t>
      </w:r>
    </w:p>
    <w:p w14:paraId="0E16812E" w14:textId="77777777" w:rsidR="00795423" w:rsidRPr="00795423" w:rsidRDefault="00795423" w:rsidP="00795423">
      <w:pPr>
        <w:pStyle w:val="afc"/>
        <w:ind w:firstLine="567"/>
        <w:jc w:val="both"/>
        <w:rPr>
          <w:bCs/>
          <w:sz w:val="28"/>
          <w:szCs w:val="28"/>
        </w:rPr>
      </w:pPr>
      <w:r w:rsidRPr="00795423">
        <w:rPr>
          <w:bCs/>
          <w:sz w:val="28"/>
          <w:szCs w:val="28"/>
        </w:rPr>
        <w:t>На период регулирования организацией не представлена расшифровка численности, не представлены предложения по должностям работников, которые оказывают услуги для реализации угля населения.</w:t>
      </w:r>
    </w:p>
    <w:p w14:paraId="10668992" w14:textId="77777777" w:rsidR="00795423" w:rsidRPr="00795423" w:rsidRDefault="00795423" w:rsidP="00795423">
      <w:pPr>
        <w:pStyle w:val="afc"/>
        <w:ind w:firstLine="567"/>
        <w:jc w:val="both"/>
        <w:rPr>
          <w:bCs/>
          <w:sz w:val="28"/>
          <w:szCs w:val="28"/>
        </w:rPr>
      </w:pPr>
      <w:r w:rsidRPr="00795423">
        <w:rPr>
          <w:bCs/>
          <w:sz w:val="28"/>
          <w:szCs w:val="28"/>
        </w:rPr>
        <w:lastRenderedPageBreak/>
        <w:t xml:space="preserve">В предоставленной организацией расшифровке по ФОТ  должности не совпадают с должностями по штатному расписанию. </w:t>
      </w:r>
    </w:p>
    <w:p w14:paraId="48B860EF" w14:textId="77777777" w:rsidR="00795423" w:rsidRPr="00795423" w:rsidRDefault="00795423" w:rsidP="00795423">
      <w:pPr>
        <w:pStyle w:val="afc"/>
        <w:ind w:firstLine="567"/>
        <w:jc w:val="both"/>
        <w:rPr>
          <w:bCs/>
          <w:sz w:val="28"/>
          <w:szCs w:val="28"/>
        </w:rPr>
      </w:pPr>
      <w:r w:rsidRPr="00795423">
        <w:rPr>
          <w:bCs/>
          <w:sz w:val="28"/>
          <w:szCs w:val="28"/>
        </w:rPr>
        <w:t xml:space="preserve"> Специалист предлагает принять: кассир -1 ед., также 8 сторожей, директор, бухгалтер в доле 0,306. Таким образом, численность составит 4,06 единицы. </w:t>
      </w:r>
    </w:p>
    <w:p w14:paraId="646B81D2" w14:textId="77777777" w:rsidR="00795423" w:rsidRPr="00795423" w:rsidRDefault="00795423" w:rsidP="00795423">
      <w:pPr>
        <w:pStyle w:val="afc"/>
        <w:ind w:firstLine="426"/>
        <w:jc w:val="both"/>
        <w:rPr>
          <w:bCs/>
          <w:sz w:val="28"/>
          <w:szCs w:val="28"/>
        </w:rPr>
      </w:pPr>
      <w:r w:rsidRPr="00795423">
        <w:rPr>
          <w:bCs/>
          <w:sz w:val="28"/>
          <w:szCs w:val="28"/>
        </w:rPr>
        <w:t>Специалист считает экономически обоснованным принять затраты по ФОТ для реализации угля населению в размере 1045,38  тыс. руб.</w:t>
      </w:r>
    </w:p>
    <w:p w14:paraId="0B603CB2" w14:textId="77777777" w:rsidR="00795423" w:rsidRPr="00795423" w:rsidRDefault="00795423" w:rsidP="00795423">
      <w:pPr>
        <w:pStyle w:val="afc"/>
        <w:numPr>
          <w:ilvl w:val="1"/>
          <w:numId w:val="44"/>
        </w:numPr>
        <w:ind w:left="0" w:firstLine="426"/>
        <w:jc w:val="both"/>
        <w:rPr>
          <w:bCs/>
          <w:sz w:val="28"/>
          <w:szCs w:val="28"/>
        </w:rPr>
      </w:pPr>
      <w:r w:rsidRPr="00795423">
        <w:rPr>
          <w:bCs/>
          <w:sz w:val="28"/>
          <w:szCs w:val="28"/>
        </w:rPr>
        <w:t>Налоги и сборы с фонда оплаты труда ООО «КСК» предлагает принять в размере 2499,30 тыс. руб. всего по организации, на реализацию угля населению в размере - 365,86  тыс.руб.</w:t>
      </w:r>
    </w:p>
    <w:p w14:paraId="06051F42" w14:textId="77777777" w:rsidR="00795423" w:rsidRPr="00795423" w:rsidRDefault="00795423" w:rsidP="00795423">
      <w:pPr>
        <w:pStyle w:val="afc"/>
        <w:ind w:firstLine="426"/>
        <w:jc w:val="both"/>
        <w:rPr>
          <w:bCs/>
          <w:sz w:val="28"/>
          <w:szCs w:val="28"/>
        </w:rPr>
      </w:pPr>
      <w:r w:rsidRPr="00795423">
        <w:rPr>
          <w:bCs/>
          <w:sz w:val="28"/>
          <w:szCs w:val="28"/>
        </w:rPr>
        <w:t>Статья определена в соответствии с действующим законодательством в доле по факту отчетного периода и составила 286,20 тыс.руб.</w:t>
      </w:r>
    </w:p>
    <w:p w14:paraId="0D8CC8FF" w14:textId="77777777" w:rsidR="00795423" w:rsidRPr="00795423" w:rsidRDefault="00795423" w:rsidP="00795423">
      <w:pPr>
        <w:pStyle w:val="afc"/>
        <w:numPr>
          <w:ilvl w:val="1"/>
          <w:numId w:val="44"/>
        </w:numPr>
        <w:ind w:left="0" w:firstLine="426"/>
        <w:jc w:val="both"/>
        <w:rPr>
          <w:sz w:val="28"/>
          <w:szCs w:val="28"/>
        </w:rPr>
      </w:pPr>
      <w:r w:rsidRPr="00795423">
        <w:rPr>
          <w:bCs/>
          <w:sz w:val="28"/>
          <w:szCs w:val="28"/>
        </w:rPr>
        <w:t xml:space="preserve">Расходы на топливо и горюче-смазочные материалы ООО «КСК» предлагает принять в размере 278,20 тыс.руб. </w:t>
      </w:r>
    </w:p>
    <w:p w14:paraId="6D07A3F1" w14:textId="77777777" w:rsidR="00795423" w:rsidRPr="00795423" w:rsidRDefault="00795423" w:rsidP="00795423">
      <w:pPr>
        <w:pStyle w:val="afc"/>
        <w:ind w:firstLine="567"/>
        <w:jc w:val="both"/>
        <w:rPr>
          <w:bCs/>
          <w:sz w:val="28"/>
          <w:szCs w:val="28"/>
        </w:rPr>
      </w:pPr>
      <w:r w:rsidRPr="00795423">
        <w:rPr>
          <w:bCs/>
          <w:sz w:val="28"/>
          <w:szCs w:val="28"/>
        </w:rPr>
        <w:t>За отчетный период организацией предоставлены оборотно-сальдовая ведомость по счету 10.03, счета-фактуры.</w:t>
      </w:r>
    </w:p>
    <w:p w14:paraId="5929556D" w14:textId="77777777" w:rsidR="00795423" w:rsidRPr="00795423" w:rsidRDefault="00795423" w:rsidP="00795423">
      <w:pPr>
        <w:pStyle w:val="afc"/>
        <w:ind w:firstLine="567"/>
        <w:jc w:val="both"/>
        <w:rPr>
          <w:bCs/>
          <w:sz w:val="28"/>
          <w:szCs w:val="28"/>
        </w:rPr>
      </w:pPr>
      <w:r w:rsidRPr="00795423">
        <w:rPr>
          <w:bCs/>
          <w:sz w:val="28"/>
          <w:szCs w:val="28"/>
        </w:rPr>
        <w:t>Специалист предлагает принять статью по факту 2019 года с учетом индекса Минэкономразвития 99,6 с учетом доли расходов для населения 0,306. Расходы составят - 81,63 тыс. руб.</w:t>
      </w:r>
    </w:p>
    <w:p w14:paraId="21BF20A0" w14:textId="77777777" w:rsidR="00795423" w:rsidRPr="00795423" w:rsidRDefault="00795423" w:rsidP="00795423">
      <w:pPr>
        <w:numPr>
          <w:ilvl w:val="1"/>
          <w:numId w:val="44"/>
        </w:numPr>
        <w:ind w:left="0" w:firstLine="567"/>
        <w:jc w:val="both"/>
        <w:rPr>
          <w:sz w:val="28"/>
          <w:szCs w:val="28"/>
          <w:lang w:eastAsia="x-none"/>
        </w:rPr>
      </w:pPr>
      <w:bookmarkStart w:id="16" w:name="_Hlk10903540"/>
      <w:r w:rsidRPr="00795423">
        <w:rPr>
          <w:sz w:val="28"/>
          <w:szCs w:val="28"/>
          <w:lang w:eastAsia="x-none"/>
        </w:rPr>
        <w:t xml:space="preserve">Амортизация основных средств. Организация предлагает принять </w:t>
      </w:r>
    </w:p>
    <w:p w14:paraId="3C534E6D" w14:textId="77777777" w:rsidR="00795423" w:rsidRPr="00795423" w:rsidRDefault="00795423" w:rsidP="00795423">
      <w:pPr>
        <w:jc w:val="both"/>
        <w:rPr>
          <w:sz w:val="28"/>
          <w:szCs w:val="28"/>
          <w:lang w:eastAsia="x-none"/>
        </w:rPr>
      </w:pPr>
      <w:r w:rsidRPr="00795423">
        <w:rPr>
          <w:sz w:val="28"/>
          <w:szCs w:val="28"/>
          <w:lang w:eastAsia="x-none"/>
        </w:rPr>
        <w:t>расходы по амортизации ОС  в размере - 229,30 тыс. руб в целом по организации, на реализацию угля населению в размере 71,64 тыс. руб.</w:t>
      </w:r>
    </w:p>
    <w:p w14:paraId="62F47D31" w14:textId="77777777" w:rsidR="00795423" w:rsidRPr="00795423" w:rsidRDefault="00795423" w:rsidP="00795423">
      <w:pPr>
        <w:ind w:firstLine="709"/>
        <w:jc w:val="both"/>
        <w:rPr>
          <w:sz w:val="28"/>
          <w:szCs w:val="28"/>
          <w:lang w:eastAsia="x-none"/>
        </w:rPr>
      </w:pPr>
      <w:r w:rsidRPr="00795423">
        <w:rPr>
          <w:sz w:val="28"/>
          <w:szCs w:val="28"/>
          <w:lang w:eastAsia="x-none"/>
        </w:rPr>
        <w:t>За отчетный период предоставлена оборотно-сальдовая ведомость по счету 02.</w:t>
      </w:r>
    </w:p>
    <w:p w14:paraId="5873B996" w14:textId="77777777" w:rsidR="00795423" w:rsidRPr="00795423" w:rsidRDefault="00795423" w:rsidP="00795423">
      <w:pPr>
        <w:ind w:firstLine="709"/>
        <w:jc w:val="both"/>
        <w:rPr>
          <w:sz w:val="28"/>
          <w:szCs w:val="28"/>
          <w:lang w:eastAsia="x-none"/>
        </w:rPr>
      </w:pPr>
      <w:r w:rsidRPr="00795423">
        <w:rPr>
          <w:sz w:val="28"/>
          <w:szCs w:val="28"/>
          <w:lang w:eastAsia="x-none"/>
        </w:rPr>
        <w:t>Специалист предлагает принять расходы на амортизацию ОС по предложению организации с учетом доли расходов для населения в размере 0,306. Исключены расходы по амортизации на металлоискатель в размере 123, 326 тыс. руб., так как данные расходы не относятся на регулируемую деятельность.</w:t>
      </w:r>
    </w:p>
    <w:p w14:paraId="6AA381D6" w14:textId="77777777" w:rsidR="00795423" w:rsidRPr="00795423" w:rsidRDefault="00795423" w:rsidP="00795423">
      <w:pPr>
        <w:ind w:firstLine="567"/>
        <w:jc w:val="both"/>
        <w:rPr>
          <w:sz w:val="28"/>
          <w:szCs w:val="28"/>
          <w:lang w:eastAsia="x-none"/>
        </w:rPr>
      </w:pPr>
      <w:r w:rsidRPr="00795423">
        <w:rPr>
          <w:bCs/>
          <w:sz w:val="28"/>
          <w:szCs w:val="28"/>
          <w:lang w:eastAsia="x-none"/>
        </w:rPr>
        <w:t xml:space="preserve">1.5. ООО «КСК» предлагает принять расходы на аренду  </w:t>
      </w:r>
      <w:r w:rsidRPr="00795423">
        <w:rPr>
          <w:sz w:val="28"/>
          <w:szCs w:val="28"/>
          <w:lang w:eastAsia="x-none"/>
        </w:rPr>
        <w:t>на реализацию угля населению в размере 3320 тыс. руб.</w:t>
      </w:r>
    </w:p>
    <w:p w14:paraId="1DB8E07C" w14:textId="77777777" w:rsidR="00795423" w:rsidRPr="00795423" w:rsidRDefault="00795423" w:rsidP="00795423">
      <w:pPr>
        <w:ind w:firstLine="567"/>
        <w:jc w:val="both"/>
        <w:rPr>
          <w:sz w:val="28"/>
          <w:szCs w:val="28"/>
          <w:lang w:eastAsia="x-none"/>
        </w:rPr>
      </w:pPr>
      <w:r w:rsidRPr="00795423">
        <w:rPr>
          <w:sz w:val="28"/>
          <w:szCs w:val="28"/>
          <w:lang w:eastAsia="x-none"/>
        </w:rPr>
        <w:t>Специалистом рассмотрены представленные подтверждающие документы по аренде погрузчика, аренде нежилого помещения.</w:t>
      </w:r>
    </w:p>
    <w:p w14:paraId="5888C48B" w14:textId="77777777" w:rsidR="00795423" w:rsidRPr="00795423" w:rsidRDefault="00795423" w:rsidP="00795423">
      <w:pPr>
        <w:ind w:firstLine="567"/>
        <w:jc w:val="both"/>
        <w:rPr>
          <w:sz w:val="28"/>
          <w:szCs w:val="28"/>
          <w:lang w:eastAsia="x-none"/>
        </w:rPr>
      </w:pPr>
      <w:r w:rsidRPr="00795423">
        <w:rPr>
          <w:sz w:val="28"/>
          <w:szCs w:val="28"/>
          <w:lang w:eastAsia="x-none"/>
        </w:rPr>
        <w:t>Специалист предлагает принять расходы по предложению организации. Предоставлен договор на аренду нежилого помещения для кассира (стр. 33) и договор на аренду погрузчика на сумму  (320 тыс. в месяц).</w:t>
      </w:r>
    </w:p>
    <w:p w14:paraId="11E8FDFD" w14:textId="77777777" w:rsidR="00795423" w:rsidRPr="00795423" w:rsidRDefault="00795423" w:rsidP="00795423">
      <w:pPr>
        <w:ind w:firstLine="567"/>
        <w:jc w:val="both"/>
        <w:rPr>
          <w:sz w:val="28"/>
          <w:szCs w:val="28"/>
          <w:lang w:eastAsia="x-none"/>
        </w:rPr>
      </w:pPr>
      <w:r w:rsidRPr="00795423">
        <w:rPr>
          <w:sz w:val="28"/>
          <w:szCs w:val="28"/>
          <w:lang w:eastAsia="x-none"/>
        </w:rPr>
        <w:t>За отчетный период  предоставлены счета-фактуры на аренду помещения,  счета-фактуры на аренду погрузчика на сумму 1280 тыс. руб.</w:t>
      </w:r>
    </w:p>
    <w:p w14:paraId="32647F32" w14:textId="77777777" w:rsidR="00795423" w:rsidRPr="00795423" w:rsidRDefault="00795423" w:rsidP="00795423">
      <w:pPr>
        <w:numPr>
          <w:ilvl w:val="1"/>
          <w:numId w:val="44"/>
        </w:numPr>
        <w:ind w:left="0" w:firstLine="567"/>
        <w:jc w:val="both"/>
        <w:rPr>
          <w:sz w:val="28"/>
          <w:szCs w:val="28"/>
          <w:lang w:eastAsia="x-none"/>
        </w:rPr>
      </w:pPr>
      <w:bookmarkStart w:id="17" w:name="_Hlk10904266"/>
      <w:bookmarkEnd w:id="16"/>
      <w:r w:rsidRPr="00795423">
        <w:rPr>
          <w:sz w:val="28"/>
          <w:szCs w:val="28"/>
          <w:lang w:eastAsia="x-none"/>
        </w:rPr>
        <w:t>ООО «КСК» предлагает принять материальные расходы в для реализации угля населению в размере - 501,16 тыс. руб.</w:t>
      </w:r>
    </w:p>
    <w:p w14:paraId="5470620D" w14:textId="77777777" w:rsidR="00795423" w:rsidRPr="00795423" w:rsidRDefault="00795423" w:rsidP="00795423">
      <w:pPr>
        <w:ind w:firstLine="709"/>
        <w:jc w:val="both"/>
        <w:rPr>
          <w:sz w:val="28"/>
          <w:szCs w:val="28"/>
          <w:lang w:eastAsia="x-none"/>
        </w:rPr>
      </w:pPr>
      <w:r w:rsidRPr="00795423">
        <w:rPr>
          <w:sz w:val="28"/>
          <w:szCs w:val="28"/>
          <w:lang w:eastAsia="x-none"/>
        </w:rPr>
        <w:t>Организацией предоставлены подтверждающие расходы документы по факту отчетного периода, а именно: оборотно-сальдовые ведомости, по счету 10.10, выборочно счета-фактуры на приобретение материалов.</w:t>
      </w:r>
    </w:p>
    <w:p w14:paraId="766E7219" w14:textId="77777777" w:rsidR="00795423" w:rsidRPr="00795423" w:rsidRDefault="00795423" w:rsidP="00795423">
      <w:pPr>
        <w:ind w:firstLine="709"/>
        <w:jc w:val="both"/>
        <w:rPr>
          <w:sz w:val="28"/>
          <w:szCs w:val="28"/>
          <w:lang w:eastAsia="x-none"/>
        </w:rPr>
      </w:pPr>
      <w:r w:rsidRPr="00795423">
        <w:rPr>
          <w:sz w:val="28"/>
          <w:szCs w:val="28"/>
          <w:lang w:eastAsia="x-none"/>
        </w:rPr>
        <w:lastRenderedPageBreak/>
        <w:t xml:space="preserve">Специалист предлагает принять расходы по  факту 2019 года с учетом индекса Минэкономразвития 103 и с учетом доли расходов для реализации угля населению -0,306. </w:t>
      </w:r>
    </w:p>
    <w:p w14:paraId="061C2012" w14:textId="77777777" w:rsidR="00795423" w:rsidRPr="00795423" w:rsidRDefault="00795423" w:rsidP="00795423">
      <w:pPr>
        <w:ind w:firstLine="709"/>
        <w:jc w:val="both"/>
        <w:rPr>
          <w:sz w:val="28"/>
          <w:szCs w:val="28"/>
          <w:lang w:eastAsia="x-none"/>
        </w:rPr>
      </w:pPr>
      <w:r w:rsidRPr="00795423">
        <w:rPr>
          <w:sz w:val="28"/>
          <w:szCs w:val="28"/>
          <w:lang w:eastAsia="x-none"/>
        </w:rPr>
        <w:t xml:space="preserve"> Материальные расходы предлагается принять  в размере - 488,51 тыс. руб.</w:t>
      </w:r>
    </w:p>
    <w:p w14:paraId="0007171A" w14:textId="77777777" w:rsidR="00795423" w:rsidRPr="00795423" w:rsidRDefault="00795423" w:rsidP="00795423">
      <w:pPr>
        <w:ind w:firstLine="709"/>
        <w:jc w:val="both"/>
        <w:rPr>
          <w:sz w:val="28"/>
          <w:szCs w:val="28"/>
          <w:lang w:eastAsia="x-none"/>
        </w:rPr>
      </w:pPr>
      <w:r w:rsidRPr="00795423">
        <w:rPr>
          <w:sz w:val="28"/>
          <w:szCs w:val="28"/>
          <w:lang w:eastAsia="x-none"/>
        </w:rPr>
        <w:t>1.6. ООО «КСК» предлагает принять затраты на ремонт и техническое обслуживание основных средств в размере 25,90 тыс. руб.</w:t>
      </w:r>
    </w:p>
    <w:p w14:paraId="2B0DFBA4" w14:textId="77777777" w:rsidR="00795423" w:rsidRPr="00795423" w:rsidRDefault="00795423" w:rsidP="00795423">
      <w:pPr>
        <w:ind w:firstLine="709"/>
        <w:jc w:val="both"/>
        <w:rPr>
          <w:sz w:val="28"/>
          <w:szCs w:val="28"/>
          <w:lang w:eastAsia="x-none"/>
        </w:rPr>
      </w:pPr>
      <w:r w:rsidRPr="00795423">
        <w:rPr>
          <w:sz w:val="28"/>
          <w:szCs w:val="28"/>
          <w:lang w:eastAsia="x-none"/>
        </w:rPr>
        <w:t>Расходы не принимаются, так как в тарифном деле нет документов, подтверждающих данные расходы.</w:t>
      </w:r>
    </w:p>
    <w:p w14:paraId="527B8916" w14:textId="77777777" w:rsidR="00795423" w:rsidRPr="00795423" w:rsidRDefault="00795423" w:rsidP="00795423">
      <w:pPr>
        <w:ind w:firstLine="709"/>
        <w:jc w:val="both"/>
        <w:rPr>
          <w:sz w:val="28"/>
          <w:szCs w:val="28"/>
          <w:lang w:eastAsia="x-none"/>
        </w:rPr>
      </w:pPr>
      <w:r w:rsidRPr="00795423">
        <w:rPr>
          <w:bCs/>
          <w:sz w:val="28"/>
          <w:szCs w:val="28"/>
          <w:lang w:eastAsia="x-none"/>
        </w:rPr>
        <w:t>1.7. ООО «КСК» предлагает принять прочие расходы, связанные с реализацией угля населению в сумме 1967,63 тыс.руб</w:t>
      </w:r>
      <w:bookmarkStart w:id="18" w:name="_Hlk10904358"/>
      <w:bookmarkEnd w:id="17"/>
      <w:r w:rsidRPr="00795423">
        <w:rPr>
          <w:bCs/>
          <w:sz w:val="28"/>
          <w:szCs w:val="28"/>
          <w:lang w:eastAsia="x-none"/>
        </w:rPr>
        <w:t>., в т.ч.:</w:t>
      </w:r>
    </w:p>
    <w:p w14:paraId="6846F58B" w14:textId="77777777" w:rsidR="00795423" w:rsidRPr="00795423" w:rsidRDefault="00795423" w:rsidP="00795423">
      <w:pPr>
        <w:ind w:left="567"/>
        <w:jc w:val="both"/>
        <w:rPr>
          <w:bCs/>
          <w:sz w:val="28"/>
          <w:szCs w:val="28"/>
          <w:lang w:eastAsia="x-none"/>
        </w:rPr>
      </w:pPr>
      <w:r w:rsidRPr="00795423">
        <w:rPr>
          <w:bCs/>
          <w:sz w:val="28"/>
          <w:szCs w:val="28"/>
          <w:lang w:eastAsia="x-none"/>
        </w:rPr>
        <w:t>-расходы по доставке до угольного склада в размере -1010,82 тыс. руб.;</w:t>
      </w:r>
    </w:p>
    <w:p w14:paraId="0546CC90" w14:textId="77777777" w:rsidR="00795423" w:rsidRPr="00795423" w:rsidRDefault="00795423" w:rsidP="00795423">
      <w:pPr>
        <w:ind w:left="567"/>
        <w:jc w:val="both"/>
        <w:rPr>
          <w:bCs/>
          <w:sz w:val="28"/>
          <w:szCs w:val="28"/>
          <w:lang w:eastAsia="x-none"/>
        </w:rPr>
      </w:pPr>
      <w:r w:rsidRPr="00795423">
        <w:rPr>
          <w:bCs/>
          <w:sz w:val="28"/>
          <w:szCs w:val="28"/>
          <w:lang w:eastAsia="x-none"/>
        </w:rPr>
        <w:t>-расходы на взвешивание угля в размере – 571,40 тыс. руб.;</w:t>
      </w:r>
    </w:p>
    <w:p w14:paraId="0822557B" w14:textId="77777777" w:rsidR="00795423" w:rsidRPr="00795423" w:rsidRDefault="00795423" w:rsidP="00795423">
      <w:pPr>
        <w:ind w:firstLine="567"/>
        <w:jc w:val="both"/>
        <w:rPr>
          <w:sz w:val="28"/>
          <w:szCs w:val="28"/>
          <w:lang w:eastAsia="x-none"/>
        </w:rPr>
      </w:pPr>
      <w:r w:rsidRPr="00795423">
        <w:rPr>
          <w:bCs/>
          <w:sz w:val="28"/>
          <w:szCs w:val="28"/>
          <w:lang w:eastAsia="x-none"/>
        </w:rPr>
        <w:t>-прочие расходы (медосмотры, услуги связи, охрана труда)  в размере – 359,51 тыс. руб.</w:t>
      </w:r>
    </w:p>
    <w:p w14:paraId="283606C2" w14:textId="77777777" w:rsidR="00795423" w:rsidRPr="00795423" w:rsidRDefault="00795423" w:rsidP="00795423">
      <w:pPr>
        <w:ind w:firstLine="709"/>
        <w:jc w:val="both"/>
        <w:rPr>
          <w:sz w:val="28"/>
          <w:szCs w:val="28"/>
          <w:lang w:eastAsia="x-none"/>
        </w:rPr>
      </w:pPr>
      <w:r w:rsidRPr="00795423">
        <w:rPr>
          <w:sz w:val="28"/>
          <w:szCs w:val="28"/>
          <w:lang w:eastAsia="x-none"/>
        </w:rPr>
        <w:t>Специалистом рассмотрены представленные подтверждающие документы</w:t>
      </w:r>
      <w:bookmarkStart w:id="19" w:name="_Hlk10904771"/>
      <w:bookmarkEnd w:id="18"/>
      <w:r w:rsidRPr="00795423">
        <w:rPr>
          <w:sz w:val="28"/>
          <w:szCs w:val="28"/>
          <w:lang w:eastAsia="x-none"/>
        </w:rPr>
        <w:t>.</w:t>
      </w:r>
    </w:p>
    <w:p w14:paraId="3BAE075C" w14:textId="77777777" w:rsidR="00795423" w:rsidRPr="00795423" w:rsidRDefault="00795423" w:rsidP="00795423">
      <w:pPr>
        <w:ind w:firstLine="709"/>
        <w:jc w:val="both"/>
        <w:rPr>
          <w:sz w:val="28"/>
          <w:szCs w:val="28"/>
          <w:lang w:eastAsia="x-none"/>
        </w:rPr>
      </w:pPr>
      <w:r w:rsidRPr="00795423">
        <w:rPr>
          <w:sz w:val="28"/>
          <w:szCs w:val="28"/>
          <w:lang w:eastAsia="x-none"/>
        </w:rPr>
        <w:t>Расходы по доставке специалист предлагает принять по предложению организации а размере - 1010,82 тыс. руб. Предоставлен договор возмездного оказания услуг от 01.08.2019 с ООО разрез «Кайчакский», в котором указана  сумма доставки - 480,20 руб. за рейс. По пояснениям организации за 1 рейс перевозится 19 тонн угля. (40000/19 тонн=2105 рейсов*480,2=1010,94 тыс. руб.)</w:t>
      </w:r>
    </w:p>
    <w:p w14:paraId="1E5D27D2" w14:textId="77777777" w:rsidR="00795423" w:rsidRPr="00795423" w:rsidRDefault="00795423" w:rsidP="00795423">
      <w:pPr>
        <w:ind w:firstLine="709"/>
        <w:jc w:val="both"/>
        <w:rPr>
          <w:sz w:val="28"/>
          <w:szCs w:val="28"/>
          <w:lang w:eastAsia="x-none"/>
        </w:rPr>
      </w:pPr>
      <w:r w:rsidRPr="00795423">
        <w:rPr>
          <w:sz w:val="28"/>
          <w:szCs w:val="28"/>
          <w:lang w:eastAsia="x-none"/>
        </w:rPr>
        <w:t>Расходы по взвешиванию угля специалист предлагает принять по факту с учетом индекса Минэкономразвития 103 с учетом  доли расходов 0,306 и с учетом 12 месяцев. Предоставлен договор с ООО "Кайчакуглесбыт" от 01.08.2019 г. (100 руб. за 1 машину). Расшифровка по количеству необходимых машин для взвешивания угля населению организацией не представлено. Расчета на период регулирования по взвешиванию не представлено.</w:t>
      </w:r>
    </w:p>
    <w:p w14:paraId="76CD5D21" w14:textId="77777777" w:rsidR="00795423" w:rsidRPr="00795423" w:rsidRDefault="00795423" w:rsidP="00795423">
      <w:pPr>
        <w:ind w:firstLine="709"/>
        <w:jc w:val="both"/>
        <w:rPr>
          <w:sz w:val="28"/>
          <w:szCs w:val="28"/>
          <w:lang w:eastAsia="x-none"/>
        </w:rPr>
      </w:pPr>
      <w:r w:rsidRPr="00795423">
        <w:rPr>
          <w:sz w:val="28"/>
          <w:szCs w:val="28"/>
          <w:lang w:eastAsia="x-none"/>
        </w:rPr>
        <w:t xml:space="preserve">Расходы на услуги по взвешиванию угля специалист предлагает принять в размере - 298,60 тыс. руб. </w:t>
      </w:r>
    </w:p>
    <w:p w14:paraId="3F7AC3E2" w14:textId="77777777" w:rsidR="00795423" w:rsidRPr="00795423" w:rsidRDefault="00795423" w:rsidP="00795423">
      <w:pPr>
        <w:ind w:firstLine="709"/>
        <w:jc w:val="both"/>
        <w:rPr>
          <w:sz w:val="28"/>
          <w:szCs w:val="28"/>
          <w:lang w:eastAsia="x-none"/>
        </w:rPr>
      </w:pPr>
      <w:r w:rsidRPr="00795423">
        <w:rPr>
          <w:sz w:val="28"/>
          <w:szCs w:val="28"/>
          <w:lang w:eastAsia="x-none"/>
        </w:rPr>
        <w:t>За отчетный период  по доставке и взвешиванию предоставлены договора и счета-фактуры.</w:t>
      </w:r>
    </w:p>
    <w:p w14:paraId="63B9898B" w14:textId="77777777" w:rsidR="00795423" w:rsidRPr="00795423" w:rsidRDefault="00795423" w:rsidP="00795423">
      <w:pPr>
        <w:ind w:firstLine="709"/>
        <w:jc w:val="both"/>
        <w:rPr>
          <w:sz w:val="28"/>
          <w:szCs w:val="28"/>
          <w:lang w:eastAsia="x-none"/>
        </w:rPr>
      </w:pPr>
      <w:r w:rsidRPr="00795423">
        <w:rPr>
          <w:sz w:val="28"/>
          <w:szCs w:val="28"/>
          <w:lang w:eastAsia="x-none"/>
        </w:rPr>
        <w:t xml:space="preserve">Прочие расходы специалист предлагает принять в размере - 83,31 тыс. руб. на основании подтвержденного факта за отчетный период, согласно предоставленным счетам-фактурам и с учетом индекса Минэкономразвития РФ 103 и доли расходов для населения 0,306. </w:t>
      </w:r>
    </w:p>
    <w:p w14:paraId="5FDE8E88" w14:textId="77777777" w:rsidR="00795423" w:rsidRPr="00795423" w:rsidRDefault="00795423" w:rsidP="00795423">
      <w:pPr>
        <w:ind w:firstLine="709"/>
        <w:jc w:val="both"/>
        <w:rPr>
          <w:sz w:val="28"/>
          <w:szCs w:val="28"/>
          <w:lang w:eastAsia="x-none"/>
        </w:rPr>
      </w:pPr>
      <w:r w:rsidRPr="00795423">
        <w:rPr>
          <w:sz w:val="28"/>
          <w:szCs w:val="28"/>
          <w:lang w:eastAsia="x-none"/>
        </w:rPr>
        <w:t>Организацией выборочно предоставлены  счета-фактуры, договоров нет. Расчетов  на период регулирования не представлено.</w:t>
      </w:r>
    </w:p>
    <w:p w14:paraId="780EECF7" w14:textId="77777777" w:rsidR="00795423" w:rsidRPr="00795423" w:rsidRDefault="00795423" w:rsidP="00795423">
      <w:pPr>
        <w:ind w:firstLine="709"/>
        <w:jc w:val="both"/>
        <w:rPr>
          <w:sz w:val="28"/>
          <w:szCs w:val="28"/>
          <w:lang w:eastAsia="x-none"/>
        </w:rPr>
      </w:pPr>
      <w:r w:rsidRPr="00795423">
        <w:rPr>
          <w:sz w:val="28"/>
          <w:szCs w:val="28"/>
          <w:lang w:eastAsia="x-none"/>
        </w:rPr>
        <w:t>На основании предоставленных счетов-фактур включены расходы на вывоз жидких бытовых отходов, услуги за интернет, монтаж системы контроля, услуги по электронной  подписи, медосмотры.</w:t>
      </w:r>
    </w:p>
    <w:p w14:paraId="6FA5BFB5" w14:textId="77777777" w:rsidR="00795423" w:rsidRPr="00795423" w:rsidRDefault="00795423" w:rsidP="00795423">
      <w:pPr>
        <w:ind w:firstLine="709"/>
        <w:jc w:val="both"/>
        <w:rPr>
          <w:sz w:val="28"/>
          <w:szCs w:val="28"/>
          <w:lang w:eastAsia="x-none"/>
        </w:rPr>
      </w:pPr>
      <w:r w:rsidRPr="00795423">
        <w:rPr>
          <w:sz w:val="28"/>
          <w:szCs w:val="28"/>
          <w:lang w:eastAsia="x-none"/>
        </w:rPr>
        <w:t>Таким образом, специалист предлагает принять прочие расходы, связанные с реализацией угля населению в размере 1418,63 тыс. руб.</w:t>
      </w:r>
    </w:p>
    <w:p w14:paraId="44B865E2" w14:textId="77777777" w:rsidR="00795423" w:rsidRPr="00795423" w:rsidRDefault="00795423" w:rsidP="00795423">
      <w:pPr>
        <w:ind w:firstLine="709"/>
        <w:jc w:val="both"/>
        <w:rPr>
          <w:sz w:val="28"/>
          <w:szCs w:val="28"/>
          <w:lang w:eastAsia="x-none"/>
        </w:rPr>
      </w:pPr>
      <w:r w:rsidRPr="00795423">
        <w:rPr>
          <w:sz w:val="28"/>
          <w:szCs w:val="28"/>
          <w:lang w:eastAsia="x-none"/>
        </w:rPr>
        <w:t xml:space="preserve">1.7. Услуги по обслуживанию ККМ организацией предлагается принять в размере 25,90 тыс. руб. </w:t>
      </w:r>
    </w:p>
    <w:p w14:paraId="712974ED" w14:textId="77777777" w:rsidR="00795423" w:rsidRPr="00795423" w:rsidRDefault="00795423" w:rsidP="00795423">
      <w:pPr>
        <w:ind w:firstLine="709"/>
        <w:jc w:val="both"/>
        <w:rPr>
          <w:sz w:val="28"/>
          <w:szCs w:val="28"/>
          <w:lang w:eastAsia="x-none"/>
        </w:rPr>
      </w:pPr>
      <w:r w:rsidRPr="00795423">
        <w:rPr>
          <w:sz w:val="28"/>
          <w:szCs w:val="28"/>
          <w:lang w:eastAsia="x-none"/>
        </w:rPr>
        <w:lastRenderedPageBreak/>
        <w:t>Специалист предлагает принять расходы по предложению организации.</w:t>
      </w:r>
    </w:p>
    <w:p w14:paraId="5E77A287" w14:textId="77777777" w:rsidR="00795423" w:rsidRPr="00795423" w:rsidRDefault="00795423" w:rsidP="00795423">
      <w:pPr>
        <w:ind w:firstLine="709"/>
        <w:jc w:val="both"/>
        <w:rPr>
          <w:sz w:val="28"/>
          <w:szCs w:val="28"/>
          <w:lang w:eastAsia="x-none"/>
        </w:rPr>
      </w:pPr>
      <w:r w:rsidRPr="00795423">
        <w:rPr>
          <w:sz w:val="28"/>
          <w:szCs w:val="28"/>
          <w:lang w:eastAsia="x-none"/>
        </w:rPr>
        <w:t>За отчетный период предоставлены счета-фактуры на сумму 25,90 тыс. руб.</w:t>
      </w:r>
    </w:p>
    <w:p w14:paraId="2EA30DC1" w14:textId="77777777" w:rsidR="00795423" w:rsidRPr="00795423" w:rsidRDefault="00795423" w:rsidP="00795423">
      <w:pPr>
        <w:ind w:firstLine="709"/>
        <w:jc w:val="both"/>
        <w:rPr>
          <w:sz w:val="28"/>
          <w:szCs w:val="28"/>
          <w:lang w:eastAsia="x-none"/>
        </w:rPr>
      </w:pPr>
      <w:r w:rsidRPr="00795423">
        <w:rPr>
          <w:sz w:val="28"/>
          <w:szCs w:val="28"/>
          <w:lang w:eastAsia="x-none"/>
        </w:rPr>
        <w:t>1.8. ООО «КСК» предлагает принять расходы, связанные с  услугами банка  в размере – 188,20 тыс. руб.</w:t>
      </w:r>
    </w:p>
    <w:p w14:paraId="4053707E" w14:textId="77777777" w:rsidR="00795423" w:rsidRPr="00795423" w:rsidRDefault="00795423" w:rsidP="00795423">
      <w:pPr>
        <w:ind w:firstLine="709"/>
        <w:jc w:val="both"/>
        <w:rPr>
          <w:sz w:val="28"/>
          <w:szCs w:val="28"/>
          <w:lang w:eastAsia="x-none"/>
        </w:rPr>
      </w:pPr>
      <w:r w:rsidRPr="00795423">
        <w:rPr>
          <w:sz w:val="28"/>
          <w:szCs w:val="28"/>
          <w:lang w:eastAsia="x-none"/>
        </w:rPr>
        <w:t xml:space="preserve">Специалист предлагает принять расходы по факту отчетного периода с учетом индекса Минэкономразвития 103 и с учетом доли расходов для населения 0,306. Расчета на период регулирования не представлено. За отчетный период договора не представлено, предоставлена оборотно-сальдовая ведомость по счету 90. </w:t>
      </w:r>
    </w:p>
    <w:p w14:paraId="5C0F6145" w14:textId="77777777" w:rsidR="00795423" w:rsidRPr="00795423" w:rsidRDefault="00795423" w:rsidP="00795423">
      <w:pPr>
        <w:ind w:firstLine="709"/>
        <w:jc w:val="both"/>
        <w:rPr>
          <w:sz w:val="28"/>
          <w:szCs w:val="28"/>
          <w:lang w:eastAsia="x-none"/>
        </w:rPr>
      </w:pPr>
      <w:r w:rsidRPr="00795423">
        <w:rPr>
          <w:sz w:val="28"/>
          <w:szCs w:val="28"/>
          <w:lang w:eastAsia="x-none"/>
        </w:rPr>
        <w:t>Предлагаемые специалистом расходы составят – 109,79 тыс. руб.</w:t>
      </w:r>
    </w:p>
    <w:p w14:paraId="5513898E" w14:textId="77777777" w:rsidR="00795423" w:rsidRPr="00795423" w:rsidRDefault="00795423" w:rsidP="00795423">
      <w:pPr>
        <w:ind w:firstLine="709"/>
        <w:jc w:val="both"/>
        <w:rPr>
          <w:sz w:val="28"/>
          <w:szCs w:val="28"/>
          <w:lang w:eastAsia="x-none"/>
        </w:rPr>
      </w:pPr>
      <w:r w:rsidRPr="00795423">
        <w:rPr>
          <w:sz w:val="28"/>
          <w:szCs w:val="28"/>
          <w:lang w:eastAsia="x-none"/>
        </w:rPr>
        <w:t>1.8. Налоги и сборы, в том числе налог при УСН ООО «КСК» предлагает принять в размере 1834,90 тыс. руб. Организация находится на системе налогообложения «Доходы» размер отчислений 6% от дохода.</w:t>
      </w:r>
    </w:p>
    <w:p w14:paraId="64A33BF3" w14:textId="77777777" w:rsidR="00795423" w:rsidRPr="00795423" w:rsidRDefault="00795423" w:rsidP="00795423">
      <w:pPr>
        <w:ind w:firstLine="709"/>
        <w:jc w:val="both"/>
        <w:rPr>
          <w:sz w:val="28"/>
          <w:szCs w:val="28"/>
          <w:lang w:eastAsia="x-none"/>
        </w:rPr>
      </w:pPr>
      <w:r w:rsidRPr="00795423">
        <w:rPr>
          <w:sz w:val="28"/>
          <w:szCs w:val="28"/>
          <w:lang w:eastAsia="x-none"/>
        </w:rPr>
        <w:t>В соответствии со статьей 346 Ч.2 НК РФ специалист предлагает принять налог в размере - 1532,74 тыс. руб.</w:t>
      </w:r>
    </w:p>
    <w:p w14:paraId="653FD056" w14:textId="77777777" w:rsidR="00795423" w:rsidRPr="00795423" w:rsidRDefault="00795423" w:rsidP="00795423">
      <w:pPr>
        <w:ind w:firstLine="709"/>
        <w:jc w:val="both"/>
        <w:rPr>
          <w:sz w:val="28"/>
          <w:szCs w:val="28"/>
          <w:lang w:eastAsia="x-none"/>
        </w:rPr>
      </w:pPr>
      <w:r w:rsidRPr="00795423">
        <w:rPr>
          <w:sz w:val="28"/>
          <w:szCs w:val="28"/>
          <w:lang w:eastAsia="x-none"/>
        </w:rPr>
        <w:t>Организацией предоставлена  налоговая декларация за 2019 год, расшифровка по расчету налога на период регулирования.</w:t>
      </w:r>
    </w:p>
    <w:tbl>
      <w:tblPr>
        <w:tblpPr w:leftFromText="180" w:rightFromText="180" w:vertAnchor="page" w:horzAnchor="margin" w:tblpXSpec="center" w:tblpY="2731"/>
        <w:tblW w:w="4995" w:type="dxa"/>
        <w:tblLook w:val="04A0" w:firstRow="1" w:lastRow="0" w:firstColumn="1" w:lastColumn="0" w:noHBand="0" w:noVBand="1"/>
      </w:tblPr>
      <w:tblGrid>
        <w:gridCol w:w="2375"/>
        <w:gridCol w:w="2620"/>
      </w:tblGrid>
      <w:tr w:rsidR="00795423" w:rsidRPr="00795423" w14:paraId="24575A44" w14:textId="77777777" w:rsidTr="00150E07">
        <w:trPr>
          <w:trHeight w:val="300"/>
        </w:trPr>
        <w:tc>
          <w:tcPr>
            <w:tcW w:w="23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86522" w14:textId="77777777" w:rsidR="00795423" w:rsidRPr="00795423" w:rsidRDefault="00795423" w:rsidP="00795423">
            <w:pPr>
              <w:rPr>
                <w:color w:val="000000"/>
                <w:sz w:val="28"/>
                <w:szCs w:val="28"/>
              </w:rPr>
            </w:pPr>
            <w:r w:rsidRPr="00795423">
              <w:rPr>
                <w:color w:val="000000"/>
                <w:sz w:val="28"/>
                <w:szCs w:val="28"/>
              </w:rPr>
              <w:t>Страховые взносы с ФОТ</w:t>
            </w:r>
          </w:p>
        </w:tc>
        <w:tc>
          <w:tcPr>
            <w:tcW w:w="2620" w:type="dxa"/>
            <w:tcBorders>
              <w:top w:val="single" w:sz="4" w:space="0" w:color="auto"/>
              <w:left w:val="nil"/>
              <w:bottom w:val="single" w:sz="4" w:space="0" w:color="auto"/>
              <w:right w:val="single" w:sz="4" w:space="0" w:color="auto"/>
            </w:tcBorders>
            <w:shd w:val="clear" w:color="auto" w:fill="auto"/>
            <w:noWrap/>
            <w:vAlign w:val="bottom"/>
            <w:hideMark/>
          </w:tcPr>
          <w:p w14:paraId="14BCA6CA" w14:textId="77777777" w:rsidR="00795423" w:rsidRPr="00795423" w:rsidRDefault="00795423" w:rsidP="00795423">
            <w:pPr>
              <w:jc w:val="right"/>
              <w:rPr>
                <w:color w:val="000000"/>
                <w:sz w:val="28"/>
                <w:szCs w:val="28"/>
              </w:rPr>
            </w:pPr>
            <w:r w:rsidRPr="00795423">
              <w:rPr>
                <w:color w:val="000000"/>
                <w:sz w:val="28"/>
                <w:szCs w:val="28"/>
              </w:rPr>
              <w:t>286,20</w:t>
            </w:r>
          </w:p>
        </w:tc>
      </w:tr>
      <w:tr w:rsidR="00795423" w:rsidRPr="00795423" w14:paraId="48C6A26A" w14:textId="77777777" w:rsidTr="00150E07">
        <w:trPr>
          <w:trHeight w:val="300"/>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462EB619" w14:textId="77777777" w:rsidR="00795423" w:rsidRPr="00795423" w:rsidRDefault="00795423" w:rsidP="00795423">
            <w:pPr>
              <w:rPr>
                <w:color w:val="000000"/>
                <w:sz w:val="28"/>
                <w:szCs w:val="28"/>
              </w:rPr>
            </w:pPr>
            <w:r w:rsidRPr="00795423">
              <w:rPr>
                <w:color w:val="000000"/>
                <w:sz w:val="28"/>
                <w:szCs w:val="28"/>
              </w:rPr>
              <w:t>НВВ предполагаемая</w:t>
            </w:r>
          </w:p>
        </w:tc>
        <w:tc>
          <w:tcPr>
            <w:tcW w:w="2620" w:type="dxa"/>
            <w:tcBorders>
              <w:top w:val="nil"/>
              <w:left w:val="nil"/>
              <w:bottom w:val="single" w:sz="4" w:space="0" w:color="auto"/>
              <w:right w:val="single" w:sz="4" w:space="0" w:color="auto"/>
            </w:tcBorders>
            <w:shd w:val="clear" w:color="auto" w:fill="auto"/>
            <w:noWrap/>
            <w:vAlign w:val="bottom"/>
            <w:hideMark/>
          </w:tcPr>
          <w:p w14:paraId="090CBD4B" w14:textId="77777777" w:rsidR="00795423" w:rsidRPr="00795423" w:rsidRDefault="00795423" w:rsidP="00795423">
            <w:pPr>
              <w:jc w:val="right"/>
              <w:rPr>
                <w:color w:val="000000"/>
                <w:sz w:val="28"/>
                <w:szCs w:val="28"/>
              </w:rPr>
            </w:pPr>
            <w:r w:rsidRPr="00795423">
              <w:rPr>
                <w:color w:val="000000"/>
                <w:sz w:val="28"/>
                <w:szCs w:val="28"/>
              </w:rPr>
              <w:t>30 315,61</w:t>
            </w:r>
          </w:p>
        </w:tc>
      </w:tr>
      <w:tr w:rsidR="00795423" w:rsidRPr="00795423" w14:paraId="48361BBC" w14:textId="77777777" w:rsidTr="00150E07">
        <w:trPr>
          <w:trHeight w:val="300"/>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075190E1" w14:textId="77777777" w:rsidR="00795423" w:rsidRPr="00795423" w:rsidRDefault="00795423" w:rsidP="00795423">
            <w:pPr>
              <w:rPr>
                <w:color w:val="000000"/>
                <w:sz w:val="28"/>
                <w:szCs w:val="28"/>
              </w:rPr>
            </w:pPr>
            <w:r w:rsidRPr="00795423">
              <w:rPr>
                <w:color w:val="000000"/>
                <w:sz w:val="28"/>
                <w:szCs w:val="28"/>
              </w:rPr>
              <w:t>Налог с НВВ по ставке 6%</w:t>
            </w:r>
          </w:p>
        </w:tc>
        <w:tc>
          <w:tcPr>
            <w:tcW w:w="2620" w:type="dxa"/>
            <w:tcBorders>
              <w:top w:val="nil"/>
              <w:left w:val="nil"/>
              <w:bottom w:val="single" w:sz="4" w:space="0" w:color="auto"/>
              <w:right w:val="single" w:sz="4" w:space="0" w:color="auto"/>
            </w:tcBorders>
            <w:shd w:val="clear" w:color="auto" w:fill="auto"/>
            <w:noWrap/>
            <w:vAlign w:val="bottom"/>
            <w:hideMark/>
          </w:tcPr>
          <w:p w14:paraId="5F2FCF71" w14:textId="77777777" w:rsidR="00795423" w:rsidRPr="00795423" w:rsidRDefault="00795423" w:rsidP="00795423">
            <w:pPr>
              <w:jc w:val="right"/>
              <w:rPr>
                <w:color w:val="000000"/>
                <w:sz w:val="28"/>
                <w:szCs w:val="28"/>
              </w:rPr>
            </w:pPr>
            <w:r w:rsidRPr="00795423">
              <w:rPr>
                <w:color w:val="000000"/>
                <w:sz w:val="28"/>
                <w:szCs w:val="28"/>
              </w:rPr>
              <w:t>1818,94</w:t>
            </w:r>
          </w:p>
        </w:tc>
      </w:tr>
      <w:tr w:rsidR="00795423" w:rsidRPr="00795423" w14:paraId="32A26D3B" w14:textId="77777777" w:rsidTr="00150E07">
        <w:trPr>
          <w:trHeight w:val="300"/>
        </w:trPr>
        <w:tc>
          <w:tcPr>
            <w:tcW w:w="2375" w:type="dxa"/>
            <w:tcBorders>
              <w:top w:val="nil"/>
              <w:left w:val="single" w:sz="4" w:space="0" w:color="auto"/>
              <w:bottom w:val="single" w:sz="4" w:space="0" w:color="auto"/>
              <w:right w:val="single" w:sz="4" w:space="0" w:color="auto"/>
            </w:tcBorders>
            <w:shd w:val="clear" w:color="auto" w:fill="auto"/>
            <w:noWrap/>
            <w:vAlign w:val="bottom"/>
            <w:hideMark/>
          </w:tcPr>
          <w:p w14:paraId="5ED2D489" w14:textId="77777777" w:rsidR="00795423" w:rsidRPr="00795423" w:rsidRDefault="00795423" w:rsidP="00795423">
            <w:pPr>
              <w:rPr>
                <w:color w:val="000000"/>
                <w:sz w:val="28"/>
                <w:szCs w:val="28"/>
              </w:rPr>
            </w:pPr>
            <w:r w:rsidRPr="00795423">
              <w:rPr>
                <w:color w:val="000000"/>
                <w:sz w:val="28"/>
                <w:szCs w:val="28"/>
              </w:rPr>
              <w:t>Итого налог</w:t>
            </w:r>
          </w:p>
        </w:tc>
        <w:tc>
          <w:tcPr>
            <w:tcW w:w="2620" w:type="dxa"/>
            <w:tcBorders>
              <w:top w:val="nil"/>
              <w:left w:val="nil"/>
              <w:bottom w:val="single" w:sz="4" w:space="0" w:color="auto"/>
              <w:right w:val="single" w:sz="4" w:space="0" w:color="auto"/>
            </w:tcBorders>
            <w:shd w:val="clear" w:color="auto" w:fill="auto"/>
            <w:noWrap/>
            <w:vAlign w:val="bottom"/>
            <w:hideMark/>
          </w:tcPr>
          <w:p w14:paraId="5930726C" w14:textId="77777777" w:rsidR="00795423" w:rsidRPr="00795423" w:rsidRDefault="00795423" w:rsidP="00795423">
            <w:pPr>
              <w:jc w:val="right"/>
              <w:rPr>
                <w:color w:val="000000"/>
                <w:sz w:val="28"/>
                <w:szCs w:val="28"/>
              </w:rPr>
            </w:pPr>
            <w:r w:rsidRPr="00795423">
              <w:rPr>
                <w:color w:val="000000"/>
                <w:sz w:val="28"/>
                <w:szCs w:val="28"/>
              </w:rPr>
              <w:t>1532,74</w:t>
            </w:r>
          </w:p>
        </w:tc>
      </w:tr>
    </w:tbl>
    <w:bookmarkEnd w:id="19"/>
    <w:p w14:paraId="46C64BD9" w14:textId="77777777" w:rsidR="00795423" w:rsidRPr="00795423" w:rsidRDefault="00795423" w:rsidP="00795423">
      <w:pPr>
        <w:ind w:firstLine="567"/>
        <w:jc w:val="both"/>
        <w:rPr>
          <w:sz w:val="28"/>
          <w:szCs w:val="28"/>
          <w:lang w:eastAsia="x-none"/>
        </w:rPr>
      </w:pPr>
      <w:r w:rsidRPr="00795423">
        <w:rPr>
          <w:sz w:val="28"/>
          <w:szCs w:val="28"/>
          <w:lang w:eastAsia="x-none"/>
        </w:rPr>
        <w:t>Итого общая сумма затрат на реализацию угля населению на период регулирования составит 8315,61 тыс.руб., издержки обращения из расчета на тонну угля 207,89 руб./тн. Расчет представлен в приложении 1.</w:t>
      </w:r>
    </w:p>
    <w:p w14:paraId="405893A9" w14:textId="77777777" w:rsidR="00795423" w:rsidRPr="00795423" w:rsidRDefault="00795423" w:rsidP="00795423">
      <w:pPr>
        <w:ind w:firstLine="708"/>
        <w:jc w:val="both"/>
        <w:rPr>
          <w:sz w:val="28"/>
          <w:szCs w:val="28"/>
          <w:lang w:eastAsia="x-none"/>
        </w:rPr>
      </w:pPr>
      <w:r w:rsidRPr="00795423">
        <w:rPr>
          <w:sz w:val="28"/>
          <w:szCs w:val="28"/>
          <w:lang w:eastAsia="x-none"/>
        </w:rPr>
        <w:t xml:space="preserve">С учетом вышеизложенного предлагаем принять цену на топливо твердое, топливо печное бытовое и керосин, реализуемые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Тисульского муниципального района уголь марки 2БР 0-300 в размере 757,89 руб./тн. </w:t>
      </w:r>
    </w:p>
    <w:p w14:paraId="21258673" w14:textId="77777777" w:rsidR="00795423" w:rsidRPr="00795423" w:rsidRDefault="00795423" w:rsidP="00795423">
      <w:pPr>
        <w:ind w:firstLine="708"/>
        <w:jc w:val="both"/>
        <w:rPr>
          <w:sz w:val="28"/>
          <w:szCs w:val="28"/>
          <w:lang w:eastAsia="x-none"/>
        </w:rPr>
      </w:pPr>
      <w:r w:rsidRPr="00795423">
        <w:rPr>
          <w:sz w:val="28"/>
          <w:szCs w:val="28"/>
          <w:lang w:eastAsia="x-none"/>
        </w:rPr>
        <w:t xml:space="preserve">В связи с тем, что на период регулирования организацией не представлены расчеты и сертификаты на теплоту сгорания. Низшая теплота сгорания принята по представленным документам на 2019 год и составляет 3820 ккал/кг. </w:t>
      </w:r>
    </w:p>
    <w:p w14:paraId="37A3AB44" w14:textId="77777777" w:rsidR="00795423" w:rsidRPr="00795423" w:rsidRDefault="00795423" w:rsidP="00795423">
      <w:pPr>
        <w:ind w:firstLine="708"/>
        <w:jc w:val="both"/>
        <w:rPr>
          <w:sz w:val="28"/>
          <w:szCs w:val="28"/>
          <w:lang w:eastAsia="x-none"/>
        </w:rPr>
      </w:pPr>
    </w:p>
    <w:p w14:paraId="5ECF55E7" w14:textId="77777777" w:rsidR="00795423" w:rsidRDefault="00795423" w:rsidP="002B7213">
      <w:pPr>
        <w:tabs>
          <w:tab w:val="left" w:pos="5580"/>
          <w:tab w:val="left" w:pos="9498"/>
        </w:tabs>
        <w:ind w:right="-569" w:firstLine="4253"/>
        <w:rPr>
          <w:color w:val="000000" w:themeColor="text1"/>
          <w:sz w:val="28"/>
          <w:szCs w:val="28"/>
        </w:rPr>
      </w:pPr>
    </w:p>
    <w:p w14:paraId="7623CA8F" w14:textId="77777777" w:rsidR="00795423" w:rsidRDefault="00795423" w:rsidP="002B7213">
      <w:pPr>
        <w:tabs>
          <w:tab w:val="left" w:pos="5580"/>
          <w:tab w:val="left" w:pos="9498"/>
        </w:tabs>
        <w:ind w:right="-569" w:firstLine="4253"/>
        <w:rPr>
          <w:color w:val="000000" w:themeColor="text1"/>
          <w:sz w:val="28"/>
          <w:szCs w:val="28"/>
        </w:rPr>
      </w:pPr>
    </w:p>
    <w:p w14:paraId="7392230A" w14:textId="77777777" w:rsidR="00795423" w:rsidRDefault="00795423" w:rsidP="002B7213">
      <w:pPr>
        <w:tabs>
          <w:tab w:val="left" w:pos="5580"/>
          <w:tab w:val="left" w:pos="9498"/>
        </w:tabs>
        <w:ind w:right="-569" w:firstLine="4253"/>
        <w:rPr>
          <w:color w:val="000000" w:themeColor="text1"/>
          <w:sz w:val="28"/>
          <w:szCs w:val="28"/>
        </w:rPr>
      </w:pPr>
    </w:p>
    <w:p w14:paraId="51058DC6" w14:textId="77777777" w:rsidR="00795423" w:rsidRDefault="00795423" w:rsidP="002B7213">
      <w:pPr>
        <w:tabs>
          <w:tab w:val="left" w:pos="5580"/>
          <w:tab w:val="left" w:pos="9498"/>
        </w:tabs>
        <w:ind w:right="-569" w:firstLine="4253"/>
        <w:rPr>
          <w:color w:val="000000" w:themeColor="text1"/>
          <w:sz w:val="28"/>
          <w:szCs w:val="28"/>
        </w:rPr>
      </w:pPr>
    </w:p>
    <w:p w14:paraId="31DB083B" w14:textId="77777777" w:rsidR="00795423" w:rsidRDefault="00795423" w:rsidP="002B7213">
      <w:pPr>
        <w:tabs>
          <w:tab w:val="left" w:pos="5580"/>
          <w:tab w:val="left" w:pos="9498"/>
        </w:tabs>
        <w:ind w:right="-569" w:firstLine="4253"/>
        <w:rPr>
          <w:color w:val="000000" w:themeColor="text1"/>
          <w:sz w:val="28"/>
          <w:szCs w:val="28"/>
        </w:rPr>
      </w:pPr>
    </w:p>
    <w:p w14:paraId="7CCF3C36" w14:textId="77777777" w:rsidR="00795423" w:rsidRDefault="00795423" w:rsidP="002B7213">
      <w:pPr>
        <w:tabs>
          <w:tab w:val="left" w:pos="5580"/>
          <w:tab w:val="left" w:pos="9498"/>
        </w:tabs>
        <w:ind w:right="-569" w:firstLine="4253"/>
        <w:rPr>
          <w:color w:val="000000" w:themeColor="text1"/>
          <w:sz w:val="28"/>
          <w:szCs w:val="28"/>
        </w:rPr>
      </w:pPr>
    </w:p>
    <w:p w14:paraId="5203067C" w14:textId="5B5249E8" w:rsidR="00795423" w:rsidRDefault="00795423" w:rsidP="002B7213">
      <w:pPr>
        <w:tabs>
          <w:tab w:val="left" w:pos="5580"/>
          <w:tab w:val="left" w:pos="9498"/>
        </w:tabs>
        <w:ind w:right="-569" w:firstLine="4253"/>
        <w:rPr>
          <w:color w:val="000000" w:themeColor="text1"/>
          <w:sz w:val="28"/>
          <w:szCs w:val="28"/>
        </w:rPr>
      </w:pPr>
    </w:p>
    <w:p w14:paraId="2C30EC12" w14:textId="6BDD3A70" w:rsidR="00795423" w:rsidRDefault="00795423" w:rsidP="002B7213">
      <w:pPr>
        <w:tabs>
          <w:tab w:val="left" w:pos="5580"/>
          <w:tab w:val="left" w:pos="9498"/>
        </w:tabs>
        <w:ind w:right="-569" w:firstLine="4253"/>
        <w:rPr>
          <w:color w:val="000000" w:themeColor="text1"/>
          <w:sz w:val="28"/>
          <w:szCs w:val="28"/>
        </w:rPr>
      </w:pPr>
    </w:p>
    <w:p w14:paraId="7299EA73" w14:textId="0B5F5B06" w:rsidR="00795423" w:rsidRDefault="00795423" w:rsidP="00F91499">
      <w:pPr>
        <w:ind w:left="-851" w:firstLine="425"/>
        <w:jc w:val="both"/>
      </w:pPr>
      <w:r w:rsidRPr="00672017">
        <w:rPr>
          <w:noProof/>
        </w:rPr>
        <w:lastRenderedPageBreak/>
        <w:drawing>
          <wp:inline distT="0" distB="0" distL="0" distR="0" wp14:anchorId="457D8CF9" wp14:editId="04AD4180">
            <wp:extent cx="6119495" cy="9044609"/>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14" cy="9045376"/>
                    </a:xfrm>
                    <a:prstGeom prst="rect">
                      <a:avLst/>
                    </a:prstGeom>
                    <a:noFill/>
                    <a:ln>
                      <a:noFill/>
                    </a:ln>
                  </pic:spPr>
                </pic:pic>
              </a:graphicData>
            </a:graphic>
          </wp:inline>
        </w:drawing>
      </w:r>
    </w:p>
    <w:p w14:paraId="78730ECE" w14:textId="591CAC18" w:rsidR="002B7213" w:rsidRPr="002A7F22" w:rsidRDefault="002B7213" w:rsidP="002B7213">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2</w:t>
      </w:r>
      <w:r w:rsidRPr="002A7F22">
        <w:rPr>
          <w:color w:val="000000" w:themeColor="text1"/>
          <w:sz w:val="28"/>
          <w:szCs w:val="28"/>
        </w:rPr>
        <w:t xml:space="preserve"> к протоколу № 3</w:t>
      </w:r>
      <w:r>
        <w:rPr>
          <w:color w:val="000000" w:themeColor="text1"/>
          <w:sz w:val="28"/>
          <w:szCs w:val="28"/>
        </w:rPr>
        <w:t>8</w:t>
      </w:r>
    </w:p>
    <w:p w14:paraId="710BE71A" w14:textId="77777777" w:rsidR="002B7213" w:rsidRPr="002A7F22" w:rsidRDefault="002B7213" w:rsidP="002B7213">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70ADB5F8" w14:textId="77777777" w:rsidR="002B7213" w:rsidRPr="002A7F22" w:rsidRDefault="002B7213" w:rsidP="002B7213">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00E55178" w14:textId="4273FFAE" w:rsidR="002B7213" w:rsidRDefault="002B7213" w:rsidP="002B7213">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772495E4" w14:textId="51974A4E" w:rsidR="002B7213" w:rsidRDefault="002B7213" w:rsidP="002B7213">
      <w:pPr>
        <w:tabs>
          <w:tab w:val="left" w:pos="5580"/>
          <w:tab w:val="left" w:pos="9498"/>
        </w:tabs>
        <w:ind w:right="-569"/>
        <w:rPr>
          <w:color w:val="000000" w:themeColor="text1"/>
          <w:sz w:val="28"/>
          <w:szCs w:val="28"/>
        </w:rPr>
      </w:pPr>
    </w:p>
    <w:p w14:paraId="340A838E" w14:textId="1265A3AC" w:rsidR="002B7213" w:rsidRDefault="002B7213" w:rsidP="002B7213">
      <w:pPr>
        <w:tabs>
          <w:tab w:val="left" w:pos="5580"/>
          <w:tab w:val="left" w:pos="9498"/>
        </w:tabs>
        <w:ind w:right="-569"/>
        <w:rPr>
          <w:color w:val="000000" w:themeColor="text1"/>
          <w:sz w:val="28"/>
          <w:szCs w:val="28"/>
        </w:rPr>
      </w:pPr>
    </w:p>
    <w:p w14:paraId="6044C317" w14:textId="48FD3FBE" w:rsidR="002B7213" w:rsidRDefault="002B7213" w:rsidP="002B7213">
      <w:pPr>
        <w:tabs>
          <w:tab w:val="left" w:pos="5580"/>
          <w:tab w:val="left" w:pos="9498"/>
        </w:tabs>
        <w:ind w:right="-569"/>
        <w:rPr>
          <w:color w:val="000000" w:themeColor="text1"/>
          <w:sz w:val="28"/>
          <w:szCs w:val="28"/>
        </w:rPr>
      </w:pPr>
    </w:p>
    <w:p w14:paraId="50DF84EA" w14:textId="77777777" w:rsidR="00FF45E4" w:rsidRPr="001D2062" w:rsidRDefault="00FF45E4" w:rsidP="00FF45E4">
      <w:pPr>
        <w:tabs>
          <w:tab w:val="left" w:pos="3052"/>
        </w:tabs>
      </w:pPr>
    </w:p>
    <w:p w14:paraId="29FAE42B" w14:textId="77777777" w:rsidR="00FF45E4" w:rsidRPr="001D2062" w:rsidRDefault="00FF45E4" w:rsidP="00FF45E4">
      <w:pPr>
        <w:keepNext/>
        <w:jc w:val="center"/>
        <w:outlineLvl w:val="1"/>
        <w:rPr>
          <w:b/>
          <w:bCs/>
          <w:sz w:val="28"/>
          <w:szCs w:val="28"/>
        </w:rPr>
      </w:pPr>
      <w:r w:rsidRPr="001D2062">
        <w:rPr>
          <w:b/>
          <w:bCs/>
          <w:sz w:val="28"/>
          <w:szCs w:val="28"/>
        </w:rPr>
        <w:t xml:space="preserve">Цена на топливо твердое, реализуемое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w:t>
      </w:r>
      <w:r w:rsidRPr="001D2062">
        <w:rPr>
          <w:b/>
          <w:sz w:val="28"/>
          <w:szCs w:val="28"/>
        </w:rPr>
        <w:t xml:space="preserve">на территории </w:t>
      </w:r>
      <w:r>
        <w:rPr>
          <w:b/>
          <w:sz w:val="28"/>
          <w:szCs w:val="28"/>
        </w:rPr>
        <w:t>Тисульского муниципального района</w:t>
      </w:r>
      <w:r w:rsidRPr="001D2062">
        <w:rPr>
          <w:b/>
          <w:sz w:val="28"/>
          <w:szCs w:val="28"/>
        </w:rPr>
        <w:t xml:space="preserve"> Кемеровской области</w:t>
      </w:r>
      <w:r>
        <w:rPr>
          <w:b/>
          <w:sz w:val="28"/>
          <w:szCs w:val="28"/>
        </w:rPr>
        <w:t xml:space="preserve"> - Кузбасса</w:t>
      </w:r>
    </w:p>
    <w:p w14:paraId="19101353" w14:textId="77777777" w:rsidR="00FF45E4" w:rsidRPr="001D2062" w:rsidRDefault="00FF45E4" w:rsidP="00FF45E4">
      <w:pPr>
        <w:keepNext/>
        <w:jc w:val="center"/>
        <w:outlineLvl w:val="1"/>
        <w:rPr>
          <w:sz w:val="28"/>
          <w:szCs w:val="28"/>
        </w:rPr>
      </w:pPr>
    </w:p>
    <w:p w14:paraId="18C2187E" w14:textId="77777777" w:rsidR="00FF45E4" w:rsidRPr="001D2062" w:rsidRDefault="00FF45E4" w:rsidP="00FF45E4">
      <w:pPr>
        <w:keepNext/>
        <w:jc w:val="center"/>
        <w:outlineLvl w:val="1"/>
        <w:rPr>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551"/>
        <w:gridCol w:w="1532"/>
        <w:gridCol w:w="2968"/>
      </w:tblGrid>
      <w:tr w:rsidR="00FF45E4" w:rsidRPr="001D2062" w14:paraId="1AF99243" w14:textId="77777777" w:rsidTr="00B717F6">
        <w:trPr>
          <w:trHeight w:val="1389"/>
        </w:trPr>
        <w:tc>
          <w:tcPr>
            <w:tcW w:w="2802" w:type="dxa"/>
            <w:shd w:val="clear" w:color="auto" w:fill="auto"/>
            <w:vAlign w:val="center"/>
          </w:tcPr>
          <w:p w14:paraId="69325C3C" w14:textId="77777777" w:rsidR="00FF45E4" w:rsidRPr="001D2062" w:rsidRDefault="00FF45E4" w:rsidP="00B717F6">
            <w:pPr>
              <w:jc w:val="center"/>
              <w:rPr>
                <w:sz w:val="28"/>
                <w:szCs w:val="28"/>
              </w:rPr>
            </w:pPr>
            <w:r w:rsidRPr="001D2062">
              <w:rPr>
                <w:sz w:val="28"/>
                <w:szCs w:val="28"/>
              </w:rPr>
              <w:t>Наименование организации</w:t>
            </w:r>
          </w:p>
        </w:tc>
        <w:tc>
          <w:tcPr>
            <w:tcW w:w="2551" w:type="dxa"/>
            <w:shd w:val="clear" w:color="auto" w:fill="auto"/>
            <w:vAlign w:val="center"/>
            <w:hideMark/>
          </w:tcPr>
          <w:p w14:paraId="4C09480E" w14:textId="77777777" w:rsidR="00FF45E4" w:rsidRPr="001D2062" w:rsidRDefault="00FF45E4" w:rsidP="00B717F6">
            <w:pPr>
              <w:jc w:val="center"/>
              <w:rPr>
                <w:sz w:val="28"/>
                <w:szCs w:val="28"/>
                <w:lang w:val="en-US"/>
              </w:rPr>
            </w:pPr>
            <w:r w:rsidRPr="001D2062">
              <w:rPr>
                <w:sz w:val="28"/>
                <w:szCs w:val="28"/>
              </w:rPr>
              <w:t>Марка топлива (уголь)</w:t>
            </w:r>
          </w:p>
        </w:tc>
        <w:tc>
          <w:tcPr>
            <w:tcW w:w="1532" w:type="dxa"/>
            <w:shd w:val="clear" w:color="auto" w:fill="auto"/>
            <w:vAlign w:val="center"/>
          </w:tcPr>
          <w:p w14:paraId="1B1E2E42" w14:textId="77777777" w:rsidR="00FF45E4" w:rsidRPr="00344B9C" w:rsidRDefault="00FF45E4" w:rsidP="00B717F6">
            <w:pPr>
              <w:jc w:val="center"/>
              <w:rPr>
                <w:sz w:val="28"/>
                <w:szCs w:val="28"/>
              </w:rPr>
            </w:pPr>
            <w:r w:rsidRPr="001D2062">
              <w:rPr>
                <w:sz w:val="28"/>
                <w:szCs w:val="28"/>
              </w:rPr>
              <w:t>Теплота сгорания низшая</w:t>
            </w:r>
            <w:r w:rsidRPr="00344B9C">
              <w:rPr>
                <w:sz w:val="28"/>
                <w:szCs w:val="28"/>
              </w:rPr>
              <w:t xml:space="preserve">, </w:t>
            </w:r>
          </w:p>
          <w:p w14:paraId="6FE16667" w14:textId="77777777" w:rsidR="00FF45E4" w:rsidRPr="00344B9C" w:rsidRDefault="00FF45E4" w:rsidP="00B717F6">
            <w:pPr>
              <w:jc w:val="center"/>
              <w:rPr>
                <w:sz w:val="28"/>
                <w:szCs w:val="28"/>
              </w:rPr>
            </w:pPr>
            <w:r w:rsidRPr="00344B9C">
              <w:rPr>
                <w:sz w:val="28"/>
                <w:szCs w:val="28"/>
              </w:rPr>
              <w:t>ккал/кг</w:t>
            </w:r>
          </w:p>
        </w:tc>
        <w:tc>
          <w:tcPr>
            <w:tcW w:w="2968" w:type="dxa"/>
            <w:shd w:val="clear" w:color="auto" w:fill="auto"/>
            <w:vAlign w:val="center"/>
            <w:hideMark/>
          </w:tcPr>
          <w:p w14:paraId="352261BF" w14:textId="77777777" w:rsidR="00FF45E4" w:rsidRDefault="00FF45E4" w:rsidP="00B717F6">
            <w:pPr>
              <w:jc w:val="center"/>
              <w:rPr>
                <w:sz w:val="28"/>
                <w:szCs w:val="28"/>
              </w:rPr>
            </w:pPr>
            <w:r w:rsidRPr="001D2062">
              <w:rPr>
                <w:sz w:val="28"/>
                <w:szCs w:val="28"/>
              </w:rPr>
              <w:t xml:space="preserve">Цена на условиях франко-склад организации без учета доставки до потребителя,  руб./тонну </w:t>
            </w:r>
          </w:p>
          <w:p w14:paraId="030CBE9F" w14:textId="77777777" w:rsidR="00FF45E4" w:rsidRPr="001D2062" w:rsidRDefault="00FF45E4" w:rsidP="00B717F6">
            <w:pPr>
              <w:jc w:val="center"/>
              <w:rPr>
                <w:sz w:val="28"/>
                <w:szCs w:val="28"/>
              </w:rPr>
            </w:pPr>
            <w:r>
              <w:rPr>
                <w:sz w:val="28"/>
                <w:szCs w:val="28"/>
              </w:rPr>
              <w:t>НДС не облагается</w:t>
            </w:r>
          </w:p>
        </w:tc>
      </w:tr>
      <w:tr w:rsidR="00FF45E4" w:rsidRPr="001D2062" w14:paraId="6569A961" w14:textId="77777777" w:rsidTr="00B717F6">
        <w:trPr>
          <w:trHeight w:val="375"/>
        </w:trPr>
        <w:tc>
          <w:tcPr>
            <w:tcW w:w="2802" w:type="dxa"/>
            <w:shd w:val="clear" w:color="auto" w:fill="auto"/>
            <w:vAlign w:val="center"/>
          </w:tcPr>
          <w:p w14:paraId="736CC62B" w14:textId="77777777" w:rsidR="00FF45E4" w:rsidRPr="00DB304E" w:rsidRDefault="00FF45E4" w:rsidP="00B717F6">
            <w:pPr>
              <w:jc w:val="center"/>
              <w:rPr>
                <w:sz w:val="28"/>
                <w:szCs w:val="28"/>
              </w:rPr>
            </w:pPr>
            <w:r w:rsidRPr="00DB304E">
              <w:rPr>
                <w:sz w:val="28"/>
                <w:szCs w:val="28"/>
              </w:rPr>
              <w:t>О</w:t>
            </w:r>
            <w:r>
              <w:rPr>
                <w:sz w:val="28"/>
                <w:szCs w:val="28"/>
              </w:rPr>
              <w:t>ОО</w:t>
            </w:r>
            <w:r w:rsidRPr="00DB304E">
              <w:rPr>
                <w:sz w:val="28"/>
                <w:szCs w:val="28"/>
              </w:rPr>
              <w:t xml:space="preserve"> «</w:t>
            </w:r>
            <w:r>
              <w:rPr>
                <w:sz w:val="28"/>
                <w:szCs w:val="28"/>
              </w:rPr>
              <w:t>КСК</w:t>
            </w:r>
            <w:r w:rsidRPr="00DB304E">
              <w:rPr>
                <w:sz w:val="28"/>
                <w:szCs w:val="28"/>
              </w:rPr>
              <w:t>»</w:t>
            </w:r>
          </w:p>
          <w:p w14:paraId="2EFB4872" w14:textId="77777777" w:rsidR="00FF45E4" w:rsidRPr="001D2062" w:rsidRDefault="00FF45E4" w:rsidP="00B717F6">
            <w:pPr>
              <w:jc w:val="center"/>
              <w:rPr>
                <w:sz w:val="28"/>
                <w:szCs w:val="28"/>
              </w:rPr>
            </w:pPr>
            <w:r w:rsidRPr="00DB304E">
              <w:rPr>
                <w:sz w:val="28"/>
                <w:szCs w:val="28"/>
              </w:rPr>
              <w:t>(ИНН 421</w:t>
            </w:r>
            <w:r>
              <w:rPr>
                <w:sz w:val="28"/>
                <w:szCs w:val="28"/>
              </w:rPr>
              <w:t>3010385</w:t>
            </w:r>
            <w:r w:rsidRPr="00DB304E">
              <w:rPr>
                <w:sz w:val="28"/>
                <w:szCs w:val="28"/>
              </w:rPr>
              <w:t>)</w:t>
            </w:r>
          </w:p>
        </w:tc>
        <w:tc>
          <w:tcPr>
            <w:tcW w:w="2551" w:type="dxa"/>
            <w:shd w:val="clear" w:color="auto" w:fill="auto"/>
            <w:vAlign w:val="center"/>
            <w:hideMark/>
          </w:tcPr>
          <w:p w14:paraId="79171BBF" w14:textId="77777777" w:rsidR="00FF45E4" w:rsidRPr="001D2062" w:rsidRDefault="00FF45E4" w:rsidP="00B717F6">
            <w:pPr>
              <w:jc w:val="center"/>
              <w:rPr>
                <w:sz w:val="28"/>
                <w:szCs w:val="28"/>
              </w:rPr>
            </w:pPr>
            <w:r w:rsidRPr="001D2062">
              <w:rPr>
                <w:sz w:val="28"/>
                <w:szCs w:val="28"/>
              </w:rPr>
              <w:t> </w:t>
            </w:r>
            <w:r>
              <w:rPr>
                <w:sz w:val="28"/>
                <w:szCs w:val="28"/>
              </w:rPr>
              <w:t>2БР (0-300)</w:t>
            </w:r>
          </w:p>
        </w:tc>
        <w:tc>
          <w:tcPr>
            <w:tcW w:w="1532" w:type="dxa"/>
            <w:shd w:val="clear" w:color="auto" w:fill="auto"/>
            <w:vAlign w:val="center"/>
          </w:tcPr>
          <w:p w14:paraId="06906288" w14:textId="77777777" w:rsidR="00FF45E4" w:rsidRPr="00FB1072" w:rsidRDefault="00FF45E4" w:rsidP="00B717F6">
            <w:pPr>
              <w:jc w:val="center"/>
              <w:rPr>
                <w:sz w:val="28"/>
                <w:szCs w:val="28"/>
              </w:rPr>
            </w:pPr>
            <w:r w:rsidRPr="00FB1072">
              <w:rPr>
                <w:sz w:val="28"/>
                <w:szCs w:val="28"/>
              </w:rPr>
              <w:t>3820</w:t>
            </w:r>
          </w:p>
        </w:tc>
        <w:tc>
          <w:tcPr>
            <w:tcW w:w="2968" w:type="dxa"/>
            <w:shd w:val="clear" w:color="auto" w:fill="auto"/>
            <w:vAlign w:val="center"/>
            <w:hideMark/>
          </w:tcPr>
          <w:p w14:paraId="6C209D7F" w14:textId="77777777" w:rsidR="00FF45E4" w:rsidRDefault="00FF45E4" w:rsidP="00B717F6">
            <w:pPr>
              <w:jc w:val="both"/>
              <w:rPr>
                <w:sz w:val="28"/>
                <w:szCs w:val="28"/>
              </w:rPr>
            </w:pPr>
          </w:p>
          <w:p w14:paraId="3A4703C7" w14:textId="77777777" w:rsidR="00FF45E4" w:rsidRDefault="00FF45E4" w:rsidP="00B717F6">
            <w:pPr>
              <w:jc w:val="center"/>
              <w:rPr>
                <w:sz w:val="28"/>
                <w:szCs w:val="28"/>
              </w:rPr>
            </w:pPr>
            <w:r>
              <w:rPr>
                <w:sz w:val="28"/>
                <w:szCs w:val="28"/>
              </w:rPr>
              <w:t>757,89</w:t>
            </w:r>
          </w:p>
          <w:p w14:paraId="5168BFD6" w14:textId="77777777" w:rsidR="00FF45E4" w:rsidRPr="00737DAF" w:rsidRDefault="00FF45E4" w:rsidP="00B717F6">
            <w:pPr>
              <w:rPr>
                <w:sz w:val="28"/>
                <w:szCs w:val="28"/>
              </w:rPr>
            </w:pPr>
          </w:p>
          <w:p w14:paraId="3A9446B7" w14:textId="77777777" w:rsidR="00FF45E4" w:rsidRPr="001D2062" w:rsidRDefault="00FF45E4" w:rsidP="00B717F6">
            <w:pPr>
              <w:jc w:val="center"/>
              <w:rPr>
                <w:sz w:val="28"/>
                <w:szCs w:val="28"/>
              </w:rPr>
            </w:pPr>
          </w:p>
        </w:tc>
      </w:tr>
    </w:tbl>
    <w:p w14:paraId="2193D258" w14:textId="77777777" w:rsidR="00FF45E4" w:rsidRPr="001D2062" w:rsidRDefault="00FF45E4" w:rsidP="00FF45E4">
      <w:pPr>
        <w:tabs>
          <w:tab w:val="left" w:pos="0"/>
        </w:tabs>
        <w:ind w:left="3544"/>
        <w:jc w:val="center"/>
        <w:rPr>
          <w:sz w:val="28"/>
          <w:szCs w:val="28"/>
        </w:rPr>
      </w:pPr>
    </w:p>
    <w:p w14:paraId="36833590" w14:textId="0EB2AFC6" w:rsidR="002B7213" w:rsidRDefault="002B7213" w:rsidP="002B7213">
      <w:pPr>
        <w:tabs>
          <w:tab w:val="left" w:pos="5580"/>
          <w:tab w:val="left" w:pos="9498"/>
        </w:tabs>
        <w:ind w:right="-569"/>
        <w:rPr>
          <w:color w:val="000000" w:themeColor="text1"/>
          <w:sz w:val="28"/>
          <w:szCs w:val="28"/>
        </w:rPr>
      </w:pPr>
    </w:p>
    <w:p w14:paraId="780DF4A6" w14:textId="4A6F8D93" w:rsidR="00FF45E4" w:rsidRDefault="00FF45E4" w:rsidP="002B7213">
      <w:pPr>
        <w:tabs>
          <w:tab w:val="left" w:pos="5580"/>
          <w:tab w:val="left" w:pos="9498"/>
        </w:tabs>
        <w:ind w:right="-569"/>
        <w:rPr>
          <w:color w:val="000000" w:themeColor="text1"/>
          <w:sz w:val="28"/>
          <w:szCs w:val="28"/>
        </w:rPr>
      </w:pPr>
    </w:p>
    <w:p w14:paraId="34971140" w14:textId="227D9DB7" w:rsidR="00FF45E4" w:rsidRDefault="00FF45E4" w:rsidP="002B7213">
      <w:pPr>
        <w:tabs>
          <w:tab w:val="left" w:pos="5580"/>
          <w:tab w:val="left" w:pos="9498"/>
        </w:tabs>
        <w:ind w:right="-569"/>
        <w:rPr>
          <w:color w:val="000000" w:themeColor="text1"/>
          <w:sz w:val="28"/>
          <w:szCs w:val="28"/>
        </w:rPr>
      </w:pPr>
    </w:p>
    <w:p w14:paraId="48184AAC" w14:textId="66F5967A" w:rsidR="00FF45E4" w:rsidRDefault="00FF45E4" w:rsidP="002B7213">
      <w:pPr>
        <w:tabs>
          <w:tab w:val="left" w:pos="5580"/>
          <w:tab w:val="left" w:pos="9498"/>
        </w:tabs>
        <w:ind w:right="-569"/>
        <w:rPr>
          <w:color w:val="000000" w:themeColor="text1"/>
          <w:sz w:val="28"/>
          <w:szCs w:val="28"/>
        </w:rPr>
      </w:pPr>
    </w:p>
    <w:p w14:paraId="769AB908" w14:textId="28B96BA2" w:rsidR="00FF45E4" w:rsidRDefault="00FF45E4" w:rsidP="002B7213">
      <w:pPr>
        <w:tabs>
          <w:tab w:val="left" w:pos="5580"/>
          <w:tab w:val="left" w:pos="9498"/>
        </w:tabs>
        <w:ind w:right="-569"/>
        <w:rPr>
          <w:color w:val="000000" w:themeColor="text1"/>
          <w:sz w:val="28"/>
          <w:szCs w:val="28"/>
        </w:rPr>
      </w:pPr>
    </w:p>
    <w:p w14:paraId="6C62E5EA" w14:textId="291B2776" w:rsidR="00FF45E4" w:rsidRDefault="00FF45E4" w:rsidP="002B7213">
      <w:pPr>
        <w:tabs>
          <w:tab w:val="left" w:pos="5580"/>
          <w:tab w:val="left" w:pos="9498"/>
        </w:tabs>
        <w:ind w:right="-569"/>
        <w:rPr>
          <w:color w:val="000000" w:themeColor="text1"/>
          <w:sz w:val="28"/>
          <w:szCs w:val="28"/>
        </w:rPr>
      </w:pPr>
    </w:p>
    <w:p w14:paraId="11C5B19D" w14:textId="683B7C0B" w:rsidR="00FF45E4" w:rsidRDefault="00FF45E4" w:rsidP="002B7213">
      <w:pPr>
        <w:tabs>
          <w:tab w:val="left" w:pos="5580"/>
          <w:tab w:val="left" w:pos="9498"/>
        </w:tabs>
        <w:ind w:right="-569"/>
        <w:rPr>
          <w:color w:val="000000" w:themeColor="text1"/>
          <w:sz w:val="28"/>
          <w:szCs w:val="28"/>
        </w:rPr>
      </w:pPr>
    </w:p>
    <w:p w14:paraId="4D12B20C" w14:textId="61456075" w:rsidR="00FF45E4" w:rsidRDefault="00FF45E4" w:rsidP="002B7213">
      <w:pPr>
        <w:tabs>
          <w:tab w:val="left" w:pos="5580"/>
          <w:tab w:val="left" w:pos="9498"/>
        </w:tabs>
        <w:ind w:right="-569"/>
        <w:rPr>
          <w:color w:val="000000" w:themeColor="text1"/>
          <w:sz w:val="28"/>
          <w:szCs w:val="28"/>
        </w:rPr>
      </w:pPr>
    </w:p>
    <w:p w14:paraId="3D924A23" w14:textId="3032EE31" w:rsidR="00FF45E4" w:rsidRDefault="00FF45E4" w:rsidP="002B7213">
      <w:pPr>
        <w:tabs>
          <w:tab w:val="left" w:pos="5580"/>
          <w:tab w:val="left" w:pos="9498"/>
        </w:tabs>
        <w:ind w:right="-569"/>
        <w:rPr>
          <w:color w:val="000000" w:themeColor="text1"/>
          <w:sz w:val="28"/>
          <w:szCs w:val="28"/>
        </w:rPr>
      </w:pPr>
    </w:p>
    <w:p w14:paraId="2CE8A099" w14:textId="7365DC67" w:rsidR="00FF45E4" w:rsidRDefault="00FF45E4" w:rsidP="002B7213">
      <w:pPr>
        <w:tabs>
          <w:tab w:val="left" w:pos="5580"/>
          <w:tab w:val="left" w:pos="9498"/>
        </w:tabs>
        <w:ind w:right="-569"/>
        <w:rPr>
          <w:color w:val="000000" w:themeColor="text1"/>
          <w:sz w:val="28"/>
          <w:szCs w:val="28"/>
        </w:rPr>
      </w:pPr>
    </w:p>
    <w:p w14:paraId="25C55EEB" w14:textId="1FD72ED2" w:rsidR="00FF45E4" w:rsidRDefault="00FF45E4" w:rsidP="002B7213">
      <w:pPr>
        <w:tabs>
          <w:tab w:val="left" w:pos="5580"/>
          <w:tab w:val="left" w:pos="9498"/>
        </w:tabs>
        <w:ind w:right="-569"/>
        <w:rPr>
          <w:color w:val="000000" w:themeColor="text1"/>
          <w:sz w:val="28"/>
          <w:szCs w:val="28"/>
        </w:rPr>
      </w:pPr>
    </w:p>
    <w:p w14:paraId="1D2BF2C7" w14:textId="3A0D7085" w:rsidR="00FF45E4" w:rsidRDefault="00FF45E4" w:rsidP="002B7213">
      <w:pPr>
        <w:tabs>
          <w:tab w:val="left" w:pos="5580"/>
          <w:tab w:val="left" w:pos="9498"/>
        </w:tabs>
        <w:ind w:right="-569"/>
        <w:rPr>
          <w:color w:val="000000" w:themeColor="text1"/>
          <w:sz w:val="28"/>
          <w:szCs w:val="28"/>
        </w:rPr>
      </w:pPr>
    </w:p>
    <w:p w14:paraId="30A268F2" w14:textId="61A0E274" w:rsidR="00FF45E4" w:rsidRDefault="00FF45E4" w:rsidP="002B7213">
      <w:pPr>
        <w:tabs>
          <w:tab w:val="left" w:pos="5580"/>
          <w:tab w:val="left" w:pos="9498"/>
        </w:tabs>
        <w:ind w:right="-569"/>
        <w:rPr>
          <w:color w:val="000000" w:themeColor="text1"/>
          <w:sz w:val="28"/>
          <w:szCs w:val="28"/>
        </w:rPr>
      </w:pPr>
    </w:p>
    <w:p w14:paraId="741C7479" w14:textId="02AD3B39" w:rsidR="00FF45E4" w:rsidRDefault="00FF45E4" w:rsidP="002B7213">
      <w:pPr>
        <w:tabs>
          <w:tab w:val="left" w:pos="5580"/>
          <w:tab w:val="left" w:pos="9498"/>
        </w:tabs>
        <w:ind w:right="-569"/>
        <w:rPr>
          <w:color w:val="000000" w:themeColor="text1"/>
          <w:sz w:val="28"/>
          <w:szCs w:val="28"/>
        </w:rPr>
      </w:pPr>
    </w:p>
    <w:p w14:paraId="4AC5B786" w14:textId="1E1E63E7" w:rsidR="00FF45E4" w:rsidRDefault="00FF45E4" w:rsidP="002B7213">
      <w:pPr>
        <w:tabs>
          <w:tab w:val="left" w:pos="5580"/>
          <w:tab w:val="left" w:pos="9498"/>
        </w:tabs>
        <w:ind w:right="-569"/>
        <w:rPr>
          <w:color w:val="000000" w:themeColor="text1"/>
          <w:sz w:val="28"/>
          <w:szCs w:val="28"/>
        </w:rPr>
      </w:pPr>
    </w:p>
    <w:p w14:paraId="0EEB65B2" w14:textId="77A909CB" w:rsidR="00FF45E4" w:rsidRDefault="00FF45E4" w:rsidP="002B7213">
      <w:pPr>
        <w:tabs>
          <w:tab w:val="left" w:pos="5580"/>
          <w:tab w:val="left" w:pos="9498"/>
        </w:tabs>
        <w:ind w:right="-569"/>
        <w:rPr>
          <w:color w:val="000000" w:themeColor="text1"/>
          <w:sz w:val="28"/>
          <w:szCs w:val="28"/>
        </w:rPr>
      </w:pPr>
    </w:p>
    <w:p w14:paraId="2AE9B06D" w14:textId="62220CDA" w:rsidR="00FF45E4" w:rsidRDefault="00FF45E4" w:rsidP="002B7213">
      <w:pPr>
        <w:tabs>
          <w:tab w:val="left" w:pos="5580"/>
          <w:tab w:val="left" w:pos="9498"/>
        </w:tabs>
        <w:ind w:right="-569"/>
        <w:rPr>
          <w:color w:val="000000" w:themeColor="text1"/>
          <w:sz w:val="28"/>
          <w:szCs w:val="28"/>
        </w:rPr>
      </w:pPr>
    </w:p>
    <w:p w14:paraId="0ADA9F1A" w14:textId="34214745" w:rsidR="00794391" w:rsidRPr="002A7F22" w:rsidRDefault="00794391" w:rsidP="00794391">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3</w:t>
      </w:r>
      <w:r w:rsidRPr="002A7F22">
        <w:rPr>
          <w:color w:val="000000" w:themeColor="text1"/>
          <w:sz w:val="28"/>
          <w:szCs w:val="28"/>
        </w:rPr>
        <w:t xml:space="preserve"> к протоколу № 3</w:t>
      </w:r>
      <w:r>
        <w:rPr>
          <w:color w:val="000000" w:themeColor="text1"/>
          <w:sz w:val="28"/>
          <w:szCs w:val="28"/>
        </w:rPr>
        <w:t>8</w:t>
      </w:r>
    </w:p>
    <w:p w14:paraId="00166464" w14:textId="77777777" w:rsidR="00794391" w:rsidRPr="002A7F22" w:rsidRDefault="00794391" w:rsidP="00794391">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76160FCA" w14:textId="77777777" w:rsidR="00794391" w:rsidRPr="002A7F22" w:rsidRDefault="00794391" w:rsidP="00794391">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71187EE4" w14:textId="7BB802CC" w:rsidR="00FF45E4" w:rsidRDefault="00794391" w:rsidP="00794391">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5D50390E" w14:textId="69A9AC1E" w:rsidR="00794391" w:rsidRDefault="00794391" w:rsidP="00794391">
      <w:pPr>
        <w:tabs>
          <w:tab w:val="left" w:pos="5580"/>
          <w:tab w:val="left" w:pos="9498"/>
        </w:tabs>
        <w:ind w:right="-569"/>
        <w:rPr>
          <w:color w:val="000000" w:themeColor="text1"/>
          <w:sz w:val="28"/>
          <w:szCs w:val="28"/>
        </w:rPr>
      </w:pPr>
    </w:p>
    <w:p w14:paraId="6B6F47AE" w14:textId="77777777" w:rsidR="00B56D32" w:rsidRPr="003026CE" w:rsidRDefault="00B56D32" w:rsidP="00B56D32">
      <w:pPr>
        <w:pStyle w:val="10"/>
        <w:jc w:val="center"/>
        <w:rPr>
          <w:iCs/>
          <w:sz w:val="28"/>
          <w:szCs w:val="28"/>
        </w:rPr>
      </w:pPr>
      <w:bookmarkStart w:id="20" w:name="_Hlt483802884"/>
      <w:r w:rsidRPr="003026CE">
        <w:rPr>
          <w:sz w:val="28"/>
          <w:szCs w:val="28"/>
        </w:rPr>
        <w:t>Экспертное заключение Региональной энергетической комиссии Кузбасса</w:t>
      </w:r>
      <w:bookmarkEnd w:id="20"/>
      <w:r w:rsidRPr="003026CE">
        <w:rPr>
          <w:sz w:val="28"/>
          <w:szCs w:val="28"/>
        </w:rPr>
        <w:t xml:space="preserve"> </w:t>
      </w:r>
      <w:r w:rsidRPr="003026CE">
        <w:rPr>
          <w:iCs/>
          <w:sz w:val="28"/>
          <w:szCs w:val="28"/>
        </w:rPr>
        <w:t>по материалам, представленным ООО</w:t>
      </w:r>
      <w:r>
        <w:rPr>
          <w:iCs/>
          <w:sz w:val="28"/>
          <w:szCs w:val="28"/>
        </w:rPr>
        <w:t xml:space="preserve"> «Тепловая компания «Актив» (г. </w:t>
      </w:r>
      <w:r w:rsidRPr="003026CE">
        <w:rPr>
          <w:iCs/>
          <w:sz w:val="28"/>
          <w:szCs w:val="28"/>
        </w:rPr>
        <w:t>Киселевск), для утверждения нормативов технологических потерь при передаче тепловой энергии по тепловым сетям от котельной Насосно-фильтровальная станция на 2020 год</w:t>
      </w:r>
    </w:p>
    <w:p w14:paraId="271DBC2C" w14:textId="77777777" w:rsidR="00B56D32" w:rsidRPr="003026CE" w:rsidRDefault="00B56D32" w:rsidP="00B56D32">
      <w:pPr>
        <w:pStyle w:val="afc"/>
        <w:ind w:left="426" w:right="850"/>
        <w:jc w:val="center"/>
        <w:rPr>
          <w:sz w:val="28"/>
          <w:szCs w:val="28"/>
        </w:rPr>
      </w:pPr>
    </w:p>
    <w:p w14:paraId="3AC8B56F" w14:textId="77777777" w:rsidR="00B56D32" w:rsidRPr="003026CE" w:rsidRDefault="00B56D32" w:rsidP="00B56D32">
      <w:pPr>
        <w:pStyle w:val="afc"/>
        <w:ind w:left="426" w:right="850"/>
        <w:jc w:val="center"/>
        <w:rPr>
          <w:sz w:val="28"/>
          <w:szCs w:val="28"/>
        </w:rPr>
      </w:pPr>
    </w:p>
    <w:p w14:paraId="37EBB203" w14:textId="77777777" w:rsidR="00B56D32" w:rsidRPr="003026CE" w:rsidRDefault="00B56D32" w:rsidP="00B56D32">
      <w:pPr>
        <w:ind w:firstLine="567"/>
        <w:jc w:val="both"/>
        <w:rPr>
          <w:sz w:val="28"/>
          <w:szCs w:val="28"/>
        </w:rPr>
      </w:pPr>
      <w:r w:rsidRPr="003026CE">
        <w:rPr>
          <w:sz w:val="28"/>
          <w:szCs w:val="28"/>
        </w:rPr>
        <w:t xml:space="preserve">В Региональную энергетическую комиссию Кузбасса обратилось ООО «Тепловая компания «Актив» (г. Киселевск) далее – Предприятие, с заявкой на утверждение нормативов технологических потерь при передаче тепловой энергии от котельной  Насосно-фильтровальная станция.  </w:t>
      </w:r>
    </w:p>
    <w:p w14:paraId="6818F3A1" w14:textId="77777777" w:rsidR="00B56D32" w:rsidRPr="003026CE" w:rsidRDefault="00B56D32" w:rsidP="00B56D32">
      <w:pPr>
        <w:ind w:firstLine="709"/>
        <w:jc w:val="both"/>
        <w:rPr>
          <w:sz w:val="28"/>
          <w:szCs w:val="28"/>
        </w:rPr>
      </w:pPr>
      <w:r w:rsidRPr="003026CE">
        <w:rPr>
          <w:sz w:val="28"/>
          <w:szCs w:val="28"/>
        </w:rPr>
        <w:t>Котельная Насосно-фильтровальная станция осуществляет выработку и передачу тепловой энергии для отопления зданий Насосно-фильтровальная станция, а также на потребительском рынке населенного пункта Гидроузел.</w:t>
      </w:r>
    </w:p>
    <w:p w14:paraId="20475FD3" w14:textId="77777777" w:rsidR="00B56D32" w:rsidRDefault="00B56D32" w:rsidP="00B56D32">
      <w:pPr>
        <w:ind w:firstLine="709"/>
        <w:jc w:val="both"/>
        <w:rPr>
          <w:sz w:val="28"/>
          <w:szCs w:val="28"/>
        </w:rPr>
      </w:pPr>
      <w:r w:rsidRPr="003026CE">
        <w:rPr>
          <w:sz w:val="28"/>
          <w:szCs w:val="28"/>
        </w:rPr>
        <w:t>Суммарная установленная мощность котельного оборудования составляет 1,2 Гкал/ч. Система теплоснабжения закрытая, температурный график котельной 95/70°. Химводоподготовка отсутствует. Общая протяженность тепловых сетей в двухтрубном исчислении составляет 1,897м. Прокладка тепловых сетей - надземная. Теплоизоляция тепловых сетей - м</w:t>
      </w:r>
      <w:r>
        <w:rPr>
          <w:sz w:val="28"/>
          <w:szCs w:val="28"/>
        </w:rPr>
        <w:t>аты минватные 70мм, стеклоткань:</w:t>
      </w:r>
    </w:p>
    <w:p w14:paraId="6D33F08D" w14:textId="77777777" w:rsidR="00B56D32" w:rsidRDefault="00B56D32" w:rsidP="00B56D32">
      <w:pPr>
        <w:ind w:firstLine="709"/>
        <w:jc w:val="both"/>
        <w:rPr>
          <w:sz w:val="28"/>
          <w:szCs w:val="28"/>
        </w:rPr>
      </w:pPr>
    </w:p>
    <w:tbl>
      <w:tblPr>
        <w:tblW w:w="9497" w:type="dxa"/>
        <w:tblInd w:w="-5" w:type="dxa"/>
        <w:tblLayout w:type="fixed"/>
        <w:tblLook w:val="04A0" w:firstRow="1" w:lastRow="0" w:firstColumn="1" w:lastColumn="0" w:noHBand="0" w:noVBand="1"/>
      </w:tblPr>
      <w:tblGrid>
        <w:gridCol w:w="1134"/>
        <w:gridCol w:w="992"/>
        <w:gridCol w:w="1418"/>
        <w:gridCol w:w="567"/>
        <w:gridCol w:w="567"/>
        <w:gridCol w:w="708"/>
        <w:gridCol w:w="709"/>
        <w:gridCol w:w="1985"/>
        <w:gridCol w:w="709"/>
        <w:gridCol w:w="708"/>
      </w:tblGrid>
      <w:tr w:rsidR="00B56D32" w:rsidRPr="001C1CAB" w14:paraId="0C27732B" w14:textId="77777777" w:rsidTr="00B56D32">
        <w:trPr>
          <w:trHeight w:val="1164"/>
        </w:trPr>
        <w:tc>
          <w:tcPr>
            <w:tcW w:w="2126" w:type="dxa"/>
            <w:gridSpan w:val="2"/>
            <w:vMerge w:val="restart"/>
            <w:tcBorders>
              <w:top w:val="single" w:sz="4" w:space="0" w:color="auto"/>
              <w:left w:val="single" w:sz="4" w:space="0" w:color="auto"/>
              <w:bottom w:val="single" w:sz="4" w:space="0" w:color="auto"/>
              <w:right w:val="single" w:sz="4" w:space="0" w:color="auto"/>
            </w:tcBorders>
            <w:shd w:val="clear" w:color="000000" w:fill="C0C0C0"/>
            <w:tcMar>
              <w:left w:w="57" w:type="dxa"/>
              <w:right w:w="57" w:type="dxa"/>
            </w:tcMar>
            <w:vAlign w:val="center"/>
            <w:hideMark/>
          </w:tcPr>
          <w:p w14:paraId="7CA0355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Наименование участка</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C0C0C0"/>
            <w:tcMar>
              <w:left w:w="57" w:type="dxa"/>
              <w:right w:w="57" w:type="dxa"/>
            </w:tcMar>
            <w:vAlign w:val="center"/>
            <w:hideMark/>
          </w:tcPr>
          <w:p w14:paraId="292AA4C5"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Назначение</w:t>
            </w:r>
          </w:p>
        </w:tc>
        <w:tc>
          <w:tcPr>
            <w:tcW w:w="1134" w:type="dxa"/>
            <w:gridSpan w:val="2"/>
            <w:tcBorders>
              <w:top w:val="single" w:sz="4" w:space="0" w:color="auto"/>
              <w:left w:val="nil"/>
              <w:bottom w:val="single" w:sz="4" w:space="0" w:color="auto"/>
              <w:right w:val="single" w:sz="4" w:space="0" w:color="auto"/>
            </w:tcBorders>
            <w:shd w:val="clear" w:color="000000" w:fill="C0C0C0"/>
            <w:tcMar>
              <w:left w:w="57" w:type="dxa"/>
              <w:right w:w="57" w:type="dxa"/>
            </w:tcMar>
            <w:textDirection w:val="btLr"/>
            <w:vAlign w:val="center"/>
            <w:hideMark/>
          </w:tcPr>
          <w:p w14:paraId="63FFD788"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Диаметр трубы, м</w:t>
            </w:r>
          </w:p>
        </w:tc>
        <w:tc>
          <w:tcPr>
            <w:tcW w:w="1417" w:type="dxa"/>
            <w:gridSpan w:val="2"/>
            <w:tcBorders>
              <w:top w:val="single" w:sz="4" w:space="0" w:color="auto"/>
              <w:left w:val="nil"/>
              <w:bottom w:val="single" w:sz="4" w:space="0" w:color="auto"/>
              <w:right w:val="single" w:sz="4" w:space="0" w:color="auto"/>
            </w:tcBorders>
            <w:shd w:val="clear" w:color="000000" w:fill="C0C0C0"/>
            <w:tcMar>
              <w:left w:w="57" w:type="dxa"/>
              <w:right w:w="57" w:type="dxa"/>
            </w:tcMar>
            <w:textDirection w:val="btLr"/>
            <w:vAlign w:val="center"/>
            <w:hideMark/>
          </w:tcPr>
          <w:p w14:paraId="68FC5E8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Длина участка (в двухтрубном исчислении), l,м</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C0C0C0"/>
            <w:tcMar>
              <w:left w:w="57" w:type="dxa"/>
              <w:right w:w="57" w:type="dxa"/>
            </w:tcMar>
            <w:textDirection w:val="btLr"/>
            <w:vAlign w:val="center"/>
            <w:hideMark/>
          </w:tcPr>
          <w:p w14:paraId="34C49234"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Теплоизоляционный материал</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C0C0C0"/>
            <w:tcMar>
              <w:left w:w="57" w:type="dxa"/>
              <w:right w:w="57" w:type="dxa"/>
            </w:tcMar>
            <w:textDirection w:val="btLr"/>
            <w:vAlign w:val="center"/>
            <w:hideMark/>
          </w:tcPr>
          <w:p w14:paraId="7429B13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Тип прокладки</w:t>
            </w:r>
          </w:p>
        </w:tc>
        <w:tc>
          <w:tcPr>
            <w:tcW w:w="708" w:type="dxa"/>
            <w:vMerge w:val="restart"/>
            <w:tcBorders>
              <w:top w:val="single" w:sz="4" w:space="0" w:color="auto"/>
              <w:left w:val="single" w:sz="4" w:space="0" w:color="auto"/>
              <w:bottom w:val="single" w:sz="4" w:space="0" w:color="auto"/>
              <w:right w:val="single" w:sz="4" w:space="0" w:color="auto"/>
            </w:tcBorders>
            <w:shd w:val="clear" w:color="000000" w:fill="C0C0C0"/>
            <w:tcMar>
              <w:left w:w="57" w:type="dxa"/>
              <w:right w:w="57" w:type="dxa"/>
            </w:tcMar>
            <w:textDirection w:val="btLr"/>
            <w:vAlign w:val="center"/>
            <w:hideMark/>
          </w:tcPr>
          <w:p w14:paraId="7E7FE956"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Год ввода в эксплуатацию (перекладки)</w:t>
            </w:r>
          </w:p>
        </w:tc>
      </w:tr>
      <w:tr w:rsidR="00B56D32" w:rsidRPr="001C1CAB" w14:paraId="7639F037" w14:textId="77777777" w:rsidTr="00B56D32">
        <w:trPr>
          <w:trHeight w:val="415"/>
        </w:trPr>
        <w:tc>
          <w:tcPr>
            <w:tcW w:w="2126" w:type="dxa"/>
            <w:gridSpan w:val="2"/>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079F3E3" w14:textId="77777777" w:rsidR="00B56D32" w:rsidRPr="00297CDB" w:rsidRDefault="00B56D32" w:rsidP="00B717F6">
            <w:pPr>
              <w:rPr>
                <w:rFonts w:ascii="Calibri" w:hAnsi="Calibri" w:cs="Calibri"/>
                <w:sz w:val="16"/>
                <w:szCs w:val="16"/>
              </w:rPr>
            </w:pPr>
          </w:p>
        </w:tc>
        <w:tc>
          <w:tcPr>
            <w:tcW w:w="141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18E3F4E" w14:textId="77777777" w:rsidR="00B56D32" w:rsidRPr="00297CDB" w:rsidRDefault="00B56D32" w:rsidP="00B717F6">
            <w:pPr>
              <w:rPr>
                <w:rFonts w:ascii="Calibri" w:hAnsi="Calibri" w:cs="Calibri"/>
                <w:sz w:val="16"/>
                <w:szCs w:val="16"/>
              </w:rPr>
            </w:pPr>
          </w:p>
        </w:tc>
        <w:tc>
          <w:tcPr>
            <w:tcW w:w="567" w:type="dxa"/>
            <w:tcBorders>
              <w:top w:val="nil"/>
              <w:left w:val="nil"/>
              <w:bottom w:val="single" w:sz="4" w:space="0" w:color="auto"/>
              <w:right w:val="single" w:sz="4" w:space="0" w:color="auto"/>
            </w:tcBorders>
            <w:shd w:val="clear" w:color="000000" w:fill="C0C0C0"/>
            <w:tcMar>
              <w:left w:w="57" w:type="dxa"/>
              <w:right w:w="57" w:type="dxa"/>
            </w:tcMar>
            <w:vAlign w:val="center"/>
            <w:hideMark/>
          </w:tcPr>
          <w:p w14:paraId="091F662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прям</w:t>
            </w:r>
          </w:p>
        </w:tc>
        <w:tc>
          <w:tcPr>
            <w:tcW w:w="567" w:type="dxa"/>
            <w:tcBorders>
              <w:top w:val="nil"/>
              <w:left w:val="nil"/>
              <w:bottom w:val="single" w:sz="4" w:space="0" w:color="auto"/>
              <w:right w:val="single" w:sz="4" w:space="0" w:color="auto"/>
            </w:tcBorders>
            <w:shd w:val="clear" w:color="000000" w:fill="C0C0C0"/>
            <w:tcMar>
              <w:left w:w="57" w:type="dxa"/>
              <w:right w:w="57" w:type="dxa"/>
            </w:tcMar>
            <w:vAlign w:val="center"/>
            <w:hideMark/>
          </w:tcPr>
          <w:p w14:paraId="149DF52E"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обрат</w:t>
            </w:r>
          </w:p>
        </w:tc>
        <w:tc>
          <w:tcPr>
            <w:tcW w:w="708" w:type="dxa"/>
            <w:tcBorders>
              <w:top w:val="nil"/>
              <w:left w:val="nil"/>
              <w:bottom w:val="single" w:sz="4" w:space="0" w:color="auto"/>
              <w:right w:val="single" w:sz="4" w:space="0" w:color="auto"/>
            </w:tcBorders>
            <w:shd w:val="clear" w:color="000000" w:fill="C0C0C0"/>
            <w:tcMar>
              <w:left w:w="57" w:type="dxa"/>
              <w:right w:w="57" w:type="dxa"/>
            </w:tcMar>
            <w:vAlign w:val="center"/>
            <w:hideMark/>
          </w:tcPr>
          <w:p w14:paraId="0AD39C7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прям</w:t>
            </w:r>
          </w:p>
        </w:tc>
        <w:tc>
          <w:tcPr>
            <w:tcW w:w="709" w:type="dxa"/>
            <w:tcBorders>
              <w:top w:val="nil"/>
              <w:left w:val="nil"/>
              <w:bottom w:val="single" w:sz="4" w:space="0" w:color="auto"/>
              <w:right w:val="single" w:sz="4" w:space="0" w:color="auto"/>
            </w:tcBorders>
            <w:shd w:val="clear" w:color="000000" w:fill="C0C0C0"/>
            <w:tcMar>
              <w:left w:w="57" w:type="dxa"/>
              <w:right w:w="57" w:type="dxa"/>
            </w:tcMar>
            <w:vAlign w:val="center"/>
            <w:hideMark/>
          </w:tcPr>
          <w:p w14:paraId="7327126B"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обрат</w:t>
            </w:r>
          </w:p>
        </w:tc>
        <w:tc>
          <w:tcPr>
            <w:tcW w:w="198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CFA76C0" w14:textId="77777777" w:rsidR="00B56D32" w:rsidRPr="00297CDB" w:rsidRDefault="00B56D32" w:rsidP="00B717F6">
            <w:pPr>
              <w:rPr>
                <w:rFonts w:ascii="Calibri" w:hAnsi="Calibri" w:cs="Calibri"/>
                <w:sz w:val="16"/>
                <w:szCs w:val="16"/>
              </w:rPr>
            </w:pPr>
          </w:p>
        </w:tc>
        <w:tc>
          <w:tcPr>
            <w:tcW w:w="709"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6FAA8288" w14:textId="77777777" w:rsidR="00B56D32" w:rsidRPr="00297CDB" w:rsidRDefault="00B56D32" w:rsidP="00B717F6">
            <w:pPr>
              <w:rPr>
                <w:rFonts w:ascii="Calibri" w:hAnsi="Calibri" w:cs="Calibri"/>
                <w:sz w:val="16"/>
                <w:szCs w:val="16"/>
              </w:rPr>
            </w:pPr>
          </w:p>
        </w:tc>
        <w:tc>
          <w:tcPr>
            <w:tcW w:w="70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7B5E92FD" w14:textId="77777777" w:rsidR="00B56D32" w:rsidRPr="00297CDB" w:rsidRDefault="00B56D32" w:rsidP="00B717F6">
            <w:pPr>
              <w:rPr>
                <w:rFonts w:ascii="Calibri" w:hAnsi="Calibri" w:cs="Calibri"/>
                <w:sz w:val="16"/>
                <w:szCs w:val="16"/>
              </w:rPr>
            </w:pPr>
          </w:p>
        </w:tc>
      </w:tr>
      <w:tr w:rsidR="00B56D32" w:rsidRPr="001C1CAB" w14:paraId="028FEAE6" w14:textId="77777777" w:rsidTr="00B56D32">
        <w:trPr>
          <w:trHeight w:val="284"/>
        </w:trPr>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C15502"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Котельная НФС</w:t>
            </w:r>
          </w:p>
        </w:tc>
        <w:tc>
          <w:tcPr>
            <w:tcW w:w="992" w:type="dxa"/>
            <w:tcBorders>
              <w:top w:val="nil"/>
              <w:left w:val="nil"/>
              <w:bottom w:val="single" w:sz="4" w:space="0" w:color="auto"/>
              <w:right w:val="single" w:sz="4" w:space="0" w:color="auto"/>
            </w:tcBorders>
            <w:shd w:val="clear" w:color="000000" w:fill="FFFFFF"/>
            <w:vAlign w:val="center"/>
            <w:hideMark/>
          </w:tcPr>
          <w:p w14:paraId="3EE6FE46"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Кот - Т1</w:t>
            </w:r>
          </w:p>
        </w:tc>
        <w:tc>
          <w:tcPr>
            <w:tcW w:w="1418" w:type="dxa"/>
            <w:tcBorders>
              <w:top w:val="nil"/>
              <w:left w:val="nil"/>
              <w:bottom w:val="single" w:sz="4" w:space="0" w:color="auto"/>
              <w:right w:val="single" w:sz="4" w:space="0" w:color="auto"/>
            </w:tcBorders>
            <w:shd w:val="clear" w:color="auto" w:fill="auto"/>
            <w:vAlign w:val="center"/>
            <w:hideMark/>
          </w:tcPr>
          <w:p w14:paraId="3EB5A76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59E34047"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0,15</w:t>
            </w:r>
          </w:p>
        </w:tc>
        <w:tc>
          <w:tcPr>
            <w:tcW w:w="567" w:type="dxa"/>
            <w:tcBorders>
              <w:top w:val="nil"/>
              <w:left w:val="nil"/>
              <w:bottom w:val="single" w:sz="4" w:space="0" w:color="auto"/>
              <w:right w:val="single" w:sz="4" w:space="0" w:color="auto"/>
            </w:tcBorders>
            <w:shd w:val="clear" w:color="auto" w:fill="auto"/>
            <w:vAlign w:val="center"/>
            <w:hideMark/>
          </w:tcPr>
          <w:p w14:paraId="7E25D04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0,15</w:t>
            </w:r>
          </w:p>
        </w:tc>
        <w:tc>
          <w:tcPr>
            <w:tcW w:w="708" w:type="dxa"/>
            <w:tcBorders>
              <w:top w:val="nil"/>
              <w:left w:val="nil"/>
              <w:bottom w:val="single" w:sz="4" w:space="0" w:color="auto"/>
              <w:right w:val="single" w:sz="4" w:space="0" w:color="auto"/>
            </w:tcBorders>
            <w:shd w:val="clear" w:color="auto" w:fill="auto"/>
            <w:vAlign w:val="center"/>
            <w:hideMark/>
          </w:tcPr>
          <w:p w14:paraId="0BB4815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335</w:t>
            </w:r>
          </w:p>
        </w:tc>
        <w:tc>
          <w:tcPr>
            <w:tcW w:w="709" w:type="dxa"/>
            <w:tcBorders>
              <w:top w:val="nil"/>
              <w:left w:val="nil"/>
              <w:bottom w:val="single" w:sz="4" w:space="0" w:color="auto"/>
              <w:right w:val="single" w:sz="4" w:space="0" w:color="auto"/>
            </w:tcBorders>
            <w:shd w:val="clear" w:color="auto" w:fill="auto"/>
            <w:vAlign w:val="center"/>
            <w:hideMark/>
          </w:tcPr>
          <w:p w14:paraId="26D209EC"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335</w:t>
            </w:r>
          </w:p>
        </w:tc>
        <w:tc>
          <w:tcPr>
            <w:tcW w:w="1985" w:type="dxa"/>
            <w:tcBorders>
              <w:top w:val="nil"/>
              <w:left w:val="nil"/>
              <w:bottom w:val="single" w:sz="4" w:space="0" w:color="auto"/>
              <w:right w:val="single" w:sz="4" w:space="0" w:color="auto"/>
            </w:tcBorders>
            <w:shd w:val="clear" w:color="auto" w:fill="auto"/>
            <w:vAlign w:val="center"/>
            <w:hideMark/>
          </w:tcPr>
          <w:p w14:paraId="62D3621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626832B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526EDFE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70568A2A"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66332E74"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5489FB1F"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Т1 - Т2</w:t>
            </w:r>
          </w:p>
        </w:tc>
        <w:tc>
          <w:tcPr>
            <w:tcW w:w="1418" w:type="dxa"/>
            <w:tcBorders>
              <w:top w:val="nil"/>
              <w:left w:val="nil"/>
              <w:bottom w:val="single" w:sz="4" w:space="0" w:color="auto"/>
              <w:right w:val="single" w:sz="4" w:space="0" w:color="auto"/>
            </w:tcBorders>
            <w:shd w:val="clear" w:color="auto" w:fill="auto"/>
            <w:vAlign w:val="center"/>
            <w:hideMark/>
          </w:tcPr>
          <w:p w14:paraId="4C73C315"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100FC8E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0,13</w:t>
            </w:r>
          </w:p>
        </w:tc>
        <w:tc>
          <w:tcPr>
            <w:tcW w:w="567" w:type="dxa"/>
            <w:tcBorders>
              <w:top w:val="nil"/>
              <w:left w:val="nil"/>
              <w:bottom w:val="single" w:sz="4" w:space="0" w:color="auto"/>
              <w:right w:val="single" w:sz="4" w:space="0" w:color="auto"/>
            </w:tcBorders>
            <w:shd w:val="clear" w:color="auto" w:fill="auto"/>
            <w:vAlign w:val="center"/>
            <w:hideMark/>
          </w:tcPr>
          <w:p w14:paraId="489B42AC"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0,13</w:t>
            </w:r>
          </w:p>
        </w:tc>
        <w:tc>
          <w:tcPr>
            <w:tcW w:w="708" w:type="dxa"/>
            <w:tcBorders>
              <w:top w:val="nil"/>
              <w:left w:val="nil"/>
              <w:bottom w:val="single" w:sz="4" w:space="0" w:color="auto"/>
              <w:right w:val="single" w:sz="4" w:space="0" w:color="auto"/>
            </w:tcBorders>
            <w:shd w:val="clear" w:color="auto" w:fill="auto"/>
            <w:vAlign w:val="center"/>
            <w:hideMark/>
          </w:tcPr>
          <w:p w14:paraId="0759AAE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335</w:t>
            </w:r>
          </w:p>
        </w:tc>
        <w:tc>
          <w:tcPr>
            <w:tcW w:w="709" w:type="dxa"/>
            <w:tcBorders>
              <w:top w:val="nil"/>
              <w:left w:val="nil"/>
              <w:bottom w:val="single" w:sz="4" w:space="0" w:color="auto"/>
              <w:right w:val="single" w:sz="4" w:space="0" w:color="auto"/>
            </w:tcBorders>
            <w:shd w:val="clear" w:color="auto" w:fill="auto"/>
            <w:vAlign w:val="center"/>
            <w:hideMark/>
          </w:tcPr>
          <w:p w14:paraId="15FD773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335</w:t>
            </w:r>
          </w:p>
        </w:tc>
        <w:tc>
          <w:tcPr>
            <w:tcW w:w="1985" w:type="dxa"/>
            <w:tcBorders>
              <w:top w:val="nil"/>
              <w:left w:val="nil"/>
              <w:bottom w:val="single" w:sz="4" w:space="0" w:color="auto"/>
              <w:right w:val="single" w:sz="4" w:space="0" w:color="auto"/>
            </w:tcBorders>
            <w:shd w:val="clear" w:color="auto" w:fill="auto"/>
            <w:vAlign w:val="center"/>
            <w:hideMark/>
          </w:tcPr>
          <w:p w14:paraId="37D468E1"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6AC85408"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224C9E0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5CC38FDE"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42FF6C7C"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5BF1BB5E"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Т2 - Т3</w:t>
            </w:r>
          </w:p>
        </w:tc>
        <w:tc>
          <w:tcPr>
            <w:tcW w:w="1418" w:type="dxa"/>
            <w:tcBorders>
              <w:top w:val="nil"/>
              <w:left w:val="nil"/>
              <w:bottom w:val="single" w:sz="4" w:space="0" w:color="auto"/>
              <w:right w:val="single" w:sz="4" w:space="0" w:color="auto"/>
            </w:tcBorders>
            <w:shd w:val="clear" w:color="auto" w:fill="auto"/>
            <w:vAlign w:val="center"/>
            <w:hideMark/>
          </w:tcPr>
          <w:p w14:paraId="63ADFBA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249D500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0,08</w:t>
            </w:r>
          </w:p>
        </w:tc>
        <w:tc>
          <w:tcPr>
            <w:tcW w:w="567" w:type="dxa"/>
            <w:tcBorders>
              <w:top w:val="nil"/>
              <w:left w:val="nil"/>
              <w:bottom w:val="single" w:sz="4" w:space="0" w:color="auto"/>
              <w:right w:val="single" w:sz="4" w:space="0" w:color="auto"/>
            </w:tcBorders>
            <w:shd w:val="clear" w:color="auto" w:fill="auto"/>
            <w:vAlign w:val="center"/>
            <w:hideMark/>
          </w:tcPr>
          <w:p w14:paraId="4214D6A4"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0,08</w:t>
            </w:r>
          </w:p>
        </w:tc>
        <w:tc>
          <w:tcPr>
            <w:tcW w:w="708" w:type="dxa"/>
            <w:tcBorders>
              <w:top w:val="nil"/>
              <w:left w:val="nil"/>
              <w:bottom w:val="single" w:sz="4" w:space="0" w:color="auto"/>
              <w:right w:val="single" w:sz="4" w:space="0" w:color="auto"/>
            </w:tcBorders>
            <w:shd w:val="clear" w:color="auto" w:fill="auto"/>
            <w:vAlign w:val="center"/>
            <w:hideMark/>
          </w:tcPr>
          <w:p w14:paraId="347B3C34"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65</w:t>
            </w:r>
          </w:p>
        </w:tc>
        <w:tc>
          <w:tcPr>
            <w:tcW w:w="709" w:type="dxa"/>
            <w:tcBorders>
              <w:top w:val="nil"/>
              <w:left w:val="nil"/>
              <w:bottom w:val="single" w:sz="4" w:space="0" w:color="auto"/>
              <w:right w:val="single" w:sz="4" w:space="0" w:color="auto"/>
            </w:tcBorders>
            <w:shd w:val="clear" w:color="auto" w:fill="auto"/>
            <w:vAlign w:val="center"/>
            <w:hideMark/>
          </w:tcPr>
          <w:p w14:paraId="76C15C9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65</w:t>
            </w:r>
          </w:p>
        </w:tc>
        <w:tc>
          <w:tcPr>
            <w:tcW w:w="1985" w:type="dxa"/>
            <w:tcBorders>
              <w:top w:val="nil"/>
              <w:left w:val="nil"/>
              <w:bottom w:val="single" w:sz="4" w:space="0" w:color="auto"/>
              <w:right w:val="single" w:sz="4" w:space="0" w:color="auto"/>
            </w:tcBorders>
            <w:shd w:val="clear" w:color="auto" w:fill="auto"/>
            <w:vAlign w:val="center"/>
            <w:hideMark/>
          </w:tcPr>
          <w:p w14:paraId="73094A64"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4677DA2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7EFA20A7"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27A20446"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55731263"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3A953888"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Т3 - Т4</w:t>
            </w:r>
          </w:p>
        </w:tc>
        <w:tc>
          <w:tcPr>
            <w:tcW w:w="1418" w:type="dxa"/>
            <w:tcBorders>
              <w:top w:val="nil"/>
              <w:left w:val="nil"/>
              <w:bottom w:val="single" w:sz="4" w:space="0" w:color="auto"/>
              <w:right w:val="single" w:sz="4" w:space="0" w:color="auto"/>
            </w:tcBorders>
            <w:shd w:val="clear" w:color="auto" w:fill="auto"/>
            <w:vAlign w:val="center"/>
            <w:hideMark/>
          </w:tcPr>
          <w:p w14:paraId="09A687B6"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54B0FD7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0,07</w:t>
            </w:r>
          </w:p>
        </w:tc>
        <w:tc>
          <w:tcPr>
            <w:tcW w:w="567" w:type="dxa"/>
            <w:tcBorders>
              <w:top w:val="nil"/>
              <w:left w:val="nil"/>
              <w:bottom w:val="single" w:sz="4" w:space="0" w:color="auto"/>
              <w:right w:val="single" w:sz="4" w:space="0" w:color="auto"/>
            </w:tcBorders>
            <w:shd w:val="clear" w:color="auto" w:fill="auto"/>
            <w:vAlign w:val="center"/>
            <w:hideMark/>
          </w:tcPr>
          <w:p w14:paraId="24F8F92E"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0,07</w:t>
            </w:r>
          </w:p>
        </w:tc>
        <w:tc>
          <w:tcPr>
            <w:tcW w:w="708" w:type="dxa"/>
            <w:tcBorders>
              <w:top w:val="nil"/>
              <w:left w:val="nil"/>
              <w:bottom w:val="single" w:sz="4" w:space="0" w:color="auto"/>
              <w:right w:val="single" w:sz="4" w:space="0" w:color="auto"/>
            </w:tcBorders>
            <w:shd w:val="clear" w:color="auto" w:fill="auto"/>
            <w:vAlign w:val="center"/>
            <w:hideMark/>
          </w:tcPr>
          <w:p w14:paraId="7E7C149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175</w:t>
            </w:r>
          </w:p>
        </w:tc>
        <w:tc>
          <w:tcPr>
            <w:tcW w:w="709" w:type="dxa"/>
            <w:tcBorders>
              <w:top w:val="nil"/>
              <w:left w:val="nil"/>
              <w:bottom w:val="single" w:sz="4" w:space="0" w:color="auto"/>
              <w:right w:val="single" w:sz="4" w:space="0" w:color="auto"/>
            </w:tcBorders>
            <w:shd w:val="clear" w:color="auto" w:fill="auto"/>
            <w:vAlign w:val="center"/>
            <w:hideMark/>
          </w:tcPr>
          <w:p w14:paraId="792F4F4E"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175</w:t>
            </w:r>
          </w:p>
        </w:tc>
        <w:tc>
          <w:tcPr>
            <w:tcW w:w="1985" w:type="dxa"/>
            <w:tcBorders>
              <w:top w:val="nil"/>
              <w:left w:val="nil"/>
              <w:bottom w:val="single" w:sz="4" w:space="0" w:color="auto"/>
              <w:right w:val="single" w:sz="4" w:space="0" w:color="auto"/>
            </w:tcBorders>
            <w:shd w:val="clear" w:color="auto" w:fill="auto"/>
            <w:vAlign w:val="center"/>
            <w:hideMark/>
          </w:tcPr>
          <w:p w14:paraId="27024AD0"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1DFCE18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0965F62E"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0E2319FB"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0D8AC8CD"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20460C02"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Т3 - Т5</w:t>
            </w:r>
          </w:p>
        </w:tc>
        <w:tc>
          <w:tcPr>
            <w:tcW w:w="1418" w:type="dxa"/>
            <w:tcBorders>
              <w:top w:val="nil"/>
              <w:left w:val="nil"/>
              <w:bottom w:val="single" w:sz="4" w:space="0" w:color="auto"/>
              <w:right w:val="single" w:sz="4" w:space="0" w:color="auto"/>
            </w:tcBorders>
            <w:shd w:val="clear" w:color="auto" w:fill="auto"/>
            <w:vAlign w:val="center"/>
            <w:hideMark/>
          </w:tcPr>
          <w:p w14:paraId="3A4770A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61B9C541"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0,07</w:t>
            </w:r>
          </w:p>
        </w:tc>
        <w:tc>
          <w:tcPr>
            <w:tcW w:w="567" w:type="dxa"/>
            <w:tcBorders>
              <w:top w:val="nil"/>
              <w:left w:val="nil"/>
              <w:bottom w:val="single" w:sz="4" w:space="0" w:color="auto"/>
              <w:right w:val="single" w:sz="4" w:space="0" w:color="auto"/>
            </w:tcBorders>
            <w:shd w:val="clear" w:color="auto" w:fill="auto"/>
            <w:vAlign w:val="center"/>
            <w:hideMark/>
          </w:tcPr>
          <w:p w14:paraId="2ED141DB"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0,07</w:t>
            </w:r>
          </w:p>
        </w:tc>
        <w:tc>
          <w:tcPr>
            <w:tcW w:w="708" w:type="dxa"/>
            <w:tcBorders>
              <w:top w:val="nil"/>
              <w:left w:val="nil"/>
              <w:bottom w:val="single" w:sz="4" w:space="0" w:color="auto"/>
              <w:right w:val="single" w:sz="4" w:space="0" w:color="auto"/>
            </w:tcBorders>
            <w:shd w:val="clear" w:color="auto" w:fill="auto"/>
            <w:vAlign w:val="center"/>
            <w:hideMark/>
          </w:tcPr>
          <w:p w14:paraId="2CD82FF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65</w:t>
            </w:r>
          </w:p>
        </w:tc>
        <w:tc>
          <w:tcPr>
            <w:tcW w:w="709" w:type="dxa"/>
            <w:tcBorders>
              <w:top w:val="nil"/>
              <w:left w:val="nil"/>
              <w:bottom w:val="single" w:sz="4" w:space="0" w:color="auto"/>
              <w:right w:val="single" w:sz="4" w:space="0" w:color="auto"/>
            </w:tcBorders>
            <w:shd w:val="clear" w:color="auto" w:fill="auto"/>
            <w:vAlign w:val="center"/>
            <w:hideMark/>
          </w:tcPr>
          <w:p w14:paraId="7CB52CE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65</w:t>
            </w:r>
          </w:p>
        </w:tc>
        <w:tc>
          <w:tcPr>
            <w:tcW w:w="1985" w:type="dxa"/>
            <w:tcBorders>
              <w:top w:val="nil"/>
              <w:left w:val="nil"/>
              <w:bottom w:val="single" w:sz="4" w:space="0" w:color="auto"/>
              <w:right w:val="single" w:sz="4" w:space="0" w:color="auto"/>
            </w:tcBorders>
            <w:shd w:val="clear" w:color="auto" w:fill="auto"/>
            <w:vAlign w:val="center"/>
            <w:hideMark/>
          </w:tcPr>
          <w:p w14:paraId="4D87DA9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6FDA3390"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20F9118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5D343ECB"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73A857CB"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1C3D0DFF"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Т5 - Т6</w:t>
            </w:r>
          </w:p>
        </w:tc>
        <w:tc>
          <w:tcPr>
            <w:tcW w:w="1418" w:type="dxa"/>
            <w:tcBorders>
              <w:top w:val="nil"/>
              <w:left w:val="nil"/>
              <w:bottom w:val="single" w:sz="4" w:space="0" w:color="auto"/>
              <w:right w:val="single" w:sz="4" w:space="0" w:color="auto"/>
            </w:tcBorders>
            <w:shd w:val="clear" w:color="auto" w:fill="auto"/>
            <w:vAlign w:val="center"/>
            <w:hideMark/>
          </w:tcPr>
          <w:p w14:paraId="6D4E9DD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7C0B2A4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0,05</w:t>
            </w:r>
          </w:p>
        </w:tc>
        <w:tc>
          <w:tcPr>
            <w:tcW w:w="567" w:type="dxa"/>
            <w:tcBorders>
              <w:top w:val="nil"/>
              <w:left w:val="nil"/>
              <w:bottom w:val="single" w:sz="4" w:space="0" w:color="auto"/>
              <w:right w:val="single" w:sz="4" w:space="0" w:color="auto"/>
            </w:tcBorders>
            <w:shd w:val="clear" w:color="auto" w:fill="auto"/>
            <w:vAlign w:val="center"/>
            <w:hideMark/>
          </w:tcPr>
          <w:p w14:paraId="5361134C"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0,05</w:t>
            </w:r>
          </w:p>
        </w:tc>
        <w:tc>
          <w:tcPr>
            <w:tcW w:w="708" w:type="dxa"/>
            <w:tcBorders>
              <w:top w:val="nil"/>
              <w:left w:val="nil"/>
              <w:bottom w:val="single" w:sz="4" w:space="0" w:color="auto"/>
              <w:right w:val="single" w:sz="4" w:space="0" w:color="auto"/>
            </w:tcBorders>
            <w:shd w:val="clear" w:color="auto" w:fill="auto"/>
            <w:vAlign w:val="center"/>
            <w:hideMark/>
          </w:tcPr>
          <w:p w14:paraId="4E2E250C"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245</w:t>
            </w:r>
          </w:p>
        </w:tc>
        <w:tc>
          <w:tcPr>
            <w:tcW w:w="709" w:type="dxa"/>
            <w:tcBorders>
              <w:top w:val="nil"/>
              <w:left w:val="nil"/>
              <w:bottom w:val="single" w:sz="4" w:space="0" w:color="auto"/>
              <w:right w:val="single" w:sz="4" w:space="0" w:color="auto"/>
            </w:tcBorders>
            <w:shd w:val="clear" w:color="auto" w:fill="auto"/>
            <w:vAlign w:val="center"/>
            <w:hideMark/>
          </w:tcPr>
          <w:p w14:paraId="5B50206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245</w:t>
            </w:r>
          </w:p>
        </w:tc>
        <w:tc>
          <w:tcPr>
            <w:tcW w:w="1985" w:type="dxa"/>
            <w:tcBorders>
              <w:top w:val="nil"/>
              <w:left w:val="nil"/>
              <w:bottom w:val="single" w:sz="4" w:space="0" w:color="auto"/>
              <w:right w:val="single" w:sz="4" w:space="0" w:color="auto"/>
            </w:tcBorders>
            <w:shd w:val="clear" w:color="auto" w:fill="auto"/>
            <w:vAlign w:val="center"/>
            <w:hideMark/>
          </w:tcPr>
          <w:p w14:paraId="2BF8614B"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72B94B77"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4991108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01B00481"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3859E895"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6C3C791D"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ТП - ТП</w:t>
            </w:r>
          </w:p>
        </w:tc>
        <w:tc>
          <w:tcPr>
            <w:tcW w:w="1418" w:type="dxa"/>
            <w:tcBorders>
              <w:top w:val="nil"/>
              <w:left w:val="nil"/>
              <w:bottom w:val="single" w:sz="4" w:space="0" w:color="auto"/>
              <w:right w:val="single" w:sz="4" w:space="0" w:color="auto"/>
            </w:tcBorders>
            <w:shd w:val="clear" w:color="auto" w:fill="auto"/>
            <w:vAlign w:val="center"/>
            <w:hideMark/>
          </w:tcPr>
          <w:p w14:paraId="66FF3755"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67FAA400"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0,04</w:t>
            </w:r>
          </w:p>
        </w:tc>
        <w:tc>
          <w:tcPr>
            <w:tcW w:w="567" w:type="dxa"/>
            <w:tcBorders>
              <w:top w:val="nil"/>
              <w:left w:val="nil"/>
              <w:bottom w:val="single" w:sz="4" w:space="0" w:color="auto"/>
              <w:right w:val="single" w:sz="4" w:space="0" w:color="auto"/>
            </w:tcBorders>
            <w:shd w:val="clear" w:color="auto" w:fill="auto"/>
            <w:vAlign w:val="center"/>
            <w:hideMark/>
          </w:tcPr>
          <w:p w14:paraId="157271F7"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0,04</w:t>
            </w:r>
          </w:p>
        </w:tc>
        <w:tc>
          <w:tcPr>
            <w:tcW w:w="708" w:type="dxa"/>
            <w:tcBorders>
              <w:top w:val="nil"/>
              <w:left w:val="nil"/>
              <w:bottom w:val="single" w:sz="4" w:space="0" w:color="auto"/>
              <w:right w:val="single" w:sz="4" w:space="0" w:color="auto"/>
            </w:tcBorders>
            <w:shd w:val="clear" w:color="auto" w:fill="auto"/>
            <w:vAlign w:val="center"/>
            <w:hideMark/>
          </w:tcPr>
          <w:p w14:paraId="628ABBA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156</w:t>
            </w:r>
          </w:p>
        </w:tc>
        <w:tc>
          <w:tcPr>
            <w:tcW w:w="709" w:type="dxa"/>
            <w:tcBorders>
              <w:top w:val="nil"/>
              <w:left w:val="nil"/>
              <w:bottom w:val="single" w:sz="4" w:space="0" w:color="auto"/>
              <w:right w:val="single" w:sz="4" w:space="0" w:color="auto"/>
            </w:tcBorders>
            <w:shd w:val="clear" w:color="auto" w:fill="auto"/>
            <w:vAlign w:val="center"/>
            <w:hideMark/>
          </w:tcPr>
          <w:p w14:paraId="7F4E45A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156</w:t>
            </w:r>
          </w:p>
        </w:tc>
        <w:tc>
          <w:tcPr>
            <w:tcW w:w="1985" w:type="dxa"/>
            <w:tcBorders>
              <w:top w:val="nil"/>
              <w:left w:val="nil"/>
              <w:bottom w:val="single" w:sz="4" w:space="0" w:color="auto"/>
              <w:right w:val="single" w:sz="4" w:space="0" w:color="auto"/>
            </w:tcBorders>
            <w:shd w:val="clear" w:color="auto" w:fill="auto"/>
            <w:vAlign w:val="center"/>
            <w:hideMark/>
          </w:tcPr>
          <w:p w14:paraId="78D393F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67DFC198"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0E12C8D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2010</w:t>
            </w:r>
          </w:p>
        </w:tc>
      </w:tr>
      <w:tr w:rsidR="00B56D32" w:rsidRPr="001C1CAB" w14:paraId="48A61D28"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58A969E8"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7650C717"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кот - Т7</w:t>
            </w:r>
          </w:p>
        </w:tc>
        <w:tc>
          <w:tcPr>
            <w:tcW w:w="1418" w:type="dxa"/>
            <w:tcBorders>
              <w:top w:val="nil"/>
              <w:left w:val="nil"/>
              <w:bottom w:val="single" w:sz="4" w:space="0" w:color="auto"/>
              <w:right w:val="single" w:sz="4" w:space="0" w:color="auto"/>
            </w:tcBorders>
            <w:shd w:val="clear" w:color="auto" w:fill="auto"/>
            <w:vAlign w:val="center"/>
            <w:hideMark/>
          </w:tcPr>
          <w:p w14:paraId="13F2BE16"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627307D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0,1</w:t>
            </w:r>
          </w:p>
        </w:tc>
        <w:tc>
          <w:tcPr>
            <w:tcW w:w="567" w:type="dxa"/>
            <w:tcBorders>
              <w:top w:val="nil"/>
              <w:left w:val="nil"/>
              <w:bottom w:val="single" w:sz="4" w:space="0" w:color="auto"/>
              <w:right w:val="single" w:sz="4" w:space="0" w:color="auto"/>
            </w:tcBorders>
            <w:shd w:val="clear" w:color="auto" w:fill="auto"/>
            <w:vAlign w:val="center"/>
            <w:hideMark/>
          </w:tcPr>
          <w:p w14:paraId="72019A20"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0,1</w:t>
            </w:r>
          </w:p>
        </w:tc>
        <w:tc>
          <w:tcPr>
            <w:tcW w:w="708" w:type="dxa"/>
            <w:tcBorders>
              <w:top w:val="nil"/>
              <w:left w:val="nil"/>
              <w:bottom w:val="single" w:sz="4" w:space="0" w:color="auto"/>
              <w:right w:val="single" w:sz="4" w:space="0" w:color="auto"/>
            </w:tcBorders>
            <w:shd w:val="clear" w:color="auto" w:fill="auto"/>
            <w:vAlign w:val="center"/>
            <w:hideMark/>
          </w:tcPr>
          <w:p w14:paraId="4282AC98"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57</w:t>
            </w:r>
          </w:p>
        </w:tc>
        <w:tc>
          <w:tcPr>
            <w:tcW w:w="709" w:type="dxa"/>
            <w:tcBorders>
              <w:top w:val="nil"/>
              <w:left w:val="nil"/>
              <w:bottom w:val="single" w:sz="4" w:space="0" w:color="auto"/>
              <w:right w:val="single" w:sz="4" w:space="0" w:color="auto"/>
            </w:tcBorders>
            <w:shd w:val="clear" w:color="auto" w:fill="auto"/>
            <w:vAlign w:val="center"/>
            <w:hideMark/>
          </w:tcPr>
          <w:p w14:paraId="2A241D8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57</w:t>
            </w:r>
          </w:p>
        </w:tc>
        <w:tc>
          <w:tcPr>
            <w:tcW w:w="1985" w:type="dxa"/>
            <w:tcBorders>
              <w:top w:val="nil"/>
              <w:left w:val="nil"/>
              <w:bottom w:val="single" w:sz="4" w:space="0" w:color="auto"/>
              <w:right w:val="single" w:sz="4" w:space="0" w:color="auto"/>
            </w:tcBorders>
            <w:shd w:val="clear" w:color="auto" w:fill="auto"/>
            <w:vAlign w:val="center"/>
            <w:hideMark/>
          </w:tcPr>
          <w:p w14:paraId="468CD958"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247AEBF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1ABC661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1995</w:t>
            </w:r>
          </w:p>
        </w:tc>
      </w:tr>
      <w:tr w:rsidR="00B56D32" w:rsidRPr="001C1CAB" w14:paraId="7CDB4D7A"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27B97155"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103D8FA4"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Т7 - НФС</w:t>
            </w:r>
          </w:p>
        </w:tc>
        <w:tc>
          <w:tcPr>
            <w:tcW w:w="1418" w:type="dxa"/>
            <w:tcBorders>
              <w:top w:val="nil"/>
              <w:left w:val="nil"/>
              <w:bottom w:val="single" w:sz="4" w:space="0" w:color="auto"/>
              <w:right w:val="single" w:sz="4" w:space="0" w:color="auto"/>
            </w:tcBorders>
            <w:shd w:val="clear" w:color="auto" w:fill="auto"/>
            <w:vAlign w:val="center"/>
            <w:hideMark/>
          </w:tcPr>
          <w:p w14:paraId="24BC3E2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64AA15A5"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0,08</w:t>
            </w:r>
          </w:p>
        </w:tc>
        <w:tc>
          <w:tcPr>
            <w:tcW w:w="567" w:type="dxa"/>
            <w:tcBorders>
              <w:top w:val="nil"/>
              <w:left w:val="nil"/>
              <w:bottom w:val="single" w:sz="4" w:space="0" w:color="auto"/>
              <w:right w:val="single" w:sz="4" w:space="0" w:color="auto"/>
            </w:tcBorders>
            <w:shd w:val="clear" w:color="auto" w:fill="auto"/>
            <w:vAlign w:val="center"/>
            <w:hideMark/>
          </w:tcPr>
          <w:p w14:paraId="6C0D37D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0,08</w:t>
            </w:r>
          </w:p>
        </w:tc>
        <w:tc>
          <w:tcPr>
            <w:tcW w:w="708" w:type="dxa"/>
            <w:tcBorders>
              <w:top w:val="nil"/>
              <w:left w:val="nil"/>
              <w:bottom w:val="single" w:sz="4" w:space="0" w:color="auto"/>
              <w:right w:val="single" w:sz="4" w:space="0" w:color="auto"/>
            </w:tcBorders>
            <w:shd w:val="clear" w:color="auto" w:fill="auto"/>
            <w:vAlign w:val="center"/>
            <w:hideMark/>
          </w:tcPr>
          <w:p w14:paraId="52248906"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281</w:t>
            </w:r>
          </w:p>
        </w:tc>
        <w:tc>
          <w:tcPr>
            <w:tcW w:w="709" w:type="dxa"/>
            <w:tcBorders>
              <w:top w:val="nil"/>
              <w:left w:val="nil"/>
              <w:bottom w:val="single" w:sz="4" w:space="0" w:color="auto"/>
              <w:right w:val="single" w:sz="4" w:space="0" w:color="auto"/>
            </w:tcBorders>
            <w:shd w:val="clear" w:color="auto" w:fill="auto"/>
            <w:vAlign w:val="center"/>
            <w:hideMark/>
          </w:tcPr>
          <w:p w14:paraId="5EA99B7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281</w:t>
            </w:r>
          </w:p>
        </w:tc>
        <w:tc>
          <w:tcPr>
            <w:tcW w:w="1985" w:type="dxa"/>
            <w:tcBorders>
              <w:top w:val="nil"/>
              <w:left w:val="nil"/>
              <w:bottom w:val="single" w:sz="4" w:space="0" w:color="auto"/>
              <w:right w:val="single" w:sz="4" w:space="0" w:color="auto"/>
            </w:tcBorders>
            <w:shd w:val="clear" w:color="auto" w:fill="auto"/>
            <w:vAlign w:val="center"/>
            <w:hideMark/>
          </w:tcPr>
          <w:p w14:paraId="2BBF3BB1"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6261C5FF"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5BF5B987"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1995</w:t>
            </w:r>
          </w:p>
        </w:tc>
      </w:tr>
      <w:tr w:rsidR="00B56D32" w:rsidRPr="001C1CAB" w14:paraId="6EC8D741" w14:textId="77777777" w:rsidTr="00B56D32">
        <w:trPr>
          <w:trHeight w:val="284"/>
        </w:trPr>
        <w:tc>
          <w:tcPr>
            <w:tcW w:w="1134" w:type="dxa"/>
            <w:vMerge/>
            <w:tcBorders>
              <w:top w:val="nil"/>
              <w:left w:val="single" w:sz="4" w:space="0" w:color="auto"/>
              <w:bottom w:val="single" w:sz="4" w:space="0" w:color="auto"/>
              <w:right w:val="single" w:sz="4" w:space="0" w:color="auto"/>
            </w:tcBorders>
            <w:vAlign w:val="center"/>
            <w:hideMark/>
          </w:tcPr>
          <w:p w14:paraId="04382E92" w14:textId="77777777" w:rsidR="00B56D32" w:rsidRPr="00297CDB" w:rsidRDefault="00B56D32" w:rsidP="00B717F6">
            <w:pPr>
              <w:rPr>
                <w:rFonts w:ascii="Calibri" w:hAnsi="Calibri" w:cs="Calibri"/>
                <w:color w:val="000000"/>
                <w:sz w:val="20"/>
              </w:rPr>
            </w:pPr>
          </w:p>
        </w:tc>
        <w:tc>
          <w:tcPr>
            <w:tcW w:w="992" w:type="dxa"/>
            <w:tcBorders>
              <w:top w:val="nil"/>
              <w:left w:val="nil"/>
              <w:bottom w:val="single" w:sz="4" w:space="0" w:color="auto"/>
              <w:right w:val="single" w:sz="4" w:space="0" w:color="auto"/>
            </w:tcBorders>
            <w:shd w:val="clear" w:color="000000" w:fill="FFFFFF"/>
            <w:vAlign w:val="center"/>
            <w:hideMark/>
          </w:tcPr>
          <w:p w14:paraId="7A5F4438" w14:textId="77777777" w:rsidR="00B56D32" w:rsidRPr="00297CDB" w:rsidRDefault="00B56D32" w:rsidP="00B717F6">
            <w:pPr>
              <w:rPr>
                <w:rFonts w:ascii="Calibri" w:hAnsi="Calibri" w:cs="Calibri"/>
                <w:color w:val="000000"/>
                <w:sz w:val="20"/>
              </w:rPr>
            </w:pPr>
            <w:r w:rsidRPr="00297CDB">
              <w:rPr>
                <w:rFonts w:ascii="Calibri" w:hAnsi="Calibri" w:cs="Calibri"/>
                <w:color w:val="000000"/>
                <w:sz w:val="20"/>
              </w:rPr>
              <w:t>ТТ - ТТ</w:t>
            </w:r>
          </w:p>
        </w:tc>
        <w:tc>
          <w:tcPr>
            <w:tcW w:w="1418" w:type="dxa"/>
            <w:tcBorders>
              <w:top w:val="nil"/>
              <w:left w:val="nil"/>
              <w:bottom w:val="single" w:sz="4" w:space="0" w:color="auto"/>
              <w:right w:val="single" w:sz="4" w:space="0" w:color="auto"/>
            </w:tcBorders>
            <w:shd w:val="clear" w:color="auto" w:fill="auto"/>
            <w:vAlign w:val="center"/>
            <w:hideMark/>
          </w:tcPr>
          <w:p w14:paraId="33C9067D"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отопление + ГВС</w:t>
            </w:r>
          </w:p>
        </w:tc>
        <w:tc>
          <w:tcPr>
            <w:tcW w:w="567" w:type="dxa"/>
            <w:tcBorders>
              <w:top w:val="nil"/>
              <w:left w:val="nil"/>
              <w:bottom w:val="single" w:sz="4" w:space="0" w:color="auto"/>
              <w:right w:val="single" w:sz="4" w:space="0" w:color="auto"/>
            </w:tcBorders>
            <w:shd w:val="clear" w:color="auto" w:fill="auto"/>
            <w:vAlign w:val="center"/>
            <w:hideMark/>
          </w:tcPr>
          <w:p w14:paraId="420AC3D9"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0,07</w:t>
            </w:r>
          </w:p>
        </w:tc>
        <w:tc>
          <w:tcPr>
            <w:tcW w:w="567" w:type="dxa"/>
            <w:tcBorders>
              <w:top w:val="nil"/>
              <w:left w:val="nil"/>
              <w:bottom w:val="single" w:sz="4" w:space="0" w:color="auto"/>
              <w:right w:val="single" w:sz="4" w:space="0" w:color="auto"/>
            </w:tcBorders>
            <w:shd w:val="clear" w:color="auto" w:fill="auto"/>
            <w:vAlign w:val="center"/>
            <w:hideMark/>
          </w:tcPr>
          <w:p w14:paraId="32083EE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0,07</w:t>
            </w:r>
          </w:p>
        </w:tc>
        <w:tc>
          <w:tcPr>
            <w:tcW w:w="708" w:type="dxa"/>
            <w:tcBorders>
              <w:top w:val="nil"/>
              <w:left w:val="nil"/>
              <w:bottom w:val="single" w:sz="4" w:space="0" w:color="auto"/>
              <w:right w:val="single" w:sz="4" w:space="0" w:color="auto"/>
            </w:tcBorders>
            <w:shd w:val="clear" w:color="auto" w:fill="auto"/>
            <w:vAlign w:val="center"/>
            <w:hideMark/>
          </w:tcPr>
          <w:p w14:paraId="01616941"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183</w:t>
            </w:r>
          </w:p>
        </w:tc>
        <w:tc>
          <w:tcPr>
            <w:tcW w:w="709" w:type="dxa"/>
            <w:tcBorders>
              <w:top w:val="nil"/>
              <w:left w:val="nil"/>
              <w:bottom w:val="single" w:sz="4" w:space="0" w:color="auto"/>
              <w:right w:val="single" w:sz="4" w:space="0" w:color="auto"/>
            </w:tcBorders>
            <w:shd w:val="clear" w:color="auto" w:fill="auto"/>
            <w:vAlign w:val="center"/>
            <w:hideMark/>
          </w:tcPr>
          <w:p w14:paraId="110F8D7A"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183</w:t>
            </w:r>
          </w:p>
        </w:tc>
        <w:tc>
          <w:tcPr>
            <w:tcW w:w="1985" w:type="dxa"/>
            <w:tcBorders>
              <w:top w:val="nil"/>
              <w:left w:val="nil"/>
              <w:bottom w:val="single" w:sz="4" w:space="0" w:color="auto"/>
              <w:right w:val="single" w:sz="4" w:space="0" w:color="auto"/>
            </w:tcBorders>
            <w:shd w:val="clear" w:color="auto" w:fill="auto"/>
            <w:vAlign w:val="center"/>
            <w:hideMark/>
          </w:tcPr>
          <w:p w14:paraId="1CB330E7"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мин маты + стеклоткань</w:t>
            </w:r>
          </w:p>
        </w:tc>
        <w:tc>
          <w:tcPr>
            <w:tcW w:w="709" w:type="dxa"/>
            <w:tcBorders>
              <w:top w:val="nil"/>
              <w:left w:val="nil"/>
              <w:bottom w:val="single" w:sz="4" w:space="0" w:color="auto"/>
              <w:right w:val="single" w:sz="4" w:space="0" w:color="auto"/>
            </w:tcBorders>
            <w:shd w:val="clear" w:color="auto" w:fill="auto"/>
            <w:vAlign w:val="center"/>
            <w:hideMark/>
          </w:tcPr>
          <w:p w14:paraId="2167DA03"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надз.</w:t>
            </w:r>
          </w:p>
        </w:tc>
        <w:tc>
          <w:tcPr>
            <w:tcW w:w="708" w:type="dxa"/>
            <w:tcBorders>
              <w:top w:val="nil"/>
              <w:left w:val="nil"/>
              <w:bottom w:val="single" w:sz="4" w:space="0" w:color="auto"/>
              <w:right w:val="single" w:sz="4" w:space="0" w:color="auto"/>
            </w:tcBorders>
            <w:shd w:val="clear" w:color="auto" w:fill="auto"/>
            <w:vAlign w:val="center"/>
            <w:hideMark/>
          </w:tcPr>
          <w:p w14:paraId="282356E2" w14:textId="77777777" w:rsidR="00B56D32" w:rsidRPr="00297CDB" w:rsidRDefault="00B56D32" w:rsidP="00B717F6">
            <w:pPr>
              <w:jc w:val="center"/>
              <w:rPr>
                <w:rFonts w:ascii="Calibri" w:hAnsi="Calibri" w:cs="Calibri"/>
                <w:sz w:val="16"/>
                <w:szCs w:val="16"/>
              </w:rPr>
            </w:pPr>
            <w:r w:rsidRPr="00297CDB">
              <w:rPr>
                <w:rFonts w:ascii="Calibri" w:hAnsi="Calibri" w:cs="Calibri"/>
                <w:sz w:val="16"/>
                <w:szCs w:val="16"/>
              </w:rPr>
              <w:t>1995</w:t>
            </w:r>
          </w:p>
        </w:tc>
      </w:tr>
      <w:tr w:rsidR="00B56D32" w:rsidRPr="001C1CAB" w14:paraId="1D0BA337" w14:textId="77777777" w:rsidTr="00B56D32">
        <w:trPr>
          <w:trHeight w:val="284"/>
        </w:trPr>
        <w:tc>
          <w:tcPr>
            <w:tcW w:w="4111"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14:paraId="29F6D52F"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Всего по предприятию</w:t>
            </w:r>
          </w:p>
        </w:tc>
        <w:tc>
          <w:tcPr>
            <w:tcW w:w="567" w:type="dxa"/>
            <w:tcBorders>
              <w:top w:val="nil"/>
              <w:left w:val="nil"/>
              <w:bottom w:val="single" w:sz="4" w:space="0" w:color="auto"/>
              <w:right w:val="single" w:sz="4" w:space="0" w:color="auto"/>
            </w:tcBorders>
            <w:shd w:val="clear" w:color="000000" w:fill="C0C0C0"/>
            <w:vAlign w:val="center"/>
            <w:hideMark/>
          </w:tcPr>
          <w:p w14:paraId="7D5D31FB"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 </w:t>
            </w:r>
          </w:p>
        </w:tc>
        <w:tc>
          <w:tcPr>
            <w:tcW w:w="708" w:type="dxa"/>
            <w:tcBorders>
              <w:top w:val="nil"/>
              <w:left w:val="nil"/>
              <w:bottom w:val="single" w:sz="4" w:space="0" w:color="auto"/>
              <w:right w:val="single" w:sz="4" w:space="0" w:color="auto"/>
            </w:tcBorders>
            <w:shd w:val="clear" w:color="000000" w:fill="C0C0C0"/>
            <w:vAlign w:val="center"/>
            <w:hideMark/>
          </w:tcPr>
          <w:p w14:paraId="7B535614"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1897,0</w:t>
            </w:r>
          </w:p>
        </w:tc>
        <w:tc>
          <w:tcPr>
            <w:tcW w:w="709" w:type="dxa"/>
            <w:tcBorders>
              <w:top w:val="nil"/>
              <w:left w:val="nil"/>
              <w:bottom w:val="single" w:sz="4" w:space="0" w:color="auto"/>
              <w:right w:val="single" w:sz="4" w:space="0" w:color="auto"/>
            </w:tcBorders>
            <w:shd w:val="clear" w:color="000000" w:fill="C0C0C0"/>
            <w:vAlign w:val="center"/>
            <w:hideMark/>
          </w:tcPr>
          <w:p w14:paraId="471A2CAF"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1897,0</w:t>
            </w:r>
          </w:p>
        </w:tc>
        <w:tc>
          <w:tcPr>
            <w:tcW w:w="1985" w:type="dxa"/>
            <w:tcBorders>
              <w:top w:val="nil"/>
              <w:left w:val="nil"/>
              <w:bottom w:val="single" w:sz="4" w:space="0" w:color="auto"/>
              <w:right w:val="single" w:sz="4" w:space="0" w:color="auto"/>
            </w:tcBorders>
            <w:shd w:val="clear" w:color="000000" w:fill="C0C0C0"/>
            <w:vAlign w:val="center"/>
            <w:hideMark/>
          </w:tcPr>
          <w:p w14:paraId="5231134F"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 </w:t>
            </w:r>
          </w:p>
        </w:tc>
        <w:tc>
          <w:tcPr>
            <w:tcW w:w="709" w:type="dxa"/>
            <w:tcBorders>
              <w:top w:val="nil"/>
              <w:left w:val="nil"/>
              <w:bottom w:val="single" w:sz="4" w:space="0" w:color="auto"/>
              <w:right w:val="single" w:sz="4" w:space="0" w:color="auto"/>
            </w:tcBorders>
            <w:shd w:val="clear" w:color="000000" w:fill="C0C0C0"/>
            <w:vAlign w:val="center"/>
            <w:hideMark/>
          </w:tcPr>
          <w:p w14:paraId="3FBEA074"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 </w:t>
            </w:r>
          </w:p>
        </w:tc>
        <w:tc>
          <w:tcPr>
            <w:tcW w:w="708" w:type="dxa"/>
            <w:tcBorders>
              <w:top w:val="nil"/>
              <w:left w:val="nil"/>
              <w:bottom w:val="single" w:sz="4" w:space="0" w:color="auto"/>
              <w:right w:val="single" w:sz="4" w:space="0" w:color="auto"/>
            </w:tcBorders>
            <w:shd w:val="clear" w:color="000000" w:fill="C0C0C0"/>
            <w:vAlign w:val="center"/>
            <w:hideMark/>
          </w:tcPr>
          <w:p w14:paraId="0F1E6B6B" w14:textId="77777777" w:rsidR="00B56D32" w:rsidRPr="00297CDB" w:rsidRDefault="00B56D32" w:rsidP="00B717F6">
            <w:pPr>
              <w:jc w:val="center"/>
              <w:rPr>
                <w:rFonts w:ascii="Calibri" w:hAnsi="Calibri" w:cs="Calibri"/>
                <w:b/>
                <w:bCs/>
                <w:sz w:val="16"/>
                <w:szCs w:val="16"/>
              </w:rPr>
            </w:pPr>
            <w:r w:rsidRPr="00297CDB">
              <w:rPr>
                <w:rFonts w:ascii="Calibri" w:hAnsi="Calibri" w:cs="Calibri"/>
                <w:b/>
                <w:bCs/>
                <w:sz w:val="16"/>
                <w:szCs w:val="16"/>
              </w:rPr>
              <w:t> </w:t>
            </w:r>
          </w:p>
        </w:tc>
      </w:tr>
    </w:tbl>
    <w:p w14:paraId="6281496C" w14:textId="77777777" w:rsidR="00B56D32" w:rsidRPr="003026CE" w:rsidRDefault="00B56D32" w:rsidP="00B56D32">
      <w:pPr>
        <w:ind w:firstLine="709"/>
        <w:jc w:val="both"/>
        <w:rPr>
          <w:sz w:val="28"/>
          <w:szCs w:val="28"/>
        </w:rPr>
      </w:pPr>
    </w:p>
    <w:p w14:paraId="14EAA946" w14:textId="77777777" w:rsidR="00B56D32" w:rsidRPr="003026CE" w:rsidRDefault="00B56D32" w:rsidP="00B56D32">
      <w:pPr>
        <w:ind w:firstLine="709"/>
        <w:jc w:val="both"/>
        <w:rPr>
          <w:sz w:val="28"/>
          <w:szCs w:val="28"/>
        </w:rPr>
      </w:pPr>
      <w:r w:rsidRPr="003026CE">
        <w:rPr>
          <w:sz w:val="28"/>
          <w:szCs w:val="28"/>
        </w:rPr>
        <w:lastRenderedPageBreak/>
        <w:t>Сети, энергетическое оборудование работают в отопительный период в течение 242 суток (5808 ч.). В летний период проводиться плановый ремонт оборудования котельной.</w:t>
      </w:r>
      <w:r w:rsidRPr="003026CE">
        <w:rPr>
          <w:sz w:val="28"/>
          <w:szCs w:val="28"/>
        </w:rPr>
        <w:tab/>
      </w:r>
    </w:p>
    <w:p w14:paraId="096CB1A2" w14:textId="77777777" w:rsidR="00B56D32" w:rsidRPr="003026CE" w:rsidRDefault="00B56D32" w:rsidP="00B56D32">
      <w:pPr>
        <w:ind w:firstLine="567"/>
        <w:jc w:val="both"/>
        <w:rPr>
          <w:sz w:val="28"/>
          <w:szCs w:val="28"/>
        </w:rPr>
      </w:pPr>
      <w:r w:rsidRPr="003026CE">
        <w:rPr>
          <w:sz w:val="28"/>
          <w:szCs w:val="28"/>
        </w:rPr>
        <w:t>Предприятием для утверждения нормативов технологических потерь при передаче тепловой энергии представлен следующий пакет расчетно-обосновывающих материалов:</w:t>
      </w:r>
    </w:p>
    <w:p w14:paraId="29E7471B" w14:textId="77777777" w:rsidR="00B56D32" w:rsidRPr="003026CE" w:rsidRDefault="00B56D32" w:rsidP="00B56D32">
      <w:pPr>
        <w:ind w:firstLine="567"/>
        <w:jc w:val="both"/>
        <w:rPr>
          <w:sz w:val="28"/>
          <w:szCs w:val="28"/>
        </w:rPr>
      </w:pPr>
      <w:r w:rsidRPr="003026CE">
        <w:rPr>
          <w:sz w:val="28"/>
          <w:szCs w:val="28"/>
        </w:rPr>
        <w:t>- копия Устава;</w:t>
      </w:r>
    </w:p>
    <w:p w14:paraId="289F9394" w14:textId="77777777" w:rsidR="00B56D32" w:rsidRPr="003026CE" w:rsidRDefault="00B56D32" w:rsidP="00B56D32">
      <w:pPr>
        <w:ind w:firstLine="567"/>
        <w:jc w:val="both"/>
        <w:rPr>
          <w:sz w:val="28"/>
          <w:szCs w:val="28"/>
        </w:rPr>
      </w:pPr>
      <w:r w:rsidRPr="003026CE">
        <w:rPr>
          <w:sz w:val="28"/>
          <w:szCs w:val="28"/>
        </w:rPr>
        <w:t>- копия свидетельства о государственной регистрации права;</w:t>
      </w:r>
    </w:p>
    <w:p w14:paraId="0CED5429" w14:textId="77777777" w:rsidR="00B56D32" w:rsidRPr="003026CE" w:rsidRDefault="00B56D32" w:rsidP="00B56D32">
      <w:pPr>
        <w:ind w:firstLine="567"/>
        <w:jc w:val="both"/>
        <w:rPr>
          <w:sz w:val="28"/>
          <w:szCs w:val="28"/>
        </w:rPr>
      </w:pPr>
      <w:r w:rsidRPr="003026CE">
        <w:rPr>
          <w:sz w:val="28"/>
          <w:szCs w:val="28"/>
        </w:rPr>
        <w:t>- копия свидетельства о внесении записи в Единый реестр юридических лиц;</w:t>
      </w:r>
    </w:p>
    <w:p w14:paraId="07C24FA3" w14:textId="77777777" w:rsidR="00B56D32" w:rsidRPr="003026CE" w:rsidRDefault="00B56D32" w:rsidP="00B56D32">
      <w:pPr>
        <w:ind w:firstLine="567"/>
        <w:jc w:val="both"/>
        <w:rPr>
          <w:sz w:val="28"/>
          <w:szCs w:val="28"/>
        </w:rPr>
      </w:pPr>
      <w:r w:rsidRPr="003026CE">
        <w:rPr>
          <w:sz w:val="28"/>
          <w:szCs w:val="28"/>
        </w:rPr>
        <w:t>- температурный график работы;</w:t>
      </w:r>
    </w:p>
    <w:p w14:paraId="4475D02B" w14:textId="77777777" w:rsidR="00B56D32" w:rsidRPr="003026CE" w:rsidRDefault="00B56D32" w:rsidP="00B56D32">
      <w:pPr>
        <w:ind w:firstLine="567"/>
        <w:jc w:val="both"/>
        <w:rPr>
          <w:sz w:val="28"/>
          <w:szCs w:val="28"/>
        </w:rPr>
      </w:pPr>
      <w:r w:rsidRPr="003026CE">
        <w:rPr>
          <w:sz w:val="28"/>
          <w:szCs w:val="28"/>
        </w:rPr>
        <w:t>- сведения о климатических факторах, влияющих на работу тепловых сетей;</w:t>
      </w:r>
    </w:p>
    <w:p w14:paraId="76BFE50C" w14:textId="77777777" w:rsidR="00B56D32" w:rsidRPr="003026CE" w:rsidRDefault="00B56D32" w:rsidP="00B56D32">
      <w:pPr>
        <w:ind w:firstLine="567"/>
        <w:jc w:val="both"/>
        <w:rPr>
          <w:sz w:val="28"/>
          <w:szCs w:val="28"/>
        </w:rPr>
      </w:pPr>
      <w:r w:rsidRPr="003026CE">
        <w:rPr>
          <w:sz w:val="28"/>
          <w:szCs w:val="28"/>
        </w:rPr>
        <w:t>- данные о теплотрассах;</w:t>
      </w:r>
    </w:p>
    <w:p w14:paraId="3AC2FEFC" w14:textId="77777777" w:rsidR="00B56D32" w:rsidRPr="003026CE" w:rsidRDefault="00B56D32" w:rsidP="00B56D32">
      <w:pPr>
        <w:ind w:firstLine="567"/>
        <w:jc w:val="both"/>
        <w:rPr>
          <w:sz w:val="28"/>
          <w:szCs w:val="28"/>
        </w:rPr>
      </w:pPr>
      <w:r w:rsidRPr="003026CE">
        <w:rPr>
          <w:sz w:val="28"/>
          <w:szCs w:val="28"/>
        </w:rPr>
        <w:t>- расчет полезного отпуска на отопление жилых, общественных зданий;</w:t>
      </w:r>
    </w:p>
    <w:p w14:paraId="65BCECAD" w14:textId="77777777" w:rsidR="00B56D32" w:rsidRPr="003026CE" w:rsidRDefault="00B56D32" w:rsidP="00B56D32">
      <w:pPr>
        <w:ind w:firstLine="567"/>
        <w:jc w:val="both"/>
        <w:rPr>
          <w:sz w:val="28"/>
          <w:szCs w:val="28"/>
        </w:rPr>
      </w:pPr>
      <w:r w:rsidRPr="003026CE">
        <w:rPr>
          <w:sz w:val="28"/>
          <w:szCs w:val="28"/>
        </w:rPr>
        <w:t>- структура отпуска тепловой энергии на 2020 год;</w:t>
      </w:r>
    </w:p>
    <w:p w14:paraId="1BD08E9A" w14:textId="77777777" w:rsidR="00B56D32" w:rsidRPr="003026CE" w:rsidRDefault="00B56D32" w:rsidP="00B56D32">
      <w:pPr>
        <w:ind w:firstLine="567"/>
        <w:jc w:val="both"/>
        <w:rPr>
          <w:sz w:val="28"/>
          <w:szCs w:val="28"/>
        </w:rPr>
      </w:pPr>
      <w:r w:rsidRPr="003026CE">
        <w:rPr>
          <w:sz w:val="28"/>
          <w:szCs w:val="28"/>
        </w:rPr>
        <w:t>- схема тепловых сетей;</w:t>
      </w:r>
    </w:p>
    <w:p w14:paraId="2AFB770C" w14:textId="77777777" w:rsidR="00B56D32" w:rsidRPr="003026CE" w:rsidRDefault="00B56D32" w:rsidP="00B56D32">
      <w:pPr>
        <w:ind w:firstLine="567"/>
        <w:jc w:val="both"/>
        <w:rPr>
          <w:sz w:val="28"/>
          <w:szCs w:val="28"/>
        </w:rPr>
      </w:pPr>
      <w:r w:rsidRPr="003026CE">
        <w:rPr>
          <w:sz w:val="28"/>
          <w:szCs w:val="28"/>
        </w:rPr>
        <w:t>- договоры с потребителями тепловой энергии;</w:t>
      </w:r>
    </w:p>
    <w:p w14:paraId="0C12DDAE" w14:textId="77777777" w:rsidR="00B56D32" w:rsidRPr="003026CE" w:rsidRDefault="00B56D32" w:rsidP="00B56D32">
      <w:pPr>
        <w:ind w:firstLine="567"/>
        <w:jc w:val="both"/>
        <w:rPr>
          <w:b/>
          <w:sz w:val="28"/>
          <w:szCs w:val="28"/>
        </w:rPr>
      </w:pPr>
      <w:r w:rsidRPr="003026CE">
        <w:rPr>
          <w:sz w:val="28"/>
          <w:szCs w:val="28"/>
        </w:rPr>
        <w:t>- расчет нормативных эксплуатационных технологических затрат и потерь теплоносителей;</w:t>
      </w:r>
    </w:p>
    <w:p w14:paraId="4ACF1947" w14:textId="77777777" w:rsidR="00B56D32" w:rsidRPr="003026CE" w:rsidRDefault="00B56D32" w:rsidP="00B56D32">
      <w:pPr>
        <w:ind w:firstLine="567"/>
        <w:jc w:val="both"/>
        <w:rPr>
          <w:sz w:val="28"/>
          <w:szCs w:val="28"/>
        </w:rPr>
      </w:pPr>
      <w:r w:rsidRPr="003026CE">
        <w:rPr>
          <w:sz w:val="28"/>
          <w:szCs w:val="28"/>
        </w:rPr>
        <w:t>- расчет нормативных эксплуатационных технологических затрат и потерь тепловой энергии, в том числе с потерями теплоносителей и через теплоизоляционные конструкции трубопроводов.</w:t>
      </w:r>
    </w:p>
    <w:p w14:paraId="0609940F" w14:textId="77777777" w:rsidR="00B56D32" w:rsidRPr="003026CE" w:rsidRDefault="00B56D32" w:rsidP="00B56D32">
      <w:pPr>
        <w:ind w:firstLine="567"/>
        <w:jc w:val="both"/>
        <w:rPr>
          <w:sz w:val="28"/>
          <w:szCs w:val="28"/>
        </w:rPr>
      </w:pPr>
    </w:p>
    <w:p w14:paraId="3881C011" w14:textId="77777777" w:rsidR="00B56D32" w:rsidRPr="003026CE" w:rsidRDefault="00B56D32" w:rsidP="00B56D32">
      <w:pPr>
        <w:ind w:firstLine="567"/>
        <w:jc w:val="both"/>
        <w:rPr>
          <w:sz w:val="28"/>
          <w:szCs w:val="28"/>
        </w:rPr>
      </w:pPr>
      <w:r w:rsidRPr="003026CE">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технологических потерь при передаче тепловой энергии, теплоносителя, утвержденным Приказом Минэнерго России от 30 декабря </w:t>
      </w:r>
      <w:smartTag w:uri="urn:schemas-microsoft-com:office:smarttags" w:element="metricconverter">
        <w:smartTagPr>
          <w:attr w:name="ProductID" w:val="2008 г"/>
        </w:smartTagPr>
        <w:r w:rsidRPr="003026CE">
          <w:rPr>
            <w:sz w:val="28"/>
            <w:szCs w:val="28"/>
          </w:rPr>
          <w:t>2008 г</w:t>
        </w:r>
      </w:smartTag>
      <w:r w:rsidRPr="003026CE">
        <w:rPr>
          <w:sz w:val="28"/>
          <w:szCs w:val="28"/>
        </w:rPr>
        <w:t xml:space="preserve">. № 325 (зарегистрирован в Минюсте России 16 марта </w:t>
      </w:r>
      <w:smartTag w:uri="urn:schemas-microsoft-com:office:smarttags" w:element="metricconverter">
        <w:smartTagPr>
          <w:attr w:name="ProductID" w:val="2009 г"/>
        </w:smartTagPr>
        <w:r w:rsidRPr="003026CE">
          <w:rPr>
            <w:sz w:val="28"/>
            <w:szCs w:val="28"/>
          </w:rPr>
          <w:t>2009 г</w:t>
        </w:r>
      </w:smartTag>
      <w:r w:rsidRPr="003026CE">
        <w:rPr>
          <w:sz w:val="28"/>
          <w:szCs w:val="28"/>
        </w:rPr>
        <w:t>. № 13513).</w:t>
      </w:r>
    </w:p>
    <w:p w14:paraId="64B223FD" w14:textId="77777777" w:rsidR="00B56D32" w:rsidRPr="003026CE" w:rsidRDefault="00B56D32" w:rsidP="00B56D32">
      <w:pPr>
        <w:ind w:firstLine="567"/>
        <w:jc w:val="both"/>
        <w:rPr>
          <w:b/>
          <w:sz w:val="28"/>
          <w:szCs w:val="28"/>
        </w:rPr>
      </w:pPr>
      <w:r w:rsidRPr="003026CE">
        <w:rPr>
          <w:sz w:val="28"/>
          <w:szCs w:val="28"/>
        </w:rPr>
        <w:t xml:space="preserve">В таблице 1 представлена динамика основных показателей технологических потерь при передаче тепловой энергии. </w:t>
      </w:r>
    </w:p>
    <w:p w14:paraId="211B9C9E" w14:textId="77777777" w:rsidR="00B56D32" w:rsidRPr="003026CE" w:rsidRDefault="00B56D32" w:rsidP="00B56D32">
      <w:pPr>
        <w:jc w:val="right"/>
        <w:rPr>
          <w:sz w:val="28"/>
          <w:szCs w:val="28"/>
        </w:rPr>
      </w:pPr>
      <w:r w:rsidRPr="003026CE">
        <w:rPr>
          <w:sz w:val="28"/>
          <w:szCs w:val="28"/>
        </w:rPr>
        <w:t>Таблица 1</w:t>
      </w:r>
    </w:p>
    <w:p w14:paraId="3B542EF8" w14:textId="77777777" w:rsidR="00B56D32" w:rsidRPr="003026CE" w:rsidRDefault="00B56D32" w:rsidP="00B56D32">
      <w:pPr>
        <w:jc w:val="center"/>
        <w:rPr>
          <w:b/>
          <w:sz w:val="28"/>
          <w:szCs w:val="28"/>
        </w:rPr>
      </w:pPr>
      <w:r w:rsidRPr="003026CE">
        <w:rPr>
          <w:b/>
          <w:sz w:val="28"/>
          <w:szCs w:val="28"/>
        </w:rPr>
        <w:t xml:space="preserve">ДИНАМИКА ОСНОВНЫХ ПОКАЗАТЕЛЕЙ </w:t>
      </w:r>
    </w:p>
    <w:p w14:paraId="279AA435" w14:textId="77777777" w:rsidR="00B56D32" w:rsidRPr="003026CE" w:rsidRDefault="00B56D32" w:rsidP="00B56D32">
      <w:pPr>
        <w:jc w:val="center"/>
        <w:rPr>
          <w:b/>
          <w:sz w:val="28"/>
          <w:szCs w:val="28"/>
        </w:rPr>
      </w:pPr>
      <w:r w:rsidRPr="003026CE">
        <w:rPr>
          <w:b/>
          <w:sz w:val="28"/>
          <w:szCs w:val="28"/>
        </w:rPr>
        <w:t>(В ЧАСТИ ОТПУСКА НА ПОТРЕБИТЕЛЬСКИЙ РЫНОК)</w:t>
      </w:r>
    </w:p>
    <w:p w14:paraId="729A3CFF" w14:textId="77777777" w:rsidR="00B56D32" w:rsidRPr="003026CE" w:rsidRDefault="00B56D32" w:rsidP="00B56D32">
      <w:pPr>
        <w:jc w:val="center"/>
        <w:rPr>
          <w:b/>
          <w:sz w:val="28"/>
          <w:szCs w:val="28"/>
        </w:rPr>
      </w:pPr>
    </w:p>
    <w:tbl>
      <w:tblPr>
        <w:tblW w:w="10203" w:type="dxa"/>
        <w:tblInd w:w="-289" w:type="dxa"/>
        <w:tblLook w:val="04A0" w:firstRow="1" w:lastRow="0" w:firstColumn="1" w:lastColumn="0" w:noHBand="0" w:noVBand="1"/>
      </w:tblPr>
      <w:tblGrid>
        <w:gridCol w:w="677"/>
        <w:gridCol w:w="5419"/>
        <w:gridCol w:w="992"/>
        <w:gridCol w:w="991"/>
        <w:gridCol w:w="991"/>
        <w:gridCol w:w="1133"/>
      </w:tblGrid>
      <w:tr w:rsidR="00B56D32" w:rsidRPr="003026CE" w14:paraId="277C4D45" w14:textId="77777777" w:rsidTr="00B56D32">
        <w:trPr>
          <w:trHeight w:val="284"/>
          <w:tblHead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3083C" w14:textId="77777777" w:rsidR="00B56D32" w:rsidRPr="003026CE" w:rsidRDefault="00B56D32" w:rsidP="00B717F6">
            <w:pPr>
              <w:jc w:val="center"/>
              <w:rPr>
                <w:b/>
                <w:bCs/>
                <w:sz w:val="22"/>
                <w:szCs w:val="22"/>
              </w:rPr>
            </w:pPr>
            <w:r w:rsidRPr="003026CE">
              <w:rPr>
                <w:b/>
                <w:bCs/>
                <w:sz w:val="22"/>
                <w:szCs w:val="22"/>
              </w:rPr>
              <w:t>№№ пп.</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FFBA8B" w14:textId="77777777" w:rsidR="00B56D32" w:rsidRPr="003026CE" w:rsidRDefault="00B56D32" w:rsidP="00B717F6">
            <w:pPr>
              <w:jc w:val="center"/>
              <w:rPr>
                <w:b/>
                <w:bCs/>
                <w:sz w:val="22"/>
                <w:szCs w:val="22"/>
              </w:rPr>
            </w:pPr>
            <w:r w:rsidRPr="003026CE">
              <w:rPr>
                <w:b/>
                <w:bCs/>
                <w:sz w:val="22"/>
                <w:szCs w:val="22"/>
              </w:rPr>
              <w:t>Показатели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1A42AAE" w14:textId="77777777" w:rsidR="00B56D32" w:rsidRPr="003026CE" w:rsidRDefault="00B56D32" w:rsidP="00B717F6">
            <w:pPr>
              <w:jc w:val="center"/>
              <w:rPr>
                <w:b/>
                <w:bCs/>
                <w:sz w:val="22"/>
                <w:szCs w:val="22"/>
              </w:rPr>
            </w:pPr>
            <w:r w:rsidRPr="003026CE">
              <w:rPr>
                <w:b/>
                <w:bCs/>
                <w:sz w:val="22"/>
                <w:szCs w:val="22"/>
              </w:rPr>
              <w:t>2017 г.</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22063A4B" w14:textId="77777777" w:rsidR="00B56D32" w:rsidRPr="003026CE" w:rsidRDefault="00B56D32" w:rsidP="00B717F6">
            <w:pPr>
              <w:jc w:val="center"/>
              <w:rPr>
                <w:b/>
                <w:bCs/>
                <w:sz w:val="22"/>
                <w:szCs w:val="22"/>
              </w:rPr>
            </w:pPr>
            <w:r w:rsidRPr="003026CE">
              <w:rPr>
                <w:b/>
                <w:bCs/>
                <w:sz w:val="22"/>
                <w:szCs w:val="22"/>
              </w:rPr>
              <w:t>2018 г.</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63F703FE" w14:textId="77777777" w:rsidR="00B56D32" w:rsidRPr="003026CE" w:rsidRDefault="00B56D32" w:rsidP="00B717F6">
            <w:pPr>
              <w:jc w:val="center"/>
              <w:rPr>
                <w:b/>
                <w:bCs/>
                <w:sz w:val="22"/>
                <w:szCs w:val="22"/>
              </w:rPr>
            </w:pPr>
            <w:r w:rsidRPr="003026CE">
              <w:rPr>
                <w:b/>
                <w:bCs/>
                <w:sz w:val="22"/>
                <w:szCs w:val="22"/>
              </w:rPr>
              <w:t>2019 г.</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166122AF" w14:textId="77777777" w:rsidR="00B56D32" w:rsidRPr="003026CE" w:rsidRDefault="00B56D32" w:rsidP="00B717F6">
            <w:pPr>
              <w:jc w:val="center"/>
              <w:rPr>
                <w:b/>
                <w:bCs/>
                <w:sz w:val="22"/>
                <w:szCs w:val="22"/>
              </w:rPr>
            </w:pPr>
            <w:r w:rsidRPr="003026CE">
              <w:rPr>
                <w:b/>
                <w:bCs/>
                <w:sz w:val="22"/>
                <w:szCs w:val="22"/>
              </w:rPr>
              <w:t>2020 г.</w:t>
            </w:r>
          </w:p>
        </w:tc>
      </w:tr>
      <w:tr w:rsidR="00B56D32" w:rsidRPr="003026CE" w14:paraId="3F30E8DF" w14:textId="77777777" w:rsidTr="00B56D32">
        <w:trPr>
          <w:trHeight w:val="284"/>
          <w:tblHeader/>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66AD24A9" w14:textId="77777777" w:rsidR="00B56D32" w:rsidRPr="003026CE" w:rsidRDefault="00B56D32" w:rsidP="00B717F6">
            <w:pPr>
              <w:rPr>
                <w:b/>
                <w:bCs/>
                <w:sz w:val="22"/>
                <w:szCs w:val="22"/>
              </w:rPr>
            </w:pPr>
          </w:p>
        </w:tc>
        <w:tc>
          <w:tcPr>
            <w:tcW w:w="5419" w:type="dxa"/>
            <w:vMerge/>
            <w:tcBorders>
              <w:top w:val="single" w:sz="4" w:space="0" w:color="auto"/>
              <w:left w:val="single" w:sz="4" w:space="0" w:color="auto"/>
              <w:bottom w:val="single" w:sz="4" w:space="0" w:color="auto"/>
              <w:right w:val="single" w:sz="4" w:space="0" w:color="auto"/>
            </w:tcBorders>
            <w:vAlign w:val="center"/>
            <w:hideMark/>
          </w:tcPr>
          <w:p w14:paraId="1B644402" w14:textId="77777777" w:rsidR="00B56D32" w:rsidRPr="003026CE" w:rsidRDefault="00B56D32" w:rsidP="00B717F6">
            <w:pPr>
              <w:rPr>
                <w:b/>
                <w:bCs/>
                <w:sz w:val="22"/>
                <w:szCs w:val="22"/>
              </w:rPr>
            </w:pPr>
          </w:p>
        </w:tc>
        <w:tc>
          <w:tcPr>
            <w:tcW w:w="992" w:type="dxa"/>
            <w:tcBorders>
              <w:top w:val="nil"/>
              <w:left w:val="nil"/>
              <w:bottom w:val="single" w:sz="4" w:space="0" w:color="auto"/>
              <w:right w:val="single" w:sz="4" w:space="0" w:color="auto"/>
            </w:tcBorders>
            <w:shd w:val="clear" w:color="auto" w:fill="auto"/>
            <w:vAlign w:val="center"/>
            <w:hideMark/>
          </w:tcPr>
          <w:p w14:paraId="7091C7AE" w14:textId="77777777" w:rsidR="00B56D32" w:rsidRPr="003026CE" w:rsidRDefault="00B56D32" w:rsidP="00B717F6">
            <w:pPr>
              <w:jc w:val="center"/>
              <w:rPr>
                <w:b/>
                <w:bCs/>
                <w:sz w:val="22"/>
                <w:szCs w:val="22"/>
              </w:rPr>
            </w:pPr>
            <w:r w:rsidRPr="003026CE">
              <w:rPr>
                <w:b/>
                <w:bCs/>
                <w:sz w:val="22"/>
                <w:szCs w:val="22"/>
              </w:rPr>
              <w:t>план</w:t>
            </w:r>
          </w:p>
        </w:tc>
        <w:tc>
          <w:tcPr>
            <w:tcW w:w="991" w:type="dxa"/>
            <w:tcBorders>
              <w:top w:val="nil"/>
              <w:left w:val="nil"/>
              <w:bottom w:val="single" w:sz="4" w:space="0" w:color="auto"/>
              <w:right w:val="single" w:sz="4" w:space="0" w:color="auto"/>
            </w:tcBorders>
            <w:shd w:val="clear" w:color="auto" w:fill="auto"/>
            <w:vAlign w:val="center"/>
            <w:hideMark/>
          </w:tcPr>
          <w:p w14:paraId="23A65EF1" w14:textId="77777777" w:rsidR="00B56D32" w:rsidRPr="003026CE" w:rsidRDefault="00B56D32" w:rsidP="00B717F6">
            <w:pPr>
              <w:jc w:val="center"/>
              <w:rPr>
                <w:b/>
                <w:bCs/>
                <w:sz w:val="22"/>
                <w:szCs w:val="22"/>
              </w:rPr>
            </w:pPr>
            <w:r w:rsidRPr="003026CE">
              <w:rPr>
                <w:b/>
                <w:bCs/>
                <w:sz w:val="22"/>
                <w:szCs w:val="22"/>
              </w:rPr>
              <w:t>план</w:t>
            </w:r>
          </w:p>
        </w:tc>
        <w:tc>
          <w:tcPr>
            <w:tcW w:w="991" w:type="dxa"/>
            <w:tcBorders>
              <w:top w:val="nil"/>
              <w:left w:val="nil"/>
              <w:bottom w:val="single" w:sz="4" w:space="0" w:color="auto"/>
              <w:right w:val="single" w:sz="4" w:space="0" w:color="auto"/>
            </w:tcBorders>
            <w:shd w:val="clear" w:color="auto" w:fill="auto"/>
            <w:vAlign w:val="center"/>
            <w:hideMark/>
          </w:tcPr>
          <w:p w14:paraId="4094F96D" w14:textId="77777777" w:rsidR="00B56D32" w:rsidRPr="003026CE" w:rsidRDefault="00B56D32" w:rsidP="00B717F6">
            <w:pPr>
              <w:jc w:val="center"/>
              <w:rPr>
                <w:b/>
                <w:bCs/>
                <w:sz w:val="22"/>
                <w:szCs w:val="22"/>
              </w:rPr>
            </w:pPr>
            <w:r w:rsidRPr="003026CE">
              <w:rPr>
                <w:b/>
                <w:bCs/>
                <w:sz w:val="22"/>
                <w:szCs w:val="22"/>
              </w:rPr>
              <w:t>план</w:t>
            </w:r>
          </w:p>
        </w:tc>
        <w:tc>
          <w:tcPr>
            <w:tcW w:w="1133" w:type="dxa"/>
            <w:tcBorders>
              <w:top w:val="nil"/>
              <w:left w:val="nil"/>
              <w:bottom w:val="single" w:sz="4" w:space="0" w:color="auto"/>
              <w:right w:val="single" w:sz="4" w:space="0" w:color="auto"/>
            </w:tcBorders>
            <w:shd w:val="clear" w:color="auto" w:fill="auto"/>
            <w:vAlign w:val="center"/>
            <w:hideMark/>
          </w:tcPr>
          <w:p w14:paraId="2E319514" w14:textId="77777777" w:rsidR="00B56D32" w:rsidRPr="003026CE" w:rsidRDefault="00B56D32" w:rsidP="00B717F6">
            <w:pPr>
              <w:jc w:val="center"/>
              <w:rPr>
                <w:b/>
                <w:bCs/>
                <w:sz w:val="22"/>
                <w:szCs w:val="22"/>
              </w:rPr>
            </w:pPr>
            <w:r w:rsidRPr="003026CE">
              <w:rPr>
                <w:b/>
                <w:bCs/>
                <w:sz w:val="22"/>
                <w:szCs w:val="22"/>
              </w:rPr>
              <w:t>расчет</w:t>
            </w:r>
          </w:p>
        </w:tc>
      </w:tr>
      <w:tr w:rsidR="00B56D32" w:rsidRPr="003026CE" w14:paraId="4738277E" w14:textId="77777777" w:rsidTr="00B56D32">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2628D39" w14:textId="77777777" w:rsidR="00B56D32" w:rsidRPr="003026CE" w:rsidRDefault="00B56D32" w:rsidP="00B717F6">
            <w:pPr>
              <w:jc w:val="center"/>
            </w:pPr>
            <w:r w:rsidRPr="003026CE">
              <w:t>1</w:t>
            </w:r>
          </w:p>
        </w:tc>
        <w:tc>
          <w:tcPr>
            <w:tcW w:w="9526" w:type="dxa"/>
            <w:gridSpan w:val="5"/>
            <w:tcBorders>
              <w:top w:val="single" w:sz="4" w:space="0" w:color="auto"/>
              <w:left w:val="nil"/>
              <w:bottom w:val="single" w:sz="4" w:space="0" w:color="auto"/>
              <w:right w:val="single" w:sz="4" w:space="0" w:color="auto"/>
            </w:tcBorders>
            <w:shd w:val="clear" w:color="auto" w:fill="auto"/>
            <w:vAlign w:val="center"/>
            <w:hideMark/>
          </w:tcPr>
          <w:p w14:paraId="29D0B839" w14:textId="77777777" w:rsidR="00B56D32" w:rsidRPr="003026CE" w:rsidRDefault="00B56D32" w:rsidP="00B717F6">
            <w:pPr>
              <w:jc w:val="center"/>
              <w:rPr>
                <w:b/>
                <w:bCs/>
              </w:rPr>
            </w:pPr>
            <w:r w:rsidRPr="003026CE">
              <w:rPr>
                <w:b/>
                <w:bCs/>
              </w:rPr>
              <w:t>т е п л о н о с и т е л ь</w:t>
            </w:r>
          </w:p>
        </w:tc>
      </w:tr>
      <w:tr w:rsidR="00B56D32" w:rsidRPr="003026CE" w14:paraId="168DAA4F"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504FDCDF" w14:textId="77777777" w:rsidR="00B56D32" w:rsidRPr="003026CE" w:rsidRDefault="00B56D32" w:rsidP="00B717F6">
            <w:pPr>
              <w:jc w:val="center"/>
            </w:pPr>
            <w:r w:rsidRPr="003026CE">
              <w:t>1.1</w:t>
            </w:r>
          </w:p>
        </w:tc>
        <w:tc>
          <w:tcPr>
            <w:tcW w:w="5419" w:type="dxa"/>
            <w:tcBorders>
              <w:top w:val="nil"/>
              <w:left w:val="nil"/>
              <w:bottom w:val="single" w:sz="4" w:space="0" w:color="auto"/>
              <w:right w:val="single" w:sz="4" w:space="0" w:color="auto"/>
            </w:tcBorders>
            <w:shd w:val="clear" w:color="auto" w:fill="auto"/>
            <w:vAlign w:val="center"/>
            <w:hideMark/>
          </w:tcPr>
          <w:p w14:paraId="22D93785" w14:textId="77777777" w:rsidR="00B56D32" w:rsidRPr="003026CE" w:rsidRDefault="00B56D32" w:rsidP="00B717F6">
            <w:r w:rsidRPr="003026CE">
              <w:t>потери и затраты теплоносителя, т(м</w:t>
            </w:r>
            <w:r w:rsidRPr="003026CE">
              <w:rPr>
                <w:vertAlign w:val="superscript"/>
              </w:rPr>
              <w:t>3</w:t>
            </w:r>
            <w:r w:rsidRPr="003026CE">
              <w:t>):</w:t>
            </w:r>
          </w:p>
        </w:tc>
        <w:tc>
          <w:tcPr>
            <w:tcW w:w="4107" w:type="dxa"/>
            <w:gridSpan w:val="4"/>
            <w:tcBorders>
              <w:top w:val="single" w:sz="4" w:space="0" w:color="auto"/>
              <w:left w:val="nil"/>
              <w:bottom w:val="single" w:sz="4" w:space="0" w:color="auto"/>
              <w:right w:val="single" w:sz="4" w:space="0" w:color="auto"/>
            </w:tcBorders>
            <w:shd w:val="clear" w:color="auto" w:fill="auto"/>
            <w:vAlign w:val="center"/>
            <w:hideMark/>
          </w:tcPr>
          <w:p w14:paraId="0233C15C" w14:textId="77777777" w:rsidR="00B56D32" w:rsidRPr="003026CE" w:rsidRDefault="00B56D32" w:rsidP="00B717F6">
            <w:pPr>
              <w:jc w:val="center"/>
              <w:rPr>
                <w:sz w:val="22"/>
                <w:szCs w:val="22"/>
              </w:rPr>
            </w:pPr>
            <w:r w:rsidRPr="003026CE">
              <w:rPr>
                <w:sz w:val="22"/>
                <w:szCs w:val="22"/>
              </w:rPr>
              <w:t> </w:t>
            </w:r>
          </w:p>
        </w:tc>
      </w:tr>
      <w:tr w:rsidR="00B56D32" w:rsidRPr="003026CE" w14:paraId="3816F1B6"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53CB61E8"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3C77DD85"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5D7A01CB"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2CA3B7B7"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1FCBC1B2"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66D297D0" w14:textId="77777777" w:rsidR="00B56D32" w:rsidRPr="003026CE" w:rsidRDefault="00B56D32" w:rsidP="00B717F6">
            <w:pPr>
              <w:jc w:val="center"/>
              <w:rPr>
                <w:sz w:val="22"/>
                <w:szCs w:val="22"/>
              </w:rPr>
            </w:pPr>
            <w:r w:rsidRPr="003026CE">
              <w:rPr>
                <w:sz w:val="22"/>
                <w:szCs w:val="22"/>
              </w:rPr>
              <w:t> </w:t>
            </w:r>
          </w:p>
        </w:tc>
      </w:tr>
      <w:tr w:rsidR="00B56D32" w:rsidRPr="003026CE" w14:paraId="70B57F18"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6343A337"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34D9557D"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10B17474"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02CD4A08"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189DB7C0"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759F05FC" w14:textId="77777777" w:rsidR="00B56D32" w:rsidRPr="003026CE" w:rsidRDefault="00B56D32" w:rsidP="00B717F6">
            <w:pPr>
              <w:jc w:val="center"/>
              <w:rPr>
                <w:sz w:val="22"/>
                <w:szCs w:val="22"/>
              </w:rPr>
            </w:pPr>
            <w:r w:rsidRPr="003026CE">
              <w:rPr>
                <w:sz w:val="22"/>
                <w:szCs w:val="22"/>
              </w:rPr>
              <w:t> </w:t>
            </w:r>
          </w:p>
        </w:tc>
      </w:tr>
      <w:tr w:rsidR="00B56D32" w:rsidRPr="003026CE" w14:paraId="4A3B04F7"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7DD9A0F2"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21004D0A"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23984C7B"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24BAC7FA"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2C968BA0"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26774FBE" w14:textId="77777777" w:rsidR="00B56D32" w:rsidRPr="003026CE" w:rsidRDefault="00B56D32" w:rsidP="00B717F6">
            <w:pPr>
              <w:jc w:val="center"/>
              <w:rPr>
                <w:sz w:val="22"/>
                <w:szCs w:val="22"/>
              </w:rPr>
            </w:pPr>
            <w:r w:rsidRPr="003026CE">
              <w:rPr>
                <w:sz w:val="22"/>
                <w:szCs w:val="22"/>
              </w:rPr>
              <w:t>494,36</w:t>
            </w:r>
          </w:p>
        </w:tc>
      </w:tr>
      <w:tr w:rsidR="00B56D32" w:rsidRPr="003026CE" w14:paraId="0C75EAB3"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553A4282" w14:textId="77777777" w:rsidR="00B56D32" w:rsidRPr="003026CE" w:rsidRDefault="00B56D32" w:rsidP="00B717F6">
            <w:pPr>
              <w:jc w:val="center"/>
            </w:pPr>
            <w:r w:rsidRPr="003026CE">
              <w:t>1.2</w:t>
            </w:r>
          </w:p>
        </w:tc>
        <w:tc>
          <w:tcPr>
            <w:tcW w:w="5419" w:type="dxa"/>
            <w:tcBorders>
              <w:top w:val="nil"/>
              <w:left w:val="nil"/>
              <w:bottom w:val="single" w:sz="4" w:space="0" w:color="auto"/>
              <w:right w:val="single" w:sz="4" w:space="0" w:color="auto"/>
            </w:tcBorders>
            <w:shd w:val="clear" w:color="auto" w:fill="auto"/>
            <w:vAlign w:val="center"/>
            <w:hideMark/>
          </w:tcPr>
          <w:p w14:paraId="371659B5" w14:textId="77777777" w:rsidR="00B56D32" w:rsidRPr="003026CE" w:rsidRDefault="00B56D32" w:rsidP="00B717F6">
            <w:r w:rsidRPr="003026CE">
              <w:t>среднегодовой объем тепловых сетей, м</w:t>
            </w:r>
            <w:r w:rsidRPr="003026CE">
              <w:rPr>
                <w:vertAlign w:val="superscript"/>
              </w:rPr>
              <w:t>3</w:t>
            </w:r>
            <w:r w:rsidRPr="003026CE">
              <w:t>:</w:t>
            </w:r>
          </w:p>
        </w:tc>
        <w:tc>
          <w:tcPr>
            <w:tcW w:w="4107" w:type="dxa"/>
            <w:gridSpan w:val="4"/>
            <w:tcBorders>
              <w:top w:val="single" w:sz="4" w:space="0" w:color="auto"/>
              <w:left w:val="nil"/>
              <w:bottom w:val="single" w:sz="4" w:space="0" w:color="auto"/>
              <w:right w:val="single" w:sz="4" w:space="0" w:color="auto"/>
            </w:tcBorders>
            <w:shd w:val="clear" w:color="auto" w:fill="auto"/>
            <w:vAlign w:val="center"/>
            <w:hideMark/>
          </w:tcPr>
          <w:p w14:paraId="6F7C3E7B" w14:textId="77777777" w:rsidR="00B56D32" w:rsidRPr="003026CE" w:rsidRDefault="00B56D32" w:rsidP="00B717F6">
            <w:pPr>
              <w:jc w:val="center"/>
              <w:rPr>
                <w:sz w:val="22"/>
                <w:szCs w:val="22"/>
              </w:rPr>
            </w:pPr>
            <w:r w:rsidRPr="003026CE">
              <w:rPr>
                <w:sz w:val="22"/>
                <w:szCs w:val="22"/>
              </w:rPr>
              <w:t> </w:t>
            </w:r>
          </w:p>
        </w:tc>
      </w:tr>
      <w:tr w:rsidR="00B56D32" w:rsidRPr="003026CE" w14:paraId="2D7033A4"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22B98BCD"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433508D8"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64A12A59"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15E2770B"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2BFDAB40"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3D9F9050" w14:textId="77777777" w:rsidR="00B56D32" w:rsidRPr="003026CE" w:rsidRDefault="00B56D32" w:rsidP="00B717F6">
            <w:pPr>
              <w:jc w:val="center"/>
              <w:rPr>
                <w:sz w:val="22"/>
                <w:szCs w:val="22"/>
              </w:rPr>
            </w:pPr>
            <w:r w:rsidRPr="003026CE">
              <w:rPr>
                <w:sz w:val="22"/>
                <w:szCs w:val="22"/>
              </w:rPr>
              <w:t> </w:t>
            </w:r>
          </w:p>
        </w:tc>
      </w:tr>
      <w:tr w:rsidR="00B56D32" w:rsidRPr="003026CE" w14:paraId="6953E62C"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4479E79B"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13B6F4A9"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6CD4B894"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37BA0705"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6AC0B07"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412FFEEF" w14:textId="77777777" w:rsidR="00B56D32" w:rsidRPr="003026CE" w:rsidRDefault="00B56D32" w:rsidP="00B717F6">
            <w:pPr>
              <w:jc w:val="center"/>
              <w:rPr>
                <w:sz w:val="22"/>
                <w:szCs w:val="22"/>
              </w:rPr>
            </w:pPr>
            <w:r w:rsidRPr="003026CE">
              <w:rPr>
                <w:sz w:val="22"/>
                <w:szCs w:val="22"/>
              </w:rPr>
              <w:t> </w:t>
            </w:r>
          </w:p>
        </w:tc>
      </w:tr>
      <w:tr w:rsidR="00B56D32" w:rsidRPr="003026CE" w14:paraId="55CB3A02"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52B20D89"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13BE1BA9"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7F37E288"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1DFA67D4"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2A6E0390"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598B7318" w14:textId="77777777" w:rsidR="00B56D32" w:rsidRPr="003026CE" w:rsidRDefault="00B56D32" w:rsidP="00B717F6">
            <w:pPr>
              <w:jc w:val="center"/>
              <w:rPr>
                <w:sz w:val="22"/>
                <w:szCs w:val="22"/>
              </w:rPr>
            </w:pPr>
            <w:r w:rsidRPr="003026CE">
              <w:rPr>
                <w:sz w:val="22"/>
                <w:szCs w:val="22"/>
              </w:rPr>
              <w:t>29,05</w:t>
            </w:r>
          </w:p>
        </w:tc>
      </w:tr>
      <w:tr w:rsidR="00B56D32" w:rsidRPr="003026CE" w14:paraId="788EC187"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707D33D8" w14:textId="77777777" w:rsidR="00B56D32" w:rsidRPr="003026CE" w:rsidRDefault="00B56D32" w:rsidP="00B717F6">
            <w:pPr>
              <w:jc w:val="center"/>
            </w:pPr>
            <w:r w:rsidRPr="003026CE">
              <w:lastRenderedPageBreak/>
              <w:t>1.3</w:t>
            </w:r>
          </w:p>
        </w:tc>
        <w:tc>
          <w:tcPr>
            <w:tcW w:w="5419" w:type="dxa"/>
            <w:tcBorders>
              <w:top w:val="nil"/>
              <w:left w:val="nil"/>
              <w:bottom w:val="single" w:sz="4" w:space="0" w:color="auto"/>
              <w:right w:val="single" w:sz="4" w:space="0" w:color="auto"/>
            </w:tcBorders>
            <w:shd w:val="clear" w:color="auto" w:fill="auto"/>
            <w:vAlign w:val="center"/>
            <w:hideMark/>
          </w:tcPr>
          <w:p w14:paraId="0E3ACC80" w14:textId="77777777" w:rsidR="00B56D32" w:rsidRPr="003026CE" w:rsidRDefault="00B56D32" w:rsidP="00B717F6">
            <w:r w:rsidRPr="003026CE">
              <w:t>отношение потерь и затрат теплоносителя к среднегодовому объему тепловых сетей, %:</w:t>
            </w:r>
          </w:p>
        </w:tc>
        <w:tc>
          <w:tcPr>
            <w:tcW w:w="4107" w:type="dxa"/>
            <w:gridSpan w:val="4"/>
            <w:tcBorders>
              <w:top w:val="single" w:sz="4" w:space="0" w:color="auto"/>
              <w:left w:val="nil"/>
              <w:bottom w:val="single" w:sz="4" w:space="0" w:color="auto"/>
              <w:right w:val="single" w:sz="4" w:space="0" w:color="auto"/>
            </w:tcBorders>
            <w:shd w:val="clear" w:color="auto" w:fill="auto"/>
            <w:vAlign w:val="center"/>
            <w:hideMark/>
          </w:tcPr>
          <w:p w14:paraId="00C3F4B0" w14:textId="77777777" w:rsidR="00B56D32" w:rsidRPr="003026CE" w:rsidRDefault="00B56D32" w:rsidP="00B717F6">
            <w:pPr>
              <w:jc w:val="center"/>
              <w:rPr>
                <w:sz w:val="22"/>
                <w:szCs w:val="22"/>
              </w:rPr>
            </w:pPr>
            <w:r w:rsidRPr="003026CE">
              <w:rPr>
                <w:sz w:val="22"/>
                <w:szCs w:val="22"/>
              </w:rPr>
              <w:t> </w:t>
            </w:r>
          </w:p>
        </w:tc>
      </w:tr>
      <w:tr w:rsidR="00B56D32" w:rsidRPr="003026CE" w14:paraId="6906429F"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17A33DBA"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6C83B3F4" w14:textId="77777777" w:rsidR="00B56D32" w:rsidRPr="003026CE" w:rsidRDefault="00B56D32" w:rsidP="00B717F6">
            <w:r w:rsidRPr="003026CE">
              <w:rPr>
                <w:sz w:val="14"/>
                <w:szCs w:val="14"/>
              </w:rPr>
              <w:t xml:space="preserve">       </w:t>
            </w:r>
            <w:r w:rsidRPr="003026CE">
              <w:rPr>
                <w:i/>
                <w:iCs/>
              </w:rPr>
              <w:t xml:space="preserve">пар </w:t>
            </w:r>
          </w:p>
        </w:tc>
        <w:tc>
          <w:tcPr>
            <w:tcW w:w="992" w:type="dxa"/>
            <w:tcBorders>
              <w:top w:val="nil"/>
              <w:left w:val="nil"/>
              <w:bottom w:val="single" w:sz="4" w:space="0" w:color="auto"/>
              <w:right w:val="single" w:sz="4" w:space="0" w:color="auto"/>
            </w:tcBorders>
            <w:shd w:val="clear" w:color="auto" w:fill="auto"/>
            <w:vAlign w:val="center"/>
            <w:hideMark/>
          </w:tcPr>
          <w:p w14:paraId="139B7800"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4E576241"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096131AE"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70BBA06C" w14:textId="77777777" w:rsidR="00B56D32" w:rsidRPr="003026CE" w:rsidRDefault="00B56D32" w:rsidP="00B717F6">
            <w:pPr>
              <w:jc w:val="center"/>
              <w:rPr>
                <w:sz w:val="22"/>
                <w:szCs w:val="22"/>
              </w:rPr>
            </w:pPr>
            <w:r w:rsidRPr="003026CE">
              <w:rPr>
                <w:sz w:val="22"/>
                <w:szCs w:val="22"/>
              </w:rPr>
              <w:t> </w:t>
            </w:r>
          </w:p>
        </w:tc>
      </w:tr>
      <w:tr w:rsidR="00B56D32" w:rsidRPr="003026CE" w14:paraId="6E7FBFBD"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3036C37A"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3FF5E082"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56B2B61D"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21015D0A"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4C5B0EB1"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5C4F6FC5" w14:textId="77777777" w:rsidR="00B56D32" w:rsidRPr="003026CE" w:rsidRDefault="00B56D32" w:rsidP="00B717F6">
            <w:pPr>
              <w:jc w:val="center"/>
              <w:rPr>
                <w:sz w:val="22"/>
                <w:szCs w:val="22"/>
              </w:rPr>
            </w:pPr>
            <w:r w:rsidRPr="003026CE">
              <w:rPr>
                <w:sz w:val="22"/>
                <w:szCs w:val="22"/>
              </w:rPr>
              <w:t> </w:t>
            </w:r>
          </w:p>
        </w:tc>
      </w:tr>
      <w:tr w:rsidR="00B56D32" w:rsidRPr="003026CE" w14:paraId="4DA48E24"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35EBBA6F"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2F5C0912"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78D4BBB8"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14328D4A"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726304B4"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5BB86FC4" w14:textId="77777777" w:rsidR="00B56D32" w:rsidRPr="003026CE" w:rsidRDefault="00B56D32" w:rsidP="00B717F6">
            <w:pPr>
              <w:jc w:val="center"/>
              <w:rPr>
                <w:sz w:val="22"/>
                <w:szCs w:val="22"/>
              </w:rPr>
            </w:pPr>
            <w:r w:rsidRPr="003026CE">
              <w:rPr>
                <w:sz w:val="22"/>
                <w:szCs w:val="22"/>
              </w:rPr>
              <w:t>1702,00%</w:t>
            </w:r>
          </w:p>
        </w:tc>
      </w:tr>
      <w:tr w:rsidR="00B56D32" w:rsidRPr="003026CE" w14:paraId="7DDE04C4"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3CEDD00C" w14:textId="77777777" w:rsidR="00B56D32" w:rsidRPr="003026CE" w:rsidRDefault="00B56D32" w:rsidP="00B717F6">
            <w:pPr>
              <w:jc w:val="center"/>
            </w:pPr>
            <w:r w:rsidRPr="003026CE">
              <w:t>1.4</w:t>
            </w:r>
          </w:p>
        </w:tc>
        <w:tc>
          <w:tcPr>
            <w:tcW w:w="5419" w:type="dxa"/>
            <w:tcBorders>
              <w:top w:val="nil"/>
              <w:left w:val="nil"/>
              <w:bottom w:val="single" w:sz="4" w:space="0" w:color="auto"/>
              <w:right w:val="single" w:sz="4" w:space="0" w:color="auto"/>
            </w:tcBorders>
            <w:shd w:val="clear" w:color="auto" w:fill="auto"/>
            <w:vAlign w:val="center"/>
            <w:hideMark/>
          </w:tcPr>
          <w:p w14:paraId="0A533574" w14:textId="77777777" w:rsidR="00B56D32" w:rsidRPr="003026CE" w:rsidRDefault="00B56D32" w:rsidP="00B717F6">
            <w:r w:rsidRPr="003026CE">
              <w:t>отношение потерь и затрат теплоносителя к среднегодовому объему тепловых сетей, %/час (п.1.3:8 760):</w:t>
            </w:r>
          </w:p>
        </w:tc>
        <w:tc>
          <w:tcPr>
            <w:tcW w:w="992" w:type="dxa"/>
            <w:tcBorders>
              <w:top w:val="nil"/>
              <w:left w:val="nil"/>
              <w:bottom w:val="single" w:sz="4" w:space="0" w:color="auto"/>
              <w:right w:val="single" w:sz="4" w:space="0" w:color="auto"/>
            </w:tcBorders>
            <w:shd w:val="clear" w:color="auto" w:fill="auto"/>
            <w:vAlign w:val="center"/>
            <w:hideMark/>
          </w:tcPr>
          <w:p w14:paraId="3536557E"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007A9F04"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B330091"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6EA9A9A5" w14:textId="77777777" w:rsidR="00B56D32" w:rsidRPr="003026CE" w:rsidRDefault="00B56D32" w:rsidP="00B717F6">
            <w:pPr>
              <w:jc w:val="center"/>
              <w:rPr>
                <w:sz w:val="22"/>
                <w:szCs w:val="22"/>
              </w:rPr>
            </w:pPr>
            <w:r w:rsidRPr="003026CE">
              <w:rPr>
                <w:sz w:val="22"/>
                <w:szCs w:val="22"/>
              </w:rPr>
              <w:t> </w:t>
            </w:r>
          </w:p>
        </w:tc>
      </w:tr>
      <w:tr w:rsidR="00B56D32" w:rsidRPr="003026CE" w14:paraId="4CCB04F9"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4969CDB6"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7B05985A"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20B2C1B6"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04BE3744"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105ADE82"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0916DA8D" w14:textId="77777777" w:rsidR="00B56D32" w:rsidRPr="003026CE" w:rsidRDefault="00B56D32" w:rsidP="00B717F6">
            <w:pPr>
              <w:jc w:val="center"/>
              <w:rPr>
                <w:sz w:val="22"/>
                <w:szCs w:val="22"/>
              </w:rPr>
            </w:pPr>
            <w:r w:rsidRPr="003026CE">
              <w:rPr>
                <w:sz w:val="22"/>
                <w:szCs w:val="22"/>
              </w:rPr>
              <w:t> </w:t>
            </w:r>
          </w:p>
        </w:tc>
      </w:tr>
      <w:tr w:rsidR="00B56D32" w:rsidRPr="003026CE" w14:paraId="13C06DDC"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238AB5AD"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1B6872EF"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110E0070"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61337259"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0DB699E0"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3139DC2D" w14:textId="77777777" w:rsidR="00B56D32" w:rsidRPr="003026CE" w:rsidRDefault="00B56D32" w:rsidP="00B717F6">
            <w:pPr>
              <w:jc w:val="center"/>
              <w:rPr>
                <w:sz w:val="22"/>
                <w:szCs w:val="22"/>
              </w:rPr>
            </w:pPr>
            <w:r w:rsidRPr="003026CE">
              <w:rPr>
                <w:sz w:val="22"/>
                <w:szCs w:val="22"/>
              </w:rPr>
              <w:t> </w:t>
            </w:r>
          </w:p>
        </w:tc>
      </w:tr>
      <w:tr w:rsidR="00B56D32" w:rsidRPr="003026CE" w14:paraId="378CF426"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58435DA6"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2B6C8325"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7CEFF41C"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1C74D5ED"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493FB366"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2BD222C7" w14:textId="77777777" w:rsidR="00B56D32" w:rsidRPr="003026CE" w:rsidRDefault="00B56D32" w:rsidP="00B717F6">
            <w:pPr>
              <w:jc w:val="center"/>
              <w:rPr>
                <w:sz w:val="22"/>
                <w:szCs w:val="22"/>
              </w:rPr>
            </w:pPr>
            <w:r w:rsidRPr="003026CE">
              <w:rPr>
                <w:sz w:val="22"/>
                <w:szCs w:val="22"/>
              </w:rPr>
              <w:t>0,2930</w:t>
            </w:r>
          </w:p>
        </w:tc>
      </w:tr>
      <w:tr w:rsidR="00B56D32" w:rsidRPr="003026CE" w14:paraId="2733B99A" w14:textId="77777777" w:rsidTr="00B56D32">
        <w:trPr>
          <w:trHeight w:val="284"/>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7F3710" w14:textId="77777777" w:rsidR="00B56D32" w:rsidRPr="003026CE" w:rsidRDefault="00B56D32" w:rsidP="00B717F6">
            <w:pPr>
              <w:jc w:val="center"/>
            </w:pPr>
            <w:r w:rsidRPr="003026CE">
              <w:t>2</w:t>
            </w:r>
          </w:p>
        </w:tc>
        <w:tc>
          <w:tcPr>
            <w:tcW w:w="9526" w:type="dxa"/>
            <w:gridSpan w:val="5"/>
            <w:tcBorders>
              <w:top w:val="single" w:sz="4" w:space="0" w:color="auto"/>
              <w:left w:val="nil"/>
              <w:bottom w:val="single" w:sz="4" w:space="0" w:color="auto"/>
              <w:right w:val="single" w:sz="4" w:space="0" w:color="auto"/>
            </w:tcBorders>
            <w:shd w:val="clear" w:color="auto" w:fill="auto"/>
            <w:vAlign w:val="center"/>
            <w:hideMark/>
          </w:tcPr>
          <w:p w14:paraId="6C7031CF" w14:textId="77777777" w:rsidR="00B56D32" w:rsidRPr="003026CE" w:rsidRDefault="00B56D32" w:rsidP="00B717F6">
            <w:pPr>
              <w:jc w:val="center"/>
              <w:rPr>
                <w:b/>
                <w:bCs/>
              </w:rPr>
            </w:pPr>
            <w:r w:rsidRPr="003026CE">
              <w:rPr>
                <w:b/>
                <w:bCs/>
              </w:rPr>
              <w:t>т е п л о в а я   э н е р г и я</w:t>
            </w:r>
          </w:p>
        </w:tc>
      </w:tr>
      <w:tr w:rsidR="00B56D32" w:rsidRPr="003026CE" w14:paraId="3459A34F"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066415E7" w14:textId="77777777" w:rsidR="00B56D32" w:rsidRPr="003026CE" w:rsidRDefault="00B56D32" w:rsidP="00B717F6">
            <w:pPr>
              <w:jc w:val="center"/>
            </w:pPr>
            <w:r w:rsidRPr="003026CE">
              <w:t>2.1</w:t>
            </w:r>
          </w:p>
        </w:tc>
        <w:tc>
          <w:tcPr>
            <w:tcW w:w="5419" w:type="dxa"/>
            <w:tcBorders>
              <w:top w:val="nil"/>
              <w:left w:val="nil"/>
              <w:bottom w:val="single" w:sz="4" w:space="0" w:color="auto"/>
              <w:right w:val="single" w:sz="4" w:space="0" w:color="auto"/>
            </w:tcBorders>
            <w:shd w:val="clear" w:color="auto" w:fill="auto"/>
            <w:vAlign w:val="center"/>
            <w:hideMark/>
          </w:tcPr>
          <w:p w14:paraId="48A8E0EF" w14:textId="77777777" w:rsidR="00B56D32" w:rsidRPr="003026CE" w:rsidRDefault="00B56D32" w:rsidP="00B717F6">
            <w:r w:rsidRPr="003026CE">
              <w:t>потери тепловой энергии, тыс. Гкал:</w:t>
            </w:r>
          </w:p>
        </w:tc>
        <w:tc>
          <w:tcPr>
            <w:tcW w:w="992" w:type="dxa"/>
            <w:tcBorders>
              <w:top w:val="nil"/>
              <w:left w:val="nil"/>
              <w:bottom w:val="single" w:sz="4" w:space="0" w:color="auto"/>
              <w:right w:val="single" w:sz="4" w:space="0" w:color="auto"/>
            </w:tcBorders>
            <w:shd w:val="clear" w:color="auto" w:fill="auto"/>
            <w:vAlign w:val="center"/>
            <w:hideMark/>
          </w:tcPr>
          <w:p w14:paraId="11CA1C80"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11B40EA7"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43A2E054"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5A84D12D" w14:textId="77777777" w:rsidR="00B56D32" w:rsidRPr="003026CE" w:rsidRDefault="00B56D32" w:rsidP="00B717F6">
            <w:pPr>
              <w:jc w:val="center"/>
              <w:rPr>
                <w:sz w:val="22"/>
                <w:szCs w:val="22"/>
              </w:rPr>
            </w:pPr>
            <w:r w:rsidRPr="003026CE">
              <w:rPr>
                <w:sz w:val="22"/>
                <w:szCs w:val="22"/>
              </w:rPr>
              <w:t> </w:t>
            </w:r>
          </w:p>
        </w:tc>
      </w:tr>
      <w:tr w:rsidR="00B56D32" w:rsidRPr="003026CE" w14:paraId="0ED4FDBE"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6DDAE01E"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00D4D79D"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00604721"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08956D19"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67870838"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42534042" w14:textId="77777777" w:rsidR="00B56D32" w:rsidRPr="003026CE" w:rsidRDefault="00B56D32" w:rsidP="00B717F6">
            <w:pPr>
              <w:jc w:val="center"/>
              <w:rPr>
                <w:sz w:val="22"/>
                <w:szCs w:val="22"/>
              </w:rPr>
            </w:pPr>
            <w:r w:rsidRPr="003026CE">
              <w:rPr>
                <w:sz w:val="22"/>
                <w:szCs w:val="22"/>
              </w:rPr>
              <w:t> </w:t>
            </w:r>
          </w:p>
        </w:tc>
      </w:tr>
      <w:tr w:rsidR="00B56D32" w:rsidRPr="003026CE" w14:paraId="659F49EC"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1C172CBB"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401BB915"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0298287C"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2255C5F6"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4F982897"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1B59F882" w14:textId="77777777" w:rsidR="00B56D32" w:rsidRPr="003026CE" w:rsidRDefault="00B56D32" w:rsidP="00B717F6">
            <w:pPr>
              <w:jc w:val="center"/>
              <w:rPr>
                <w:sz w:val="22"/>
                <w:szCs w:val="22"/>
              </w:rPr>
            </w:pPr>
            <w:r w:rsidRPr="003026CE">
              <w:rPr>
                <w:sz w:val="22"/>
                <w:szCs w:val="22"/>
              </w:rPr>
              <w:t> </w:t>
            </w:r>
          </w:p>
        </w:tc>
      </w:tr>
      <w:tr w:rsidR="00B56D32" w:rsidRPr="003026CE" w14:paraId="38C98F6D"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2AE3D381"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0135BD81"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05B3B5D7"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5A53A085"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5541E21E"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5B8C84A5" w14:textId="77777777" w:rsidR="00B56D32" w:rsidRPr="003026CE" w:rsidRDefault="00B56D32" w:rsidP="00B717F6">
            <w:pPr>
              <w:jc w:val="center"/>
              <w:rPr>
                <w:sz w:val="22"/>
                <w:szCs w:val="22"/>
              </w:rPr>
            </w:pPr>
            <w:r w:rsidRPr="003026CE">
              <w:rPr>
                <w:sz w:val="22"/>
                <w:szCs w:val="22"/>
              </w:rPr>
              <w:t>0,53</w:t>
            </w:r>
          </w:p>
        </w:tc>
      </w:tr>
      <w:tr w:rsidR="00B56D32" w:rsidRPr="003026CE" w14:paraId="5393709E"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27900823" w14:textId="77777777" w:rsidR="00B56D32" w:rsidRPr="003026CE" w:rsidRDefault="00B56D32" w:rsidP="00B717F6">
            <w:pPr>
              <w:jc w:val="center"/>
            </w:pPr>
            <w:r w:rsidRPr="003026CE">
              <w:t>2.2</w:t>
            </w:r>
          </w:p>
        </w:tc>
        <w:tc>
          <w:tcPr>
            <w:tcW w:w="5419" w:type="dxa"/>
            <w:tcBorders>
              <w:top w:val="nil"/>
              <w:left w:val="nil"/>
              <w:bottom w:val="single" w:sz="4" w:space="0" w:color="auto"/>
              <w:right w:val="single" w:sz="4" w:space="0" w:color="auto"/>
            </w:tcBorders>
            <w:shd w:val="clear" w:color="auto" w:fill="auto"/>
            <w:vAlign w:val="center"/>
            <w:hideMark/>
          </w:tcPr>
          <w:p w14:paraId="5B9501C0" w14:textId="77777777" w:rsidR="00B56D32" w:rsidRPr="003026CE" w:rsidRDefault="00B56D32" w:rsidP="00B717F6">
            <w:r w:rsidRPr="003026CE">
              <w:t>материальная характеристика тепловых сетей в однотрубном исчислении, м</w:t>
            </w:r>
            <w:r w:rsidRPr="003026CE">
              <w:rPr>
                <w:vertAlign w:val="superscript"/>
              </w:rPr>
              <w:t>2</w:t>
            </w:r>
          </w:p>
        </w:tc>
        <w:tc>
          <w:tcPr>
            <w:tcW w:w="4107" w:type="dxa"/>
            <w:gridSpan w:val="4"/>
            <w:tcBorders>
              <w:top w:val="single" w:sz="4" w:space="0" w:color="auto"/>
              <w:left w:val="nil"/>
              <w:bottom w:val="single" w:sz="4" w:space="0" w:color="auto"/>
              <w:right w:val="single" w:sz="4" w:space="0" w:color="auto"/>
            </w:tcBorders>
            <w:shd w:val="clear" w:color="auto" w:fill="auto"/>
            <w:vAlign w:val="center"/>
            <w:hideMark/>
          </w:tcPr>
          <w:p w14:paraId="7E71172F" w14:textId="77777777" w:rsidR="00B56D32" w:rsidRPr="003026CE" w:rsidRDefault="00B56D32" w:rsidP="00B717F6">
            <w:pPr>
              <w:jc w:val="center"/>
              <w:rPr>
                <w:sz w:val="22"/>
                <w:szCs w:val="22"/>
              </w:rPr>
            </w:pPr>
            <w:r w:rsidRPr="003026CE">
              <w:rPr>
                <w:sz w:val="22"/>
                <w:szCs w:val="22"/>
              </w:rPr>
              <w:t> </w:t>
            </w:r>
          </w:p>
        </w:tc>
      </w:tr>
      <w:tr w:rsidR="00B56D32" w:rsidRPr="003026CE" w14:paraId="17322BDE"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5A5431B1"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6B033A66"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75E458DB"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5431C8DC"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14F39124"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5F13D729" w14:textId="77777777" w:rsidR="00B56D32" w:rsidRPr="003026CE" w:rsidRDefault="00B56D32" w:rsidP="00B717F6">
            <w:pPr>
              <w:jc w:val="center"/>
              <w:rPr>
                <w:sz w:val="22"/>
                <w:szCs w:val="22"/>
              </w:rPr>
            </w:pPr>
            <w:r w:rsidRPr="003026CE">
              <w:rPr>
                <w:sz w:val="22"/>
                <w:szCs w:val="22"/>
              </w:rPr>
              <w:t> </w:t>
            </w:r>
          </w:p>
        </w:tc>
      </w:tr>
      <w:tr w:rsidR="00B56D32" w:rsidRPr="003026CE" w14:paraId="2C6F9C97"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7AC9B3AB"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26FEA707"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125A6D6B"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32246C5A"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3A5D814D"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30364130" w14:textId="77777777" w:rsidR="00B56D32" w:rsidRPr="003026CE" w:rsidRDefault="00B56D32" w:rsidP="00B717F6">
            <w:pPr>
              <w:jc w:val="center"/>
              <w:rPr>
                <w:sz w:val="22"/>
                <w:szCs w:val="22"/>
              </w:rPr>
            </w:pPr>
            <w:r w:rsidRPr="003026CE">
              <w:rPr>
                <w:sz w:val="22"/>
                <w:szCs w:val="22"/>
              </w:rPr>
              <w:t> </w:t>
            </w:r>
          </w:p>
        </w:tc>
      </w:tr>
      <w:tr w:rsidR="00B56D32" w:rsidRPr="003026CE" w14:paraId="273FEE1E"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50D711A4"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65CC90AD"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73D71D5A"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1E8E041A"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49401D68"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3BB4EEF5" w14:textId="77777777" w:rsidR="00B56D32" w:rsidRPr="003026CE" w:rsidRDefault="00B56D32" w:rsidP="00B717F6">
            <w:pPr>
              <w:jc w:val="center"/>
              <w:rPr>
                <w:sz w:val="22"/>
                <w:szCs w:val="22"/>
              </w:rPr>
            </w:pPr>
            <w:r w:rsidRPr="003026CE">
              <w:rPr>
                <w:sz w:val="22"/>
                <w:szCs w:val="22"/>
              </w:rPr>
              <w:t>376,79</w:t>
            </w:r>
          </w:p>
        </w:tc>
      </w:tr>
      <w:tr w:rsidR="00B56D32" w:rsidRPr="003026CE" w14:paraId="16187C81" w14:textId="77777777" w:rsidTr="00B56D32">
        <w:trPr>
          <w:trHeight w:val="458"/>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5A9EC8D1" w14:textId="77777777" w:rsidR="00B56D32" w:rsidRPr="003026CE" w:rsidRDefault="00B56D32" w:rsidP="00B717F6">
            <w:pPr>
              <w:jc w:val="center"/>
            </w:pPr>
            <w:r w:rsidRPr="003026CE">
              <w:t>2.3</w:t>
            </w:r>
          </w:p>
        </w:tc>
        <w:tc>
          <w:tcPr>
            <w:tcW w:w="5419" w:type="dxa"/>
            <w:vMerge w:val="restart"/>
            <w:tcBorders>
              <w:top w:val="nil"/>
              <w:left w:val="single" w:sz="4" w:space="0" w:color="auto"/>
              <w:bottom w:val="single" w:sz="4" w:space="0" w:color="auto"/>
              <w:right w:val="single" w:sz="4" w:space="0" w:color="auto"/>
            </w:tcBorders>
            <w:shd w:val="clear" w:color="auto" w:fill="auto"/>
            <w:vAlign w:val="center"/>
            <w:hideMark/>
          </w:tcPr>
          <w:p w14:paraId="188AE48D" w14:textId="77777777" w:rsidR="00B56D32" w:rsidRPr="003026CE" w:rsidRDefault="00B56D32" w:rsidP="00B717F6">
            <w:r w:rsidRPr="003026CE">
              <w:t>отпуск тепловой энергии в сеть, тыс. Гкал:</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36EBAE8" w14:textId="77777777" w:rsidR="00B56D32" w:rsidRPr="003026CE" w:rsidRDefault="00B56D32" w:rsidP="00B717F6">
            <w:pPr>
              <w:jc w:val="center"/>
              <w:rPr>
                <w:sz w:val="22"/>
                <w:szCs w:val="22"/>
              </w:rPr>
            </w:pPr>
            <w:r w:rsidRPr="003026CE">
              <w:rPr>
                <w:sz w:val="22"/>
                <w:szCs w:val="22"/>
              </w:rPr>
              <w:t> </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6A052D45" w14:textId="77777777" w:rsidR="00B56D32" w:rsidRPr="003026CE" w:rsidRDefault="00B56D32" w:rsidP="00B717F6">
            <w:pPr>
              <w:jc w:val="center"/>
              <w:rPr>
                <w:sz w:val="22"/>
                <w:szCs w:val="22"/>
              </w:rPr>
            </w:pPr>
            <w:r w:rsidRPr="003026CE">
              <w:rPr>
                <w:sz w:val="22"/>
                <w:szCs w:val="22"/>
              </w:rPr>
              <w:t> </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63A6ABD9" w14:textId="77777777" w:rsidR="00B56D32" w:rsidRPr="003026CE" w:rsidRDefault="00B56D32" w:rsidP="00B717F6">
            <w:pPr>
              <w:jc w:val="center"/>
              <w:rPr>
                <w:sz w:val="22"/>
                <w:szCs w:val="22"/>
              </w:rPr>
            </w:pPr>
            <w:r w:rsidRPr="003026CE">
              <w:rPr>
                <w:sz w:val="22"/>
                <w:szCs w:val="22"/>
              </w:rPr>
              <w:t> </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0C1B805F" w14:textId="77777777" w:rsidR="00B56D32" w:rsidRPr="003026CE" w:rsidRDefault="00B56D32" w:rsidP="00B717F6">
            <w:pPr>
              <w:jc w:val="center"/>
              <w:rPr>
                <w:sz w:val="22"/>
                <w:szCs w:val="22"/>
              </w:rPr>
            </w:pPr>
            <w:r w:rsidRPr="003026CE">
              <w:rPr>
                <w:sz w:val="22"/>
                <w:szCs w:val="22"/>
              </w:rPr>
              <w:t> </w:t>
            </w:r>
          </w:p>
        </w:tc>
      </w:tr>
      <w:tr w:rsidR="00B56D32" w:rsidRPr="003026CE" w14:paraId="2F3A3E52" w14:textId="77777777" w:rsidTr="00B56D32">
        <w:trPr>
          <w:trHeight w:val="458"/>
        </w:trPr>
        <w:tc>
          <w:tcPr>
            <w:tcW w:w="677" w:type="dxa"/>
            <w:vMerge/>
            <w:tcBorders>
              <w:top w:val="nil"/>
              <w:left w:val="single" w:sz="4" w:space="0" w:color="auto"/>
              <w:bottom w:val="single" w:sz="4" w:space="0" w:color="auto"/>
              <w:right w:val="single" w:sz="4" w:space="0" w:color="auto"/>
            </w:tcBorders>
            <w:vAlign w:val="center"/>
            <w:hideMark/>
          </w:tcPr>
          <w:p w14:paraId="446D18FC" w14:textId="77777777" w:rsidR="00B56D32" w:rsidRPr="003026CE" w:rsidRDefault="00B56D32" w:rsidP="00B717F6"/>
        </w:tc>
        <w:tc>
          <w:tcPr>
            <w:tcW w:w="5419" w:type="dxa"/>
            <w:vMerge/>
            <w:tcBorders>
              <w:top w:val="nil"/>
              <w:left w:val="single" w:sz="4" w:space="0" w:color="auto"/>
              <w:bottom w:val="single" w:sz="4" w:space="0" w:color="auto"/>
              <w:right w:val="single" w:sz="4" w:space="0" w:color="auto"/>
            </w:tcBorders>
            <w:vAlign w:val="center"/>
            <w:hideMark/>
          </w:tcPr>
          <w:p w14:paraId="28645743" w14:textId="77777777" w:rsidR="00B56D32" w:rsidRPr="003026CE" w:rsidRDefault="00B56D32" w:rsidP="00B717F6"/>
        </w:tc>
        <w:tc>
          <w:tcPr>
            <w:tcW w:w="992" w:type="dxa"/>
            <w:vMerge/>
            <w:tcBorders>
              <w:top w:val="nil"/>
              <w:left w:val="single" w:sz="4" w:space="0" w:color="auto"/>
              <w:bottom w:val="single" w:sz="4" w:space="0" w:color="auto"/>
              <w:right w:val="single" w:sz="4" w:space="0" w:color="auto"/>
            </w:tcBorders>
            <w:vAlign w:val="center"/>
            <w:hideMark/>
          </w:tcPr>
          <w:p w14:paraId="2C746568" w14:textId="77777777" w:rsidR="00B56D32" w:rsidRPr="003026CE" w:rsidRDefault="00B56D32" w:rsidP="00B717F6">
            <w:pPr>
              <w:rPr>
                <w:sz w:val="22"/>
                <w:szCs w:val="22"/>
              </w:rPr>
            </w:pPr>
          </w:p>
        </w:tc>
        <w:tc>
          <w:tcPr>
            <w:tcW w:w="991" w:type="dxa"/>
            <w:vMerge/>
            <w:tcBorders>
              <w:top w:val="nil"/>
              <w:left w:val="single" w:sz="4" w:space="0" w:color="auto"/>
              <w:bottom w:val="single" w:sz="4" w:space="0" w:color="auto"/>
              <w:right w:val="single" w:sz="4" w:space="0" w:color="auto"/>
            </w:tcBorders>
            <w:vAlign w:val="center"/>
            <w:hideMark/>
          </w:tcPr>
          <w:p w14:paraId="086305E0" w14:textId="77777777" w:rsidR="00B56D32" w:rsidRPr="003026CE" w:rsidRDefault="00B56D32" w:rsidP="00B717F6">
            <w:pPr>
              <w:rPr>
                <w:sz w:val="22"/>
                <w:szCs w:val="22"/>
              </w:rPr>
            </w:pPr>
          </w:p>
        </w:tc>
        <w:tc>
          <w:tcPr>
            <w:tcW w:w="991" w:type="dxa"/>
            <w:vMerge/>
            <w:tcBorders>
              <w:top w:val="nil"/>
              <w:left w:val="single" w:sz="4" w:space="0" w:color="auto"/>
              <w:bottom w:val="single" w:sz="4" w:space="0" w:color="auto"/>
              <w:right w:val="single" w:sz="4" w:space="0" w:color="auto"/>
            </w:tcBorders>
            <w:vAlign w:val="center"/>
            <w:hideMark/>
          </w:tcPr>
          <w:p w14:paraId="59E5139A" w14:textId="77777777" w:rsidR="00B56D32" w:rsidRPr="003026CE" w:rsidRDefault="00B56D32" w:rsidP="00B717F6">
            <w:pPr>
              <w:rPr>
                <w:sz w:val="22"/>
                <w:szCs w:val="22"/>
              </w:rPr>
            </w:pPr>
          </w:p>
        </w:tc>
        <w:tc>
          <w:tcPr>
            <w:tcW w:w="1133" w:type="dxa"/>
            <w:vMerge/>
            <w:tcBorders>
              <w:top w:val="nil"/>
              <w:left w:val="single" w:sz="4" w:space="0" w:color="auto"/>
              <w:bottom w:val="single" w:sz="4" w:space="0" w:color="auto"/>
              <w:right w:val="single" w:sz="4" w:space="0" w:color="auto"/>
            </w:tcBorders>
            <w:vAlign w:val="center"/>
            <w:hideMark/>
          </w:tcPr>
          <w:p w14:paraId="442DE1BF" w14:textId="77777777" w:rsidR="00B56D32" w:rsidRPr="003026CE" w:rsidRDefault="00B56D32" w:rsidP="00B717F6">
            <w:pPr>
              <w:rPr>
                <w:sz w:val="22"/>
                <w:szCs w:val="22"/>
              </w:rPr>
            </w:pPr>
          </w:p>
        </w:tc>
      </w:tr>
      <w:tr w:rsidR="00B56D32" w:rsidRPr="003026CE" w14:paraId="61468823"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687592C6"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018C9E9C"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0AAD70A3"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3AC6C5E7"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6A30618"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672DC0B3" w14:textId="77777777" w:rsidR="00B56D32" w:rsidRPr="003026CE" w:rsidRDefault="00B56D32" w:rsidP="00B717F6">
            <w:pPr>
              <w:jc w:val="center"/>
              <w:rPr>
                <w:sz w:val="22"/>
                <w:szCs w:val="22"/>
              </w:rPr>
            </w:pPr>
            <w:r w:rsidRPr="003026CE">
              <w:rPr>
                <w:sz w:val="22"/>
                <w:szCs w:val="22"/>
              </w:rPr>
              <w:t> </w:t>
            </w:r>
          </w:p>
        </w:tc>
      </w:tr>
      <w:tr w:rsidR="00B56D32" w:rsidRPr="003026CE" w14:paraId="47997DB4"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69E1A33E"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10407D62"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1516D5BF"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2812BC42"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71CCE878"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5CFF4225" w14:textId="77777777" w:rsidR="00B56D32" w:rsidRPr="003026CE" w:rsidRDefault="00B56D32" w:rsidP="00B717F6">
            <w:pPr>
              <w:jc w:val="center"/>
              <w:rPr>
                <w:sz w:val="22"/>
                <w:szCs w:val="22"/>
              </w:rPr>
            </w:pPr>
            <w:r w:rsidRPr="003026CE">
              <w:rPr>
                <w:sz w:val="22"/>
                <w:szCs w:val="22"/>
              </w:rPr>
              <w:t>3,11</w:t>
            </w:r>
          </w:p>
        </w:tc>
      </w:tr>
      <w:tr w:rsidR="00B56D32" w:rsidRPr="003026CE" w14:paraId="44C87518" w14:textId="77777777" w:rsidTr="00B56D32">
        <w:trPr>
          <w:trHeight w:val="458"/>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66782A52" w14:textId="77777777" w:rsidR="00B56D32" w:rsidRPr="003026CE" w:rsidRDefault="00B56D32" w:rsidP="00B717F6">
            <w:pPr>
              <w:jc w:val="center"/>
            </w:pPr>
            <w:r w:rsidRPr="003026CE">
              <w:t>2.4</w:t>
            </w:r>
          </w:p>
        </w:tc>
        <w:tc>
          <w:tcPr>
            <w:tcW w:w="5419" w:type="dxa"/>
            <w:vMerge w:val="restart"/>
            <w:tcBorders>
              <w:top w:val="nil"/>
              <w:left w:val="single" w:sz="4" w:space="0" w:color="auto"/>
              <w:bottom w:val="single" w:sz="4" w:space="0" w:color="auto"/>
              <w:right w:val="single" w:sz="4" w:space="0" w:color="auto"/>
            </w:tcBorders>
            <w:shd w:val="clear" w:color="auto" w:fill="auto"/>
            <w:vAlign w:val="center"/>
            <w:hideMark/>
          </w:tcPr>
          <w:p w14:paraId="2AFC7404" w14:textId="77777777" w:rsidR="00B56D32" w:rsidRPr="003026CE" w:rsidRDefault="00B56D32" w:rsidP="00B717F6">
            <w:r w:rsidRPr="003026CE">
              <w:t>суммарная присоединенная тепловая нагрузка к тепловой сети, Гкал/ч:</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31FB8A55" w14:textId="77777777" w:rsidR="00B56D32" w:rsidRPr="003026CE" w:rsidRDefault="00B56D32" w:rsidP="00B717F6">
            <w:pPr>
              <w:jc w:val="center"/>
              <w:rPr>
                <w:b/>
                <w:bCs/>
              </w:rPr>
            </w:pPr>
            <w:r w:rsidRPr="003026CE">
              <w:rPr>
                <w:b/>
                <w:bCs/>
              </w:rPr>
              <w:t> </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19F6A04B" w14:textId="77777777" w:rsidR="00B56D32" w:rsidRPr="003026CE" w:rsidRDefault="00B56D32" w:rsidP="00B717F6">
            <w:pPr>
              <w:jc w:val="center"/>
              <w:rPr>
                <w:sz w:val="22"/>
                <w:szCs w:val="22"/>
              </w:rPr>
            </w:pPr>
            <w:r w:rsidRPr="003026CE">
              <w:rPr>
                <w:sz w:val="22"/>
                <w:szCs w:val="22"/>
              </w:rPr>
              <w:t> </w:t>
            </w:r>
          </w:p>
        </w:tc>
        <w:tc>
          <w:tcPr>
            <w:tcW w:w="991" w:type="dxa"/>
            <w:vMerge w:val="restart"/>
            <w:tcBorders>
              <w:top w:val="nil"/>
              <w:left w:val="single" w:sz="4" w:space="0" w:color="auto"/>
              <w:bottom w:val="single" w:sz="4" w:space="0" w:color="auto"/>
              <w:right w:val="single" w:sz="4" w:space="0" w:color="auto"/>
            </w:tcBorders>
            <w:shd w:val="clear" w:color="auto" w:fill="auto"/>
            <w:vAlign w:val="center"/>
            <w:hideMark/>
          </w:tcPr>
          <w:p w14:paraId="257026AE" w14:textId="77777777" w:rsidR="00B56D32" w:rsidRPr="003026CE" w:rsidRDefault="00B56D32" w:rsidP="00B717F6">
            <w:pPr>
              <w:jc w:val="center"/>
              <w:rPr>
                <w:sz w:val="22"/>
                <w:szCs w:val="22"/>
              </w:rPr>
            </w:pPr>
            <w:r w:rsidRPr="003026CE">
              <w:rPr>
                <w:sz w:val="22"/>
                <w:szCs w:val="22"/>
              </w:rPr>
              <w:t> </w:t>
            </w:r>
          </w:p>
        </w:tc>
        <w:tc>
          <w:tcPr>
            <w:tcW w:w="1133" w:type="dxa"/>
            <w:vMerge w:val="restart"/>
            <w:tcBorders>
              <w:top w:val="nil"/>
              <w:left w:val="single" w:sz="4" w:space="0" w:color="auto"/>
              <w:bottom w:val="single" w:sz="4" w:space="0" w:color="auto"/>
              <w:right w:val="single" w:sz="4" w:space="0" w:color="auto"/>
            </w:tcBorders>
            <w:shd w:val="clear" w:color="auto" w:fill="auto"/>
            <w:vAlign w:val="center"/>
            <w:hideMark/>
          </w:tcPr>
          <w:p w14:paraId="5A8894FC" w14:textId="77777777" w:rsidR="00B56D32" w:rsidRPr="003026CE" w:rsidRDefault="00B56D32" w:rsidP="00B717F6">
            <w:pPr>
              <w:jc w:val="center"/>
              <w:rPr>
                <w:sz w:val="22"/>
                <w:szCs w:val="22"/>
              </w:rPr>
            </w:pPr>
            <w:r w:rsidRPr="003026CE">
              <w:rPr>
                <w:sz w:val="22"/>
                <w:szCs w:val="22"/>
              </w:rPr>
              <w:t> </w:t>
            </w:r>
          </w:p>
        </w:tc>
      </w:tr>
      <w:tr w:rsidR="00B56D32" w:rsidRPr="003026CE" w14:paraId="7E085E4D" w14:textId="77777777" w:rsidTr="00B56D32">
        <w:trPr>
          <w:trHeight w:val="458"/>
        </w:trPr>
        <w:tc>
          <w:tcPr>
            <w:tcW w:w="677" w:type="dxa"/>
            <w:vMerge/>
            <w:tcBorders>
              <w:top w:val="nil"/>
              <w:left w:val="single" w:sz="4" w:space="0" w:color="auto"/>
              <w:bottom w:val="single" w:sz="4" w:space="0" w:color="auto"/>
              <w:right w:val="single" w:sz="4" w:space="0" w:color="auto"/>
            </w:tcBorders>
            <w:vAlign w:val="center"/>
            <w:hideMark/>
          </w:tcPr>
          <w:p w14:paraId="5940E29F" w14:textId="77777777" w:rsidR="00B56D32" w:rsidRPr="003026CE" w:rsidRDefault="00B56D32" w:rsidP="00B717F6"/>
        </w:tc>
        <w:tc>
          <w:tcPr>
            <w:tcW w:w="5419" w:type="dxa"/>
            <w:vMerge/>
            <w:tcBorders>
              <w:top w:val="nil"/>
              <w:left w:val="single" w:sz="4" w:space="0" w:color="auto"/>
              <w:bottom w:val="single" w:sz="4" w:space="0" w:color="auto"/>
              <w:right w:val="single" w:sz="4" w:space="0" w:color="auto"/>
            </w:tcBorders>
            <w:vAlign w:val="center"/>
            <w:hideMark/>
          </w:tcPr>
          <w:p w14:paraId="2942E3DA" w14:textId="77777777" w:rsidR="00B56D32" w:rsidRPr="003026CE" w:rsidRDefault="00B56D32" w:rsidP="00B717F6"/>
        </w:tc>
        <w:tc>
          <w:tcPr>
            <w:tcW w:w="992" w:type="dxa"/>
            <w:vMerge/>
            <w:tcBorders>
              <w:top w:val="nil"/>
              <w:left w:val="single" w:sz="4" w:space="0" w:color="auto"/>
              <w:bottom w:val="single" w:sz="4" w:space="0" w:color="auto"/>
              <w:right w:val="single" w:sz="4" w:space="0" w:color="auto"/>
            </w:tcBorders>
            <w:vAlign w:val="center"/>
            <w:hideMark/>
          </w:tcPr>
          <w:p w14:paraId="062BDFDD" w14:textId="77777777" w:rsidR="00B56D32" w:rsidRPr="003026CE" w:rsidRDefault="00B56D32" w:rsidP="00B717F6">
            <w:pPr>
              <w:rPr>
                <w:b/>
                <w:bCs/>
              </w:rPr>
            </w:pPr>
          </w:p>
        </w:tc>
        <w:tc>
          <w:tcPr>
            <w:tcW w:w="991" w:type="dxa"/>
            <w:vMerge/>
            <w:tcBorders>
              <w:top w:val="nil"/>
              <w:left w:val="single" w:sz="4" w:space="0" w:color="auto"/>
              <w:bottom w:val="single" w:sz="4" w:space="0" w:color="auto"/>
              <w:right w:val="single" w:sz="4" w:space="0" w:color="auto"/>
            </w:tcBorders>
            <w:vAlign w:val="center"/>
            <w:hideMark/>
          </w:tcPr>
          <w:p w14:paraId="5C37E791" w14:textId="77777777" w:rsidR="00B56D32" w:rsidRPr="003026CE" w:rsidRDefault="00B56D32" w:rsidP="00B717F6">
            <w:pPr>
              <w:rPr>
                <w:sz w:val="22"/>
                <w:szCs w:val="22"/>
              </w:rPr>
            </w:pPr>
          </w:p>
        </w:tc>
        <w:tc>
          <w:tcPr>
            <w:tcW w:w="991" w:type="dxa"/>
            <w:vMerge/>
            <w:tcBorders>
              <w:top w:val="nil"/>
              <w:left w:val="single" w:sz="4" w:space="0" w:color="auto"/>
              <w:bottom w:val="single" w:sz="4" w:space="0" w:color="auto"/>
              <w:right w:val="single" w:sz="4" w:space="0" w:color="auto"/>
            </w:tcBorders>
            <w:vAlign w:val="center"/>
            <w:hideMark/>
          </w:tcPr>
          <w:p w14:paraId="67BB8E0C" w14:textId="77777777" w:rsidR="00B56D32" w:rsidRPr="003026CE" w:rsidRDefault="00B56D32" w:rsidP="00B717F6">
            <w:pPr>
              <w:rPr>
                <w:sz w:val="22"/>
                <w:szCs w:val="22"/>
              </w:rPr>
            </w:pPr>
          </w:p>
        </w:tc>
        <w:tc>
          <w:tcPr>
            <w:tcW w:w="1133" w:type="dxa"/>
            <w:vMerge/>
            <w:tcBorders>
              <w:top w:val="nil"/>
              <w:left w:val="single" w:sz="4" w:space="0" w:color="auto"/>
              <w:bottom w:val="single" w:sz="4" w:space="0" w:color="auto"/>
              <w:right w:val="single" w:sz="4" w:space="0" w:color="auto"/>
            </w:tcBorders>
            <w:vAlign w:val="center"/>
            <w:hideMark/>
          </w:tcPr>
          <w:p w14:paraId="2145638A" w14:textId="77777777" w:rsidR="00B56D32" w:rsidRPr="003026CE" w:rsidRDefault="00B56D32" w:rsidP="00B717F6">
            <w:pPr>
              <w:rPr>
                <w:sz w:val="22"/>
                <w:szCs w:val="22"/>
              </w:rPr>
            </w:pPr>
          </w:p>
        </w:tc>
      </w:tr>
      <w:tr w:rsidR="00B56D32" w:rsidRPr="003026CE" w14:paraId="676B722B"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2216A084"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5918BB32"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24D265CD" w14:textId="77777777" w:rsidR="00B56D32" w:rsidRPr="003026CE" w:rsidRDefault="00B56D32" w:rsidP="00B717F6">
            <w:pPr>
              <w:jc w:val="center"/>
              <w:rPr>
                <w:b/>
                <w:bCs/>
              </w:rPr>
            </w:pPr>
            <w:r w:rsidRPr="003026CE">
              <w:rPr>
                <w:b/>
                <w:bCs/>
              </w:rPr>
              <w:t> </w:t>
            </w:r>
          </w:p>
        </w:tc>
        <w:tc>
          <w:tcPr>
            <w:tcW w:w="991" w:type="dxa"/>
            <w:tcBorders>
              <w:top w:val="nil"/>
              <w:left w:val="nil"/>
              <w:bottom w:val="single" w:sz="4" w:space="0" w:color="auto"/>
              <w:right w:val="single" w:sz="4" w:space="0" w:color="auto"/>
            </w:tcBorders>
            <w:shd w:val="clear" w:color="auto" w:fill="auto"/>
            <w:vAlign w:val="center"/>
            <w:hideMark/>
          </w:tcPr>
          <w:p w14:paraId="36982DE2" w14:textId="77777777" w:rsidR="00B56D32" w:rsidRPr="003026CE" w:rsidRDefault="00B56D32" w:rsidP="00B717F6">
            <w:pPr>
              <w:jc w:val="center"/>
              <w:rPr>
                <w:b/>
                <w:bCs/>
              </w:rPr>
            </w:pPr>
            <w:r w:rsidRPr="003026CE">
              <w:rPr>
                <w:b/>
                <w:bCs/>
              </w:rPr>
              <w:t> </w:t>
            </w:r>
          </w:p>
        </w:tc>
        <w:tc>
          <w:tcPr>
            <w:tcW w:w="991" w:type="dxa"/>
            <w:tcBorders>
              <w:top w:val="nil"/>
              <w:left w:val="nil"/>
              <w:bottom w:val="single" w:sz="4" w:space="0" w:color="auto"/>
              <w:right w:val="single" w:sz="4" w:space="0" w:color="auto"/>
            </w:tcBorders>
            <w:shd w:val="clear" w:color="auto" w:fill="auto"/>
            <w:vAlign w:val="center"/>
            <w:hideMark/>
          </w:tcPr>
          <w:p w14:paraId="07250ABA" w14:textId="77777777" w:rsidR="00B56D32" w:rsidRPr="003026CE" w:rsidRDefault="00B56D32" w:rsidP="00B717F6">
            <w:pPr>
              <w:jc w:val="center"/>
              <w:rPr>
                <w:b/>
                <w:bCs/>
              </w:rPr>
            </w:pPr>
            <w:r w:rsidRPr="003026CE">
              <w:rPr>
                <w:b/>
                <w:bCs/>
              </w:rPr>
              <w:t> </w:t>
            </w:r>
          </w:p>
        </w:tc>
        <w:tc>
          <w:tcPr>
            <w:tcW w:w="1133" w:type="dxa"/>
            <w:tcBorders>
              <w:top w:val="nil"/>
              <w:left w:val="nil"/>
              <w:bottom w:val="single" w:sz="4" w:space="0" w:color="auto"/>
              <w:right w:val="single" w:sz="4" w:space="0" w:color="auto"/>
            </w:tcBorders>
            <w:shd w:val="clear" w:color="auto" w:fill="auto"/>
            <w:vAlign w:val="center"/>
            <w:hideMark/>
          </w:tcPr>
          <w:p w14:paraId="331929F5" w14:textId="77777777" w:rsidR="00B56D32" w:rsidRPr="003026CE" w:rsidRDefault="00B56D32" w:rsidP="00B717F6">
            <w:pPr>
              <w:jc w:val="center"/>
              <w:rPr>
                <w:b/>
                <w:bCs/>
              </w:rPr>
            </w:pPr>
            <w:r w:rsidRPr="003026CE">
              <w:rPr>
                <w:b/>
                <w:bCs/>
              </w:rPr>
              <w:t> </w:t>
            </w:r>
          </w:p>
        </w:tc>
      </w:tr>
      <w:tr w:rsidR="00B56D32" w:rsidRPr="003026CE" w14:paraId="01AE1A8C"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2007D77B"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67E246D3"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6EC3EEE1"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6DB032F5"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1B9FDFB6"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5F560296" w14:textId="77777777" w:rsidR="00B56D32" w:rsidRPr="003026CE" w:rsidRDefault="00B56D32" w:rsidP="00B717F6">
            <w:pPr>
              <w:jc w:val="center"/>
              <w:rPr>
                <w:b/>
                <w:bCs/>
              </w:rPr>
            </w:pPr>
            <w:r w:rsidRPr="003026CE">
              <w:rPr>
                <w:b/>
                <w:bCs/>
              </w:rPr>
              <w:t>1,06</w:t>
            </w:r>
          </w:p>
        </w:tc>
      </w:tr>
      <w:tr w:rsidR="00B56D32" w:rsidRPr="003026CE" w14:paraId="3900F620"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0F3D2F79" w14:textId="77777777" w:rsidR="00B56D32" w:rsidRPr="003026CE" w:rsidRDefault="00B56D32" w:rsidP="00B717F6">
            <w:pPr>
              <w:jc w:val="center"/>
            </w:pPr>
            <w:r w:rsidRPr="003026CE">
              <w:t>2.5</w:t>
            </w:r>
          </w:p>
        </w:tc>
        <w:tc>
          <w:tcPr>
            <w:tcW w:w="5419" w:type="dxa"/>
            <w:tcBorders>
              <w:top w:val="nil"/>
              <w:left w:val="nil"/>
              <w:bottom w:val="single" w:sz="4" w:space="0" w:color="auto"/>
              <w:right w:val="single" w:sz="4" w:space="0" w:color="auto"/>
            </w:tcBorders>
            <w:shd w:val="clear" w:color="auto" w:fill="auto"/>
            <w:vAlign w:val="center"/>
            <w:hideMark/>
          </w:tcPr>
          <w:p w14:paraId="3952FACB" w14:textId="77777777" w:rsidR="00B56D32" w:rsidRPr="003026CE" w:rsidRDefault="00B56D32" w:rsidP="00B717F6">
            <w:r w:rsidRPr="003026CE">
              <w:t>отношение потерь тепловой энергии относительно материальной характеристики, Гкал/м</w:t>
            </w:r>
            <w:r w:rsidRPr="003026CE">
              <w:rPr>
                <w:vertAlign w:val="superscript"/>
              </w:rPr>
              <w:t>2</w:t>
            </w:r>
            <w:r w:rsidRPr="003026CE">
              <w:t>:</w:t>
            </w:r>
          </w:p>
        </w:tc>
        <w:tc>
          <w:tcPr>
            <w:tcW w:w="992" w:type="dxa"/>
            <w:tcBorders>
              <w:top w:val="nil"/>
              <w:left w:val="nil"/>
              <w:bottom w:val="single" w:sz="4" w:space="0" w:color="auto"/>
              <w:right w:val="single" w:sz="4" w:space="0" w:color="auto"/>
            </w:tcBorders>
            <w:shd w:val="clear" w:color="auto" w:fill="auto"/>
            <w:vAlign w:val="center"/>
            <w:hideMark/>
          </w:tcPr>
          <w:p w14:paraId="3F6C1351" w14:textId="77777777" w:rsidR="00B56D32" w:rsidRPr="003026CE" w:rsidRDefault="00B56D32" w:rsidP="00B717F6">
            <w:pPr>
              <w:jc w:val="center"/>
              <w:rPr>
                <w:b/>
                <w:bCs/>
              </w:rPr>
            </w:pPr>
            <w:r w:rsidRPr="003026CE">
              <w:rPr>
                <w:b/>
                <w:bCs/>
              </w:rPr>
              <w:t> </w:t>
            </w:r>
          </w:p>
        </w:tc>
        <w:tc>
          <w:tcPr>
            <w:tcW w:w="991" w:type="dxa"/>
            <w:tcBorders>
              <w:top w:val="nil"/>
              <w:left w:val="nil"/>
              <w:bottom w:val="single" w:sz="4" w:space="0" w:color="auto"/>
              <w:right w:val="single" w:sz="4" w:space="0" w:color="auto"/>
            </w:tcBorders>
            <w:shd w:val="clear" w:color="auto" w:fill="auto"/>
            <w:vAlign w:val="center"/>
            <w:hideMark/>
          </w:tcPr>
          <w:p w14:paraId="302DCE89" w14:textId="77777777" w:rsidR="00B56D32" w:rsidRPr="003026CE" w:rsidRDefault="00B56D32" w:rsidP="00B717F6">
            <w:pPr>
              <w:jc w:val="center"/>
              <w:rPr>
                <w:b/>
                <w:bCs/>
              </w:rPr>
            </w:pPr>
            <w:r w:rsidRPr="003026CE">
              <w:rPr>
                <w:b/>
                <w:bCs/>
              </w:rPr>
              <w:t> </w:t>
            </w:r>
          </w:p>
        </w:tc>
        <w:tc>
          <w:tcPr>
            <w:tcW w:w="991" w:type="dxa"/>
            <w:tcBorders>
              <w:top w:val="nil"/>
              <w:left w:val="nil"/>
              <w:bottom w:val="single" w:sz="4" w:space="0" w:color="auto"/>
              <w:right w:val="single" w:sz="4" w:space="0" w:color="auto"/>
            </w:tcBorders>
            <w:shd w:val="clear" w:color="auto" w:fill="auto"/>
            <w:vAlign w:val="center"/>
            <w:hideMark/>
          </w:tcPr>
          <w:p w14:paraId="68593BE1"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425B05F9" w14:textId="77777777" w:rsidR="00B56D32" w:rsidRPr="003026CE" w:rsidRDefault="00B56D32" w:rsidP="00B717F6">
            <w:pPr>
              <w:jc w:val="center"/>
              <w:rPr>
                <w:sz w:val="22"/>
                <w:szCs w:val="22"/>
              </w:rPr>
            </w:pPr>
            <w:r w:rsidRPr="003026CE">
              <w:rPr>
                <w:sz w:val="22"/>
                <w:szCs w:val="22"/>
              </w:rPr>
              <w:t> </w:t>
            </w:r>
          </w:p>
        </w:tc>
      </w:tr>
      <w:tr w:rsidR="00B56D32" w:rsidRPr="003026CE" w14:paraId="6B5A82E4"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74EF0D34"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11DA6D18" w14:textId="77777777" w:rsidR="00B56D32" w:rsidRPr="003026CE" w:rsidRDefault="00B56D32" w:rsidP="00B717F6">
            <w:r w:rsidRPr="003026CE">
              <w:rPr>
                <w:sz w:val="14"/>
                <w:szCs w:val="14"/>
              </w:rPr>
              <w:t xml:space="preserve">       </w:t>
            </w:r>
            <w:r w:rsidRPr="003026CE">
              <w:rPr>
                <w:i/>
                <w:iCs/>
              </w:rPr>
              <w:t>пар</w:t>
            </w:r>
          </w:p>
        </w:tc>
        <w:tc>
          <w:tcPr>
            <w:tcW w:w="992" w:type="dxa"/>
            <w:tcBorders>
              <w:top w:val="nil"/>
              <w:left w:val="nil"/>
              <w:bottom w:val="single" w:sz="4" w:space="0" w:color="auto"/>
              <w:right w:val="single" w:sz="4" w:space="0" w:color="auto"/>
            </w:tcBorders>
            <w:shd w:val="clear" w:color="auto" w:fill="auto"/>
            <w:vAlign w:val="center"/>
            <w:hideMark/>
          </w:tcPr>
          <w:p w14:paraId="0397E619"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562FF48"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1E861D1"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7AFD8815" w14:textId="77777777" w:rsidR="00B56D32" w:rsidRPr="003026CE" w:rsidRDefault="00B56D32" w:rsidP="00B717F6">
            <w:pPr>
              <w:jc w:val="center"/>
            </w:pPr>
            <w:r w:rsidRPr="003026CE">
              <w:t> </w:t>
            </w:r>
          </w:p>
        </w:tc>
      </w:tr>
      <w:tr w:rsidR="00B56D32" w:rsidRPr="003026CE" w14:paraId="1632AEFC"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0A5C4903"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1169A606" w14:textId="77777777" w:rsidR="00B56D32" w:rsidRPr="003026CE" w:rsidRDefault="00B56D32" w:rsidP="00B717F6">
            <w:r w:rsidRPr="003026CE">
              <w:rPr>
                <w:sz w:val="14"/>
                <w:szCs w:val="14"/>
              </w:rPr>
              <w:t xml:space="preserve">       </w:t>
            </w:r>
            <w:r w:rsidRPr="003026CE">
              <w:rPr>
                <w:i/>
                <w:iCs/>
              </w:rPr>
              <w:t>конденсат</w:t>
            </w:r>
          </w:p>
        </w:tc>
        <w:tc>
          <w:tcPr>
            <w:tcW w:w="992" w:type="dxa"/>
            <w:tcBorders>
              <w:top w:val="nil"/>
              <w:left w:val="nil"/>
              <w:bottom w:val="single" w:sz="4" w:space="0" w:color="auto"/>
              <w:right w:val="single" w:sz="4" w:space="0" w:color="auto"/>
            </w:tcBorders>
            <w:shd w:val="clear" w:color="auto" w:fill="auto"/>
            <w:vAlign w:val="center"/>
            <w:hideMark/>
          </w:tcPr>
          <w:p w14:paraId="1D12F4EC"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B4AB2CF"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7BBAAE6D"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43C275EC" w14:textId="77777777" w:rsidR="00B56D32" w:rsidRPr="003026CE" w:rsidRDefault="00B56D32" w:rsidP="00B717F6">
            <w:pPr>
              <w:jc w:val="center"/>
            </w:pPr>
            <w:r w:rsidRPr="003026CE">
              <w:t> </w:t>
            </w:r>
          </w:p>
        </w:tc>
      </w:tr>
      <w:tr w:rsidR="00B56D32" w:rsidRPr="003026CE" w14:paraId="1FBDF80D"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316FC1A1"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27640D4A" w14:textId="77777777" w:rsidR="00B56D32" w:rsidRPr="003026CE" w:rsidRDefault="00B56D32" w:rsidP="00B717F6">
            <w:r w:rsidRPr="003026CE">
              <w:rPr>
                <w:sz w:val="14"/>
                <w:szCs w:val="14"/>
              </w:rPr>
              <w:t xml:space="preserve">       </w:t>
            </w:r>
            <w:r w:rsidRPr="003026CE">
              <w:rPr>
                <w:i/>
                <w:iCs/>
              </w:rPr>
              <w:t>вода</w:t>
            </w:r>
          </w:p>
        </w:tc>
        <w:tc>
          <w:tcPr>
            <w:tcW w:w="992" w:type="dxa"/>
            <w:tcBorders>
              <w:top w:val="nil"/>
              <w:left w:val="nil"/>
              <w:bottom w:val="single" w:sz="4" w:space="0" w:color="auto"/>
              <w:right w:val="single" w:sz="4" w:space="0" w:color="auto"/>
            </w:tcBorders>
            <w:shd w:val="clear" w:color="auto" w:fill="auto"/>
            <w:vAlign w:val="center"/>
            <w:hideMark/>
          </w:tcPr>
          <w:p w14:paraId="445E9484"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7B74747A"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3DA55512"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0ABD6AFC" w14:textId="77777777" w:rsidR="00B56D32" w:rsidRPr="003026CE" w:rsidRDefault="00B56D32" w:rsidP="00B717F6">
            <w:pPr>
              <w:jc w:val="center"/>
            </w:pPr>
            <w:r w:rsidRPr="003026CE">
              <w:t>1,40</w:t>
            </w:r>
          </w:p>
        </w:tc>
      </w:tr>
      <w:tr w:rsidR="00B56D32" w:rsidRPr="003026CE" w14:paraId="3D92ACE6" w14:textId="77777777" w:rsidTr="00B56D32">
        <w:trPr>
          <w:trHeight w:val="284"/>
        </w:trPr>
        <w:tc>
          <w:tcPr>
            <w:tcW w:w="677" w:type="dxa"/>
            <w:vMerge w:val="restart"/>
            <w:tcBorders>
              <w:top w:val="nil"/>
              <w:left w:val="single" w:sz="4" w:space="0" w:color="auto"/>
              <w:bottom w:val="single" w:sz="4" w:space="0" w:color="auto"/>
              <w:right w:val="single" w:sz="4" w:space="0" w:color="auto"/>
            </w:tcBorders>
            <w:shd w:val="clear" w:color="auto" w:fill="auto"/>
            <w:vAlign w:val="center"/>
            <w:hideMark/>
          </w:tcPr>
          <w:p w14:paraId="55E1CE88" w14:textId="77777777" w:rsidR="00B56D32" w:rsidRPr="003026CE" w:rsidRDefault="00B56D32" w:rsidP="00B717F6">
            <w:pPr>
              <w:jc w:val="center"/>
            </w:pPr>
            <w:r w:rsidRPr="003026CE">
              <w:t>2.6</w:t>
            </w:r>
          </w:p>
        </w:tc>
        <w:tc>
          <w:tcPr>
            <w:tcW w:w="5419" w:type="dxa"/>
            <w:tcBorders>
              <w:top w:val="nil"/>
              <w:left w:val="nil"/>
              <w:bottom w:val="single" w:sz="4" w:space="0" w:color="auto"/>
              <w:right w:val="single" w:sz="4" w:space="0" w:color="auto"/>
            </w:tcBorders>
            <w:shd w:val="clear" w:color="auto" w:fill="auto"/>
            <w:vAlign w:val="center"/>
            <w:hideMark/>
          </w:tcPr>
          <w:p w14:paraId="52BD2001" w14:textId="77777777" w:rsidR="00B56D32" w:rsidRPr="003026CE" w:rsidRDefault="00B56D32" w:rsidP="00B717F6">
            <w:r w:rsidRPr="003026CE">
              <w:t>отношение потерь тепловой энергии к отпуску тепловой энергии в сеть, %:</w:t>
            </w:r>
          </w:p>
        </w:tc>
        <w:tc>
          <w:tcPr>
            <w:tcW w:w="992" w:type="dxa"/>
            <w:tcBorders>
              <w:top w:val="nil"/>
              <w:left w:val="nil"/>
              <w:bottom w:val="single" w:sz="4" w:space="0" w:color="auto"/>
              <w:right w:val="single" w:sz="4" w:space="0" w:color="auto"/>
            </w:tcBorders>
            <w:shd w:val="clear" w:color="auto" w:fill="auto"/>
            <w:vAlign w:val="center"/>
            <w:hideMark/>
          </w:tcPr>
          <w:p w14:paraId="3C81B615"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573316CC"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5DFE81C6"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07C577D4" w14:textId="77777777" w:rsidR="00B56D32" w:rsidRPr="003026CE" w:rsidRDefault="00B56D32" w:rsidP="00B717F6">
            <w:pPr>
              <w:jc w:val="center"/>
              <w:rPr>
                <w:sz w:val="22"/>
                <w:szCs w:val="22"/>
              </w:rPr>
            </w:pPr>
            <w:r w:rsidRPr="003026CE">
              <w:rPr>
                <w:sz w:val="22"/>
                <w:szCs w:val="22"/>
              </w:rPr>
              <w:t>16,91%</w:t>
            </w:r>
          </w:p>
        </w:tc>
      </w:tr>
      <w:tr w:rsidR="00B56D32" w:rsidRPr="003026CE" w14:paraId="4BF95782"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3EFFC5D4"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75551A6C" w14:textId="77777777" w:rsidR="00B56D32" w:rsidRPr="003026CE" w:rsidRDefault="00B56D32" w:rsidP="00B717F6">
            <w:r w:rsidRPr="003026CE">
              <w:rPr>
                <w:sz w:val="14"/>
                <w:szCs w:val="14"/>
              </w:rPr>
              <w:t xml:space="preserve">       </w:t>
            </w:r>
            <w:r w:rsidRPr="003026CE">
              <w:t>пар</w:t>
            </w:r>
          </w:p>
        </w:tc>
        <w:tc>
          <w:tcPr>
            <w:tcW w:w="992" w:type="dxa"/>
            <w:tcBorders>
              <w:top w:val="nil"/>
              <w:left w:val="nil"/>
              <w:bottom w:val="single" w:sz="4" w:space="0" w:color="auto"/>
              <w:right w:val="single" w:sz="4" w:space="0" w:color="auto"/>
            </w:tcBorders>
            <w:shd w:val="clear" w:color="auto" w:fill="auto"/>
            <w:vAlign w:val="center"/>
            <w:hideMark/>
          </w:tcPr>
          <w:p w14:paraId="5CE39B37"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22C68218" w14:textId="77777777" w:rsidR="00B56D32" w:rsidRPr="003026CE" w:rsidRDefault="00B56D32" w:rsidP="00B717F6">
            <w:pPr>
              <w:jc w:val="center"/>
              <w:rPr>
                <w:sz w:val="22"/>
                <w:szCs w:val="22"/>
              </w:rPr>
            </w:pPr>
            <w:r w:rsidRPr="003026CE">
              <w:rPr>
                <w:sz w:val="22"/>
                <w:szCs w:val="22"/>
              </w:rPr>
              <w:t> </w:t>
            </w:r>
          </w:p>
        </w:tc>
        <w:tc>
          <w:tcPr>
            <w:tcW w:w="991" w:type="dxa"/>
            <w:tcBorders>
              <w:top w:val="nil"/>
              <w:left w:val="nil"/>
              <w:bottom w:val="single" w:sz="4" w:space="0" w:color="auto"/>
              <w:right w:val="single" w:sz="4" w:space="0" w:color="auto"/>
            </w:tcBorders>
            <w:shd w:val="clear" w:color="auto" w:fill="auto"/>
            <w:vAlign w:val="center"/>
            <w:hideMark/>
          </w:tcPr>
          <w:p w14:paraId="3479A8E3" w14:textId="77777777" w:rsidR="00B56D32" w:rsidRPr="003026CE" w:rsidRDefault="00B56D32" w:rsidP="00B717F6">
            <w:pPr>
              <w:jc w:val="center"/>
              <w:rPr>
                <w:sz w:val="22"/>
                <w:szCs w:val="22"/>
              </w:rPr>
            </w:pPr>
            <w:r w:rsidRPr="003026CE">
              <w:rPr>
                <w:sz w:val="22"/>
                <w:szCs w:val="22"/>
              </w:rPr>
              <w:t> </w:t>
            </w:r>
          </w:p>
        </w:tc>
        <w:tc>
          <w:tcPr>
            <w:tcW w:w="1133" w:type="dxa"/>
            <w:tcBorders>
              <w:top w:val="nil"/>
              <w:left w:val="nil"/>
              <w:bottom w:val="single" w:sz="4" w:space="0" w:color="auto"/>
              <w:right w:val="single" w:sz="4" w:space="0" w:color="auto"/>
            </w:tcBorders>
            <w:shd w:val="clear" w:color="auto" w:fill="auto"/>
            <w:vAlign w:val="center"/>
            <w:hideMark/>
          </w:tcPr>
          <w:p w14:paraId="3A50E1F5" w14:textId="77777777" w:rsidR="00B56D32" w:rsidRPr="003026CE" w:rsidRDefault="00B56D32" w:rsidP="00B717F6">
            <w:pPr>
              <w:jc w:val="center"/>
              <w:rPr>
                <w:sz w:val="22"/>
                <w:szCs w:val="22"/>
              </w:rPr>
            </w:pPr>
            <w:r w:rsidRPr="003026CE">
              <w:rPr>
                <w:sz w:val="22"/>
                <w:szCs w:val="22"/>
              </w:rPr>
              <w:t> </w:t>
            </w:r>
          </w:p>
        </w:tc>
      </w:tr>
      <w:tr w:rsidR="00B56D32" w:rsidRPr="003026CE" w14:paraId="5B4F5B34" w14:textId="77777777" w:rsidTr="00B56D32">
        <w:trPr>
          <w:trHeight w:val="284"/>
        </w:trPr>
        <w:tc>
          <w:tcPr>
            <w:tcW w:w="677" w:type="dxa"/>
            <w:vMerge/>
            <w:tcBorders>
              <w:top w:val="nil"/>
              <w:left w:val="single" w:sz="4" w:space="0" w:color="auto"/>
              <w:bottom w:val="single" w:sz="4" w:space="0" w:color="auto"/>
              <w:right w:val="single" w:sz="4" w:space="0" w:color="auto"/>
            </w:tcBorders>
            <w:vAlign w:val="center"/>
            <w:hideMark/>
          </w:tcPr>
          <w:p w14:paraId="379EF875" w14:textId="77777777" w:rsidR="00B56D32" w:rsidRPr="003026CE" w:rsidRDefault="00B56D32" w:rsidP="00B717F6"/>
        </w:tc>
        <w:tc>
          <w:tcPr>
            <w:tcW w:w="5419" w:type="dxa"/>
            <w:tcBorders>
              <w:top w:val="nil"/>
              <w:left w:val="nil"/>
              <w:bottom w:val="single" w:sz="4" w:space="0" w:color="auto"/>
              <w:right w:val="single" w:sz="4" w:space="0" w:color="auto"/>
            </w:tcBorders>
            <w:shd w:val="clear" w:color="auto" w:fill="auto"/>
            <w:vAlign w:val="center"/>
            <w:hideMark/>
          </w:tcPr>
          <w:p w14:paraId="68AE7F5C" w14:textId="77777777" w:rsidR="00B56D32" w:rsidRPr="003026CE" w:rsidRDefault="00B56D32" w:rsidP="00B717F6">
            <w:r w:rsidRPr="003026CE">
              <w:rPr>
                <w:sz w:val="14"/>
                <w:szCs w:val="14"/>
              </w:rPr>
              <w:t xml:space="preserve">       </w:t>
            </w:r>
            <w:r w:rsidRPr="003026CE">
              <w:t>вода</w:t>
            </w:r>
          </w:p>
        </w:tc>
        <w:tc>
          <w:tcPr>
            <w:tcW w:w="992" w:type="dxa"/>
            <w:tcBorders>
              <w:top w:val="nil"/>
              <w:left w:val="nil"/>
              <w:bottom w:val="single" w:sz="4" w:space="0" w:color="auto"/>
              <w:right w:val="single" w:sz="4" w:space="0" w:color="auto"/>
            </w:tcBorders>
            <w:shd w:val="clear" w:color="auto" w:fill="auto"/>
            <w:vAlign w:val="center"/>
            <w:hideMark/>
          </w:tcPr>
          <w:p w14:paraId="0958EAFB"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333B4AA5" w14:textId="77777777" w:rsidR="00B56D32" w:rsidRPr="003026CE" w:rsidRDefault="00B56D32" w:rsidP="00B717F6">
            <w:pPr>
              <w:jc w:val="center"/>
              <w:rPr>
                <w:sz w:val="22"/>
                <w:szCs w:val="22"/>
              </w:rPr>
            </w:pPr>
            <w:r w:rsidRPr="003026CE">
              <w:rPr>
                <w:sz w:val="22"/>
                <w:szCs w:val="22"/>
              </w:rPr>
              <w:t>*</w:t>
            </w:r>
          </w:p>
        </w:tc>
        <w:tc>
          <w:tcPr>
            <w:tcW w:w="991" w:type="dxa"/>
            <w:tcBorders>
              <w:top w:val="nil"/>
              <w:left w:val="nil"/>
              <w:bottom w:val="single" w:sz="4" w:space="0" w:color="auto"/>
              <w:right w:val="single" w:sz="4" w:space="0" w:color="auto"/>
            </w:tcBorders>
            <w:shd w:val="clear" w:color="auto" w:fill="auto"/>
            <w:vAlign w:val="center"/>
            <w:hideMark/>
          </w:tcPr>
          <w:p w14:paraId="04AB5CE8" w14:textId="77777777" w:rsidR="00B56D32" w:rsidRPr="003026CE" w:rsidRDefault="00B56D32" w:rsidP="00B717F6">
            <w:pPr>
              <w:jc w:val="center"/>
              <w:rPr>
                <w:sz w:val="22"/>
                <w:szCs w:val="22"/>
              </w:rPr>
            </w:pPr>
            <w:r w:rsidRPr="003026CE">
              <w:rPr>
                <w:sz w:val="22"/>
                <w:szCs w:val="22"/>
              </w:rPr>
              <w:t>*</w:t>
            </w:r>
          </w:p>
        </w:tc>
        <w:tc>
          <w:tcPr>
            <w:tcW w:w="1133" w:type="dxa"/>
            <w:tcBorders>
              <w:top w:val="nil"/>
              <w:left w:val="nil"/>
              <w:bottom w:val="single" w:sz="4" w:space="0" w:color="auto"/>
              <w:right w:val="single" w:sz="4" w:space="0" w:color="auto"/>
            </w:tcBorders>
            <w:shd w:val="clear" w:color="auto" w:fill="auto"/>
            <w:vAlign w:val="center"/>
            <w:hideMark/>
          </w:tcPr>
          <w:p w14:paraId="3D17F644" w14:textId="77777777" w:rsidR="00B56D32" w:rsidRPr="003026CE" w:rsidRDefault="00B56D32" w:rsidP="00B717F6">
            <w:pPr>
              <w:jc w:val="center"/>
              <w:rPr>
                <w:sz w:val="22"/>
                <w:szCs w:val="22"/>
              </w:rPr>
            </w:pPr>
            <w:r w:rsidRPr="003026CE">
              <w:rPr>
                <w:sz w:val="22"/>
                <w:szCs w:val="22"/>
              </w:rPr>
              <w:t>16,91%</w:t>
            </w:r>
          </w:p>
        </w:tc>
      </w:tr>
    </w:tbl>
    <w:p w14:paraId="0E6AC531" w14:textId="77777777" w:rsidR="00B56D32" w:rsidRPr="003026CE" w:rsidRDefault="00B56D32" w:rsidP="00B56D32">
      <w:pPr>
        <w:ind w:firstLine="567"/>
        <w:jc w:val="both"/>
        <w:rPr>
          <w:sz w:val="27"/>
          <w:szCs w:val="27"/>
        </w:rPr>
      </w:pPr>
    </w:p>
    <w:p w14:paraId="311BA079" w14:textId="77777777" w:rsidR="00B56D32" w:rsidRPr="003026CE" w:rsidRDefault="00B56D32" w:rsidP="00B56D32">
      <w:pPr>
        <w:ind w:firstLine="567"/>
        <w:jc w:val="both"/>
        <w:rPr>
          <w:sz w:val="28"/>
          <w:szCs w:val="28"/>
        </w:rPr>
      </w:pPr>
      <w:r w:rsidRPr="003026CE">
        <w:rPr>
          <w:sz w:val="28"/>
          <w:szCs w:val="28"/>
        </w:rPr>
        <w:t>* Ранее предприятие не осуществляло</w:t>
      </w:r>
      <w:r>
        <w:rPr>
          <w:sz w:val="28"/>
          <w:szCs w:val="28"/>
        </w:rPr>
        <w:t xml:space="preserve"> эксплуатацию котельной</w:t>
      </w:r>
      <w:r w:rsidRPr="003026CE">
        <w:t xml:space="preserve"> </w:t>
      </w:r>
      <w:r w:rsidRPr="003026CE">
        <w:rPr>
          <w:sz w:val="28"/>
          <w:szCs w:val="28"/>
        </w:rPr>
        <w:t>Насосно-фильтровальная станция</w:t>
      </w:r>
    </w:p>
    <w:p w14:paraId="0BE81A3A" w14:textId="77777777" w:rsidR="00B56D32" w:rsidRPr="003026CE" w:rsidRDefault="00B56D32" w:rsidP="00B56D32">
      <w:pPr>
        <w:ind w:firstLine="567"/>
        <w:jc w:val="both"/>
        <w:rPr>
          <w:sz w:val="28"/>
          <w:szCs w:val="28"/>
        </w:rPr>
      </w:pPr>
    </w:p>
    <w:p w14:paraId="6242D57F" w14:textId="77777777" w:rsidR="00B56D32" w:rsidRDefault="00B56D32" w:rsidP="00B56D32">
      <w:pPr>
        <w:ind w:firstLine="720"/>
        <w:jc w:val="both"/>
        <w:rPr>
          <w:sz w:val="28"/>
          <w:szCs w:val="28"/>
        </w:rPr>
      </w:pPr>
      <w:r w:rsidRPr="003026CE">
        <w:rPr>
          <w:sz w:val="28"/>
          <w:szCs w:val="28"/>
        </w:rPr>
        <w:lastRenderedPageBreak/>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3026CE">
          <w:rPr>
            <w:sz w:val="28"/>
            <w:szCs w:val="28"/>
          </w:rPr>
          <w:t>2010 г</w:t>
        </w:r>
      </w:smartTag>
      <w:r w:rsidRPr="003026CE">
        <w:rPr>
          <w:sz w:val="28"/>
          <w:szCs w:val="28"/>
        </w:rPr>
        <w:t>.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технологических потерь при передаче тепловой энергии  на 2020 г.</w:t>
      </w:r>
    </w:p>
    <w:p w14:paraId="39054C58" w14:textId="77777777" w:rsidR="00B56D32" w:rsidRDefault="00B56D32" w:rsidP="00B56D32">
      <w:pPr>
        <w:ind w:firstLine="720"/>
        <w:jc w:val="both"/>
        <w:rPr>
          <w:sz w:val="28"/>
          <w:szCs w:val="28"/>
        </w:rPr>
      </w:pPr>
    </w:p>
    <w:p w14:paraId="1B4E9254" w14:textId="77777777" w:rsidR="00B56D32" w:rsidRDefault="00B56D32" w:rsidP="00B56D32">
      <w:pPr>
        <w:ind w:firstLine="720"/>
        <w:jc w:val="both"/>
        <w:rPr>
          <w:sz w:val="28"/>
          <w:szCs w:val="28"/>
        </w:rPr>
      </w:pPr>
    </w:p>
    <w:p w14:paraId="20C585F8" w14:textId="77777777" w:rsidR="00B56D32" w:rsidRPr="003026CE" w:rsidRDefault="00B56D32" w:rsidP="00B56D32">
      <w:pPr>
        <w:pStyle w:val="afffd"/>
        <w:rPr>
          <w:sz w:val="28"/>
          <w:szCs w:val="28"/>
        </w:rPr>
      </w:pPr>
      <w:r w:rsidRPr="003026CE">
        <w:rPr>
          <w:sz w:val="28"/>
          <w:szCs w:val="28"/>
        </w:rPr>
        <w:t>ПРЕДЛОЖЕНИЕ</w:t>
      </w:r>
    </w:p>
    <w:p w14:paraId="54B1414D" w14:textId="77777777" w:rsidR="00B56D32" w:rsidRPr="003026CE" w:rsidRDefault="00B56D32" w:rsidP="00B56D32">
      <w:pPr>
        <w:pStyle w:val="afc"/>
        <w:jc w:val="center"/>
        <w:rPr>
          <w:sz w:val="28"/>
          <w:szCs w:val="28"/>
        </w:rPr>
      </w:pPr>
      <w:r w:rsidRPr="003026CE">
        <w:rPr>
          <w:sz w:val="28"/>
          <w:szCs w:val="28"/>
        </w:rPr>
        <w:t>по утверждению нормативов технологических потерь при передаче тепловой энергии на 2020 г.</w:t>
      </w:r>
    </w:p>
    <w:p w14:paraId="2F230861" w14:textId="77777777" w:rsidR="00B56D32" w:rsidRPr="003026CE" w:rsidRDefault="00B56D32" w:rsidP="00B56D32">
      <w:pPr>
        <w:pStyle w:val="afc"/>
        <w:jc w:val="center"/>
        <w:rPr>
          <w:sz w:val="28"/>
          <w:szCs w:val="28"/>
        </w:rPr>
      </w:pPr>
    </w:p>
    <w:tbl>
      <w:tblPr>
        <w:tblW w:w="100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2181"/>
        <w:gridCol w:w="2213"/>
        <w:gridCol w:w="1939"/>
      </w:tblGrid>
      <w:tr w:rsidR="00B56D32" w:rsidRPr="003026CE" w14:paraId="7FA1AEE5" w14:textId="77777777" w:rsidTr="00B56D32">
        <w:tc>
          <w:tcPr>
            <w:tcW w:w="3686" w:type="dxa"/>
            <w:vMerge w:val="restart"/>
          </w:tcPr>
          <w:p w14:paraId="6E05502C" w14:textId="77777777" w:rsidR="00B56D32" w:rsidRPr="003026CE" w:rsidRDefault="00B56D32" w:rsidP="00B717F6">
            <w:pPr>
              <w:spacing w:line="216" w:lineRule="auto"/>
              <w:jc w:val="center"/>
            </w:pPr>
          </w:p>
          <w:p w14:paraId="5CE18724" w14:textId="77777777" w:rsidR="00B56D32" w:rsidRPr="003026CE" w:rsidRDefault="00B56D32" w:rsidP="00B717F6">
            <w:pPr>
              <w:spacing w:line="216" w:lineRule="auto"/>
              <w:jc w:val="center"/>
            </w:pPr>
            <w:r w:rsidRPr="003026CE">
              <w:t>Организация</w:t>
            </w:r>
          </w:p>
          <w:p w14:paraId="530A644B" w14:textId="77777777" w:rsidR="00B56D32" w:rsidRPr="003026CE" w:rsidRDefault="00B56D32" w:rsidP="00B717F6">
            <w:pPr>
              <w:spacing w:line="216" w:lineRule="auto"/>
              <w:jc w:val="center"/>
            </w:pPr>
          </w:p>
        </w:tc>
        <w:tc>
          <w:tcPr>
            <w:tcW w:w="6333" w:type="dxa"/>
            <w:gridSpan w:val="3"/>
          </w:tcPr>
          <w:p w14:paraId="50B66085" w14:textId="77777777" w:rsidR="00B56D32" w:rsidRPr="003026CE" w:rsidRDefault="00B56D32" w:rsidP="00B717F6">
            <w:pPr>
              <w:spacing w:line="216" w:lineRule="auto"/>
              <w:jc w:val="center"/>
            </w:pPr>
            <w:r w:rsidRPr="003026CE">
              <w:t>нормативы</w:t>
            </w:r>
          </w:p>
        </w:tc>
      </w:tr>
      <w:tr w:rsidR="00B56D32" w:rsidRPr="003026CE" w14:paraId="2D256EE8" w14:textId="77777777" w:rsidTr="00B56D32">
        <w:trPr>
          <w:trHeight w:val="470"/>
        </w:trPr>
        <w:tc>
          <w:tcPr>
            <w:tcW w:w="3686" w:type="dxa"/>
            <w:vMerge/>
          </w:tcPr>
          <w:p w14:paraId="78BF8C90" w14:textId="77777777" w:rsidR="00B56D32" w:rsidRPr="003026CE" w:rsidRDefault="00B56D32" w:rsidP="00B717F6">
            <w:pPr>
              <w:spacing w:line="216" w:lineRule="auto"/>
              <w:jc w:val="center"/>
            </w:pPr>
          </w:p>
        </w:tc>
        <w:tc>
          <w:tcPr>
            <w:tcW w:w="2181" w:type="dxa"/>
          </w:tcPr>
          <w:p w14:paraId="67805670" w14:textId="77777777" w:rsidR="00B56D32" w:rsidRPr="003026CE" w:rsidRDefault="00B56D32" w:rsidP="00B717F6">
            <w:pPr>
              <w:spacing w:line="216" w:lineRule="auto"/>
              <w:jc w:val="center"/>
            </w:pPr>
            <w:r w:rsidRPr="003026CE">
              <w:t>потери и затраты</w:t>
            </w:r>
          </w:p>
          <w:p w14:paraId="4180F6B5" w14:textId="77777777" w:rsidR="00B56D32" w:rsidRPr="003026CE" w:rsidRDefault="00B56D32" w:rsidP="00B717F6">
            <w:pPr>
              <w:spacing w:line="216" w:lineRule="auto"/>
              <w:jc w:val="center"/>
            </w:pPr>
            <w:r w:rsidRPr="003026CE">
              <w:t>теплоносителей,</w:t>
            </w:r>
          </w:p>
          <w:p w14:paraId="0B854670" w14:textId="77777777" w:rsidR="00B56D32" w:rsidRPr="003026CE" w:rsidRDefault="00B56D32" w:rsidP="00B717F6">
            <w:pPr>
              <w:spacing w:line="216" w:lineRule="auto"/>
              <w:jc w:val="center"/>
            </w:pPr>
            <w:r w:rsidRPr="003026CE">
              <w:t>т(м</w:t>
            </w:r>
            <w:r w:rsidRPr="003026CE">
              <w:rPr>
                <w:vertAlign w:val="superscript"/>
              </w:rPr>
              <w:t>3</w:t>
            </w:r>
            <w:r w:rsidRPr="003026CE">
              <w:t>)</w:t>
            </w:r>
          </w:p>
        </w:tc>
        <w:tc>
          <w:tcPr>
            <w:tcW w:w="2213" w:type="dxa"/>
          </w:tcPr>
          <w:p w14:paraId="12EBF182" w14:textId="77777777" w:rsidR="00B56D32" w:rsidRPr="003026CE" w:rsidRDefault="00B56D32" w:rsidP="00B717F6">
            <w:pPr>
              <w:spacing w:line="216" w:lineRule="auto"/>
              <w:jc w:val="center"/>
            </w:pPr>
            <w:r w:rsidRPr="003026CE">
              <w:t xml:space="preserve">потери </w:t>
            </w:r>
          </w:p>
          <w:p w14:paraId="009CD243" w14:textId="77777777" w:rsidR="00B56D32" w:rsidRPr="003026CE" w:rsidRDefault="00B56D32" w:rsidP="00B717F6">
            <w:pPr>
              <w:spacing w:line="216" w:lineRule="auto"/>
              <w:jc w:val="center"/>
            </w:pPr>
            <w:r w:rsidRPr="003026CE">
              <w:t>тепловой энергии,</w:t>
            </w:r>
          </w:p>
          <w:p w14:paraId="1B3AF323" w14:textId="77777777" w:rsidR="00B56D32" w:rsidRPr="003026CE" w:rsidRDefault="00B56D32" w:rsidP="00B717F6">
            <w:pPr>
              <w:spacing w:line="216" w:lineRule="auto"/>
              <w:jc w:val="center"/>
            </w:pPr>
            <w:r w:rsidRPr="003026CE">
              <w:t>тыс. Гкал</w:t>
            </w:r>
          </w:p>
        </w:tc>
        <w:tc>
          <w:tcPr>
            <w:tcW w:w="1939" w:type="dxa"/>
          </w:tcPr>
          <w:p w14:paraId="3F8E524B" w14:textId="77777777" w:rsidR="00B56D32" w:rsidRPr="003026CE" w:rsidRDefault="00B56D32" w:rsidP="00B717F6">
            <w:pPr>
              <w:spacing w:line="216" w:lineRule="auto"/>
              <w:jc w:val="center"/>
            </w:pPr>
            <w:r w:rsidRPr="003026CE">
              <w:t xml:space="preserve">расход </w:t>
            </w:r>
          </w:p>
          <w:p w14:paraId="51F7DEA6" w14:textId="77777777" w:rsidR="00B56D32" w:rsidRPr="003026CE" w:rsidRDefault="00B56D32" w:rsidP="00B717F6">
            <w:pPr>
              <w:spacing w:line="216" w:lineRule="auto"/>
              <w:jc w:val="center"/>
            </w:pPr>
            <w:r w:rsidRPr="003026CE">
              <w:t>электроэнергии, тыс. кВт</w:t>
            </w:r>
          </w:p>
        </w:tc>
      </w:tr>
      <w:tr w:rsidR="00B56D32" w:rsidRPr="003026CE" w14:paraId="6F3DBC44" w14:textId="77777777" w:rsidTr="00B56D32">
        <w:trPr>
          <w:trHeight w:val="170"/>
        </w:trPr>
        <w:tc>
          <w:tcPr>
            <w:tcW w:w="3686" w:type="dxa"/>
            <w:vMerge w:val="restart"/>
            <w:vAlign w:val="center"/>
          </w:tcPr>
          <w:p w14:paraId="101C83A4" w14:textId="77777777" w:rsidR="00B56D32" w:rsidRPr="003026CE" w:rsidRDefault="00B56D32" w:rsidP="00B717F6">
            <w:pPr>
              <w:jc w:val="center"/>
              <w:rPr>
                <w:bCs/>
              </w:rPr>
            </w:pPr>
            <w:r w:rsidRPr="003026CE">
              <w:rPr>
                <w:bCs/>
                <w:sz w:val="28"/>
                <w:szCs w:val="28"/>
              </w:rPr>
              <w:t xml:space="preserve">ООО «Тепловая компания «Актив» (г. Киселевск) по узлу теплоснабжения Котельная Насосно-фильтровальная станция </w:t>
            </w:r>
          </w:p>
        </w:tc>
        <w:tc>
          <w:tcPr>
            <w:tcW w:w="6333" w:type="dxa"/>
            <w:gridSpan w:val="3"/>
          </w:tcPr>
          <w:p w14:paraId="30F2D763" w14:textId="77777777" w:rsidR="00B56D32" w:rsidRPr="003026CE" w:rsidRDefault="00B56D32" w:rsidP="00B717F6">
            <w:pPr>
              <w:jc w:val="center"/>
            </w:pPr>
            <w:r w:rsidRPr="003026CE">
              <w:t>Теплоноситель - пар</w:t>
            </w:r>
          </w:p>
        </w:tc>
      </w:tr>
      <w:tr w:rsidR="00B56D32" w:rsidRPr="003026CE" w14:paraId="030549DF" w14:textId="77777777" w:rsidTr="00B56D32">
        <w:trPr>
          <w:trHeight w:val="170"/>
        </w:trPr>
        <w:tc>
          <w:tcPr>
            <w:tcW w:w="3686" w:type="dxa"/>
            <w:vMerge/>
          </w:tcPr>
          <w:p w14:paraId="2E6C6B99" w14:textId="77777777" w:rsidR="00B56D32" w:rsidRPr="003026CE" w:rsidRDefault="00B56D32" w:rsidP="00B717F6">
            <w:pPr>
              <w:jc w:val="center"/>
              <w:rPr>
                <w:i/>
              </w:rPr>
            </w:pPr>
          </w:p>
        </w:tc>
        <w:tc>
          <w:tcPr>
            <w:tcW w:w="2181" w:type="dxa"/>
            <w:vAlign w:val="center"/>
          </w:tcPr>
          <w:p w14:paraId="10689FD5" w14:textId="77777777" w:rsidR="00B56D32" w:rsidRPr="003026CE" w:rsidRDefault="00B56D32" w:rsidP="00B717F6">
            <w:pPr>
              <w:jc w:val="center"/>
              <w:rPr>
                <w:bCs/>
              </w:rPr>
            </w:pPr>
            <w:r w:rsidRPr="003026CE">
              <w:rPr>
                <w:bCs/>
              </w:rPr>
              <w:t>-</w:t>
            </w:r>
          </w:p>
        </w:tc>
        <w:tc>
          <w:tcPr>
            <w:tcW w:w="2213" w:type="dxa"/>
            <w:vAlign w:val="center"/>
          </w:tcPr>
          <w:p w14:paraId="18C85A4A" w14:textId="77777777" w:rsidR="00B56D32" w:rsidRPr="003026CE" w:rsidRDefault="00B56D32" w:rsidP="00B717F6">
            <w:pPr>
              <w:jc w:val="center"/>
              <w:rPr>
                <w:i/>
              </w:rPr>
            </w:pPr>
            <w:r w:rsidRPr="003026CE">
              <w:rPr>
                <w:i/>
              </w:rPr>
              <w:t>-</w:t>
            </w:r>
          </w:p>
        </w:tc>
        <w:tc>
          <w:tcPr>
            <w:tcW w:w="1939" w:type="dxa"/>
            <w:vAlign w:val="center"/>
          </w:tcPr>
          <w:p w14:paraId="593C8D4B" w14:textId="77777777" w:rsidR="00B56D32" w:rsidRPr="003026CE" w:rsidRDefault="00B56D32" w:rsidP="00B717F6">
            <w:pPr>
              <w:jc w:val="center"/>
              <w:rPr>
                <w:i/>
              </w:rPr>
            </w:pPr>
            <w:r w:rsidRPr="003026CE">
              <w:rPr>
                <w:bCs/>
              </w:rPr>
              <w:t>-</w:t>
            </w:r>
          </w:p>
        </w:tc>
      </w:tr>
      <w:tr w:rsidR="00B56D32" w:rsidRPr="003026CE" w14:paraId="043D1248" w14:textId="77777777" w:rsidTr="00B56D32">
        <w:trPr>
          <w:trHeight w:val="170"/>
        </w:trPr>
        <w:tc>
          <w:tcPr>
            <w:tcW w:w="3686" w:type="dxa"/>
            <w:vMerge/>
          </w:tcPr>
          <w:p w14:paraId="7CEF9865" w14:textId="77777777" w:rsidR="00B56D32" w:rsidRPr="003026CE" w:rsidRDefault="00B56D32" w:rsidP="00B717F6">
            <w:pPr>
              <w:jc w:val="center"/>
              <w:rPr>
                <w:i/>
              </w:rPr>
            </w:pPr>
          </w:p>
        </w:tc>
        <w:tc>
          <w:tcPr>
            <w:tcW w:w="6333" w:type="dxa"/>
            <w:gridSpan w:val="3"/>
            <w:vAlign w:val="center"/>
          </w:tcPr>
          <w:p w14:paraId="0EB6573A" w14:textId="77777777" w:rsidR="00B56D32" w:rsidRPr="003026CE" w:rsidRDefault="00B56D32" w:rsidP="00B717F6">
            <w:pPr>
              <w:jc w:val="center"/>
              <w:rPr>
                <w:i/>
              </w:rPr>
            </w:pPr>
            <w:r w:rsidRPr="003026CE">
              <w:t>Теплоноситель - конденсат</w:t>
            </w:r>
          </w:p>
        </w:tc>
      </w:tr>
      <w:tr w:rsidR="00B56D32" w:rsidRPr="003026CE" w14:paraId="0684B04E" w14:textId="77777777" w:rsidTr="00B56D32">
        <w:trPr>
          <w:trHeight w:val="170"/>
        </w:trPr>
        <w:tc>
          <w:tcPr>
            <w:tcW w:w="3686" w:type="dxa"/>
            <w:vMerge/>
          </w:tcPr>
          <w:p w14:paraId="35F30F33" w14:textId="77777777" w:rsidR="00B56D32" w:rsidRPr="003026CE" w:rsidRDefault="00B56D32" w:rsidP="00B717F6">
            <w:pPr>
              <w:jc w:val="center"/>
              <w:rPr>
                <w:i/>
              </w:rPr>
            </w:pPr>
          </w:p>
        </w:tc>
        <w:tc>
          <w:tcPr>
            <w:tcW w:w="2181" w:type="dxa"/>
            <w:vAlign w:val="center"/>
          </w:tcPr>
          <w:p w14:paraId="489AF676" w14:textId="77777777" w:rsidR="00B56D32" w:rsidRPr="003026CE" w:rsidRDefault="00B56D32" w:rsidP="00B717F6">
            <w:pPr>
              <w:jc w:val="center"/>
              <w:rPr>
                <w:bCs/>
              </w:rPr>
            </w:pPr>
            <w:r w:rsidRPr="003026CE">
              <w:rPr>
                <w:bCs/>
              </w:rPr>
              <w:t>-</w:t>
            </w:r>
          </w:p>
        </w:tc>
        <w:tc>
          <w:tcPr>
            <w:tcW w:w="2213" w:type="dxa"/>
            <w:vAlign w:val="center"/>
          </w:tcPr>
          <w:p w14:paraId="7BEDEC06" w14:textId="77777777" w:rsidR="00B56D32" w:rsidRPr="003026CE" w:rsidRDefault="00B56D32" w:rsidP="00B717F6">
            <w:pPr>
              <w:jc w:val="center"/>
              <w:rPr>
                <w:bCs/>
              </w:rPr>
            </w:pPr>
            <w:r w:rsidRPr="003026CE">
              <w:rPr>
                <w:bCs/>
              </w:rPr>
              <w:t>-</w:t>
            </w:r>
          </w:p>
        </w:tc>
        <w:tc>
          <w:tcPr>
            <w:tcW w:w="1939" w:type="dxa"/>
            <w:vAlign w:val="center"/>
          </w:tcPr>
          <w:p w14:paraId="7184963E" w14:textId="77777777" w:rsidR="00B56D32" w:rsidRPr="003026CE" w:rsidRDefault="00B56D32" w:rsidP="00B717F6">
            <w:pPr>
              <w:jc w:val="center"/>
              <w:rPr>
                <w:i/>
              </w:rPr>
            </w:pPr>
            <w:r w:rsidRPr="003026CE">
              <w:rPr>
                <w:bCs/>
              </w:rPr>
              <w:t>-</w:t>
            </w:r>
          </w:p>
        </w:tc>
      </w:tr>
      <w:tr w:rsidR="00B56D32" w:rsidRPr="003026CE" w14:paraId="17FCBF06" w14:textId="77777777" w:rsidTr="00B56D32">
        <w:trPr>
          <w:trHeight w:val="170"/>
        </w:trPr>
        <w:tc>
          <w:tcPr>
            <w:tcW w:w="3686" w:type="dxa"/>
            <w:vMerge/>
          </w:tcPr>
          <w:p w14:paraId="2B6C437B" w14:textId="77777777" w:rsidR="00B56D32" w:rsidRPr="003026CE" w:rsidRDefault="00B56D32" w:rsidP="00B717F6">
            <w:pPr>
              <w:jc w:val="center"/>
              <w:rPr>
                <w:i/>
              </w:rPr>
            </w:pPr>
          </w:p>
        </w:tc>
        <w:tc>
          <w:tcPr>
            <w:tcW w:w="6333" w:type="dxa"/>
            <w:gridSpan w:val="3"/>
            <w:vAlign w:val="center"/>
          </w:tcPr>
          <w:p w14:paraId="7365806D" w14:textId="77777777" w:rsidR="00B56D32" w:rsidRPr="003026CE" w:rsidRDefault="00B56D32" w:rsidP="00B717F6">
            <w:pPr>
              <w:jc w:val="center"/>
            </w:pPr>
            <w:r w:rsidRPr="003026CE">
              <w:t>Теплоноситель - вода</w:t>
            </w:r>
          </w:p>
        </w:tc>
      </w:tr>
      <w:tr w:rsidR="00B56D32" w:rsidRPr="003026CE" w14:paraId="2AF7D39A" w14:textId="77777777" w:rsidTr="00B56D32">
        <w:trPr>
          <w:trHeight w:val="331"/>
        </w:trPr>
        <w:tc>
          <w:tcPr>
            <w:tcW w:w="3686" w:type="dxa"/>
            <w:vMerge/>
            <w:tcBorders>
              <w:bottom w:val="single" w:sz="4" w:space="0" w:color="auto"/>
            </w:tcBorders>
          </w:tcPr>
          <w:p w14:paraId="56391289" w14:textId="77777777" w:rsidR="00B56D32" w:rsidRPr="003026CE" w:rsidRDefault="00B56D32" w:rsidP="00B717F6">
            <w:pPr>
              <w:jc w:val="center"/>
              <w:rPr>
                <w:bCs/>
                <w:sz w:val="28"/>
                <w:szCs w:val="28"/>
              </w:rPr>
            </w:pPr>
          </w:p>
        </w:tc>
        <w:tc>
          <w:tcPr>
            <w:tcW w:w="2181" w:type="dxa"/>
            <w:tcBorders>
              <w:bottom w:val="single" w:sz="4" w:space="0" w:color="auto"/>
            </w:tcBorders>
            <w:vAlign w:val="center"/>
          </w:tcPr>
          <w:p w14:paraId="6688E4F0" w14:textId="77777777" w:rsidR="00B56D32" w:rsidRPr="0098169D" w:rsidRDefault="00B56D32" w:rsidP="00B717F6">
            <w:pPr>
              <w:jc w:val="center"/>
              <w:rPr>
                <w:bCs/>
                <w:sz w:val="28"/>
                <w:szCs w:val="28"/>
              </w:rPr>
            </w:pPr>
            <w:r w:rsidRPr="0098169D">
              <w:rPr>
                <w:bCs/>
                <w:sz w:val="28"/>
                <w:szCs w:val="28"/>
              </w:rPr>
              <w:t>494,36</w:t>
            </w:r>
            <w:r>
              <w:rPr>
                <w:bCs/>
                <w:sz w:val="28"/>
                <w:szCs w:val="28"/>
              </w:rPr>
              <w:t>0</w:t>
            </w:r>
          </w:p>
        </w:tc>
        <w:tc>
          <w:tcPr>
            <w:tcW w:w="2213" w:type="dxa"/>
            <w:tcBorders>
              <w:bottom w:val="single" w:sz="4" w:space="0" w:color="auto"/>
            </w:tcBorders>
            <w:vAlign w:val="center"/>
          </w:tcPr>
          <w:p w14:paraId="2CC3BCDB" w14:textId="77777777" w:rsidR="00B56D32" w:rsidRPr="0098169D" w:rsidRDefault="00B56D32" w:rsidP="00B717F6">
            <w:pPr>
              <w:jc w:val="center"/>
              <w:rPr>
                <w:bCs/>
                <w:sz w:val="28"/>
                <w:szCs w:val="28"/>
              </w:rPr>
            </w:pPr>
            <w:r w:rsidRPr="0098169D">
              <w:rPr>
                <w:bCs/>
                <w:sz w:val="28"/>
                <w:szCs w:val="28"/>
              </w:rPr>
              <w:t>0,526</w:t>
            </w:r>
          </w:p>
        </w:tc>
        <w:tc>
          <w:tcPr>
            <w:tcW w:w="1939" w:type="dxa"/>
            <w:vAlign w:val="center"/>
          </w:tcPr>
          <w:p w14:paraId="6C30E616" w14:textId="77777777" w:rsidR="00B56D32" w:rsidRPr="003026CE" w:rsidRDefault="00B56D32" w:rsidP="00B717F6">
            <w:pPr>
              <w:jc w:val="center"/>
              <w:rPr>
                <w:bCs/>
                <w:sz w:val="28"/>
                <w:szCs w:val="28"/>
              </w:rPr>
            </w:pPr>
            <w:r w:rsidRPr="003026CE">
              <w:rPr>
                <w:bCs/>
                <w:sz w:val="28"/>
                <w:szCs w:val="28"/>
              </w:rPr>
              <w:t>0,000</w:t>
            </w:r>
          </w:p>
        </w:tc>
      </w:tr>
    </w:tbl>
    <w:p w14:paraId="007D8D4C" w14:textId="77777777" w:rsidR="00B56D32" w:rsidRPr="003026CE" w:rsidRDefault="00B56D32" w:rsidP="00B56D32">
      <w:pPr>
        <w:jc w:val="center"/>
        <w:rPr>
          <w:bCs/>
          <w:sz w:val="28"/>
          <w:szCs w:val="28"/>
        </w:rPr>
      </w:pPr>
    </w:p>
    <w:p w14:paraId="6BA2419F" w14:textId="77777777" w:rsidR="00B56D32" w:rsidRPr="003026CE" w:rsidRDefault="00B56D32" w:rsidP="00B56D32">
      <w:pPr>
        <w:pStyle w:val="33"/>
        <w:ind w:left="2880"/>
        <w:jc w:val="center"/>
        <w:rPr>
          <w:sz w:val="26"/>
          <w:szCs w:val="26"/>
        </w:rPr>
      </w:pPr>
    </w:p>
    <w:p w14:paraId="4ABC66A0" w14:textId="284D2DF6" w:rsidR="00B56D32" w:rsidRDefault="00B56D32" w:rsidP="00B56D32">
      <w:pPr>
        <w:jc w:val="both"/>
        <w:rPr>
          <w:sz w:val="29"/>
          <w:szCs w:val="29"/>
          <w:lang w:val="x-none" w:eastAsia="x-none"/>
        </w:rPr>
      </w:pPr>
    </w:p>
    <w:p w14:paraId="33E902A5" w14:textId="0D174A56" w:rsidR="00B56D32" w:rsidRDefault="00B56D32" w:rsidP="00B56D32">
      <w:pPr>
        <w:jc w:val="both"/>
        <w:rPr>
          <w:sz w:val="29"/>
          <w:szCs w:val="29"/>
          <w:lang w:val="x-none" w:eastAsia="x-none"/>
        </w:rPr>
      </w:pPr>
    </w:p>
    <w:p w14:paraId="518B8947" w14:textId="711E3FEF" w:rsidR="00B56D32" w:rsidRDefault="00B56D32" w:rsidP="00B56D32">
      <w:pPr>
        <w:jc w:val="both"/>
        <w:rPr>
          <w:sz w:val="29"/>
          <w:szCs w:val="29"/>
          <w:lang w:val="x-none" w:eastAsia="x-none"/>
        </w:rPr>
      </w:pPr>
    </w:p>
    <w:p w14:paraId="3087972E" w14:textId="5CBF9427" w:rsidR="00B56D32" w:rsidRDefault="00B56D32" w:rsidP="00B56D32">
      <w:pPr>
        <w:jc w:val="both"/>
        <w:rPr>
          <w:sz w:val="29"/>
          <w:szCs w:val="29"/>
          <w:lang w:val="x-none" w:eastAsia="x-none"/>
        </w:rPr>
      </w:pPr>
    </w:p>
    <w:p w14:paraId="3CA39135" w14:textId="6A066D73" w:rsidR="00B56D32" w:rsidRDefault="00B56D32" w:rsidP="00B56D32">
      <w:pPr>
        <w:jc w:val="both"/>
        <w:rPr>
          <w:sz w:val="29"/>
          <w:szCs w:val="29"/>
          <w:lang w:val="x-none" w:eastAsia="x-none"/>
        </w:rPr>
      </w:pPr>
    </w:p>
    <w:p w14:paraId="13A1D4C2" w14:textId="426BD33E" w:rsidR="00B56D32" w:rsidRDefault="00B56D32" w:rsidP="00B56D32">
      <w:pPr>
        <w:jc w:val="both"/>
        <w:rPr>
          <w:sz w:val="29"/>
          <w:szCs w:val="29"/>
          <w:lang w:val="x-none" w:eastAsia="x-none"/>
        </w:rPr>
      </w:pPr>
    </w:p>
    <w:p w14:paraId="3D93D747" w14:textId="6BB68BE4" w:rsidR="00B56D32" w:rsidRDefault="00B56D32" w:rsidP="00B56D32">
      <w:pPr>
        <w:jc w:val="both"/>
        <w:rPr>
          <w:sz w:val="29"/>
          <w:szCs w:val="29"/>
          <w:lang w:val="x-none" w:eastAsia="x-none"/>
        </w:rPr>
      </w:pPr>
    </w:p>
    <w:p w14:paraId="5521A682" w14:textId="06FDACA9" w:rsidR="00B56D32" w:rsidRDefault="00B56D32" w:rsidP="00B56D32">
      <w:pPr>
        <w:jc w:val="both"/>
        <w:rPr>
          <w:sz w:val="29"/>
          <w:szCs w:val="29"/>
          <w:lang w:val="x-none" w:eastAsia="x-none"/>
        </w:rPr>
      </w:pPr>
    </w:p>
    <w:p w14:paraId="4CD5844B" w14:textId="3641143A" w:rsidR="00B56D32" w:rsidRDefault="00B56D32" w:rsidP="00B56D32">
      <w:pPr>
        <w:jc w:val="both"/>
        <w:rPr>
          <w:sz w:val="29"/>
          <w:szCs w:val="29"/>
          <w:lang w:val="x-none" w:eastAsia="x-none"/>
        </w:rPr>
      </w:pPr>
    </w:p>
    <w:p w14:paraId="79B1CCE2" w14:textId="350DF5CF" w:rsidR="00B56D32" w:rsidRDefault="00B56D32" w:rsidP="00B56D32">
      <w:pPr>
        <w:jc w:val="both"/>
        <w:rPr>
          <w:sz w:val="29"/>
          <w:szCs w:val="29"/>
          <w:lang w:val="x-none" w:eastAsia="x-none"/>
        </w:rPr>
      </w:pPr>
    </w:p>
    <w:p w14:paraId="739BDBD7" w14:textId="3D4DB88C" w:rsidR="00B56D32" w:rsidRDefault="00B56D32" w:rsidP="00B56D32">
      <w:pPr>
        <w:jc w:val="both"/>
        <w:rPr>
          <w:sz w:val="29"/>
          <w:szCs w:val="29"/>
          <w:lang w:val="x-none" w:eastAsia="x-none"/>
        </w:rPr>
      </w:pPr>
    </w:p>
    <w:p w14:paraId="69ADACFF" w14:textId="46D2A02F" w:rsidR="00B56D32" w:rsidRDefault="00B56D32" w:rsidP="00B56D32">
      <w:pPr>
        <w:jc w:val="both"/>
        <w:rPr>
          <w:sz w:val="29"/>
          <w:szCs w:val="29"/>
          <w:lang w:val="x-none" w:eastAsia="x-none"/>
        </w:rPr>
      </w:pPr>
    </w:p>
    <w:p w14:paraId="1957F3FB" w14:textId="5E37B3E8" w:rsidR="00B56D32" w:rsidRDefault="00B56D32" w:rsidP="00B56D32">
      <w:pPr>
        <w:jc w:val="both"/>
        <w:rPr>
          <w:sz w:val="29"/>
          <w:szCs w:val="29"/>
          <w:lang w:val="x-none" w:eastAsia="x-none"/>
        </w:rPr>
      </w:pPr>
    </w:p>
    <w:p w14:paraId="19FDAF50" w14:textId="343B5659" w:rsidR="00B56D32" w:rsidRDefault="00B56D32" w:rsidP="00B56D32">
      <w:pPr>
        <w:jc w:val="both"/>
        <w:rPr>
          <w:sz w:val="29"/>
          <w:szCs w:val="29"/>
          <w:lang w:val="x-none" w:eastAsia="x-none"/>
        </w:rPr>
      </w:pPr>
    </w:p>
    <w:p w14:paraId="636C5658" w14:textId="4E3948C8" w:rsidR="00B56D32" w:rsidRDefault="00B56D32" w:rsidP="00B56D32">
      <w:pPr>
        <w:jc w:val="both"/>
        <w:rPr>
          <w:sz w:val="29"/>
          <w:szCs w:val="29"/>
          <w:lang w:val="x-none" w:eastAsia="x-none"/>
        </w:rPr>
      </w:pPr>
    </w:p>
    <w:p w14:paraId="06AA0032" w14:textId="42D621FB" w:rsidR="00B56D32" w:rsidRDefault="00B56D32" w:rsidP="00B56D32">
      <w:pPr>
        <w:jc w:val="both"/>
        <w:rPr>
          <w:sz w:val="29"/>
          <w:szCs w:val="29"/>
          <w:lang w:val="x-none" w:eastAsia="x-none"/>
        </w:rPr>
      </w:pPr>
    </w:p>
    <w:p w14:paraId="2BE26D48" w14:textId="2887277E" w:rsidR="00B56D32" w:rsidRDefault="00B56D32" w:rsidP="00B56D32">
      <w:pPr>
        <w:jc w:val="both"/>
        <w:rPr>
          <w:sz w:val="29"/>
          <w:szCs w:val="29"/>
          <w:lang w:val="x-none" w:eastAsia="x-none"/>
        </w:rPr>
      </w:pPr>
    </w:p>
    <w:p w14:paraId="4C10A8E5" w14:textId="2E9D3FF1" w:rsidR="00B56D32" w:rsidRPr="002A7F22" w:rsidRDefault="00B56D32" w:rsidP="00B56D32">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4</w:t>
      </w:r>
      <w:r w:rsidRPr="002A7F22">
        <w:rPr>
          <w:color w:val="000000" w:themeColor="text1"/>
          <w:sz w:val="28"/>
          <w:szCs w:val="28"/>
        </w:rPr>
        <w:t xml:space="preserve"> к протоколу № 3</w:t>
      </w:r>
      <w:r>
        <w:rPr>
          <w:color w:val="000000" w:themeColor="text1"/>
          <w:sz w:val="28"/>
          <w:szCs w:val="28"/>
        </w:rPr>
        <w:t>8</w:t>
      </w:r>
    </w:p>
    <w:p w14:paraId="362C289E" w14:textId="77777777" w:rsidR="00B56D32" w:rsidRPr="002A7F22" w:rsidRDefault="00B56D32" w:rsidP="00B56D32">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571EFD8E" w14:textId="77777777" w:rsidR="00B56D32" w:rsidRPr="002A7F22" w:rsidRDefault="00B56D32" w:rsidP="00B56D32">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5AF2075A" w14:textId="61AABF6A" w:rsidR="00B56D32" w:rsidRDefault="00B56D32" w:rsidP="00B56D32">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6E7E2E8E" w14:textId="79CCF0BF" w:rsidR="00B56D32" w:rsidRDefault="00B56D32" w:rsidP="00B56D32">
      <w:pPr>
        <w:tabs>
          <w:tab w:val="left" w:pos="5580"/>
          <w:tab w:val="left" w:pos="9498"/>
        </w:tabs>
        <w:ind w:right="-569"/>
        <w:rPr>
          <w:color w:val="000000" w:themeColor="text1"/>
          <w:sz w:val="28"/>
          <w:szCs w:val="28"/>
        </w:rPr>
      </w:pPr>
    </w:p>
    <w:p w14:paraId="463CD6A2" w14:textId="2702D973" w:rsidR="00B56D32" w:rsidRDefault="00B56D32" w:rsidP="00B56D32">
      <w:pPr>
        <w:tabs>
          <w:tab w:val="left" w:pos="5580"/>
          <w:tab w:val="left" w:pos="9498"/>
        </w:tabs>
        <w:ind w:right="-569"/>
        <w:rPr>
          <w:color w:val="000000" w:themeColor="text1"/>
          <w:sz w:val="28"/>
          <w:szCs w:val="28"/>
        </w:rPr>
      </w:pPr>
    </w:p>
    <w:p w14:paraId="68E9B9FD" w14:textId="77777777" w:rsidR="00EA17E5" w:rsidRDefault="00EA17E5" w:rsidP="00EA17E5">
      <w:pPr>
        <w:jc w:val="center"/>
        <w:rPr>
          <w:b/>
          <w:sz w:val="28"/>
          <w:szCs w:val="28"/>
        </w:rPr>
      </w:pPr>
      <w:r>
        <w:rPr>
          <w:b/>
          <w:sz w:val="28"/>
          <w:szCs w:val="28"/>
        </w:rPr>
        <w:t>Н</w:t>
      </w:r>
      <w:r w:rsidRPr="00910F2B">
        <w:rPr>
          <w:b/>
          <w:sz w:val="28"/>
          <w:szCs w:val="28"/>
        </w:rPr>
        <w:t>ормативы</w:t>
      </w:r>
      <w:r>
        <w:rPr>
          <w:b/>
          <w:sz w:val="28"/>
          <w:szCs w:val="28"/>
        </w:rPr>
        <w:t xml:space="preserve"> технологических потерь при передаче </w:t>
      </w:r>
    </w:p>
    <w:p w14:paraId="6991093B" w14:textId="77777777" w:rsidR="00EA17E5" w:rsidRDefault="00EA17E5" w:rsidP="00EA17E5">
      <w:pPr>
        <w:jc w:val="center"/>
        <w:rPr>
          <w:b/>
          <w:sz w:val="28"/>
          <w:szCs w:val="28"/>
        </w:rPr>
      </w:pPr>
      <w:r>
        <w:rPr>
          <w:b/>
          <w:sz w:val="28"/>
          <w:szCs w:val="28"/>
        </w:rPr>
        <w:t xml:space="preserve">тепловой энергии, теплоносителя по тепловым сетям </w:t>
      </w:r>
      <w:r w:rsidRPr="0060568F">
        <w:rPr>
          <w:b/>
          <w:sz w:val="28"/>
          <w:szCs w:val="28"/>
        </w:rPr>
        <w:t xml:space="preserve">ООО «Тепловая компания «Актив» (г. Киселевск) по узлу теплоснабжения котельная Насосно-фильтровальная станция </w:t>
      </w:r>
      <w:r>
        <w:rPr>
          <w:b/>
          <w:sz w:val="28"/>
          <w:szCs w:val="28"/>
        </w:rPr>
        <w:t>на 2020 год</w:t>
      </w:r>
    </w:p>
    <w:p w14:paraId="7C1C12F8" w14:textId="77777777" w:rsidR="00EA17E5" w:rsidRPr="00880245" w:rsidRDefault="00EA17E5" w:rsidP="00EA17E5">
      <w:pPr>
        <w:jc w:val="center"/>
        <w:rPr>
          <w:b/>
          <w:sz w:val="28"/>
          <w:szCs w:val="28"/>
        </w:rPr>
      </w:pPr>
    </w:p>
    <w:p w14:paraId="5C109B91" w14:textId="77777777" w:rsidR="00EA17E5" w:rsidRDefault="00EA17E5" w:rsidP="00EA17E5">
      <w:pPr>
        <w:rPr>
          <w:bCs/>
          <w:color w:val="000000"/>
        </w:rPr>
      </w:pPr>
    </w:p>
    <w:p w14:paraId="042D040A" w14:textId="77777777" w:rsidR="00EA17E5" w:rsidRDefault="00EA17E5" w:rsidP="00EA17E5">
      <w:pPr>
        <w:rPr>
          <w:bCs/>
          <w:color w:val="000000"/>
        </w:rPr>
      </w:pPr>
    </w:p>
    <w:tbl>
      <w:tblPr>
        <w:tblW w:w="921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0"/>
        <w:gridCol w:w="2127"/>
        <w:gridCol w:w="1279"/>
        <w:gridCol w:w="1702"/>
      </w:tblGrid>
      <w:tr w:rsidR="00EA17E5" w:rsidRPr="00D00C9C" w14:paraId="67B1479B" w14:textId="77777777" w:rsidTr="00B717F6">
        <w:trPr>
          <w:trHeight w:val="284"/>
        </w:trPr>
        <w:tc>
          <w:tcPr>
            <w:tcW w:w="4110" w:type="dxa"/>
            <w:vMerge w:val="restart"/>
            <w:shd w:val="clear" w:color="000000" w:fill="FFFFFF"/>
            <w:tcMar>
              <w:left w:w="57" w:type="dxa"/>
              <w:right w:w="57" w:type="dxa"/>
            </w:tcMar>
            <w:vAlign w:val="center"/>
            <w:hideMark/>
          </w:tcPr>
          <w:p w14:paraId="4E00987F" w14:textId="77777777" w:rsidR="00EA17E5" w:rsidRPr="00D00C9C" w:rsidRDefault="00EA17E5" w:rsidP="00B717F6">
            <w:pPr>
              <w:jc w:val="center"/>
              <w:rPr>
                <w:color w:val="000000"/>
                <w:sz w:val="28"/>
                <w:szCs w:val="28"/>
              </w:rPr>
            </w:pPr>
            <w:r w:rsidRPr="00D00C9C">
              <w:rPr>
                <w:color w:val="000000"/>
                <w:sz w:val="28"/>
                <w:szCs w:val="28"/>
              </w:rPr>
              <w:t>Наименование регулируемой организации</w:t>
            </w:r>
          </w:p>
        </w:tc>
        <w:tc>
          <w:tcPr>
            <w:tcW w:w="5108" w:type="dxa"/>
            <w:gridSpan w:val="3"/>
            <w:shd w:val="clear" w:color="000000" w:fill="FFFFFF"/>
            <w:tcMar>
              <w:left w:w="57" w:type="dxa"/>
              <w:right w:w="57" w:type="dxa"/>
            </w:tcMar>
            <w:vAlign w:val="center"/>
            <w:hideMark/>
          </w:tcPr>
          <w:p w14:paraId="07E72811" w14:textId="77777777" w:rsidR="00EA17E5" w:rsidRPr="00D00C9C" w:rsidRDefault="00EA17E5" w:rsidP="00B717F6">
            <w:pPr>
              <w:jc w:val="center"/>
              <w:rPr>
                <w:color w:val="000000"/>
                <w:sz w:val="28"/>
                <w:szCs w:val="28"/>
              </w:rPr>
            </w:pPr>
            <w:r w:rsidRPr="00D00C9C">
              <w:rPr>
                <w:color w:val="000000"/>
                <w:sz w:val="28"/>
                <w:szCs w:val="28"/>
              </w:rPr>
              <w:t xml:space="preserve">Нормативы технологических потерь </w:t>
            </w:r>
          </w:p>
          <w:p w14:paraId="49F8C52E" w14:textId="77777777" w:rsidR="00EA17E5" w:rsidRPr="00D00C9C" w:rsidRDefault="00EA17E5" w:rsidP="00B717F6">
            <w:pPr>
              <w:jc w:val="center"/>
              <w:rPr>
                <w:color w:val="000000"/>
                <w:sz w:val="28"/>
                <w:szCs w:val="28"/>
              </w:rPr>
            </w:pPr>
            <w:r w:rsidRPr="00D00C9C">
              <w:rPr>
                <w:color w:val="000000"/>
                <w:sz w:val="28"/>
                <w:szCs w:val="28"/>
              </w:rPr>
              <w:t>при передаче тепловой энергии, теплоносителя по тепловым сетям</w:t>
            </w:r>
          </w:p>
        </w:tc>
      </w:tr>
      <w:tr w:rsidR="00EA17E5" w:rsidRPr="00D00C9C" w14:paraId="776C7274" w14:textId="77777777" w:rsidTr="00B717F6">
        <w:trPr>
          <w:trHeight w:val="284"/>
        </w:trPr>
        <w:tc>
          <w:tcPr>
            <w:tcW w:w="4110" w:type="dxa"/>
            <w:vMerge/>
            <w:tcMar>
              <w:left w:w="57" w:type="dxa"/>
              <w:right w:w="57" w:type="dxa"/>
            </w:tcMar>
            <w:vAlign w:val="center"/>
            <w:hideMark/>
          </w:tcPr>
          <w:p w14:paraId="1714F39B" w14:textId="77777777" w:rsidR="00EA17E5" w:rsidRPr="00D00C9C" w:rsidRDefault="00EA17E5" w:rsidP="00B717F6">
            <w:pPr>
              <w:jc w:val="center"/>
              <w:rPr>
                <w:color w:val="000000"/>
                <w:sz w:val="28"/>
                <w:szCs w:val="28"/>
              </w:rPr>
            </w:pPr>
          </w:p>
        </w:tc>
        <w:tc>
          <w:tcPr>
            <w:tcW w:w="2127" w:type="dxa"/>
            <w:shd w:val="clear" w:color="000000" w:fill="FFFFFF"/>
            <w:tcMar>
              <w:left w:w="57" w:type="dxa"/>
              <w:right w:w="57" w:type="dxa"/>
            </w:tcMar>
            <w:vAlign w:val="center"/>
            <w:hideMark/>
          </w:tcPr>
          <w:p w14:paraId="19D2432C" w14:textId="77777777" w:rsidR="00EA17E5" w:rsidRPr="00D00C9C" w:rsidRDefault="00EA17E5" w:rsidP="00B717F6">
            <w:pPr>
              <w:jc w:val="center"/>
              <w:rPr>
                <w:color w:val="000000"/>
                <w:sz w:val="28"/>
                <w:szCs w:val="28"/>
              </w:rPr>
            </w:pPr>
            <w:r w:rsidRPr="00D00C9C">
              <w:rPr>
                <w:color w:val="000000"/>
                <w:sz w:val="28"/>
                <w:szCs w:val="28"/>
              </w:rPr>
              <w:t>Потери и затраты теплоносителей, пар (т), вода (м</w:t>
            </w:r>
            <w:r w:rsidRPr="00D00C9C">
              <w:rPr>
                <w:color w:val="000000"/>
                <w:sz w:val="28"/>
                <w:szCs w:val="28"/>
                <w:vertAlign w:val="superscript"/>
              </w:rPr>
              <w:t>3</w:t>
            </w:r>
            <w:r w:rsidRPr="00D00C9C">
              <w:rPr>
                <w:color w:val="000000"/>
                <w:sz w:val="28"/>
                <w:szCs w:val="28"/>
              </w:rPr>
              <w:t>)</w:t>
            </w:r>
          </w:p>
        </w:tc>
        <w:tc>
          <w:tcPr>
            <w:tcW w:w="1279" w:type="dxa"/>
            <w:shd w:val="clear" w:color="000000" w:fill="FFFFFF"/>
            <w:tcMar>
              <w:left w:w="57" w:type="dxa"/>
              <w:right w:w="57" w:type="dxa"/>
            </w:tcMar>
            <w:vAlign w:val="center"/>
            <w:hideMark/>
          </w:tcPr>
          <w:p w14:paraId="3267BBDD" w14:textId="77777777" w:rsidR="00EA17E5" w:rsidRPr="00D00C9C" w:rsidRDefault="00EA17E5" w:rsidP="00B717F6">
            <w:pPr>
              <w:jc w:val="center"/>
              <w:rPr>
                <w:color w:val="000000"/>
                <w:sz w:val="28"/>
                <w:szCs w:val="28"/>
              </w:rPr>
            </w:pPr>
            <w:r w:rsidRPr="00D00C9C">
              <w:rPr>
                <w:color w:val="000000"/>
                <w:sz w:val="28"/>
                <w:szCs w:val="28"/>
              </w:rPr>
              <w:t>Потери тепловой энергии, тыс. Гкал</w:t>
            </w:r>
          </w:p>
        </w:tc>
        <w:tc>
          <w:tcPr>
            <w:tcW w:w="1702" w:type="dxa"/>
            <w:shd w:val="clear" w:color="000000" w:fill="FFFFFF"/>
            <w:tcMar>
              <w:left w:w="57" w:type="dxa"/>
              <w:right w:w="57" w:type="dxa"/>
            </w:tcMar>
            <w:vAlign w:val="center"/>
            <w:hideMark/>
          </w:tcPr>
          <w:p w14:paraId="509ECEB2" w14:textId="77777777" w:rsidR="00EA17E5" w:rsidRPr="00D00C9C" w:rsidRDefault="00EA17E5" w:rsidP="00B717F6">
            <w:pPr>
              <w:jc w:val="center"/>
              <w:rPr>
                <w:color w:val="000000"/>
                <w:sz w:val="28"/>
                <w:szCs w:val="28"/>
              </w:rPr>
            </w:pPr>
            <w:r w:rsidRPr="00D00C9C">
              <w:rPr>
                <w:color w:val="000000"/>
                <w:sz w:val="28"/>
                <w:szCs w:val="28"/>
              </w:rPr>
              <w:t>Расход электроэнер-гии, тыс. кВтч</w:t>
            </w:r>
          </w:p>
        </w:tc>
      </w:tr>
      <w:tr w:rsidR="00EA17E5" w:rsidRPr="00D00C9C" w14:paraId="643D7D66" w14:textId="77777777" w:rsidTr="00B717F6">
        <w:trPr>
          <w:trHeight w:val="284"/>
        </w:trPr>
        <w:tc>
          <w:tcPr>
            <w:tcW w:w="4110" w:type="dxa"/>
            <w:vMerge w:val="restart"/>
            <w:shd w:val="clear" w:color="000000" w:fill="FFFFFF"/>
            <w:tcMar>
              <w:left w:w="57" w:type="dxa"/>
              <w:right w:w="57" w:type="dxa"/>
            </w:tcMar>
            <w:vAlign w:val="center"/>
          </w:tcPr>
          <w:p w14:paraId="166FCCA5" w14:textId="77777777" w:rsidR="00EA17E5" w:rsidRPr="00D00C9C" w:rsidRDefault="00EA17E5" w:rsidP="00B717F6">
            <w:pPr>
              <w:rPr>
                <w:color w:val="000000"/>
                <w:sz w:val="28"/>
                <w:szCs w:val="28"/>
              </w:rPr>
            </w:pPr>
            <w:r w:rsidRPr="00E77A0A">
              <w:rPr>
                <w:color w:val="000000"/>
                <w:sz w:val="28"/>
                <w:szCs w:val="28"/>
              </w:rPr>
              <w:t xml:space="preserve">ООО «Тепловая компания «Актив» (г. Киселевск) по узлу теплоснабжения котельная </w:t>
            </w:r>
            <w:r w:rsidRPr="0060568F">
              <w:rPr>
                <w:color w:val="000000"/>
                <w:sz w:val="28"/>
                <w:szCs w:val="28"/>
              </w:rPr>
              <w:t>Насосно-фильтровальная станция</w:t>
            </w:r>
            <w:r w:rsidRPr="00E77A0A">
              <w:rPr>
                <w:color w:val="000000"/>
                <w:sz w:val="28"/>
                <w:szCs w:val="28"/>
              </w:rPr>
              <w:t>, ИНН 4223117521</w:t>
            </w:r>
          </w:p>
        </w:tc>
        <w:tc>
          <w:tcPr>
            <w:tcW w:w="5108" w:type="dxa"/>
            <w:gridSpan w:val="3"/>
            <w:shd w:val="clear" w:color="000000" w:fill="FFFFFF"/>
            <w:tcMar>
              <w:left w:w="57" w:type="dxa"/>
              <w:right w:w="57" w:type="dxa"/>
            </w:tcMar>
            <w:vAlign w:val="center"/>
          </w:tcPr>
          <w:p w14:paraId="5A0A9D32" w14:textId="77777777" w:rsidR="00EA17E5" w:rsidRPr="00D00C9C" w:rsidRDefault="00EA17E5" w:rsidP="00B717F6">
            <w:pPr>
              <w:jc w:val="center"/>
              <w:rPr>
                <w:bCs/>
                <w:sz w:val="28"/>
                <w:szCs w:val="28"/>
              </w:rPr>
            </w:pPr>
            <w:r w:rsidRPr="00D00C9C">
              <w:rPr>
                <w:bCs/>
                <w:sz w:val="28"/>
                <w:szCs w:val="28"/>
              </w:rPr>
              <w:t>теплоноситель - пар</w:t>
            </w:r>
          </w:p>
        </w:tc>
      </w:tr>
      <w:tr w:rsidR="00EA17E5" w:rsidRPr="00D00C9C" w14:paraId="1C7E97FA" w14:textId="77777777" w:rsidTr="00B717F6">
        <w:trPr>
          <w:trHeight w:val="284"/>
        </w:trPr>
        <w:tc>
          <w:tcPr>
            <w:tcW w:w="4110" w:type="dxa"/>
            <w:vMerge/>
            <w:shd w:val="clear" w:color="000000" w:fill="FFFFFF"/>
            <w:tcMar>
              <w:left w:w="57" w:type="dxa"/>
              <w:right w:w="57" w:type="dxa"/>
            </w:tcMar>
            <w:vAlign w:val="center"/>
          </w:tcPr>
          <w:p w14:paraId="2600A406" w14:textId="77777777" w:rsidR="00EA17E5" w:rsidRPr="00D00C9C" w:rsidRDefault="00EA17E5" w:rsidP="00B717F6">
            <w:pPr>
              <w:rPr>
                <w:color w:val="000000"/>
                <w:sz w:val="28"/>
                <w:szCs w:val="28"/>
              </w:rPr>
            </w:pPr>
          </w:p>
        </w:tc>
        <w:tc>
          <w:tcPr>
            <w:tcW w:w="2127" w:type="dxa"/>
            <w:shd w:val="clear" w:color="000000" w:fill="FFFFFF"/>
            <w:tcMar>
              <w:left w:w="57" w:type="dxa"/>
              <w:right w:w="57" w:type="dxa"/>
            </w:tcMar>
            <w:vAlign w:val="center"/>
          </w:tcPr>
          <w:p w14:paraId="01A13839" w14:textId="77777777" w:rsidR="00EA17E5" w:rsidRPr="00D00C9C" w:rsidRDefault="00EA17E5" w:rsidP="00B717F6">
            <w:pPr>
              <w:jc w:val="center"/>
              <w:rPr>
                <w:sz w:val="28"/>
                <w:szCs w:val="28"/>
              </w:rPr>
            </w:pPr>
            <w:r w:rsidRPr="00D00C9C">
              <w:rPr>
                <w:bCs/>
                <w:sz w:val="28"/>
                <w:szCs w:val="28"/>
              </w:rPr>
              <w:t>0,000</w:t>
            </w:r>
          </w:p>
        </w:tc>
        <w:tc>
          <w:tcPr>
            <w:tcW w:w="1279" w:type="dxa"/>
            <w:shd w:val="clear" w:color="000000" w:fill="FFFFFF"/>
            <w:tcMar>
              <w:left w:w="57" w:type="dxa"/>
              <w:right w:w="57" w:type="dxa"/>
            </w:tcMar>
            <w:vAlign w:val="center"/>
          </w:tcPr>
          <w:p w14:paraId="20F6A578" w14:textId="77777777" w:rsidR="00EA17E5" w:rsidRPr="00D00C9C" w:rsidRDefault="00EA17E5" w:rsidP="00B717F6">
            <w:pPr>
              <w:jc w:val="center"/>
              <w:rPr>
                <w:sz w:val="28"/>
                <w:szCs w:val="28"/>
              </w:rPr>
            </w:pPr>
            <w:r w:rsidRPr="00D00C9C">
              <w:rPr>
                <w:bCs/>
                <w:sz w:val="28"/>
                <w:szCs w:val="28"/>
              </w:rPr>
              <w:t>0,000</w:t>
            </w:r>
          </w:p>
        </w:tc>
        <w:tc>
          <w:tcPr>
            <w:tcW w:w="1702" w:type="dxa"/>
            <w:shd w:val="clear" w:color="000000" w:fill="FFFFFF"/>
            <w:tcMar>
              <w:left w:w="57" w:type="dxa"/>
              <w:right w:w="57" w:type="dxa"/>
            </w:tcMar>
            <w:vAlign w:val="center"/>
          </w:tcPr>
          <w:p w14:paraId="3136C05E" w14:textId="77777777" w:rsidR="00EA17E5" w:rsidRPr="00D00C9C" w:rsidRDefault="00EA17E5" w:rsidP="00B717F6">
            <w:pPr>
              <w:jc w:val="center"/>
              <w:rPr>
                <w:sz w:val="28"/>
                <w:szCs w:val="28"/>
              </w:rPr>
            </w:pPr>
            <w:r w:rsidRPr="00D00C9C">
              <w:rPr>
                <w:bCs/>
                <w:sz w:val="28"/>
                <w:szCs w:val="28"/>
              </w:rPr>
              <w:t>0,000</w:t>
            </w:r>
          </w:p>
        </w:tc>
      </w:tr>
      <w:tr w:rsidR="00EA17E5" w:rsidRPr="00D00C9C" w14:paraId="66A0EA97" w14:textId="77777777" w:rsidTr="00B717F6">
        <w:trPr>
          <w:trHeight w:val="284"/>
        </w:trPr>
        <w:tc>
          <w:tcPr>
            <w:tcW w:w="4110" w:type="dxa"/>
            <w:vMerge/>
            <w:shd w:val="clear" w:color="000000" w:fill="FFFFFF"/>
            <w:tcMar>
              <w:left w:w="57" w:type="dxa"/>
              <w:right w:w="57" w:type="dxa"/>
            </w:tcMar>
            <w:vAlign w:val="center"/>
          </w:tcPr>
          <w:p w14:paraId="3F990808" w14:textId="77777777" w:rsidR="00EA17E5" w:rsidRPr="00D00C9C" w:rsidRDefault="00EA17E5" w:rsidP="00B717F6">
            <w:pPr>
              <w:rPr>
                <w:color w:val="000000"/>
                <w:sz w:val="28"/>
                <w:szCs w:val="28"/>
              </w:rPr>
            </w:pPr>
          </w:p>
        </w:tc>
        <w:tc>
          <w:tcPr>
            <w:tcW w:w="5108" w:type="dxa"/>
            <w:gridSpan w:val="3"/>
            <w:shd w:val="clear" w:color="000000" w:fill="FFFFFF"/>
            <w:tcMar>
              <w:left w:w="57" w:type="dxa"/>
              <w:right w:w="57" w:type="dxa"/>
            </w:tcMar>
            <w:vAlign w:val="center"/>
          </w:tcPr>
          <w:p w14:paraId="6CD5F18F" w14:textId="77777777" w:rsidR="00EA17E5" w:rsidRPr="00D00C9C" w:rsidRDefault="00EA17E5" w:rsidP="00B717F6">
            <w:pPr>
              <w:jc w:val="center"/>
              <w:rPr>
                <w:bCs/>
                <w:sz w:val="28"/>
                <w:szCs w:val="28"/>
              </w:rPr>
            </w:pPr>
            <w:r w:rsidRPr="00D00C9C">
              <w:rPr>
                <w:bCs/>
                <w:sz w:val="28"/>
                <w:szCs w:val="28"/>
              </w:rPr>
              <w:t>теплоноситель - конденсат</w:t>
            </w:r>
          </w:p>
        </w:tc>
      </w:tr>
      <w:tr w:rsidR="00EA17E5" w:rsidRPr="00D00C9C" w14:paraId="41510886" w14:textId="77777777" w:rsidTr="00B717F6">
        <w:trPr>
          <w:trHeight w:val="284"/>
        </w:trPr>
        <w:tc>
          <w:tcPr>
            <w:tcW w:w="4110" w:type="dxa"/>
            <w:vMerge/>
            <w:shd w:val="clear" w:color="000000" w:fill="FFFFFF"/>
            <w:tcMar>
              <w:left w:w="57" w:type="dxa"/>
              <w:right w:w="57" w:type="dxa"/>
            </w:tcMar>
            <w:vAlign w:val="center"/>
          </w:tcPr>
          <w:p w14:paraId="46549592" w14:textId="77777777" w:rsidR="00EA17E5" w:rsidRPr="00D00C9C" w:rsidRDefault="00EA17E5" w:rsidP="00B717F6">
            <w:pPr>
              <w:rPr>
                <w:color w:val="000000"/>
                <w:sz w:val="28"/>
                <w:szCs w:val="28"/>
              </w:rPr>
            </w:pPr>
          </w:p>
        </w:tc>
        <w:tc>
          <w:tcPr>
            <w:tcW w:w="2127" w:type="dxa"/>
            <w:shd w:val="clear" w:color="000000" w:fill="FFFFFF"/>
            <w:tcMar>
              <w:left w:w="57" w:type="dxa"/>
              <w:right w:w="57" w:type="dxa"/>
            </w:tcMar>
            <w:vAlign w:val="center"/>
          </w:tcPr>
          <w:p w14:paraId="35FADF67" w14:textId="77777777" w:rsidR="00EA17E5" w:rsidRPr="00D00C9C" w:rsidRDefault="00EA17E5" w:rsidP="00B717F6">
            <w:pPr>
              <w:jc w:val="center"/>
              <w:rPr>
                <w:sz w:val="28"/>
                <w:szCs w:val="28"/>
              </w:rPr>
            </w:pPr>
            <w:r w:rsidRPr="00D00C9C">
              <w:rPr>
                <w:bCs/>
                <w:sz w:val="28"/>
                <w:szCs w:val="28"/>
              </w:rPr>
              <w:t>0,000</w:t>
            </w:r>
          </w:p>
        </w:tc>
        <w:tc>
          <w:tcPr>
            <w:tcW w:w="1279" w:type="dxa"/>
            <w:shd w:val="clear" w:color="000000" w:fill="FFFFFF"/>
            <w:tcMar>
              <w:left w:w="57" w:type="dxa"/>
              <w:right w:w="57" w:type="dxa"/>
            </w:tcMar>
            <w:vAlign w:val="center"/>
          </w:tcPr>
          <w:p w14:paraId="74593254" w14:textId="77777777" w:rsidR="00EA17E5" w:rsidRPr="00D00C9C" w:rsidRDefault="00EA17E5" w:rsidP="00B717F6">
            <w:pPr>
              <w:jc w:val="center"/>
              <w:rPr>
                <w:sz w:val="28"/>
                <w:szCs w:val="28"/>
              </w:rPr>
            </w:pPr>
            <w:r w:rsidRPr="00D00C9C">
              <w:rPr>
                <w:bCs/>
                <w:sz w:val="28"/>
                <w:szCs w:val="28"/>
              </w:rPr>
              <w:t>0,000</w:t>
            </w:r>
          </w:p>
        </w:tc>
        <w:tc>
          <w:tcPr>
            <w:tcW w:w="1702" w:type="dxa"/>
            <w:shd w:val="clear" w:color="000000" w:fill="FFFFFF"/>
            <w:tcMar>
              <w:left w:w="57" w:type="dxa"/>
              <w:right w:w="57" w:type="dxa"/>
            </w:tcMar>
            <w:vAlign w:val="center"/>
          </w:tcPr>
          <w:p w14:paraId="1CECBE66" w14:textId="77777777" w:rsidR="00EA17E5" w:rsidRPr="00D00C9C" w:rsidRDefault="00EA17E5" w:rsidP="00B717F6">
            <w:pPr>
              <w:jc w:val="center"/>
              <w:rPr>
                <w:sz w:val="28"/>
                <w:szCs w:val="28"/>
              </w:rPr>
            </w:pPr>
            <w:r w:rsidRPr="00D00C9C">
              <w:rPr>
                <w:bCs/>
                <w:sz w:val="28"/>
                <w:szCs w:val="28"/>
              </w:rPr>
              <w:t>0,000</w:t>
            </w:r>
          </w:p>
        </w:tc>
      </w:tr>
      <w:tr w:rsidR="00EA17E5" w:rsidRPr="00D00C9C" w14:paraId="64AD987A" w14:textId="77777777" w:rsidTr="00B717F6">
        <w:trPr>
          <w:trHeight w:val="284"/>
        </w:trPr>
        <w:tc>
          <w:tcPr>
            <w:tcW w:w="4110" w:type="dxa"/>
            <w:vMerge/>
            <w:shd w:val="clear" w:color="000000" w:fill="FFFFFF"/>
            <w:tcMar>
              <w:left w:w="57" w:type="dxa"/>
              <w:right w:w="57" w:type="dxa"/>
            </w:tcMar>
            <w:vAlign w:val="center"/>
          </w:tcPr>
          <w:p w14:paraId="5CC0E2BB" w14:textId="77777777" w:rsidR="00EA17E5" w:rsidRPr="00D00C9C" w:rsidRDefault="00EA17E5" w:rsidP="00B717F6">
            <w:pPr>
              <w:rPr>
                <w:color w:val="000000"/>
                <w:sz w:val="28"/>
                <w:szCs w:val="28"/>
              </w:rPr>
            </w:pPr>
          </w:p>
        </w:tc>
        <w:tc>
          <w:tcPr>
            <w:tcW w:w="5108" w:type="dxa"/>
            <w:gridSpan w:val="3"/>
            <w:shd w:val="clear" w:color="000000" w:fill="FFFFFF"/>
            <w:tcMar>
              <w:left w:w="57" w:type="dxa"/>
              <w:right w:w="57" w:type="dxa"/>
            </w:tcMar>
            <w:vAlign w:val="center"/>
          </w:tcPr>
          <w:p w14:paraId="6EC708E8" w14:textId="77777777" w:rsidR="00EA17E5" w:rsidRPr="00D00C9C" w:rsidRDefault="00EA17E5" w:rsidP="00B717F6">
            <w:pPr>
              <w:jc w:val="center"/>
              <w:rPr>
                <w:bCs/>
                <w:sz w:val="28"/>
                <w:szCs w:val="28"/>
              </w:rPr>
            </w:pPr>
            <w:r w:rsidRPr="00D00C9C">
              <w:rPr>
                <w:bCs/>
                <w:sz w:val="28"/>
                <w:szCs w:val="28"/>
              </w:rPr>
              <w:t>теплоноситель - вода</w:t>
            </w:r>
          </w:p>
        </w:tc>
      </w:tr>
      <w:tr w:rsidR="00EA17E5" w:rsidRPr="00D00C9C" w14:paraId="2EFCBF91" w14:textId="77777777" w:rsidTr="00B717F6">
        <w:trPr>
          <w:trHeight w:val="284"/>
        </w:trPr>
        <w:tc>
          <w:tcPr>
            <w:tcW w:w="4110" w:type="dxa"/>
            <w:vMerge/>
            <w:shd w:val="clear" w:color="000000" w:fill="FFFFFF"/>
            <w:tcMar>
              <w:left w:w="57" w:type="dxa"/>
              <w:right w:w="57" w:type="dxa"/>
            </w:tcMar>
            <w:vAlign w:val="center"/>
          </w:tcPr>
          <w:p w14:paraId="72BF653F" w14:textId="77777777" w:rsidR="00EA17E5" w:rsidRPr="00D00C9C" w:rsidRDefault="00EA17E5" w:rsidP="00B717F6">
            <w:pPr>
              <w:rPr>
                <w:color w:val="000000"/>
                <w:sz w:val="28"/>
                <w:szCs w:val="28"/>
              </w:rPr>
            </w:pPr>
          </w:p>
        </w:tc>
        <w:tc>
          <w:tcPr>
            <w:tcW w:w="2127" w:type="dxa"/>
            <w:shd w:val="clear" w:color="000000" w:fill="FFFFFF"/>
            <w:tcMar>
              <w:left w:w="57" w:type="dxa"/>
              <w:right w:w="57" w:type="dxa"/>
            </w:tcMar>
            <w:vAlign w:val="center"/>
          </w:tcPr>
          <w:p w14:paraId="339C156D" w14:textId="77777777" w:rsidR="00EA17E5" w:rsidRPr="00E77A0A" w:rsidRDefault="00EA17E5" w:rsidP="00B717F6">
            <w:pPr>
              <w:jc w:val="center"/>
              <w:rPr>
                <w:sz w:val="28"/>
                <w:szCs w:val="28"/>
              </w:rPr>
            </w:pPr>
            <w:r w:rsidRPr="00E77A0A">
              <w:rPr>
                <w:sz w:val="28"/>
                <w:szCs w:val="28"/>
              </w:rPr>
              <w:t>494,360</w:t>
            </w:r>
          </w:p>
        </w:tc>
        <w:tc>
          <w:tcPr>
            <w:tcW w:w="1279" w:type="dxa"/>
            <w:shd w:val="clear" w:color="000000" w:fill="FFFFFF"/>
            <w:tcMar>
              <w:left w:w="57" w:type="dxa"/>
              <w:right w:w="57" w:type="dxa"/>
            </w:tcMar>
            <w:vAlign w:val="center"/>
          </w:tcPr>
          <w:p w14:paraId="05EED409" w14:textId="77777777" w:rsidR="00EA17E5" w:rsidRPr="00E77A0A" w:rsidRDefault="00EA17E5" w:rsidP="00B717F6">
            <w:pPr>
              <w:jc w:val="center"/>
              <w:rPr>
                <w:sz w:val="28"/>
                <w:szCs w:val="28"/>
              </w:rPr>
            </w:pPr>
            <w:r w:rsidRPr="00E77A0A">
              <w:rPr>
                <w:sz w:val="28"/>
                <w:szCs w:val="28"/>
              </w:rPr>
              <w:t>0,526</w:t>
            </w:r>
          </w:p>
        </w:tc>
        <w:tc>
          <w:tcPr>
            <w:tcW w:w="1702" w:type="dxa"/>
            <w:shd w:val="clear" w:color="000000" w:fill="FFFFFF"/>
            <w:tcMar>
              <w:left w:w="57" w:type="dxa"/>
              <w:right w:w="57" w:type="dxa"/>
            </w:tcMar>
            <w:vAlign w:val="center"/>
          </w:tcPr>
          <w:p w14:paraId="36492427" w14:textId="77777777" w:rsidR="00EA17E5" w:rsidRPr="00E77A0A" w:rsidRDefault="00EA17E5" w:rsidP="00B717F6">
            <w:pPr>
              <w:jc w:val="center"/>
              <w:rPr>
                <w:sz w:val="28"/>
                <w:szCs w:val="28"/>
              </w:rPr>
            </w:pPr>
            <w:r w:rsidRPr="00E77A0A">
              <w:rPr>
                <w:sz w:val="28"/>
                <w:szCs w:val="28"/>
              </w:rPr>
              <w:t>0,000</w:t>
            </w:r>
          </w:p>
        </w:tc>
      </w:tr>
    </w:tbl>
    <w:p w14:paraId="314DD786" w14:textId="77777777" w:rsidR="00EA17E5" w:rsidRPr="004B46CC" w:rsidRDefault="00EA17E5" w:rsidP="00EA17E5">
      <w:pPr>
        <w:rPr>
          <w:bCs/>
          <w:color w:val="000000"/>
        </w:rPr>
      </w:pPr>
    </w:p>
    <w:p w14:paraId="335CC707" w14:textId="77777777" w:rsidR="00B56D32" w:rsidRDefault="00B56D32" w:rsidP="00B56D32">
      <w:pPr>
        <w:tabs>
          <w:tab w:val="left" w:pos="5580"/>
          <w:tab w:val="left" w:pos="9498"/>
        </w:tabs>
        <w:ind w:right="-569"/>
        <w:rPr>
          <w:color w:val="000000" w:themeColor="text1"/>
          <w:sz w:val="28"/>
          <w:szCs w:val="28"/>
        </w:rPr>
      </w:pPr>
    </w:p>
    <w:p w14:paraId="18C80265" w14:textId="2ADE1946" w:rsidR="00B56D32" w:rsidRDefault="00B56D32" w:rsidP="00B56D32">
      <w:pPr>
        <w:jc w:val="both"/>
        <w:rPr>
          <w:sz w:val="29"/>
          <w:szCs w:val="29"/>
          <w:lang w:val="x-none" w:eastAsia="x-none"/>
        </w:rPr>
      </w:pPr>
    </w:p>
    <w:p w14:paraId="257C5A23" w14:textId="2E9AC409" w:rsidR="00EA17E5" w:rsidRDefault="00EA17E5" w:rsidP="00B56D32">
      <w:pPr>
        <w:jc w:val="both"/>
        <w:rPr>
          <w:sz w:val="29"/>
          <w:szCs w:val="29"/>
          <w:lang w:val="x-none" w:eastAsia="x-none"/>
        </w:rPr>
      </w:pPr>
    </w:p>
    <w:p w14:paraId="025F6683" w14:textId="20EC6FE1" w:rsidR="00EA17E5" w:rsidRDefault="00EA17E5" w:rsidP="00B56D32">
      <w:pPr>
        <w:jc w:val="both"/>
        <w:rPr>
          <w:sz w:val="29"/>
          <w:szCs w:val="29"/>
          <w:lang w:val="x-none" w:eastAsia="x-none"/>
        </w:rPr>
      </w:pPr>
    </w:p>
    <w:p w14:paraId="298CDEBD" w14:textId="1C49B488" w:rsidR="00EA17E5" w:rsidRDefault="00EA17E5" w:rsidP="00B56D32">
      <w:pPr>
        <w:jc w:val="both"/>
        <w:rPr>
          <w:sz w:val="29"/>
          <w:szCs w:val="29"/>
          <w:lang w:val="x-none" w:eastAsia="x-none"/>
        </w:rPr>
      </w:pPr>
    </w:p>
    <w:p w14:paraId="529F7DE7" w14:textId="4BADDF1C" w:rsidR="00EA17E5" w:rsidRDefault="00EA17E5" w:rsidP="00B56D32">
      <w:pPr>
        <w:jc w:val="both"/>
        <w:rPr>
          <w:sz w:val="29"/>
          <w:szCs w:val="29"/>
          <w:lang w:val="x-none" w:eastAsia="x-none"/>
        </w:rPr>
      </w:pPr>
    </w:p>
    <w:p w14:paraId="685506FE" w14:textId="20FA259A" w:rsidR="00EA17E5" w:rsidRDefault="00EA17E5" w:rsidP="00B56D32">
      <w:pPr>
        <w:jc w:val="both"/>
        <w:rPr>
          <w:sz w:val="29"/>
          <w:szCs w:val="29"/>
          <w:lang w:val="x-none" w:eastAsia="x-none"/>
        </w:rPr>
      </w:pPr>
    </w:p>
    <w:p w14:paraId="37814AEE" w14:textId="762458F6" w:rsidR="00EA17E5" w:rsidRDefault="00EA17E5" w:rsidP="00B56D32">
      <w:pPr>
        <w:jc w:val="both"/>
        <w:rPr>
          <w:sz w:val="29"/>
          <w:szCs w:val="29"/>
          <w:lang w:val="x-none" w:eastAsia="x-none"/>
        </w:rPr>
      </w:pPr>
    </w:p>
    <w:p w14:paraId="6B75C0AA" w14:textId="1F6D17CC" w:rsidR="00EA17E5" w:rsidRDefault="00EA17E5" w:rsidP="00B56D32">
      <w:pPr>
        <w:jc w:val="both"/>
        <w:rPr>
          <w:sz w:val="29"/>
          <w:szCs w:val="29"/>
          <w:lang w:val="x-none" w:eastAsia="x-none"/>
        </w:rPr>
      </w:pPr>
    </w:p>
    <w:p w14:paraId="37369F16" w14:textId="4581EEC0" w:rsidR="00EA17E5" w:rsidRDefault="00EA17E5" w:rsidP="00B56D32">
      <w:pPr>
        <w:jc w:val="both"/>
        <w:rPr>
          <w:sz w:val="29"/>
          <w:szCs w:val="29"/>
          <w:lang w:val="x-none" w:eastAsia="x-none"/>
        </w:rPr>
      </w:pPr>
    </w:p>
    <w:p w14:paraId="24B11AD6" w14:textId="395F4A7A" w:rsidR="00EA17E5" w:rsidRDefault="00EA17E5" w:rsidP="00B56D32">
      <w:pPr>
        <w:jc w:val="both"/>
        <w:rPr>
          <w:sz w:val="29"/>
          <w:szCs w:val="29"/>
          <w:lang w:val="x-none" w:eastAsia="x-none"/>
        </w:rPr>
      </w:pPr>
    </w:p>
    <w:p w14:paraId="17B8EFC8" w14:textId="2CD38DBF" w:rsidR="00EA17E5" w:rsidRDefault="00EA17E5" w:rsidP="00B56D32">
      <w:pPr>
        <w:jc w:val="both"/>
        <w:rPr>
          <w:sz w:val="29"/>
          <w:szCs w:val="29"/>
          <w:lang w:val="x-none" w:eastAsia="x-none"/>
        </w:rPr>
      </w:pPr>
    </w:p>
    <w:p w14:paraId="4AF193CE" w14:textId="30C02140" w:rsidR="00EA17E5" w:rsidRDefault="00EA17E5" w:rsidP="00B56D32">
      <w:pPr>
        <w:jc w:val="both"/>
        <w:rPr>
          <w:sz w:val="29"/>
          <w:szCs w:val="29"/>
          <w:lang w:val="x-none" w:eastAsia="x-none"/>
        </w:rPr>
      </w:pPr>
    </w:p>
    <w:p w14:paraId="55C85ECD" w14:textId="02E9D46A" w:rsidR="00EA17E5" w:rsidRDefault="00EA17E5" w:rsidP="00B56D32">
      <w:pPr>
        <w:jc w:val="both"/>
        <w:rPr>
          <w:sz w:val="29"/>
          <w:szCs w:val="29"/>
          <w:lang w:val="x-none" w:eastAsia="x-none"/>
        </w:rPr>
      </w:pPr>
    </w:p>
    <w:p w14:paraId="5F86963C" w14:textId="493E70B0" w:rsidR="00EA17E5" w:rsidRDefault="00EA17E5" w:rsidP="00B56D32">
      <w:pPr>
        <w:jc w:val="both"/>
        <w:rPr>
          <w:sz w:val="29"/>
          <w:szCs w:val="29"/>
          <w:lang w:val="x-none" w:eastAsia="x-none"/>
        </w:rPr>
      </w:pPr>
    </w:p>
    <w:p w14:paraId="7B75E833" w14:textId="7559EBAD" w:rsidR="00EA17E5" w:rsidRDefault="00EA17E5" w:rsidP="00B56D32">
      <w:pPr>
        <w:jc w:val="both"/>
        <w:rPr>
          <w:sz w:val="29"/>
          <w:szCs w:val="29"/>
          <w:lang w:val="x-none" w:eastAsia="x-none"/>
        </w:rPr>
      </w:pPr>
    </w:p>
    <w:p w14:paraId="15B3557E" w14:textId="1BE3902D" w:rsidR="00EA17E5" w:rsidRDefault="00EA17E5" w:rsidP="00B56D32">
      <w:pPr>
        <w:jc w:val="both"/>
        <w:rPr>
          <w:sz w:val="29"/>
          <w:szCs w:val="29"/>
          <w:lang w:val="x-none" w:eastAsia="x-none"/>
        </w:rPr>
      </w:pPr>
    </w:p>
    <w:p w14:paraId="7E6960F0" w14:textId="43A29EDB" w:rsidR="00EA17E5" w:rsidRPr="002A7F22" w:rsidRDefault="00EA17E5" w:rsidP="00EA17E5">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5</w:t>
      </w:r>
      <w:r w:rsidRPr="002A7F22">
        <w:rPr>
          <w:color w:val="000000" w:themeColor="text1"/>
          <w:sz w:val="28"/>
          <w:szCs w:val="28"/>
        </w:rPr>
        <w:t xml:space="preserve"> к протоколу № 3</w:t>
      </w:r>
      <w:r>
        <w:rPr>
          <w:color w:val="000000" w:themeColor="text1"/>
          <w:sz w:val="28"/>
          <w:szCs w:val="28"/>
        </w:rPr>
        <w:t>8</w:t>
      </w:r>
    </w:p>
    <w:p w14:paraId="2BB8D059" w14:textId="77777777" w:rsidR="00EA17E5" w:rsidRPr="002A7F22" w:rsidRDefault="00EA17E5" w:rsidP="00EA17E5">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6C1DB53B" w14:textId="77777777" w:rsidR="00EA17E5" w:rsidRPr="002A7F22" w:rsidRDefault="00EA17E5" w:rsidP="00EA17E5">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4ABE7C8A" w14:textId="50B512BF" w:rsidR="00EA17E5" w:rsidRDefault="00EA17E5" w:rsidP="00EA17E5">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4D9D0566" w14:textId="1BE4F5FF" w:rsidR="00EA17E5" w:rsidRDefault="00EA17E5" w:rsidP="00EA17E5">
      <w:pPr>
        <w:tabs>
          <w:tab w:val="left" w:pos="5580"/>
          <w:tab w:val="left" w:pos="9498"/>
        </w:tabs>
        <w:ind w:right="-569"/>
        <w:rPr>
          <w:color w:val="000000" w:themeColor="text1"/>
          <w:sz w:val="28"/>
          <w:szCs w:val="28"/>
        </w:rPr>
      </w:pPr>
    </w:p>
    <w:p w14:paraId="39BDE63E" w14:textId="4536B19D" w:rsidR="00EA17E5" w:rsidRDefault="00EA17E5" w:rsidP="00EA17E5">
      <w:pPr>
        <w:tabs>
          <w:tab w:val="left" w:pos="5580"/>
          <w:tab w:val="left" w:pos="9498"/>
        </w:tabs>
        <w:ind w:right="-569"/>
        <w:rPr>
          <w:color w:val="000000" w:themeColor="text1"/>
          <w:sz w:val="28"/>
          <w:szCs w:val="28"/>
        </w:rPr>
      </w:pPr>
    </w:p>
    <w:p w14:paraId="6F104723" w14:textId="77777777" w:rsidR="00962032" w:rsidRPr="0013711D" w:rsidRDefault="00962032" w:rsidP="00962032">
      <w:pPr>
        <w:pStyle w:val="10"/>
        <w:jc w:val="center"/>
        <w:rPr>
          <w:b w:val="0"/>
          <w:iCs/>
          <w:sz w:val="28"/>
          <w:szCs w:val="28"/>
        </w:rPr>
      </w:pPr>
      <w:r w:rsidRPr="0013711D">
        <w:rPr>
          <w:sz w:val="28"/>
          <w:szCs w:val="28"/>
        </w:rPr>
        <w:t xml:space="preserve">Экспертное заключение Региональной энергетической комиссии Кузбасса </w:t>
      </w:r>
      <w:r w:rsidRPr="0013711D">
        <w:rPr>
          <w:iCs/>
          <w:sz w:val="28"/>
          <w:szCs w:val="28"/>
        </w:rPr>
        <w:t>по материалам, представленным ООО «Тепловая компания «Актив» (г. Киселевск) для утверждения норматива удельного расхода топлива на отпущенную тепловую энергию от котельн</w:t>
      </w:r>
      <w:r>
        <w:rPr>
          <w:iCs/>
          <w:sz w:val="28"/>
          <w:szCs w:val="28"/>
        </w:rPr>
        <w:t>ой Насосно-фильтровальная станция</w:t>
      </w:r>
      <w:r w:rsidRPr="0013711D">
        <w:rPr>
          <w:iCs/>
          <w:sz w:val="28"/>
          <w:szCs w:val="28"/>
        </w:rPr>
        <w:t xml:space="preserve"> на </w:t>
      </w:r>
      <w:r>
        <w:rPr>
          <w:iCs/>
          <w:sz w:val="28"/>
          <w:szCs w:val="28"/>
        </w:rPr>
        <w:t>2020</w:t>
      </w:r>
      <w:r w:rsidRPr="0013711D">
        <w:rPr>
          <w:iCs/>
          <w:sz w:val="28"/>
          <w:szCs w:val="28"/>
        </w:rPr>
        <w:t xml:space="preserve"> год</w:t>
      </w:r>
    </w:p>
    <w:p w14:paraId="5E86068B" w14:textId="77777777" w:rsidR="00962032" w:rsidRPr="0013711D" w:rsidRDefault="00962032" w:rsidP="00962032">
      <w:pPr>
        <w:pStyle w:val="afc"/>
        <w:ind w:left="426" w:right="850"/>
        <w:jc w:val="center"/>
        <w:rPr>
          <w:sz w:val="28"/>
          <w:szCs w:val="28"/>
        </w:rPr>
      </w:pPr>
    </w:p>
    <w:p w14:paraId="5F5EBFD8" w14:textId="77777777" w:rsidR="00962032" w:rsidRPr="0013711D" w:rsidRDefault="00962032" w:rsidP="00962032">
      <w:pPr>
        <w:ind w:firstLine="567"/>
        <w:jc w:val="both"/>
        <w:rPr>
          <w:sz w:val="28"/>
          <w:szCs w:val="28"/>
        </w:rPr>
      </w:pPr>
      <w:r w:rsidRPr="0013711D">
        <w:rPr>
          <w:sz w:val="28"/>
          <w:szCs w:val="28"/>
        </w:rPr>
        <w:t xml:space="preserve">В Региональную энергетическую комиссию Кузбасса обратилось ООО «Тепловая компания «Актив» (г. Киселевск) далее – Предприятие, с заявкой на утверждение норматива удельного расхода топлива на отпущенную тепловую энергию от котельной </w:t>
      </w:r>
      <w:r>
        <w:rPr>
          <w:sz w:val="28"/>
          <w:szCs w:val="28"/>
        </w:rPr>
        <w:t>Насосно-фильтровальная станция</w:t>
      </w:r>
      <w:r w:rsidRPr="0013711D">
        <w:rPr>
          <w:sz w:val="28"/>
          <w:szCs w:val="28"/>
        </w:rPr>
        <w:t xml:space="preserve">.   </w:t>
      </w:r>
    </w:p>
    <w:p w14:paraId="50F2B95A" w14:textId="77777777" w:rsidR="00962032" w:rsidRPr="002368DE" w:rsidRDefault="00962032" w:rsidP="00962032">
      <w:pPr>
        <w:ind w:firstLine="709"/>
        <w:jc w:val="both"/>
        <w:rPr>
          <w:sz w:val="28"/>
          <w:szCs w:val="28"/>
        </w:rPr>
      </w:pPr>
      <w:r w:rsidRPr="002368DE">
        <w:rPr>
          <w:sz w:val="28"/>
          <w:szCs w:val="28"/>
        </w:rPr>
        <w:t>Котельная Насосно-фильтровальная станция осуществляет выработку и передачу тепловой энергии для отопления зданий Насосно-фильтровальная станция, а также на потребительском рынке населенного пункта Гидроузел.</w:t>
      </w:r>
    </w:p>
    <w:p w14:paraId="0ABDA384" w14:textId="77777777" w:rsidR="00962032" w:rsidRPr="002368DE" w:rsidRDefault="00962032" w:rsidP="00962032">
      <w:pPr>
        <w:ind w:firstLine="709"/>
        <w:jc w:val="both"/>
        <w:rPr>
          <w:sz w:val="28"/>
          <w:szCs w:val="28"/>
        </w:rPr>
      </w:pPr>
      <w:r w:rsidRPr="002368DE">
        <w:rPr>
          <w:sz w:val="28"/>
          <w:szCs w:val="28"/>
        </w:rPr>
        <w:t>Суммарная установленная мощность котельного оборудования составляет 1,2 Гкал/ч. Система теплоснабжения закрытая, температурный график котельной 95/70°. Химводоподготовка отсутствует. Общая протяженность тепловых сетей в двухтрубном исчислении составляет 1,897м. Прокладка тепловых сетей - надземная. Теплоизоляция тепловых сетей - маты минватные 70мм, стеклоткань.</w:t>
      </w:r>
    </w:p>
    <w:p w14:paraId="2836AF0F" w14:textId="77777777" w:rsidR="00962032" w:rsidRPr="002368DE" w:rsidRDefault="00962032" w:rsidP="00962032">
      <w:pPr>
        <w:ind w:firstLine="709"/>
        <w:jc w:val="both"/>
        <w:rPr>
          <w:sz w:val="28"/>
          <w:szCs w:val="28"/>
        </w:rPr>
      </w:pPr>
      <w:r w:rsidRPr="002368DE">
        <w:rPr>
          <w:sz w:val="28"/>
          <w:szCs w:val="28"/>
        </w:rPr>
        <w:t>Сети, энергетическое оборудование работают в отопительный период в течение 242 суток (5808 ч.). В летний период проводиться плановый ремонт оборудования котельной.</w:t>
      </w:r>
      <w:r w:rsidRPr="002368DE">
        <w:rPr>
          <w:sz w:val="28"/>
          <w:szCs w:val="28"/>
        </w:rPr>
        <w:tab/>
      </w:r>
    </w:p>
    <w:p w14:paraId="54E69D74" w14:textId="77777777" w:rsidR="00962032" w:rsidRPr="0013711D" w:rsidRDefault="00962032" w:rsidP="00962032">
      <w:pPr>
        <w:ind w:firstLine="567"/>
        <w:jc w:val="both"/>
        <w:rPr>
          <w:sz w:val="28"/>
          <w:szCs w:val="28"/>
        </w:rPr>
      </w:pPr>
      <w:r w:rsidRPr="0013711D">
        <w:rPr>
          <w:sz w:val="28"/>
          <w:szCs w:val="28"/>
        </w:rPr>
        <w:t>Предприятием для утверждения норматива удельного расхода топлива на отпущенную электрическую и тепловую энергию от тепловых электрических станций и котельных представлен следующий пакет расчетно-обосновывающих материалов:</w:t>
      </w:r>
    </w:p>
    <w:p w14:paraId="2E333E2A" w14:textId="77777777" w:rsidR="00962032" w:rsidRPr="0013711D" w:rsidRDefault="00962032" w:rsidP="00962032">
      <w:pPr>
        <w:ind w:firstLine="567"/>
        <w:jc w:val="both"/>
        <w:rPr>
          <w:sz w:val="28"/>
          <w:szCs w:val="28"/>
        </w:rPr>
      </w:pPr>
      <w:r w:rsidRPr="0013711D">
        <w:rPr>
          <w:sz w:val="28"/>
          <w:szCs w:val="28"/>
        </w:rPr>
        <w:t>- копия Устава;</w:t>
      </w:r>
    </w:p>
    <w:p w14:paraId="7EE48E9F" w14:textId="77777777" w:rsidR="00962032" w:rsidRPr="0013711D" w:rsidRDefault="00962032" w:rsidP="00962032">
      <w:pPr>
        <w:ind w:firstLine="567"/>
        <w:jc w:val="both"/>
        <w:rPr>
          <w:sz w:val="28"/>
          <w:szCs w:val="28"/>
        </w:rPr>
      </w:pPr>
      <w:r w:rsidRPr="0013711D">
        <w:rPr>
          <w:sz w:val="28"/>
          <w:szCs w:val="28"/>
        </w:rPr>
        <w:t>- копия свидетельства о государственной регистрации права;</w:t>
      </w:r>
    </w:p>
    <w:p w14:paraId="214060E6" w14:textId="77777777" w:rsidR="00962032" w:rsidRPr="0013711D" w:rsidRDefault="00962032" w:rsidP="00962032">
      <w:pPr>
        <w:ind w:firstLine="567"/>
        <w:jc w:val="both"/>
        <w:rPr>
          <w:sz w:val="28"/>
          <w:szCs w:val="28"/>
        </w:rPr>
      </w:pPr>
      <w:r w:rsidRPr="0013711D">
        <w:rPr>
          <w:sz w:val="28"/>
          <w:szCs w:val="28"/>
        </w:rPr>
        <w:t>- копия свидетельства о внесении записи в Единый реестр юридических лиц;</w:t>
      </w:r>
    </w:p>
    <w:p w14:paraId="3DD22A33" w14:textId="77777777" w:rsidR="00962032" w:rsidRPr="0013711D" w:rsidRDefault="00962032" w:rsidP="00962032">
      <w:pPr>
        <w:ind w:firstLine="567"/>
        <w:jc w:val="both"/>
        <w:rPr>
          <w:sz w:val="28"/>
          <w:szCs w:val="28"/>
        </w:rPr>
      </w:pPr>
      <w:r w:rsidRPr="0013711D">
        <w:rPr>
          <w:sz w:val="28"/>
          <w:szCs w:val="28"/>
        </w:rPr>
        <w:t>- перечень оборудования котельных, его технические характеристики;</w:t>
      </w:r>
    </w:p>
    <w:p w14:paraId="42A9CDC7" w14:textId="77777777" w:rsidR="00962032" w:rsidRPr="0013711D" w:rsidRDefault="00962032" w:rsidP="00962032">
      <w:pPr>
        <w:ind w:firstLine="567"/>
        <w:jc w:val="both"/>
        <w:rPr>
          <w:sz w:val="28"/>
          <w:szCs w:val="28"/>
        </w:rPr>
      </w:pPr>
      <w:r w:rsidRPr="0013711D">
        <w:rPr>
          <w:sz w:val="28"/>
          <w:szCs w:val="28"/>
        </w:rPr>
        <w:t>- пояснительная записка;</w:t>
      </w:r>
    </w:p>
    <w:p w14:paraId="074830AD" w14:textId="77777777" w:rsidR="00962032" w:rsidRPr="0013711D" w:rsidRDefault="00962032" w:rsidP="00962032">
      <w:pPr>
        <w:ind w:firstLine="567"/>
        <w:jc w:val="both"/>
        <w:rPr>
          <w:sz w:val="28"/>
          <w:szCs w:val="28"/>
        </w:rPr>
      </w:pPr>
      <w:r w:rsidRPr="0013711D">
        <w:rPr>
          <w:sz w:val="28"/>
          <w:szCs w:val="28"/>
        </w:rPr>
        <w:t>- температурные графики работы;</w:t>
      </w:r>
    </w:p>
    <w:p w14:paraId="7780071B" w14:textId="77777777" w:rsidR="00962032" w:rsidRPr="0013711D" w:rsidRDefault="00962032" w:rsidP="00962032">
      <w:pPr>
        <w:ind w:firstLine="567"/>
        <w:jc w:val="both"/>
        <w:rPr>
          <w:sz w:val="28"/>
          <w:szCs w:val="28"/>
        </w:rPr>
      </w:pPr>
      <w:r w:rsidRPr="0013711D">
        <w:rPr>
          <w:sz w:val="28"/>
          <w:szCs w:val="28"/>
        </w:rPr>
        <w:t>- сведения о режимах работы котлоагрегатов на планируемый период работы;</w:t>
      </w:r>
    </w:p>
    <w:p w14:paraId="059D81BC" w14:textId="77777777" w:rsidR="00962032" w:rsidRPr="0013711D" w:rsidRDefault="00962032" w:rsidP="00962032">
      <w:pPr>
        <w:ind w:firstLine="567"/>
        <w:jc w:val="both"/>
        <w:rPr>
          <w:sz w:val="28"/>
          <w:szCs w:val="28"/>
        </w:rPr>
      </w:pPr>
      <w:r w:rsidRPr="0013711D">
        <w:rPr>
          <w:sz w:val="28"/>
          <w:szCs w:val="28"/>
        </w:rPr>
        <w:t>- плановое значение расхода топлива на планируемый период регулирования;</w:t>
      </w:r>
    </w:p>
    <w:p w14:paraId="0686C492" w14:textId="77777777" w:rsidR="00962032" w:rsidRPr="0013711D" w:rsidRDefault="00962032" w:rsidP="00962032">
      <w:pPr>
        <w:ind w:firstLine="567"/>
        <w:jc w:val="both"/>
        <w:rPr>
          <w:sz w:val="28"/>
          <w:szCs w:val="28"/>
        </w:rPr>
      </w:pPr>
      <w:r w:rsidRPr="0013711D">
        <w:rPr>
          <w:sz w:val="28"/>
          <w:szCs w:val="28"/>
        </w:rPr>
        <w:t>- плановое значение выработки тепловой энергии на регулируемый период;</w:t>
      </w:r>
    </w:p>
    <w:p w14:paraId="7B2FBC26" w14:textId="77777777" w:rsidR="00962032" w:rsidRPr="0013711D" w:rsidRDefault="00962032" w:rsidP="00962032">
      <w:pPr>
        <w:ind w:firstLine="567"/>
        <w:jc w:val="both"/>
        <w:rPr>
          <w:sz w:val="28"/>
          <w:szCs w:val="28"/>
        </w:rPr>
      </w:pPr>
      <w:r w:rsidRPr="0013711D">
        <w:rPr>
          <w:sz w:val="28"/>
          <w:szCs w:val="28"/>
        </w:rPr>
        <w:t>- расчет норматива удельного расхода топлива;</w:t>
      </w:r>
    </w:p>
    <w:p w14:paraId="7151F6F6" w14:textId="77777777" w:rsidR="00962032" w:rsidRPr="0013711D" w:rsidRDefault="00962032" w:rsidP="00962032">
      <w:pPr>
        <w:ind w:firstLine="567"/>
        <w:jc w:val="both"/>
        <w:rPr>
          <w:sz w:val="28"/>
          <w:szCs w:val="28"/>
        </w:rPr>
      </w:pPr>
      <w:r w:rsidRPr="0013711D">
        <w:rPr>
          <w:sz w:val="28"/>
          <w:szCs w:val="28"/>
        </w:rPr>
        <w:lastRenderedPageBreak/>
        <w:t>- расчет полезного отпуска на отопление и ГВС жилых, общественных зданий;</w:t>
      </w:r>
    </w:p>
    <w:p w14:paraId="707C30A1" w14:textId="77777777" w:rsidR="00962032" w:rsidRPr="0013711D" w:rsidRDefault="00962032" w:rsidP="00962032">
      <w:pPr>
        <w:ind w:firstLine="567"/>
        <w:jc w:val="both"/>
        <w:rPr>
          <w:sz w:val="28"/>
          <w:szCs w:val="28"/>
        </w:rPr>
      </w:pPr>
      <w:r w:rsidRPr="0013711D">
        <w:rPr>
          <w:sz w:val="28"/>
          <w:szCs w:val="28"/>
        </w:rPr>
        <w:t>- расчет расхода тепловой энергии на собственные нужды;</w:t>
      </w:r>
    </w:p>
    <w:p w14:paraId="676274AA" w14:textId="77777777" w:rsidR="00962032" w:rsidRPr="0013711D" w:rsidRDefault="00962032" w:rsidP="00962032">
      <w:pPr>
        <w:ind w:firstLine="567"/>
        <w:jc w:val="both"/>
        <w:rPr>
          <w:sz w:val="28"/>
          <w:szCs w:val="28"/>
        </w:rPr>
      </w:pPr>
      <w:r w:rsidRPr="0013711D">
        <w:rPr>
          <w:sz w:val="28"/>
          <w:szCs w:val="28"/>
        </w:rPr>
        <w:t>- расчет потерь тепла при передаче тепловой энергии;</w:t>
      </w:r>
    </w:p>
    <w:p w14:paraId="4722986A" w14:textId="77777777" w:rsidR="00962032" w:rsidRPr="0013711D" w:rsidRDefault="00962032" w:rsidP="00962032">
      <w:pPr>
        <w:ind w:firstLine="567"/>
        <w:jc w:val="both"/>
        <w:rPr>
          <w:sz w:val="28"/>
          <w:szCs w:val="28"/>
        </w:rPr>
      </w:pPr>
      <w:r w:rsidRPr="0013711D">
        <w:rPr>
          <w:sz w:val="28"/>
          <w:szCs w:val="28"/>
        </w:rPr>
        <w:t>- сертификаты используемого топлива;</w:t>
      </w:r>
    </w:p>
    <w:p w14:paraId="153E019D" w14:textId="77777777" w:rsidR="00962032" w:rsidRPr="0013711D" w:rsidRDefault="00962032" w:rsidP="00962032">
      <w:pPr>
        <w:ind w:firstLine="567"/>
        <w:jc w:val="both"/>
        <w:rPr>
          <w:sz w:val="28"/>
          <w:szCs w:val="28"/>
        </w:rPr>
      </w:pPr>
      <w:r w:rsidRPr="0013711D">
        <w:rPr>
          <w:sz w:val="28"/>
          <w:szCs w:val="28"/>
        </w:rPr>
        <w:t>- копии паспортов котлов;</w:t>
      </w:r>
    </w:p>
    <w:p w14:paraId="06D0951E" w14:textId="77777777" w:rsidR="00962032" w:rsidRPr="0013711D" w:rsidRDefault="00962032" w:rsidP="00962032">
      <w:pPr>
        <w:ind w:firstLine="567"/>
        <w:jc w:val="both"/>
        <w:rPr>
          <w:sz w:val="28"/>
          <w:szCs w:val="28"/>
        </w:rPr>
      </w:pPr>
      <w:r w:rsidRPr="0013711D">
        <w:rPr>
          <w:sz w:val="28"/>
          <w:szCs w:val="28"/>
        </w:rPr>
        <w:t>- расчеты удельных расходов топлива по каждой котельной на каждый месяц периода регулирования и в целом за расчетный период;</w:t>
      </w:r>
    </w:p>
    <w:p w14:paraId="0AF55267" w14:textId="77777777" w:rsidR="00962032" w:rsidRPr="0013711D" w:rsidRDefault="00962032" w:rsidP="00962032">
      <w:pPr>
        <w:ind w:firstLine="567"/>
        <w:jc w:val="both"/>
        <w:rPr>
          <w:sz w:val="28"/>
          <w:szCs w:val="28"/>
        </w:rPr>
      </w:pPr>
      <w:r w:rsidRPr="0013711D">
        <w:rPr>
          <w:sz w:val="28"/>
          <w:szCs w:val="28"/>
        </w:rPr>
        <w:t>- значения нормативов на год расчетный и текущий, включенных в тариф.</w:t>
      </w:r>
    </w:p>
    <w:p w14:paraId="0066FD3B" w14:textId="77777777" w:rsidR="00962032" w:rsidRPr="0013711D" w:rsidRDefault="00962032" w:rsidP="00962032">
      <w:pPr>
        <w:ind w:firstLine="567"/>
        <w:jc w:val="both"/>
        <w:rPr>
          <w:sz w:val="28"/>
          <w:szCs w:val="28"/>
        </w:rPr>
      </w:pPr>
    </w:p>
    <w:p w14:paraId="0A0D82AC" w14:textId="77777777" w:rsidR="00962032" w:rsidRPr="0013711D" w:rsidRDefault="00962032" w:rsidP="00962032">
      <w:pPr>
        <w:ind w:firstLine="567"/>
        <w:jc w:val="both"/>
        <w:rPr>
          <w:sz w:val="28"/>
          <w:szCs w:val="28"/>
        </w:rPr>
      </w:pPr>
      <w:r w:rsidRPr="0013711D">
        <w:rPr>
          <w:sz w:val="28"/>
          <w:szCs w:val="28"/>
        </w:rPr>
        <w:t xml:space="preserve">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w:t>
      </w:r>
      <w:smartTag w:uri="urn:schemas-microsoft-com:office:smarttags" w:element="metricconverter">
        <w:smartTagPr>
          <w:attr w:name="ProductID" w:val="2009 г"/>
        </w:smartTagPr>
        <w:r w:rsidRPr="0013711D">
          <w:rPr>
            <w:sz w:val="28"/>
            <w:szCs w:val="28"/>
          </w:rPr>
          <w:t>2009 г</w:t>
        </w:r>
      </w:smartTag>
      <w:r w:rsidRPr="0013711D">
        <w:rPr>
          <w:sz w:val="28"/>
          <w:szCs w:val="28"/>
        </w:rPr>
        <w:t xml:space="preserve">., утвержденную Приказом Минэнерго России от 30 декабря </w:t>
      </w:r>
      <w:smartTag w:uri="urn:schemas-microsoft-com:office:smarttags" w:element="metricconverter">
        <w:smartTagPr>
          <w:attr w:name="ProductID" w:val="2008 г"/>
        </w:smartTagPr>
        <w:r w:rsidRPr="0013711D">
          <w:rPr>
            <w:sz w:val="28"/>
            <w:szCs w:val="28"/>
          </w:rPr>
          <w:t>2008 г</w:t>
        </w:r>
      </w:smartTag>
      <w:r w:rsidRPr="0013711D">
        <w:rPr>
          <w:sz w:val="28"/>
          <w:szCs w:val="28"/>
        </w:rPr>
        <w:t>. № 323.</w:t>
      </w:r>
    </w:p>
    <w:p w14:paraId="435AC9D7" w14:textId="77777777" w:rsidR="00962032" w:rsidRPr="0013711D" w:rsidRDefault="00962032" w:rsidP="00962032">
      <w:pPr>
        <w:ind w:firstLine="567"/>
        <w:jc w:val="both"/>
        <w:rPr>
          <w:sz w:val="28"/>
          <w:szCs w:val="28"/>
        </w:rPr>
      </w:pPr>
    </w:p>
    <w:p w14:paraId="0CFE1EA8" w14:textId="77777777" w:rsidR="00962032" w:rsidRPr="0013711D" w:rsidRDefault="00962032" w:rsidP="00962032">
      <w:pPr>
        <w:ind w:firstLine="567"/>
        <w:jc w:val="both"/>
        <w:rPr>
          <w:sz w:val="28"/>
          <w:szCs w:val="28"/>
        </w:rPr>
      </w:pPr>
      <w:r w:rsidRPr="0013711D">
        <w:rPr>
          <w:sz w:val="28"/>
          <w:szCs w:val="28"/>
        </w:rPr>
        <w:t>В таблице 1 представлена динамика основных показателей удельного расхода топлива на отпущенную тепловую энергию.</w:t>
      </w:r>
    </w:p>
    <w:p w14:paraId="0BEACA42" w14:textId="77777777" w:rsidR="00962032" w:rsidRPr="0013711D" w:rsidRDefault="00962032" w:rsidP="00962032">
      <w:pPr>
        <w:ind w:firstLine="567"/>
        <w:jc w:val="both"/>
        <w:rPr>
          <w:sz w:val="28"/>
          <w:szCs w:val="28"/>
        </w:rPr>
      </w:pPr>
    </w:p>
    <w:p w14:paraId="495DF46F" w14:textId="77777777" w:rsidR="00962032" w:rsidRPr="0013711D" w:rsidRDefault="00962032" w:rsidP="00962032">
      <w:pPr>
        <w:jc w:val="right"/>
        <w:rPr>
          <w:b/>
          <w:sz w:val="28"/>
          <w:szCs w:val="28"/>
        </w:rPr>
      </w:pPr>
      <w:r w:rsidRPr="0013711D">
        <w:rPr>
          <w:b/>
          <w:sz w:val="28"/>
          <w:szCs w:val="28"/>
        </w:rPr>
        <w:t>Таблица 1</w:t>
      </w:r>
    </w:p>
    <w:p w14:paraId="3477117A" w14:textId="77777777" w:rsidR="00962032" w:rsidRPr="0013711D" w:rsidRDefault="00962032" w:rsidP="00962032">
      <w:pPr>
        <w:jc w:val="center"/>
        <w:rPr>
          <w:b/>
          <w:sz w:val="28"/>
          <w:szCs w:val="28"/>
        </w:rPr>
      </w:pPr>
      <w:r w:rsidRPr="0013711D">
        <w:rPr>
          <w:b/>
          <w:sz w:val="28"/>
          <w:szCs w:val="28"/>
        </w:rPr>
        <w:t>ДИНАМИКА ОСНОВНЫХ ПОКАЗАТЕЛЕЙ</w:t>
      </w:r>
    </w:p>
    <w:p w14:paraId="56E65647" w14:textId="77777777" w:rsidR="00962032" w:rsidRPr="0013711D" w:rsidRDefault="00962032" w:rsidP="00962032">
      <w:pPr>
        <w:jc w:val="center"/>
        <w:rPr>
          <w:b/>
          <w:sz w:val="28"/>
          <w:szCs w:val="28"/>
        </w:rPr>
      </w:pPr>
    </w:p>
    <w:tbl>
      <w:tblPr>
        <w:tblW w:w="982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1134"/>
        <w:gridCol w:w="1242"/>
        <w:gridCol w:w="1209"/>
        <w:gridCol w:w="1134"/>
      </w:tblGrid>
      <w:tr w:rsidR="00962032" w:rsidRPr="0013711D" w14:paraId="41A261EC" w14:textId="77777777" w:rsidTr="00962032">
        <w:trPr>
          <w:trHeight w:val="284"/>
          <w:tblHeader/>
        </w:trPr>
        <w:tc>
          <w:tcPr>
            <w:tcW w:w="5103" w:type="dxa"/>
            <w:vMerge w:val="restart"/>
            <w:vAlign w:val="center"/>
          </w:tcPr>
          <w:p w14:paraId="5D88BD47" w14:textId="77777777" w:rsidR="00962032" w:rsidRPr="0013711D" w:rsidRDefault="00962032" w:rsidP="00B717F6">
            <w:pPr>
              <w:jc w:val="center"/>
              <w:rPr>
                <w:sz w:val="22"/>
                <w:szCs w:val="22"/>
              </w:rPr>
            </w:pPr>
            <w:r w:rsidRPr="0013711D">
              <w:rPr>
                <w:sz w:val="22"/>
                <w:szCs w:val="22"/>
              </w:rPr>
              <w:t>показатели</w:t>
            </w:r>
          </w:p>
        </w:tc>
        <w:tc>
          <w:tcPr>
            <w:tcW w:w="1134" w:type="dxa"/>
            <w:vAlign w:val="center"/>
          </w:tcPr>
          <w:p w14:paraId="61D244AD" w14:textId="77777777" w:rsidR="00962032" w:rsidRPr="0013711D" w:rsidRDefault="00962032" w:rsidP="00B717F6">
            <w:pPr>
              <w:jc w:val="center"/>
              <w:rPr>
                <w:sz w:val="22"/>
                <w:szCs w:val="22"/>
              </w:rPr>
            </w:pPr>
            <w:r w:rsidRPr="0013711D">
              <w:rPr>
                <w:sz w:val="22"/>
                <w:szCs w:val="22"/>
              </w:rPr>
              <w:t>201</w:t>
            </w:r>
            <w:r>
              <w:rPr>
                <w:sz w:val="22"/>
                <w:szCs w:val="22"/>
              </w:rPr>
              <w:t>7</w:t>
            </w:r>
            <w:r w:rsidRPr="0013711D">
              <w:rPr>
                <w:sz w:val="22"/>
                <w:szCs w:val="22"/>
              </w:rPr>
              <w:t xml:space="preserve"> г.</w:t>
            </w:r>
          </w:p>
        </w:tc>
        <w:tc>
          <w:tcPr>
            <w:tcW w:w="1242" w:type="dxa"/>
            <w:vAlign w:val="center"/>
          </w:tcPr>
          <w:p w14:paraId="5AA192AA" w14:textId="77777777" w:rsidR="00962032" w:rsidRPr="0013711D" w:rsidRDefault="00962032" w:rsidP="00B717F6">
            <w:pPr>
              <w:jc w:val="center"/>
              <w:rPr>
                <w:sz w:val="22"/>
                <w:szCs w:val="22"/>
              </w:rPr>
            </w:pPr>
            <w:r w:rsidRPr="0013711D">
              <w:rPr>
                <w:sz w:val="22"/>
                <w:szCs w:val="22"/>
              </w:rPr>
              <w:t>2018 г.</w:t>
            </w:r>
          </w:p>
        </w:tc>
        <w:tc>
          <w:tcPr>
            <w:tcW w:w="1209" w:type="dxa"/>
            <w:vAlign w:val="center"/>
          </w:tcPr>
          <w:p w14:paraId="03845A3B" w14:textId="77777777" w:rsidR="00962032" w:rsidRPr="0013711D" w:rsidRDefault="00962032" w:rsidP="00B717F6">
            <w:pPr>
              <w:jc w:val="center"/>
              <w:rPr>
                <w:sz w:val="22"/>
                <w:szCs w:val="22"/>
              </w:rPr>
            </w:pPr>
            <w:r w:rsidRPr="0013711D">
              <w:rPr>
                <w:sz w:val="22"/>
                <w:szCs w:val="22"/>
              </w:rPr>
              <w:t>2019 г.</w:t>
            </w:r>
          </w:p>
        </w:tc>
        <w:tc>
          <w:tcPr>
            <w:tcW w:w="1134" w:type="dxa"/>
            <w:vAlign w:val="center"/>
          </w:tcPr>
          <w:p w14:paraId="07862E14" w14:textId="77777777" w:rsidR="00962032" w:rsidRPr="0013711D" w:rsidRDefault="00962032" w:rsidP="00B717F6">
            <w:pPr>
              <w:jc w:val="center"/>
              <w:rPr>
                <w:sz w:val="22"/>
                <w:szCs w:val="22"/>
              </w:rPr>
            </w:pPr>
            <w:r>
              <w:rPr>
                <w:sz w:val="22"/>
                <w:szCs w:val="22"/>
              </w:rPr>
              <w:t>2020</w:t>
            </w:r>
            <w:r w:rsidRPr="0013711D">
              <w:rPr>
                <w:sz w:val="22"/>
                <w:szCs w:val="22"/>
              </w:rPr>
              <w:t xml:space="preserve"> г.</w:t>
            </w:r>
          </w:p>
        </w:tc>
      </w:tr>
      <w:tr w:rsidR="00962032" w:rsidRPr="0013711D" w14:paraId="0A65BEA4" w14:textId="77777777" w:rsidTr="00962032">
        <w:trPr>
          <w:trHeight w:val="284"/>
          <w:tblHeader/>
        </w:trPr>
        <w:tc>
          <w:tcPr>
            <w:tcW w:w="5103" w:type="dxa"/>
            <w:vMerge/>
          </w:tcPr>
          <w:p w14:paraId="0D937E78" w14:textId="77777777" w:rsidR="00962032" w:rsidRPr="0013711D" w:rsidRDefault="00962032" w:rsidP="00B717F6">
            <w:pPr>
              <w:jc w:val="center"/>
              <w:rPr>
                <w:sz w:val="22"/>
                <w:szCs w:val="22"/>
              </w:rPr>
            </w:pPr>
          </w:p>
        </w:tc>
        <w:tc>
          <w:tcPr>
            <w:tcW w:w="1134" w:type="dxa"/>
            <w:vAlign w:val="center"/>
          </w:tcPr>
          <w:p w14:paraId="6E676C00" w14:textId="77777777" w:rsidR="00962032" w:rsidRPr="0013711D" w:rsidRDefault="00962032" w:rsidP="00B717F6">
            <w:pPr>
              <w:jc w:val="center"/>
              <w:rPr>
                <w:sz w:val="22"/>
                <w:szCs w:val="22"/>
              </w:rPr>
            </w:pPr>
            <w:r w:rsidRPr="0013711D">
              <w:rPr>
                <w:sz w:val="22"/>
                <w:szCs w:val="22"/>
              </w:rPr>
              <w:t>план</w:t>
            </w:r>
          </w:p>
        </w:tc>
        <w:tc>
          <w:tcPr>
            <w:tcW w:w="1242" w:type="dxa"/>
            <w:vAlign w:val="center"/>
          </w:tcPr>
          <w:p w14:paraId="10A734DD" w14:textId="77777777" w:rsidR="00962032" w:rsidRPr="0013711D" w:rsidRDefault="00962032" w:rsidP="00B717F6">
            <w:pPr>
              <w:jc w:val="center"/>
              <w:rPr>
                <w:sz w:val="22"/>
                <w:szCs w:val="22"/>
              </w:rPr>
            </w:pPr>
            <w:r w:rsidRPr="0013711D">
              <w:rPr>
                <w:sz w:val="22"/>
                <w:szCs w:val="22"/>
              </w:rPr>
              <w:t>план</w:t>
            </w:r>
          </w:p>
        </w:tc>
        <w:tc>
          <w:tcPr>
            <w:tcW w:w="1209" w:type="dxa"/>
            <w:vAlign w:val="center"/>
          </w:tcPr>
          <w:p w14:paraId="79A3B54F" w14:textId="77777777" w:rsidR="00962032" w:rsidRPr="0013711D" w:rsidRDefault="00962032" w:rsidP="00B717F6">
            <w:pPr>
              <w:jc w:val="center"/>
              <w:rPr>
                <w:sz w:val="22"/>
                <w:szCs w:val="22"/>
              </w:rPr>
            </w:pPr>
            <w:r w:rsidRPr="0013711D">
              <w:rPr>
                <w:sz w:val="22"/>
                <w:szCs w:val="22"/>
              </w:rPr>
              <w:t>план</w:t>
            </w:r>
          </w:p>
        </w:tc>
        <w:tc>
          <w:tcPr>
            <w:tcW w:w="1134" w:type="dxa"/>
            <w:vAlign w:val="center"/>
          </w:tcPr>
          <w:p w14:paraId="186F8C4A" w14:textId="77777777" w:rsidR="00962032" w:rsidRPr="0013711D" w:rsidRDefault="00962032" w:rsidP="00B717F6">
            <w:pPr>
              <w:jc w:val="center"/>
              <w:rPr>
                <w:sz w:val="22"/>
                <w:szCs w:val="22"/>
              </w:rPr>
            </w:pPr>
            <w:r w:rsidRPr="0013711D">
              <w:rPr>
                <w:sz w:val="22"/>
                <w:szCs w:val="22"/>
              </w:rPr>
              <w:t>расчет</w:t>
            </w:r>
          </w:p>
        </w:tc>
      </w:tr>
      <w:tr w:rsidR="00962032" w:rsidRPr="0013711D" w14:paraId="07381BB0" w14:textId="77777777" w:rsidTr="00962032">
        <w:trPr>
          <w:trHeight w:val="284"/>
        </w:trPr>
        <w:tc>
          <w:tcPr>
            <w:tcW w:w="9822" w:type="dxa"/>
            <w:gridSpan w:val="5"/>
            <w:vAlign w:val="center"/>
          </w:tcPr>
          <w:p w14:paraId="7C4F3F30" w14:textId="77777777" w:rsidR="00962032" w:rsidRPr="0013711D" w:rsidRDefault="00962032" w:rsidP="00B717F6">
            <w:pPr>
              <w:jc w:val="center"/>
              <w:rPr>
                <w:sz w:val="22"/>
                <w:szCs w:val="22"/>
              </w:rPr>
            </w:pPr>
            <w:r w:rsidRPr="0013711D">
              <w:rPr>
                <w:sz w:val="22"/>
                <w:szCs w:val="22"/>
              </w:rPr>
              <w:t>по организации (в целом)</w:t>
            </w:r>
          </w:p>
        </w:tc>
      </w:tr>
      <w:tr w:rsidR="00962032" w:rsidRPr="0013711D" w14:paraId="567304DB" w14:textId="77777777" w:rsidTr="00962032">
        <w:trPr>
          <w:trHeight w:val="284"/>
        </w:trPr>
        <w:tc>
          <w:tcPr>
            <w:tcW w:w="5103" w:type="dxa"/>
          </w:tcPr>
          <w:p w14:paraId="0E8ADD2C" w14:textId="77777777" w:rsidR="00962032" w:rsidRPr="0013711D" w:rsidRDefault="00962032" w:rsidP="00B717F6">
            <w:r w:rsidRPr="0013711D">
              <w:t>Производство тепловой энергии, Гкал</w:t>
            </w:r>
          </w:p>
        </w:tc>
        <w:tc>
          <w:tcPr>
            <w:tcW w:w="1134" w:type="dxa"/>
            <w:vAlign w:val="center"/>
          </w:tcPr>
          <w:p w14:paraId="0053973D"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21DD9FC2"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4E46897A"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0314F7CC" w14:textId="77777777" w:rsidR="00962032" w:rsidRPr="004540FD" w:rsidRDefault="00962032" w:rsidP="00B717F6">
            <w:pPr>
              <w:jc w:val="center"/>
              <w:rPr>
                <w:rFonts w:ascii="Calibri" w:hAnsi="Calibri" w:cs="Calibri"/>
              </w:rPr>
            </w:pPr>
            <w:r w:rsidRPr="004540FD">
              <w:rPr>
                <w:rFonts w:ascii="Calibri" w:hAnsi="Calibri" w:cs="Calibri"/>
              </w:rPr>
              <w:t>3171,61</w:t>
            </w:r>
          </w:p>
        </w:tc>
      </w:tr>
      <w:tr w:rsidR="00962032" w:rsidRPr="0013711D" w14:paraId="3DF705FB" w14:textId="77777777" w:rsidTr="00962032">
        <w:trPr>
          <w:trHeight w:val="284"/>
        </w:trPr>
        <w:tc>
          <w:tcPr>
            <w:tcW w:w="5103" w:type="dxa"/>
          </w:tcPr>
          <w:p w14:paraId="158E24CC" w14:textId="77777777" w:rsidR="00962032" w:rsidRPr="0013711D" w:rsidRDefault="00962032" w:rsidP="00B717F6">
            <w:r w:rsidRPr="0013711D">
              <w:t>Средневзвешенный норматив удельного расхода топлива на производство тепловой энергии, кг у.т./кал</w:t>
            </w:r>
          </w:p>
        </w:tc>
        <w:tc>
          <w:tcPr>
            <w:tcW w:w="1134" w:type="dxa"/>
            <w:vAlign w:val="center"/>
          </w:tcPr>
          <w:p w14:paraId="09266B6C"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21F3C263"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1F7513A1"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697EBBC9" w14:textId="77777777" w:rsidR="00962032" w:rsidRPr="004540FD" w:rsidRDefault="00962032" w:rsidP="00B717F6">
            <w:pPr>
              <w:jc w:val="center"/>
              <w:rPr>
                <w:rFonts w:ascii="Calibri" w:hAnsi="Calibri" w:cs="Calibri"/>
              </w:rPr>
            </w:pPr>
            <w:r w:rsidRPr="004540FD">
              <w:rPr>
                <w:rFonts w:ascii="Calibri" w:hAnsi="Calibri" w:cs="Calibri"/>
              </w:rPr>
              <w:t>223,72</w:t>
            </w:r>
          </w:p>
        </w:tc>
      </w:tr>
      <w:tr w:rsidR="00962032" w:rsidRPr="0013711D" w14:paraId="61342AD2" w14:textId="77777777" w:rsidTr="00962032">
        <w:trPr>
          <w:trHeight w:val="284"/>
        </w:trPr>
        <w:tc>
          <w:tcPr>
            <w:tcW w:w="5103" w:type="dxa"/>
          </w:tcPr>
          <w:p w14:paraId="48AD409B" w14:textId="77777777" w:rsidR="00962032" w:rsidRPr="0013711D" w:rsidRDefault="00962032" w:rsidP="00B717F6">
            <w:r w:rsidRPr="0013711D">
              <w:t>Расход тепловой энергии на собственные нужды, Гкал</w:t>
            </w:r>
          </w:p>
        </w:tc>
        <w:tc>
          <w:tcPr>
            <w:tcW w:w="1134" w:type="dxa"/>
            <w:vAlign w:val="center"/>
          </w:tcPr>
          <w:p w14:paraId="39944CA8"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094D946A"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00434FA6"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31533C11" w14:textId="77777777" w:rsidR="00962032" w:rsidRPr="004540FD" w:rsidRDefault="00962032" w:rsidP="00B717F6">
            <w:pPr>
              <w:jc w:val="center"/>
              <w:rPr>
                <w:rFonts w:ascii="Calibri" w:hAnsi="Calibri" w:cs="Calibri"/>
              </w:rPr>
            </w:pPr>
            <w:r w:rsidRPr="004540FD">
              <w:rPr>
                <w:rFonts w:ascii="Calibri" w:hAnsi="Calibri" w:cs="Calibri"/>
              </w:rPr>
              <w:t>60,60</w:t>
            </w:r>
          </w:p>
        </w:tc>
      </w:tr>
      <w:tr w:rsidR="00962032" w:rsidRPr="0013711D" w14:paraId="638D49D8" w14:textId="77777777" w:rsidTr="00962032">
        <w:trPr>
          <w:trHeight w:val="284"/>
        </w:trPr>
        <w:tc>
          <w:tcPr>
            <w:tcW w:w="5103" w:type="dxa"/>
          </w:tcPr>
          <w:p w14:paraId="295BAFEE" w14:textId="77777777" w:rsidR="00962032" w:rsidRPr="0013711D" w:rsidRDefault="00962032" w:rsidP="00B717F6">
            <w:r w:rsidRPr="0013711D">
              <w:t xml:space="preserve">%                </w:t>
            </w:r>
          </w:p>
        </w:tc>
        <w:tc>
          <w:tcPr>
            <w:tcW w:w="1134" w:type="dxa"/>
            <w:vAlign w:val="center"/>
          </w:tcPr>
          <w:p w14:paraId="3D78F7AE"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64C2AD38"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1B7C2379"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0469A28A" w14:textId="77777777" w:rsidR="00962032" w:rsidRPr="004540FD" w:rsidRDefault="00962032" w:rsidP="00B717F6">
            <w:pPr>
              <w:jc w:val="center"/>
              <w:rPr>
                <w:rFonts w:ascii="Calibri" w:hAnsi="Calibri" w:cs="Calibri"/>
              </w:rPr>
            </w:pPr>
            <w:r w:rsidRPr="004540FD">
              <w:rPr>
                <w:rFonts w:ascii="Calibri" w:hAnsi="Calibri" w:cs="Calibri"/>
              </w:rPr>
              <w:t>1,91</w:t>
            </w:r>
          </w:p>
        </w:tc>
      </w:tr>
      <w:tr w:rsidR="00962032" w:rsidRPr="0013711D" w14:paraId="467F4ED2" w14:textId="77777777" w:rsidTr="00962032">
        <w:trPr>
          <w:trHeight w:val="284"/>
        </w:trPr>
        <w:tc>
          <w:tcPr>
            <w:tcW w:w="5103" w:type="dxa"/>
          </w:tcPr>
          <w:p w14:paraId="3E56C8C6" w14:textId="77777777" w:rsidR="00962032" w:rsidRPr="0013711D" w:rsidRDefault="00962032" w:rsidP="00B717F6">
            <w:r w:rsidRPr="0013711D">
              <w:t>Выработка тепловой энергии (отпуск в тепловую сеть), Гкал</w:t>
            </w:r>
          </w:p>
        </w:tc>
        <w:tc>
          <w:tcPr>
            <w:tcW w:w="1134" w:type="dxa"/>
            <w:vAlign w:val="center"/>
          </w:tcPr>
          <w:p w14:paraId="22611D96"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02B8CC2D"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067D952C"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1AD05CA8" w14:textId="77777777" w:rsidR="00962032" w:rsidRPr="004540FD" w:rsidRDefault="00962032" w:rsidP="00B717F6">
            <w:pPr>
              <w:jc w:val="center"/>
              <w:rPr>
                <w:rFonts w:ascii="Calibri" w:hAnsi="Calibri" w:cs="Calibri"/>
              </w:rPr>
            </w:pPr>
            <w:r w:rsidRPr="004540FD">
              <w:rPr>
                <w:rFonts w:ascii="Calibri" w:hAnsi="Calibri" w:cs="Calibri"/>
              </w:rPr>
              <w:t>3111,01</w:t>
            </w:r>
          </w:p>
        </w:tc>
      </w:tr>
      <w:tr w:rsidR="00962032" w:rsidRPr="0013711D" w14:paraId="11D22A77" w14:textId="77777777" w:rsidTr="00962032">
        <w:trPr>
          <w:trHeight w:val="284"/>
        </w:trPr>
        <w:tc>
          <w:tcPr>
            <w:tcW w:w="5103" w:type="dxa"/>
          </w:tcPr>
          <w:p w14:paraId="1CFFA8EB" w14:textId="77777777" w:rsidR="00962032" w:rsidRPr="0013711D" w:rsidRDefault="00962032" w:rsidP="00B717F6">
            <w:r w:rsidRPr="0013711D">
              <w:t>Норматив удельного расхода топлива на отпущенную тепловую энергию, кг у.т./Гкал</w:t>
            </w:r>
          </w:p>
        </w:tc>
        <w:tc>
          <w:tcPr>
            <w:tcW w:w="1134" w:type="dxa"/>
            <w:vAlign w:val="center"/>
          </w:tcPr>
          <w:p w14:paraId="16FFFA44"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7530D3B3"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6D36616D"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5A4485E9" w14:textId="77777777" w:rsidR="00962032" w:rsidRPr="004540FD" w:rsidRDefault="00962032" w:rsidP="00B717F6">
            <w:pPr>
              <w:jc w:val="center"/>
              <w:rPr>
                <w:rFonts w:ascii="Calibri" w:hAnsi="Calibri" w:cs="Calibri"/>
              </w:rPr>
            </w:pPr>
            <w:r w:rsidRPr="004540FD">
              <w:rPr>
                <w:rFonts w:ascii="Calibri" w:hAnsi="Calibri" w:cs="Calibri"/>
              </w:rPr>
              <w:t>228,08</w:t>
            </w:r>
          </w:p>
        </w:tc>
      </w:tr>
      <w:tr w:rsidR="00962032" w:rsidRPr="0013711D" w14:paraId="7E2BC89E" w14:textId="77777777" w:rsidTr="00962032">
        <w:trPr>
          <w:trHeight w:val="284"/>
        </w:trPr>
        <w:tc>
          <w:tcPr>
            <w:tcW w:w="9822" w:type="dxa"/>
            <w:gridSpan w:val="5"/>
            <w:vAlign w:val="center"/>
          </w:tcPr>
          <w:p w14:paraId="46B3E382" w14:textId="77777777" w:rsidR="00962032" w:rsidRPr="0013711D" w:rsidRDefault="00962032" w:rsidP="00B717F6">
            <w:pPr>
              <w:jc w:val="center"/>
              <w:rPr>
                <w:sz w:val="22"/>
                <w:szCs w:val="22"/>
              </w:rPr>
            </w:pPr>
            <w:r w:rsidRPr="0013711D">
              <w:rPr>
                <w:sz w:val="22"/>
                <w:szCs w:val="22"/>
              </w:rPr>
              <w:t>по видам топлива</w:t>
            </w:r>
          </w:p>
        </w:tc>
      </w:tr>
      <w:tr w:rsidR="00962032" w:rsidRPr="0013711D" w14:paraId="00E84C41" w14:textId="77777777" w:rsidTr="00962032">
        <w:trPr>
          <w:trHeight w:val="284"/>
        </w:trPr>
        <w:tc>
          <w:tcPr>
            <w:tcW w:w="9822" w:type="dxa"/>
            <w:gridSpan w:val="5"/>
            <w:vAlign w:val="center"/>
          </w:tcPr>
          <w:p w14:paraId="70BC3FCB" w14:textId="77777777" w:rsidR="00962032" w:rsidRPr="0013711D" w:rsidRDefault="00962032" w:rsidP="00B717F6">
            <w:pPr>
              <w:jc w:val="center"/>
              <w:rPr>
                <w:sz w:val="22"/>
                <w:szCs w:val="22"/>
              </w:rPr>
            </w:pPr>
            <w:r w:rsidRPr="0013711D">
              <w:rPr>
                <w:i/>
                <w:sz w:val="22"/>
                <w:szCs w:val="22"/>
              </w:rPr>
              <w:t>каменный уголь</w:t>
            </w:r>
          </w:p>
        </w:tc>
      </w:tr>
      <w:tr w:rsidR="00962032" w:rsidRPr="0013711D" w14:paraId="1CFE5A59" w14:textId="77777777" w:rsidTr="00962032">
        <w:trPr>
          <w:trHeight w:val="284"/>
        </w:trPr>
        <w:tc>
          <w:tcPr>
            <w:tcW w:w="5103" w:type="dxa"/>
          </w:tcPr>
          <w:p w14:paraId="6AC216AD" w14:textId="77777777" w:rsidR="00962032" w:rsidRPr="0013711D" w:rsidRDefault="00962032" w:rsidP="00B717F6">
            <w:r w:rsidRPr="0013711D">
              <w:t>Производство тепловой энергии, Гкал</w:t>
            </w:r>
          </w:p>
        </w:tc>
        <w:tc>
          <w:tcPr>
            <w:tcW w:w="1134" w:type="dxa"/>
            <w:vAlign w:val="center"/>
          </w:tcPr>
          <w:p w14:paraId="32ECEC7A"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4638CC67"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0C065B38"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6AE637FA" w14:textId="77777777" w:rsidR="00962032" w:rsidRPr="004540FD" w:rsidRDefault="00962032" w:rsidP="00B717F6">
            <w:pPr>
              <w:jc w:val="center"/>
              <w:rPr>
                <w:rFonts w:ascii="Calibri" w:hAnsi="Calibri" w:cs="Calibri"/>
              </w:rPr>
            </w:pPr>
            <w:r w:rsidRPr="004540FD">
              <w:rPr>
                <w:rFonts w:ascii="Calibri" w:hAnsi="Calibri" w:cs="Calibri"/>
              </w:rPr>
              <w:t>3171,61</w:t>
            </w:r>
          </w:p>
        </w:tc>
      </w:tr>
      <w:tr w:rsidR="00962032" w:rsidRPr="0013711D" w14:paraId="1D381CEF" w14:textId="77777777" w:rsidTr="00962032">
        <w:trPr>
          <w:trHeight w:val="284"/>
        </w:trPr>
        <w:tc>
          <w:tcPr>
            <w:tcW w:w="5103" w:type="dxa"/>
          </w:tcPr>
          <w:p w14:paraId="64DCCACB" w14:textId="77777777" w:rsidR="00962032" w:rsidRPr="0013711D" w:rsidRDefault="00962032" w:rsidP="00B717F6">
            <w:r w:rsidRPr="0013711D">
              <w:t>Средневзвешенный норматив удельного расхода топлива на производство тепловой энергии, кг у.т./кал</w:t>
            </w:r>
          </w:p>
        </w:tc>
        <w:tc>
          <w:tcPr>
            <w:tcW w:w="1134" w:type="dxa"/>
            <w:vAlign w:val="center"/>
          </w:tcPr>
          <w:p w14:paraId="055CAC03"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4F3F8F88"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54724732"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3F222D7E" w14:textId="77777777" w:rsidR="00962032" w:rsidRPr="004540FD" w:rsidRDefault="00962032" w:rsidP="00B717F6">
            <w:pPr>
              <w:jc w:val="center"/>
              <w:rPr>
                <w:rFonts w:ascii="Calibri" w:hAnsi="Calibri" w:cs="Calibri"/>
              </w:rPr>
            </w:pPr>
            <w:r w:rsidRPr="004540FD">
              <w:rPr>
                <w:rFonts w:ascii="Calibri" w:hAnsi="Calibri" w:cs="Calibri"/>
              </w:rPr>
              <w:t>223,72</w:t>
            </w:r>
          </w:p>
        </w:tc>
      </w:tr>
      <w:tr w:rsidR="00962032" w:rsidRPr="0013711D" w14:paraId="34E6367C" w14:textId="77777777" w:rsidTr="00962032">
        <w:trPr>
          <w:trHeight w:val="284"/>
        </w:trPr>
        <w:tc>
          <w:tcPr>
            <w:tcW w:w="5103" w:type="dxa"/>
          </w:tcPr>
          <w:p w14:paraId="0CBAAE5B" w14:textId="77777777" w:rsidR="00962032" w:rsidRPr="0013711D" w:rsidRDefault="00962032" w:rsidP="00B717F6">
            <w:r w:rsidRPr="0013711D">
              <w:t>Расход тепловой энергии на собственные нужды, Гкал</w:t>
            </w:r>
          </w:p>
        </w:tc>
        <w:tc>
          <w:tcPr>
            <w:tcW w:w="1134" w:type="dxa"/>
            <w:vAlign w:val="center"/>
          </w:tcPr>
          <w:p w14:paraId="70BF8F01"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7FDE112C"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0545AFE9"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5D7A38E9" w14:textId="77777777" w:rsidR="00962032" w:rsidRPr="004540FD" w:rsidRDefault="00962032" w:rsidP="00B717F6">
            <w:pPr>
              <w:jc w:val="center"/>
              <w:rPr>
                <w:rFonts w:ascii="Calibri" w:hAnsi="Calibri" w:cs="Calibri"/>
              </w:rPr>
            </w:pPr>
            <w:r w:rsidRPr="004540FD">
              <w:rPr>
                <w:rFonts w:ascii="Calibri" w:hAnsi="Calibri" w:cs="Calibri"/>
              </w:rPr>
              <w:t>60,60</w:t>
            </w:r>
          </w:p>
        </w:tc>
      </w:tr>
      <w:tr w:rsidR="00962032" w:rsidRPr="0013711D" w14:paraId="3EFD05F4" w14:textId="77777777" w:rsidTr="00962032">
        <w:trPr>
          <w:trHeight w:val="284"/>
        </w:trPr>
        <w:tc>
          <w:tcPr>
            <w:tcW w:w="5103" w:type="dxa"/>
          </w:tcPr>
          <w:p w14:paraId="7EC505D7" w14:textId="77777777" w:rsidR="00962032" w:rsidRPr="0013711D" w:rsidRDefault="00962032" w:rsidP="00B717F6">
            <w:r w:rsidRPr="0013711D">
              <w:t xml:space="preserve">%                </w:t>
            </w:r>
          </w:p>
        </w:tc>
        <w:tc>
          <w:tcPr>
            <w:tcW w:w="1134" w:type="dxa"/>
            <w:vAlign w:val="center"/>
          </w:tcPr>
          <w:p w14:paraId="677DFE4B"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67916061"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4F2B60F9"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4E341456" w14:textId="77777777" w:rsidR="00962032" w:rsidRPr="004540FD" w:rsidRDefault="00962032" w:rsidP="00B717F6">
            <w:pPr>
              <w:jc w:val="center"/>
              <w:rPr>
                <w:rFonts w:ascii="Calibri" w:hAnsi="Calibri" w:cs="Calibri"/>
              </w:rPr>
            </w:pPr>
            <w:r w:rsidRPr="004540FD">
              <w:rPr>
                <w:rFonts w:ascii="Calibri" w:hAnsi="Calibri" w:cs="Calibri"/>
              </w:rPr>
              <w:t>1,91</w:t>
            </w:r>
          </w:p>
        </w:tc>
      </w:tr>
      <w:tr w:rsidR="00962032" w:rsidRPr="0013711D" w14:paraId="6F96FD55" w14:textId="77777777" w:rsidTr="00962032">
        <w:trPr>
          <w:trHeight w:val="284"/>
        </w:trPr>
        <w:tc>
          <w:tcPr>
            <w:tcW w:w="5103" w:type="dxa"/>
          </w:tcPr>
          <w:p w14:paraId="0BDA2BE6" w14:textId="77777777" w:rsidR="00962032" w:rsidRPr="0013711D" w:rsidRDefault="00962032" w:rsidP="00B717F6">
            <w:r w:rsidRPr="0013711D">
              <w:lastRenderedPageBreak/>
              <w:t>Выработка тепловой энергии (отпуск в тепловую сеть), Гкал</w:t>
            </w:r>
          </w:p>
        </w:tc>
        <w:tc>
          <w:tcPr>
            <w:tcW w:w="1134" w:type="dxa"/>
            <w:vAlign w:val="center"/>
          </w:tcPr>
          <w:p w14:paraId="4BD2CA41"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70A60630"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2C4852D4"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6D9E5E5D" w14:textId="77777777" w:rsidR="00962032" w:rsidRPr="004540FD" w:rsidRDefault="00962032" w:rsidP="00B717F6">
            <w:pPr>
              <w:jc w:val="center"/>
              <w:rPr>
                <w:rFonts w:ascii="Calibri" w:hAnsi="Calibri" w:cs="Calibri"/>
              </w:rPr>
            </w:pPr>
            <w:r w:rsidRPr="004540FD">
              <w:rPr>
                <w:rFonts w:ascii="Calibri" w:hAnsi="Calibri" w:cs="Calibri"/>
              </w:rPr>
              <w:t>3111,01</w:t>
            </w:r>
          </w:p>
        </w:tc>
      </w:tr>
      <w:tr w:rsidR="00962032" w:rsidRPr="0013711D" w14:paraId="45A52851" w14:textId="77777777" w:rsidTr="00962032">
        <w:trPr>
          <w:trHeight w:val="284"/>
        </w:trPr>
        <w:tc>
          <w:tcPr>
            <w:tcW w:w="5103" w:type="dxa"/>
          </w:tcPr>
          <w:p w14:paraId="0E81A749" w14:textId="77777777" w:rsidR="00962032" w:rsidRPr="0013711D" w:rsidRDefault="00962032" w:rsidP="00B717F6">
            <w:r w:rsidRPr="0013711D">
              <w:t>Норматив удельного расхода топлива на отпущенную тепловую энергию, кг у.т./Гкал</w:t>
            </w:r>
          </w:p>
        </w:tc>
        <w:tc>
          <w:tcPr>
            <w:tcW w:w="1134" w:type="dxa"/>
            <w:vAlign w:val="center"/>
          </w:tcPr>
          <w:p w14:paraId="1EFB434F"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42" w:type="dxa"/>
            <w:vAlign w:val="center"/>
          </w:tcPr>
          <w:p w14:paraId="2851F27C"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209" w:type="dxa"/>
            <w:vAlign w:val="center"/>
          </w:tcPr>
          <w:p w14:paraId="6AD04F25" w14:textId="77777777" w:rsidR="00962032" w:rsidRPr="004540FD" w:rsidRDefault="00962032" w:rsidP="00B717F6">
            <w:pPr>
              <w:jc w:val="center"/>
              <w:rPr>
                <w:rFonts w:ascii="Calibri" w:hAnsi="Calibri" w:cs="Calibri"/>
              </w:rPr>
            </w:pPr>
            <w:r w:rsidRPr="004540FD">
              <w:rPr>
                <w:rFonts w:ascii="Calibri" w:hAnsi="Calibri" w:cs="Calibri"/>
              </w:rPr>
              <w:t>*</w:t>
            </w:r>
          </w:p>
        </w:tc>
        <w:tc>
          <w:tcPr>
            <w:tcW w:w="1134" w:type="dxa"/>
            <w:vAlign w:val="center"/>
          </w:tcPr>
          <w:p w14:paraId="54791EF3" w14:textId="77777777" w:rsidR="00962032" w:rsidRPr="004540FD" w:rsidRDefault="00962032" w:rsidP="00B717F6">
            <w:pPr>
              <w:jc w:val="center"/>
              <w:rPr>
                <w:rFonts w:ascii="Calibri" w:hAnsi="Calibri" w:cs="Calibri"/>
              </w:rPr>
            </w:pPr>
            <w:r w:rsidRPr="004540FD">
              <w:rPr>
                <w:rFonts w:ascii="Calibri" w:hAnsi="Calibri" w:cs="Calibri"/>
              </w:rPr>
              <w:t>228,08</w:t>
            </w:r>
          </w:p>
        </w:tc>
      </w:tr>
    </w:tbl>
    <w:p w14:paraId="6C0895AC" w14:textId="77777777" w:rsidR="00962032" w:rsidRPr="00343CC2" w:rsidRDefault="00962032" w:rsidP="00962032">
      <w:pPr>
        <w:pStyle w:val="af8"/>
        <w:tabs>
          <w:tab w:val="left" w:pos="1665"/>
        </w:tabs>
        <w:ind w:left="0" w:right="184" w:firstLine="567"/>
        <w:rPr>
          <w:szCs w:val="28"/>
        </w:rPr>
      </w:pPr>
      <w:r w:rsidRPr="00343CC2">
        <w:rPr>
          <w:szCs w:val="28"/>
        </w:rPr>
        <w:t>* Ранее котельная находилась на балансе у ООО «КВС»</w:t>
      </w:r>
      <w:r>
        <w:rPr>
          <w:szCs w:val="28"/>
        </w:rPr>
        <w:t>.</w:t>
      </w:r>
    </w:p>
    <w:p w14:paraId="2062D70E" w14:textId="77777777" w:rsidR="00962032" w:rsidRPr="00343CC2" w:rsidRDefault="00962032" w:rsidP="00962032">
      <w:pPr>
        <w:pStyle w:val="af8"/>
        <w:tabs>
          <w:tab w:val="left" w:pos="1665"/>
        </w:tabs>
        <w:ind w:left="0" w:right="184" w:firstLine="567"/>
        <w:rPr>
          <w:szCs w:val="28"/>
        </w:rPr>
      </w:pPr>
      <w:r w:rsidRPr="00343CC2">
        <w:rPr>
          <w:szCs w:val="28"/>
        </w:rPr>
        <w:t>Значение полезного отпуска принято в соответствии со схемой теплоснабжения Киселевского городского округа с перспективой до 2028 года. Актуализация на 2020 год, утвержденной постановление Администрации Киселевского городского округа от 10.06.2019 №76</w:t>
      </w:r>
      <w:r>
        <w:rPr>
          <w:szCs w:val="28"/>
        </w:rPr>
        <w:t>.</w:t>
      </w:r>
    </w:p>
    <w:p w14:paraId="0AE0F966" w14:textId="77777777" w:rsidR="00962032" w:rsidRDefault="00962032" w:rsidP="00962032">
      <w:pPr>
        <w:pStyle w:val="af8"/>
        <w:tabs>
          <w:tab w:val="left" w:pos="1665"/>
        </w:tabs>
        <w:ind w:left="0" w:right="184" w:firstLine="567"/>
        <w:rPr>
          <w:sz w:val="28"/>
          <w:szCs w:val="28"/>
        </w:rPr>
      </w:pPr>
    </w:p>
    <w:p w14:paraId="73CC7234" w14:textId="77777777" w:rsidR="00962032" w:rsidRPr="0013711D" w:rsidRDefault="00962032" w:rsidP="00962032">
      <w:pPr>
        <w:pStyle w:val="af8"/>
        <w:tabs>
          <w:tab w:val="left" w:pos="1665"/>
        </w:tabs>
        <w:ind w:left="0" w:right="184" w:firstLine="567"/>
        <w:jc w:val="both"/>
        <w:rPr>
          <w:sz w:val="28"/>
          <w:szCs w:val="28"/>
        </w:rPr>
      </w:pPr>
      <w:r w:rsidRPr="0013711D">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w:t>
      </w:r>
      <w:smartTag w:uri="urn:schemas-microsoft-com:office:smarttags" w:element="metricconverter">
        <w:smartTagPr>
          <w:attr w:name="ProductID" w:val="2010 г"/>
        </w:smartTagPr>
        <w:r w:rsidRPr="0013711D">
          <w:rPr>
            <w:sz w:val="28"/>
            <w:szCs w:val="28"/>
          </w:rPr>
          <w:t>2010 г</w:t>
        </w:r>
      </w:smartTag>
      <w:r w:rsidRPr="0013711D">
        <w:rPr>
          <w:sz w:val="28"/>
          <w:szCs w:val="28"/>
        </w:rPr>
        <w:t xml:space="preserve">.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удельного расхода топлива на отпущенную тепловую энергию  на </w:t>
      </w:r>
      <w:r>
        <w:rPr>
          <w:sz w:val="28"/>
          <w:szCs w:val="28"/>
        </w:rPr>
        <w:t>2020</w:t>
      </w:r>
      <w:r w:rsidRPr="0013711D">
        <w:rPr>
          <w:sz w:val="28"/>
          <w:szCs w:val="28"/>
        </w:rPr>
        <w:t xml:space="preserve"> г.</w:t>
      </w:r>
    </w:p>
    <w:p w14:paraId="05461EEB" w14:textId="77777777" w:rsidR="00962032" w:rsidRPr="0013711D" w:rsidRDefault="00962032" w:rsidP="00962032">
      <w:pPr>
        <w:pStyle w:val="af8"/>
        <w:tabs>
          <w:tab w:val="left" w:pos="1665"/>
        </w:tabs>
        <w:ind w:left="0" w:right="184" w:firstLine="567"/>
        <w:rPr>
          <w:sz w:val="28"/>
          <w:szCs w:val="28"/>
        </w:rPr>
      </w:pPr>
    </w:p>
    <w:p w14:paraId="6E1CD1BE" w14:textId="77777777" w:rsidR="00962032" w:rsidRPr="0013711D" w:rsidRDefault="00962032" w:rsidP="00962032">
      <w:pPr>
        <w:ind w:firstLine="720"/>
        <w:jc w:val="center"/>
        <w:rPr>
          <w:b/>
          <w:sz w:val="28"/>
          <w:szCs w:val="28"/>
        </w:rPr>
      </w:pPr>
      <w:r w:rsidRPr="0013711D">
        <w:rPr>
          <w:b/>
          <w:sz w:val="28"/>
          <w:szCs w:val="28"/>
        </w:rPr>
        <w:t xml:space="preserve">Предложение </w:t>
      </w:r>
      <w:r w:rsidRPr="0013711D">
        <w:rPr>
          <w:b/>
          <w:bCs/>
          <w:sz w:val="28"/>
          <w:szCs w:val="28"/>
        </w:rPr>
        <w:t>по утверждению нормативов удельных расходов топлива на отпущенную электрическую и тепловую энергию от котельн</w:t>
      </w:r>
      <w:r>
        <w:rPr>
          <w:b/>
          <w:bCs/>
          <w:sz w:val="28"/>
          <w:szCs w:val="28"/>
        </w:rPr>
        <w:t>ой Насосно-фильтровальная станция</w:t>
      </w:r>
      <w:r w:rsidRPr="0013711D">
        <w:rPr>
          <w:b/>
          <w:bCs/>
          <w:sz w:val="28"/>
          <w:szCs w:val="28"/>
        </w:rPr>
        <w:t xml:space="preserve"> на </w:t>
      </w:r>
      <w:r>
        <w:rPr>
          <w:b/>
          <w:bCs/>
          <w:sz w:val="28"/>
          <w:szCs w:val="28"/>
        </w:rPr>
        <w:t>2020</w:t>
      </w:r>
      <w:r w:rsidRPr="0013711D">
        <w:rPr>
          <w:b/>
          <w:bCs/>
          <w:sz w:val="28"/>
          <w:szCs w:val="28"/>
        </w:rPr>
        <w:t xml:space="preserve"> г.</w:t>
      </w:r>
    </w:p>
    <w:p w14:paraId="62A764F3" w14:textId="77777777" w:rsidR="00962032" w:rsidRPr="0013711D" w:rsidRDefault="00962032" w:rsidP="00962032">
      <w:pPr>
        <w:pStyle w:val="afc"/>
        <w:jc w:val="both"/>
        <w:rPr>
          <w:b/>
          <w:bCs/>
        </w:rPr>
      </w:pPr>
    </w:p>
    <w:tbl>
      <w:tblPr>
        <w:tblW w:w="94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2268"/>
        <w:gridCol w:w="2126"/>
      </w:tblGrid>
      <w:tr w:rsidR="00962032" w:rsidRPr="0013711D" w14:paraId="780F50FC" w14:textId="77777777" w:rsidTr="00962032">
        <w:trPr>
          <w:cantSplit/>
        </w:trPr>
        <w:tc>
          <w:tcPr>
            <w:tcW w:w="5103" w:type="dxa"/>
            <w:vMerge w:val="restart"/>
            <w:vAlign w:val="center"/>
          </w:tcPr>
          <w:p w14:paraId="4AD8B317" w14:textId="77777777" w:rsidR="00962032" w:rsidRPr="0013711D" w:rsidRDefault="00962032" w:rsidP="00B717F6">
            <w:pPr>
              <w:jc w:val="center"/>
              <w:rPr>
                <w:bCs/>
                <w:iCs/>
                <w:vertAlign w:val="superscript"/>
              </w:rPr>
            </w:pPr>
            <w:r w:rsidRPr="0013711D">
              <w:rPr>
                <w:bCs/>
                <w:iCs/>
              </w:rPr>
              <w:t>организация</w:t>
            </w:r>
          </w:p>
          <w:p w14:paraId="765B5A03" w14:textId="77777777" w:rsidR="00962032" w:rsidRPr="0013711D" w:rsidRDefault="00962032" w:rsidP="00B717F6">
            <w:pPr>
              <w:jc w:val="center"/>
              <w:rPr>
                <w:bCs/>
                <w:iCs/>
              </w:rPr>
            </w:pPr>
          </w:p>
        </w:tc>
        <w:tc>
          <w:tcPr>
            <w:tcW w:w="4394" w:type="dxa"/>
            <w:gridSpan w:val="2"/>
            <w:vAlign w:val="center"/>
          </w:tcPr>
          <w:p w14:paraId="29990B12" w14:textId="77777777" w:rsidR="00962032" w:rsidRPr="0013711D" w:rsidRDefault="00962032" w:rsidP="00B717F6">
            <w:pPr>
              <w:jc w:val="center"/>
              <w:rPr>
                <w:bCs/>
              </w:rPr>
            </w:pPr>
          </w:p>
          <w:p w14:paraId="6F4A6D41" w14:textId="77777777" w:rsidR="00962032" w:rsidRPr="0013711D" w:rsidRDefault="00962032" w:rsidP="00B717F6">
            <w:pPr>
              <w:jc w:val="center"/>
              <w:rPr>
                <w:bCs/>
              </w:rPr>
            </w:pPr>
            <w:r w:rsidRPr="0013711D">
              <w:rPr>
                <w:bCs/>
              </w:rPr>
              <w:t>Норматив на отпущенную энергию</w:t>
            </w:r>
          </w:p>
          <w:p w14:paraId="154E4DE7" w14:textId="77777777" w:rsidR="00962032" w:rsidRPr="0013711D" w:rsidRDefault="00962032" w:rsidP="00B717F6">
            <w:pPr>
              <w:jc w:val="center"/>
              <w:rPr>
                <w:bCs/>
              </w:rPr>
            </w:pPr>
          </w:p>
        </w:tc>
      </w:tr>
      <w:tr w:rsidR="00962032" w:rsidRPr="0013711D" w14:paraId="66B86A47" w14:textId="77777777" w:rsidTr="00962032">
        <w:trPr>
          <w:cantSplit/>
          <w:trHeight w:val="714"/>
        </w:trPr>
        <w:tc>
          <w:tcPr>
            <w:tcW w:w="5103" w:type="dxa"/>
            <w:vMerge/>
          </w:tcPr>
          <w:p w14:paraId="7EA2CAFB" w14:textId="77777777" w:rsidR="00962032" w:rsidRPr="0013711D" w:rsidRDefault="00962032" w:rsidP="00B717F6">
            <w:pPr>
              <w:jc w:val="center"/>
              <w:rPr>
                <w:bCs/>
                <w:iCs/>
              </w:rPr>
            </w:pPr>
          </w:p>
        </w:tc>
        <w:tc>
          <w:tcPr>
            <w:tcW w:w="2268" w:type="dxa"/>
            <w:vAlign w:val="center"/>
          </w:tcPr>
          <w:p w14:paraId="4651EDB4" w14:textId="77777777" w:rsidR="00962032" w:rsidRPr="0013711D" w:rsidRDefault="00962032" w:rsidP="00B717F6">
            <w:pPr>
              <w:jc w:val="center"/>
              <w:rPr>
                <w:bCs/>
              </w:rPr>
            </w:pPr>
            <w:r w:rsidRPr="0013711D">
              <w:rPr>
                <w:bCs/>
              </w:rPr>
              <w:t>Электрическую,</w:t>
            </w:r>
            <w:r w:rsidRPr="0013711D">
              <w:rPr>
                <w:bCs/>
              </w:rPr>
              <w:br/>
              <w:t>г у.т./кВтч</w:t>
            </w:r>
          </w:p>
        </w:tc>
        <w:tc>
          <w:tcPr>
            <w:tcW w:w="2126" w:type="dxa"/>
            <w:vAlign w:val="center"/>
          </w:tcPr>
          <w:p w14:paraId="5018E93B" w14:textId="77777777" w:rsidR="00962032" w:rsidRPr="0013711D" w:rsidRDefault="00962032" w:rsidP="00B717F6">
            <w:pPr>
              <w:jc w:val="center"/>
              <w:rPr>
                <w:bCs/>
              </w:rPr>
            </w:pPr>
            <w:r w:rsidRPr="0013711D">
              <w:rPr>
                <w:bCs/>
              </w:rPr>
              <w:t>Тепловую,</w:t>
            </w:r>
            <w:r w:rsidRPr="0013711D">
              <w:rPr>
                <w:bCs/>
              </w:rPr>
              <w:br/>
              <w:t>кг у.т./Гкал</w:t>
            </w:r>
          </w:p>
        </w:tc>
      </w:tr>
      <w:tr w:rsidR="00962032" w:rsidRPr="0013711D" w14:paraId="0D09875F" w14:textId="77777777" w:rsidTr="00962032">
        <w:trPr>
          <w:trHeight w:val="697"/>
        </w:trPr>
        <w:tc>
          <w:tcPr>
            <w:tcW w:w="5103" w:type="dxa"/>
            <w:vAlign w:val="center"/>
          </w:tcPr>
          <w:p w14:paraId="4BD20A92" w14:textId="77777777" w:rsidR="00962032" w:rsidRPr="0013711D" w:rsidRDefault="00962032" w:rsidP="00B717F6">
            <w:r w:rsidRPr="0013711D">
              <w:rPr>
                <w:bCs/>
                <w:szCs w:val="22"/>
              </w:rPr>
              <w:t>ООО «Тепловая компания «Актив» (г. Киселевск)</w:t>
            </w:r>
            <w:r>
              <w:rPr>
                <w:bCs/>
                <w:szCs w:val="22"/>
              </w:rPr>
              <w:t xml:space="preserve"> по узлу теплоснабжения Котельная</w:t>
            </w:r>
            <w:r w:rsidRPr="0013711D">
              <w:rPr>
                <w:bCs/>
                <w:szCs w:val="22"/>
              </w:rPr>
              <w:t xml:space="preserve"> </w:t>
            </w:r>
            <w:r>
              <w:rPr>
                <w:bCs/>
                <w:szCs w:val="22"/>
              </w:rPr>
              <w:t>Насосно-фильтровальная станция</w:t>
            </w:r>
          </w:p>
        </w:tc>
        <w:tc>
          <w:tcPr>
            <w:tcW w:w="2268" w:type="dxa"/>
            <w:vAlign w:val="center"/>
          </w:tcPr>
          <w:p w14:paraId="53EC68A4" w14:textId="77777777" w:rsidR="00962032" w:rsidRPr="0013711D" w:rsidRDefault="00962032" w:rsidP="00B717F6">
            <w:pPr>
              <w:jc w:val="center"/>
              <w:rPr>
                <w:bCs/>
                <w:sz w:val="22"/>
                <w:szCs w:val="22"/>
              </w:rPr>
            </w:pPr>
            <w:r w:rsidRPr="0013711D">
              <w:rPr>
                <w:bCs/>
                <w:sz w:val="22"/>
                <w:szCs w:val="22"/>
              </w:rPr>
              <w:t> </w:t>
            </w:r>
          </w:p>
        </w:tc>
        <w:tc>
          <w:tcPr>
            <w:tcW w:w="2126" w:type="dxa"/>
            <w:vAlign w:val="center"/>
          </w:tcPr>
          <w:p w14:paraId="2F77411B" w14:textId="77777777" w:rsidR="00962032" w:rsidRPr="0013711D" w:rsidRDefault="00962032" w:rsidP="00B717F6">
            <w:pPr>
              <w:jc w:val="center"/>
              <w:rPr>
                <w:bCs/>
                <w:sz w:val="22"/>
                <w:szCs w:val="22"/>
              </w:rPr>
            </w:pPr>
            <w:r>
              <w:rPr>
                <w:color w:val="000000"/>
              </w:rPr>
              <w:t>228,1</w:t>
            </w:r>
          </w:p>
        </w:tc>
      </w:tr>
    </w:tbl>
    <w:p w14:paraId="419B03D4" w14:textId="77777777" w:rsidR="00962032" w:rsidRPr="0013711D" w:rsidRDefault="00962032" w:rsidP="00962032">
      <w:pPr>
        <w:pStyle w:val="33"/>
        <w:ind w:firstLine="0"/>
        <w:jc w:val="both"/>
        <w:rPr>
          <w:sz w:val="26"/>
          <w:szCs w:val="26"/>
        </w:rPr>
      </w:pPr>
    </w:p>
    <w:p w14:paraId="72EEBE52" w14:textId="54639717" w:rsidR="00962032" w:rsidRDefault="00962032" w:rsidP="00962032">
      <w:pPr>
        <w:pStyle w:val="33"/>
        <w:ind w:firstLine="0"/>
        <w:jc w:val="both"/>
        <w:rPr>
          <w:sz w:val="26"/>
          <w:szCs w:val="26"/>
        </w:rPr>
      </w:pPr>
    </w:p>
    <w:p w14:paraId="0BA82B52" w14:textId="4D9293B9" w:rsidR="00962032" w:rsidRDefault="00962032" w:rsidP="00962032">
      <w:pPr>
        <w:pStyle w:val="33"/>
        <w:ind w:firstLine="0"/>
        <w:jc w:val="both"/>
        <w:rPr>
          <w:sz w:val="26"/>
          <w:szCs w:val="26"/>
        </w:rPr>
      </w:pPr>
    </w:p>
    <w:p w14:paraId="0B39FD1F" w14:textId="4AB04ABB" w:rsidR="00962032" w:rsidRDefault="00962032" w:rsidP="00962032">
      <w:pPr>
        <w:pStyle w:val="33"/>
        <w:ind w:firstLine="0"/>
        <w:jc w:val="both"/>
        <w:rPr>
          <w:sz w:val="26"/>
          <w:szCs w:val="26"/>
        </w:rPr>
      </w:pPr>
    </w:p>
    <w:p w14:paraId="682FB1D0" w14:textId="08C55627" w:rsidR="00962032" w:rsidRDefault="00962032" w:rsidP="00962032">
      <w:pPr>
        <w:pStyle w:val="33"/>
        <w:ind w:firstLine="0"/>
        <w:jc w:val="both"/>
        <w:rPr>
          <w:sz w:val="26"/>
          <w:szCs w:val="26"/>
        </w:rPr>
      </w:pPr>
    </w:p>
    <w:p w14:paraId="1586C4A0" w14:textId="6E31F947" w:rsidR="00962032" w:rsidRDefault="00962032" w:rsidP="00962032">
      <w:pPr>
        <w:pStyle w:val="33"/>
        <w:ind w:firstLine="0"/>
        <w:jc w:val="both"/>
        <w:rPr>
          <w:sz w:val="26"/>
          <w:szCs w:val="26"/>
        </w:rPr>
      </w:pPr>
    </w:p>
    <w:p w14:paraId="0E34F9C1" w14:textId="215E1664" w:rsidR="00962032" w:rsidRDefault="00962032" w:rsidP="00962032">
      <w:pPr>
        <w:pStyle w:val="33"/>
        <w:ind w:firstLine="0"/>
        <w:jc w:val="both"/>
        <w:rPr>
          <w:sz w:val="26"/>
          <w:szCs w:val="26"/>
        </w:rPr>
      </w:pPr>
    </w:p>
    <w:p w14:paraId="318DB36D" w14:textId="24291FCF" w:rsidR="00962032" w:rsidRDefault="00962032" w:rsidP="00962032">
      <w:pPr>
        <w:pStyle w:val="33"/>
        <w:ind w:firstLine="0"/>
        <w:jc w:val="both"/>
        <w:rPr>
          <w:sz w:val="26"/>
          <w:szCs w:val="26"/>
        </w:rPr>
      </w:pPr>
    </w:p>
    <w:p w14:paraId="58B61F6A" w14:textId="5DE00FD4" w:rsidR="00962032" w:rsidRDefault="00962032" w:rsidP="00962032">
      <w:pPr>
        <w:pStyle w:val="33"/>
        <w:ind w:firstLine="0"/>
        <w:jc w:val="both"/>
        <w:rPr>
          <w:sz w:val="26"/>
          <w:szCs w:val="26"/>
        </w:rPr>
      </w:pPr>
    </w:p>
    <w:p w14:paraId="77CC2E8D" w14:textId="6F22BEB2" w:rsidR="00962032" w:rsidRDefault="00962032" w:rsidP="00962032">
      <w:pPr>
        <w:pStyle w:val="33"/>
        <w:ind w:firstLine="0"/>
        <w:jc w:val="both"/>
        <w:rPr>
          <w:sz w:val="26"/>
          <w:szCs w:val="26"/>
        </w:rPr>
      </w:pPr>
    </w:p>
    <w:p w14:paraId="22FAAD06" w14:textId="05CC8A7D" w:rsidR="00962032" w:rsidRDefault="00962032" w:rsidP="00962032">
      <w:pPr>
        <w:pStyle w:val="33"/>
        <w:ind w:firstLine="0"/>
        <w:jc w:val="both"/>
        <w:rPr>
          <w:sz w:val="26"/>
          <w:szCs w:val="26"/>
        </w:rPr>
      </w:pPr>
    </w:p>
    <w:p w14:paraId="22D02403" w14:textId="64903ABB" w:rsidR="00962032" w:rsidRPr="002A7F22" w:rsidRDefault="00962032" w:rsidP="00962032">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6</w:t>
      </w:r>
      <w:r w:rsidRPr="002A7F22">
        <w:rPr>
          <w:color w:val="000000" w:themeColor="text1"/>
          <w:sz w:val="28"/>
          <w:szCs w:val="28"/>
        </w:rPr>
        <w:t xml:space="preserve"> к протоколу № 3</w:t>
      </w:r>
      <w:r>
        <w:rPr>
          <w:color w:val="000000" w:themeColor="text1"/>
          <w:sz w:val="28"/>
          <w:szCs w:val="28"/>
        </w:rPr>
        <w:t>8</w:t>
      </w:r>
    </w:p>
    <w:p w14:paraId="2602595D" w14:textId="77777777" w:rsidR="00962032" w:rsidRPr="002A7F22" w:rsidRDefault="00962032" w:rsidP="00962032">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432B0932" w14:textId="77777777" w:rsidR="00962032" w:rsidRPr="002A7F22" w:rsidRDefault="00962032" w:rsidP="00962032">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650C96C8" w14:textId="0C2A13CB" w:rsidR="00962032" w:rsidRDefault="00962032" w:rsidP="00962032">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45460FE3" w14:textId="2BDC59B3" w:rsidR="00962032" w:rsidRDefault="00962032" w:rsidP="00962032">
      <w:pPr>
        <w:tabs>
          <w:tab w:val="left" w:pos="5580"/>
          <w:tab w:val="left" w:pos="9498"/>
        </w:tabs>
        <w:ind w:right="-569"/>
        <w:rPr>
          <w:color w:val="000000" w:themeColor="text1"/>
          <w:sz w:val="28"/>
          <w:szCs w:val="28"/>
        </w:rPr>
      </w:pPr>
    </w:p>
    <w:p w14:paraId="3F69E086" w14:textId="5BD74CDE" w:rsidR="00962032" w:rsidRDefault="00962032" w:rsidP="00962032">
      <w:pPr>
        <w:tabs>
          <w:tab w:val="left" w:pos="5580"/>
          <w:tab w:val="left" w:pos="9498"/>
        </w:tabs>
        <w:ind w:right="-569"/>
        <w:rPr>
          <w:color w:val="000000" w:themeColor="text1"/>
          <w:sz w:val="28"/>
          <w:szCs w:val="28"/>
        </w:rPr>
      </w:pPr>
    </w:p>
    <w:p w14:paraId="68D42E84" w14:textId="77777777" w:rsidR="00962032" w:rsidRDefault="00962032" w:rsidP="00962032">
      <w:pPr>
        <w:ind w:left="-426" w:right="-142"/>
        <w:jc w:val="center"/>
        <w:rPr>
          <w:b/>
          <w:sz w:val="28"/>
          <w:szCs w:val="28"/>
        </w:rPr>
      </w:pPr>
      <w:r>
        <w:rPr>
          <w:b/>
          <w:sz w:val="28"/>
          <w:szCs w:val="28"/>
        </w:rPr>
        <w:t xml:space="preserve">Норматив удельного расхода топлива при производстве </w:t>
      </w:r>
    </w:p>
    <w:p w14:paraId="2F09637B" w14:textId="77777777" w:rsidR="00962032" w:rsidRDefault="00962032" w:rsidP="00962032">
      <w:pPr>
        <w:ind w:left="-426" w:right="-142"/>
        <w:jc w:val="center"/>
        <w:rPr>
          <w:b/>
          <w:sz w:val="28"/>
          <w:szCs w:val="28"/>
        </w:rPr>
      </w:pPr>
      <w:r>
        <w:rPr>
          <w:b/>
          <w:sz w:val="28"/>
          <w:szCs w:val="28"/>
        </w:rPr>
        <w:t>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w:t>
      </w:r>
    </w:p>
    <w:p w14:paraId="163A443F" w14:textId="77777777" w:rsidR="00962032" w:rsidRDefault="00962032" w:rsidP="00962032">
      <w:pPr>
        <w:ind w:left="-426" w:right="-142"/>
        <w:jc w:val="center"/>
        <w:rPr>
          <w:b/>
          <w:sz w:val="28"/>
          <w:szCs w:val="28"/>
        </w:rPr>
      </w:pPr>
      <w:r>
        <w:rPr>
          <w:b/>
          <w:sz w:val="28"/>
          <w:szCs w:val="28"/>
        </w:rPr>
        <w:t xml:space="preserve"> с установленной мощностью производства электрической энергии </w:t>
      </w:r>
    </w:p>
    <w:p w14:paraId="5458E134" w14:textId="77777777" w:rsidR="00962032" w:rsidRDefault="00962032" w:rsidP="00962032">
      <w:pPr>
        <w:ind w:left="-426" w:right="-142"/>
        <w:jc w:val="center"/>
        <w:rPr>
          <w:b/>
          <w:sz w:val="28"/>
          <w:szCs w:val="28"/>
        </w:rPr>
      </w:pPr>
      <w:r>
        <w:rPr>
          <w:b/>
          <w:sz w:val="28"/>
          <w:szCs w:val="28"/>
        </w:rPr>
        <w:t xml:space="preserve">25 МВт и более, </w:t>
      </w:r>
      <w:r w:rsidRPr="00D355A5">
        <w:rPr>
          <w:b/>
          <w:sz w:val="28"/>
          <w:szCs w:val="28"/>
        </w:rPr>
        <w:t xml:space="preserve">для ООО «Тепловая компания «Актив» (г. Киселевск) по узлу теплоснабжения котельная </w:t>
      </w:r>
      <w:r w:rsidRPr="00FB3B65">
        <w:rPr>
          <w:b/>
          <w:sz w:val="28"/>
          <w:szCs w:val="28"/>
        </w:rPr>
        <w:t>Насосно-фильтровальная станция</w:t>
      </w:r>
      <w:r w:rsidRPr="00D355A5">
        <w:rPr>
          <w:b/>
          <w:sz w:val="28"/>
          <w:szCs w:val="28"/>
        </w:rPr>
        <w:t xml:space="preserve"> </w:t>
      </w:r>
    </w:p>
    <w:p w14:paraId="70C46A32" w14:textId="77777777" w:rsidR="00962032" w:rsidRDefault="00962032" w:rsidP="00962032">
      <w:pPr>
        <w:ind w:left="-426" w:right="-142"/>
        <w:jc w:val="center"/>
        <w:rPr>
          <w:b/>
          <w:sz w:val="28"/>
          <w:szCs w:val="28"/>
        </w:rPr>
      </w:pPr>
      <w:r w:rsidRPr="007547EE">
        <w:rPr>
          <w:b/>
          <w:sz w:val="28"/>
          <w:szCs w:val="28"/>
        </w:rPr>
        <w:t xml:space="preserve">на </w:t>
      </w:r>
      <w:r>
        <w:rPr>
          <w:b/>
          <w:sz w:val="28"/>
          <w:szCs w:val="28"/>
        </w:rPr>
        <w:t>2020</w:t>
      </w:r>
      <w:r w:rsidRPr="007547EE">
        <w:rPr>
          <w:b/>
          <w:sz w:val="28"/>
          <w:szCs w:val="28"/>
        </w:rPr>
        <w:t xml:space="preserve"> год</w:t>
      </w:r>
    </w:p>
    <w:p w14:paraId="3A2AE5FE" w14:textId="77777777" w:rsidR="00962032" w:rsidRDefault="00962032" w:rsidP="00962032">
      <w:pPr>
        <w:ind w:left="-426" w:right="-142"/>
        <w:jc w:val="center"/>
        <w:rPr>
          <w:b/>
          <w:sz w:val="28"/>
          <w:szCs w:val="28"/>
        </w:rPr>
      </w:pPr>
    </w:p>
    <w:p w14:paraId="1AC6156C" w14:textId="77777777" w:rsidR="00962032" w:rsidRDefault="00962032" w:rsidP="00962032">
      <w:pPr>
        <w:ind w:left="-426" w:right="-142"/>
        <w:jc w:val="center"/>
        <w:rPr>
          <w:b/>
          <w:sz w:val="28"/>
          <w:szCs w:val="28"/>
        </w:rPr>
      </w:pPr>
    </w:p>
    <w:tbl>
      <w:tblPr>
        <w:tblW w:w="9923" w:type="dxa"/>
        <w:tblInd w:w="-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71"/>
        <w:gridCol w:w="1560"/>
        <w:gridCol w:w="2692"/>
      </w:tblGrid>
      <w:tr w:rsidR="00962032" w:rsidRPr="00216C10" w14:paraId="671B3256" w14:textId="77777777" w:rsidTr="00B717F6">
        <w:trPr>
          <w:trHeight w:val="284"/>
        </w:trPr>
        <w:tc>
          <w:tcPr>
            <w:tcW w:w="5671" w:type="dxa"/>
            <w:shd w:val="clear" w:color="auto" w:fill="auto"/>
            <w:vAlign w:val="center"/>
          </w:tcPr>
          <w:p w14:paraId="3C308309" w14:textId="77777777" w:rsidR="00962032" w:rsidRPr="00216C10" w:rsidRDefault="00962032" w:rsidP="00B717F6">
            <w:pPr>
              <w:jc w:val="center"/>
              <w:rPr>
                <w:sz w:val="28"/>
                <w:szCs w:val="28"/>
              </w:rPr>
            </w:pPr>
            <w:r w:rsidRPr="00216C10">
              <w:rPr>
                <w:sz w:val="28"/>
                <w:szCs w:val="28"/>
              </w:rPr>
              <w:t>Наименование регулируемой организации</w:t>
            </w:r>
          </w:p>
        </w:tc>
        <w:tc>
          <w:tcPr>
            <w:tcW w:w="1560" w:type="dxa"/>
            <w:shd w:val="clear" w:color="auto" w:fill="auto"/>
            <w:vAlign w:val="center"/>
          </w:tcPr>
          <w:p w14:paraId="2C1FCFF4" w14:textId="77777777" w:rsidR="00962032" w:rsidRPr="00216C10" w:rsidRDefault="00962032" w:rsidP="00B717F6">
            <w:pPr>
              <w:jc w:val="center"/>
              <w:rPr>
                <w:sz w:val="28"/>
                <w:szCs w:val="28"/>
              </w:rPr>
            </w:pPr>
            <w:r w:rsidRPr="00216C10">
              <w:rPr>
                <w:sz w:val="28"/>
                <w:szCs w:val="28"/>
              </w:rPr>
              <w:t>Вид топлива</w:t>
            </w:r>
          </w:p>
        </w:tc>
        <w:tc>
          <w:tcPr>
            <w:tcW w:w="2692" w:type="dxa"/>
            <w:shd w:val="clear" w:color="auto" w:fill="auto"/>
            <w:vAlign w:val="center"/>
          </w:tcPr>
          <w:p w14:paraId="5B799BC1" w14:textId="77777777" w:rsidR="00962032" w:rsidRPr="00216C10" w:rsidRDefault="00962032" w:rsidP="00B717F6">
            <w:pPr>
              <w:jc w:val="center"/>
              <w:rPr>
                <w:sz w:val="28"/>
                <w:szCs w:val="28"/>
              </w:rPr>
            </w:pPr>
            <w:r w:rsidRPr="00216C10">
              <w:rPr>
                <w:sz w:val="28"/>
                <w:szCs w:val="28"/>
              </w:rPr>
              <w:t xml:space="preserve">Норматив удельного расхода топлива </w:t>
            </w:r>
          </w:p>
          <w:p w14:paraId="63592C54" w14:textId="77777777" w:rsidR="00962032" w:rsidRPr="00216C10" w:rsidRDefault="00962032" w:rsidP="00B717F6">
            <w:pPr>
              <w:jc w:val="center"/>
              <w:rPr>
                <w:sz w:val="28"/>
                <w:szCs w:val="28"/>
              </w:rPr>
            </w:pPr>
            <w:r w:rsidRPr="00216C10">
              <w:rPr>
                <w:sz w:val="28"/>
                <w:szCs w:val="28"/>
              </w:rPr>
              <w:t xml:space="preserve">при производстве тепловой энергии, </w:t>
            </w:r>
          </w:p>
          <w:p w14:paraId="6F067DF6" w14:textId="77777777" w:rsidR="00962032" w:rsidRPr="00216C10" w:rsidRDefault="00962032" w:rsidP="00B717F6">
            <w:pPr>
              <w:jc w:val="center"/>
              <w:rPr>
                <w:sz w:val="28"/>
                <w:szCs w:val="28"/>
              </w:rPr>
            </w:pPr>
            <w:r>
              <w:rPr>
                <w:sz w:val="28"/>
                <w:szCs w:val="28"/>
              </w:rPr>
              <w:t>кг у.т./Гкал</w:t>
            </w:r>
          </w:p>
        </w:tc>
      </w:tr>
      <w:tr w:rsidR="00962032" w:rsidRPr="00D355A5" w14:paraId="17E6D478" w14:textId="77777777" w:rsidTr="00B717F6">
        <w:trPr>
          <w:trHeight w:val="284"/>
        </w:trPr>
        <w:tc>
          <w:tcPr>
            <w:tcW w:w="5671" w:type="dxa"/>
            <w:tcBorders>
              <w:top w:val="single" w:sz="4" w:space="0" w:color="auto"/>
              <w:bottom w:val="single" w:sz="4" w:space="0" w:color="auto"/>
              <w:right w:val="single" w:sz="4" w:space="0" w:color="auto"/>
            </w:tcBorders>
            <w:shd w:val="clear" w:color="auto" w:fill="auto"/>
            <w:vAlign w:val="center"/>
          </w:tcPr>
          <w:p w14:paraId="196703B5" w14:textId="77777777" w:rsidR="00962032" w:rsidRPr="00D355A5" w:rsidRDefault="00962032" w:rsidP="00B717F6">
            <w:pPr>
              <w:rPr>
                <w:color w:val="000000"/>
                <w:sz w:val="28"/>
                <w:szCs w:val="28"/>
              </w:rPr>
            </w:pPr>
            <w:r w:rsidRPr="00D355A5">
              <w:rPr>
                <w:color w:val="000000"/>
                <w:sz w:val="28"/>
                <w:szCs w:val="28"/>
              </w:rPr>
              <w:t xml:space="preserve">ООО «Тепловая компания «Актив» (г. Киселевск) по узлу теплоснабжения котельная </w:t>
            </w:r>
            <w:r w:rsidRPr="00FB3B65">
              <w:rPr>
                <w:color w:val="000000"/>
                <w:sz w:val="28"/>
                <w:szCs w:val="28"/>
              </w:rPr>
              <w:t>Насосно-фильтровальная станция</w:t>
            </w:r>
            <w:r w:rsidRPr="00D355A5">
              <w:rPr>
                <w:color w:val="000000"/>
                <w:sz w:val="28"/>
                <w:szCs w:val="28"/>
              </w:rPr>
              <w:t>, ИНН 4223117521</w:t>
            </w:r>
          </w:p>
        </w:tc>
        <w:tc>
          <w:tcPr>
            <w:tcW w:w="1560" w:type="dxa"/>
            <w:tcBorders>
              <w:top w:val="single" w:sz="4" w:space="0" w:color="auto"/>
              <w:bottom w:val="single" w:sz="4" w:space="0" w:color="auto"/>
              <w:right w:val="single" w:sz="4" w:space="0" w:color="auto"/>
            </w:tcBorders>
            <w:shd w:val="clear" w:color="auto" w:fill="auto"/>
            <w:vAlign w:val="center"/>
          </w:tcPr>
          <w:p w14:paraId="2005F0E7" w14:textId="77777777" w:rsidR="00962032" w:rsidRPr="00216C10" w:rsidRDefault="00962032" w:rsidP="00B717F6">
            <w:pPr>
              <w:jc w:val="center"/>
              <w:rPr>
                <w:color w:val="000000"/>
                <w:sz w:val="28"/>
                <w:szCs w:val="28"/>
              </w:rPr>
            </w:pPr>
            <w:r w:rsidRPr="00216C10">
              <w:rPr>
                <w:color w:val="000000"/>
                <w:sz w:val="28"/>
                <w:szCs w:val="28"/>
              </w:rPr>
              <w:t>Каменный уголь</w:t>
            </w:r>
          </w:p>
        </w:tc>
        <w:tc>
          <w:tcPr>
            <w:tcW w:w="2692" w:type="dxa"/>
            <w:tcBorders>
              <w:top w:val="single" w:sz="4" w:space="0" w:color="auto"/>
              <w:left w:val="single" w:sz="4" w:space="0" w:color="auto"/>
              <w:bottom w:val="single" w:sz="4" w:space="0" w:color="auto"/>
              <w:right w:val="single" w:sz="4" w:space="0" w:color="auto"/>
            </w:tcBorders>
            <w:shd w:val="clear" w:color="auto" w:fill="auto"/>
            <w:vAlign w:val="center"/>
          </w:tcPr>
          <w:p w14:paraId="1EF77F99" w14:textId="77777777" w:rsidR="00962032" w:rsidRPr="00D355A5" w:rsidRDefault="00962032" w:rsidP="00B717F6">
            <w:pPr>
              <w:jc w:val="center"/>
              <w:rPr>
                <w:color w:val="000000"/>
                <w:sz w:val="28"/>
                <w:szCs w:val="28"/>
              </w:rPr>
            </w:pPr>
            <w:r w:rsidRPr="00D355A5">
              <w:rPr>
                <w:color w:val="000000"/>
                <w:sz w:val="28"/>
                <w:szCs w:val="28"/>
              </w:rPr>
              <w:t>228,</w:t>
            </w:r>
            <w:r>
              <w:rPr>
                <w:color w:val="000000"/>
                <w:sz w:val="28"/>
                <w:szCs w:val="28"/>
              </w:rPr>
              <w:t>1</w:t>
            </w:r>
          </w:p>
        </w:tc>
      </w:tr>
    </w:tbl>
    <w:p w14:paraId="6DACD8D5" w14:textId="3580644D" w:rsidR="00962032" w:rsidRDefault="00962032" w:rsidP="00962032">
      <w:pPr>
        <w:tabs>
          <w:tab w:val="left" w:pos="5580"/>
          <w:tab w:val="left" w:pos="9498"/>
        </w:tabs>
        <w:ind w:right="-569"/>
        <w:rPr>
          <w:color w:val="000000" w:themeColor="text1"/>
          <w:sz w:val="28"/>
          <w:szCs w:val="28"/>
        </w:rPr>
      </w:pPr>
    </w:p>
    <w:p w14:paraId="1994A5C2" w14:textId="76A7B766" w:rsidR="00962032" w:rsidRDefault="00962032" w:rsidP="00962032">
      <w:pPr>
        <w:tabs>
          <w:tab w:val="left" w:pos="5580"/>
          <w:tab w:val="left" w:pos="9498"/>
        </w:tabs>
        <w:ind w:right="-569"/>
        <w:rPr>
          <w:color w:val="000000" w:themeColor="text1"/>
          <w:sz w:val="28"/>
          <w:szCs w:val="28"/>
        </w:rPr>
      </w:pPr>
    </w:p>
    <w:p w14:paraId="1B33BF8A" w14:textId="2B47D1CC" w:rsidR="00962032" w:rsidRDefault="00962032" w:rsidP="00962032">
      <w:pPr>
        <w:tabs>
          <w:tab w:val="left" w:pos="5580"/>
          <w:tab w:val="left" w:pos="9498"/>
        </w:tabs>
        <w:ind w:right="-569"/>
        <w:rPr>
          <w:color w:val="000000" w:themeColor="text1"/>
          <w:sz w:val="28"/>
          <w:szCs w:val="28"/>
        </w:rPr>
      </w:pPr>
    </w:p>
    <w:p w14:paraId="7D484F94" w14:textId="5A21E41D" w:rsidR="00962032" w:rsidRDefault="00962032" w:rsidP="00962032">
      <w:pPr>
        <w:tabs>
          <w:tab w:val="left" w:pos="5580"/>
          <w:tab w:val="left" w:pos="9498"/>
        </w:tabs>
        <w:ind w:right="-569"/>
        <w:rPr>
          <w:color w:val="000000" w:themeColor="text1"/>
          <w:sz w:val="28"/>
          <w:szCs w:val="28"/>
        </w:rPr>
      </w:pPr>
    </w:p>
    <w:p w14:paraId="61391668" w14:textId="661D86DE" w:rsidR="00962032" w:rsidRDefault="00962032" w:rsidP="00962032">
      <w:pPr>
        <w:tabs>
          <w:tab w:val="left" w:pos="5580"/>
          <w:tab w:val="left" w:pos="9498"/>
        </w:tabs>
        <w:ind w:right="-569"/>
        <w:rPr>
          <w:color w:val="000000" w:themeColor="text1"/>
          <w:sz w:val="28"/>
          <w:szCs w:val="28"/>
        </w:rPr>
      </w:pPr>
    </w:p>
    <w:p w14:paraId="15CBF2DB" w14:textId="4C3066DE" w:rsidR="00962032" w:rsidRDefault="00962032" w:rsidP="00962032">
      <w:pPr>
        <w:tabs>
          <w:tab w:val="left" w:pos="5580"/>
          <w:tab w:val="left" w:pos="9498"/>
        </w:tabs>
        <w:ind w:right="-569"/>
        <w:rPr>
          <w:color w:val="000000" w:themeColor="text1"/>
          <w:sz w:val="28"/>
          <w:szCs w:val="28"/>
        </w:rPr>
      </w:pPr>
    </w:p>
    <w:p w14:paraId="77E72C09" w14:textId="7A9149DB" w:rsidR="00962032" w:rsidRDefault="00962032" w:rsidP="00962032">
      <w:pPr>
        <w:tabs>
          <w:tab w:val="left" w:pos="5580"/>
          <w:tab w:val="left" w:pos="9498"/>
        </w:tabs>
        <w:ind w:right="-569"/>
        <w:rPr>
          <w:color w:val="000000" w:themeColor="text1"/>
          <w:sz w:val="28"/>
          <w:szCs w:val="28"/>
        </w:rPr>
      </w:pPr>
    </w:p>
    <w:p w14:paraId="32CB48AD" w14:textId="3BAFE0E7" w:rsidR="00962032" w:rsidRDefault="00962032" w:rsidP="00962032">
      <w:pPr>
        <w:tabs>
          <w:tab w:val="left" w:pos="5580"/>
          <w:tab w:val="left" w:pos="9498"/>
        </w:tabs>
        <w:ind w:right="-569"/>
        <w:rPr>
          <w:color w:val="000000" w:themeColor="text1"/>
          <w:sz w:val="28"/>
          <w:szCs w:val="28"/>
        </w:rPr>
      </w:pPr>
    </w:p>
    <w:p w14:paraId="6553BF67" w14:textId="58E2C92E" w:rsidR="00962032" w:rsidRDefault="00962032" w:rsidP="00962032">
      <w:pPr>
        <w:tabs>
          <w:tab w:val="left" w:pos="5580"/>
          <w:tab w:val="left" w:pos="9498"/>
        </w:tabs>
        <w:ind w:right="-569"/>
        <w:rPr>
          <w:color w:val="000000" w:themeColor="text1"/>
          <w:sz w:val="28"/>
          <w:szCs w:val="28"/>
        </w:rPr>
      </w:pPr>
    </w:p>
    <w:p w14:paraId="0F4CBFBB" w14:textId="0E64307E" w:rsidR="00962032" w:rsidRDefault="00962032" w:rsidP="00962032">
      <w:pPr>
        <w:tabs>
          <w:tab w:val="left" w:pos="5580"/>
          <w:tab w:val="left" w:pos="9498"/>
        </w:tabs>
        <w:ind w:right="-569"/>
        <w:rPr>
          <w:color w:val="000000" w:themeColor="text1"/>
          <w:sz w:val="28"/>
          <w:szCs w:val="28"/>
        </w:rPr>
      </w:pPr>
    </w:p>
    <w:p w14:paraId="34A51728" w14:textId="3C763B03" w:rsidR="00962032" w:rsidRDefault="00962032" w:rsidP="00962032">
      <w:pPr>
        <w:tabs>
          <w:tab w:val="left" w:pos="5580"/>
          <w:tab w:val="left" w:pos="9498"/>
        </w:tabs>
        <w:ind w:right="-569"/>
        <w:rPr>
          <w:color w:val="000000" w:themeColor="text1"/>
          <w:sz w:val="28"/>
          <w:szCs w:val="28"/>
        </w:rPr>
      </w:pPr>
    </w:p>
    <w:p w14:paraId="1EC2C7FF" w14:textId="317F3650" w:rsidR="00962032" w:rsidRDefault="00962032" w:rsidP="00962032">
      <w:pPr>
        <w:tabs>
          <w:tab w:val="left" w:pos="5580"/>
          <w:tab w:val="left" w:pos="9498"/>
        </w:tabs>
        <w:ind w:right="-569"/>
        <w:rPr>
          <w:color w:val="000000" w:themeColor="text1"/>
          <w:sz w:val="28"/>
          <w:szCs w:val="28"/>
        </w:rPr>
      </w:pPr>
    </w:p>
    <w:p w14:paraId="78536922" w14:textId="32F547E5" w:rsidR="00962032" w:rsidRDefault="00962032" w:rsidP="00962032">
      <w:pPr>
        <w:tabs>
          <w:tab w:val="left" w:pos="5580"/>
          <w:tab w:val="left" w:pos="9498"/>
        </w:tabs>
        <w:ind w:right="-569"/>
        <w:rPr>
          <w:color w:val="000000" w:themeColor="text1"/>
          <w:sz w:val="28"/>
          <w:szCs w:val="28"/>
        </w:rPr>
      </w:pPr>
    </w:p>
    <w:p w14:paraId="06D3F07D" w14:textId="0BBDAC27" w:rsidR="00962032" w:rsidRDefault="00962032" w:rsidP="00962032">
      <w:pPr>
        <w:tabs>
          <w:tab w:val="left" w:pos="5580"/>
          <w:tab w:val="left" w:pos="9498"/>
        </w:tabs>
        <w:ind w:right="-569"/>
        <w:rPr>
          <w:color w:val="000000" w:themeColor="text1"/>
          <w:sz w:val="28"/>
          <w:szCs w:val="28"/>
        </w:rPr>
      </w:pPr>
    </w:p>
    <w:p w14:paraId="06820540" w14:textId="77777777" w:rsidR="00962032" w:rsidRDefault="00962032" w:rsidP="00962032">
      <w:pPr>
        <w:tabs>
          <w:tab w:val="left" w:pos="5580"/>
          <w:tab w:val="left" w:pos="9498"/>
        </w:tabs>
        <w:ind w:right="-569"/>
        <w:rPr>
          <w:color w:val="000000" w:themeColor="text1"/>
          <w:sz w:val="28"/>
          <w:szCs w:val="28"/>
        </w:rPr>
      </w:pPr>
    </w:p>
    <w:p w14:paraId="12E97F95" w14:textId="77777777" w:rsidR="00962032" w:rsidRPr="0013711D" w:rsidRDefault="00962032" w:rsidP="00962032">
      <w:pPr>
        <w:pStyle w:val="33"/>
        <w:ind w:firstLine="0"/>
        <w:jc w:val="both"/>
        <w:rPr>
          <w:sz w:val="26"/>
          <w:szCs w:val="26"/>
        </w:rPr>
      </w:pPr>
    </w:p>
    <w:p w14:paraId="4C08359E" w14:textId="77777777" w:rsidR="00962032" w:rsidRPr="0013711D" w:rsidRDefault="00962032" w:rsidP="00962032">
      <w:pPr>
        <w:pStyle w:val="33"/>
        <w:ind w:firstLine="0"/>
        <w:jc w:val="both"/>
        <w:rPr>
          <w:sz w:val="26"/>
          <w:szCs w:val="26"/>
        </w:rPr>
      </w:pPr>
    </w:p>
    <w:p w14:paraId="71FDC28A" w14:textId="77777777" w:rsidR="00962032" w:rsidRPr="0013711D" w:rsidRDefault="00962032" w:rsidP="00962032">
      <w:pPr>
        <w:pStyle w:val="33"/>
        <w:ind w:firstLine="0"/>
        <w:jc w:val="both"/>
        <w:rPr>
          <w:sz w:val="26"/>
          <w:szCs w:val="26"/>
        </w:rPr>
      </w:pPr>
    </w:p>
    <w:p w14:paraId="30319D11" w14:textId="77777777" w:rsidR="00962032" w:rsidRPr="0013711D" w:rsidRDefault="00962032" w:rsidP="00962032">
      <w:pPr>
        <w:pStyle w:val="33"/>
        <w:ind w:left="2880"/>
        <w:jc w:val="center"/>
        <w:rPr>
          <w:b/>
          <w:sz w:val="28"/>
          <w:szCs w:val="28"/>
        </w:rPr>
      </w:pPr>
    </w:p>
    <w:p w14:paraId="6BB7D7C0" w14:textId="0F133C86" w:rsidR="00962032" w:rsidRPr="002A7F22" w:rsidRDefault="00962032" w:rsidP="00962032">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7</w:t>
      </w:r>
      <w:r w:rsidRPr="002A7F22">
        <w:rPr>
          <w:color w:val="000000" w:themeColor="text1"/>
          <w:sz w:val="28"/>
          <w:szCs w:val="28"/>
        </w:rPr>
        <w:t xml:space="preserve"> к протоколу № 3</w:t>
      </w:r>
      <w:r>
        <w:rPr>
          <w:color w:val="000000" w:themeColor="text1"/>
          <w:sz w:val="28"/>
          <w:szCs w:val="28"/>
        </w:rPr>
        <w:t>8</w:t>
      </w:r>
    </w:p>
    <w:p w14:paraId="06DCD26C" w14:textId="77777777" w:rsidR="00962032" w:rsidRPr="002A7F22" w:rsidRDefault="00962032" w:rsidP="00962032">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60811B7A" w14:textId="77777777" w:rsidR="00962032" w:rsidRPr="002A7F22" w:rsidRDefault="00962032" w:rsidP="00962032">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5407F188" w14:textId="70058A6A" w:rsidR="00962032" w:rsidRDefault="00962032" w:rsidP="00962032">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1F9BE505" w14:textId="3AADA27F" w:rsidR="00962032" w:rsidRDefault="00962032" w:rsidP="00962032">
      <w:pPr>
        <w:tabs>
          <w:tab w:val="left" w:pos="5580"/>
          <w:tab w:val="left" w:pos="9498"/>
        </w:tabs>
        <w:ind w:right="-569"/>
        <w:rPr>
          <w:color w:val="000000" w:themeColor="text1"/>
          <w:sz w:val="28"/>
          <w:szCs w:val="28"/>
        </w:rPr>
      </w:pPr>
    </w:p>
    <w:p w14:paraId="323FA606" w14:textId="4ED0FD62" w:rsidR="00962032" w:rsidRDefault="00962032" w:rsidP="00962032">
      <w:pPr>
        <w:tabs>
          <w:tab w:val="left" w:pos="5580"/>
          <w:tab w:val="left" w:pos="9498"/>
        </w:tabs>
        <w:ind w:right="-569"/>
        <w:rPr>
          <w:color w:val="000000" w:themeColor="text1"/>
          <w:sz w:val="28"/>
          <w:szCs w:val="28"/>
        </w:rPr>
      </w:pPr>
    </w:p>
    <w:p w14:paraId="4D1EF886" w14:textId="77777777" w:rsidR="00495EEE" w:rsidRPr="002368DE" w:rsidRDefault="00495EEE" w:rsidP="00495EEE">
      <w:pPr>
        <w:pStyle w:val="10"/>
        <w:jc w:val="center"/>
        <w:rPr>
          <w:b w:val="0"/>
          <w:sz w:val="28"/>
          <w:szCs w:val="28"/>
        </w:rPr>
      </w:pPr>
      <w:r w:rsidRPr="002368DE">
        <w:rPr>
          <w:sz w:val="28"/>
          <w:szCs w:val="28"/>
        </w:rPr>
        <w:t>Экспертное заключение Региональной энергетической комиссии Кузбасса по материалам, представленным ООО</w:t>
      </w:r>
      <w:r>
        <w:rPr>
          <w:sz w:val="28"/>
          <w:szCs w:val="28"/>
        </w:rPr>
        <w:t xml:space="preserve"> «Тепловая компания «Актив» (г. </w:t>
      </w:r>
      <w:r w:rsidRPr="002368DE">
        <w:rPr>
          <w:sz w:val="28"/>
          <w:szCs w:val="28"/>
        </w:rPr>
        <w:t>Киселевск) по узлу теплоснабжения Котельная Насосно-фильтровальная станция, для утверждения нормативов создания запасов топлива на котельн</w:t>
      </w:r>
      <w:r>
        <w:rPr>
          <w:sz w:val="28"/>
          <w:szCs w:val="28"/>
        </w:rPr>
        <w:t>ой на</w:t>
      </w:r>
      <w:r w:rsidRPr="002368DE">
        <w:rPr>
          <w:sz w:val="28"/>
          <w:szCs w:val="28"/>
        </w:rPr>
        <w:t xml:space="preserve"> 202</w:t>
      </w:r>
      <w:r>
        <w:rPr>
          <w:sz w:val="28"/>
          <w:szCs w:val="28"/>
        </w:rPr>
        <w:t>0</w:t>
      </w:r>
      <w:r w:rsidRPr="002368DE">
        <w:rPr>
          <w:sz w:val="28"/>
          <w:szCs w:val="28"/>
        </w:rPr>
        <w:t xml:space="preserve"> год</w:t>
      </w:r>
    </w:p>
    <w:p w14:paraId="38310F96" w14:textId="77777777" w:rsidR="00495EEE" w:rsidRPr="002368DE" w:rsidRDefault="00495EEE" w:rsidP="00495EEE">
      <w:pPr>
        <w:rPr>
          <w:sz w:val="28"/>
          <w:szCs w:val="28"/>
        </w:rPr>
      </w:pPr>
    </w:p>
    <w:p w14:paraId="66EB2CBB" w14:textId="77777777" w:rsidR="00495EEE" w:rsidRPr="002368DE" w:rsidRDefault="00495EEE" w:rsidP="00495EEE">
      <w:pPr>
        <w:ind w:firstLine="567"/>
        <w:jc w:val="both"/>
        <w:rPr>
          <w:sz w:val="28"/>
          <w:szCs w:val="28"/>
        </w:rPr>
      </w:pPr>
      <w:r w:rsidRPr="002368DE">
        <w:rPr>
          <w:sz w:val="28"/>
          <w:szCs w:val="28"/>
        </w:rPr>
        <w:t>В Региональную энергетическую комиссию Кузбасса обратилось ООО «Тепловая компания «Актив» (г. Киселевск) далее – Предприятие, с заявкой на утверждение нормативов создания запасов топлива на котельн</w:t>
      </w:r>
      <w:r>
        <w:rPr>
          <w:sz w:val="28"/>
          <w:szCs w:val="28"/>
        </w:rPr>
        <w:t>ой</w:t>
      </w:r>
      <w:r w:rsidRPr="002368DE">
        <w:rPr>
          <w:sz w:val="28"/>
          <w:szCs w:val="28"/>
        </w:rPr>
        <w:t xml:space="preserve"> </w:t>
      </w:r>
      <w:r>
        <w:rPr>
          <w:sz w:val="28"/>
          <w:szCs w:val="28"/>
        </w:rPr>
        <w:t>Насосно-фильтровальная станция</w:t>
      </w:r>
      <w:r w:rsidRPr="002368DE">
        <w:rPr>
          <w:sz w:val="28"/>
          <w:szCs w:val="28"/>
        </w:rPr>
        <w:t xml:space="preserve">. </w:t>
      </w:r>
    </w:p>
    <w:p w14:paraId="671FEFED" w14:textId="77777777" w:rsidR="00495EEE" w:rsidRPr="002368DE" w:rsidRDefault="00495EEE" w:rsidP="00495EEE">
      <w:pPr>
        <w:ind w:firstLine="709"/>
        <w:jc w:val="both"/>
        <w:rPr>
          <w:sz w:val="28"/>
          <w:szCs w:val="28"/>
        </w:rPr>
      </w:pPr>
      <w:r w:rsidRPr="002368DE">
        <w:rPr>
          <w:sz w:val="28"/>
          <w:szCs w:val="28"/>
        </w:rPr>
        <w:t>Котельная Насосно-фильтровальная станция осуществляет выработку и передачу тепловой энергии для отопления зданий Насосно-фильтровальная станция, а также на потребительском рынке населенного пункта Гидроузел.</w:t>
      </w:r>
    </w:p>
    <w:p w14:paraId="4F4449D0" w14:textId="77777777" w:rsidR="00495EEE" w:rsidRPr="002368DE" w:rsidRDefault="00495EEE" w:rsidP="00495EEE">
      <w:pPr>
        <w:ind w:firstLine="709"/>
        <w:jc w:val="both"/>
        <w:rPr>
          <w:sz w:val="28"/>
          <w:szCs w:val="28"/>
        </w:rPr>
      </w:pPr>
      <w:r w:rsidRPr="002368DE">
        <w:rPr>
          <w:sz w:val="28"/>
          <w:szCs w:val="28"/>
        </w:rPr>
        <w:t>Суммарная установленная мощность котельного оборудования составляет 1,2 Гкал/ч. Система теплоснабжения закрытая, температурный график котельной 95/70°. Химводоподготовка отсутствует. Общая протяженность тепловых сетей в двухтрубном исчислении составляет 1,897м. Прокладка тепловых сетей - надземная. Теплоизоляция тепловых сетей - маты минватные 70мм, стеклоткань.</w:t>
      </w:r>
    </w:p>
    <w:p w14:paraId="09D08DED" w14:textId="77777777" w:rsidR="00495EEE" w:rsidRPr="002368DE" w:rsidRDefault="00495EEE" w:rsidP="00495EEE">
      <w:pPr>
        <w:ind w:firstLine="709"/>
        <w:jc w:val="both"/>
        <w:rPr>
          <w:sz w:val="28"/>
          <w:szCs w:val="28"/>
        </w:rPr>
      </w:pPr>
      <w:r w:rsidRPr="002368DE">
        <w:rPr>
          <w:sz w:val="28"/>
          <w:szCs w:val="28"/>
        </w:rPr>
        <w:t>Сети, энергетическое оборудование работают в отопительный период в течение 242 суток (5808 ч.). В летний период проводиться плановый ремонт оборудования котельной.</w:t>
      </w:r>
      <w:r w:rsidRPr="002368DE">
        <w:rPr>
          <w:sz w:val="28"/>
          <w:szCs w:val="28"/>
        </w:rPr>
        <w:tab/>
      </w:r>
    </w:p>
    <w:p w14:paraId="20E17D04" w14:textId="77777777" w:rsidR="00495EEE" w:rsidRPr="002368DE" w:rsidRDefault="00495EEE" w:rsidP="00495EEE">
      <w:pPr>
        <w:ind w:firstLine="567"/>
        <w:jc w:val="both"/>
        <w:rPr>
          <w:sz w:val="28"/>
          <w:szCs w:val="28"/>
        </w:rPr>
      </w:pPr>
      <w:r w:rsidRPr="002368DE">
        <w:rPr>
          <w:sz w:val="28"/>
          <w:szCs w:val="28"/>
        </w:rPr>
        <w:t>Предприятием для утверждения нормативов создания запасов топлива на котельной представлен следующий пакет расчетно-обосновывающих материалов:</w:t>
      </w:r>
    </w:p>
    <w:p w14:paraId="0585B39C" w14:textId="77777777" w:rsidR="00495EEE" w:rsidRPr="002368DE" w:rsidRDefault="00495EEE" w:rsidP="00495EEE">
      <w:pPr>
        <w:ind w:firstLine="567"/>
        <w:jc w:val="both"/>
        <w:rPr>
          <w:sz w:val="28"/>
          <w:szCs w:val="28"/>
        </w:rPr>
      </w:pPr>
      <w:r w:rsidRPr="002368DE">
        <w:rPr>
          <w:sz w:val="28"/>
          <w:szCs w:val="28"/>
        </w:rPr>
        <w:t>- копия Устава;</w:t>
      </w:r>
    </w:p>
    <w:p w14:paraId="75482124" w14:textId="77777777" w:rsidR="00495EEE" w:rsidRPr="002368DE" w:rsidRDefault="00495EEE" w:rsidP="00495EEE">
      <w:pPr>
        <w:ind w:firstLine="567"/>
        <w:jc w:val="both"/>
        <w:rPr>
          <w:sz w:val="28"/>
          <w:szCs w:val="28"/>
        </w:rPr>
      </w:pPr>
      <w:r w:rsidRPr="002368DE">
        <w:rPr>
          <w:sz w:val="28"/>
          <w:szCs w:val="28"/>
        </w:rPr>
        <w:t>- копия свидетельства о государственной регистрации права;</w:t>
      </w:r>
    </w:p>
    <w:p w14:paraId="6B2C4821" w14:textId="77777777" w:rsidR="00495EEE" w:rsidRPr="002368DE" w:rsidRDefault="00495EEE" w:rsidP="00495EEE">
      <w:pPr>
        <w:ind w:firstLine="567"/>
        <w:jc w:val="both"/>
        <w:rPr>
          <w:sz w:val="28"/>
          <w:szCs w:val="28"/>
        </w:rPr>
      </w:pPr>
      <w:r w:rsidRPr="002368DE">
        <w:rPr>
          <w:sz w:val="28"/>
          <w:szCs w:val="28"/>
        </w:rPr>
        <w:t>- копия свидетельства о внесении записи в Единый реестр юридических лиц;</w:t>
      </w:r>
    </w:p>
    <w:p w14:paraId="1CD8031D" w14:textId="77777777" w:rsidR="00495EEE" w:rsidRPr="002368DE" w:rsidRDefault="00495EEE" w:rsidP="00495EEE">
      <w:pPr>
        <w:ind w:firstLine="567"/>
        <w:jc w:val="both"/>
        <w:rPr>
          <w:sz w:val="28"/>
          <w:szCs w:val="28"/>
        </w:rPr>
      </w:pPr>
      <w:r w:rsidRPr="002368DE">
        <w:rPr>
          <w:sz w:val="28"/>
          <w:szCs w:val="28"/>
        </w:rPr>
        <w:t>- данные о фактическом основном и резервном топливе, его характеристика и структура;</w:t>
      </w:r>
    </w:p>
    <w:p w14:paraId="25FC4362" w14:textId="77777777" w:rsidR="00495EEE" w:rsidRPr="002368DE" w:rsidRDefault="00495EEE" w:rsidP="00495EEE">
      <w:pPr>
        <w:ind w:firstLine="567"/>
        <w:jc w:val="both"/>
        <w:rPr>
          <w:sz w:val="28"/>
          <w:szCs w:val="28"/>
        </w:rPr>
      </w:pPr>
      <w:r w:rsidRPr="002368DE">
        <w:rPr>
          <w:sz w:val="28"/>
          <w:szCs w:val="28"/>
        </w:rPr>
        <w:t>- данные о вместимости склада для твердого топлива;</w:t>
      </w:r>
    </w:p>
    <w:p w14:paraId="59B1C3E4" w14:textId="77777777" w:rsidR="00495EEE" w:rsidRPr="002368DE" w:rsidRDefault="00495EEE" w:rsidP="00495EEE">
      <w:pPr>
        <w:ind w:firstLine="567"/>
        <w:jc w:val="both"/>
        <w:rPr>
          <w:sz w:val="28"/>
          <w:szCs w:val="28"/>
        </w:rPr>
      </w:pPr>
      <w:r w:rsidRPr="002368DE">
        <w:rPr>
          <w:sz w:val="28"/>
          <w:szCs w:val="28"/>
        </w:rPr>
        <w:t>- характеристика применяемого топлива;</w:t>
      </w:r>
    </w:p>
    <w:p w14:paraId="13B4F200" w14:textId="77777777" w:rsidR="00495EEE" w:rsidRPr="002368DE" w:rsidRDefault="00495EEE" w:rsidP="00495EEE">
      <w:pPr>
        <w:ind w:firstLine="567"/>
        <w:jc w:val="both"/>
        <w:rPr>
          <w:sz w:val="28"/>
          <w:szCs w:val="28"/>
        </w:rPr>
      </w:pPr>
      <w:r w:rsidRPr="002368DE">
        <w:rPr>
          <w:sz w:val="28"/>
          <w:szCs w:val="28"/>
        </w:rPr>
        <w:t>- структура отпуска тепловой энергии на планируемый год;</w:t>
      </w:r>
    </w:p>
    <w:p w14:paraId="1FB49A42" w14:textId="77777777" w:rsidR="00495EEE" w:rsidRPr="002368DE" w:rsidRDefault="00495EEE" w:rsidP="00495EEE">
      <w:pPr>
        <w:ind w:firstLine="567"/>
        <w:jc w:val="both"/>
        <w:rPr>
          <w:sz w:val="28"/>
          <w:szCs w:val="28"/>
        </w:rPr>
      </w:pPr>
      <w:r w:rsidRPr="002368DE">
        <w:rPr>
          <w:sz w:val="28"/>
          <w:szCs w:val="28"/>
        </w:rPr>
        <w:t>- пояснительная записка к расчету;</w:t>
      </w:r>
    </w:p>
    <w:p w14:paraId="6E8E888D" w14:textId="77777777" w:rsidR="00495EEE" w:rsidRPr="002368DE" w:rsidRDefault="00495EEE" w:rsidP="00495EEE">
      <w:pPr>
        <w:ind w:firstLine="567"/>
        <w:jc w:val="both"/>
        <w:rPr>
          <w:sz w:val="28"/>
          <w:szCs w:val="28"/>
        </w:rPr>
      </w:pPr>
      <w:r w:rsidRPr="002368DE">
        <w:rPr>
          <w:sz w:val="28"/>
          <w:szCs w:val="28"/>
        </w:rPr>
        <w:t>- расчет норматива создания технологических общих запасов топлива на котельной по каждому виду топлива раздельно (далее - ОНЗТ);</w:t>
      </w:r>
    </w:p>
    <w:p w14:paraId="6D197A5D" w14:textId="77777777" w:rsidR="00495EEE" w:rsidRPr="002368DE" w:rsidRDefault="00495EEE" w:rsidP="00495EEE">
      <w:pPr>
        <w:ind w:firstLine="567"/>
        <w:jc w:val="both"/>
        <w:rPr>
          <w:sz w:val="28"/>
          <w:szCs w:val="28"/>
        </w:rPr>
      </w:pPr>
      <w:r w:rsidRPr="002368DE">
        <w:rPr>
          <w:sz w:val="28"/>
          <w:szCs w:val="28"/>
        </w:rPr>
        <w:t xml:space="preserve">- расчет норматива создания эксплуатационного запаса основного и резервного видов топлива на котельной по каждому виду топлива раздельно </w:t>
      </w:r>
      <w:r w:rsidRPr="002368DE">
        <w:rPr>
          <w:sz w:val="28"/>
          <w:szCs w:val="28"/>
        </w:rPr>
        <w:lastRenderedPageBreak/>
        <w:t>(далее - НЭЗТ), необходимого для надежной и стабильной работы котельных и обеспечения плановой выработки тепловой энергии;</w:t>
      </w:r>
    </w:p>
    <w:p w14:paraId="0578266B" w14:textId="77777777" w:rsidR="00495EEE" w:rsidRPr="002368DE" w:rsidRDefault="00495EEE" w:rsidP="00495EEE">
      <w:pPr>
        <w:ind w:firstLine="567"/>
        <w:jc w:val="both"/>
        <w:rPr>
          <w:sz w:val="28"/>
          <w:szCs w:val="28"/>
        </w:rPr>
      </w:pPr>
      <w:r w:rsidRPr="002368DE">
        <w:rPr>
          <w:sz w:val="28"/>
          <w:szCs w:val="28"/>
        </w:rPr>
        <w:t>- расчет норматива создания неснижаемого запаса топлива на котельной по каждому виду топлива раздельно (далее – ННЗТ).</w:t>
      </w:r>
    </w:p>
    <w:p w14:paraId="6D66883F" w14:textId="77777777" w:rsidR="00495EEE" w:rsidRPr="002368DE" w:rsidRDefault="00495EEE" w:rsidP="00495EEE">
      <w:pPr>
        <w:ind w:firstLine="567"/>
        <w:jc w:val="both"/>
        <w:rPr>
          <w:sz w:val="28"/>
          <w:szCs w:val="28"/>
        </w:rPr>
      </w:pPr>
      <w:r w:rsidRPr="002368DE">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утвержденной Приказом Минэнерго России от 10.08.2012 № 377.</w:t>
      </w:r>
    </w:p>
    <w:p w14:paraId="1185CDA1" w14:textId="77777777" w:rsidR="00495EEE" w:rsidRPr="002368DE" w:rsidRDefault="00495EEE" w:rsidP="00495EEE">
      <w:pPr>
        <w:ind w:firstLine="567"/>
        <w:jc w:val="both"/>
        <w:rPr>
          <w:sz w:val="28"/>
          <w:szCs w:val="28"/>
        </w:rPr>
      </w:pPr>
      <w:r w:rsidRPr="002368DE">
        <w:rPr>
          <w:sz w:val="28"/>
          <w:szCs w:val="28"/>
        </w:rPr>
        <w:t xml:space="preserve">На основании заявки, расчетно-обосновывающих материалов, экспертного заключения, представленных  Предприятием, в соответствии основами ценообразования в сфере теплоснабжения, утвержденными постановлением Правительства РФ от 22.10.2012 №1075, Федеральным законом от 27 июля 2010 г. №190-ФЗ «О теплоснабжении», Законом Кемеровской области от 28.06.2010 №70-ОЗ (ред. от 14.12.2010) «О разграничении полномочий между органами государственной власти Кемеровской области в сфере жилищно-коммунального комплекса», рекомендую правлению Региональной энергетической комиссии Кузбасса утвердить прилагаемые нормативы создания запасов топлива на котельных  предприятия на </w:t>
      </w:r>
      <w:r>
        <w:rPr>
          <w:sz w:val="28"/>
          <w:szCs w:val="28"/>
        </w:rPr>
        <w:t>2020</w:t>
      </w:r>
      <w:r w:rsidRPr="002368DE">
        <w:rPr>
          <w:sz w:val="28"/>
          <w:szCs w:val="28"/>
        </w:rPr>
        <w:t xml:space="preserve"> год.</w:t>
      </w:r>
    </w:p>
    <w:p w14:paraId="552E4CF7" w14:textId="77777777" w:rsidR="00495EEE" w:rsidRPr="002368DE" w:rsidRDefault="00495EEE" w:rsidP="00495EEE">
      <w:pPr>
        <w:ind w:firstLine="720"/>
        <w:jc w:val="both"/>
        <w:rPr>
          <w:sz w:val="28"/>
          <w:szCs w:val="28"/>
        </w:rPr>
      </w:pPr>
    </w:p>
    <w:p w14:paraId="6C4B7166" w14:textId="77777777" w:rsidR="00495EEE" w:rsidRPr="002368DE" w:rsidRDefault="00495EEE" w:rsidP="00495EEE">
      <w:pPr>
        <w:ind w:firstLine="720"/>
        <w:jc w:val="both"/>
        <w:rPr>
          <w:sz w:val="28"/>
          <w:szCs w:val="28"/>
        </w:rPr>
      </w:pPr>
    </w:p>
    <w:p w14:paraId="254A55CF" w14:textId="77777777" w:rsidR="00495EEE" w:rsidRPr="002368DE" w:rsidRDefault="00495EEE" w:rsidP="00495EEE">
      <w:pPr>
        <w:pStyle w:val="afffd"/>
        <w:rPr>
          <w:sz w:val="28"/>
          <w:szCs w:val="28"/>
        </w:rPr>
      </w:pPr>
      <w:r w:rsidRPr="002368DE">
        <w:rPr>
          <w:sz w:val="28"/>
          <w:szCs w:val="28"/>
        </w:rPr>
        <w:t xml:space="preserve">Предложение по утверждению нормативов создания запасов топлива на тепловых электростанциях и котельных на </w:t>
      </w:r>
      <w:r>
        <w:rPr>
          <w:sz w:val="28"/>
          <w:szCs w:val="28"/>
        </w:rPr>
        <w:t>2020</w:t>
      </w:r>
      <w:r w:rsidRPr="002368DE">
        <w:rPr>
          <w:sz w:val="28"/>
          <w:szCs w:val="28"/>
        </w:rPr>
        <w:t xml:space="preserve"> год</w:t>
      </w:r>
    </w:p>
    <w:tbl>
      <w:tblPr>
        <w:tblW w:w="10065" w:type="dxa"/>
        <w:tblInd w:w="-142" w:type="dxa"/>
        <w:tblLook w:val="0000" w:firstRow="0" w:lastRow="0" w:firstColumn="0" w:lastColumn="0" w:noHBand="0" w:noVBand="0"/>
      </w:tblPr>
      <w:tblGrid>
        <w:gridCol w:w="4395"/>
        <w:gridCol w:w="992"/>
        <w:gridCol w:w="993"/>
        <w:gridCol w:w="2152"/>
        <w:gridCol w:w="1533"/>
      </w:tblGrid>
      <w:tr w:rsidR="00495EEE" w:rsidRPr="002368DE" w14:paraId="045ED6C0" w14:textId="77777777" w:rsidTr="00495EEE">
        <w:trPr>
          <w:trHeight w:val="390"/>
        </w:trPr>
        <w:tc>
          <w:tcPr>
            <w:tcW w:w="4395" w:type="dxa"/>
            <w:tcBorders>
              <w:top w:val="nil"/>
              <w:left w:val="nil"/>
              <w:bottom w:val="nil"/>
              <w:right w:val="nil"/>
            </w:tcBorders>
            <w:shd w:val="clear" w:color="auto" w:fill="auto"/>
            <w:vAlign w:val="center"/>
          </w:tcPr>
          <w:p w14:paraId="2FCAB480" w14:textId="77777777" w:rsidR="00495EEE" w:rsidRPr="002368DE" w:rsidRDefault="00495EEE" w:rsidP="00B717F6">
            <w:pPr>
              <w:jc w:val="center"/>
              <w:rPr>
                <w:sz w:val="28"/>
                <w:szCs w:val="28"/>
              </w:rPr>
            </w:pPr>
          </w:p>
        </w:tc>
        <w:tc>
          <w:tcPr>
            <w:tcW w:w="992" w:type="dxa"/>
            <w:tcBorders>
              <w:top w:val="nil"/>
              <w:left w:val="nil"/>
              <w:bottom w:val="nil"/>
              <w:right w:val="nil"/>
            </w:tcBorders>
            <w:shd w:val="clear" w:color="auto" w:fill="auto"/>
            <w:vAlign w:val="center"/>
          </w:tcPr>
          <w:p w14:paraId="0E7B6539" w14:textId="77777777" w:rsidR="00495EEE" w:rsidRPr="002368DE" w:rsidRDefault="00495EEE" w:rsidP="00B717F6">
            <w:pPr>
              <w:jc w:val="center"/>
              <w:rPr>
                <w:sz w:val="28"/>
                <w:szCs w:val="28"/>
              </w:rPr>
            </w:pPr>
          </w:p>
        </w:tc>
        <w:tc>
          <w:tcPr>
            <w:tcW w:w="993" w:type="dxa"/>
            <w:tcBorders>
              <w:top w:val="nil"/>
              <w:left w:val="nil"/>
              <w:bottom w:val="nil"/>
              <w:right w:val="nil"/>
            </w:tcBorders>
            <w:shd w:val="clear" w:color="auto" w:fill="auto"/>
            <w:vAlign w:val="center"/>
          </w:tcPr>
          <w:p w14:paraId="2EE70391" w14:textId="77777777" w:rsidR="00495EEE" w:rsidRPr="002368DE" w:rsidRDefault="00495EEE" w:rsidP="00B717F6">
            <w:pPr>
              <w:jc w:val="center"/>
              <w:rPr>
                <w:sz w:val="28"/>
                <w:szCs w:val="28"/>
              </w:rPr>
            </w:pPr>
          </w:p>
        </w:tc>
        <w:tc>
          <w:tcPr>
            <w:tcW w:w="2152" w:type="dxa"/>
            <w:tcBorders>
              <w:top w:val="nil"/>
              <w:left w:val="nil"/>
              <w:bottom w:val="nil"/>
              <w:right w:val="nil"/>
            </w:tcBorders>
            <w:shd w:val="clear" w:color="auto" w:fill="auto"/>
            <w:vAlign w:val="center"/>
          </w:tcPr>
          <w:p w14:paraId="6F808C91" w14:textId="77777777" w:rsidR="00495EEE" w:rsidRPr="002368DE" w:rsidRDefault="00495EEE" w:rsidP="00B717F6">
            <w:pPr>
              <w:jc w:val="center"/>
              <w:rPr>
                <w:sz w:val="28"/>
                <w:szCs w:val="28"/>
              </w:rPr>
            </w:pPr>
          </w:p>
        </w:tc>
        <w:tc>
          <w:tcPr>
            <w:tcW w:w="1533" w:type="dxa"/>
            <w:tcBorders>
              <w:top w:val="nil"/>
              <w:left w:val="nil"/>
              <w:bottom w:val="nil"/>
              <w:right w:val="nil"/>
            </w:tcBorders>
            <w:shd w:val="clear" w:color="auto" w:fill="auto"/>
            <w:vAlign w:val="center"/>
          </w:tcPr>
          <w:p w14:paraId="319D8E0A" w14:textId="77777777" w:rsidR="00495EEE" w:rsidRPr="002368DE" w:rsidRDefault="00495EEE" w:rsidP="00B717F6">
            <w:pPr>
              <w:jc w:val="center"/>
            </w:pPr>
            <w:r w:rsidRPr="002368DE">
              <w:t>тыс. тонн</w:t>
            </w:r>
          </w:p>
        </w:tc>
      </w:tr>
      <w:tr w:rsidR="00495EEE" w:rsidRPr="002368DE" w14:paraId="5C79DFB7" w14:textId="77777777" w:rsidTr="00495EEE">
        <w:trPr>
          <w:trHeight w:val="477"/>
        </w:trPr>
        <w:tc>
          <w:tcPr>
            <w:tcW w:w="4395" w:type="dxa"/>
            <w:vMerge w:val="restart"/>
            <w:tcBorders>
              <w:top w:val="single" w:sz="8" w:space="0" w:color="auto"/>
              <w:left w:val="single" w:sz="8" w:space="0" w:color="auto"/>
              <w:right w:val="single" w:sz="8" w:space="0" w:color="auto"/>
            </w:tcBorders>
            <w:shd w:val="clear" w:color="auto" w:fill="auto"/>
            <w:vAlign w:val="center"/>
          </w:tcPr>
          <w:p w14:paraId="4561314E" w14:textId="77777777" w:rsidR="00495EEE" w:rsidRPr="002368DE" w:rsidRDefault="00495EEE" w:rsidP="00B717F6">
            <w:pPr>
              <w:jc w:val="center"/>
              <w:rPr>
                <w:bCs/>
                <w:sz w:val="22"/>
                <w:szCs w:val="22"/>
              </w:rPr>
            </w:pPr>
            <w:r w:rsidRPr="002368DE">
              <w:rPr>
                <w:bCs/>
                <w:sz w:val="22"/>
                <w:szCs w:val="22"/>
              </w:rPr>
              <w:t xml:space="preserve">Организация </w:t>
            </w:r>
          </w:p>
        </w:tc>
        <w:tc>
          <w:tcPr>
            <w:tcW w:w="992" w:type="dxa"/>
            <w:vMerge w:val="restart"/>
            <w:tcBorders>
              <w:top w:val="single" w:sz="8" w:space="0" w:color="auto"/>
              <w:left w:val="single" w:sz="8" w:space="0" w:color="auto"/>
              <w:right w:val="single" w:sz="8" w:space="0" w:color="auto"/>
            </w:tcBorders>
            <w:shd w:val="clear" w:color="auto" w:fill="auto"/>
            <w:vAlign w:val="center"/>
          </w:tcPr>
          <w:p w14:paraId="3CAD67F6" w14:textId="77777777" w:rsidR="00495EEE" w:rsidRPr="002368DE" w:rsidRDefault="00495EEE" w:rsidP="00B717F6">
            <w:pPr>
              <w:jc w:val="center"/>
              <w:rPr>
                <w:bCs/>
                <w:sz w:val="22"/>
                <w:szCs w:val="22"/>
              </w:rPr>
            </w:pPr>
            <w:r w:rsidRPr="002368DE">
              <w:rPr>
                <w:bCs/>
                <w:sz w:val="22"/>
                <w:szCs w:val="22"/>
              </w:rPr>
              <w:t>Вид            топлива</w:t>
            </w:r>
          </w:p>
        </w:tc>
        <w:tc>
          <w:tcPr>
            <w:tcW w:w="4678" w:type="dxa"/>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637A0E0C" w14:textId="77777777" w:rsidR="00495EEE" w:rsidRPr="002368DE" w:rsidRDefault="00495EEE" w:rsidP="00B717F6">
            <w:pPr>
              <w:jc w:val="center"/>
              <w:rPr>
                <w:bCs/>
                <w:sz w:val="22"/>
                <w:szCs w:val="22"/>
              </w:rPr>
            </w:pPr>
            <w:r w:rsidRPr="002368DE">
              <w:rPr>
                <w:bCs/>
                <w:sz w:val="22"/>
                <w:szCs w:val="22"/>
              </w:rPr>
              <w:t xml:space="preserve">Нормативы создания запасов топлива на 1 октября </w:t>
            </w:r>
            <w:r>
              <w:rPr>
                <w:bCs/>
                <w:sz w:val="22"/>
                <w:szCs w:val="22"/>
              </w:rPr>
              <w:t>2020</w:t>
            </w:r>
            <w:r w:rsidRPr="002368DE">
              <w:rPr>
                <w:bCs/>
                <w:sz w:val="22"/>
                <w:szCs w:val="22"/>
              </w:rPr>
              <w:t xml:space="preserve"> года</w:t>
            </w:r>
          </w:p>
        </w:tc>
      </w:tr>
      <w:tr w:rsidR="00495EEE" w:rsidRPr="002368DE" w14:paraId="4B4685DF" w14:textId="77777777" w:rsidTr="00495EEE">
        <w:trPr>
          <w:trHeight w:val="371"/>
        </w:trPr>
        <w:tc>
          <w:tcPr>
            <w:tcW w:w="4395" w:type="dxa"/>
            <w:vMerge/>
            <w:tcBorders>
              <w:left w:val="single" w:sz="8" w:space="0" w:color="auto"/>
              <w:right w:val="single" w:sz="8" w:space="0" w:color="auto"/>
            </w:tcBorders>
            <w:vAlign w:val="center"/>
          </w:tcPr>
          <w:p w14:paraId="4A8844E6" w14:textId="77777777" w:rsidR="00495EEE" w:rsidRPr="002368DE" w:rsidRDefault="00495EEE" w:rsidP="00B717F6">
            <w:pPr>
              <w:rPr>
                <w:bCs/>
                <w:sz w:val="22"/>
                <w:szCs w:val="22"/>
              </w:rPr>
            </w:pPr>
          </w:p>
        </w:tc>
        <w:tc>
          <w:tcPr>
            <w:tcW w:w="992" w:type="dxa"/>
            <w:vMerge/>
            <w:tcBorders>
              <w:left w:val="single" w:sz="8" w:space="0" w:color="auto"/>
              <w:right w:val="single" w:sz="8" w:space="0" w:color="auto"/>
            </w:tcBorders>
            <w:vAlign w:val="center"/>
          </w:tcPr>
          <w:p w14:paraId="68C80817" w14:textId="77777777" w:rsidR="00495EEE" w:rsidRPr="002368DE" w:rsidRDefault="00495EEE" w:rsidP="00B717F6">
            <w:pPr>
              <w:rPr>
                <w:bCs/>
                <w:sz w:val="22"/>
                <w:szCs w:val="22"/>
              </w:rPr>
            </w:pPr>
          </w:p>
        </w:tc>
        <w:tc>
          <w:tcPr>
            <w:tcW w:w="993" w:type="dxa"/>
            <w:vMerge w:val="restart"/>
            <w:tcBorders>
              <w:top w:val="single" w:sz="8" w:space="0" w:color="auto"/>
              <w:left w:val="single" w:sz="8" w:space="0" w:color="auto"/>
              <w:right w:val="single" w:sz="8" w:space="0" w:color="auto"/>
            </w:tcBorders>
            <w:shd w:val="clear" w:color="auto" w:fill="auto"/>
            <w:vAlign w:val="center"/>
          </w:tcPr>
          <w:p w14:paraId="5CEB40B5" w14:textId="77777777" w:rsidR="00495EEE" w:rsidRPr="002368DE" w:rsidRDefault="00495EEE" w:rsidP="00B717F6">
            <w:pPr>
              <w:jc w:val="center"/>
              <w:rPr>
                <w:bCs/>
                <w:sz w:val="22"/>
                <w:szCs w:val="22"/>
              </w:rPr>
            </w:pPr>
            <w:r w:rsidRPr="002368DE">
              <w:rPr>
                <w:bCs/>
                <w:sz w:val="22"/>
                <w:szCs w:val="22"/>
              </w:rPr>
              <w:t>общий      запас          топлива</w:t>
            </w:r>
          </w:p>
        </w:tc>
        <w:tc>
          <w:tcPr>
            <w:tcW w:w="3685" w:type="dxa"/>
            <w:gridSpan w:val="2"/>
            <w:tcBorders>
              <w:top w:val="nil"/>
              <w:left w:val="nil"/>
              <w:bottom w:val="single" w:sz="8" w:space="0" w:color="auto"/>
              <w:right w:val="single" w:sz="8" w:space="0" w:color="auto"/>
            </w:tcBorders>
            <w:shd w:val="clear" w:color="auto" w:fill="auto"/>
            <w:vAlign w:val="center"/>
          </w:tcPr>
          <w:p w14:paraId="481E3E3D" w14:textId="77777777" w:rsidR="00495EEE" w:rsidRPr="002368DE" w:rsidRDefault="00495EEE" w:rsidP="00B717F6">
            <w:pPr>
              <w:jc w:val="center"/>
              <w:rPr>
                <w:bCs/>
                <w:sz w:val="22"/>
                <w:szCs w:val="22"/>
              </w:rPr>
            </w:pPr>
            <w:r w:rsidRPr="002368DE">
              <w:rPr>
                <w:bCs/>
                <w:sz w:val="22"/>
                <w:szCs w:val="22"/>
              </w:rPr>
              <w:t>в том числе</w:t>
            </w:r>
          </w:p>
        </w:tc>
      </w:tr>
      <w:tr w:rsidR="00495EEE" w:rsidRPr="002368DE" w14:paraId="70955083" w14:textId="77777777" w:rsidTr="00495EEE">
        <w:trPr>
          <w:trHeight w:val="405"/>
        </w:trPr>
        <w:tc>
          <w:tcPr>
            <w:tcW w:w="4395" w:type="dxa"/>
            <w:vMerge/>
            <w:tcBorders>
              <w:left w:val="single" w:sz="8" w:space="0" w:color="auto"/>
              <w:bottom w:val="single" w:sz="8" w:space="0" w:color="000000"/>
              <w:right w:val="single" w:sz="8" w:space="0" w:color="auto"/>
            </w:tcBorders>
            <w:vAlign w:val="center"/>
          </w:tcPr>
          <w:p w14:paraId="6B8AA270" w14:textId="77777777" w:rsidR="00495EEE" w:rsidRPr="002368DE" w:rsidRDefault="00495EEE" w:rsidP="00B717F6">
            <w:pPr>
              <w:rPr>
                <w:bCs/>
                <w:sz w:val="22"/>
                <w:szCs w:val="22"/>
              </w:rPr>
            </w:pPr>
          </w:p>
        </w:tc>
        <w:tc>
          <w:tcPr>
            <w:tcW w:w="992" w:type="dxa"/>
            <w:vMerge/>
            <w:tcBorders>
              <w:left w:val="single" w:sz="8" w:space="0" w:color="auto"/>
              <w:bottom w:val="single" w:sz="8" w:space="0" w:color="000000"/>
              <w:right w:val="single" w:sz="8" w:space="0" w:color="auto"/>
            </w:tcBorders>
            <w:vAlign w:val="center"/>
          </w:tcPr>
          <w:p w14:paraId="40868824" w14:textId="77777777" w:rsidR="00495EEE" w:rsidRPr="002368DE" w:rsidRDefault="00495EEE" w:rsidP="00B717F6">
            <w:pPr>
              <w:rPr>
                <w:bCs/>
                <w:sz w:val="22"/>
                <w:szCs w:val="22"/>
              </w:rPr>
            </w:pPr>
          </w:p>
        </w:tc>
        <w:tc>
          <w:tcPr>
            <w:tcW w:w="993" w:type="dxa"/>
            <w:vMerge/>
            <w:tcBorders>
              <w:left w:val="single" w:sz="8" w:space="0" w:color="auto"/>
              <w:bottom w:val="single" w:sz="8" w:space="0" w:color="000000"/>
              <w:right w:val="single" w:sz="8" w:space="0" w:color="auto"/>
            </w:tcBorders>
            <w:shd w:val="clear" w:color="auto" w:fill="auto"/>
            <w:vAlign w:val="center"/>
          </w:tcPr>
          <w:p w14:paraId="0421A4D3" w14:textId="77777777" w:rsidR="00495EEE" w:rsidRPr="002368DE" w:rsidRDefault="00495EEE" w:rsidP="00B717F6">
            <w:pPr>
              <w:jc w:val="center"/>
              <w:rPr>
                <w:bCs/>
                <w:sz w:val="22"/>
                <w:szCs w:val="22"/>
              </w:rPr>
            </w:pPr>
          </w:p>
        </w:tc>
        <w:tc>
          <w:tcPr>
            <w:tcW w:w="2152" w:type="dxa"/>
            <w:tcBorders>
              <w:top w:val="nil"/>
              <w:left w:val="nil"/>
              <w:bottom w:val="single" w:sz="8" w:space="0" w:color="auto"/>
              <w:right w:val="single" w:sz="8" w:space="0" w:color="auto"/>
            </w:tcBorders>
            <w:shd w:val="clear" w:color="auto" w:fill="auto"/>
            <w:vAlign w:val="center"/>
          </w:tcPr>
          <w:p w14:paraId="19BCDAAB" w14:textId="77777777" w:rsidR="00495EEE" w:rsidRPr="002368DE" w:rsidRDefault="00495EEE" w:rsidP="00B717F6">
            <w:pPr>
              <w:jc w:val="center"/>
              <w:rPr>
                <w:bCs/>
                <w:sz w:val="22"/>
                <w:szCs w:val="22"/>
              </w:rPr>
            </w:pPr>
            <w:r w:rsidRPr="002368DE">
              <w:rPr>
                <w:bCs/>
                <w:sz w:val="22"/>
                <w:szCs w:val="22"/>
              </w:rPr>
              <w:t>эксплуатационный запас</w:t>
            </w:r>
          </w:p>
        </w:tc>
        <w:tc>
          <w:tcPr>
            <w:tcW w:w="1533" w:type="dxa"/>
            <w:tcBorders>
              <w:left w:val="nil"/>
              <w:bottom w:val="single" w:sz="8" w:space="0" w:color="auto"/>
              <w:right w:val="single" w:sz="8" w:space="0" w:color="auto"/>
            </w:tcBorders>
            <w:shd w:val="clear" w:color="auto" w:fill="auto"/>
            <w:vAlign w:val="center"/>
          </w:tcPr>
          <w:p w14:paraId="7D1D8572" w14:textId="77777777" w:rsidR="00495EEE" w:rsidRPr="002368DE" w:rsidRDefault="00495EEE" w:rsidP="00B717F6">
            <w:pPr>
              <w:jc w:val="center"/>
              <w:rPr>
                <w:bCs/>
                <w:sz w:val="22"/>
                <w:szCs w:val="22"/>
              </w:rPr>
            </w:pPr>
            <w:r w:rsidRPr="002368DE">
              <w:rPr>
                <w:bCs/>
                <w:sz w:val="22"/>
                <w:szCs w:val="22"/>
              </w:rPr>
              <w:t>неснижаемый   запас</w:t>
            </w:r>
          </w:p>
        </w:tc>
      </w:tr>
      <w:tr w:rsidR="00495EEE" w:rsidRPr="002368DE" w14:paraId="779AB759" w14:textId="77777777" w:rsidTr="00495EEE">
        <w:trPr>
          <w:trHeight w:val="662"/>
        </w:trPr>
        <w:tc>
          <w:tcPr>
            <w:tcW w:w="4395" w:type="dxa"/>
            <w:tcBorders>
              <w:top w:val="nil"/>
              <w:left w:val="single" w:sz="8" w:space="0" w:color="auto"/>
              <w:bottom w:val="single" w:sz="8" w:space="0" w:color="auto"/>
              <w:right w:val="single" w:sz="8" w:space="0" w:color="auto"/>
            </w:tcBorders>
            <w:shd w:val="clear" w:color="auto" w:fill="auto"/>
            <w:vAlign w:val="center"/>
          </w:tcPr>
          <w:p w14:paraId="2B3E9339" w14:textId="77777777" w:rsidR="00495EEE" w:rsidRPr="002368DE" w:rsidRDefault="00495EEE" w:rsidP="00B717F6">
            <w:pPr>
              <w:jc w:val="center"/>
              <w:rPr>
                <w:sz w:val="22"/>
                <w:szCs w:val="22"/>
              </w:rPr>
            </w:pPr>
            <w:r w:rsidRPr="002368DE">
              <w:rPr>
                <w:sz w:val="22"/>
                <w:szCs w:val="22"/>
              </w:rPr>
              <w:t xml:space="preserve">ООО «Тепловая компания «Актив» (г. Киселевск) по узлу теплоснабжения Котельная Насосно-фильтровальная станция </w:t>
            </w:r>
          </w:p>
        </w:tc>
        <w:tc>
          <w:tcPr>
            <w:tcW w:w="992" w:type="dxa"/>
            <w:tcBorders>
              <w:top w:val="nil"/>
              <w:left w:val="nil"/>
              <w:bottom w:val="single" w:sz="8" w:space="0" w:color="auto"/>
              <w:right w:val="single" w:sz="8" w:space="0" w:color="auto"/>
            </w:tcBorders>
            <w:shd w:val="clear" w:color="auto" w:fill="auto"/>
            <w:vAlign w:val="center"/>
          </w:tcPr>
          <w:p w14:paraId="1AA2BF43" w14:textId="77777777" w:rsidR="00495EEE" w:rsidRPr="002368DE" w:rsidRDefault="00495EEE" w:rsidP="00B717F6">
            <w:pPr>
              <w:jc w:val="center"/>
              <w:rPr>
                <w:sz w:val="22"/>
                <w:szCs w:val="22"/>
              </w:rPr>
            </w:pPr>
            <w:r w:rsidRPr="002368DE">
              <w:rPr>
                <w:sz w:val="22"/>
                <w:szCs w:val="22"/>
              </w:rPr>
              <w:t>Уголь</w:t>
            </w:r>
          </w:p>
        </w:tc>
        <w:tc>
          <w:tcPr>
            <w:tcW w:w="993" w:type="dxa"/>
            <w:tcBorders>
              <w:top w:val="nil"/>
              <w:left w:val="nil"/>
              <w:bottom w:val="single" w:sz="8" w:space="0" w:color="auto"/>
              <w:right w:val="single" w:sz="8" w:space="0" w:color="auto"/>
            </w:tcBorders>
            <w:shd w:val="clear" w:color="auto" w:fill="auto"/>
            <w:vAlign w:val="center"/>
          </w:tcPr>
          <w:p w14:paraId="709020BD" w14:textId="77777777" w:rsidR="00495EEE" w:rsidRPr="002368DE" w:rsidRDefault="00495EEE" w:rsidP="00B717F6">
            <w:pPr>
              <w:jc w:val="center"/>
              <w:rPr>
                <w:sz w:val="22"/>
                <w:szCs w:val="22"/>
              </w:rPr>
            </w:pPr>
            <w:r w:rsidRPr="002368DE">
              <w:rPr>
                <w:sz w:val="22"/>
                <w:szCs w:val="22"/>
              </w:rPr>
              <w:t>0,235</w:t>
            </w:r>
          </w:p>
        </w:tc>
        <w:tc>
          <w:tcPr>
            <w:tcW w:w="2152" w:type="dxa"/>
            <w:tcBorders>
              <w:top w:val="nil"/>
              <w:left w:val="nil"/>
              <w:bottom w:val="single" w:sz="8" w:space="0" w:color="auto"/>
              <w:right w:val="single" w:sz="8" w:space="0" w:color="auto"/>
            </w:tcBorders>
            <w:shd w:val="clear" w:color="auto" w:fill="auto"/>
            <w:vAlign w:val="center"/>
          </w:tcPr>
          <w:p w14:paraId="6444E3BA" w14:textId="77777777" w:rsidR="00495EEE" w:rsidRPr="002368DE" w:rsidRDefault="00495EEE" w:rsidP="00B717F6">
            <w:pPr>
              <w:jc w:val="center"/>
              <w:rPr>
                <w:sz w:val="22"/>
                <w:szCs w:val="22"/>
              </w:rPr>
            </w:pPr>
            <w:r w:rsidRPr="002368DE">
              <w:rPr>
                <w:sz w:val="22"/>
                <w:szCs w:val="22"/>
              </w:rPr>
              <w:t>0,201</w:t>
            </w:r>
          </w:p>
        </w:tc>
        <w:tc>
          <w:tcPr>
            <w:tcW w:w="1533" w:type="dxa"/>
            <w:tcBorders>
              <w:top w:val="nil"/>
              <w:left w:val="nil"/>
              <w:bottom w:val="single" w:sz="8" w:space="0" w:color="auto"/>
              <w:right w:val="single" w:sz="8" w:space="0" w:color="auto"/>
            </w:tcBorders>
            <w:shd w:val="clear" w:color="auto" w:fill="auto"/>
            <w:vAlign w:val="center"/>
          </w:tcPr>
          <w:p w14:paraId="41E13428" w14:textId="77777777" w:rsidR="00495EEE" w:rsidRPr="002368DE" w:rsidRDefault="00495EEE" w:rsidP="00B717F6">
            <w:pPr>
              <w:jc w:val="center"/>
              <w:rPr>
                <w:sz w:val="22"/>
                <w:szCs w:val="22"/>
              </w:rPr>
            </w:pPr>
            <w:r w:rsidRPr="002368DE">
              <w:rPr>
                <w:sz w:val="22"/>
                <w:szCs w:val="22"/>
              </w:rPr>
              <w:t>0,034</w:t>
            </w:r>
          </w:p>
        </w:tc>
      </w:tr>
    </w:tbl>
    <w:p w14:paraId="0578C2DA" w14:textId="77777777" w:rsidR="00495EEE" w:rsidRPr="002368DE" w:rsidRDefault="00495EEE" w:rsidP="00495EEE">
      <w:pPr>
        <w:pStyle w:val="afc"/>
        <w:jc w:val="both"/>
        <w:rPr>
          <w:b/>
          <w:bCs/>
        </w:rPr>
      </w:pPr>
    </w:p>
    <w:p w14:paraId="04D7DFDE" w14:textId="77777777" w:rsidR="00495EEE" w:rsidRPr="002368DE" w:rsidRDefault="00495EEE" w:rsidP="00495EEE">
      <w:pPr>
        <w:pStyle w:val="33"/>
        <w:ind w:firstLine="0"/>
        <w:jc w:val="both"/>
        <w:rPr>
          <w:sz w:val="26"/>
          <w:szCs w:val="26"/>
        </w:rPr>
      </w:pPr>
    </w:p>
    <w:p w14:paraId="68B403BD" w14:textId="77777777" w:rsidR="00495EEE" w:rsidRPr="002368DE" w:rsidRDefault="00495EEE" w:rsidP="00495EEE">
      <w:pPr>
        <w:jc w:val="both"/>
        <w:rPr>
          <w:sz w:val="28"/>
          <w:szCs w:val="28"/>
          <w:lang w:val="x-none" w:eastAsia="x-none"/>
        </w:rPr>
      </w:pPr>
    </w:p>
    <w:p w14:paraId="5D005D6C" w14:textId="77777777" w:rsidR="00495EEE" w:rsidRPr="002368DE" w:rsidRDefault="00495EEE" w:rsidP="00495EEE">
      <w:pPr>
        <w:jc w:val="both"/>
        <w:rPr>
          <w:sz w:val="28"/>
          <w:szCs w:val="28"/>
          <w:lang w:val="x-none" w:eastAsia="x-none"/>
        </w:rPr>
      </w:pPr>
    </w:p>
    <w:p w14:paraId="51AC29F8" w14:textId="6E38D45F" w:rsidR="00495EEE" w:rsidRDefault="00495EEE" w:rsidP="00495EEE">
      <w:pPr>
        <w:jc w:val="both"/>
        <w:rPr>
          <w:b/>
          <w:sz w:val="28"/>
          <w:szCs w:val="28"/>
        </w:rPr>
      </w:pPr>
    </w:p>
    <w:p w14:paraId="153829CA" w14:textId="26A7E5CE" w:rsidR="00495EEE" w:rsidRDefault="00495EEE" w:rsidP="00495EEE">
      <w:pPr>
        <w:jc w:val="both"/>
        <w:rPr>
          <w:b/>
          <w:sz w:val="28"/>
          <w:szCs w:val="28"/>
        </w:rPr>
      </w:pPr>
    </w:p>
    <w:p w14:paraId="1227C4E3" w14:textId="3BA5601B" w:rsidR="00495EEE" w:rsidRDefault="00495EEE" w:rsidP="00495EEE">
      <w:pPr>
        <w:jc w:val="both"/>
        <w:rPr>
          <w:b/>
          <w:sz w:val="28"/>
          <w:szCs w:val="28"/>
        </w:rPr>
      </w:pPr>
    </w:p>
    <w:p w14:paraId="5264B71C" w14:textId="7CD19C10" w:rsidR="00795423" w:rsidRDefault="00795423" w:rsidP="00495EEE">
      <w:pPr>
        <w:jc w:val="both"/>
        <w:rPr>
          <w:b/>
          <w:sz w:val="28"/>
          <w:szCs w:val="28"/>
        </w:rPr>
      </w:pPr>
    </w:p>
    <w:p w14:paraId="105D0B6D" w14:textId="77777777" w:rsidR="00795423" w:rsidRDefault="00795423" w:rsidP="00495EEE">
      <w:pPr>
        <w:jc w:val="both"/>
        <w:rPr>
          <w:b/>
          <w:sz w:val="28"/>
          <w:szCs w:val="28"/>
        </w:rPr>
      </w:pPr>
    </w:p>
    <w:p w14:paraId="46B5A664" w14:textId="41BD206C" w:rsidR="00495EEE" w:rsidRDefault="00495EEE" w:rsidP="00495EEE">
      <w:pPr>
        <w:jc w:val="both"/>
        <w:rPr>
          <w:b/>
          <w:sz w:val="28"/>
          <w:szCs w:val="28"/>
        </w:rPr>
      </w:pPr>
    </w:p>
    <w:p w14:paraId="0F919DC3" w14:textId="605E031A" w:rsidR="00495EEE" w:rsidRDefault="00495EEE" w:rsidP="00495EEE">
      <w:pPr>
        <w:jc w:val="both"/>
        <w:rPr>
          <w:b/>
          <w:sz w:val="28"/>
          <w:szCs w:val="28"/>
        </w:rPr>
      </w:pPr>
    </w:p>
    <w:p w14:paraId="42958433" w14:textId="77777777" w:rsidR="00962032" w:rsidRDefault="00962032" w:rsidP="00962032">
      <w:pPr>
        <w:tabs>
          <w:tab w:val="left" w:pos="5580"/>
          <w:tab w:val="left" w:pos="9498"/>
        </w:tabs>
        <w:ind w:right="-569"/>
        <w:rPr>
          <w:color w:val="000000" w:themeColor="text1"/>
          <w:sz w:val="28"/>
          <w:szCs w:val="28"/>
        </w:rPr>
      </w:pPr>
    </w:p>
    <w:p w14:paraId="6253C972" w14:textId="26DAFC33" w:rsidR="00495EEE" w:rsidRPr="002A7F22" w:rsidRDefault="00495EEE" w:rsidP="00495EEE">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8</w:t>
      </w:r>
      <w:r w:rsidRPr="002A7F22">
        <w:rPr>
          <w:color w:val="000000" w:themeColor="text1"/>
          <w:sz w:val="28"/>
          <w:szCs w:val="28"/>
        </w:rPr>
        <w:t xml:space="preserve"> к протоколу № 3</w:t>
      </w:r>
      <w:r>
        <w:rPr>
          <w:color w:val="000000" w:themeColor="text1"/>
          <w:sz w:val="28"/>
          <w:szCs w:val="28"/>
        </w:rPr>
        <w:t>8</w:t>
      </w:r>
    </w:p>
    <w:p w14:paraId="4363FFF1" w14:textId="77777777" w:rsidR="00495EEE" w:rsidRPr="002A7F22" w:rsidRDefault="00495EEE" w:rsidP="00495EEE">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6E5E9F1C" w14:textId="77777777" w:rsidR="00495EEE" w:rsidRPr="002A7F22" w:rsidRDefault="00495EEE" w:rsidP="00495EEE">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3F0AD7DA" w14:textId="3A0A007A" w:rsidR="00495EEE" w:rsidRDefault="00495EEE" w:rsidP="00495EEE">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2CC11AE5" w14:textId="07317D1D" w:rsidR="00495EEE" w:rsidRDefault="00495EEE" w:rsidP="00495EEE">
      <w:pPr>
        <w:tabs>
          <w:tab w:val="left" w:pos="5580"/>
          <w:tab w:val="left" w:pos="9498"/>
        </w:tabs>
        <w:ind w:right="-569"/>
        <w:rPr>
          <w:color w:val="000000" w:themeColor="text1"/>
          <w:sz w:val="28"/>
          <w:szCs w:val="28"/>
        </w:rPr>
      </w:pPr>
    </w:p>
    <w:p w14:paraId="64AB73CD" w14:textId="77777777" w:rsidR="00495EEE" w:rsidRDefault="00495EEE" w:rsidP="00495EEE">
      <w:pPr>
        <w:ind w:left="142"/>
        <w:jc w:val="center"/>
        <w:rPr>
          <w:b/>
          <w:sz w:val="28"/>
          <w:szCs w:val="28"/>
        </w:rPr>
      </w:pPr>
    </w:p>
    <w:p w14:paraId="60DD388A" w14:textId="77777777" w:rsidR="00495EEE" w:rsidRDefault="00495EEE" w:rsidP="00495EEE">
      <w:pPr>
        <w:ind w:left="142"/>
        <w:jc w:val="center"/>
        <w:rPr>
          <w:b/>
          <w:sz w:val="28"/>
          <w:szCs w:val="28"/>
        </w:rPr>
      </w:pPr>
    </w:p>
    <w:p w14:paraId="3BC3CF2C" w14:textId="20867257" w:rsidR="00495EEE" w:rsidRDefault="00495EEE" w:rsidP="00495EEE">
      <w:pPr>
        <w:ind w:left="142"/>
        <w:jc w:val="center"/>
        <w:rPr>
          <w:b/>
          <w:sz w:val="28"/>
          <w:szCs w:val="28"/>
        </w:rPr>
      </w:pPr>
      <w:r w:rsidRPr="00727E83">
        <w:rPr>
          <w:b/>
          <w:sz w:val="28"/>
          <w:szCs w:val="28"/>
        </w:rPr>
        <w:t xml:space="preserve">Нормативы запасов топлива на источниках тепловой энергии, </w:t>
      </w:r>
    </w:p>
    <w:p w14:paraId="61EFA80B" w14:textId="77777777" w:rsidR="00495EEE" w:rsidRDefault="00495EEE" w:rsidP="00495EEE">
      <w:pPr>
        <w:ind w:left="142"/>
        <w:jc w:val="center"/>
        <w:rPr>
          <w:b/>
          <w:sz w:val="28"/>
          <w:szCs w:val="28"/>
        </w:rPr>
      </w:pPr>
      <w:r w:rsidRPr="00727E83">
        <w:rPr>
          <w:b/>
          <w:sz w:val="28"/>
          <w:szCs w:val="28"/>
        </w:rPr>
        <w:t xml:space="preserve">за исключением источников тепловой энергии, функционирующих </w:t>
      </w:r>
    </w:p>
    <w:p w14:paraId="420E9EC3" w14:textId="77777777" w:rsidR="00495EEE" w:rsidRDefault="00495EEE" w:rsidP="00495EEE">
      <w:pPr>
        <w:ind w:left="142"/>
        <w:jc w:val="center"/>
        <w:rPr>
          <w:b/>
          <w:sz w:val="28"/>
          <w:szCs w:val="28"/>
        </w:rPr>
      </w:pPr>
      <w:r w:rsidRPr="00727E83">
        <w:rPr>
          <w:b/>
          <w:sz w:val="28"/>
          <w:szCs w:val="28"/>
        </w:rPr>
        <w:t>в режиме комбинированной выработки электрической и тепловой энергии с установленной мощностью производства электриче</w:t>
      </w:r>
      <w:r>
        <w:rPr>
          <w:b/>
          <w:sz w:val="28"/>
          <w:szCs w:val="28"/>
        </w:rPr>
        <w:t>ской энергии 25 МВт и более,</w:t>
      </w:r>
      <w:r w:rsidRPr="006D73A5">
        <w:rPr>
          <w:b/>
          <w:sz w:val="28"/>
          <w:szCs w:val="28"/>
        </w:rPr>
        <w:t xml:space="preserve"> для ООО</w:t>
      </w:r>
      <w:r>
        <w:rPr>
          <w:b/>
          <w:sz w:val="28"/>
          <w:szCs w:val="28"/>
        </w:rPr>
        <w:t xml:space="preserve"> «Тепловая компания «Актив» (г. </w:t>
      </w:r>
      <w:r w:rsidRPr="006D73A5">
        <w:rPr>
          <w:b/>
          <w:sz w:val="28"/>
          <w:szCs w:val="28"/>
        </w:rPr>
        <w:t xml:space="preserve">Киселевск) по узлу теплоснабжения котельная </w:t>
      </w:r>
      <w:r w:rsidRPr="00AD1B10">
        <w:rPr>
          <w:b/>
          <w:sz w:val="28"/>
          <w:szCs w:val="28"/>
        </w:rPr>
        <w:t>Насосно-фильтровальная станция</w:t>
      </w:r>
      <w:r>
        <w:rPr>
          <w:b/>
          <w:sz w:val="28"/>
          <w:szCs w:val="28"/>
        </w:rPr>
        <w:t xml:space="preserve"> на 2020 год</w:t>
      </w:r>
    </w:p>
    <w:p w14:paraId="45ED86D7" w14:textId="77777777" w:rsidR="00495EEE" w:rsidRDefault="00495EEE" w:rsidP="00495EEE">
      <w:pPr>
        <w:ind w:left="7200" w:right="-851" w:firstLine="720"/>
        <w:jc w:val="center"/>
        <w:rPr>
          <w:sz w:val="28"/>
          <w:szCs w:val="28"/>
        </w:rPr>
      </w:pPr>
    </w:p>
    <w:p w14:paraId="445AC471" w14:textId="77777777" w:rsidR="00495EEE" w:rsidRDefault="00495EEE" w:rsidP="00495EEE">
      <w:pPr>
        <w:ind w:left="7200" w:right="-851" w:firstLine="720"/>
        <w:jc w:val="center"/>
        <w:rPr>
          <w:sz w:val="28"/>
          <w:szCs w:val="28"/>
        </w:rPr>
      </w:pPr>
    </w:p>
    <w:p w14:paraId="692EF0D3" w14:textId="77777777" w:rsidR="00495EEE" w:rsidRPr="00D43B83" w:rsidRDefault="00495EEE" w:rsidP="00495EEE">
      <w:pPr>
        <w:ind w:left="7200" w:right="-851" w:firstLine="720"/>
        <w:jc w:val="center"/>
        <w:rPr>
          <w:sz w:val="28"/>
          <w:szCs w:val="28"/>
        </w:rPr>
      </w:pPr>
      <w:r>
        <w:rPr>
          <w:sz w:val="28"/>
          <w:szCs w:val="28"/>
        </w:rPr>
        <w:t>тыс. т.</w:t>
      </w:r>
    </w:p>
    <w:tbl>
      <w:tblPr>
        <w:tblW w:w="969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112"/>
        <w:gridCol w:w="1469"/>
        <w:gridCol w:w="1134"/>
        <w:gridCol w:w="1559"/>
        <w:gridCol w:w="1418"/>
      </w:tblGrid>
      <w:tr w:rsidR="00495EEE" w:rsidRPr="00FE0174" w14:paraId="7E3B7024" w14:textId="77777777" w:rsidTr="00B717F6">
        <w:trPr>
          <w:trHeight w:val="20"/>
        </w:trPr>
        <w:tc>
          <w:tcPr>
            <w:tcW w:w="4112" w:type="dxa"/>
            <w:vMerge w:val="restart"/>
            <w:shd w:val="clear" w:color="auto" w:fill="FFFFFF"/>
            <w:tcMar>
              <w:left w:w="57" w:type="dxa"/>
              <w:right w:w="57" w:type="dxa"/>
            </w:tcMar>
            <w:vAlign w:val="center"/>
          </w:tcPr>
          <w:p w14:paraId="48D9BD52" w14:textId="77777777" w:rsidR="00495EEE" w:rsidRPr="00FE0174" w:rsidRDefault="00495EEE" w:rsidP="00B717F6">
            <w:pPr>
              <w:jc w:val="center"/>
              <w:rPr>
                <w:sz w:val="28"/>
                <w:szCs w:val="28"/>
              </w:rPr>
            </w:pPr>
            <w:r w:rsidRPr="00FE0174">
              <w:rPr>
                <w:sz w:val="28"/>
                <w:szCs w:val="28"/>
              </w:rPr>
              <w:t>Наименование регулируемой организации</w:t>
            </w:r>
          </w:p>
        </w:tc>
        <w:tc>
          <w:tcPr>
            <w:tcW w:w="1469" w:type="dxa"/>
            <w:vMerge w:val="restart"/>
            <w:shd w:val="clear" w:color="auto" w:fill="FFFFFF"/>
            <w:tcMar>
              <w:left w:w="57" w:type="dxa"/>
              <w:right w:w="57" w:type="dxa"/>
            </w:tcMar>
            <w:vAlign w:val="center"/>
          </w:tcPr>
          <w:p w14:paraId="6440D77E" w14:textId="77777777" w:rsidR="00495EEE" w:rsidRPr="00FE0174" w:rsidRDefault="00495EEE" w:rsidP="00B717F6">
            <w:pPr>
              <w:ind w:left="-108" w:right="-108"/>
              <w:jc w:val="center"/>
              <w:rPr>
                <w:sz w:val="28"/>
                <w:szCs w:val="28"/>
              </w:rPr>
            </w:pPr>
            <w:r w:rsidRPr="00FE0174">
              <w:rPr>
                <w:sz w:val="28"/>
                <w:szCs w:val="28"/>
              </w:rPr>
              <w:t xml:space="preserve">Вид </w:t>
            </w:r>
          </w:p>
          <w:p w14:paraId="2697DB69" w14:textId="77777777" w:rsidR="00495EEE" w:rsidRPr="00FE0174" w:rsidRDefault="00495EEE" w:rsidP="00B717F6">
            <w:pPr>
              <w:ind w:left="-108" w:right="-108"/>
              <w:jc w:val="center"/>
              <w:rPr>
                <w:sz w:val="28"/>
                <w:szCs w:val="28"/>
              </w:rPr>
            </w:pPr>
            <w:r w:rsidRPr="00FE0174">
              <w:rPr>
                <w:sz w:val="28"/>
                <w:szCs w:val="28"/>
              </w:rPr>
              <w:t>топлива</w:t>
            </w:r>
          </w:p>
        </w:tc>
        <w:tc>
          <w:tcPr>
            <w:tcW w:w="4111" w:type="dxa"/>
            <w:gridSpan w:val="3"/>
            <w:shd w:val="clear" w:color="auto" w:fill="FFFFFF"/>
            <w:tcMar>
              <w:left w:w="57" w:type="dxa"/>
              <w:right w:w="57" w:type="dxa"/>
            </w:tcMar>
            <w:vAlign w:val="center"/>
          </w:tcPr>
          <w:p w14:paraId="2AC90E6F" w14:textId="77777777" w:rsidR="00495EEE" w:rsidRPr="00FE0174" w:rsidRDefault="00495EEE" w:rsidP="00B717F6">
            <w:pPr>
              <w:jc w:val="center"/>
              <w:rPr>
                <w:sz w:val="28"/>
                <w:szCs w:val="28"/>
              </w:rPr>
            </w:pPr>
            <w:r w:rsidRPr="00FE0174">
              <w:rPr>
                <w:sz w:val="28"/>
                <w:szCs w:val="28"/>
              </w:rPr>
              <w:t>Норматив создания запасов топлива, тыс. т.</w:t>
            </w:r>
          </w:p>
        </w:tc>
      </w:tr>
      <w:tr w:rsidR="00495EEE" w:rsidRPr="00FE0174" w14:paraId="170A7671" w14:textId="77777777" w:rsidTr="00B717F6">
        <w:trPr>
          <w:trHeight w:val="20"/>
        </w:trPr>
        <w:tc>
          <w:tcPr>
            <w:tcW w:w="4112" w:type="dxa"/>
            <w:vMerge/>
            <w:shd w:val="clear" w:color="auto" w:fill="FFFFFF"/>
            <w:tcMar>
              <w:left w:w="57" w:type="dxa"/>
              <w:right w:w="57" w:type="dxa"/>
            </w:tcMar>
            <w:vAlign w:val="center"/>
          </w:tcPr>
          <w:p w14:paraId="494A21A5" w14:textId="77777777" w:rsidR="00495EEE" w:rsidRPr="00FE0174" w:rsidRDefault="00495EEE" w:rsidP="00B717F6">
            <w:pPr>
              <w:jc w:val="center"/>
              <w:rPr>
                <w:sz w:val="28"/>
                <w:szCs w:val="28"/>
              </w:rPr>
            </w:pPr>
          </w:p>
        </w:tc>
        <w:tc>
          <w:tcPr>
            <w:tcW w:w="1469" w:type="dxa"/>
            <w:vMerge/>
            <w:shd w:val="clear" w:color="auto" w:fill="FFFFFF"/>
            <w:tcMar>
              <w:left w:w="57" w:type="dxa"/>
              <w:right w:w="57" w:type="dxa"/>
            </w:tcMar>
            <w:vAlign w:val="center"/>
          </w:tcPr>
          <w:p w14:paraId="3BF9877D" w14:textId="77777777" w:rsidR="00495EEE" w:rsidRPr="00FE0174" w:rsidRDefault="00495EEE" w:rsidP="00B717F6">
            <w:pPr>
              <w:jc w:val="center"/>
              <w:rPr>
                <w:sz w:val="28"/>
                <w:szCs w:val="28"/>
              </w:rPr>
            </w:pPr>
          </w:p>
        </w:tc>
        <w:tc>
          <w:tcPr>
            <w:tcW w:w="1134" w:type="dxa"/>
            <w:vMerge w:val="restart"/>
            <w:shd w:val="clear" w:color="auto" w:fill="FFFFFF"/>
            <w:tcMar>
              <w:left w:w="57" w:type="dxa"/>
              <w:right w:w="57" w:type="dxa"/>
            </w:tcMar>
            <w:vAlign w:val="center"/>
          </w:tcPr>
          <w:p w14:paraId="6ECFAA5D" w14:textId="77777777" w:rsidR="00495EEE" w:rsidRPr="00FE0174" w:rsidRDefault="00495EEE" w:rsidP="00B717F6">
            <w:pPr>
              <w:ind w:left="-108" w:right="-107"/>
              <w:jc w:val="center"/>
              <w:rPr>
                <w:sz w:val="28"/>
                <w:szCs w:val="28"/>
              </w:rPr>
            </w:pPr>
            <w:r w:rsidRPr="00FE0174">
              <w:rPr>
                <w:sz w:val="28"/>
                <w:szCs w:val="28"/>
              </w:rPr>
              <w:t>Общий запас топлива</w:t>
            </w:r>
          </w:p>
        </w:tc>
        <w:tc>
          <w:tcPr>
            <w:tcW w:w="2977" w:type="dxa"/>
            <w:gridSpan w:val="2"/>
            <w:shd w:val="clear" w:color="auto" w:fill="FFFFFF"/>
            <w:tcMar>
              <w:left w:w="57" w:type="dxa"/>
              <w:right w:w="57" w:type="dxa"/>
            </w:tcMar>
            <w:vAlign w:val="center"/>
          </w:tcPr>
          <w:p w14:paraId="2FC79777" w14:textId="77777777" w:rsidR="00495EEE" w:rsidRPr="00FE0174" w:rsidRDefault="00495EEE" w:rsidP="00B717F6">
            <w:pPr>
              <w:jc w:val="center"/>
              <w:rPr>
                <w:sz w:val="28"/>
                <w:szCs w:val="28"/>
              </w:rPr>
            </w:pPr>
            <w:r w:rsidRPr="00FE0174">
              <w:rPr>
                <w:sz w:val="28"/>
                <w:szCs w:val="28"/>
              </w:rPr>
              <w:t>в том числе:</w:t>
            </w:r>
          </w:p>
        </w:tc>
      </w:tr>
      <w:tr w:rsidR="00495EEE" w:rsidRPr="00FE0174" w14:paraId="18267B8A" w14:textId="77777777" w:rsidTr="00B717F6">
        <w:trPr>
          <w:trHeight w:val="20"/>
        </w:trPr>
        <w:tc>
          <w:tcPr>
            <w:tcW w:w="4112" w:type="dxa"/>
            <w:vMerge/>
            <w:shd w:val="clear" w:color="auto" w:fill="FFFFFF"/>
            <w:tcMar>
              <w:left w:w="57" w:type="dxa"/>
              <w:right w:w="57" w:type="dxa"/>
            </w:tcMar>
            <w:vAlign w:val="center"/>
          </w:tcPr>
          <w:p w14:paraId="076E8819" w14:textId="77777777" w:rsidR="00495EEE" w:rsidRPr="00FE0174" w:rsidRDefault="00495EEE" w:rsidP="00B717F6">
            <w:pPr>
              <w:jc w:val="center"/>
              <w:rPr>
                <w:sz w:val="28"/>
                <w:szCs w:val="28"/>
              </w:rPr>
            </w:pPr>
          </w:p>
        </w:tc>
        <w:tc>
          <w:tcPr>
            <w:tcW w:w="1469" w:type="dxa"/>
            <w:vMerge/>
            <w:shd w:val="clear" w:color="auto" w:fill="FFFFFF"/>
            <w:tcMar>
              <w:left w:w="57" w:type="dxa"/>
              <w:right w:w="57" w:type="dxa"/>
            </w:tcMar>
            <w:vAlign w:val="center"/>
          </w:tcPr>
          <w:p w14:paraId="3667DFA7" w14:textId="77777777" w:rsidR="00495EEE" w:rsidRPr="00FE0174" w:rsidRDefault="00495EEE" w:rsidP="00B717F6">
            <w:pPr>
              <w:jc w:val="center"/>
              <w:rPr>
                <w:sz w:val="28"/>
                <w:szCs w:val="28"/>
              </w:rPr>
            </w:pPr>
          </w:p>
        </w:tc>
        <w:tc>
          <w:tcPr>
            <w:tcW w:w="1134" w:type="dxa"/>
            <w:vMerge/>
            <w:shd w:val="clear" w:color="auto" w:fill="FFFFFF"/>
            <w:tcMar>
              <w:left w:w="57" w:type="dxa"/>
              <w:right w:w="57" w:type="dxa"/>
            </w:tcMar>
            <w:vAlign w:val="center"/>
          </w:tcPr>
          <w:p w14:paraId="49FBE8D4" w14:textId="77777777" w:rsidR="00495EEE" w:rsidRPr="00FE0174" w:rsidRDefault="00495EEE" w:rsidP="00B717F6">
            <w:pPr>
              <w:jc w:val="center"/>
              <w:rPr>
                <w:sz w:val="28"/>
                <w:szCs w:val="28"/>
              </w:rPr>
            </w:pPr>
          </w:p>
        </w:tc>
        <w:tc>
          <w:tcPr>
            <w:tcW w:w="1559" w:type="dxa"/>
            <w:shd w:val="clear" w:color="auto" w:fill="FFFFFF"/>
            <w:tcMar>
              <w:left w:w="57" w:type="dxa"/>
              <w:right w:w="57" w:type="dxa"/>
            </w:tcMar>
            <w:vAlign w:val="center"/>
          </w:tcPr>
          <w:p w14:paraId="601FDAB7" w14:textId="77777777" w:rsidR="00495EEE" w:rsidRPr="00FE0174" w:rsidRDefault="00495EEE" w:rsidP="00B717F6">
            <w:pPr>
              <w:jc w:val="center"/>
              <w:rPr>
                <w:sz w:val="28"/>
                <w:szCs w:val="28"/>
              </w:rPr>
            </w:pPr>
            <w:r w:rsidRPr="00FE0174">
              <w:rPr>
                <w:sz w:val="28"/>
                <w:szCs w:val="28"/>
              </w:rPr>
              <w:t>Эксплуата-ционный запас</w:t>
            </w:r>
          </w:p>
        </w:tc>
        <w:tc>
          <w:tcPr>
            <w:tcW w:w="1418" w:type="dxa"/>
            <w:shd w:val="clear" w:color="auto" w:fill="FFFFFF"/>
            <w:tcMar>
              <w:left w:w="57" w:type="dxa"/>
              <w:right w:w="57" w:type="dxa"/>
            </w:tcMar>
            <w:vAlign w:val="center"/>
          </w:tcPr>
          <w:p w14:paraId="4116862E" w14:textId="77777777" w:rsidR="00495EEE" w:rsidRPr="00FE0174" w:rsidRDefault="00495EEE" w:rsidP="00B717F6">
            <w:pPr>
              <w:jc w:val="center"/>
              <w:rPr>
                <w:sz w:val="28"/>
                <w:szCs w:val="28"/>
              </w:rPr>
            </w:pPr>
            <w:r w:rsidRPr="00FE0174">
              <w:rPr>
                <w:sz w:val="28"/>
                <w:szCs w:val="28"/>
              </w:rPr>
              <w:t>Неснижае-мый запас</w:t>
            </w:r>
          </w:p>
        </w:tc>
      </w:tr>
      <w:tr w:rsidR="00495EEE" w:rsidRPr="00FE0174" w14:paraId="294030C7" w14:textId="77777777" w:rsidTr="00B717F6">
        <w:trPr>
          <w:trHeight w:val="20"/>
        </w:trPr>
        <w:tc>
          <w:tcPr>
            <w:tcW w:w="41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5E1508" w14:textId="77777777" w:rsidR="00495EEE" w:rsidRPr="00FE0174" w:rsidRDefault="00495EEE" w:rsidP="00B717F6">
            <w:pPr>
              <w:rPr>
                <w:sz w:val="28"/>
                <w:szCs w:val="28"/>
              </w:rPr>
            </w:pPr>
            <w:r w:rsidRPr="006D73A5">
              <w:rPr>
                <w:sz w:val="28"/>
                <w:szCs w:val="28"/>
              </w:rPr>
              <w:t xml:space="preserve">ООО «Тепловая компания «Актив» (г. Киселевск) по узлу теплоснабжения котельная </w:t>
            </w:r>
            <w:r w:rsidRPr="00AD1B10">
              <w:rPr>
                <w:sz w:val="28"/>
                <w:szCs w:val="28"/>
              </w:rPr>
              <w:t>Насосно-фильтровальная станция</w:t>
            </w:r>
            <w:r w:rsidRPr="006D73A5">
              <w:rPr>
                <w:sz w:val="28"/>
                <w:szCs w:val="28"/>
              </w:rPr>
              <w:t>, ИНН 4223117521</w:t>
            </w:r>
          </w:p>
        </w:tc>
        <w:tc>
          <w:tcPr>
            <w:tcW w:w="146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599AB7" w14:textId="77777777" w:rsidR="00495EEE" w:rsidRPr="00FE0174" w:rsidRDefault="00495EEE" w:rsidP="00B717F6">
            <w:pPr>
              <w:jc w:val="center"/>
              <w:rPr>
                <w:color w:val="000000"/>
                <w:sz w:val="28"/>
                <w:szCs w:val="28"/>
              </w:rPr>
            </w:pPr>
            <w:r w:rsidRPr="00FE0174">
              <w:rPr>
                <w:color w:val="000000"/>
                <w:sz w:val="28"/>
                <w:szCs w:val="28"/>
              </w:rPr>
              <w:t>Каменный уголь</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912AE7" w14:textId="77777777" w:rsidR="00495EEE" w:rsidRPr="006D73A5" w:rsidRDefault="00495EEE" w:rsidP="00B717F6">
            <w:pPr>
              <w:jc w:val="center"/>
              <w:rPr>
                <w:color w:val="000000"/>
                <w:sz w:val="28"/>
                <w:szCs w:val="28"/>
              </w:rPr>
            </w:pPr>
            <w:r>
              <w:rPr>
                <w:color w:val="000000"/>
                <w:sz w:val="28"/>
                <w:szCs w:val="28"/>
              </w:rPr>
              <w:t>0,235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27EA9D" w14:textId="77777777" w:rsidR="00495EEE" w:rsidRPr="006D73A5" w:rsidRDefault="00495EEE" w:rsidP="00B717F6">
            <w:pPr>
              <w:jc w:val="center"/>
              <w:rPr>
                <w:color w:val="000000"/>
                <w:sz w:val="28"/>
                <w:szCs w:val="28"/>
              </w:rPr>
            </w:pPr>
            <w:r w:rsidRPr="006D73A5">
              <w:rPr>
                <w:color w:val="000000"/>
                <w:sz w:val="28"/>
                <w:szCs w:val="28"/>
              </w:rPr>
              <w:t>0,201</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6044E8" w14:textId="77777777" w:rsidR="00495EEE" w:rsidRPr="006D73A5" w:rsidRDefault="00495EEE" w:rsidP="00B717F6">
            <w:pPr>
              <w:jc w:val="center"/>
              <w:rPr>
                <w:color w:val="000000"/>
                <w:sz w:val="28"/>
                <w:szCs w:val="28"/>
              </w:rPr>
            </w:pPr>
            <w:r w:rsidRPr="006D73A5">
              <w:rPr>
                <w:color w:val="000000"/>
                <w:sz w:val="28"/>
                <w:szCs w:val="28"/>
              </w:rPr>
              <w:t>0,034</w:t>
            </w:r>
          </w:p>
        </w:tc>
      </w:tr>
    </w:tbl>
    <w:p w14:paraId="109984AD" w14:textId="77777777" w:rsidR="00495EEE" w:rsidRDefault="00495EEE" w:rsidP="00495EEE">
      <w:pPr>
        <w:tabs>
          <w:tab w:val="left" w:pos="5580"/>
          <w:tab w:val="left" w:pos="9498"/>
        </w:tabs>
        <w:ind w:right="-569"/>
        <w:rPr>
          <w:color w:val="000000" w:themeColor="text1"/>
          <w:sz w:val="28"/>
          <w:szCs w:val="28"/>
        </w:rPr>
      </w:pPr>
    </w:p>
    <w:p w14:paraId="337DDBE3" w14:textId="21CEE42C" w:rsidR="00EA17E5" w:rsidRDefault="00EA17E5" w:rsidP="00B56D32">
      <w:pPr>
        <w:jc w:val="both"/>
        <w:rPr>
          <w:sz w:val="29"/>
          <w:szCs w:val="29"/>
          <w:lang w:val="x-none" w:eastAsia="x-none"/>
        </w:rPr>
      </w:pPr>
    </w:p>
    <w:p w14:paraId="19141DE4" w14:textId="33CB6642" w:rsidR="00495EEE" w:rsidRDefault="00495EEE" w:rsidP="00B56D32">
      <w:pPr>
        <w:jc w:val="both"/>
        <w:rPr>
          <w:sz w:val="29"/>
          <w:szCs w:val="29"/>
          <w:lang w:val="x-none" w:eastAsia="x-none"/>
        </w:rPr>
      </w:pPr>
    </w:p>
    <w:p w14:paraId="1D1EAED2" w14:textId="3D2574A6" w:rsidR="00495EEE" w:rsidRDefault="00495EEE" w:rsidP="00B56D32">
      <w:pPr>
        <w:jc w:val="both"/>
        <w:rPr>
          <w:sz w:val="29"/>
          <w:szCs w:val="29"/>
          <w:lang w:val="x-none" w:eastAsia="x-none"/>
        </w:rPr>
      </w:pPr>
    </w:p>
    <w:p w14:paraId="60F8CD48" w14:textId="43E84036" w:rsidR="00495EEE" w:rsidRDefault="00495EEE" w:rsidP="00B56D32">
      <w:pPr>
        <w:jc w:val="both"/>
        <w:rPr>
          <w:sz w:val="29"/>
          <w:szCs w:val="29"/>
          <w:lang w:val="x-none" w:eastAsia="x-none"/>
        </w:rPr>
      </w:pPr>
    </w:p>
    <w:p w14:paraId="3FF43787" w14:textId="1702FCB4" w:rsidR="00495EEE" w:rsidRDefault="00495EEE" w:rsidP="00B56D32">
      <w:pPr>
        <w:jc w:val="both"/>
        <w:rPr>
          <w:sz w:val="29"/>
          <w:szCs w:val="29"/>
          <w:lang w:val="x-none" w:eastAsia="x-none"/>
        </w:rPr>
      </w:pPr>
    </w:p>
    <w:p w14:paraId="68A543E1" w14:textId="29550635" w:rsidR="00495EEE" w:rsidRDefault="00495EEE" w:rsidP="00B56D32">
      <w:pPr>
        <w:jc w:val="both"/>
        <w:rPr>
          <w:sz w:val="29"/>
          <w:szCs w:val="29"/>
          <w:lang w:val="x-none" w:eastAsia="x-none"/>
        </w:rPr>
      </w:pPr>
    </w:p>
    <w:p w14:paraId="3DDBE5D6" w14:textId="380D20A1" w:rsidR="00495EEE" w:rsidRDefault="00495EEE" w:rsidP="00B56D32">
      <w:pPr>
        <w:jc w:val="both"/>
        <w:rPr>
          <w:sz w:val="29"/>
          <w:szCs w:val="29"/>
          <w:lang w:val="x-none" w:eastAsia="x-none"/>
        </w:rPr>
      </w:pPr>
    </w:p>
    <w:p w14:paraId="6AA98AD1" w14:textId="053F54F6" w:rsidR="00495EEE" w:rsidRDefault="00495EEE" w:rsidP="00B56D32">
      <w:pPr>
        <w:jc w:val="both"/>
        <w:rPr>
          <w:sz w:val="29"/>
          <w:szCs w:val="29"/>
          <w:lang w:val="x-none" w:eastAsia="x-none"/>
        </w:rPr>
      </w:pPr>
    </w:p>
    <w:p w14:paraId="69AB1D75" w14:textId="5C8C0094" w:rsidR="00495EEE" w:rsidRDefault="00495EEE" w:rsidP="00B56D32">
      <w:pPr>
        <w:jc w:val="both"/>
        <w:rPr>
          <w:sz w:val="29"/>
          <w:szCs w:val="29"/>
          <w:lang w:val="x-none" w:eastAsia="x-none"/>
        </w:rPr>
      </w:pPr>
    </w:p>
    <w:p w14:paraId="01FF1F83" w14:textId="33688DBA" w:rsidR="00795423" w:rsidRDefault="00795423" w:rsidP="00B56D32">
      <w:pPr>
        <w:jc w:val="both"/>
        <w:rPr>
          <w:sz w:val="29"/>
          <w:szCs w:val="29"/>
          <w:lang w:val="x-none" w:eastAsia="x-none"/>
        </w:rPr>
      </w:pPr>
    </w:p>
    <w:p w14:paraId="4D11E7B2" w14:textId="42F28150" w:rsidR="00795423" w:rsidRDefault="00795423" w:rsidP="00B56D32">
      <w:pPr>
        <w:jc w:val="both"/>
        <w:rPr>
          <w:sz w:val="29"/>
          <w:szCs w:val="29"/>
          <w:lang w:val="x-none" w:eastAsia="x-none"/>
        </w:rPr>
      </w:pPr>
    </w:p>
    <w:p w14:paraId="6C57B83F" w14:textId="77777777" w:rsidR="00795423" w:rsidRDefault="00795423" w:rsidP="00B56D32">
      <w:pPr>
        <w:jc w:val="both"/>
        <w:rPr>
          <w:sz w:val="29"/>
          <w:szCs w:val="29"/>
          <w:lang w:val="x-none" w:eastAsia="x-none"/>
        </w:rPr>
      </w:pPr>
    </w:p>
    <w:p w14:paraId="6A54F3E4" w14:textId="581D6B23" w:rsidR="00495EEE" w:rsidRDefault="00495EEE" w:rsidP="00B56D32">
      <w:pPr>
        <w:jc w:val="both"/>
        <w:rPr>
          <w:sz w:val="29"/>
          <w:szCs w:val="29"/>
          <w:lang w:val="x-none" w:eastAsia="x-none"/>
        </w:rPr>
      </w:pPr>
    </w:p>
    <w:p w14:paraId="7BA3FA79" w14:textId="5CCCEF36" w:rsidR="00495EEE" w:rsidRDefault="00495EEE" w:rsidP="00B56D32">
      <w:pPr>
        <w:jc w:val="both"/>
        <w:rPr>
          <w:sz w:val="29"/>
          <w:szCs w:val="29"/>
          <w:lang w:val="x-none" w:eastAsia="x-none"/>
        </w:rPr>
      </w:pPr>
    </w:p>
    <w:p w14:paraId="3D01E32D" w14:textId="0C751928" w:rsidR="00495EEE" w:rsidRDefault="00495EEE" w:rsidP="00B56D32">
      <w:pPr>
        <w:jc w:val="both"/>
        <w:rPr>
          <w:sz w:val="29"/>
          <w:szCs w:val="29"/>
          <w:lang w:val="x-none" w:eastAsia="x-none"/>
        </w:rPr>
      </w:pPr>
    </w:p>
    <w:p w14:paraId="3E8A4DFC" w14:textId="4A8A1D03" w:rsidR="00495EEE" w:rsidRPr="002A7F22" w:rsidRDefault="00495EEE" w:rsidP="00495EEE">
      <w:pPr>
        <w:tabs>
          <w:tab w:val="left" w:pos="5580"/>
          <w:tab w:val="left" w:pos="9498"/>
        </w:tabs>
        <w:ind w:right="-569" w:firstLine="4253"/>
        <w:rPr>
          <w:color w:val="000000" w:themeColor="text1"/>
          <w:sz w:val="28"/>
          <w:szCs w:val="28"/>
        </w:rPr>
      </w:pPr>
      <w:bookmarkStart w:id="21" w:name="_Hlk46482925"/>
      <w:r w:rsidRPr="002A7F22">
        <w:rPr>
          <w:color w:val="000000" w:themeColor="text1"/>
          <w:sz w:val="28"/>
          <w:szCs w:val="28"/>
        </w:rPr>
        <w:lastRenderedPageBreak/>
        <w:t xml:space="preserve">Приложение № </w:t>
      </w:r>
      <w:r>
        <w:rPr>
          <w:color w:val="000000" w:themeColor="text1"/>
          <w:sz w:val="28"/>
          <w:szCs w:val="28"/>
        </w:rPr>
        <w:t>9</w:t>
      </w:r>
      <w:r w:rsidRPr="002A7F22">
        <w:rPr>
          <w:color w:val="000000" w:themeColor="text1"/>
          <w:sz w:val="28"/>
          <w:szCs w:val="28"/>
        </w:rPr>
        <w:t xml:space="preserve"> к протоколу № 3</w:t>
      </w:r>
      <w:r>
        <w:rPr>
          <w:color w:val="000000" w:themeColor="text1"/>
          <w:sz w:val="28"/>
          <w:szCs w:val="28"/>
        </w:rPr>
        <w:t>8</w:t>
      </w:r>
    </w:p>
    <w:p w14:paraId="5ADEA49F" w14:textId="77777777" w:rsidR="00495EEE" w:rsidRPr="002A7F22" w:rsidRDefault="00495EEE" w:rsidP="00495EEE">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2A5E4D11" w14:textId="77777777" w:rsidR="00495EEE" w:rsidRPr="002A7F22" w:rsidRDefault="00495EEE" w:rsidP="00495EEE">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7EBF4ED4" w14:textId="2F87D328" w:rsidR="00495EEE" w:rsidRDefault="00495EEE" w:rsidP="00495EEE">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bookmarkEnd w:id="21"/>
    <w:p w14:paraId="08BC81EC" w14:textId="42D0ECC9" w:rsidR="00495EEE" w:rsidRDefault="00495EEE" w:rsidP="00495EEE">
      <w:pPr>
        <w:tabs>
          <w:tab w:val="left" w:pos="5580"/>
          <w:tab w:val="left" w:pos="9498"/>
        </w:tabs>
        <w:ind w:right="-569"/>
        <w:rPr>
          <w:color w:val="000000" w:themeColor="text1"/>
          <w:sz w:val="28"/>
          <w:szCs w:val="28"/>
        </w:rPr>
      </w:pPr>
    </w:p>
    <w:p w14:paraId="6418C1BF" w14:textId="24CD975A" w:rsidR="00495EEE" w:rsidRDefault="00495EEE" w:rsidP="00495EEE">
      <w:pPr>
        <w:tabs>
          <w:tab w:val="left" w:pos="5580"/>
          <w:tab w:val="left" w:pos="9498"/>
        </w:tabs>
        <w:ind w:right="-569"/>
        <w:rPr>
          <w:color w:val="000000" w:themeColor="text1"/>
          <w:sz w:val="28"/>
          <w:szCs w:val="28"/>
        </w:rPr>
      </w:pPr>
    </w:p>
    <w:p w14:paraId="1E9B66A7" w14:textId="77777777" w:rsidR="00497D6B" w:rsidRDefault="00497D6B" w:rsidP="00497D6B">
      <w:pPr>
        <w:tabs>
          <w:tab w:val="left" w:pos="709"/>
        </w:tabs>
        <w:jc w:val="center"/>
        <w:rPr>
          <w:iCs/>
          <w:sz w:val="28"/>
          <w:szCs w:val="28"/>
        </w:rPr>
      </w:pPr>
      <w:r w:rsidRPr="006B1ACF">
        <w:rPr>
          <w:iCs/>
          <w:sz w:val="28"/>
          <w:szCs w:val="28"/>
        </w:rPr>
        <w:t>Экспертное заключение</w:t>
      </w:r>
      <w:r>
        <w:rPr>
          <w:iCs/>
          <w:sz w:val="28"/>
          <w:szCs w:val="28"/>
        </w:rPr>
        <w:t xml:space="preserve"> РЭК Кузбасса</w:t>
      </w:r>
    </w:p>
    <w:p w14:paraId="4ABDD4CE" w14:textId="77777777" w:rsidR="00497D6B" w:rsidRPr="006B1ACF" w:rsidRDefault="00497D6B" w:rsidP="00497D6B">
      <w:pPr>
        <w:tabs>
          <w:tab w:val="left" w:pos="709"/>
        </w:tabs>
        <w:jc w:val="center"/>
        <w:rPr>
          <w:sz w:val="28"/>
          <w:szCs w:val="28"/>
        </w:rPr>
      </w:pPr>
      <w:r w:rsidRPr="006B1ACF">
        <w:rPr>
          <w:sz w:val="28"/>
          <w:szCs w:val="28"/>
          <w:lang w:val="x-none"/>
        </w:rPr>
        <w:t xml:space="preserve">по материалам, представленным </w:t>
      </w:r>
      <w:r w:rsidRPr="006B1ACF">
        <w:rPr>
          <w:sz w:val="28"/>
          <w:szCs w:val="28"/>
        </w:rPr>
        <w:t xml:space="preserve">ООО </w:t>
      </w:r>
      <w:r w:rsidRPr="006B1ACF">
        <w:rPr>
          <w:sz w:val="28"/>
          <w:szCs w:val="28"/>
          <w:lang w:val="x-none"/>
        </w:rPr>
        <w:t>«</w:t>
      </w:r>
      <w:r w:rsidRPr="006B1ACF">
        <w:rPr>
          <w:sz w:val="28"/>
          <w:szCs w:val="28"/>
        </w:rPr>
        <w:t>Тепловая компания «Актив</w:t>
      </w:r>
      <w:r w:rsidRPr="006B1ACF">
        <w:rPr>
          <w:sz w:val="28"/>
          <w:szCs w:val="28"/>
          <w:lang w:val="x-none"/>
        </w:rPr>
        <w:t>»</w:t>
      </w:r>
      <w:r w:rsidRPr="006B1ACF">
        <w:rPr>
          <w:sz w:val="28"/>
          <w:szCs w:val="28"/>
        </w:rPr>
        <w:t xml:space="preserve"> по узлу теплоснабжения – котельная «Насосно-фильтровальная станция»</w:t>
      </w:r>
      <w:r w:rsidRPr="006B1ACF">
        <w:rPr>
          <w:sz w:val="28"/>
          <w:szCs w:val="28"/>
          <w:lang w:val="x-none"/>
        </w:rPr>
        <w:t xml:space="preserve">, </w:t>
      </w:r>
      <w:r>
        <w:rPr>
          <w:sz w:val="28"/>
          <w:szCs w:val="28"/>
          <w:lang w:val="x-none"/>
        </w:rPr>
        <w:br/>
      </w:r>
      <w:r w:rsidRPr="006B1ACF">
        <w:rPr>
          <w:sz w:val="28"/>
          <w:szCs w:val="28"/>
          <w:lang w:val="x-none"/>
        </w:rPr>
        <w:t>для установления тариф</w:t>
      </w:r>
      <w:r w:rsidRPr="006B1ACF">
        <w:rPr>
          <w:sz w:val="28"/>
          <w:szCs w:val="28"/>
        </w:rPr>
        <w:t>а</w:t>
      </w:r>
      <w:r w:rsidRPr="006B1ACF">
        <w:rPr>
          <w:sz w:val="28"/>
          <w:szCs w:val="28"/>
          <w:lang w:val="x-none"/>
        </w:rPr>
        <w:t xml:space="preserve"> на тепловую энергию, реализуем</w:t>
      </w:r>
      <w:r w:rsidRPr="006B1ACF">
        <w:rPr>
          <w:sz w:val="28"/>
          <w:szCs w:val="28"/>
        </w:rPr>
        <w:t>ую</w:t>
      </w:r>
      <w:r w:rsidRPr="006B1ACF">
        <w:rPr>
          <w:sz w:val="28"/>
          <w:szCs w:val="28"/>
          <w:lang w:val="x-none"/>
        </w:rPr>
        <w:t xml:space="preserve"> на потребительском рынке</w:t>
      </w:r>
      <w:r w:rsidRPr="006B1ACF">
        <w:rPr>
          <w:sz w:val="28"/>
          <w:szCs w:val="28"/>
        </w:rPr>
        <w:t xml:space="preserve"> г. Киселевска на 2020 год</w:t>
      </w:r>
    </w:p>
    <w:p w14:paraId="6F99CF41" w14:textId="77777777" w:rsidR="00497D6B" w:rsidRPr="009B6FCC" w:rsidRDefault="00497D6B" w:rsidP="00497D6B">
      <w:pPr>
        <w:ind w:firstLine="709"/>
        <w:jc w:val="center"/>
        <w:rPr>
          <w:sz w:val="28"/>
          <w:szCs w:val="28"/>
          <w:lang w:val="x-none"/>
        </w:rPr>
      </w:pPr>
    </w:p>
    <w:p w14:paraId="701F8514" w14:textId="77777777" w:rsidR="00497D6B" w:rsidRPr="00CC3D9B" w:rsidRDefault="00497D6B" w:rsidP="00497D6B">
      <w:pPr>
        <w:pStyle w:val="a7"/>
        <w:keepNext/>
        <w:numPr>
          <w:ilvl w:val="0"/>
          <w:numId w:val="41"/>
        </w:numPr>
        <w:tabs>
          <w:tab w:val="left" w:pos="709"/>
        </w:tabs>
        <w:ind w:left="0" w:firstLine="0"/>
        <w:jc w:val="center"/>
        <w:outlineLvl w:val="0"/>
        <w:rPr>
          <w:b/>
          <w:snapToGrid w:val="0"/>
          <w:sz w:val="28"/>
          <w:szCs w:val="28"/>
        </w:rPr>
      </w:pPr>
      <w:bookmarkStart w:id="22" w:name="_Toc524473720"/>
      <w:bookmarkStart w:id="23" w:name="_Toc524473734"/>
      <w:bookmarkStart w:id="24" w:name="_Toc524473796"/>
      <w:r w:rsidRPr="00CC3D9B">
        <w:rPr>
          <w:b/>
          <w:snapToGrid w:val="0"/>
          <w:sz w:val="28"/>
          <w:szCs w:val="28"/>
        </w:rPr>
        <w:t>Нормативно правовая база</w:t>
      </w:r>
      <w:bookmarkEnd w:id="22"/>
      <w:bookmarkEnd w:id="23"/>
      <w:bookmarkEnd w:id="24"/>
    </w:p>
    <w:p w14:paraId="04414A2E" w14:textId="77777777" w:rsidR="00497D6B" w:rsidRPr="00CC3D9B" w:rsidRDefault="00497D6B" w:rsidP="00497D6B">
      <w:pPr>
        <w:pStyle w:val="a7"/>
        <w:keepNext/>
        <w:ind w:left="1080"/>
        <w:jc w:val="center"/>
        <w:outlineLvl w:val="0"/>
        <w:rPr>
          <w:b/>
          <w:snapToGrid w:val="0"/>
          <w:sz w:val="28"/>
          <w:szCs w:val="28"/>
        </w:rPr>
      </w:pPr>
    </w:p>
    <w:p w14:paraId="57C76834"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Гражданский кодекс Российской Федерации (далее – ГК РФ)</w:t>
      </w:r>
      <w:r>
        <w:rPr>
          <w:sz w:val="28"/>
          <w:szCs w:val="28"/>
        </w:rPr>
        <w:t>.</w:t>
      </w:r>
    </w:p>
    <w:p w14:paraId="17F57426"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Налоговый кодекс Российской Федерации (далее - НК РФ)</w:t>
      </w:r>
      <w:r>
        <w:rPr>
          <w:sz w:val="28"/>
          <w:szCs w:val="28"/>
        </w:rPr>
        <w:t>.</w:t>
      </w:r>
    </w:p>
    <w:p w14:paraId="3E75A6CD"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Трудовой Кодекс Российской Федерации (далее - ТК РФ)</w:t>
      </w:r>
      <w:r>
        <w:rPr>
          <w:sz w:val="28"/>
          <w:szCs w:val="28"/>
        </w:rPr>
        <w:t>.</w:t>
      </w:r>
    </w:p>
    <w:p w14:paraId="428CEDE0"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Федеральный Закон от 17.08.1995 № 147-ФЗ «О естественных монополиях»</w:t>
      </w:r>
      <w:r>
        <w:rPr>
          <w:sz w:val="28"/>
          <w:szCs w:val="28"/>
        </w:rPr>
        <w:t>.</w:t>
      </w:r>
    </w:p>
    <w:p w14:paraId="338E7754"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Федеральный закон от 27.07.2010 № 190-ФЗ «О теплоснабжении» (далее Закон о теплоснабжении)</w:t>
      </w:r>
      <w:r>
        <w:rPr>
          <w:sz w:val="28"/>
          <w:szCs w:val="28"/>
        </w:rPr>
        <w:t>.</w:t>
      </w:r>
    </w:p>
    <w:p w14:paraId="7B8499E5"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 xml:space="preserve">Постановление Правительства РФ от </w:t>
      </w:r>
      <w:r>
        <w:rPr>
          <w:sz w:val="28"/>
          <w:szCs w:val="28"/>
        </w:rPr>
        <w:t>06.07.1998</w:t>
      </w:r>
      <w:r w:rsidRPr="008E4FED">
        <w:rPr>
          <w:sz w:val="28"/>
          <w:szCs w:val="28"/>
        </w:rPr>
        <w:t xml:space="preserve"> № 700 «О введении раздельного учета затрат по регулируемым видам деятельности в энергетике»;</w:t>
      </w:r>
    </w:p>
    <w:p w14:paraId="2910D1DD"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Постановление Правительства Российской Федерации от 22.10.2012</w:t>
      </w:r>
      <w:r>
        <w:rPr>
          <w:sz w:val="28"/>
          <w:szCs w:val="28"/>
        </w:rPr>
        <w:br/>
      </w:r>
      <w:r w:rsidRPr="008E4FED">
        <w:rPr>
          <w:sz w:val="28"/>
          <w:szCs w:val="28"/>
        </w:rPr>
        <w:t>№</w:t>
      </w:r>
      <w:r>
        <w:rPr>
          <w:sz w:val="28"/>
          <w:szCs w:val="28"/>
        </w:rPr>
        <w:t xml:space="preserve"> </w:t>
      </w:r>
      <w:r w:rsidRPr="008E4FED">
        <w:rPr>
          <w:sz w:val="28"/>
          <w:szCs w:val="28"/>
        </w:rPr>
        <w:t>1075 «О ценообразовании в сфере теплоснабжения» (далее Основы ценообразования и Правила регулирования)</w:t>
      </w:r>
      <w:r>
        <w:rPr>
          <w:sz w:val="28"/>
          <w:szCs w:val="28"/>
        </w:rPr>
        <w:t>.</w:t>
      </w:r>
    </w:p>
    <w:p w14:paraId="054FE5E1"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 xml:space="preserve">Приказ Минэнерго РФ от 30.12.2008 № 323 «Об организации </w:t>
      </w:r>
      <w:r>
        <w:rPr>
          <w:sz w:val="28"/>
          <w:szCs w:val="28"/>
        </w:rPr>
        <w:br/>
      </w:r>
      <w:r w:rsidRPr="008E4FED">
        <w:rPr>
          <w:sz w:val="28"/>
          <w:szCs w:val="28"/>
        </w:rP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Pr>
          <w:sz w:val="28"/>
          <w:szCs w:val="28"/>
        </w:rPr>
        <w:br/>
      </w:r>
      <w:r w:rsidRPr="008E4FED">
        <w:rPr>
          <w:sz w:val="28"/>
          <w:szCs w:val="28"/>
        </w:rPr>
        <w:t>и тепловую энергию от тепловых электрических станций и котельных»</w:t>
      </w:r>
      <w:r>
        <w:rPr>
          <w:sz w:val="28"/>
          <w:szCs w:val="28"/>
        </w:rPr>
        <w:t>.</w:t>
      </w:r>
    </w:p>
    <w:p w14:paraId="65328D00" w14:textId="77777777" w:rsidR="00497D6B" w:rsidRPr="008E4FED" w:rsidRDefault="00497D6B" w:rsidP="00497D6B">
      <w:pPr>
        <w:tabs>
          <w:tab w:val="left" w:pos="0"/>
          <w:tab w:val="left" w:pos="9900"/>
        </w:tabs>
        <w:ind w:right="142" w:firstLine="709"/>
        <w:contextualSpacing/>
        <w:jc w:val="both"/>
        <w:rPr>
          <w:sz w:val="28"/>
          <w:szCs w:val="28"/>
        </w:rPr>
      </w:pPr>
      <w:r w:rsidRPr="008E4FED">
        <w:rPr>
          <w:sz w:val="28"/>
          <w:szCs w:val="28"/>
        </w:rPr>
        <w:t xml:space="preserve">Приказ Минэнерго РФ от 30.12.2008 № 325 «Об организации </w:t>
      </w:r>
      <w:r>
        <w:rPr>
          <w:sz w:val="28"/>
          <w:szCs w:val="28"/>
        </w:rPr>
        <w:br/>
      </w:r>
      <w:r w:rsidRPr="008E4FED">
        <w:rPr>
          <w:sz w:val="28"/>
          <w:szCs w:val="28"/>
        </w:rP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Pr>
          <w:sz w:val="28"/>
          <w:szCs w:val="28"/>
        </w:rPr>
        <w:br/>
      </w:r>
      <w:r w:rsidRPr="008E4FED">
        <w:rPr>
          <w:sz w:val="28"/>
          <w:szCs w:val="28"/>
        </w:rPr>
        <w:t xml:space="preserve">с «Инструкцией по организации в Минэнерго России работы по расчету </w:t>
      </w:r>
      <w:r>
        <w:rPr>
          <w:sz w:val="28"/>
          <w:szCs w:val="28"/>
        </w:rPr>
        <w:br/>
      </w:r>
      <w:r w:rsidRPr="008E4FED">
        <w:rPr>
          <w:sz w:val="28"/>
          <w:szCs w:val="28"/>
        </w:rPr>
        <w:t>и обоснованию нормативов технологических потерь при передаче тепловой энергии»)</w:t>
      </w:r>
      <w:r>
        <w:rPr>
          <w:sz w:val="28"/>
          <w:szCs w:val="28"/>
        </w:rPr>
        <w:t>.</w:t>
      </w:r>
    </w:p>
    <w:p w14:paraId="5F5835E7" w14:textId="77777777" w:rsidR="00497D6B" w:rsidRPr="008E4FED" w:rsidRDefault="00497D6B" w:rsidP="00497D6B">
      <w:pPr>
        <w:tabs>
          <w:tab w:val="left" w:pos="0"/>
        </w:tabs>
        <w:ind w:right="142" w:firstLine="709"/>
        <w:contextualSpacing/>
        <w:jc w:val="both"/>
        <w:rPr>
          <w:sz w:val="28"/>
          <w:szCs w:val="28"/>
        </w:rPr>
      </w:pPr>
      <w:r w:rsidRPr="008E4FED">
        <w:rPr>
          <w:sz w:val="28"/>
          <w:szCs w:val="28"/>
        </w:rPr>
        <w:t xml:space="preserve">Приказ Федеральной службы по тарифам (ФСТ России) от 13.06.2013 </w:t>
      </w:r>
      <w:r>
        <w:rPr>
          <w:sz w:val="28"/>
          <w:szCs w:val="28"/>
        </w:rPr>
        <w:br/>
      </w:r>
      <w:r w:rsidRPr="008E4FED">
        <w:rPr>
          <w:sz w:val="28"/>
          <w:szCs w:val="28"/>
        </w:rPr>
        <w:t>№ 760-э «Об утверждении Методических указаний по расчету регулируемых цен (тарифов) в сфере теплоснабжения» (далее Методические указания)</w:t>
      </w:r>
      <w:r>
        <w:rPr>
          <w:sz w:val="28"/>
          <w:szCs w:val="28"/>
        </w:rPr>
        <w:t>.</w:t>
      </w:r>
    </w:p>
    <w:p w14:paraId="5618D740" w14:textId="77777777" w:rsidR="00497D6B" w:rsidRPr="008E4FED" w:rsidRDefault="00497D6B" w:rsidP="00497D6B">
      <w:pPr>
        <w:tabs>
          <w:tab w:val="left" w:pos="0"/>
        </w:tabs>
        <w:ind w:right="142" w:firstLine="709"/>
        <w:contextualSpacing/>
        <w:jc w:val="both"/>
        <w:rPr>
          <w:sz w:val="28"/>
          <w:szCs w:val="28"/>
        </w:rPr>
      </w:pPr>
      <w:r w:rsidRPr="008E4FED">
        <w:rPr>
          <w:sz w:val="28"/>
          <w:szCs w:val="28"/>
        </w:rPr>
        <w:t>Приказ</w:t>
      </w:r>
      <w:r>
        <w:rPr>
          <w:sz w:val="28"/>
          <w:szCs w:val="28"/>
        </w:rPr>
        <w:t xml:space="preserve"> </w:t>
      </w:r>
      <w:r w:rsidRPr="008E4FED">
        <w:rPr>
          <w:sz w:val="28"/>
          <w:szCs w:val="28"/>
        </w:rPr>
        <w:t xml:space="preserve">Федеральной службы по тарифам (ФСТ России) от 07.06.2013 </w:t>
      </w:r>
      <w:r>
        <w:rPr>
          <w:sz w:val="28"/>
          <w:szCs w:val="28"/>
        </w:rPr>
        <w:br/>
      </w:r>
      <w:r w:rsidRPr="008E4FED">
        <w:rPr>
          <w:sz w:val="28"/>
          <w:szCs w:val="28"/>
        </w:rPr>
        <w:t>№ 163 «Об утверждении Регламента открытия дел об установлении регулируемых цен (тарифов) и отмене регулирования тарифов в сфере теплоснабжения» (далее Регламент)</w:t>
      </w:r>
      <w:r>
        <w:rPr>
          <w:sz w:val="28"/>
          <w:szCs w:val="28"/>
        </w:rPr>
        <w:t>.</w:t>
      </w:r>
    </w:p>
    <w:p w14:paraId="1206A784" w14:textId="77777777" w:rsidR="00497D6B" w:rsidRPr="008E4FED" w:rsidRDefault="00497D6B" w:rsidP="00497D6B">
      <w:pPr>
        <w:tabs>
          <w:tab w:val="left" w:pos="0"/>
        </w:tabs>
        <w:ind w:right="142" w:firstLine="709"/>
        <w:contextualSpacing/>
        <w:jc w:val="both"/>
        <w:rPr>
          <w:sz w:val="28"/>
          <w:szCs w:val="28"/>
        </w:rPr>
      </w:pPr>
      <w:r w:rsidRPr="008E4FED">
        <w:rPr>
          <w:sz w:val="28"/>
          <w:szCs w:val="28"/>
        </w:rPr>
        <w:lastRenderedPageBreak/>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245530B2" w14:textId="77777777" w:rsidR="00497D6B" w:rsidRDefault="00497D6B" w:rsidP="00497D6B">
      <w:pPr>
        <w:tabs>
          <w:tab w:val="left" w:pos="0"/>
          <w:tab w:val="num" w:pos="993"/>
        </w:tabs>
        <w:ind w:right="142" w:firstLine="709"/>
        <w:contextualSpacing/>
        <w:jc w:val="both"/>
        <w:rPr>
          <w:sz w:val="28"/>
          <w:szCs w:val="28"/>
        </w:rPr>
      </w:pPr>
      <w:r w:rsidRPr="008E4FED">
        <w:rPr>
          <w:sz w:val="28"/>
          <w:szCs w:val="28"/>
        </w:rPr>
        <w:t>Вся нормативно – методическая основа используется в редакции, действующей на момент проведения экспертизы.</w:t>
      </w:r>
    </w:p>
    <w:p w14:paraId="7339E9EA" w14:textId="77777777" w:rsidR="00497D6B" w:rsidRDefault="00497D6B" w:rsidP="00497D6B">
      <w:pPr>
        <w:tabs>
          <w:tab w:val="left" w:pos="0"/>
          <w:tab w:val="num" w:pos="993"/>
        </w:tabs>
        <w:ind w:right="142" w:firstLine="709"/>
        <w:contextualSpacing/>
        <w:jc w:val="both"/>
        <w:rPr>
          <w:sz w:val="28"/>
          <w:szCs w:val="28"/>
        </w:rPr>
      </w:pPr>
    </w:p>
    <w:p w14:paraId="0FCF9A44" w14:textId="77777777" w:rsidR="00497D6B" w:rsidRPr="00060E5A" w:rsidRDefault="00497D6B" w:rsidP="00497D6B">
      <w:pPr>
        <w:tabs>
          <w:tab w:val="left" w:pos="709"/>
        </w:tabs>
        <w:autoSpaceDE w:val="0"/>
        <w:autoSpaceDN w:val="0"/>
        <w:adjustRightInd w:val="0"/>
        <w:spacing w:before="280"/>
        <w:contextualSpacing/>
        <w:jc w:val="center"/>
        <w:rPr>
          <w:b/>
          <w:sz w:val="28"/>
          <w:szCs w:val="28"/>
        </w:rPr>
      </w:pPr>
      <w:bookmarkStart w:id="25" w:name="_Toc497491854"/>
      <w:bookmarkStart w:id="26" w:name="_Toc524473721"/>
      <w:bookmarkStart w:id="27" w:name="_Toc524473735"/>
      <w:bookmarkStart w:id="28" w:name="_Toc524473797"/>
      <w:r>
        <w:rPr>
          <w:b/>
          <w:sz w:val="28"/>
          <w:szCs w:val="28"/>
          <w:lang w:val="en-US"/>
        </w:rPr>
        <w:t>II</w:t>
      </w:r>
      <w:r>
        <w:rPr>
          <w:b/>
          <w:sz w:val="28"/>
          <w:szCs w:val="28"/>
        </w:rPr>
        <w:t>.</w:t>
      </w:r>
      <w:r>
        <w:rPr>
          <w:b/>
          <w:sz w:val="28"/>
          <w:szCs w:val="28"/>
        </w:rPr>
        <w:tab/>
      </w:r>
      <w:r w:rsidRPr="00060E5A">
        <w:rPr>
          <w:b/>
          <w:sz w:val="28"/>
          <w:szCs w:val="28"/>
        </w:rPr>
        <w:t>Общая характеристика предприятия</w:t>
      </w:r>
    </w:p>
    <w:p w14:paraId="2A5DD7AE" w14:textId="77777777" w:rsidR="00497D6B" w:rsidRPr="00111F8F" w:rsidRDefault="00497D6B" w:rsidP="00497D6B">
      <w:pPr>
        <w:ind w:firstLine="709"/>
        <w:jc w:val="center"/>
        <w:rPr>
          <w:b/>
          <w:sz w:val="28"/>
          <w:szCs w:val="28"/>
        </w:rPr>
      </w:pPr>
    </w:p>
    <w:p w14:paraId="6D27F1CB" w14:textId="77777777" w:rsidR="00497D6B" w:rsidRDefault="00497D6B" w:rsidP="00497D6B">
      <w:pPr>
        <w:ind w:firstLine="709"/>
        <w:jc w:val="both"/>
        <w:rPr>
          <w:sz w:val="28"/>
          <w:szCs w:val="28"/>
        </w:rPr>
      </w:pPr>
      <w:r w:rsidRPr="009B6FCC">
        <w:rPr>
          <w:sz w:val="28"/>
          <w:szCs w:val="28"/>
        </w:rPr>
        <w:t xml:space="preserve"> </w:t>
      </w:r>
      <w:r w:rsidRPr="005E10E0">
        <w:rPr>
          <w:sz w:val="28"/>
          <w:szCs w:val="28"/>
        </w:rPr>
        <w:t>Полное наименование организации – общество с ограниченной ответственностью «</w:t>
      </w:r>
      <w:r>
        <w:rPr>
          <w:sz w:val="28"/>
          <w:szCs w:val="28"/>
        </w:rPr>
        <w:t>Тепловая компания «Актив»</w:t>
      </w:r>
      <w:r w:rsidRPr="005E10E0">
        <w:rPr>
          <w:sz w:val="28"/>
          <w:szCs w:val="28"/>
        </w:rPr>
        <w:t>.</w:t>
      </w:r>
    </w:p>
    <w:p w14:paraId="3073F2CE" w14:textId="77777777" w:rsidR="00497D6B" w:rsidRPr="005E10E0" w:rsidRDefault="00497D6B" w:rsidP="00497D6B">
      <w:pPr>
        <w:ind w:firstLine="709"/>
        <w:jc w:val="both"/>
        <w:rPr>
          <w:sz w:val="28"/>
          <w:szCs w:val="28"/>
        </w:rPr>
      </w:pPr>
      <w:r w:rsidRPr="005E10E0">
        <w:rPr>
          <w:sz w:val="28"/>
          <w:szCs w:val="28"/>
        </w:rPr>
        <w:t>Полное наименование организации –</w:t>
      </w:r>
      <w:r>
        <w:rPr>
          <w:sz w:val="28"/>
          <w:szCs w:val="28"/>
        </w:rPr>
        <w:t xml:space="preserve"> </w:t>
      </w:r>
      <w:r w:rsidRPr="00A74967">
        <w:rPr>
          <w:sz w:val="28"/>
          <w:szCs w:val="28"/>
        </w:rPr>
        <w:t>ООО «ТК «Актив»</w:t>
      </w:r>
      <w:r>
        <w:rPr>
          <w:sz w:val="28"/>
          <w:szCs w:val="28"/>
        </w:rPr>
        <w:t>.</w:t>
      </w:r>
    </w:p>
    <w:p w14:paraId="6B369EA0" w14:textId="77777777" w:rsidR="00497D6B" w:rsidRPr="005E10E0" w:rsidRDefault="00497D6B" w:rsidP="00497D6B">
      <w:pPr>
        <w:ind w:firstLine="709"/>
        <w:jc w:val="both"/>
        <w:rPr>
          <w:sz w:val="28"/>
          <w:szCs w:val="28"/>
        </w:rPr>
      </w:pPr>
      <w:r w:rsidRPr="005E10E0">
        <w:rPr>
          <w:sz w:val="28"/>
          <w:szCs w:val="28"/>
        </w:rPr>
        <w:t>Организационно-правовая форма – общество с ограниченной ответственностью.</w:t>
      </w:r>
    </w:p>
    <w:p w14:paraId="29705F81" w14:textId="77777777" w:rsidR="00497D6B" w:rsidRPr="005E10E0" w:rsidRDefault="00497D6B" w:rsidP="00497D6B">
      <w:pPr>
        <w:ind w:firstLine="709"/>
        <w:jc w:val="both"/>
        <w:rPr>
          <w:sz w:val="28"/>
          <w:szCs w:val="28"/>
        </w:rPr>
      </w:pPr>
      <w:r w:rsidRPr="005E10E0">
        <w:rPr>
          <w:sz w:val="28"/>
          <w:szCs w:val="28"/>
        </w:rPr>
        <w:t>Местонахождение: РФ, 652</w:t>
      </w:r>
      <w:r>
        <w:rPr>
          <w:sz w:val="28"/>
          <w:szCs w:val="28"/>
        </w:rPr>
        <w:t>700</w:t>
      </w:r>
      <w:r w:rsidRPr="005E10E0">
        <w:rPr>
          <w:sz w:val="28"/>
          <w:szCs w:val="28"/>
        </w:rPr>
        <w:t xml:space="preserve">, Кемеровская область, </w:t>
      </w:r>
      <w:r>
        <w:rPr>
          <w:sz w:val="28"/>
          <w:szCs w:val="28"/>
        </w:rPr>
        <w:t>г. Киселевск</w:t>
      </w:r>
      <w:r w:rsidRPr="005E10E0">
        <w:rPr>
          <w:sz w:val="28"/>
          <w:szCs w:val="28"/>
        </w:rPr>
        <w:t>,</w:t>
      </w:r>
      <w:r>
        <w:rPr>
          <w:sz w:val="28"/>
          <w:szCs w:val="28"/>
        </w:rPr>
        <w:br/>
      </w:r>
      <w:r w:rsidRPr="005E10E0">
        <w:rPr>
          <w:sz w:val="28"/>
          <w:szCs w:val="28"/>
        </w:rPr>
        <w:t xml:space="preserve">ул. </w:t>
      </w:r>
      <w:r>
        <w:rPr>
          <w:sz w:val="28"/>
          <w:szCs w:val="28"/>
        </w:rPr>
        <w:t>Советская</w:t>
      </w:r>
      <w:r w:rsidRPr="005E10E0">
        <w:rPr>
          <w:sz w:val="28"/>
          <w:szCs w:val="28"/>
        </w:rPr>
        <w:t xml:space="preserve">, </w:t>
      </w:r>
      <w:r>
        <w:rPr>
          <w:sz w:val="28"/>
          <w:szCs w:val="28"/>
        </w:rPr>
        <w:t>3б</w:t>
      </w:r>
      <w:r w:rsidRPr="005E10E0">
        <w:rPr>
          <w:sz w:val="28"/>
          <w:szCs w:val="28"/>
        </w:rPr>
        <w:t>.</w:t>
      </w:r>
    </w:p>
    <w:p w14:paraId="570CA99C" w14:textId="77777777" w:rsidR="00497D6B" w:rsidRPr="005E10E0" w:rsidRDefault="00497D6B" w:rsidP="00497D6B">
      <w:pPr>
        <w:ind w:firstLine="709"/>
        <w:jc w:val="both"/>
        <w:rPr>
          <w:sz w:val="28"/>
          <w:szCs w:val="28"/>
        </w:rPr>
      </w:pPr>
      <w:r w:rsidRPr="005E10E0">
        <w:rPr>
          <w:sz w:val="28"/>
          <w:szCs w:val="28"/>
        </w:rPr>
        <w:t xml:space="preserve">Должность, фамилия, имя, отчество руководителя, рабочий телефон – </w:t>
      </w:r>
      <w:r>
        <w:rPr>
          <w:sz w:val="28"/>
          <w:szCs w:val="28"/>
        </w:rPr>
        <w:t xml:space="preserve">генеральный </w:t>
      </w:r>
      <w:r w:rsidRPr="005E10E0">
        <w:rPr>
          <w:sz w:val="28"/>
          <w:szCs w:val="28"/>
        </w:rPr>
        <w:t xml:space="preserve">директор </w:t>
      </w:r>
      <w:r>
        <w:rPr>
          <w:sz w:val="28"/>
          <w:szCs w:val="28"/>
        </w:rPr>
        <w:t>Войтов</w:t>
      </w:r>
      <w:r w:rsidRPr="005E10E0">
        <w:rPr>
          <w:sz w:val="28"/>
          <w:szCs w:val="28"/>
        </w:rPr>
        <w:t xml:space="preserve"> </w:t>
      </w:r>
      <w:r>
        <w:rPr>
          <w:sz w:val="28"/>
          <w:szCs w:val="28"/>
        </w:rPr>
        <w:t>Сергей</w:t>
      </w:r>
      <w:r w:rsidRPr="005E10E0">
        <w:rPr>
          <w:sz w:val="28"/>
          <w:szCs w:val="28"/>
        </w:rPr>
        <w:t xml:space="preserve"> </w:t>
      </w:r>
      <w:r>
        <w:rPr>
          <w:sz w:val="28"/>
          <w:szCs w:val="28"/>
        </w:rPr>
        <w:t>Викторович</w:t>
      </w:r>
      <w:r w:rsidRPr="005E10E0">
        <w:rPr>
          <w:sz w:val="28"/>
          <w:szCs w:val="28"/>
        </w:rPr>
        <w:t>,</w:t>
      </w:r>
      <w:r>
        <w:rPr>
          <w:sz w:val="28"/>
          <w:szCs w:val="28"/>
        </w:rPr>
        <w:br/>
      </w:r>
      <w:r w:rsidRPr="005E10E0">
        <w:rPr>
          <w:sz w:val="28"/>
          <w:szCs w:val="28"/>
        </w:rPr>
        <w:t>телефон 8</w:t>
      </w:r>
      <w:r>
        <w:rPr>
          <w:sz w:val="28"/>
          <w:szCs w:val="28"/>
        </w:rPr>
        <w:t> 923 030 17 97</w:t>
      </w:r>
      <w:r w:rsidRPr="005E10E0">
        <w:rPr>
          <w:sz w:val="28"/>
          <w:szCs w:val="28"/>
        </w:rPr>
        <w:t>.</w:t>
      </w:r>
    </w:p>
    <w:p w14:paraId="1BD3A608" w14:textId="77777777" w:rsidR="00497D6B" w:rsidRPr="00CC5A88" w:rsidRDefault="00497D6B" w:rsidP="00497D6B">
      <w:pPr>
        <w:pStyle w:val="aff8"/>
        <w:ind w:firstLine="709"/>
        <w:jc w:val="both"/>
        <w:rPr>
          <w:b w:val="0"/>
          <w:sz w:val="28"/>
          <w:szCs w:val="28"/>
        </w:rPr>
      </w:pPr>
      <w:r w:rsidRPr="00CC5A88">
        <w:rPr>
          <w:b w:val="0"/>
          <w:sz w:val="28"/>
          <w:szCs w:val="28"/>
        </w:rPr>
        <w:t>ООО «ТК «Актив», создано в соответствии с Гражданским кодексом Российской Федерации, Федеральным законом</w:t>
      </w:r>
      <w:r>
        <w:rPr>
          <w:b w:val="0"/>
          <w:sz w:val="28"/>
          <w:szCs w:val="28"/>
        </w:rPr>
        <w:t xml:space="preserve"> от 08.02.98 № 14-ФЗ</w:t>
      </w:r>
      <w:r>
        <w:rPr>
          <w:b w:val="0"/>
          <w:sz w:val="28"/>
          <w:szCs w:val="28"/>
        </w:rPr>
        <w:br/>
      </w:r>
      <w:r w:rsidRPr="00CC5A88">
        <w:rPr>
          <w:b w:val="0"/>
          <w:sz w:val="28"/>
          <w:szCs w:val="28"/>
        </w:rPr>
        <w:t>«Об обществах с ограниченной ответственностью» и на основании протокола</w:t>
      </w:r>
      <w:r>
        <w:rPr>
          <w:b w:val="0"/>
          <w:sz w:val="28"/>
          <w:szCs w:val="28"/>
        </w:rPr>
        <w:t xml:space="preserve"> </w:t>
      </w:r>
      <w:r>
        <w:rPr>
          <w:b w:val="0"/>
          <w:sz w:val="28"/>
          <w:szCs w:val="28"/>
        </w:rPr>
        <w:br/>
        <w:t>от 22.03.2017</w:t>
      </w:r>
      <w:r w:rsidRPr="00CC5A88">
        <w:rPr>
          <w:b w:val="0"/>
          <w:sz w:val="28"/>
          <w:szCs w:val="28"/>
        </w:rPr>
        <w:t xml:space="preserve"> №</w:t>
      </w:r>
      <w:r>
        <w:rPr>
          <w:b w:val="0"/>
          <w:sz w:val="28"/>
          <w:szCs w:val="28"/>
        </w:rPr>
        <w:t xml:space="preserve"> </w:t>
      </w:r>
      <w:r w:rsidRPr="00CC5A88">
        <w:rPr>
          <w:b w:val="0"/>
          <w:sz w:val="28"/>
          <w:szCs w:val="28"/>
        </w:rPr>
        <w:t xml:space="preserve">1 учредителей </w:t>
      </w:r>
      <w:r>
        <w:rPr>
          <w:b w:val="0"/>
          <w:sz w:val="28"/>
          <w:szCs w:val="28"/>
        </w:rPr>
        <w:t>о</w:t>
      </w:r>
      <w:r w:rsidRPr="00CC5A88">
        <w:rPr>
          <w:b w:val="0"/>
          <w:sz w:val="28"/>
          <w:szCs w:val="28"/>
        </w:rPr>
        <w:t>бщества с ограниченной ответственностью «Киселевское теплоснабжающее предприятие</w:t>
      </w:r>
      <w:r>
        <w:rPr>
          <w:b w:val="0"/>
          <w:sz w:val="28"/>
          <w:szCs w:val="28"/>
        </w:rPr>
        <w:t>»</w:t>
      </w:r>
      <w:r w:rsidRPr="00CC5A88">
        <w:rPr>
          <w:b w:val="0"/>
          <w:sz w:val="28"/>
          <w:szCs w:val="28"/>
        </w:rPr>
        <w:t xml:space="preserve">, </w:t>
      </w:r>
      <w:r>
        <w:rPr>
          <w:b w:val="0"/>
          <w:sz w:val="28"/>
          <w:szCs w:val="28"/>
        </w:rPr>
        <w:t>о</w:t>
      </w:r>
      <w:r w:rsidRPr="00CC5A88">
        <w:rPr>
          <w:b w:val="0"/>
          <w:sz w:val="28"/>
          <w:szCs w:val="28"/>
        </w:rPr>
        <w:t>бщества с ограниченной ответственностью «АСКО - ПРОФ». ООО «ТК «Актив» осуществляет свою деятельность в сфере теплоснабжения с января 2018</w:t>
      </w:r>
      <w:r>
        <w:rPr>
          <w:b w:val="0"/>
          <w:sz w:val="28"/>
          <w:szCs w:val="28"/>
        </w:rPr>
        <w:t xml:space="preserve"> </w:t>
      </w:r>
      <w:r w:rsidRPr="00CC5A88">
        <w:rPr>
          <w:b w:val="0"/>
          <w:sz w:val="28"/>
          <w:szCs w:val="28"/>
        </w:rPr>
        <w:t>г</w:t>
      </w:r>
      <w:r>
        <w:rPr>
          <w:b w:val="0"/>
          <w:sz w:val="28"/>
          <w:szCs w:val="28"/>
        </w:rPr>
        <w:t>ода</w:t>
      </w:r>
      <w:r w:rsidRPr="00CC5A88">
        <w:rPr>
          <w:b w:val="0"/>
          <w:sz w:val="28"/>
          <w:szCs w:val="28"/>
        </w:rPr>
        <w:t>.</w:t>
      </w:r>
    </w:p>
    <w:p w14:paraId="21954B03" w14:textId="77777777" w:rsidR="00497D6B" w:rsidRPr="00CC5A88" w:rsidRDefault="00497D6B" w:rsidP="00497D6B">
      <w:pPr>
        <w:pStyle w:val="aff8"/>
        <w:ind w:firstLine="709"/>
        <w:jc w:val="both"/>
        <w:rPr>
          <w:b w:val="0"/>
          <w:sz w:val="28"/>
          <w:szCs w:val="28"/>
        </w:rPr>
      </w:pPr>
      <w:r w:rsidRPr="00CC5A88">
        <w:rPr>
          <w:b w:val="0"/>
          <w:sz w:val="28"/>
          <w:szCs w:val="28"/>
        </w:rPr>
        <w:t>Цель создания ООО «ТК «Актив» извлечение прибыли посредством осуществления хозяйственной деятельности, направленной на решение социальн</w:t>
      </w:r>
      <w:r>
        <w:rPr>
          <w:b w:val="0"/>
          <w:sz w:val="28"/>
          <w:szCs w:val="28"/>
        </w:rPr>
        <w:t>ых</w:t>
      </w:r>
      <w:r w:rsidRPr="00CC5A88">
        <w:rPr>
          <w:b w:val="0"/>
          <w:sz w:val="28"/>
          <w:szCs w:val="28"/>
        </w:rPr>
        <w:t xml:space="preserve"> задач, удовлетворение общественных потребностей в обеспечении теплоснабжением и горячим водоснабжением потребителей.</w:t>
      </w:r>
    </w:p>
    <w:p w14:paraId="776B7E37" w14:textId="77777777" w:rsidR="00497D6B" w:rsidRPr="00CC5A88" w:rsidRDefault="00497D6B" w:rsidP="00497D6B">
      <w:pPr>
        <w:pStyle w:val="aff8"/>
        <w:ind w:firstLine="709"/>
        <w:jc w:val="both"/>
        <w:rPr>
          <w:b w:val="0"/>
          <w:sz w:val="28"/>
          <w:szCs w:val="28"/>
        </w:rPr>
      </w:pPr>
      <w:r w:rsidRPr="00CC5A88">
        <w:rPr>
          <w:b w:val="0"/>
          <w:sz w:val="28"/>
          <w:szCs w:val="28"/>
        </w:rPr>
        <w:t xml:space="preserve">Для достижения указанной цели ООО «ТК «Актив» осуществляет </w:t>
      </w:r>
      <w:r>
        <w:rPr>
          <w:b w:val="0"/>
          <w:sz w:val="28"/>
          <w:szCs w:val="28"/>
        </w:rPr>
        <w:t xml:space="preserve">следующие виды </w:t>
      </w:r>
      <w:r w:rsidRPr="00CC5A88">
        <w:rPr>
          <w:b w:val="0"/>
          <w:sz w:val="28"/>
          <w:szCs w:val="28"/>
        </w:rPr>
        <w:t>деятельност</w:t>
      </w:r>
      <w:r>
        <w:rPr>
          <w:b w:val="0"/>
          <w:sz w:val="28"/>
          <w:szCs w:val="28"/>
        </w:rPr>
        <w:t>и</w:t>
      </w:r>
      <w:r w:rsidRPr="00CC5A88">
        <w:rPr>
          <w:b w:val="0"/>
          <w:sz w:val="28"/>
          <w:szCs w:val="28"/>
        </w:rPr>
        <w:t>:</w:t>
      </w:r>
    </w:p>
    <w:p w14:paraId="71D5F2CC" w14:textId="77777777" w:rsidR="00497D6B" w:rsidRPr="00CC5A88" w:rsidRDefault="00497D6B" w:rsidP="00497D6B">
      <w:pPr>
        <w:pStyle w:val="aff8"/>
        <w:ind w:firstLine="709"/>
        <w:jc w:val="both"/>
        <w:rPr>
          <w:b w:val="0"/>
          <w:sz w:val="28"/>
          <w:szCs w:val="28"/>
        </w:rPr>
      </w:pPr>
      <w:r w:rsidRPr="00CC5A88">
        <w:rPr>
          <w:b w:val="0"/>
          <w:sz w:val="28"/>
          <w:szCs w:val="28"/>
        </w:rPr>
        <w:t>•</w:t>
      </w:r>
      <w:r w:rsidRPr="00CC5A88">
        <w:rPr>
          <w:b w:val="0"/>
          <w:sz w:val="28"/>
          <w:szCs w:val="28"/>
        </w:rPr>
        <w:tab/>
        <w:t>производство пара и горячей воды (тепловой энергии) котельными;</w:t>
      </w:r>
    </w:p>
    <w:p w14:paraId="37D06ED3" w14:textId="77777777" w:rsidR="00497D6B" w:rsidRPr="00CC5A88" w:rsidRDefault="00497D6B" w:rsidP="00497D6B">
      <w:pPr>
        <w:pStyle w:val="aff8"/>
        <w:ind w:firstLine="709"/>
        <w:jc w:val="both"/>
        <w:rPr>
          <w:b w:val="0"/>
          <w:sz w:val="28"/>
          <w:szCs w:val="28"/>
        </w:rPr>
      </w:pPr>
      <w:r w:rsidRPr="00CC5A88">
        <w:rPr>
          <w:b w:val="0"/>
          <w:sz w:val="28"/>
          <w:szCs w:val="28"/>
        </w:rPr>
        <w:t>•</w:t>
      </w:r>
      <w:r w:rsidRPr="00CC5A88">
        <w:rPr>
          <w:b w:val="0"/>
          <w:sz w:val="28"/>
          <w:szCs w:val="28"/>
        </w:rPr>
        <w:tab/>
        <w:t>передача пара и горячей воды (тепловой энергии);</w:t>
      </w:r>
    </w:p>
    <w:p w14:paraId="52387216" w14:textId="77777777" w:rsidR="00497D6B" w:rsidRPr="00CC5A88" w:rsidRDefault="00497D6B" w:rsidP="00497D6B">
      <w:pPr>
        <w:pStyle w:val="aff8"/>
        <w:ind w:firstLine="709"/>
        <w:jc w:val="both"/>
        <w:rPr>
          <w:b w:val="0"/>
          <w:sz w:val="28"/>
          <w:szCs w:val="28"/>
        </w:rPr>
      </w:pPr>
      <w:r w:rsidRPr="00CC5A88">
        <w:rPr>
          <w:b w:val="0"/>
          <w:sz w:val="28"/>
          <w:szCs w:val="28"/>
        </w:rPr>
        <w:t>•</w:t>
      </w:r>
      <w:r w:rsidRPr="00CC5A88">
        <w:rPr>
          <w:b w:val="0"/>
          <w:sz w:val="28"/>
          <w:szCs w:val="28"/>
        </w:rPr>
        <w:tab/>
        <w:t>распределение пара и горячей воды (тепловой энергии);</w:t>
      </w:r>
    </w:p>
    <w:p w14:paraId="5A7DA33D" w14:textId="77777777" w:rsidR="00497D6B" w:rsidRPr="00CC5A88" w:rsidRDefault="00497D6B" w:rsidP="00497D6B">
      <w:pPr>
        <w:pStyle w:val="aff8"/>
        <w:ind w:firstLine="709"/>
        <w:jc w:val="both"/>
        <w:rPr>
          <w:b w:val="0"/>
          <w:sz w:val="28"/>
          <w:szCs w:val="28"/>
        </w:rPr>
      </w:pPr>
      <w:r w:rsidRPr="00CC5A88">
        <w:rPr>
          <w:b w:val="0"/>
          <w:sz w:val="28"/>
          <w:szCs w:val="28"/>
        </w:rPr>
        <w:t>•</w:t>
      </w:r>
      <w:r w:rsidRPr="00CC5A88">
        <w:rPr>
          <w:b w:val="0"/>
          <w:sz w:val="28"/>
          <w:szCs w:val="28"/>
        </w:rPr>
        <w:tab/>
        <w:t>деятельность по обеспечению работоспособности котельных;</w:t>
      </w:r>
    </w:p>
    <w:p w14:paraId="20EC2E8F" w14:textId="77777777" w:rsidR="00497D6B" w:rsidRPr="00CC5A88" w:rsidRDefault="00497D6B" w:rsidP="00497D6B">
      <w:pPr>
        <w:pStyle w:val="aff8"/>
        <w:ind w:firstLine="709"/>
        <w:jc w:val="both"/>
        <w:rPr>
          <w:b w:val="0"/>
          <w:sz w:val="28"/>
          <w:szCs w:val="28"/>
        </w:rPr>
      </w:pPr>
      <w:r w:rsidRPr="00CC5A88">
        <w:rPr>
          <w:b w:val="0"/>
          <w:sz w:val="28"/>
          <w:szCs w:val="28"/>
        </w:rPr>
        <w:t>•</w:t>
      </w:r>
      <w:r w:rsidRPr="00CC5A88">
        <w:rPr>
          <w:b w:val="0"/>
          <w:sz w:val="28"/>
          <w:szCs w:val="28"/>
        </w:rPr>
        <w:tab/>
        <w:t>деятельность по обеспечению работоспособности тепловых сетей.</w:t>
      </w:r>
    </w:p>
    <w:p w14:paraId="1FC2DDCC" w14:textId="77777777" w:rsidR="00497D6B" w:rsidRPr="00CC5A88" w:rsidRDefault="00497D6B" w:rsidP="00497D6B">
      <w:pPr>
        <w:pStyle w:val="aff8"/>
        <w:ind w:firstLine="709"/>
        <w:jc w:val="both"/>
        <w:rPr>
          <w:b w:val="0"/>
          <w:sz w:val="28"/>
          <w:szCs w:val="28"/>
        </w:rPr>
      </w:pPr>
      <w:r w:rsidRPr="00CC5A88">
        <w:rPr>
          <w:b w:val="0"/>
          <w:sz w:val="28"/>
          <w:szCs w:val="28"/>
        </w:rPr>
        <w:t xml:space="preserve">ООО «ТК «Актив» имеет самостоятельный баланс, расчетный счет </w:t>
      </w:r>
      <w:r>
        <w:rPr>
          <w:b w:val="0"/>
          <w:sz w:val="28"/>
          <w:szCs w:val="28"/>
        </w:rPr>
        <w:br/>
      </w:r>
      <w:r w:rsidRPr="00CC5A88">
        <w:rPr>
          <w:b w:val="0"/>
          <w:sz w:val="28"/>
          <w:szCs w:val="28"/>
        </w:rPr>
        <w:t>в финансово - кредитных учреждениях, имеет свою печать.</w:t>
      </w:r>
    </w:p>
    <w:p w14:paraId="11C39748" w14:textId="77777777" w:rsidR="00497D6B" w:rsidRPr="00CC5A88" w:rsidRDefault="00497D6B" w:rsidP="00497D6B">
      <w:pPr>
        <w:pStyle w:val="aff8"/>
        <w:tabs>
          <w:tab w:val="left" w:pos="709"/>
        </w:tabs>
        <w:ind w:firstLine="709"/>
        <w:jc w:val="both"/>
        <w:rPr>
          <w:b w:val="0"/>
          <w:sz w:val="28"/>
          <w:szCs w:val="28"/>
        </w:rPr>
      </w:pPr>
      <w:r w:rsidRPr="00CC5A88">
        <w:rPr>
          <w:b w:val="0"/>
          <w:sz w:val="28"/>
          <w:szCs w:val="28"/>
        </w:rPr>
        <w:t xml:space="preserve">ООО «ТК «Актив» осуществляет свою деятельность в соответствии </w:t>
      </w:r>
      <w:r>
        <w:rPr>
          <w:b w:val="0"/>
          <w:sz w:val="28"/>
          <w:szCs w:val="28"/>
        </w:rPr>
        <w:br/>
      </w:r>
      <w:r w:rsidRPr="00CC5A88">
        <w:rPr>
          <w:b w:val="0"/>
          <w:sz w:val="28"/>
          <w:szCs w:val="28"/>
        </w:rPr>
        <w:t>с действующим на территории Российской Федерации законодательством, Уставом предприятия.</w:t>
      </w:r>
    </w:p>
    <w:p w14:paraId="178F532A" w14:textId="77777777" w:rsidR="00497D6B" w:rsidRPr="00022206" w:rsidRDefault="00497D6B" w:rsidP="00497D6B">
      <w:pPr>
        <w:pStyle w:val="aff8"/>
        <w:ind w:firstLine="709"/>
        <w:jc w:val="both"/>
        <w:rPr>
          <w:b w:val="0"/>
          <w:color w:val="FF0000"/>
          <w:sz w:val="28"/>
          <w:szCs w:val="28"/>
        </w:rPr>
      </w:pPr>
      <w:r w:rsidRPr="00022206">
        <w:rPr>
          <w:b w:val="0"/>
          <w:sz w:val="28"/>
          <w:szCs w:val="28"/>
        </w:rPr>
        <w:t xml:space="preserve">Котельная «Насосно-фильтровальная станция» находится в собственности ООО «ТК «Актив». </w:t>
      </w:r>
      <w:r>
        <w:rPr>
          <w:b w:val="0"/>
          <w:sz w:val="28"/>
          <w:szCs w:val="28"/>
        </w:rPr>
        <w:t xml:space="preserve">В качестве правоустанавливающих документов </w:t>
      </w:r>
      <w:r>
        <w:rPr>
          <w:b w:val="0"/>
          <w:sz w:val="28"/>
          <w:szCs w:val="28"/>
        </w:rPr>
        <w:lastRenderedPageBreak/>
        <w:t>п</w:t>
      </w:r>
      <w:r w:rsidRPr="00022206">
        <w:rPr>
          <w:b w:val="0"/>
          <w:sz w:val="28"/>
          <w:szCs w:val="28"/>
        </w:rPr>
        <w:t xml:space="preserve">редприятием представлены: договор купли-продажи имущества от 30.07.2019 </w:t>
      </w:r>
      <w:r>
        <w:rPr>
          <w:b w:val="0"/>
          <w:sz w:val="28"/>
          <w:szCs w:val="28"/>
        </w:rPr>
        <w:br/>
      </w:r>
      <w:r w:rsidRPr="00022206">
        <w:rPr>
          <w:b w:val="0"/>
          <w:sz w:val="28"/>
          <w:szCs w:val="28"/>
        </w:rPr>
        <w:t>с МП «Тепло» г. Киселевска (том 1, стр. 35-41) и выписка из единого государственного реестра недвижимости от 31.10.2019 (том 1, стр. 42-45).</w:t>
      </w:r>
    </w:p>
    <w:p w14:paraId="707639F6" w14:textId="77777777" w:rsidR="00497D6B" w:rsidRPr="003964F0" w:rsidRDefault="00497D6B" w:rsidP="00497D6B">
      <w:pPr>
        <w:ind w:firstLine="709"/>
        <w:jc w:val="both"/>
        <w:rPr>
          <w:sz w:val="28"/>
          <w:szCs w:val="28"/>
        </w:rPr>
      </w:pPr>
      <w:r w:rsidRPr="003964F0">
        <w:rPr>
          <w:sz w:val="28"/>
          <w:szCs w:val="28"/>
        </w:rPr>
        <w:t>Установленная тепловая мощность котельных составляет 1,28 Гкал/час.</w:t>
      </w:r>
      <w:r>
        <w:rPr>
          <w:sz w:val="28"/>
          <w:szCs w:val="28"/>
        </w:rPr>
        <w:br/>
      </w:r>
      <w:r w:rsidRPr="003964F0">
        <w:rPr>
          <w:sz w:val="28"/>
          <w:szCs w:val="28"/>
        </w:rPr>
        <w:t>В котельной эксплуатируется 2 водогрейных котла НР-18. Здание котельной находится по адресу: г. Киселёвск, ул. Добровольная, 30 А</w:t>
      </w:r>
      <w:r>
        <w:rPr>
          <w:sz w:val="28"/>
          <w:szCs w:val="28"/>
        </w:rPr>
        <w:t>.</w:t>
      </w:r>
    </w:p>
    <w:p w14:paraId="029A8C0E" w14:textId="77777777" w:rsidR="00497D6B" w:rsidRPr="003964F0" w:rsidRDefault="00497D6B" w:rsidP="00497D6B">
      <w:pPr>
        <w:ind w:firstLine="709"/>
        <w:jc w:val="both"/>
        <w:rPr>
          <w:sz w:val="28"/>
          <w:szCs w:val="28"/>
        </w:rPr>
      </w:pPr>
      <w:r w:rsidRPr="003964F0">
        <w:rPr>
          <w:sz w:val="28"/>
          <w:szCs w:val="28"/>
        </w:rPr>
        <w:t>Тепловые сети протяженностью 1</w:t>
      </w:r>
      <w:r>
        <w:rPr>
          <w:sz w:val="28"/>
          <w:szCs w:val="28"/>
        </w:rPr>
        <w:t xml:space="preserve"> </w:t>
      </w:r>
      <w:r w:rsidRPr="003964F0">
        <w:rPr>
          <w:sz w:val="28"/>
          <w:szCs w:val="28"/>
        </w:rPr>
        <w:t>897 м в 2-трубном исчислении переданы</w:t>
      </w:r>
      <w:r w:rsidRPr="003964F0">
        <w:t xml:space="preserve"> </w:t>
      </w:r>
      <w:r w:rsidRPr="003964F0">
        <w:rPr>
          <w:sz w:val="28"/>
          <w:szCs w:val="28"/>
        </w:rPr>
        <w:t>ООО «ТК «Актив» по договору аренды имущества № 15/05/2020 от 15.05.2020, сроком действия до 31.12.2020, с МП «Тепло» г. Киселевска</w:t>
      </w:r>
      <w:r>
        <w:rPr>
          <w:sz w:val="28"/>
          <w:szCs w:val="28"/>
        </w:rPr>
        <w:t xml:space="preserve"> (том 1, стр. 265-269)</w:t>
      </w:r>
      <w:r w:rsidRPr="003964F0">
        <w:rPr>
          <w:sz w:val="28"/>
          <w:szCs w:val="28"/>
        </w:rPr>
        <w:t>.</w:t>
      </w:r>
    </w:p>
    <w:p w14:paraId="7DFBA7F5" w14:textId="77777777" w:rsidR="00497D6B" w:rsidRDefault="00497D6B" w:rsidP="00497D6B">
      <w:pPr>
        <w:pStyle w:val="aff8"/>
        <w:ind w:firstLine="709"/>
        <w:jc w:val="both"/>
        <w:rPr>
          <w:b w:val="0"/>
          <w:sz w:val="28"/>
          <w:szCs w:val="28"/>
        </w:rPr>
      </w:pPr>
      <w:r w:rsidRPr="003964F0">
        <w:rPr>
          <w:b w:val="0"/>
          <w:sz w:val="28"/>
          <w:szCs w:val="28"/>
        </w:rPr>
        <w:t>На котельной имеется угольный склад открытого типа.</w:t>
      </w:r>
    </w:p>
    <w:p w14:paraId="3A676F06" w14:textId="77777777" w:rsidR="00497D6B" w:rsidRDefault="00497D6B" w:rsidP="00497D6B">
      <w:pPr>
        <w:pStyle w:val="aff8"/>
        <w:ind w:firstLine="709"/>
        <w:jc w:val="both"/>
        <w:rPr>
          <w:b w:val="0"/>
          <w:sz w:val="28"/>
          <w:szCs w:val="28"/>
        </w:rPr>
      </w:pPr>
      <w:r w:rsidRPr="003D2D59">
        <w:rPr>
          <w:b w:val="0"/>
          <w:sz w:val="28"/>
          <w:szCs w:val="28"/>
        </w:rPr>
        <w:t xml:space="preserve">ООО «ТК «Актив» </w:t>
      </w:r>
      <w:r w:rsidRPr="008A49FA">
        <w:rPr>
          <w:b w:val="0"/>
          <w:sz w:val="28"/>
          <w:szCs w:val="28"/>
        </w:rPr>
        <w:t>применяет общую систему налогообложения.</w:t>
      </w:r>
    </w:p>
    <w:p w14:paraId="2D1AFDE4" w14:textId="77777777" w:rsidR="00497D6B" w:rsidRPr="008324A7" w:rsidRDefault="00497D6B" w:rsidP="00497D6B">
      <w:pPr>
        <w:pStyle w:val="aff8"/>
        <w:ind w:firstLine="709"/>
        <w:jc w:val="left"/>
        <w:rPr>
          <w:b w:val="0"/>
          <w:sz w:val="28"/>
          <w:szCs w:val="28"/>
        </w:rPr>
      </w:pPr>
      <w:r w:rsidRPr="008324A7">
        <w:rPr>
          <w:b w:val="0"/>
          <w:sz w:val="28"/>
          <w:szCs w:val="28"/>
        </w:rPr>
        <w:t>Предприятие ведет раздельный учет затрат по видам деятельности.</w:t>
      </w:r>
    </w:p>
    <w:p w14:paraId="7F8ADCF4" w14:textId="77777777" w:rsidR="00497D6B" w:rsidRPr="003D2D59" w:rsidRDefault="00497D6B" w:rsidP="00497D6B">
      <w:pPr>
        <w:pStyle w:val="aff8"/>
        <w:ind w:firstLine="709"/>
        <w:jc w:val="both"/>
        <w:rPr>
          <w:b w:val="0"/>
          <w:sz w:val="28"/>
          <w:szCs w:val="28"/>
        </w:rPr>
      </w:pPr>
      <w:r w:rsidRPr="003D2D59">
        <w:rPr>
          <w:b w:val="0"/>
          <w:sz w:val="28"/>
          <w:szCs w:val="28"/>
        </w:rPr>
        <w:t>В соответствии со статьей 8 Федерального закона от 27.07.2010 № 190-ФЗ «О теплоснабжении», цены (тарифы) на товары, услуги в сфере теплоснабжения ООО «ТК «Актив» подлежат государственному регулированию.</w:t>
      </w:r>
    </w:p>
    <w:p w14:paraId="0D4B87A3" w14:textId="77777777" w:rsidR="00497D6B" w:rsidRDefault="00497D6B" w:rsidP="00497D6B">
      <w:pPr>
        <w:pStyle w:val="aff8"/>
        <w:ind w:firstLine="709"/>
        <w:jc w:val="both"/>
        <w:rPr>
          <w:b w:val="0"/>
          <w:sz w:val="28"/>
          <w:szCs w:val="28"/>
        </w:rPr>
      </w:pPr>
      <w:r w:rsidRPr="003D2D59">
        <w:rPr>
          <w:b w:val="0"/>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Pr>
          <w:b w:val="0"/>
          <w:sz w:val="28"/>
          <w:szCs w:val="28"/>
        </w:rPr>
        <w:br/>
      </w:r>
      <w:r w:rsidRPr="003D2D59">
        <w:rPr>
          <w:b w:val="0"/>
          <w:sz w:val="28"/>
          <w:szCs w:val="28"/>
        </w:rPr>
        <w:t xml:space="preserve">от 22.10.2012 № 1075 «О ценообразовании в сфере теплоснабжения», цены (тарифы) на услуги в сфере теплоснабжения, оказываемые ООО «ТК «Актив», подлежат государственному регулированию. </w:t>
      </w:r>
    </w:p>
    <w:p w14:paraId="259F2998" w14:textId="77777777" w:rsidR="00497D6B" w:rsidRDefault="00497D6B" w:rsidP="00497D6B">
      <w:pPr>
        <w:pStyle w:val="aff8"/>
        <w:ind w:firstLine="709"/>
        <w:jc w:val="both"/>
        <w:rPr>
          <w:b w:val="0"/>
          <w:sz w:val="28"/>
          <w:szCs w:val="28"/>
        </w:rPr>
      </w:pPr>
      <w:r w:rsidRPr="003D2D59">
        <w:rPr>
          <w:b w:val="0"/>
          <w:sz w:val="28"/>
          <w:szCs w:val="28"/>
        </w:rPr>
        <w:t>Расходы предприятия рассчитываются в соответствии с пунктами 28 и 31 Основ ценообразования.</w:t>
      </w:r>
    </w:p>
    <w:p w14:paraId="660B7A97" w14:textId="77777777" w:rsidR="00497D6B" w:rsidRPr="006F291E" w:rsidRDefault="00497D6B" w:rsidP="00497D6B">
      <w:pPr>
        <w:pStyle w:val="aff8"/>
        <w:ind w:firstLine="709"/>
        <w:jc w:val="both"/>
        <w:rPr>
          <w:b w:val="0"/>
          <w:sz w:val="28"/>
          <w:szCs w:val="28"/>
        </w:rPr>
      </w:pPr>
    </w:p>
    <w:p w14:paraId="616AF2E8" w14:textId="77777777" w:rsidR="00497D6B" w:rsidRPr="0052524E" w:rsidRDefault="00497D6B" w:rsidP="00497D6B">
      <w:pPr>
        <w:pStyle w:val="a7"/>
        <w:numPr>
          <w:ilvl w:val="0"/>
          <w:numId w:val="42"/>
        </w:numPr>
        <w:spacing w:after="200"/>
        <w:ind w:left="142" w:firstLine="0"/>
        <w:jc w:val="center"/>
        <w:rPr>
          <w:b/>
          <w:snapToGrid w:val="0"/>
          <w:sz w:val="28"/>
          <w:szCs w:val="28"/>
        </w:rPr>
      </w:pPr>
      <w:r w:rsidRPr="0052524E">
        <w:rPr>
          <w:b/>
          <w:snapToGrid w:val="0"/>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5EF59861" w14:textId="77777777" w:rsidR="00497D6B" w:rsidRDefault="00497D6B" w:rsidP="00497D6B">
      <w:pPr>
        <w:ind w:firstLine="720"/>
        <w:jc w:val="both"/>
        <w:rPr>
          <w:color w:val="000000"/>
          <w:sz w:val="28"/>
          <w:szCs w:val="28"/>
        </w:rPr>
      </w:pPr>
      <w:r w:rsidRPr="005634F4">
        <w:rPr>
          <w:color w:val="000000"/>
          <w:sz w:val="28"/>
          <w:szCs w:val="28"/>
        </w:rPr>
        <w:t>Материалы ООО «ТК «Актив» по расчету тарифов на 20</w:t>
      </w:r>
      <w:r>
        <w:rPr>
          <w:color w:val="000000"/>
          <w:sz w:val="28"/>
          <w:szCs w:val="28"/>
        </w:rPr>
        <w:t>20</w:t>
      </w:r>
      <w:r w:rsidRPr="005634F4">
        <w:rPr>
          <w:color w:val="000000"/>
          <w:sz w:val="28"/>
          <w:szCs w:val="28"/>
        </w:rPr>
        <w:t xml:space="preserve">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w:t>
      </w:r>
    </w:p>
    <w:p w14:paraId="0EE3A2E0" w14:textId="77777777" w:rsidR="00497D6B" w:rsidRDefault="00497D6B" w:rsidP="00497D6B">
      <w:pPr>
        <w:ind w:firstLine="720"/>
        <w:jc w:val="both"/>
        <w:rPr>
          <w:color w:val="000000"/>
          <w:sz w:val="28"/>
          <w:szCs w:val="28"/>
        </w:rPr>
      </w:pPr>
    </w:p>
    <w:p w14:paraId="4DEC127D" w14:textId="77777777" w:rsidR="00497D6B" w:rsidRPr="00B947EF" w:rsidRDefault="00497D6B" w:rsidP="00497D6B">
      <w:pPr>
        <w:pStyle w:val="a7"/>
        <w:keepNext/>
        <w:numPr>
          <w:ilvl w:val="0"/>
          <w:numId w:val="42"/>
        </w:numPr>
        <w:ind w:left="426" w:hanging="66"/>
        <w:jc w:val="center"/>
        <w:outlineLvl w:val="0"/>
        <w:rPr>
          <w:b/>
          <w:bCs/>
          <w:snapToGrid w:val="0"/>
          <w:sz w:val="28"/>
          <w:szCs w:val="28"/>
        </w:rPr>
      </w:pPr>
      <w:bookmarkStart w:id="29" w:name="_Toc422304525"/>
      <w:bookmarkStart w:id="30" w:name="_Toc26189555"/>
      <w:r w:rsidRPr="00B947EF">
        <w:rPr>
          <w:b/>
          <w:bCs/>
          <w:snapToGrid w:val="0"/>
          <w:sz w:val="28"/>
          <w:szCs w:val="28"/>
        </w:rPr>
        <w:t xml:space="preserve">Оценка достоверности данных, приведенных в предложениях </w:t>
      </w:r>
      <w:r>
        <w:rPr>
          <w:b/>
          <w:bCs/>
          <w:snapToGrid w:val="0"/>
          <w:sz w:val="28"/>
          <w:szCs w:val="28"/>
        </w:rPr>
        <w:br/>
      </w:r>
      <w:r w:rsidRPr="00B947EF">
        <w:rPr>
          <w:b/>
          <w:bCs/>
          <w:snapToGrid w:val="0"/>
          <w:sz w:val="28"/>
          <w:szCs w:val="28"/>
        </w:rPr>
        <w:t>об установлении тарифов и (или) их предельных уровней</w:t>
      </w:r>
      <w:bookmarkEnd w:id="29"/>
      <w:bookmarkEnd w:id="30"/>
    </w:p>
    <w:p w14:paraId="748E1834" w14:textId="77777777" w:rsidR="00497D6B" w:rsidRDefault="00497D6B" w:rsidP="00497D6B">
      <w:pPr>
        <w:keepNext/>
        <w:jc w:val="center"/>
        <w:outlineLvl w:val="0"/>
        <w:rPr>
          <w:b/>
          <w:snapToGrid w:val="0"/>
          <w:sz w:val="28"/>
          <w:szCs w:val="28"/>
        </w:rPr>
      </w:pPr>
    </w:p>
    <w:p w14:paraId="0A437815" w14:textId="77777777" w:rsidR="00497D6B" w:rsidRDefault="00497D6B" w:rsidP="00497D6B">
      <w:pPr>
        <w:ind w:firstLine="709"/>
        <w:jc w:val="both"/>
        <w:rPr>
          <w:sz w:val="28"/>
          <w:szCs w:val="28"/>
        </w:rPr>
      </w:pPr>
      <w:r w:rsidRPr="00B947EF">
        <w:rPr>
          <w:sz w:val="28"/>
          <w:szCs w:val="28"/>
        </w:rPr>
        <w:t xml:space="preserve">Экспертами рассматривались и принимались во внимание </w:t>
      </w:r>
      <w:r>
        <w:rPr>
          <w:sz w:val="28"/>
          <w:szCs w:val="28"/>
        </w:rPr>
        <w:br/>
      </w:r>
      <w:r w:rsidRPr="00B947EF">
        <w:rPr>
          <w:sz w:val="28"/>
          <w:szCs w:val="28"/>
        </w:rPr>
        <w:t>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9627466" w14:textId="77777777" w:rsidR="00497D6B" w:rsidRPr="00B947EF" w:rsidRDefault="00497D6B" w:rsidP="00497D6B">
      <w:pPr>
        <w:ind w:firstLine="709"/>
        <w:jc w:val="center"/>
        <w:rPr>
          <w:sz w:val="28"/>
          <w:szCs w:val="28"/>
        </w:rPr>
      </w:pPr>
    </w:p>
    <w:p w14:paraId="311864CB" w14:textId="77777777" w:rsidR="00497D6B" w:rsidRPr="00017207" w:rsidRDefault="00497D6B" w:rsidP="00497D6B">
      <w:pPr>
        <w:pStyle w:val="a7"/>
        <w:keepNext/>
        <w:numPr>
          <w:ilvl w:val="0"/>
          <w:numId w:val="42"/>
        </w:numPr>
        <w:tabs>
          <w:tab w:val="left" w:pos="709"/>
        </w:tabs>
        <w:ind w:left="0" w:firstLine="0"/>
        <w:jc w:val="center"/>
        <w:outlineLvl w:val="0"/>
        <w:rPr>
          <w:b/>
          <w:bCs/>
          <w:snapToGrid w:val="0"/>
          <w:sz w:val="28"/>
          <w:szCs w:val="28"/>
        </w:rPr>
      </w:pPr>
      <w:bookmarkStart w:id="31" w:name="_Toc26189556"/>
      <w:r w:rsidRPr="00017207">
        <w:rPr>
          <w:b/>
          <w:bCs/>
          <w:snapToGrid w:val="0"/>
          <w:sz w:val="28"/>
          <w:szCs w:val="28"/>
        </w:rPr>
        <w:lastRenderedPageBreak/>
        <w:t xml:space="preserve">Анализ экономической обоснованности расходов по статьям затрат </w:t>
      </w:r>
      <w:r w:rsidRPr="00017207">
        <w:rPr>
          <w:b/>
          <w:bCs/>
          <w:snapToGrid w:val="0"/>
          <w:sz w:val="28"/>
          <w:szCs w:val="28"/>
        </w:rPr>
        <w:br/>
        <w:t>и обоснование объемов полезного отпуска тепловой энергии (мощности) ООО «ТК «Актив» на 2020</w:t>
      </w:r>
      <w:r>
        <w:rPr>
          <w:b/>
          <w:bCs/>
          <w:snapToGrid w:val="0"/>
          <w:sz w:val="28"/>
          <w:szCs w:val="28"/>
        </w:rPr>
        <w:t xml:space="preserve"> год</w:t>
      </w:r>
      <w:bookmarkEnd w:id="31"/>
    </w:p>
    <w:bookmarkEnd w:id="25"/>
    <w:bookmarkEnd w:id="26"/>
    <w:bookmarkEnd w:id="27"/>
    <w:bookmarkEnd w:id="28"/>
    <w:p w14:paraId="0FDF7D44" w14:textId="77777777" w:rsidR="00497D6B" w:rsidRDefault="00497D6B" w:rsidP="00497D6B">
      <w:pPr>
        <w:ind w:firstLine="720"/>
        <w:jc w:val="center"/>
        <w:rPr>
          <w:color w:val="000000"/>
          <w:sz w:val="28"/>
          <w:szCs w:val="28"/>
        </w:rPr>
      </w:pPr>
    </w:p>
    <w:p w14:paraId="0BD5520D" w14:textId="77777777" w:rsidR="00497D6B" w:rsidRPr="00EC012A" w:rsidRDefault="00497D6B" w:rsidP="00497D6B">
      <w:pPr>
        <w:ind w:firstLine="720"/>
        <w:jc w:val="both"/>
        <w:rPr>
          <w:color w:val="000000"/>
          <w:sz w:val="28"/>
          <w:szCs w:val="28"/>
        </w:rPr>
      </w:pPr>
      <w:r w:rsidRPr="00EC012A">
        <w:rPr>
          <w:color w:val="000000"/>
          <w:sz w:val="28"/>
          <w:szCs w:val="28"/>
        </w:rPr>
        <w:t xml:space="preserve">ООО «ТК «Актив» обратилось в Региональную энергетическую комиссию Кузбасса с заявлением № </w:t>
      </w:r>
      <w:r>
        <w:rPr>
          <w:color w:val="000000"/>
          <w:sz w:val="28"/>
          <w:szCs w:val="28"/>
        </w:rPr>
        <w:t>522</w:t>
      </w:r>
      <w:r w:rsidRPr="00F47912">
        <w:rPr>
          <w:color w:val="000000"/>
          <w:sz w:val="28"/>
          <w:szCs w:val="28"/>
        </w:rPr>
        <w:t xml:space="preserve"> от 27.05.2020 </w:t>
      </w:r>
      <w:r>
        <w:rPr>
          <w:color w:val="000000"/>
          <w:sz w:val="28"/>
          <w:szCs w:val="28"/>
        </w:rPr>
        <w:t>(вх. № 2460 от 02.06.2020)</w:t>
      </w:r>
      <w:r w:rsidRPr="00EC012A">
        <w:rPr>
          <w:color w:val="000000"/>
          <w:sz w:val="28"/>
          <w:szCs w:val="28"/>
        </w:rPr>
        <w:t xml:space="preserve"> </w:t>
      </w:r>
      <w:r>
        <w:rPr>
          <w:color w:val="000000"/>
          <w:sz w:val="28"/>
          <w:szCs w:val="28"/>
        </w:rPr>
        <w:br/>
      </w:r>
      <w:r w:rsidRPr="00EC012A">
        <w:rPr>
          <w:color w:val="000000"/>
          <w:sz w:val="28"/>
          <w:szCs w:val="28"/>
        </w:rPr>
        <w:t>и представило пакет</w:t>
      </w:r>
      <w:r>
        <w:rPr>
          <w:color w:val="000000"/>
          <w:sz w:val="28"/>
          <w:szCs w:val="28"/>
        </w:rPr>
        <w:t xml:space="preserve"> обосновывающих </w:t>
      </w:r>
      <w:r w:rsidRPr="00EC012A">
        <w:rPr>
          <w:color w:val="000000"/>
          <w:sz w:val="28"/>
          <w:szCs w:val="28"/>
        </w:rPr>
        <w:t xml:space="preserve">документов </w:t>
      </w:r>
      <w:r>
        <w:rPr>
          <w:color w:val="000000"/>
          <w:sz w:val="28"/>
          <w:szCs w:val="28"/>
        </w:rPr>
        <w:t xml:space="preserve">(том 1) для установления </w:t>
      </w:r>
      <w:r w:rsidRPr="00EC012A">
        <w:rPr>
          <w:color w:val="000000"/>
          <w:sz w:val="28"/>
          <w:szCs w:val="28"/>
        </w:rPr>
        <w:t>тарифов</w:t>
      </w:r>
      <w:r>
        <w:rPr>
          <w:color w:val="000000"/>
          <w:sz w:val="28"/>
          <w:szCs w:val="28"/>
        </w:rPr>
        <w:t xml:space="preserve"> на тепловую энергию по узлу теплоснабжения – котельная «Насосно-фильтровальная станция»</w:t>
      </w:r>
      <w:r w:rsidRPr="00EC012A">
        <w:rPr>
          <w:color w:val="000000"/>
          <w:sz w:val="28"/>
          <w:szCs w:val="28"/>
        </w:rPr>
        <w:t>, реализуем</w:t>
      </w:r>
      <w:r>
        <w:rPr>
          <w:color w:val="000000"/>
          <w:sz w:val="28"/>
          <w:szCs w:val="28"/>
        </w:rPr>
        <w:t xml:space="preserve">ую </w:t>
      </w:r>
      <w:r w:rsidRPr="00EC012A">
        <w:rPr>
          <w:color w:val="000000"/>
          <w:sz w:val="28"/>
          <w:szCs w:val="28"/>
        </w:rPr>
        <w:t>на</w:t>
      </w:r>
      <w:r>
        <w:rPr>
          <w:color w:val="000000"/>
          <w:sz w:val="28"/>
          <w:szCs w:val="28"/>
        </w:rPr>
        <w:t xml:space="preserve"> потребительском рынке</w:t>
      </w:r>
      <w:r>
        <w:rPr>
          <w:color w:val="000000"/>
          <w:sz w:val="28"/>
          <w:szCs w:val="28"/>
        </w:rPr>
        <w:br/>
        <w:t xml:space="preserve"> г. Киселевска. Письмом </w:t>
      </w:r>
      <w:r w:rsidRPr="00EC012A">
        <w:rPr>
          <w:color w:val="000000"/>
          <w:sz w:val="28"/>
          <w:szCs w:val="28"/>
        </w:rPr>
        <w:t xml:space="preserve">№ </w:t>
      </w:r>
      <w:r>
        <w:rPr>
          <w:color w:val="000000"/>
          <w:sz w:val="28"/>
          <w:szCs w:val="28"/>
        </w:rPr>
        <w:t>595</w:t>
      </w:r>
      <w:r w:rsidRPr="00F47912">
        <w:rPr>
          <w:color w:val="000000"/>
          <w:sz w:val="28"/>
          <w:szCs w:val="28"/>
        </w:rPr>
        <w:t xml:space="preserve"> от 25.06.2020 </w:t>
      </w:r>
      <w:r>
        <w:rPr>
          <w:color w:val="000000"/>
          <w:sz w:val="28"/>
          <w:szCs w:val="28"/>
        </w:rPr>
        <w:t>(вх. № 2770 от 25.06.2020)</w:t>
      </w:r>
      <w:r w:rsidRPr="00EC012A">
        <w:rPr>
          <w:color w:val="000000"/>
          <w:sz w:val="28"/>
          <w:szCs w:val="28"/>
        </w:rPr>
        <w:t xml:space="preserve"> представлен дополнительный пакет документов (</w:t>
      </w:r>
      <w:r>
        <w:rPr>
          <w:color w:val="000000"/>
          <w:sz w:val="28"/>
          <w:szCs w:val="28"/>
        </w:rPr>
        <w:t>том 2 дополнительные документы</w:t>
      </w:r>
      <w:r w:rsidRPr="00EC012A">
        <w:rPr>
          <w:color w:val="000000"/>
          <w:sz w:val="28"/>
          <w:szCs w:val="28"/>
        </w:rPr>
        <w:t xml:space="preserve">). </w:t>
      </w:r>
      <w:r w:rsidRPr="004B4C7C">
        <w:rPr>
          <w:color w:val="000000"/>
          <w:sz w:val="28"/>
          <w:szCs w:val="28"/>
        </w:rPr>
        <w:t>Открыто дело «Об установлении тарифов на тепловую энергию ООО «Тепловая Компания «Актив» по узлу теплоснабжения - котельная «Насосно-фильтровальная станция» на 2020 год» № РЭК/156-ТК Актив НФС-2020 от 09.06.2020.</w:t>
      </w:r>
      <w:r w:rsidRPr="00EC012A">
        <w:rPr>
          <w:color w:val="000000"/>
          <w:sz w:val="28"/>
          <w:szCs w:val="28"/>
        </w:rPr>
        <w:t xml:space="preserve"> </w:t>
      </w:r>
    </w:p>
    <w:p w14:paraId="11B986FB" w14:textId="77777777" w:rsidR="00497D6B" w:rsidRPr="008E4FED" w:rsidRDefault="00497D6B" w:rsidP="00497D6B">
      <w:pPr>
        <w:ind w:firstLine="720"/>
        <w:jc w:val="both"/>
        <w:rPr>
          <w:color w:val="000000"/>
          <w:sz w:val="36"/>
          <w:szCs w:val="36"/>
        </w:rPr>
      </w:pPr>
      <w:r w:rsidRPr="008E4FED">
        <w:rPr>
          <w:color w:val="000000"/>
          <w:sz w:val="28"/>
          <w:szCs w:val="28"/>
        </w:rPr>
        <w:t xml:space="preserve">Экспертная оценка расходов </w:t>
      </w:r>
      <w:r w:rsidRPr="003B5EE8">
        <w:rPr>
          <w:color w:val="000000"/>
          <w:sz w:val="28"/>
          <w:szCs w:val="28"/>
        </w:rPr>
        <w:t>ООО «ТК «Актив»</w:t>
      </w:r>
      <w:r w:rsidRPr="008E4FED">
        <w:rPr>
          <w:color w:val="000000"/>
          <w:sz w:val="28"/>
          <w:szCs w:val="28"/>
        </w:rPr>
        <w:t>, принимаемых для расчета тарифов на тепловую энергию на 20</w:t>
      </w:r>
      <w:r>
        <w:rPr>
          <w:color w:val="000000"/>
          <w:sz w:val="28"/>
          <w:szCs w:val="28"/>
        </w:rPr>
        <w:t>20</w:t>
      </w:r>
      <w:r w:rsidRPr="008E4FED">
        <w:rPr>
          <w:color w:val="000000"/>
          <w:sz w:val="28"/>
          <w:szCs w:val="28"/>
        </w:rPr>
        <w:t xml:space="preserve"> годы производилась методом экономически обоснованных расходов. </w:t>
      </w:r>
    </w:p>
    <w:p w14:paraId="157BFEE3" w14:textId="77777777" w:rsidR="00497D6B" w:rsidRPr="008E4FED" w:rsidRDefault="00497D6B" w:rsidP="00497D6B">
      <w:pPr>
        <w:ind w:right="142" w:firstLine="720"/>
        <w:contextualSpacing/>
        <w:jc w:val="both"/>
        <w:rPr>
          <w:sz w:val="28"/>
          <w:szCs w:val="28"/>
        </w:rPr>
      </w:pPr>
      <w:r w:rsidRPr="008E4FED">
        <w:rPr>
          <w:sz w:val="28"/>
          <w:szCs w:val="28"/>
        </w:rPr>
        <w:t>Действующее законодательство предусматривает необходимость экономической обоснованности включаемых в тарифную базу расходов.</w:t>
      </w:r>
    </w:p>
    <w:p w14:paraId="50EE0AAD" w14:textId="77777777" w:rsidR="00497D6B" w:rsidRPr="008E4FED" w:rsidRDefault="00497D6B" w:rsidP="00497D6B">
      <w:pPr>
        <w:ind w:firstLine="720"/>
        <w:contextualSpacing/>
        <w:jc w:val="both"/>
        <w:rPr>
          <w:sz w:val="28"/>
          <w:szCs w:val="28"/>
        </w:rPr>
      </w:pPr>
      <w:r w:rsidRPr="008E4FED">
        <w:rPr>
          <w:sz w:val="28"/>
          <w:szCs w:val="28"/>
        </w:rPr>
        <w:t xml:space="preserve">При определении плановых (расчетных) значений расходов (цен) </w:t>
      </w:r>
      <w:r>
        <w:rPr>
          <w:sz w:val="28"/>
          <w:szCs w:val="28"/>
        </w:rPr>
        <w:br/>
      </w:r>
      <w:r w:rsidRPr="008E4FED">
        <w:rPr>
          <w:sz w:val="28"/>
          <w:szCs w:val="28"/>
        </w:rPr>
        <w:t>в соответствии с п. 28 Основ ценообразования эксперты использовали следующие источники информации о ценах (тарифах) и расходах:</w:t>
      </w:r>
    </w:p>
    <w:p w14:paraId="571C823C" w14:textId="77777777" w:rsidR="00497D6B" w:rsidRPr="008E4FED" w:rsidRDefault="00497D6B" w:rsidP="00497D6B">
      <w:pPr>
        <w:autoSpaceDE w:val="0"/>
        <w:autoSpaceDN w:val="0"/>
        <w:adjustRightInd w:val="0"/>
        <w:ind w:firstLine="720"/>
        <w:contextualSpacing/>
        <w:jc w:val="both"/>
        <w:rPr>
          <w:sz w:val="28"/>
          <w:szCs w:val="28"/>
        </w:rPr>
      </w:pPr>
      <w:r w:rsidRPr="008E4FED">
        <w:rPr>
          <w:sz w:val="28"/>
          <w:szCs w:val="28"/>
        </w:rPr>
        <w:t xml:space="preserve">а) установленные на очередной период регулирования цены (тарифы) </w:t>
      </w:r>
      <w:r>
        <w:rPr>
          <w:sz w:val="28"/>
          <w:szCs w:val="28"/>
        </w:rPr>
        <w:br/>
      </w:r>
      <w:r w:rsidRPr="008E4FED">
        <w:rPr>
          <w:sz w:val="28"/>
          <w:szCs w:val="28"/>
        </w:rPr>
        <w:t xml:space="preserve">для соответствующей категории потребителей (тарифы на водоснабжение </w:t>
      </w:r>
      <w:r>
        <w:rPr>
          <w:sz w:val="28"/>
          <w:szCs w:val="28"/>
        </w:rPr>
        <w:br/>
      </w:r>
      <w:r w:rsidRPr="008E4FED">
        <w:rPr>
          <w:sz w:val="28"/>
          <w:szCs w:val="28"/>
        </w:rPr>
        <w:t xml:space="preserve">и водоотведение согласно постановлениям РЭК </w:t>
      </w:r>
      <w:r>
        <w:rPr>
          <w:sz w:val="28"/>
          <w:szCs w:val="28"/>
        </w:rPr>
        <w:t>Кузбасса</w:t>
      </w:r>
      <w:r w:rsidRPr="008E4FED">
        <w:rPr>
          <w:sz w:val="28"/>
          <w:szCs w:val="28"/>
        </w:rPr>
        <w:t>)</w:t>
      </w:r>
      <w:r>
        <w:rPr>
          <w:sz w:val="28"/>
          <w:szCs w:val="28"/>
        </w:rPr>
        <w:t>;</w:t>
      </w:r>
    </w:p>
    <w:p w14:paraId="7BBD2D82" w14:textId="77777777" w:rsidR="00497D6B" w:rsidRPr="00E82632"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б) </w:t>
      </w:r>
      <w:r w:rsidRPr="00017207">
        <w:rPr>
          <w:sz w:val="28"/>
          <w:szCs w:val="28"/>
        </w:rPr>
        <w:t xml:space="preserve">цены, установленные в договорах, заключенных в результате проведения торгов (согласно представленному ООО «ТК «Актив» «Положению о проведении регламентированных закупок товаров, работ, услуг для нужд </w:t>
      </w:r>
      <w:r>
        <w:rPr>
          <w:sz w:val="28"/>
          <w:szCs w:val="28"/>
        </w:rPr>
        <w:br/>
      </w:r>
      <w:r w:rsidRPr="00017207">
        <w:rPr>
          <w:sz w:val="28"/>
          <w:szCs w:val="28"/>
        </w:rPr>
        <w:t>ООО «ТК «Актив»», утвержденн</w:t>
      </w:r>
      <w:r>
        <w:rPr>
          <w:sz w:val="28"/>
          <w:szCs w:val="28"/>
        </w:rPr>
        <w:t>ому</w:t>
      </w:r>
      <w:r w:rsidRPr="00017207">
        <w:rPr>
          <w:sz w:val="28"/>
          <w:szCs w:val="28"/>
        </w:rPr>
        <w:t xml:space="preserve"> Решением общего собрания участников ООО «ТК» Актив» № 6 от 10.01.2019 (</w:t>
      </w:r>
      <w:r>
        <w:rPr>
          <w:sz w:val="28"/>
          <w:szCs w:val="28"/>
        </w:rPr>
        <w:t xml:space="preserve">том. 1, </w:t>
      </w:r>
      <w:r w:rsidRPr="00017207">
        <w:rPr>
          <w:sz w:val="28"/>
          <w:szCs w:val="28"/>
        </w:rPr>
        <w:t>стр. 46-101);</w:t>
      </w:r>
    </w:p>
    <w:p w14:paraId="2387BBC8" w14:textId="77777777" w:rsidR="00497D6B" w:rsidRPr="00285670" w:rsidRDefault="00497D6B" w:rsidP="00497D6B">
      <w:pPr>
        <w:autoSpaceDE w:val="0"/>
        <w:autoSpaceDN w:val="0"/>
        <w:adjustRightInd w:val="0"/>
        <w:spacing w:before="280"/>
        <w:ind w:firstLine="720"/>
        <w:contextualSpacing/>
        <w:jc w:val="both"/>
        <w:rPr>
          <w:sz w:val="28"/>
          <w:szCs w:val="28"/>
          <w:u w:val="single"/>
        </w:rPr>
      </w:pPr>
      <w:r w:rsidRPr="008E4FED">
        <w:rPr>
          <w:sz w:val="28"/>
          <w:szCs w:val="28"/>
        </w:rPr>
        <w:t xml:space="preserve">в) прогнозные показатели и основные параметры, определенные </w:t>
      </w:r>
      <w:r>
        <w:rPr>
          <w:sz w:val="28"/>
          <w:szCs w:val="28"/>
        </w:rPr>
        <w:br/>
      </w:r>
      <w:r w:rsidRPr="008E4FED">
        <w:rPr>
          <w:sz w:val="28"/>
          <w:szCs w:val="28"/>
        </w:rPr>
        <w:t xml:space="preserve">в прогнозе социально-экономического развития Российской Федерации </w:t>
      </w:r>
      <w:r>
        <w:rPr>
          <w:sz w:val="28"/>
          <w:szCs w:val="28"/>
        </w:rPr>
        <w:br/>
      </w:r>
      <w:r w:rsidRPr="008E4FED">
        <w:rPr>
          <w:sz w:val="28"/>
          <w:szCs w:val="28"/>
        </w:rPr>
        <w:t xml:space="preserve">на очередной финансовый год и плановый период </w:t>
      </w:r>
      <w:r>
        <w:rPr>
          <w:sz w:val="28"/>
          <w:szCs w:val="28"/>
        </w:rPr>
        <w:t>(</w:t>
      </w:r>
      <w:r w:rsidRPr="00285670">
        <w:rPr>
          <w:sz w:val="28"/>
          <w:szCs w:val="28"/>
          <w:u w:val="single"/>
        </w:rPr>
        <w:t>использовались показатели инфляции, указанные в базовом варианте прогноза социально-экономического ра</w:t>
      </w:r>
      <w:r>
        <w:rPr>
          <w:sz w:val="28"/>
          <w:szCs w:val="28"/>
          <w:u w:val="single"/>
        </w:rPr>
        <w:t>звития Российской Федерации от 30</w:t>
      </w:r>
      <w:r w:rsidRPr="00285670">
        <w:rPr>
          <w:sz w:val="28"/>
          <w:szCs w:val="28"/>
          <w:u w:val="single"/>
        </w:rPr>
        <w:t>.</w:t>
      </w:r>
      <w:r>
        <w:rPr>
          <w:sz w:val="28"/>
          <w:szCs w:val="28"/>
          <w:u w:val="single"/>
        </w:rPr>
        <w:t>09</w:t>
      </w:r>
      <w:r w:rsidRPr="00285670">
        <w:rPr>
          <w:sz w:val="28"/>
          <w:szCs w:val="28"/>
          <w:u w:val="single"/>
        </w:rPr>
        <w:t>.201</w:t>
      </w:r>
      <w:r>
        <w:rPr>
          <w:sz w:val="28"/>
          <w:szCs w:val="28"/>
          <w:u w:val="single"/>
        </w:rPr>
        <w:t>9</w:t>
      </w:r>
      <w:r w:rsidRPr="00285670">
        <w:rPr>
          <w:sz w:val="28"/>
          <w:szCs w:val="28"/>
          <w:u w:val="single"/>
        </w:rPr>
        <w:t xml:space="preserve">, опубликованном </w:t>
      </w:r>
      <w:r>
        <w:rPr>
          <w:sz w:val="28"/>
          <w:szCs w:val="28"/>
          <w:u w:val="single"/>
        </w:rPr>
        <w:br/>
      </w:r>
      <w:r w:rsidRPr="00285670">
        <w:rPr>
          <w:sz w:val="28"/>
          <w:szCs w:val="28"/>
          <w:u w:val="single"/>
        </w:rPr>
        <w:t>на официальном сайте Министерства экономического развития Российской Федерации (далее – «прогноз Минэкономразвития России»).</w:t>
      </w:r>
    </w:p>
    <w:p w14:paraId="293B9C55"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При определении обоснованности фактических значений расходов (цен) </w:t>
      </w:r>
      <w:r>
        <w:rPr>
          <w:sz w:val="28"/>
          <w:szCs w:val="28"/>
        </w:rPr>
        <w:br/>
      </w:r>
      <w:r w:rsidRPr="008E4FED">
        <w:rPr>
          <w:sz w:val="28"/>
          <w:szCs w:val="28"/>
        </w:rPr>
        <w:t>в соответствии с п. 29 Основ ценообразования, эксперты использовали источники информации о ценах (тарифах):</w:t>
      </w:r>
    </w:p>
    <w:p w14:paraId="6EE936F4"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а) установленные на очередной период регулирования цены (тарифы) </w:t>
      </w:r>
      <w:r>
        <w:rPr>
          <w:sz w:val="28"/>
          <w:szCs w:val="28"/>
        </w:rPr>
        <w:br/>
      </w:r>
      <w:r w:rsidRPr="008E4FED">
        <w:rPr>
          <w:sz w:val="28"/>
          <w:szCs w:val="28"/>
        </w:rPr>
        <w:t xml:space="preserve">для соответствующей категории потребителей - если цены (тарифы) </w:t>
      </w:r>
      <w:r>
        <w:rPr>
          <w:sz w:val="28"/>
          <w:szCs w:val="28"/>
        </w:rPr>
        <w:br/>
      </w:r>
      <w:r w:rsidRPr="008E4FED">
        <w:rPr>
          <w:sz w:val="28"/>
          <w:szCs w:val="28"/>
        </w:rPr>
        <w:lastRenderedPageBreak/>
        <w:t>на соответствующие товары (услуги) подлежат государственному регулированию;</w:t>
      </w:r>
    </w:p>
    <w:p w14:paraId="03EE12D3"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б) цены, установленные в договорах, заключенных в результате проведения торгов;</w:t>
      </w:r>
    </w:p>
    <w:p w14:paraId="5F54D695"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в) рыночные цены, сложившиеся на организованных торговых площадках, в том числе на биржах, функционирующих на территории Российской Федерации;</w:t>
      </w:r>
    </w:p>
    <w:p w14:paraId="54B8F93B"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г) рыночные цены, сложившиеся в соответствующем субъекте Российской Федерации, информация о которых предоставляется независимыми специализированными информационно-аналитическими организациями, осуществляющими сбор информации о рыночных ценах, разработку и внедрение специализированных программных средств для исследования рыночных цен, подготовку периодических информационных и аналитических отчетов </w:t>
      </w:r>
      <w:r>
        <w:rPr>
          <w:sz w:val="28"/>
          <w:szCs w:val="28"/>
        </w:rPr>
        <w:br/>
      </w:r>
      <w:r w:rsidRPr="008E4FED">
        <w:rPr>
          <w:sz w:val="28"/>
          <w:szCs w:val="28"/>
        </w:rPr>
        <w:t>о рыночных ценах.</w:t>
      </w:r>
    </w:p>
    <w:p w14:paraId="573E23E0"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При отсутствии данных, указанных в пункте 29 Основ ценообразования, обоснованность фактических значений расходов (цен) определялась </w:t>
      </w:r>
      <w:r>
        <w:rPr>
          <w:sz w:val="28"/>
          <w:szCs w:val="28"/>
        </w:rPr>
        <w:br/>
      </w:r>
      <w:r w:rsidRPr="008E4FED">
        <w:rPr>
          <w:sz w:val="28"/>
          <w:szCs w:val="28"/>
        </w:rPr>
        <w:t xml:space="preserve">в соответствии с п. 30 Основ ценообразования, с использованием официальной статистической информации, предоставляемой или распространяемой субъектами официального статистического учета для соответствующего субъекта Российской Федерации в установленном порядке. </w:t>
      </w:r>
    </w:p>
    <w:p w14:paraId="05F3213E" w14:textId="77777777" w:rsidR="00497D6B" w:rsidRPr="008E4FED"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При определении плановых (расчетных) и фактических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w:t>
      </w:r>
      <w:r>
        <w:rPr>
          <w:sz w:val="28"/>
          <w:szCs w:val="28"/>
        </w:rPr>
        <w:br/>
      </w:r>
      <w:r w:rsidRPr="008E4FED">
        <w:rPr>
          <w:sz w:val="28"/>
          <w:szCs w:val="28"/>
        </w:rPr>
        <w:t>по отдельным статьям расходов использовались в расчетах экспертные оценки, основанные на отчетных данных, представляемых организацией.</w:t>
      </w:r>
    </w:p>
    <w:p w14:paraId="5B4F0B55" w14:textId="77777777" w:rsidR="00497D6B" w:rsidRDefault="00497D6B" w:rsidP="00497D6B">
      <w:pPr>
        <w:autoSpaceDE w:val="0"/>
        <w:autoSpaceDN w:val="0"/>
        <w:adjustRightInd w:val="0"/>
        <w:spacing w:before="280"/>
        <w:ind w:firstLine="720"/>
        <w:contextualSpacing/>
        <w:jc w:val="both"/>
        <w:rPr>
          <w:sz w:val="28"/>
          <w:szCs w:val="28"/>
        </w:rPr>
      </w:pPr>
      <w:r w:rsidRPr="008E4FED">
        <w:rPr>
          <w:sz w:val="28"/>
          <w:szCs w:val="28"/>
        </w:rPr>
        <w:t xml:space="preserve">В целом, при осуществлении анализа и оценки отдельных статей расходов и их необходимости для деятельности </w:t>
      </w:r>
      <w:r w:rsidRPr="00535F58">
        <w:rPr>
          <w:sz w:val="28"/>
          <w:szCs w:val="28"/>
        </w:rPr>
        <w:t>ООО «ТК «Актив»</w:t>
      </w:r>
      <w:r w:rsidRPr="008E4FED">
        <w:rPr>
          <w:sz w:val="28"/>
          <w:szCs w:val="28"/>
        </w:rPr>
        <w:t xml:space="preserve">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0272A47C" w14:textId="77777777" w:rsidR="00497D6B" w:rsidRPr="00017207" w:rsidRDefault="00497D6B" w:rsidP="00497D6B">
      <w:pPr>
        <w:autoSpaceDE w:val="0"/>
        <w:autoSpaceDN w:val="0"/>
        <w:adjustRightInd w:val="0"/>
        <w:spacing w:before="280"/>
        <w:ind w:firstLine="720"/>
        <w:contextualSpacing/>
        <w:jc w:val="center"/>
        <w:rPr>
          <w:b/>
          <w:sz w:val="28"/>
          <w:szCs w:val="28"/>
        </w:rPr>
      </w:pPr>
    </w:p>
    <w:p w14:paraId="031CCC0B" w14:textId="77777777" w:rsidR="00497D6B" w:rsidRPr="00017207" w:rsidRDefault="00497D6B" w:rsidP="00497D6B">
      <w:pPr>
        <w:keepNext/>
        <w:tabs>
          <w:tab w:val="left" w:pos="709"/>
        </w:tabs>
        <w:ind w:right="282"/>
        <w:jc w:val="center"/>
        <w:outlineLvl w:val="1"/>
        <w:rPr>
          <w:b/>
          <w:sz w:val="28"/>
          <w:szCs w:val="28"/>
        </w:rPr>
      </w:pPr>
      <w:r w:rsidRPr="00017207">
        <w:rPr>
          <w:b/>
          <w:sz w:val="28"/>
          <w:szCs w:val="28"/>
        </w:rPr>
        <w:t xml:space="preserve">Баланс тепловой энергии </w:t>
      </w:r>
      <w:r>
        <w:rPr>
          <w:b/>
          <w:sz w:val="28"/>
          <w:szCs w:val="28"/>
        </w:rPr>
        <w:t>ООО</w:t>
      </w:r>
      <w:r w:rsidRPr="00017207">
        <w:rPr>
          <w:b/>
          <w:sz w:val="28"/>
          <w:szCs w:val="28"/>
        </w:rPr>
        <w:t xml:space="preserve"> «ТК «Актив»</w:t>
      </w:r>
      <w:r>
        <w:rPr>
          <w:b/>
          <w:sz w:val="28"/>
          <w:szCs w:val="28"/>
        </w:rPr>
        <w:t xml:space="preserve"> по узлу теплоснабжения – котельная «Насосно-фильтровальная станция»</w:t>
      </w:r>
      <w:r w:rsidRPr="00017207">
        <w:rPr>
          <w:b/>
          <w:sz w:val="28"/>
          <w:szCs w:val="28"/>
        </w:rPr>
        <w:t xml:space="preserve"> на 2020</w:t>
      </w:r>
      <w:r>
        <w:rPr>
          <w:b/>
          <w:sz w:val="28"/>
          <w:szCs w:val="28"/>
        </w:rPr>
        <w:t xml:space="preserve"> </w:t>
      </w:r>
      <w:r w:rsidRPr="00017207">
        <w:rPr>
          <w:b/>
          <w:sz w:val="28"/>
          <w:szCs w:val="28"/>
        </w:rPr>
        <w:t>год</w:t>
      </w:r>
    </w:p>
    <w:p w14:paraId="02CC6ECF" w14:textId="77777777" w:rsidR="00497D6B" w:rsidRPr="00017207" w:rsidRDefault="00497D6B" w:rsidP="00497D6B">
      <w:pPr>
        <w:ind w:firstLine="720"/>
        <w:jc w:val="center"/>
        <w:rPr>
          <w:b/>
          <w:sz w:val="28"/>
          <w:szCs w:val="28"/>
        </w:rPr>
      </w:pPr>
    </w:p>
    <w:p w14:paraId="77C3B722" w14:textId="77777777" w:rsidR="00497D6B" w:rsidRDefault="00497D6B" w:rsidP="00497D6B">
      <w:pPr>
        <w:ind w:firstLine="720"/>
        <w:jc w:val="both"/>
        <w:rPr>
          <w:sz w:val="28"/>
          <w:szCs w:val="28"/>
        </w:rPr>
      </w:pPr>
      <w:r w:rsidRPr="008E4FED">
        <w:rPr>
          <w:sz w:val="28"/>
          <w:szCs w:val="28"/>
        </w:rPr>
        <w:t xml:space="preserve">Согласно пункту 22 Основ ценообразования, тарифы устанавливаются </w:t>
      </w:r>
      <w:r>
        <w:rPr>
          <w:sz w:val="28"/>
          <w:szCs w:val="28"/>
        </w:rPr>
        <w:br/>
      </w:r>
      <w:r w:rsidRPr="008E4FED">
        <w:rPr>
          <w:sz w:val="28"/>
          <w:szCs w:val="28"/>
        </w:rPr>
        <w:t xml:space="preserve">на основании необходимой валовой выручки, определенной </w:t>
      </w:r>
      <w:r>
        <w:rPr>
          <w:sz w:val="28"/>
          <w:szCs w:val="28"/>
        </w:rPr>
        <w:br/>
      </w:r>
      <w:r w:rsidRPr="008E4FED">
        <w:rPr>
          <w:sz w:val="28"/>
          <w:szCs w:val="28"/>
        </w:rPr>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Pr>
          <w:sz w:val="28"/>
          <w:szCs w:val="28"/>
        </w:rPr>
        <w:br/>
      </w:r>
      <w:r w:rsidRPr="008E4FED">
        <w:rPr>
          <w:sz w:val="28"/>
          <w:szCs w:val="28"/>
        </w:rPr>
        <w:t>на основании программы комплексного развития систем коммунальной инфраструктуры муниципального образования.</w:t>
      </w:r>
    </w:p>
    <w:p w14:paraId="2A5597EB" w14:textId="77777777" w:rsidR="00497D6B" w:rsidRDefault="00497D6B" w:rsidP="00497D6B">
      <w:pPr>
        <w:ind w:firstLine="720"/>
        <w:jc w:val="both"/>
        <w:rPr>
          <w:sz w:val="28"/>
          <w:szCs w:val="28"/>
        </w:rPr>
      </w:pPr>
      <w:r w:rsidRPr="00060E5A">
        <w:rPr>
          <w:sz w:val="28"/>
          <w:szCs w:val="28"/>
        </w:rPr>
        <w:t xml:space="preserve">При отсутствии схемы теплоснабжения либо программы комплексного развития систем коммунальной инфраструктуры муниципального образования </w:t>
      </w:r>
      <w:r w:rsidRPr="00060E5A">
        <w:rPr>
          <w:sz w:val="28"/>
          <w:szCs w:val="28"/>
        </w:rPr>
        <w:lastRenderedPageBreak/>
        <w:t xml:space="preserve">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фактического полезного отпуска тепловой энергии </w:t>
      </w:r>
      <w:r>
        <w:rPr>
          <w:sz w:val="28"/>
          <w:szCs w:val="28"/>
        </w:rPr>
        <w:br/>
      </w:r>
      <w:r w:rsidRPr="00060E5A">
        <w:rPr>
          <w:sz w:val="28"/>
          <w:szCs w:val="28"/>
        </w:rPr>
        <w:t xml:space="preserve">за последний отчетный год и динамики полезного отпуска тепловой энергии </w:t>
      </w:r>
      <w:r>
        <w:rPr>
          <w:sz w:val="28"/>
          <w:szCs w:val="28"/>
        </w:rPr>
        <w:br/>
      </w:r>
      <w:r w:rsidRPr="00060E5A">
        <w:rPr>
          <w:sz w:val="28"/>
          <w:szCs w:val="28"/>
        </w:rPr>
        <w:t>за последние 3 года. Расчет цен (тарифов) осуществляется органом регулирования в соответствии с методическими указаниями.</w:t>
      </w:r>
    </w:p>
    <w:p w14:paraId="30B1D9C7" w14:textId="77777777" w:rsidR="00497D6B" w:rsidRPr="00052A54" w:rsidRDefault="00497D6B" w:rsidP="00497D6B">
      <w:pPr>
        <w:ind w:firstLine="709"/>
        <w:jc w:val="both"/>
        <w:rPr>
          <w:sz w:val="28"/>
          <w:szCs w:val="28"/>
        </w:rPr>
      </w:pPr>
      <w:r w:rsidRPr="00052A54">
        <w:rPr>
          <w:sz w:val="28"/>
          <w:szCs w:val="28"/>
        </w:rPr>
        <w:t>Согласно схем</w:t>
      </w:r>
      <w:r>
        <w:rPr>
          <w:sz w:val="28"/>
          <w:szCs w:val="28"/>
        </w:rPr>
        <w:t>е</w:t>
      </w:r>
      <w:r w:rsidRPr="00052A54">
        <w:rPr>
          <w:sz w:val="28"/>
          <w:szCs w:val="28"/>
        </w:rPr>
        <w:t xml:space="preserve"> теплоснабжения, утвержденной постановлением </w:t>
      </w:r>
      <w:r>
        <w:rPr>
          <w:sz w:val="28"/>
          <w:szCs w:val="28"/>
        </w:rPr>
        <w:t>А</w:t>
      </w:r>
      <w:r w:rsidRPr="00052A54">
        <w:rPr>
          <w:sz w:val="28"/>
          <w:szCs w:val="28"/>
        </w:rPr>
        <w:t>дминистрации Киселевского городского округа от 10.06.2019 № 76</w:t>
      </w:r>
      <w:r>
        <w:rPr>
          <w:sz w:val="28"/>
          <w:szCs w:val="28"/>
        </w:rPr>
        <w:br/>
      </w:r>
      <w:r w:rsidRPr="00052A54">
        <w:rPr>
          <w:sz w:val="28"/>
          <w:szCs w:val="28"/>
        </w:rPr>
        <w:t xml:space="preserve">«Об утверждении Схемы теплоснабжения Киселевского городского округа </w:t>
      </w:r>
      <w:r>
        <w:rPr>
          <w:sz w:val="28"/>
          <w:szCs w:val="28"/>
        </w:rPr>
        <w:br/>
      </w:r>
      <w:r w:rsidRPr="00052A54">
        <w:rPr>
          <w:sz w:val="28"/>
          <w:szCs w:val="28"/>
        </w:rPr>
        <w:t>с перспективой до 2028 года. Актуализация на 2020 год» (</w:t>
      </w:r>
      <w:hyperlink r:id="rId10" w:history="1">
        <w:r w:rsidRPr="00052A54">
          <w:rPr>
            <w:sz w:val="28"/>
            <w:szCs w:val="28"/>
            <w:u w:val="single"/>
          </w:rPr>
          <w:t>http://gkhkis.ru/postanovlenie-po-aktualizacii</w:t>
        </w:r>
      </w:hyperlink>
      <w:r w:rsidRPr="00052A54">
        <w:rPr>
          <w:sz w:val="28"/>
          <w:szCs w:val="28"/>
          <w:u w:val="single"/>
        </w:rPr>
        <w:t>)</w:t>
      </w:r>
      <w:r w:rsidRPr="00052A54">
        <w:rPr>
          <w:snapToGrid w:val="0"/>
          <w:sz w:val="28"/>
          <w:szCs w:val="28"/>
        </w:rPr>
        <w:t xml:space="preserve"> </w:t>
      </w:r>
      <w:r w:rsidRPr="00052A54">
        <w:rPr>
          <w:sz w:val="28"/>
          <w:szCs w:val="28"/>
        </w:rPr>
        <w:t>полезный отпуск тепловой энергии от котельной составит 2</w:t>
      </w:r>
      <w:r>
        <w:rPr>
          <w:sz w:val="28"/>
          <w:szCs w:val="28"/>
        </w:rPr>
        <w:t xml:space="preserve"> </w:t>
      </w:r>
      <w:r w:rsidRPr="00052A54">
        <w:rPr>
          <w:sz w:val="28"/>
          <w:szCs w:val="28"/>
        </w:rPr>
        <w:t xml:space="preserve">585,00 Гкал. </w:t>
      </w:r>
    </w:p>
    <w:p w14:paraId="31FC851B" w14:textId="77777777" w:rsidR="00497D6B" w:rsidRPr="00052A54" w:rsidRDefault="00497D6B" w:rsidP="00497D6B">
      <w:pPr>
        <w:ind w:firstLine="709"/>
        <w:jc w:val="both"/>
        <w:rPr>
          <w:sz w:val="28"/>
          <w:szCs w:val="28"/>
        </w:rPr>
      </w:pPr>
      <w:r w:rsidRPr="00052A54">
        <w:rPr>
          <w:sz w:val="28"/>
          <w:szCs w:val="28"/>
        </w:rPr>
        <w:t>Нормативная выработка состави</w:t>
      </w:r>
      <w:r>
        <w:rPr>
          <w:sz w:val="28"/>
          <w:szCs w:val="28"/>
        </w:rPr>
        <w:t>т</w:t>
      </w:r>
      <w:r w:rsidRPr="00052A54">
        <w:rPr>
          <w:sz w:val="28"/>
          <w:szCs w:val="28"/>
        </w:rPr>
        <w:t xml:space="preserve"> 3 171,6</w:t>
      </w:r>
      <w:r>
        <w:rPr>
          <w:sz w:val="28"/>
          <w:szCs w:val="28"/>
        </w:rPr>
        <w:t>1</w:t>
      </w:r>
      <w:r w:rsidRPr="00052A54">
        <w:rPr>
          <w:sz w:val="28"/>
          <w:szCs w:val="28"/>
        </w:rPr>
        <w:t xml:space="preserve"> Гкал. </w:t>
      </w:r>
    </w:p>
    <w:p w14:paraId="3F8B202B" w14:textId="77777777" w:rsidR="00497D6B" w:rsidRPr="00052A54" w:rsidRDefault="00497D6B" w:rsidP="00497D6B">
      <w:pPr>
        <w:ind w:firstLine="709"/>
        <w:jc w:val="both"/>
        <w:rPr>
          <w:sz w:val="28"/>
          <w:szCs w:val="28"/>
        </w:rPr>
      </w:pPr>
      <w:r w:rsidRPr="00052A54">
        <w:rPr>
          <w:sz w:val="28"/>
          <w:szCs w:val="28"/>
        </w:rPr>
        <w:t>Объем потерь тепловой энергии при передаче принимается на уровне утверждённ</w:t>
      </w:r>
      <w:r>
        <w:rPr>
          <w:sz w:val="28"/>
          <w:szCs w:val="28"/>
        </w:rPr>
        <w:t>ом</w:t>
      </w:r>
      <w:r w:rsidRPr="00052A54">
        <w:rPr>
          <w:sz w:val="28"/>
          <w:szCs w:val="28"/>
        </w:rPr>
        <w:t xml:space="preserve"> </w:t>
      </w:r>
      <w:r>
        <w:rPr>
          <w:sz w:val="28"/>
          <w:szCs w:val="28"/>
        </w:rPr>
        <w:t>Р</w:t>
      </w:r>
      <w:r w:rsidRPr="00052A54">
        <w:rPr>
          <w:sz w:val="28"/>
          <w:szCs w:val="28"/>
        </w:rPr>
        <w:t>егиональной энергетической комиссией К</w:t>
      </w:r>
      <w:r>
        <w:rPr>
          <w:sz w:val="28"/>
          <w:szCs w:val="28"/>
        </w:rPr>
        <w:t>узбасса</w:t>
      </w:r>
      <w:r w:rsidRPr="00052A54">
        <w:rPr>
          <w:sz w:val="28"/>
          <w:szCs w:val="28"/>
        </w:rPr>
        <w:t xml:space="preserve"> (постановление </w:t>
      </w:r>
      <w:r w:rsidRPr="00476B70">
        <w:rPr>
          <w:sz w:val="28"/>
          <w:szCs w:val="28"/>
        </w:rPr>
        <w:t>от 0</w:t>
      </w:r>
      <w:r>
        <w:rPr>
          <w:sz w:val="28"/>
          <w:szCs w:val="28"/>
        </w:rPr>
        <w:t>9</w:t>
      </w:r>
      <w:r w:rsidRPr="00476B70">
        <w:rPr>
          <w:sz w:val="28"/>
          <w:szCs w:val="28"/>
        </w:rPr>
        <w:t>.07.2020 №</w:t>
      </w:r>
      <w:r>
        <w:rPr>
          <w:sz w:val="28"/>
          <w:szCs w:val="28"/>
        </w:rPr>
        <w:t xml:space="preserve">       </w:t>
      </w:r>
      <w:r w:rsidRPr="00052A54">
        <w:rPr>
          <w:sz w:val="28"/>
          <w:szCs w:val="28"/>
        </w:rPr>
        <w:t xml:space="preserve">) в размере </w:t>
      </w:r>
      <w:r>
        <w:rPr>
          <w:sz w:val="28"/>
          <w:szCs w:val="28"/>
        </w:rPr>
        <w:t>526</w:t>
      </w:r>
      <w:r w:rsidRPr="00052A54">
        <w:rPr>
          <w:sz w:val="28"/>
          <w:szCs w:val="28"/>
        </w:rPr>
        <w:t>,0</w:t>
      </w:r>
      <w:r>
        <w:rPr>
          <w:sz w:val="28"/>
          <w:szCs w:val="28"/>
        </w:rPr>
        <w:t>1</w:t>
      </w:r>
      <w:r w:rsidRPr="00052A54">
        <w:rPr>
          <w:sz w:val="28"/>
          <w:szCs w:val="28"/>
        </w:rPr>
        <w:t xml:space="preserve"> Гкал, а также расход тепловой энергии на собственные нужды котельных на основании экспертного заключения по удельному расходу условного топлива на выработку т</w:t>
      </w:r>
      <w:r>
        <w:rPr>
          <w:sz w:val="28"/>
          <w:szCs w:val="28"/>
        </w:rPr>
        <w:t>епловой энергии, утверждённому Ре</w:t>
      </w:r>
      <w:r w:rsidRPr="00052A54">
        <w:rPr>
          <w:sz w:val="28"/>
          <w:szCs w:val="28"/>
        </w:rPr>
        <w:t>гиональной энергетической комиссией К</w:t>
      </w:r>
      <w:r>
        <w:rPr>
          <w:sz w:val="28"/>
          <w:szCs w:val="28"/>
        </w:rPr>
        <w:t>узбасса</w:t>
      </w:r>
      <w:r w:rsidRPr="00052A54">
        <w:rPr>
          <w:sz w:val="28"/>
          <w:szCs w:val="28"/>
        </w:rPr>
        <w:t xml:space="preserve"> (постановление </w:t>
      </w:r>
      <w:r w:rsidRPr="00476B70">
        <w:rPr>
          <w:sz w:val="28"/>
          <w:szCs w:val="28"/>
        </w:rPr>
        <w:t>от 0</w:t>
      </w:r>
      <w:r>
        <w:rPr>
          <w:sz w:val="28"/>
          <w:szCs w:val="28"/>
        </w:rPr>
        <w:t>9</w:t>
      </w:r>
      <w:r w:rsidRPr="00476B70">
        <w:rPr>
          <w:sz w:val="28"/>
          <w:szCs w:val="28"/>
        </w:rPr>
        <w:t>.07.2020 №</w:t>
      </w:r>
      <w:r w:rsidRPr="00052A54">
        <w:rPr>
          <w:sz w:val="28"/>
          <w:szCs w:val="28"/>
        </w:rPr>
        <w:t xml:space="preserve"> </w:t>
      </w:r>
      <w:r>
        <w:rPr>
          <w:sz w:val="28"/>
          <w:szCs w:val="28"/>
        </w:rPr>
        <w:t xml:space="preserve">    </w:t>
      </w:r>
      <w:r w:rsidRPr="00052A54">
        <w:rPr>
          <w:sz w:val="28"/>
          <w:szCs w:val="28"/>
        </w:rPr>
        <w:t>), в размере 1,</w:t>
      </w:r>
      <w:r>
        <w:rPr>
          <w:sz w:val="28"/>
          <w:szCs w:val="28"/>
        </w:rPr>
        <w:t>91</w:t>
      </w:r>
      <w:r w:rsidRPr="00052A54">
        <w:rPr>
          <w:sz w:val="28"/>
          <w:szCs w:val="28"/>
        </w:rPr>
        <w:t xml:space="preserve"> %  (</w:t>
      </w:r>
      <w:r>
        <w:rPr>
          <w:sz w:val="28"/>
          <w:szCs w:val="28"/>
        </w:rPr>
        <w:t>60,60</w:t>
      </w:r>
      <w:r w:rsidRPr="00052A54">
        <w:rPr>
          <w:sz w:val="28"/>
          <w:szCs w:val="28"/>
        </w:rPr>
        <w:t xml:space="preserve"> Гкал) соответственно.</w:t>
      </w:r>
    </w:p>
    <w:p w14:paraId="575DF6C6" w14:textId="77777777" w:rsidR="00497D6B" w:rsidRPr="007565A8" w:rsidRDefault="00497D6B" w:rsidP="00497D6B">
      <w:pPr>
        <w:ind w:firstLine="709"/>
        <w:jc w:val="both"/>
        <w:rPr>
          <w:sz w:val="28"/>
          <w:szCs w:val="28"/>
        </w:rPr>
      </w:pPr>
      <w:r w:rsidRPr="007565A8">
        <w:rPr>
          <w:sz w:val="28"/>
          <w:szCs w:val="28"/>
        </w:rPr>
        <w:t>Баланс тепловой энергии на 20</w:t>
      </w:r>
      <w:r>
        <w:rPr>
          <w:sz w:val="28"/>
          <w:szCs w:val="28"/>
        </w:rPr>
        <w:t>20</w:t>
      </w:r>
      <w:r w:rsidRPr="007565A8">
        <w:rPr>
          <w:sz w:val="28"/>
          <w:szCs w:val="28"/>
        </w:rPr>
        <w:t xml:space="preserve"> год представлен в таблице 1.</w:t>
      </w:r>
    </w:p>
    <w:p w14:paraId="4AD0EC03" w14:textId="77777777" w:rsidR="00497D6B" w:rsidRPr="00052A54" w:rsidRDefault="00497D6B" w:rsidP="00497D6B">
      <w:pPr>
        <w:ind w:firstLine="709"/>
        <w:jc w:val="right"/>
        <w:rPr>
          <w:sz w:val="28"/>
          <w:szCs w:val="28"/>
        </w:rPr>
      </w:pPr>
      <w:r w:rsidRPr="00052A54">
        <w:rPr>
          <w:sz w:val="28"/>
          <w:szCs w:val="28"/>
        </w:rPr>
        <w:t>Таблица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487"/>
        <w:gridCol w:w="2482"/>
      </w:tblGrid>
      <w:tr w:rsidR="00497D6B" w:rsidRPr="00052A54" w14:paraId="6CBF1044" w14:textId="77777777" w:rsidTr="00B717F6">
        <w:trPr>
          <w:trHeight w:val="288"/>
        </w:trPr>
        <w:tc>
          <w:tcPr>
            <w:tcW w:w="5665" w:type="dxa"/>
            <w:shd w:val="clear" w:color="auto" w:fill="auto"/>
            <w:hideMark/>
          </w:tcPr>
          <w:p w14:paraId="4BFB0003" w14:textId="77777777" w:rsidR="00497D6B" w:rsidRPr="00052A54" w:rsidRDefault="00497D6B" w:rsidP="00B717F6">
            <w:pPr>
              <w:jc w:val="both"/>
              <w:rPr>
                <w:sz w:val="28"/>
                <w:szCs w:val="28"/>
              </w:rPr>
            </w:pPr>
            <w:r w:rsidRPr="00052A54">
              <w:rPr>
                <w:sz w:val="28"/>
                <w:szCs w:val="28"/>
              </w:rPr>
              <w:t>Нормативная выработка</w:t>
            </w:r>
          </w:p>
        </w:tc>
        <w:tc>
          <w:tcPr>
            <w:tcW w:w="1487" w:type="dxa"/>
            <w:shd w:val="clear" w:color="auto" w:fill="auto"/>
            <w:hideMark/>
          </w:tcPr>
          <w:p w14:paraId="773C5385"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605D0CC0" w14:textId="77777777" w:rsidR="00497D6B" w:rsidRPr="00052A54" w:rsidRDefault="00497D6B" w:rsidP="00B717F6">
            <w:pPr>
              <w:jc w:val="center"/>
              <w:rPr>
                <w:sz w:val="28"/>
                <w:szCs w:val="28"/>
              </w:rPr>
            </w:pPr>
            <w:r w:rsidRPr="00052A54">
              <w:rPr>
                <w:sz w:val="28"/>
                <w:szCs w:val="28"/>
              </w:rPr>
              <w:t>3171,6</w:t>
            </w:r>
            <w:r>
              <w:rPr>
                <w:sz w:val="28"/>
                <w:szCs w:val="28"/>
              </w:rPr>
              <w:t>1</w:t>
            </w:r>
          </w:p>
        </w:tc>
      </w:tr>
      <w:tr w:rsidR="00497D6B" w:rsidRPr="00052A54" w14:paraId="27D15B79" w14:textId="77777777" w:rsidTr="00B717F6">
        <w:trPr>
          <w:trHeight w:val="288"/>
        </w:trPr>
        <w:tc>
          <w:tcPr>
            <w:tcW w:w="5665" w:type="dxa"/>
            <w:shd w:val="clear" w:color="auto" w:fill="auto"/>
            <w:hideMark/>
          </w:tcPr>
          <w:p w14:paraId="78DFFDD5" w14:textId="77777777" w:rsidR="00497D6B" w:rsidRPr="00052A54" w:rsidRDefault="00497D6B" w:rsidP="00B717F6">
            <w:pPr>
              <w:jc w:val="both"/>
              <w:rPr>
                <w:sz w:val="28"/>
                <w:szCs w:val="28"/>
              </w:rPr>
            </w:pPr>
            <w:r w:rsidRPr="00052A54">
              <w:rPr>
                <w:sz w:val="28"/>
                <w:szCs w:val="28"/>
              </w:rPr>
              <w:t>Полезный отпуск</w:t>
            </w:r>
          </w:p>
        </w:tc>
        <w:tc>
          <w:tcPr>
            <w:tcW w:w="1487" w:type="dxa"/>
            <w:shd w:val="clear" w:color="auto" w:fill="auto"/>
            <w:hideMark/>
          </w:tcPr>
          <w:p w14:paraId="4419BB68"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2A375555" w14:textId="77777777" w:rsidR="00497D6B" w:rsidRPr="00052A54" w:rsidRDefault="00497D6B" w:rsidP="00B717F6">
            <w:pPr>
              <w:jc w:val="center"/>
              <w:rPr>
                <w:sz w:val="28"/>
                <w:szCs w:val="28"/>
              </w:rPr>
            </w:pPr>
            <w:r w:rsidRPr="00052A54">
              <w:rPr>
                <w:sz w:val="28"/>
                <w:szCs w:val="28"/>
              </w:rPr>
              <w:t>2585,00</w:t>
            </w:r>
          </w:p>
        </w:tc>
      </w:tr>
      <w:tr w:rsidR="00497D6B" w:rsidRPr="00052A54" w14:paraId="39A4E9CE" w14:textId="77777777" w:rsidTr="00B717F6">
        <w:trPr>
          <w:trHeight w:val="288"/>
        </w:trPr>
        <w:tc>
          <w:tcPr>
            <w:tcW w:w="5665" w:type="dxa"/>
            <w:shd w:val="clear" w:color="auto" w:fill="auto"/>
            <w:hideMark/>
          </w:tcPr>
          <w:p w14:paraId="25AEF046" w14:textId="77777777" w:rsidR="00497D6B" w:rsidRPr="00052A54" w:rsidRDefault="00497D6B" w:rsidP="00B717F6">
            <w:pPr>
              <w:jc w:val="both"/>
              <w:rPr>
                <w:sz w:val="28"/>
                <w:szCs w:val="28"/>
              </w:rPr>
            </w:pPr>
            <w:r w:rsidRPr="00052A54">
              <w:rPr>
                <w:sz w:val="28"/>
                <w:szCs w:val="28"/>
              </w:rPr>
              <w:t>Полезный отпуск на потребительский рынок</w:t>
            </w:r>
          </w:p>
        </w:tc>
        <w:tc>
          <w:tcPr>
            <w:tcW w:w="1487" w:type="dxa"/>
            <w:shd w:val="clear" w:color="auto" w:fill="auto"/>
            <w:hideMark/>
          </w:tcPr>
          <w:p w14:paraId="43447390"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341235C1" w14:textId="77777777" w:rsidR="00497D6B" w:rsidRPr="00052A54" w:rsidRDefault="00497D6B" w:rsidP="00B717F6">
            <w:pPr>
              <w:jc w:val="center"/>
              <w:rPr>
                <w:sz w:val="28"/>
                <w:szCs w:val="28"/>
              </w:rPr>
            </w:pPr>
            <w:r w:rsidRPr="00052A54">
              <w:rPr>
                <w:sz w:val="28"/>
                <w:szCs w:val="28"/>
              </w:rPr>
              <w:t>2585,00</w:t>
            </w:r>
          </w:p>
        </w:tc>
      </w:tr>
      <w:tr w:rsidR="00497D6B" w:rsidRPr="00052A54" w14:paraId="3BF3E55D" w14:textId="77777777" w:rsidTr="00B717F6">
        <w:trPr>
          <w:trHeight w:val="288"/>
        </w:trPr>
        <w:tc>
          <w:tcPr>
            <w:tcW w:w="5665" w:type="dxa"/>
            <w:shd w:val="clear" w:color="auto" w:fill="auto"/>
            <w:noWrap/>
            <w:hideMark/>
          </w:tcPr>
          <w:p w14:paraId="06AA62A0" w14:textId="77777777" w:rsidR="00497D6B" w:rsidRPr="00052A54" w:rsidRDefault="00497D6B" w:rsidP="00B717F6">
            <w:pPr>
              <w:jc w:val="both"/>
              <w:rPr>
                <w:sz w:val="28"/>
                <w:szCs w:val="28"/>
              </w:rPr>
            </w:pPr>
            <w:r w:rsidRPr="00052A54">
              <w:rPr>
                <w:sz w:val="28"/>
                <w:szCs w:val="28"/>
              </w:rPr>
              <w:t>Отпуск на производственные нужды</w:t>
            </w:r>
          </w:p>
        </w:tc>
        <w:tc>
          <w:tcPr>
            <w:tcW w:w="1487" w:type="dxa"/>
            <w:shd w:val="clear" w:color="auto" w:fill="auto"/>
            <w:hideMark/>
          </w:tcPr>
          <w:p w14:paraId="51963EFC"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0BFB1F7E" w14:textId="77777777" w:rsidR="00497D6B" w:rsidRPr="00052A54" w:rsidRDefault="00497D6B" w:rsidP="00B717F6">
            <w:pPr>
              <w:jc w:val="center"/>
              <w:rPr>
                <w:sz w:val="28"/>
                <w:szCs w:val="28"/>
              </w:rPr>
            </w:pPr>
            <w:r w:rsidRPr="00052A54">
              <w:rPr>
                <w:sz w:val="28"/>
                <w:szCs w:val="28"/>
              </w:rPr>
              <w:t>0,00</w:t>
            </w:r>
          </w:p>
        </w:tc>
      </w:tr>
      <w:tr w:rsidR="00497D6B" w:rsidRPr="00052A54" w14:paraId="5E5CD485" w14:textId="77777777" w:rsidTr="00B717F6">
        <w:trPr>
          <w:trHeight w:val="288"/>
        </w:trPr>
        <w:tc>
          <w:tcPr>
            <w:tcW w:w="5665" w:type="dxa"/>
            <w:shd w:val="clear" w:color="auto" w:fill="auto"/>
            <w:noWrap/>
            <w:hideMark/>
          </w:tcPr>
          <w:p w14:paraId="16B2EA4B" w14:textId="77777777" w:rsidR="00497D6B" w:rsidRPr="00052A54" w:rsidRDefault="00497D6B" w:rsidP="00B717F6">
            <w:pPr>
              <w:jc w:val="both"/>
              <w:rPr>
                <w:sz w:val="28"/>
                <w:szCs w:val="28"/>
              </w:rPr>
            </w:pPr>
            <w:r w:rsidRPr="00052A54">
              <w:rPr>
                <w:sz w:val="28"/>
                <w:szCs w:val="28"/>
              </w:rPr>
              <w:t>Потери, всего</w:t>
            </w:r>
          </w:p>
        </w:tc>
        <w:tc>
          <w:tcPr>
            <w:tcW w:w="1487" w:type="dxa"/>
            <w:shd w:val="clear" w:color="auto" w:fill="auto"/>
            <w:hideMark/>
          </w:tcPr>
          <w:p w14:paraId="68D2F9FD"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00CD4857" w14:textId="77777777" w:rsidR="00497D6B" w:rsidRPr="00052A54" w:rsidRDefault="00497D6B" w:rsidP="00B717F6">
            <w:pPr>
              <w:jc w:val="center"/>
              <w:rPr>
                <w:sz w:val="28"/>
                <w:szCs w:val="28"/>
              </w:rPr>
            </w:pPr>
            <w:r w:rsidRPr="00052A54">
              <w:rPr>
                <w:sz w:val="28"/>
                <w:szCs w:val="28"/>
              </w:rPr>
              <w:t>586,6</w:t>
            </w:r>
            <w:r>
              <w:rPr>
                <w:sz w:val="28"/>
                <w:szCs w:val="28"/>
              </w:rPr>
              <w:t>1</w:t>
            </w:r>
          </w:p>
        </w:tc>
      </w:tr>
      <w:tr w:rsidR="00497D6B" w:rsidRPr="00052A54" w14:paraId="5EB22490" w14:textId="77777777" w:rsidTr="00B717F6">
        <w:trPr>
          <w:trHeight w:val="288"/>
        </w:trPr>
        <w:tc>
          <w:tcPr>
            <w:tcW w:w="5665" w:type="dxa"/>
            <w:shd w:val="clear" w:color="auto" w:fill="auto"/>
            <w:noWrap/>
            <w:hideMark/>
          </w:tcPr>
          <w:p w14:paraId="2A51E4E2" w14:textId="77777777" w:rsidR="00497D6B" w:rsidRPr="00052A54" w:rsidRDefault="00497D6B" w:rsidP="00B717F6">
            <w:pPr>
              <w:jc w:val="both"/>
              <w:rPr>
                <w:sz w:val="28"/>
                <w:szCs w:val="28"/>
              </w:rPr>
            </w:pPr>
            <w:r w:rsidRPr="00052A54">
              <w:rPr>
                <w:sz w:val="28"/>
                <w:szCs w:val="28"/>
              </w:rPr>
              <w:t>Расход на собственные нужды</w:t>
            </w:r>
          </w:p>
        </w:tc>
        <w:tc>
          <w:tcPr>
            <w:tcW w:w="1487" w:type="dxa"/>
            <w:shd w:val="clear" w:color="auto" w:fill="auto"/>
            <w:hideMark/>
          </w:tcPr>
          <w:p w14:paraId="22C68CFE"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361BAC6A" w14:textId="77777777" w:rsidR="00497D6B" w:rsidRPr="00052A54" w:rsidRDefault="00497D6B" w:rsidP="00B717F6">
            <w:pPr>
              <w:jc w:val="center"/>
              <w:rPr>
                <w:sz w:val="28"/>
                <w:szCs w:val="28"/>
              </w:rPr>
            </w:pPr>
            <w:r w:rsidRPr="00052A54">
              <w:rPr>
                <w:sz w:val="28"/>
                <w:szCs w:val="28"/>
              </w:rPr>
              <w:t>60,60</w:t>
            </w:r>
          </w:p>
        </w:tc>
      </w:tr>
      <w:tr w:rsidR="00497D6B" w:rsidRPr="00E83D5E" w14:paraId="5E44E4D0" w14:textId="77777777" w:rsidTr="00B717F6">
        <w:trPr>
          <w:trHeight w:val="288"/>
        </w:trPr>
        <w:tc>
          <w:tcPr>
            <w:tcW w:w="5665" w:type="dxa"/>
            <w:shd w:val="clear" w:color="auto" w:fill="auto"/>
            <w:noWrap/>
            <w:hideMark/>
          </w:tcPr>
          <w:p w14:paraId="7331A225" w14:textId="77777777" w:rsidR="00497D6B" w:rsidRPr="00052A54" w:rsidRDefault="00497D6B" w:rsidP="00B717F6">
            <w:pPr>
              <w:jc w:val="both"/>
              <w:rPr>
                <w:sz w:val="28"/>
                <w:szCs w:val="28"/>
              </w:rPr>
            </w:pPr>
            <w:r w:rsidRPr="00052A54">
              <w:rPr>
                <w:sz w:val="28"/>
                <w:szCs w:val="28"/>
              </w:rPr>
              <w:t>Потери в сетях предприятия</w:t>
            </w:r>
          </w:p>
        </w:tc>
        <w:tc>
          <w:tcPr>
            <w:tcW w:w="1487" w:type="dxa"/>
            <w:shd w:val="clear" w:color="auto" w:fill="auto"/>
            <w:hideMark/>
          </w:tcPr>
          <w:p w14:paraId="52264C9E" w14:textId="77777777" w:rsidR="00497D6B" w:rsidRPr="00052A54" w:rsidRDefault="00497D6B" w:rsidP="00B717F6">
            <w:pPr>
              <w:jc w:val="center"/>
              <w:rPr>
                <w:sz w:val="28"/>
                <w:szCs w:val="28"/>
              </w:rPr>
            </w:pPr>
            <w:r w:rsidRPr="00052A54">
              <w:rPr>
                <w:sz w:val="28"/>
                <w:szCs w:val="28"/>
              </w:rPr>
              <w:t>Гкал</w:t>
            </w:r>
          </w:p>
        </w:tc>
        <w:tc>
          <w:tcPr>
            <w:tcW w:w="2482" w:type="dxa"/>
            <w:shd w:val="clear" w:color="auto" w:fill="auto"/>
            <w:noWrap/>
            <w:hideMark/>
          </w:tcPr>
          <w:p w14:paraId="225627E3" w14:textId="77777777" w:rsidR="00497D6B" w:rsidRPr="00E83D5E" w:rsidRDefault="00497D6B" w:rsidP="00B717F6">
            <w:pPr>
              <w:jc w:val="center"/>
              <w:rPr>
                <w:sz w:val="28"/>
                <w:szCs w:val="28"/>
              </w:rPr>
            </w:pPr>
            <w:r w:rsidRPr="00052A54">
              <w:rPr>
                <w:sz w:val="28"/>
                <w:szCs w:val="28"/>
              </w:rPr>
              <w:t>526,0</w:t>
            </w:r>
            <w:r>
              <w:rPr>
                <w:sz w:val="28"/>
                <w:szCs w:val="28"/>
              </w:rPr>
              <w:t>1</w:t>
            </w:r>
          </w:p>
        </w:tc>
      </w:tr>
    </w:tbl>
    <w:p w14:paraId="140AE5FE" w14:textId="77777777" w:rsidR="00497D6B" w:rsidRPr="0074613D" w:rsidRDefault="00497D6B" w:rsidP="00497D6B">
      <w:pPr>
        <w:ind w:firstLine="709"/>
        <w:jc w:val="both"/>
        <w:rPr>
          <w:sz w:val="28"/>
          <w:szCs w:val="28"/>
        </w:rPr>
      </w:pPr>
    </w:p>
    <w:p w14:paraId="0126005E" w14:textId="77777777" w:rsidR="00497D6B" w:rsidRPr="00DA01DD" w:rsidRDefault="00497D6B" w:rsidP="00497D6B">
      <w:pPr>
        <w:jc w:val="center"/>
        <w:rPr>
          <w:b/>
          <w:sz w:val="28"/>
          <w:szCs w:val="28"/>
        </w:rPr>
      </w:pPr>
      <w:r w:rsidRPr="00DA01DD">
        <w:rPr>
          <w:b/>
          <w:sz w:val="28"/>
          <w:szCs w:val="28"/>
        </w:rPr>
        <w:t xml:space="preserve">Анализ экономической обоснованности расходов по статьям расходов </w:t>
      </w:r>
    </w:p>
    <w:p w14:paraId="29E8C761" w14:textId="77777777" w:rsidR="00497D6B" w:rsidRPr="009B6FCC" w:rsidRDefault="00497D6B" w:rsidP="00497D6B">
      <w:pPr>
        <w:ind w:firstLine="709"/>
        <w:jc w:val="center"/>
        <w:rPr>
          <w:b/>
          <w:sz w:val="32"/>
          <w:szCs w:val="32"/>
          <w:u w:val="single"/>
        </w:rPr>
      </w:pPr>
    </w:p>
    <w:p w14:paraId="623594AD" w14:textId="77777777" w:rsidR="00497D6B" w:rsidRPr="008E4FED" w:rsidRDefault="00497D6B" w:rsidP="00497D6B">
      <w:pPr>
        <w:tabs>
          <w:tab w:val="left" w:pos="709"/>
        </w:tabs>
        <w:ind w:firstLine="709"/>
        <w:jc w:val="both"/>
        <w:rPr>
          <w:sz w:val="28"/>
          <w:szCs w:val="28"/>
        </w:rPr>
      </w:pPr>
      <w:r w:rsidRPr="008E4FED">
        <w:rPr>
          <w:sz w:val="28"/>
          <w:szCs w:val="28"/>
        </w:rPr>
        <w:t xml:space="preserve">В соответствии с требованиями </w:t>
      </w:r>
      <w:r>
        <w:rPr>
          <w:sz w:val="28"/>
          <w:szCs w:val="28"/>
        </w:rPr>
        <w:t>п</w:t>
      </w:r>
      <w:r w:rsidRPr="008E4FED">
        <w:rPr>
          <w:sz w:val="28"/>
          <w:szCs w:val="28"/>
        </w:rPr>
        <w:t>остановления Правительства Российской Федерации от 22.10.2012 № 1075 «О ценообразовании в сфере теплоснабжения» экспертами определен метод регулирования – метод экономически обоснованных расходов.</w:t>
      </w:r>
    </w:p>
    <w:p w14:paraId="3C959E48" w14:textId="77777777" w:rsidR="00497D6B" w:rsidRPr="008E4FED" w:rsidRDefault="00497D6B" w:rsidP="00497D6B">
      <w:pPr>
        <w:ind w:firstLine="709"/>
        <w:jc w:val="both"/>
        <w:rPr>
          <w:bCs/>
          <w:sz w:val="28"/>
          <w:szCs w:val="28"/>
        </w:rPr>
      </w:pPr>
      <w:r w:rsidRPr="008E4FED">
        <w:rPr>
          <w:bCs/>
          <w:sz w:val="28"/>
          <w:szCs w:val="28"/>
        </w:rPr>
        <w:t>Необходимая валовая выручка (далее также - НВВ), определяемая согласно п. 23 Методических указаний в соответствии с методом экономически обоснованных расходов, рассчитывается по формуле:</w:t>
      </w:r>
    </w:p>
    <w:p w14:paraId="52E601D4" w14:textId="77777777" w:rsidR="00497D6B" w:rsidRPr="008E4FED" w:rsidRDefault="00497D6B" w:rsidP="00497D6B">
      <w:pPr>
        <w:ind w:firstLine="709"/>
        <w:jc w:val="both"/>
        <w:rPr>
          <w:bCs/>
          <w:sz w:val="28"/>
          <w:szCs w:val="28"/>
        </w:rPr>
      </w:pPr>
      <w:r w:rsidRPr="008E4FED">
        <w:rPr>
          <w:bCs/>
          <w:noProof/>
          <w:sz w:val="28"/>
          <w:szCs w:val="28"/>
        </w:rPr>
        <w:drawing>
          <wp:inline distT="0" distB="0" distL="0" distR="0" wp14:anchorId="1E93598B" wp14:editId="15DEDF99">
            <wp:extent cx="3573780" cy="32766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3780" cy="327660"/>
                    </a:xfrm>
                    <a:prstGeom prst="rect">
                      <a:avLst/>
                    </a:prstGeom>
                    <a:noFill/>
                    <a:ln>
                      <a:noFill/>
                    </a:ln>
                  </pic:spPr>
                </pic:pic>
              </a:graphicData>
            </a:graphic>
          </wp:inline>
        </w:drawing>
      </w:r>
      <w:r w:rsidRPr="008E4FED">
        <w:rPr>
          <w:bCs/>
          <w:sz w:val="28"/>
          <w:szCs w:val="28"/>
        </w:rPr>
        <w:t xml:space="preserve"> (тыс. руб.) </w:t>
      </w:r>
    </w:p>
    <w:p w14:paraId="5CE0FB67" w14:textId="77777777" w:rsidR="00497D6B" w:rsidRPr="008E4FED" w:rsidRDefault="00497D6B" w:rsidP="00497D6B">
      <w:pPr>
        <w:ind w:firstLine="709"/>
        <w:jc w:val="both"/>
        <w:rPr>
          <w:bCs/>
          <w:sz w:val="28"/>
          <w:szCs w:val="28"/>
        </w:rPr>
      </w:pPr>
      <w:r w:rsidRPr="008E4FED">
        <w:rPr>
          <w:bCs/>
          <w:sz w:val="28"/>
          <w:szCs w:val="28"/>
        </w:rPr>
        <w:t>где:</w:t>
      </w:r>
    </w:p>
    <w:p w14:paraId="3E199302" w14:textId="77777777" w:rsidR="00497D6B" w:rsidRPr="008E4FED" w:rsidRDefault="00497D6B" w:rsidP="00497D6B">
      <w:pPr>
        <w:ind w:firstLine="709"/>
        <w:jc w:val="both"/>
        <w:rPr>
          <w:bCs/>
          <w:sz w:val="28"/>
          <w:szCs w:val="28"/>
        </w:rPr>
      </w:pPr>
      <w:r w:rsidRPr="008E4FED">
        <w:rPr>
          <w:bCs/>
          <w:sz w:val="28"/>
          <w:szCs w:val="28"/>
        </w:rPr>
        <w:lastRenderedPageBreak/>
        <w:t>Р</w:t>
      </w:r>
      <w:r w:rsidRPr="008E4FED">
        <w:rPr>
          <w:bCs/>
          <w:sz w:val="28"/>
          <w:szCs w:val="28"/>
          <w:vertAlign w:val="subscript"/>
        </w:rPr>
        <w:t>1,i</w:t>
      </w:r>
      <w:r w:rsidRPr="008E4FED">
        <w:rPr>
          <w:bCs/>
          <w:sz w:val="28"/>
          <w:szCs w:val="28"/>
        </w:rPr>
        <w:t xml:space="preserve"> - планируемые на i-й расчетный период регулирования расходы, уменьшающие налоговую базу налога на прибыль организаций (расходы, связанные с производством и реализацией продукции (услуг), </w:t>
      </w:r>
      <w:r>
        <w:rPr>
          <w:bCs/>
          <w:sz w:val="28"/>
          <w:szCs w:val="28"/>
        </w:rPr>
        <w:br/>
      </w:r>
      <w:r w:rsidRPr="008E4FED">
        <w:rPr>
          <w:bCs/>
          <w:sz w:val="28"/>
          <w:szCs w:val="28"/>
        </w:rPr>
        <w:t>и внереализационные расходы), тыс. руб.;</w:t>
      </w:r>
    </w:p>
    <w:p w14:paraId="76297F7A" w14:textId="77777777" w:rsidR="00497D6B" w:rsidRPr="008E4FED" w:rsidRDefault="00497D6B" w:rsidP="00497D6B">
      <w:pPr>
        <w:ind w:firstLine="709"/>
        <w:jc w:val="both"/>
        <w:rPr>
          <w:bCs/>
          <w:sz w:val="28"/>
          <w:szCs w:val="28"/>
        </w:rPr>
      </w:pPr>
      <w:r w:rsidRPr="008E4FED">
        <w:rPr>
          <w:bCs/>
          <w:sz w:val="28"/>
          <w:szCs w:val="28"/>
        </w:rPr>
        <w:t>Р</w:t>
      </w:r>
      <w:r w:rsidRPr="008E4FED">
        <w:rPr>
          <w:bCs/>
          <w:sz w:val="28"/>
          <w:szCs w:val="28"/>
          <w:vertAlign w:val="subscript"/>
        </w:rPr>
        <w:t>2,i</w:t>
      </w:r>
      <w:r w:rsidRPr="008E4FED">
        <w:rPr>
          <w:bCs/>
          <w:sz w:val="28"/>
          <w:szCs w:val="28"/>
        </w:rPr>
        <w:t xml:space="preserve"> - планируемые на i-й расчетный период регулирования расходы, </w:t>
      </w:r>
      <w:r>
        <w:rPr>
          <w:bCs/>
          <w:sz w:val="28"/>
          <w:szCs w:val="28"/>
        </w:rPr>
        <w:br/>
      </w:r>
      <w:r w:rsidRPr="008E4FED">
        <w:rPr>
          <w:bCs/>
          <w:sz w:val="28"/>
          <w:szCs w:val="28"/>
        </w:rPr>
        <w:t>не учитываемые при определении налоговой базы налога на прибыль (расходы, относимые на прибыль после налогообложения), тыс. руб.;</w:t>
      </w:r>
    </w:p>
    <w:p w14:paraId="310C5DAA" w14:textId="77777777" w:rsidR="00497D6B" w:rsidRPr="008E4FED" w:rsidRDefault="00497D6B" w:rsidP="00497D6B">
      <w:pPr>
        <w:ind w:firstLine="709"/>
        <w:jc w:val="both"/>
        <w:rPr>
          <w:bCs/>
          <w:sz w:val="28"/>
          <w:szCs w:val="28"/>
        </w:rPr>
      </w:pPr>
      <w:r w:rsidRPr="008E4FED">
        <w:rPr>
          <w:bCs/>
          <w:sz w:val="28"/>
          <w:szCs w:val="28"/>
        </w:rPr>
        <w:t>Н</w:t>
      </w:r>
      <w:r w:rsidRPr="008E4FED">
        <w:rPr>
          <w:bCs/>
          <w:sz w:val="28"/>
          <w:szCs w:val="28"/>
          <w:vertAlign w:val="subscript"/>
        </w:rPr>
        <w:t>i</w:t>
      </w:r>
      <w:r w:rsidRPr="008E4FED">
        <w:rPr>
          <w:bCs/>
          <w:sz w:val="28"/>
          <w:szCs w:val="28"/>
        </w:rPr>
        <w:t xml:space="preserve"> - планируемая на i-й расчетный период регулирования величина налога на прибыль, определяемая в соответствии с Налоговым </w:t>
      </w:r>
      <w:hyperlink r:id="rId12" w:history="1">
        <w:r w:rsidRPr="00E60B1C">
          <w:rPr>
            <w:rStyle w:val="af1"/>
            <w:bCs/>
            <w:sz w:val="28"/>
            <w:szCs w:val="28"/>
          </w:rPr>
          <w:t>кодексом</w:t>
        </w:r>
      </w:hyperlink>
      <w:r w:rsidRPr="008E4FED">
        <w:rPr>
          <w:bCs/>
          <w:sz w:val="28"/>
          <w:szCs w:val="28"/>
        </w:rPr>
        <w:t xml:space="preserve"> Российской Федерации, тыс. руб.;</w:t>
      </w:r>
    </w:p>
    <w:p w14:paraId="4271FD6D" w14:textId="77777777" w:rsidR="00497D6B" w:rsidRPr="008E4FED" w:rsidRDefault="00497D6B" w:rsidP="00497D6B">
      <w:pPr>
        <w:ind w:firstLine="709"/>
        <w:jc w:val="both"/>
        <w:rPr>
          <w:bCs/>
          <w:sz w:val="28"/>
          <w:szCs w:val="28"/>
        </w:rPr>
      </w:pPr>
      <w:r w:rsidRPr="008E4FED">
        <w:rPr>
          <w:bCs/>
          <w:noProof/>
          <w:sz w:val="28"/>
          <w:szCs w:val="28"/>
        </w:rPr>
        <w:drawing>
          <wp:inline distT="0" distB="0" distL="0" distR="0" wp14:anchorId="2234A99B" wp14:editId="595B5B8D">
            <wp:extent cx="655320" cy="320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 cy="320040"/>
                    </a:xfrm>
                    <a:prstGeom prst="rect">
                      <a:avLst/>
                    </a:prstGeom>
                    <a:noFill/>
                    <a:ln>
                      <a:noFill/>
                    </a:ln>
                  </pic:spPr>
                </pic:pic>
              </a:graphicData>
            </a:graphic>
          </wp:inline>
        </w:drawing>
      </w:r>
      <w:r w:rsidRPr="008E4FED">
        <w:rPr>
          <w:bCs/>
          <w:sz w:val="28"/>
          <w:szCs w:val="28"/>
        </w:rPr>
        <w:t xml:space="preserve"> - величина, учитывающая экономически обоснованные расходы регулируемой организации (выпадающие доходы), подлежащие возмещению </w:t>
      </w:r>
      <w:r>
        <w:rPr>
          <w:bCs/>
          <w:sz w:val="28"/>
          <w:szCs w:val="28"/>
        </w:rPr>
        <w:br/>
      </w:r>
      <w:r w:rsidRPr="008E4FED">
        <w:rPr>
          <w:bCs/>
          <w:sz w:val="28"/>
          <w:szCs w:val="28"/>
        </w:rPr>
        <w:t xml:space="preserve">(со знаком "+") в i-м расчетном периоде регулирования, необоснованные расходы, подлежащие исключению из НВВ (со знаком "-") в i-м расчетном периоде регулирования, определяемые в соответствии с </w:t>
      </w:r>
      <w:hyperlink r:id="rId14" w:history="1">
        <w:r w:rsidRPr="00E60B1C">
          <w:rPr>
            <w:rStyle w:val="af1"/>
            <w:bCs/>
            <w:sz w:val="28"/>
            <w:szCs w:val="28"/>
          </w:rPr>
          <w:t>пунктом 12</w:t>
        </w:r>
      </w:hyperlink>
      <w:r w:rsidRPr="00E60B1C">
        <w:rPr>
          <w:bCs/>
          <w:sz w:val="28"/>
          <w:szCs w:val="28"/>
        </w:rPr>
        <w:t xml:space="preserve"> </w:t>
      </w:r>
      <w:r w:rsidRPr="008E4FED">
        <w:rPr>
          <w:bCs/>
          <w:sz w:val="28"/>
          <w:szCs w:val="28"/>
        </w:rPr>
        <w:t>настоящих Методических указаний, а также экономию от сокращения потребления энергетических ресурсов, холодной воды, теплоносителя, подлежащую учету</w:t>
      </w:r>
      <w:r>
        <w:rPr>
          <w:bCs/>
          <w:sz w:val="28"/>
          <w:szCs w:val="28"/>
        </w:rPr>
        <w:br/>
      </w:r>
      <w:r w:rsidRPr="008E4FED">
        <w:rPr>
          <w:bCs/>
          <w:sz w:val="28"/>
          <w:szCs w:val="28"/>
        </w:rPr>
        <w:t>в НВВ в i-м расчетном периоде регулирования и определяемую в соответствии</w:t>
      </w:r>
      <w:r>
        <w:rPr>
          <w:bCs/>
          <w:sz w:val="28"/>
          <w:szCs w:val="28"/>
        </w:rPr>
        <w:br/>
      </w:r>
      <w:r w:rsidRPr="008E4FED">
        <w:rPr>
          <w:bCs/>
          <w:sz w:val="28"/>
          <w:szCs w:val="28"/>
        </w:rPr>
        <w:t xml:space="preserve">с </w:t>
      </w:r>
      <w:hyperlink r:id="rId15" w:history="1">
        <w:r w:rsidRPr="00E60B1C">
          <w:rPr>
            <w:rStyle w:val="af1"/>
            <w:bCs/>
            <w:sz w:val="28"/>
            <w:szCs w:val="28"/>
          </w:rPr>
          <w:t>пунктом 31</w:t>
        </w:r>
      </w:hyperlink>
      <w:r w:rsidRPr="008E4FED">
        <w:rPr>
          <w:bCs/>
          <w:sz w:val="28"/>
          <w:szCs w:val="28"/>
        </w:rPr>
        <w:t xml:space="preserve"> настоящих Методических указаний, тыс. руб.</w:t>
      </w:r>
    </w:p>
    <w:p w14:paraId="2A14210E" w14:textId="77777777" w:rsidR="00497D6B" w:rsidRPr="008E4FED" w:rsidRDefault="00497D6B" w:rsidP="00497D6B">
      <w:pPr>
        <w:ind w:firstLine="709"/>
        <w:jc w:val="both"/>
        <w:rPr>
          <w:bCs/>
          <w:sz w:val="28"/>
          <w:szCs w:val="28"/>
        </w:rPr>
      </w:pPr>
      <w:r w:rsidRPr="008E4FED">
        <w:rPr>
          <w:bCs/>
          <w:sz w:val="28"/>
          <w:szCs w:val="28"/>
        </w:rPr>
        <w:t>РПП</w:t>
      </w:r>
      <w:r w:rsidRPr="008E4FED">
        <w:rPr>
          <w:bCs/>
          <w:sz w:val="28"/>
          <w:szCs w:val="28"/>
          <w:vertAlign w:val="subscript"/>
        </w:rPr>
        <w:t>i</w:t>
      </w:r>
      <w:r w:rsidRPr="008E4FED">
        <w:rPr>
          <w:bCs/>
          <w:sz w:val="28"/>
          <w:szCs w:val="28"/>
        </w:rPr>
        <w:t xml:space="preserve"> - расчетная предпринимательская прибыль регулируемой организации (тыс. руб.) (величина), определяемая на i-й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w:t>
      </w:r>
      <w:r>
        <w:rPr>
          <w:bCs/>
          <w:sz w:val="28"/>
          <w:szCs w:val="28"/>
        </w:rPr>
        <w:br/>
      </w:r>
      <w:r w:rsidRPr="008E4FED">
        <w:rPr>
          <w:bCs/>
          <w:sz w:val="28"/>
          <w:szCs w:val="28"/>
        </w:rPr>
        <w:t xml:space="preserve">в </w:t>
      </w:r>
      <w:hyperlink r:id="rId16" w:history="1">
        <w:r w:rsidRPr="00E60B1C">
          <w:rPr>
            <w:rStyle w:val="af1"/>
            <w:bCs/>
            <w:sz w:val="28"/>
            <w:szCs w:val="28"/>
          </w:rPr>
          <w:t>подпунктах 2</w:t>
        </w:r>
      </w:hyperlink>
      <w:r w:rsidRPr="00E60B1C">
        <w:rPr>
          <w:bCs/>
          <w:sz w:val="28"/>
          <w:szCs w:val="28"/>
        </w:rPr>
        <w:t xml:space="preserve"> - </w:t>
      </w:r>
      <w:hyperlink r:id="rId17" w:history="1">
        <w:r w:rsidRPr="00E60B1C">
          <w:rPr>
            <w:rStyle w:val="af1"/>
            <w:bCs/>
            <w:sz w:val="28"/>
            <w:szCs w:val="28"/>
          </w:rPr>
          <w:t>15 пункта 24</w:t>
        </w:r>
      </w:hyperlink>
      <w:r w:rsidRPr="008E4FED">
        <w:rPr>
          <w:bCs/>
          <w:sz w:val="28"/>
          <w:szCs w:val="28"/>
        </w:rPr>
        <w:t xml:space="preserve"> настоящего документа, за исключением расходов на приобретение тепловой энергии (теплоносителя) и услуг по передаче тепловой энергии (теплоносителя).</w:t>
      </w:r>
    </w:p>
    <w:p w14:paraId="6144E37C" w14:textId="77777777" w:rsidR="00497D6B" w:rsidRDefault="00497D6B" w:rsidP="00497D6B">
      <w:pPr>
        <w:ind w:firstLine="709"/>
        <w:jc w:val="both"/>
        <w:rPr>
          <w:sz w:val="28"/>
          <w:szCs w:val="28"/>
        </w:rPr>
      </w:pPr>
      <w:r w:rsidRPr="008E4FED">
        <w:rPr>
          <w:sz w:val="28"/>
          <w:szCs w:val="28"/>
        </w:rPr>
        <w:t>Корректировка предложений предприятия по конкретным статьям расходов и представленных расчетов, основание корректировки, приводятся далее в экспертном заключении при анализе соответствующих статей расходов.</w:t>
      </w:r>
      <w:r w:rsidRPr="005634F4">
        <w:rPr>
          <w:sz w:val="28"/>
          <w:szCs w:val="28"/>
        </w:rPr>
        <w:t xml:space="preserve"> </w:t>
      </w:r>
    </w:p>
    <w:p w14:paraId="2AD7FE3D" w14:textId="77777777" w:rsidR="00497D6B" w:rsidRDefault="00497D6B" w:rsidP="00497D6B">
      <w:pPr>
        <w:ind w:firstLine="709"/>
        <w:jc w:val="both"/>
        <w:rPr>
          <w:sz w:val="28"/>
          <w:szCs w:val="28"/>
        </w:rPr>
      </w:pPr>
      <w:r w:rsidRPr="009B6FCC">
        <w:rPr>
          <w:sz w:val="28"/>
          <w:szCs w:val="28"/>
        </w:rPr>
        <w:t xml:space="preserve">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w:t>
      </w:r>
      <w:r>
        <w:rPr>
          <w:sz w:val="28"/>
          <w:szCs w:val="28"/>
        </w:rPr>
        <w:br/>
      </w:r>
      <w:r w:rsidRPr="009B6FCC">
        <w:rPr>
          <w:sz w:val="28"/>
          <w:szCs w:val="28"/>
        </w:rPr>
        <w:t>на потребительском (розничном) рынке, эксперты считают экономически обоснованным принять расходы по статьям затрат на следующем уровне:</w:t>
      </w:r>
    </w:p>
    <w:p w14:paraId="3B413D1B" w14:textId="77777777" w:rsidR="00497D6B" w:rsidRPr="009B6FCC" w:rsidRDefault="00497D6B" w:rsidP="00497D6B">
      <w:pPr>
        <w:ind w:firstLine="709"/>
        <w:jc w:val="both"/>
        <w:rPr>
          <w:sz w:val="28"/>
          <w:szCs w:val="28"/>
        </w:rPr>
      </w:pPr>
    </w:p>
    <w:p w14:paraId="50D21192" w14:textId="77777777" w:rsidR="00497D6B" w:rsidRPr="00802377" w:rsidRDefault="00497D6B" w:rsidP="00497D6B">
      <w:pPr>
        <w:tabs>
          <w:tab w:val="left" w:pos="709"/>
        </w:tabs>
        <w:jc w:val="center"/>
        <w:rPr>
          <w:b/>
          <w:sz w:val="28"/>
          <w:szCs w:val="28"/>
        </w:rPr>
      </w:pPr>
      <w:r w:rsidRPr="00802377">
        <w:rPr>
          <w:b/>
          <w:sz w:val="28"/>
          <w:szCs w:val="28"/>
        </w:rPr>
        <w:t xml:space="preserve"> Расходы, связанные с производством и реализацией</w:t>
      </w:r>
    </w:p>
    <w:p w14:paraId="25F8E2EF" w14:textId="77777777" w:rsidR="00497D6B" w:rsidRDefault="00497D6B" w:rsidP="00497D6B">
      <w:pPr>
        <w:tabs>
          <w:tab w:val="left" w:pos="709"/>
        </w:tabs>
        <w:jc w:val="center"/>
        <w:rPr>
          <w:b/>
          <w:sz w:val="28"/>
          <w:szCs w:val="28"/>
        </w:rPr>
      </w:pPr>
      <w:r w:rsidRPr="00802377">
        <w:rPr>
          <w:b/>
          <w:sz w:val="28"/>
          <w:szCs w:val="28"/>
        </w:rPr>
        <w:t>продукции (услуг)</w:t>
      </w:r>
    </w:p>
    <w:p w14:paraId="5826BCF2" w14:textId="77777777" w:rsidR="00497D6B" w:rsidRPr="00802377" w:rsidRDefault="00497D6B" w:rsidP="00497D6B">
      <w:pPr>
        <w:tabs>
          <w:tab w:val="left" w:pos="709"/>
        </w:tabs>
        <w:jc w:val="center"/>
        <w:rPr>
          <w:b/>
          <w:sz w:val="28"/>
          <w:szCs w:val="28"/>
        </w:rPr>
      </w:pPr>
    </w:p>
    <w:p w14:paraId="612B6CC0" w14:textId="77777777" w:rsidR="00497D6B" w:rsidRPr="00D0617F" w:rsidRDefault="00497D6B" w:rsidP="00497D6B">
      <w:pPr>
        <w:tabs>
          <w:tab w:val="left" w:pos="709"/>
          <w:tab w:val="num" w:pos="862"/>
        </w:tabs>
        <w:ind w:left="142"/>
        <w:jc w:val="center"/>
        <w:rPr>
          <w:b/>
          <w:sz w:val="28"/>
          <w:szCs w:val="28"/>
        </w:rPr>
      </w:pPr>
      <w:r w:rsidRPr="00D0617F">
        <w:rPr>
          <w:b/>
          <w:sz w:val="28"/>
          <w:szCs w:val="28"/>
        </w:rPr>
        <w:t xml:space="preserve"> </w:t>
      </w:r>
      <w:r w:rsidRPr="00CA56F5">
        <w:rPr>
          <w:b/>
          <w:sz w:val="28"/>
          <w:szCs w:val="28"/>
        </w:rPr>
        <w:t>Расходы на сырье и материалы</w:t>
      </w:r>
    </w:p>
    <w:p w14:paraId="59F7DD9C" w14:textId="77777777" w:rsidR="00497D6B" w:rsidRPr="009B6FCC" w:rsidRDefault="00497D6B" w:rsidP="00497D6B">
      <w:pPr>
        <w:tabs>
          <w:tab w:val="num" w:pos="862"/>
        </w:tabs>
        <w:ind w:left="142"/>
        <w:jc w:val="center"/>
        <w:rPr>
          <w:b/>
          <w:sz w:val="32"/>
          <w:szCs w:val="32"/>
          <w:u w:val="single"/>
        </w:rPr>
      </w:pPr>
    </w:p>
    <w:p w14:paraId="14FD9E0A" w14:textId="77777777" w:rsidR="00497D6B" w:rsidRPr="0052262D" w:rsidRDefault="00497D6B" w:rsidP="00497D6B">
      <w:pPr>
        <w:tabs>
          <w:tab w:val="left" w:pos="1134"/>
        </w:tabs>
        <w:ind w:firstLine="709"/>
        <w:contextualSpacing/>
        <w:jc w:val="both"/>
        <w:rPr>
          <w:sz w:val="28"/>
          <w:szCs w:val="28"/>
        </w:rPr>
      </w:pPr>
      <w:r w:rsidRPr="0052262D">
        <w:rPr>
          <w:sz w:val="28"/>
          <w:szCs w:val="28"/>
        </w:rPr>
        <w:t xml:space="preserve">По данной статье предприятием заявлены расходы на уровне </w:t>
      </w:r>
      <w:r>
        <w:rPr>
          <w:sz w:val="28"/>
          <w:szCs w:val="28"/>
        </w:rPr>
        <w:br/>
      </w:r>
      <w:r w:rsidRPr="0035592A">
        <w:rPr>
          <w:sz w:val="28"/>
          <w:szCs w:val="28"/>
        </w:rPr>
        <w:t>200,32 тыс. руб.</w:t>
      </w:r>
    </w:p>
    <w:p w14:paraId="60A49C7B" w14:textId="77777777" w:rsidR="00497D6B" w:rsidRPr="0052262D" w:rsidRDefault="00497D6B" w:rsidP="00497D6B">
      <w:pPr>
        <w:tabs>
          <w:tab w:val="left" w:pos="1134"/>
        </w:tabs>
        <w:ind w:firstLine="709"/>
        <w:contextualSpacing/>
        <w:jc w:val="both"/>
        <w:rPr>
          <w:sz w:val="28"/>
          <w:szCs w:val="28"/>
        </w:rPr>
      </w:pPr>
      <w:r w:rsidRPr="0052262D">
        <w:rPr>
          <w:sz w:val="28"/>
          <w:szCs w:val="28"/>
        </w:rPr>
        <w:lastRenderedPageBreak/>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Pr>
          <w:sz w:val="28"/>
          <w:szCs w:val="28"/>
        </w:rPr>
        <w:br/>
      </w:r>
      <w:r w:rsidRPr="0052262D">
        <w:rPr>
          <w:sz w:val="28"/>
          <w:szCs w:val="28"/>
        </w:rPr>
        <w:t>Для этого были рассмотрены и проанализированы следующие представленные материалы:</w:t>
      </w:r>
    </w:p>
    <w:p w14:paraId="2613F307" w14:textId="77777777" w:rsidR="00497D6B" w:rsidRPr="0052262D" w:rsidRDefault="00497D6B" w:rsidP="00497D6B">
      <w:pPr>
        <w:tabs>
          <w:tab w:val="left" w:pos="1134"/>
        </w:tabs>
        <w:ind w:firstLine="709"/>
        <w:contextualSpacing/>
        <w:jc w:val="both"/>
        <w:rPr>
          <w:sz w:val="28"/>
          <w:szCs w:val="28"/>
        </w:rPr>
      </w:pPr>
      <w:r>
        <w:rPr>
          <w:sz w:val="28"/>
          <w:szCs w:val="28"/>
        </w:rPr>
        <w:t xml:space="preserve">- </w:t>
      </w:r>
      <w:r w:rsidRPr="0052262D">
        <w:rPr>
          <w:sz w:val="28"/>
          <w:szCs w:val="28"/>
        </w:rPr>
        <w:t>счет</w:t>
      </w:r>
      <w:r>
        <w:rPr>
          <w:sz w:val="28"/>
          <w:szCs w:val="28"/>
        </w:rPr>
        <w:t>а</w:t>
      </w:r>
      <w:r w:rsidRPr="0052262D">
        <w:rPr>
          <w:sz w:val="28"/>
          <w:szCs w:val="28"/>
        </w:rPr>
        <w:t>-фактуры (том 1, стр. 176-186);</w:t>
      </w:r>
    </w:p>
    <w:p w14:paraId="665F0CF0" w14:textId="77777777" w:rsidR="00497D6B" w:rsidRPr="0052262D" w:rsidRDefault="00497D6B" w:rsidP="00497D6B">
      <w:pPr>
        <w:tabs>
          <w:tab w:val="left" w:pos="1134"/>
        </w:tabs>
        <w:ind w:firstLine="709"/>
        <w:contextualSpacing/>
        <w:jc w:val="both"/>
        <w:rPr>
          <w:sz w:val="28"/>
          <w:szCs w:val="28"/>
        </w:rPr>
      </w:pPr>
      <w:r>
        <w:rPr>
          <w:sz w:val="28"/>
          <w:szCs w:val="28"/>
        </w:rPr>
        <w:t>-</w:t>
      </w:r>
      <w:r w:rsidRPr="0052262D">
        <w:rPr>
          <w:sz w:val="28"/>
          <w:szCs w:val="28"/>
        </w:rPr>
        <w:t xml:space="preserve"> договор поставки № 736-ТД от 01.03.2018 с ООО «Кузнецкий Альянс» (том 1, стр. 187-188);</w:t>
      </w:r>
    </w:p>
    <w:p w14:paraId="67803245" w14:textId="77777777" w:rsidR="00497D6B" w:rsidRPr="0052262D" w:rsidRDefault="00497D6B" w:rsidP="00497D6B">
      <w:pPr>
        <w:tabs>
          <w:tab w:val="left" w:pos="1134"/>
        </w:tabs>
        <w:ind w:firstLine="709"/>
        <w:contextualSpacing/>
        <w:jc w:val="both"/>
        <w:rPr>
          <w:sz w:val="28"/>
          <w:szCs w:val="28"/>
        </w:rPr>
      </w:pPr>
      <w:r>
        <w:rPr>
          <w:sz w:val="28"/>
          <w:szCs w:val="28"/>
        </w:rPr>
        <w:t>-</w:t>
      </w:r>
      <w:r w:rsidRPr="0052262D">
        <w:rPr>
          <w:sz w:val="28"/>
          <w:szCs w:val="28"/>
        </w:rPr>
        <w:t xml:space="preserve"> договор поставки № 1/3/18 от 01.03.2018 с ООО «СибПромМетиз» </w:t>
      </w:r>
      <w:r>
        <w:rPr>
          <w:sz w:val="28"/>
          <w:szCs w:val="28"/>
        </w:rPr>
        <w:br/>
      </w:r>
      <w:r w:rsidRPr="0052262D">
        <w:rPr>
          <w:sz w:val="28"/>
          <w:szCs w:val="28"/>
        </w:rPr>
        <w:t>(том 1, стр. 189-192);</w:t>
      </w:r>
    </w:p>
    <w:p w14:paraId="3C156E2A" w14:textId="77777777" w:rsidR="00497D6B" w:rsidRPr="0052262D" w:rsidRDefault="00497D6B" w:rsidP="00497D6B">
      <w:pPr>
        <w:tabs>
          <w:tab w:val="left" w:pos="1134"/>
        </w:tabs>
        <w:ind w:firstLine="709"/>
        <w:contextualSpacing/>
        <w:jc w:val="both"/>
        <w:rPr>
          <w:sz w:val="28"/>
          <w:szCs w:val="28"/>
        </w:rPr>
      </w:pPr>
      <w:r>
        <w:rPr>
          <w:sz w:val="28"/>
          <w:szCs w:val="28"/>
        </w:rPr>
        <w:t>-</w:t>
      </w:r>
      <w:r w:rsidRPr="0052262D">
        <w:rPr>
          <w:sz w:val="28"/>
          <w:szCs w:val="28"/>
        </w:rPr>
        <w:t xml:space="preserve"> договор поставки № 1350 от 01.03.2018 с ООО «Торговый дом «Кронус-групп» (том 1, стр. 193-195);</w:t>
      </w:r>
    </w:p>
    <w:p w14:paraId="1D3006B8" w14:textId="77777777" w:rsidR="00497D6B" w:rsidRPr="0052262D" w:rsidRDefault="00497D6B" w:rsidP="00497D6B">
      <w:pPr>
        <w:tabs>
          <w:tab w:val="left" w:pos="1134"/>
        </w:tabs>
        <w:ind w:firstLine="709"/>
        <w:contextualSpacing/>
        <w:jc w:val="both"/>
        <w:rPr>
          <w:sz w:val="28"/>
          <w:szCs w:val="28"/>
        </w:rPr>
      </w:pPr>
      <w:r>
        <w:rPr>
          <w:sz w:val="28"/>
          <w:szCs w:val="28"/>
        </w:rPr>
        <w:t>-</w:t>
      </w:r>
      <w:r w:rsidRPr="0052262D">
        <w:rPr>
          <w:sz w:val="28"/>
          <w:szCs w:val="28"/>
        </w:rPr>
        <w:t xml:space="preserve"> договор поставки № 440-Н от 01.03.2018 с ООО «Торговый дом Резинотехника» (том 1, стр. 196-198);</w:t>
      </w:r>
    </w:p>
    <w:p w14:paraId="567E82EE" w14:textId="77777777" w:rsidR="00497D6B" w:rsidRPr="0052262D" w:rsidRDefault="00497D6B" w:rsidP="00497D6B">
      <w:pPr>
        <w:tabs>
          <w:tab w:val="left" w:pos="1134"/>
        </w:tabs>
        <w:ind w:firstLine="709"/>
        <w:contextualSpacing/>
        <w:jc w:val="both"/>
        <w:rPr>
          <w:sz w:val="28"/>
          <w:szCs w:val="28"/>
        </w:rPr>
      </w:pPr>
      <w:r>
        <w:rPr>
          <w:sz w:val="28"/>
          <w:szCs w:val="28"/>
        </w:rPr>
        <w:t>-</w:t>
      </w:r>
      <w:r w:rsidRPr="0052262D">
        <w:rPr>
          <w:sz w:val="28"/>
          <w:szCs w:val="28"/>
        </w:rPr>
        <w:t xml:space="preserve"> договор № 35 от 01.11.2019 ООО «Кемэлектро» (том 1, стр.199-200);</w:t>
      </w:r>
    </w:p>
    <w:p w14:paraId="4E71C63E" w14:textId="77777777" w:rsidR="00497D6B" w:rsidRDefault="00497D6B" w:rsidP="00497D6B">
      <w:pPr>
        <w:tabs>
          <w:tab w:val="left" w:pos="1134"/>
        </w:tabs>
        <w:ind w:firstLine="709"/>
        <w:contextualSpacing/>
        <w:jc w:val="both"/>
        <w:rPr>
          <w:sz w:val="28"/>
          <w:szCs w:val="28"/>
        </w:rPr>
      </w:pPr>
      <w:r>
        <w:rPr>
          <w:sz w:val="28"/>
          <w:szCs w:val="28"/>
        </w:rPr>
        <w:t>-</w:t>
      </w:r>
      <w:r w:rsidRPr="0052262D">
        <w:rPr>
          <w:sz w:val="28"/>
          <w:szCs w:val="28"/>
        </w:rPr>
        <w:t xml:space="preserve"> договор на поставку газовой продукции и оказание услуг </w:t>
      </w:r>
      <w:r>
        <w:rPr>
          <w:sz w:val="28"/>
          <w:szCs w:val="28"/>
        </w:rPr>
        <w:br/>
      </w:r>
      <w:r w:rsidRPr="0052262D">
        <w:rPr>
          <w:sz w:val="28"/>
          <w:szCs w:val="28"/>
        </w:rPr>
        <w:t>по осуществлению технического обслуживания баллонов № 431/18 от 01.04.2018 ООО «Оксинит плюс» (том 1, стр. 201-202)</w:t>
      </w:r>
      <w:r>
        <w:rPr>
          <w:sz w:val="28"/>
          <w:szCs w:val="28"/>
        </w:rPr>
        <w:t>;</w:t>
      </w:r>
    </w:p>
    <w:p w14:paraId="7DCF13EF" w14:textId="77777777" w:rsidR="00497D6B" w:rsidRDefault="00497D6B" w:rsidP="00497D6B">
      <w:pPr>
        <w:tabs>
          <w:tab w:val="left" w:pos="1134"/>
        </w:tabs>
        <w:ind w:firstLine="709"/>
        <w:contextualSpacing/>
        <w:jc w:val="both"/>
        <w:rPr>
          <w:sz w:val="28"/>
          <w:szCs w:val="28"/>
        </w:rPr>
      </w:pPr>
      <w:r>
        <w:rPr>
          <w:sz w:val="28"/>
          <w:szCs w:val="28"/>
        </w:rPr>
        <w:t xml:space="preserve">- </w:t>
      </w:r>
      <w:r w:rsidRPr="002474EB">
        <w:rPr>
          <w:sz w:val="28"/>
          <w:szCs w:val="28"/>
        </w:rPr>
        <w:t>расчет расхода подшипников на техническое обслуживание оборудования (том 2 дополнительные материалы, стр. 1)</w:t>
      </w:r>
      <w:r>
        <w:rPr>
          <w:sz w:val="28"/>
          <w:szCs w:val="28"/>
        </w:rPr>
        <w:t>;</w:t>
      </w:r>
    </w:p>
    <w:p w14:paraId="0C3CA8BF" w14:textId="77777777" w:rsidR="00497D6B" w:rsidRDefault="00497D6B" w:rsidP="00497D6B">
      <w:pPr>
        <w:tabs>
          <w:tab w:val="left" w:pos="1134"/>
        </w:tabs>
        <w:ind w:firstLine="709"/>
        <w:contextualSpacing/>
        <w:jc w:val="both"/>
        <w:rPr>
          <w:sz w:val="28"/>
          <w:szCs w:val="28"/>
        </w:rPr>
      </w:pPr>
      <w:r>
        <w:rPr>
          <w:sz w:val="28"/>
          <w:szCs w:val="28"/>
        </w:rPr>
        <w:t xml:space="preserve">- </w:t>
      </w:r>
      <w:r w:rsidRPr="002474EB">
        <w:rPr>
          <w:sz w:val="28"/>
          <w:szCs w:val="28"/>
        </w:rPr>
        <w:t>счет</w:t>
      </w:r>
      <w:r>
        <w:rPr>
          <w:sz w:val="28"/>
          <w:szCs w:val="28"/>
        </w:rPr>
        <w:t>а</w:t>
      </w:r>
      <w:r w:rsidRPr="002474EB">
        <w:rPr>
          <w:sz w:val="28"/>
          <w:szCs w:val="28"/>
        </w:rPr>
        <w:t>-фактуры (том 2 дополнительные материалы, стр.</w:t>
      </w:r>
      <w:r>
        <w:rPr>
          <w:sz w:val="28"/>
          <w:szCs w:val="28"/>
        </w:rPr>
        <w:t xml:space="preserve"> </w:t>
      </w:r>
      <w:r w:rsidRPr="002474EB">
        <w:rPr>
          <w:sz w:val="28"/>
          <w:szCs w:val="28"/>
        </w:rPr>
        <w:t>2-4)</w:t>
      </w:r>
      <w:r>
        <w:rPr>
          <w:sz w:val="28"/>
          <w:szCs w:val="28"/>
        </w:rPr>
        <w:t>;</w:t>
      </w:r>
    </w:p>
    <w:p w14:paraId="0E2250AD" w14:textId="77777777" w:rsidR="00497D6B" w:rsidRDefault="00497D6B" w:rsidP="00497D6B">
      <w:pPr>
        <w:tabs>
          <w:tab w:val="left" w:pos="1134"/>
        </w:tabs>
        <w:ind w:firstLine="709"/>
        <w:contextualSpacing/>
        <w:jc w:val="both"/>
        <w:rPr>
          <w:sz w:val="28"/>
          <w:szCs w:val="28"/>
        </w:rPr>
      </w:pPr>
      <w:r>
        <w:rPr>
          <w:sz w:val="28"/>
          <w:szCs w:val="28"/>
        </w:rPr>
        <w:t xml:space="preserve">- </w:t>
      </w:r>
      <w:r w:rsidRPr="002474EB">
        <w:rPr>
          <w:sz w:val="28"/>
          <w:szCs w:val="28"/>
        </w:rPr>
        <w:t xml:space="preserve">рекомендуемые значения базового расчетного ресурса подшипников </w:t>
      </w:r>
      <w:r>
        <w:rPr>
          <w:sz w:val="28"/>
          <w:szCs w:val="28"/>
        </w:rPr>
        <w:br/>
      </w:r>
      <w:r w:rsidRPr="002474EB">
        <w:rPr>
          <w:sz w:val="28"/>
          <w:szCs w:val="28"/>
        </w:rPr>
        <w:t>(том 2 дополнительные материалы, стр.</w:t>
      </w:r>
      <w:r>
        <w:rPr>
          <w:sz w:val="28"/>
          <w:szCs w:val="28"/>
        </w:rPr>
        <w:t xml:space="preserve"> </w:t>
      </w:r>
      <w:r w:rsidRPr="002474EB">
        <w:rPr>
          <w:sz w:val="28"/>
          <w:szCs w:val="28"/>
        </w:rPr>
        <w:t>5)</w:t>
      </w:r>
      <w:r>
        <w:rPr>
          <w:sz w:val="28"/>
          <w:szCs w:val="28"/>
        </w:rPr>
        <w:t>;</w:t>
      </w:r>
    </w:p>
    <w:p w14:paraId="557DB38B" w14:textId="77777777" w:rsidR="00497D6B" w:rsidRDefault="00497D6B" w:rsidP="00497D6B">
      <w:pPr>
        <w:tabs>
          <w:tab w:val="left" w:pos="1134"/>
        </w:tabs>
        <w:ind w:firstLine="709"/>
        <w:contextualSpacing/>
        <w:jc w:val="both"/>
        <w:rPr>
          <w:sz w:val="28"/>
          <w:szCs w:val="28"/>
        </w:rPr>
      </w:pPr>
      <w:r>
        <w:rPr>
          <w:sz w:val="28"/>
          <w:szCs w:val="28"/>
        </w:rPr>
        <w:t xml:space="preserve">- </w:t>
      </w:r>
      <w:r w:rsidRPr="002474EB">
        <w:rPr>
          <w:sz w:val="28"/>
          <w:szCs w:val="28"/>
        </w:rPr>
        <w:t>годовой план-график планово-предупредительного ремонта оборудования (том 2 дополнительные материалы, стр.</w:t>
      </w:r>
      <w:r>
        <w:rPr>
          <w:sz w:val="28"/>
          <w:szCs w:val="28"/>
        </w:rPr>
        <w:t xml:space="preserve"> </w:t>
      </w:r>
      <w:r w:rsidRPr="002474EB">
        <w:rPr>
          <w:sz w:val="28"/>
          <w:szCs w:val="28"/>
        </w:rPr>
        <w:t>6)</w:t>
      </w:r>
      <w:r>
        <w:rPr>
          <w:sz w:val="28"/>
          <w:szCs w:val="28"/>
        </w:rPr>
        <w:t>;</w:t>
      </w:r>
    </w:p>
    <w:p w14:paraId="525DCC43" w14:textId="77777777" w:rsidR="00497D6B" w:rsidRPr="002474EB" w:rsidRDefault="00497D6B" w:rsidP="00497D6B">
      <w:pPr>
        <w:tabs>
          <w:tab w:val="left" w:pos="1134"/>
        </w:tabs>
        <w:ind w:firstLine="709"/>
        <w:contextualSpacing/>
        <w:jc w:val="both"/>
        <w:rPr>
          <w:sz w:val="28"/>
          <w:szCs w:val="28"/>
        </w:rPr>
      </w:pPr>
      <w:r>
        <w:rPr>
          <w:sz w:val="28"/>
          <w:szCs w:val="28"/>
        </w:rPr>
        <w:t xml:space="preserve">- </w:t>
      </w:r>
      <w:r w:rsidRPr="002474EB">
        <w:rPr>
          <w:sz w:val="28"/>
          <w:szCs w:val="28"/>
        </w:rPr>
        <w:t>договор поставки товара №</w:t>
      </w:r>
      <w:r>
        <w:rPr>
          <w:sz w:val="28"/>
          <w:szCs w:val="28"/>
        </w:rPr>
        <w:t xml:space="preserve"> </w:t>
      </w:r>
      <w:r w:rsidRPr="002474EB">
        <w:rPr>
          <w:sz w:val="28"/>
          <w:szCs w:val="28"/>
        </w:rPr>
        <w:t xml:space="preserve">453/20 от 27.01.2020 ООО «Сельхозтехника» (том 2 дополнительные материалы, </w:t>
      </w:r>
      <w:r>
        <w:rPr>
          <w:sz w:val="28"/>
          <w:szCs w:val="28"/>
        </w:rPr>
        <w:t>стр. 7-9</w:t>
      </w:r>
      <w:r w:rsidRPr="002474EB">
        <w:rPr>
          <w:sz w:val="28"/>
          <w:szCs w:val="28"/>
        </w:rPr>
        <w:t>)</w:t>
      </w:r>
      <w:r>
        <w:rPr>
          <w:sz w:val="28"/>
          <w:szCs w:val="28"/>
        </w:rPr>
        <w:t>;</w:t>
      </w:r>
    </w:p>
    <w:p w14:paraId="73720E56" w14:textId="77777777" w:rsidR="00497D6B" w:rsidRDefault="00497D6B" w:rsidP="00497D6B">
      <w:pPr>
        <w:tabs>
          <w:tab w:val="left" w:pos="1134"/>
        </w:tabs>
        <w:ind w:firstLine="709"/>
        <w:contextualSpacing/>
        <w:jc w:val="both"/>
        <w:rPr>
          <w:sz w:val="28"/>
          <w:szCs w:val="28"/>
        </w:rPr>
      </w:pPr>
      <w:r>
        <w:rPr>
          <w:sz w:val="28"/>
          <w:szCs w:val="28"/>
        </w:rPr>
        <w:t xml:space="preserve">- </w:t>
      </w:r>
      <w:r w:rsidRPr="002474EB">
        <w:rPr>
          <w:sz w:val="28"/>
          <w:szCs w:val="28"/>
        </w:rPr>
        <w:t>реестр поступления товара за 2019</w:t>
      </w:r>
      <w:r>
        <w:rPr>
          <w:sz w:val="28"/>
          <w:szCs w:val="28"/>
        </w:rPr>
        <w:t xml:space="preserve"> год</w:t>
      </w:r>
      <w:r w:rsidRPr="002474EB">
        <w:rPr>
          <w:sz w:val="28"/>
          <w:szCs w:val="28"/>
        </w:rPr>
        <w:t xml:space="preserve"> от ООО «СибПромМетиз»,</w:t>
      </w:r>
      <w:r>
        <w:rPr>
          <w:sz w:val="28"/>
          <w:szCs w:val="28"/>
        </w:rPr>
        <w:br/>
      </w:r>
      <w:r w:rsidRPr="002474EB">
        <w:rPr>
          <w:sz w:val="28"/>
          <w:szCs w:val="28"/>
        </w:rPr>
        <w:t xml:space="preserve"> АО ТД «Резинотехника», ООО «Оксинит Плюс», ЗАО Кузнецкий Альянс» </w:t>
      </w:r>
      <w:r>
        <w:rPr>
          <w:sz w:val="28"/>
          <w:szCs w:val="28"/>
        </w:rPr>
        <w:br/>
      </w:r>
      <w:r w:rsidRPr="002474EB">
        <w:rPr>
          <w:sz w:val="28"/>
          <w:szCs w:val="28"/>
        </w:rPr>
        <w:t>(том 2 дополнительные материалы, стр.10-13)</w:t>
      </w:r>
      <w:r>
        <w:rPr>
          <w:sz w:val="28"/>
          <w:szCs w:val="28"/>
        </w:rPr>
        <w:t>;</w:t>
      </w:r>
    </w:p>
    <w:p w14:paraId="799CFDF0" w14:textId="77777777" w:rsidR="00497D6B" w:rsidRDefault="00497D6B" w:rsidP="00497D6B">
      <w:pPr>
        <w:tabs>
          <w:tab w:val="left" w:pos="1134"/>
        </w:tabs>
        <w:ind w:firstLine="709"/>
        <w:contextualSpacing/>
        <w:jc w:val="both"/>
        <w:rPr>
          <w:sz w:val="28"/>
          <w:szCs w:val="28"/>
        </w:rPr>
      </w:pPr>
      <w:r>
        <w:rPr>
          <w:sz w:val="28"/>
          <w:szCs w:val="28"/>
        </w:rPr>
        <w:t>- расчет расходов на</w:t>
      </w:r>
      <w:r w:rsidRPr="0052262D">
        <w:rPr>
          <w:sz w:val="28"/>
          <w:szCs w:val="28"/>
        </w:rPr>
        <w:t xml:space="preserve"> вспомогательны</w:t>
      </w:r>
      <w:r>
        <w:rPr>
          <w:sz w:val="28"/>
          <w:szCs w:val="28"/>
        </w:rPr>
        <w:t>е</w:t>
      </w:r>
      <w:r w:rsidRPr="0052262D">
        <w:rPr>
          <w:sz w:val="28"/>
          <w:szCs w:val="28"/>
        </w:rPr>
        <w:t xml:space="preserve"> материал</w:t>
      </w:r>
      <w:r>
        <w:rPr>
          <w:sz w:val="28"/>
          <w:szCs w:val="28"/>
        </w:rPr>
        <w:t>ы</w:t>
      </w:r>
      <w:r w:rsidRPr="0052262D">
        <w:rPr>
          <w:sz w:val="28"/>
          <w:szCs w:val="28"/>
        </w:rPr>
        <w:t>, используемы</w:t>
      </w:r>
      <w:r>
        <w:rPr>
          <w:sz w:val="28"/>
          <w:szCs w:val="28"/>
        </w:rPr>
        <w:t>е</w:t>
      </w:r>
      <w:r w:rsidRPr="0052262D">
        <w:rPr>
          <w:sz w:val="28"/>
          <w:szCs w:val="28"/>
        </w:rPr>
        <w:t xml:space="preserve"> </w:t>
      </w:r>
      <w:r>
        <w:rPr>
          <w:sz w:val="28"/>
          <w:szCs w:val="28"/>
        </w:rPr>
        <w:br/>
      </w:r>
      <w:r w:rsidRPr="0052262D">
        <w:rPr>
          <w:sz w:val="28"/>
          <w:szCs w:val="28"/>
        </w:rPr>
        <w:t>на текущую эксплуатацию оборудования и производственно-бытовы</w:t>
      </w:r>
      <w:r>
        <w:rPr>
          <w:sz w:val="28"/>
          <w:szCs w:val="28"/>
        </w:rPr>
        <w:t>е</w:t>
      </w:r>
      <w:r w:rsidRPr="0052262D">
        <w:rPr>
          <w:sz w:val="28"/>
          <w:szCs w:val="28"/>
        </w:rPr>
        <w:t xml:space="preserve"> помещени</w:t>
      </w:r>
      <w:r>
        <w:rPr>
          <w:sz w:val="28"/>
          <w:szCs w:val="28"/>
        </w:rPr>
        <w:t>я</w:t>
      </w:r>
      <w:r w:rsidRPr="0052262D">
        <w:rPr>
          <w:sz w:val="28"/>
          <w:szCs w:val="28"/>
        </w:rPr>
        <w:t xml:space="preserve"> (том 1, стр. 173-175)</w:t>
      </w:r>
      <w:r w:rsidRPr="009320B0">
        <w:rPr>
          <w:sz w:val="28"/>
          <w:szCs w:val="20"/>
        </w:rPr>
        <w:t xml:space="preserve"> </w:t>
      </w:r>
      <w:r w:rsidRPr="009320B0">
        <w:rPr>
          <w:sz w:val="28"/>
          <w:szCs w:val="28"/>
        </w:rPr>
        <w:t xml:space="preserve">на сумму </w:t>
      </w:r>
      <w:r>
        <w:rPr>
          <w:sz w:val="28"/>
          <w:szCs w:val="28"/>
        </w:rPr>
        <w:t>198,82</w:t>
      </w:r>
      <w:r w:rsidRPr="009320B0">
        <w:rPr>
          <w:sz w:val="28"/>
          <w:szCs w:val="28"/>
        </w:rPr>
        <w:t xml:space="preserve"> тыс. руб.</w:t>
      </w:r>
      <w:r>
        <w:rPr>
          <w:sz w:val="28"/>
          <w:szCs w:val="28"/>
        </w:rPr>
        <w:t xml:space="preserve"> Эксперты проанализировали представленный расчет, признают указанную величину экономически обоснованной и предлагают её к включению в НВВ предприятия на 2020 год.</w:t>
      </w:r>
    </w:p>
    <w:p w14:paraId="16C6D467" w14:textId="77777777" w:rsidR="00497D6B" w:rsidRDefault="00497D6B" w:rsidP="00497D6B">
      <w:pPr>
        <w:ind w:firstLine="709"/>
        <w:contextualSpacing/>
        <w:jc w:val="both"/>
        <w:rPr>
          <w:sz w:val="28"/>
          <w:szCs w:val="28"/>
        </w:rPr>
      </w:pPr>
      <w:r>
        <w:rPr>
          <w:sz w:val="28"/>
          <w:szCs w:val="28"/>
        </w:rPr>
        <w:t xml:space="preserve">Дополнительно предприятие представило </w:t>
      </w:r>
      <w:r w:rsidRPr="0035592A">
        <w:rPr>
          <w:sz w:val="28"/>
          <w:szCs w:val="28"/>
        </w:rPr>
        <w:t xml:space="preserve">товарный чек </w:t>
      </w:r>
      <w:r>
        <w:rPr>
          <w:sz w:val="28"/>
          <w:szCs w:val="28"/>
        </w:rPr>
        <w:t xml:space="preserve">на </w:t>
      </w:r>
      <w:r w:rsidRPr="0035592A">
        <w:rPr>
          <w:sz w:val="28"/>
          <w:szCs w:val="28"/>
        </w:rPr>
        <w:t>покупк</w:t>
      </w:r>
      <w:r>
        <w:rPr>
          <w:sz w:val="28"/>
          <w:szCs w:val="28"/>
        </w:rPr>
        <w:t>у</w:t>
      </w:r>
      <w:r w:rsidRPr="0035592A">
        <w:rPr>
          <w:sz w:val="28"/>
          <w:szCs w:val="28"/>
        </w:rPr>
        <w:t xml:space="preserve"> сотового телефона</w:t>
      </w:r>
      <w:r>
        <w:rPr>
          <w:sz w:val="28"/>
          <w:szCs w:val="28"/>
        </w:rPr>
        <w:t xml:space="preserve"> в 2020 году </w:t>
      </w:r>
      <w:r w:rsidRPr="0035592A">
        <w:rPr>
          <w:sz w:val="28"/>
          <w:szCs w:val="28"/>
        </w:rPr>
        <w:t>на сумму 1,</w:t>
      </w:r>
      <w:r>
        <w:rPr>
          <w:sz w:val="28"/>
          <w:szCs w:val="28"/>
        </w:rPr>
        <w:t>50</w:t>
      </w:r>
      <w:r w:rsidRPr="0035592A">
        <w:rPr>
          <w:sz w:val="28"/>
          <w:szCs w:val="28"/>
        </w:rPr>
        <w:t xml:space="preserve"> тыс. руб.</w:t>
      </w:r>
      <w:r>
        <w:rPr>
          <w:sz w:val="28"/>
          <w:szCs w:val="28"/>
        </w:rPr>
        <w:t xml:space="preserve"> </w:t>
      </w:r>
      <w:r>
        <w:rPr>
          <w:sz w:val="28"/>
          <w:szCs w:val="28"/>
        </w:rPr>
        <w:br/>
        <w:t>(том 1, стр. 263). Эксперты считают указанные затраты также экономически обоснованными и предлагают включить указанную сумму в НВВ предприятия на 2020 год.</w:t>
      </w:r>
    </w:p>
    <w:p w14:paraId="64CF42C4" w14:textId="77777777" w:rsidR="00497D6B" w:rsidRPr="006C7436" w:rsidRDefault="00497D6B" w:rsidP="00497D6B">
      <w:pPr>
        <w:ind w:firstLine="709"/>
        <w:contextualSpacing/>
        <w:jc w:val="both"/>
        <w:rPr>
          <w:sz w:val="28"/>
          <w:szCs w:val="28"/>
        </w:rPr>
      </w:pPr>
      <w:r>
        <w:rPr>
          <w:sz w:val="28"/>
          <w:szCs w:val="28"/>
        </w:rPr>
        <w:t>Таким образом, эк</w:t>
      </w:r>
      <w:r w:rsidRPr="006C7436">
        <w:rPr>
          <w:sz w:val="28"/>
          <w:szCs w:val="28"/>
        </w:rPr>
        <w:t xml:space="preserve">ономически обоснованные расходы по данной статье </w:t>
      </w:r>
      <w:r>
        <w:rPr>
          <w:sz w:val="28"/>
          <w:szCs w:val="28"/>
        </w:rPr>
        <w:br/>
        <w:t xml:space="preserve">на 2020 год </w:t>
      </w:r>
      <w:r w:rsidRPr="006C7436">
        <w:rPr>
          <w:sz w:val="28"/>
          <w:szCs w:val="28"/>
        </w:rPr>
        <w:t xml:space="preserve">составили </w:t>
      </w:r>
      <w:r>
        <w:rPr>
          <w:sz w:val="28"/>
          <w:szCs w:val="28"/>
        </w:rPr>
        <w:t>200</w:t>
      </w:r>
      <w:r w:rsidRPr="006C7436">
        <w:rPr>
          <w:sz w:val="28"/>
          <w:szCs w:val="28"/>
        </w:rPr>
        <w:t>,</w:t>
      </w:r>
      <w:r>
        <w:rPr>
          <w:sz w:val="28"/>
          <w:szCs w:val="28"/>
        </w:rPr>
        <w:t>3</w:t>
      </w:r>
      <w:r w:rsidRPr="006C7436">
        <w:rPr>
          <w:sz w:val="28"/>
          <w:szCs w:val="28"/>
        </w:rPr>
        <w:t xml:space="preserve">2 тыс. руб. и предлагаются экспертами </w:t>
      </w:r>
      <w:r>
        <w:rPr>
          <w:sz w:val="28"/>
          <w:szCs w:val="28"/>
        </w:rPr>
        <w:br/>
      </w:r>
      <w:r w:rsidRPr="006C7436">
        <w:rPr>
          <w:sz w:val="28"/>
          <w:szCs w:val="28"/>
        </w:rPr>
        <w:t>для включения в НВВ предприятия.</w:t>
      </w:r>
    </w:p>
    <w:p w14:paraId="7E4140C0" w14:textId="77777777" w:rsidR="00497D6B" w:rsidRPr="00A31625" w:rsidRDefault="00497D6B" w:rsidP="00497D6B">
      <w:pPr>
        <w:ind w:firstLine="709"/>
        <w:contextualSpacing/>
        <w:jc w:val="both"/>
        <w:rPr>
          <w:sz w:val="28"/>
          <w:szCs w:val="28"/>
        </w:rPr>
      </w:pPr>
      <w:r w:rsidRPr="006C7436">
        <w:rPr>
          <w:sz w:val="28"/>
          <w:szCs w:val="28"/>
        </w:rPr>
        <w:lastRenderedPageBreak/>
        <w:t xml:space="preserve">Корректировка плановых расходов по статье «Расходы на сырье и материалы» относительно предложений предприятия </w:t>
      </w:r>
      <w:r>
        <w:rPr>
          <w:sz w:val="28"/>
          <w:szCs w:val="28"/>
        </w:rPr>
        <w:t>не проводилась.</w:t>
      </w:r>
    </w:p>
    <w:p w14:paraId="285E0701" w14:textId="77777777" w:rsidR="00497D6B" w:rsidRDefault="00497D6B" w:rsidP="00497D6B">
      <w:pPr>
        <w:ind w:firstLine="709"/>
        <w:jc w:val="both"/>
        <w:rPr>
          <w:b/>
          <w:sz w:val="32"/>
          <w:szCs w:val="32"/>
          <w:u w:val="single"/>
        </w:rPr>
      </w:pPr>
    </w:p>
    <w:p w14:paraId="3A3F7194" w14:textId="77777777" w:rsidR="00497D6B" w:rsidRPr="00D0617F" w:rsidRDefault="00497D6B" w:rsidP="00497D6B">
      <w:pPr>
        <w:tabs>
          <w:tab w:val="num" w:pos="862"/>
        </w:tabs>
        <w:ind w:left="142"/>
        <w:jc w:val="center"/>
        <w:rPr>
          <w:b/>
          <w:sz w:val="28"/>
          <w:szCs w:val="28"/>
        </w:rPr>
      </w:pPr>
      <w:r w:rsidRPr="00CA56F5">
        <w:rPr>
          <w:b/>
          <w:sz w:val="28"/>
          <w:szCs w:val="28"/>
        </w:rPr>
        <w:t xml:space="preserve"> Расходы на топливо</w:t>
      </w:r>
    </w:p>
    <w:p w14:paraId="2EF507CB" w14:textId="77777777" w:rsidR="00497D6B" w:rsidRPr="009B6FCC" w:rsidRDefault="00497D6B" w:rsidP="00497D6B">
      <w:pPr>
        <w:tabs>
          <w:tab w:val="num" w:pos="862"/>
        </w:tabs>
        <w:ind w:left="142"/>
        <w:jc w:val="center"/>
        <w:rPr>
          <w:b/>
          <w:sz w:val="32"/>
          <w:szCs w:val="32"/>
          <w:u w:val="single"/>
        </w:rPr>
      </w:pPr>
    </w:p>
    <w:p w14:paraId="0938C619" w14:textId="77777777" w:rsidR="00497D6B" w:rsidRPr="00224723" w:rsidRDefault="00497D6B" w:rsidP="00497D6B">
      <w:pPr>
        <w:ind w:firstLine="567"/>
        <w:jc w:val="both"/>
        <w:rPr>
          <w:sz w:val="28"/>
          <w:szCs w:val="28"/>
        </w:rPr>
      </w:pPr>
      <w:r>
        <w:rPr>
          <w:sz w:val="28"/>
          <w:szCs w:val="28"/>
        </w:rPr>
        <w:tab/>
      </w:r>
      <w:r w:rsidRPr="00224723">
        <w:rPr>
          <w:sz w:val="28"/>
          <w:szCs w:val="28"/>
        </w:rPr>
        <w:t>Расходы на топливо при производстве тепловой энергии в расчетном периоде регулирования определяются в соответствии п. 26 Методических указаний.</w:t>
      </w:r>
    </w:p>
    <w:p w14:paraId="62146E45" w14:textId="77777777" w:rsidR="00497D6B" w:rsidRPr="00C575F6" w:rsidRDefault="00497D6B" w:rsidP="00497D6B">
      <w:pPr>
        <w:ind w:firstLine="567"/>
        <w:jc w:val="both"/>
        <w:rPr>
          <w:sz w:val="28"/>
          <w:szCs w:val="28"/>
        </w:rPr>
      </w:pPr>
      <w:r>
        <w:rPr>
          <w:sz w:val="28"/>
          <w:szCs w:val="28"/>
        </w:rPr>
        <w:tab/>
      </w:r>
      <w:r w:rsidRPr="00C575F6">
        <w:rPr>
          <w:sz w:val="28"/>
          <w:szCs w:val="28"/>
        </w:rPr>
        <w:t xml:space="preserve">По данной статье предприятием планируются расходы в размере </w:t>
      </w:r>
      <w:r w:rsidRPr="00C575F6">
        <w:rPr>
          <w:sz w:val="28"/>
          <w:szCs w:val="28"/>
        </w:rPr>
        <w:br/>
        <w:t xml:space="preserve">1 324,25 тыс. руб. </w:t>
      </w:r>
    </w:p>
    <w:p w14:paraId="44D727F4" w14:textId="77777777" w:rsidR="00497D6B" w:rsidRPr="00C575F6" w:rsidRDefault="00497D6B" w:rsidP="00497D6B">
      <w:pPr>
        <w:ind w:firstLine="709"/>
        <w:jc w:val="both"/>
        <w:rPr>
          <w:sz w:val="28"/>
          <w:szCs w:val="28"/>
        </w:rPr>
      </w:pPr>
      <w:r w:rsidRPr="00C575F6">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Pr>
          <w:sz w:val="28"/>
          <w:szCs w:val="28"/>
        </w:rPr>
        <w:br/>
      </w:r>
      <w:r w:rsidRPr="00C575F6">
        <w:rPr>
          <w:sz w:val="28"/>
          <w:szCs w:val="28"/>
        </w:rPr>
        <w:t>Для этого были рассмотрены и проанализированы следующие представленные материалы:</w:t>
      </w:r>
    </w:p>
    <w:p w14:paraId="0D24A225" w14:textId="77777777" w:rsidR="00497D6B" w:rsidRPr="00B05881" w:rsidRDefault="00497D6B" w:rsidP="00497D6B">
      <w:pPr>
        <w:ind w:firstLine="709"/>
        <w:jc w:val="both"/>
        <w:rPr>
          <w:color w:val="0000FF"/>
          <w:sz w:val="28"/>
          <w:szCs w:val="28"/>
          <w:u w:val="single"/>
        </w:rPr>
      </w:pPr>
      <w:r>
        <w:rPr>
          <w:color w:val="000000"/>
          <w:sz w:val="28"/>
          <w:szCs w:val="28"/>
        </w:rPr>
        <w:t xml:space="preserve">- </w:t>
      </w:r>
      <w:r w:rsidRPr="00C575F6">
        <w:rPr>
          <w:color w:val="000000"/>
          <w:sz w:val="28"/>
          <w:szCs w:val="28"/>
        </w:rPr>
        <w:t xml:space="preserve">договор на поставку угля для нужд ООО «ТК «Актив» № 4/1-20 </w:t>
      </w:r>
      <w:r>
        <w:rPr>
          <w:color w:val="000000"/>
          <w:sz w:val="28"/>
          <w:szCs w:val="28"/>
        </w:rPr>
        <w:br/>
      </w:r>
      <w:r w:rsidRPr="00C575F6">
        <w:rPr>
          <w:color w:val="000000"/>
          <w:sz w:val="28"/>
          <w:szCs w:val="28"/>
        </w:rPr>
        <w:t xml:space="preserve">от 23.12.2019 </w:t>
      </w:r>
      <w:r w:rsidRPr="00C575F6">
        <w:rPr>
          <w:sz w:val="28"/>
          <w:szCs w:val="28"/>
        </w:rPr>
        <w:t xml:space="preserve">(том 1, стр. 124-127). </w:t>
      </w:r>
      <w:r>
        <w:rPr>
          <w:sz w:val="28"/>
          <w:szCs w:val="28"/>
        </w:rPr>
        <w:t xml:space="preserve">Договор заключен в результате проведения торгов: </w:t>
      </w:r>
      <w:hyperlink r:id="rId18" w:history="1">
        <w:r w:rsidRPr="008B2E3D">
          <w:rPr>
            <w:rStyle w:val="af1"/>
            <w:sz w:val="28"/>
            <w:szCs w:val="28"/>
          </w:rPr>
          <w:t>https://zakupki.gov.ru/223/purchase/public/purchase/info/common-info.html?regNumber=31908562349</w:t>
        </w:r>
      </w:hyperlink>
      <w:r w:rsidRPr="00B05881">
        <w:rPr>
          <w:color w:val="0000FF"/>
          <w:sz w:val="28"/>
          <w:szCs w:val="28"/>
          <w:u w:val="single"/>
        </w:rPr>
        <w:t>;</w:t>
      </w:r>
    </w:p>
    <w:p w14:paraId="516D2B80" w14:textId="77777777" w:rsidR="00497D6B" w:rsidRPr="00C575F6" w:rsidRDefault="00497D6B" w:rsidP="00497D6B">
      <w:pPr>
        <w:ind w:firstLine="709"/>
        <w:jc w:val="both"/>
        <w:rPr>
          <w:color w:val="000000"/>
          <w:sz w:val="28"/>
          <w:szCs w:val="28"/>
        </w:rPr>
      </w:pPr>
      <w:r>
        <w:t>-</w:t>
      </w:r>
      <w:r w:rsidRPr="00C575F6">
        <w:t xml:space="preserve"> </w:t>
      </w:r>
      <w:r w:rsidRPr="00C575F6">
        <w:rPr>
          <w:color w:val="000000"/>
          <w:sz w:val="28"/>
          <w:szCs w:val="28"/>
        </w:rPr>
        <w:t xml:space="preserve">расчет баланса топлива (приложение 4.5 к методическим указаниям </w:t>
      </w:r>
      <w:r>
        <w:rPr>
          <w:color w:val="000000"/>
          <w:sz w:val="28"/>
          <w:szCs w:val="28"/>
        </w:rPr>
        <w:br/>
      </w:r>
      <w:r w:rsidRPr="00C575F6">
        <w:rPr>
          <w:color w:val="000000"/>
          <w:sz w:val="28"/>
          <w:szCs w:val="28"/>
        </w:rPr>
        <w:t>к приказу ФСТ России от 13.06.2013 №</w:t>
      </w:r>
      <w:r>
        <w:rPr>
          <w:color w:val="000000"/>
          <w:sz w:val="28"/>
          <w:szCs w:val="28"/>
        </w:rPr>
        <w:t xml:space="preserve"> </w:t>
      </w:r>
      <w:r w:rsidRPr="00C575F6">
        <w:rPr>
          <w:color w:val="000000"/>
          <w:sz w:val="28"/>
          <w:szCs w:val="28"/>
        </w:rPr>
        <w:t>760-э) (том 1, стр.119);</w:t>
      </w:r>
    </w:p>
    <w:p w14:paraId="642AA0F8" w14:textId="77777777" w:rsidR="00497D6B" w:rsidRDefault="00497D6B" w:rsidP="00497D6B">
      <w:pPr>
        <w:ind w:firstLine="709"/>
        <w:jc w:val="both"/>
        <w:rPr>
          <w:color w:val="000000"/>
          <w:sz w:val="28"/>
          <w:szCs w:val="28"/>
        </w:rPr>
      </w:pPr>
      <w:r>
        <w:rPr>
          <w:color w:val="000000"/>
          <w:sz w:val="28"/>
          <w:szCs w:val="28"/>
        </w:rPr>
        <w:t xml:space="preserve">- </w:t>
      </w:r>
      <w:r w:rsidRPr="00C575F6">
        <w:rPr>
          <w:color w:val="000000"/>
          <w:sz w:val="28"/>
          <w:szCs w:val="28"/>
        </w:rPr>
        <w:t>расчет расхода топлива по электростанциям (котельным) приложение 4.4. к методическим указаниям к приказу ФСТ России от 13.06.2013 №</w:t>
      </w:r>
      <w:r>
        <w:rPr>
          <w:color w:val="000000"/>
          <w:sz w:val="28"/>
          <w:szCs w:val="28"/>
        </w:rPr>
        <w:t xml:space="preserve"> </w:t>
      </w:r>
      <w:r w:rsidRPr="00C575F6">
        <w:rPr>
          <w:color w:val="000000"/>
          <w:sz w:val="28"/>
          <w:szCs w:val="28"/>
        </w:rPr>
        <w:t>760-э) (том 1, стр.121-123);</w:t>
      </w:r>
    </w:p>
    <w:p w14:paraId="526E3145" w14:textId="77777777" w:rsidR="00497D6B" w:rsidRDefault="00497D6B" w:rsidP="00497D6B">
      <w:pPr>
        <w:ind w:firstLine="709"/>
        <w:jc w:val="both"/>
        <w:rPr>
          <w:color w:val="000000"/>
          <w:sz w:val="28"/>
          <w:szCs w:val="28"/>
        </w:rPr>
      </w:pPr>
      <w:r>
        <w:rPr>
          <w:color w:val="000000"/>
          <w:sz w:val="28"/>
          <w:szCs w:val="28"/>
        </w:rPr>
        <w:t>- извещение о закупке № 31807349456 от 24.12.2018 на право заключения договора оказания услуг по транспортировке угля автомобильным транспортом на котельные (том 2 дополнительные документы, стр. 59-60);</w:t>
      </w:r>
    </w:p>
    <w:p w14:paraId="68650279" w14:textId="77777777" w:rsidR="00497D6B" w:rsidRPr="00C575F6" w:rsidRDefault="00497D6B" w:rsidP="00497D6B">
      <w:pPr>
        <w:ind w:firstLine="709"/>
        <w:jc w:val="both"/>
        <w:rPr>
          <w:color w:val="000000"/>
          <w:sz w:val="28"/>
          <w:szCs w:val="28"/>
        </w:rPr>
      </w:pPr>
      <w:r>
        <w:rPr>
          <w:color w:val="000000"/>
          <w:sz w:val="28"/>
          <w:szCs w:val="28"/>
        </w:rPr>
        <w:t xml:space="preserve">- протокол № </w:t>
      </w:r>
      <w:r w:rsidRPr="00476B70">
        <w:rPr>
          <w:color w:val="000000"/>
          <w:sz w:val="28"/>
          <w:szCs w:val="28"/>
        </w:rPr>
        <w:t>31807349456</w:t>
      </w:r>
      <w:r>
        <w:rPr>
          <w:color w:val="000000"/>
          <w:sz w:val="28"/>
          <w:szCs w:val="28"/>
        </w:rPr>
        <w:t xml:space="preserve">-02 от 11.01.2019 (закупка признана не состоявшейся, на участие в закупке не подано ни одной заявки); </w:t>
      </w:r>
    </w:p>
    <w:p w14:paraId="061CD711" w14:textId="77777777" w:rsidR="00497D6B" w:rsidRPr="00C575F6" w:rsidRDefault="00497D6B" w:rsidP="00497D6B">
      <w:pPr>
        <w:ind w:firstLine="709"/>
        <w:jc w:val="both"/>
      </w:pPr>
      <w:r>
        <w:rPr>
          <w:color w:val="000000"/>
          <w:sz w:val="28"/>
          <w:szCs w:val="28"/>
        </w:rPr>
        <w:t xml:space="preserve">- </w:t>
      </w:r>
      <w:r w:rsidRPr="00C575F6">
        <w:rPr>
          <w:sz w:val="28"/>
          <w:szCs w:val="28"/>
        </w:rPr>
        <w:t xml:space="preserve">договор возмездного оказания услуг по перевозке угольной продукции </w:t>
      </w:r>
      <w:r>
        <w:rPr>
          <w:sz w:val="28"/>
          <w:szCs w:val="28"/>
        </w:rPr>
        <w:br/>
      </w:r>
      <w:r w:rsidRPr="00C575F6">
        <w:rPr>
          <w:sz w:val="28"/>
          <w:szCs w:val="28"/>
        </w:rPr>
        <w:t>на коммунальные котельные города Киселевска от 01.11.2018 ИП Фирсов С.П.</w:t>
      </w:r>
      <w:r>
        <w:rPr>
          <w:sz w:val="28"/>
          <w:szCs w:val="28"/>
        </w:rPr>
        <w:t xml:space="preserve">, </w:t>
      </w:r>
      <w:r w:rsidRPr="00911BEB">
        <w:rPr>
          <w:snapToGrid w:val="0"/>
          <w:sz w:val="28"/>
          <w:szCs w:val="28"/>
        </w:rPr>
        <w:t>действующий до 31.12.201</w:t>
      </w:r>
      <w:r>
        <w:rPr>
          <w:snapToGrid w:val="0"/>
          <w:sz w:val="28"/>
          <w:szCs w:val="28"/>
        </w:rPr>
        <w:t>8 с</w:t>
      </w:r>
      <w:r w:rsidRPr="00911BEB">
        <w:rPr>
          <w:snapToGrid w:val="0"/>
          <w:sz w:val="28"/>
          <w:szCs w:val="28"/>
        </w:rPr>
        <w:t xml:space="preserve"> автопролонгацией</w:t>
      </w:r>
      <w:r>
        <w:rPr>
          <w:snapToGrid w:val="0"/>
          <w:sz w:val="28"/>
          <w:szCs w:val="28"/>
        </w:rPr>
        <w:t>,</w:t>
      </w:r>
      <w:r w:rsidRPr="00911BEB">
        <w:rPr>
          <w:snapToGrid w:val="0"/>
          <w:sz w:val="28"/>
          <w:szCs w:val="28"/>
        </w:rPr>
        <w:t xml:space="preserve"> </w:t>
      </w:r>
      <w:r>
        <w:rPr>
          <w:sz w:val="28"/>
          <w:szCs w:val="28"/>
        </w:rPr>
        <w:t>ДС от 11.01.2019</w:t>
      </w:r>
      <w:r w:rsidRPr="00C575F6">
        <w:rPr>
          <w:sz w:val="28"/>
          <w:szCs w:val="28"/>
        </w:rPr>
        <w:t xml:space="preserve"> (том 1, </w:t>
      </w:r>
      <w:r>
        <w:rPr>
          <w:sz w:val="28"/>
          <w:szCs w:val="28"/>
        </w:rPr>
        <w:br/>
      </w:r>
      <w:r w:rsidRPr="00C575F6">
        <w:rPr>
          <w:sz w:val="28"/>
          <w:szCs w:val="28"/>
        </w:rPr>
        <w:t>стр. 129-135).</w:t>
      </w:r>
      <w:r>
        <w:rPr>
          <w:sz w:val="28"/>
          <w:szCs w:val="28"/>
        </w:rPr>
        <w:t xml:space="preserve"> Договор согласно п. 7.1. раздела 7 Положения</w:t>
      </w:r>
      <w:r w:rsidRPr="001E5883">
        <w:rPr>
          <w:sz w:val="28"/>
          <w:szCs w:val="28"/>
        </w:rPr>
        <w:t xml:space="preserve"> о закупках товаров, работ, услуг для нужд ООО «ТК «Актив» (том 1, стр. 49-101)</w:t>
      </w:r>
      <w:r w:rsidRPr="001E5883">
        <w:t xml:space="preserve"> </w:t>
      </w:r>
      <w:r w:rsidRPr="001E5883">
        <w:rPr>
          <w:sz w:val="28"/>
          <w:szCs w:val="28"/>
        </w:rPr>
        <w:t>заключен как закупка у единственного поставщика</w:t>
      </w:r>
      <w:r>
        <w:rPr>
          <w:sz w:val="28"/>
          <w:szCs w:val="28"/>
        </w:rPr>
        <w:t>.</w:t>
      </w:r>
    </w:p>
    <w:p w14:paraId="1B736B5D" w14:textId="77777777" w:rsidR="00497D6B" w:rsidRPr="00C575F6" w:rsidRDefault="00497D6B" w:rsidP="00497D6B">
      <w:pPr>
        <w:tabs>
          <w:tab w:val="left" w:pos="709"/>
          <w:tab w:val="left" w:pos="1134"/>
        </w:tabs>
        <w:ind w:firstLine="709"/>
        <w:jc w:val="both"/>
        <w:rPr>
          <w:sz w:val="28"/>
          <w:szCs w:val="28"/>
        </w:rPr>
      </w:pPr>
      <w:r w:rsidRPr="00C575F6">
        <w:rPr>
          <w:sz w:val="28"/>
          <w:szCs w:val="28"/>
        </w:rPr>
        <w:t xml:space="preserve">Объем натурального топлива, необходимого для производства тепловой энергии, рассчитан экспертами исходя из норматива удельного расхода условного топлива, утверждённого </w:t>
      </w:r>
      <w:r>
        <w:rPr>
          <w:sz w:val="28"/>
          <w:szCs w:val="28"/>
        </w:rPr>
        <w:t>Р</w:t>
      </w:r>
      <w:r w:rsidRPr="00C575F6">
        <w:rPr>
          <w:sz w:val="28"/>
          <w:szCs w:val="28"/>
        </w:rPr>
        <w:t>егиональной энергетической комиссией К</w:t>
      </w:r>
      <w:r>
        <w:rPr>
          <w:sz w:val="28"/>
          <w:szCs w:val="28"/>
        </w:rPr>
        <w:t>узбасса</w:t>
      </w:r>
      <w:r w:rsidRPr="00C575F6">
        <w:rPr>
          <w:sz w:val="28"/>
          <w:szCs w:val="28"/>
        </w:rPr>
        <w:t xml:space="preserve"> на 2020 год (постановление РЭК </w:t>
      </w:r>
      <w:r>
        <w:rPr>
          <w:sz w:val="28"/>
          <w:szCs w:val="28"/>
        </w:rPr>
        <w:t>Кузбасса</w:t>
      </w:r>
      <w:r w:rsidRPr="00C575F6">
        <w:rPr>
          <w:sz w:val="28"/>
          <w:szCs w:val="28"/>
        </w:rPr>
        <w:t xml:space="preserve"> от</w:t>
      </w:r>
      <w:r>
        <w:rPr>
          <w:sz w:val="28"/>
          <w:szCs w:val="28"/>
        </w:rPr>
        <w:t xml:space="preserve"> 09.07.2020</w:t>
      </w:r>
      <w:r>
        <w:rPr>
          <w:sz w:val="28"/>
          <w:szCs w:val="28"/>
        </w:rPr>
        <w:br/>
        <w:t xml:space="preserve">№      </w:t>
      </w:r>
      <w:r w:rsidRPr="002E12D7">
        <w:rPr>
          <w:sz w:val="28"/>
          <w:szCs w:val="28"/>
        </w:rPr>
        <w:t>),</w:t>
      </w:r>
      <w:r w:rsidRPr="00C575F6">
        <w:rPr>
          <w:sz w:val="28"/>
          <w:szCs w:val="28"/>
        </w:rPr>
        <w:t xml:space="preserve"> в размере – 22</w:t>
      </w:r>
      <w:r>
        <w:rPr>
          <w:sz w:val="28"/>
          <w:szCs w:val="28"/>
        </w:rPr>
        <w:t>8</w:t>
      </w:r>
      <w:r w:rsidRPr="00C575F6">
        <w:rPr>
          <w:sz w:val="28"/>
          <w:szCs w:val="28"/>
        </w:rPr>
        <w:t>,</w:t>
      </w:r>
      <w:r>
        <w:rPr>
          <w:sz w:val="28"/>
          <w:szCs w:val="28"/>
        </w:rPr>
        <w:t>1</w:t>
      </w:r>
      <w:r w:rsidRPr="00C575F6">
        <w:rPr>
          <w:sz w:val="28"/>
          <w:szCs w:val="28"/>
        </w:rPr>
        <w:t xml:space="preserve"> кг у.т./Гкал.</w:t>
      </w:r>
    </w:p>
    <w:p w14:paraId="35EA8D80" w14:textId="77777777" w:rsidR="00497D6B" w:rsidRDefault="00497D6B" w:rsidP="00497D6B">
      <w:pPr>
        <w:tabs>
          <w:tab w:val="left" w:pos="709"/>
          <w:tab w:val="left" w:pos="1134"/>
        </w:tabs>
        <w:jc w:val="both"/>
        <w:rPr>
          <w:sz w:val="28"/>
          <w:szCs w:val="28"/>
        </w:rPr>
      </w:pPr>
      <w:r w:rsidRPr="00C575F6">
        <w:rPr>
          <w:sz w:val="28"/>
          <w:szCs w:val="28"/>
        </w:rPr>
        <w:tab/>
        <w:t>Расчетный объем натурального топлива по энергетическому каменному углю сортомарки ССР, требуемый при производстве тепловой энергии</w:t>
      </w:r>
      <w:r>
        <w:rPr>
          <w:sz w:val="28"/>
          <w:szCs w:val="28"/>
        </w:rPr>
        <w:t xml:space="preserve"> с учетом е</w:t>
      </w:r>
      <w:r w:rsidRPr="00911BEB">
        <w:rPr>
          <w:sz w:val="28"/>
          <w:szCs w:val="28"/>
        </w:rPr>
        <w:t>стественн</w:t>
      </w:r>
      <w:r>
        <w:rPr>
          <w:sz w:val="28"/>
          <w:szCs w:val="28"/>
        </w:rPr>
        <w:t>ой убыли при транспортировке и хранении</w:t>
      </w:r>
      <w:r w:rsidRPr="00C575F6">
        <w:rPr>
          <w:sz w:val="28"/>
          <w:szCs w:val="28"/>
        </w:rPr>
        <w:t xml:space="preserve">, составляет – </w:t>
      </w:r>
      <w:r w:rsidRPr="00911BEB">
        <w:rPr>
          <w:sz w:val="28"/>
          <w:szCs w:val="28"/>
        </w:rPr>
        <w:t>831,</w:t>
      </w:r>
      <w:r>
        <w:rPr>
          <w:sz w:val="28"/>
          <w:szCs w:val="28"/>
        </w:rPr>
        <w:t>62</w:t>
      </w:r>
      <w:r w:rsidRPr="00C575F6">
        <w:rPr>
          <w:sz w:val="28"/>
          <w:szCs w:val="28"/>
        </w:rPr>
        <w:t xml:space="preserve"> т</w:t>
      </w:r>
      <w:r>
        <w:rPr>
          <w:sz w:val="28"/>
          <w:szCs w:val="28"/>
        </w:rPr>
        <w:t>.</w:t>
      </w:r>
      <w:r w:rsidRPr="00C575F6">
        <w:rPr>
          <w:sz w:val="28"/>
          <w:szCs w:val="28"/>
        </w:rPr>
        <w:t xml:space="preserve"> </w:t>
      </w:r>
      <w:r w:rsidRPr="0088032B">
        <w:rPr>
          <w:sz w:val="28"/>
          <w:szCs w:val="28"/>
        </w:rPr>
        <w:t xml:space="preserve">Естественная убыль натурального топлива в соответствии с </w:t>
      </w:r>
      <w:r>
        <w:rPr>
          <w:sz w:val="28"/>
          <w:szCs w:val="28"/>
        </w:rPr>
        <w:t>н</w:t>
      </w:r>
      <w:r w:rsidRPr="0088032B">
        <w:rPr>
          <w:sz w:val="28"/>
          <w:szCs w:val="28"/>
        </w:rPr>
        <w:t>ормами естественной убыли антрацитов, каменных</w:t>
      </w:r>
      <w:r>
        <w:rPr>
          <w:sz w:val="28"/>
          <w:szCs w:val="28"/>
        </w:rPr>
        <w:t xml:space="preserve"> и бурых углей и брикетов </w:t>
      </w:r>
      <w:r>
        <w:rPr>
          <w:sz w:val="28"/>
          <w:szCs w:val="28"/>
        </w:rPr>
        <w:br/>
      </w:r>
      <w:r>
        <w:rPr>
          <w:sz w:val="28"/>
          <w:szCs w:val="28"/>
        </w:rPr>
        <w:lastRenderedPageBreak/>
        <w:t xml:space="preserve">из  </w:t>
      </w:r>
      <w:r w:rsidRPr="0088032B">
        <w:rPr>
          <w:sz w:val="28"/>
          <w:szCs w:val="28"/>
        </w:rPr>
        <w:t xml:space="preserve"> каменных и бурых углей </w:t>
      </w:r>
      <w:r>
        <w:rPr>
          <w:sz w:val="28"/>
          <w:szCs w:val="28"/>
        </w:rPr>
        <w:t>при хранении и разгрузке, у</w:t>
      </w:r>
      <w:r w:rsidRPr="0088032B">
        <w:rPr>
          <w:sz w:val="28"/>
          <w:szCs w:val="28"/>
        </w:rPr>
        <w:t>твержде</w:t>
      </w:r>
      <w:r>
        <w:rPr>
          <w:sz w:val="28"/>
          <w:szCs w:val="28"/>
        </w:rPr>
        <w:t>н</w:t>
      </w:r>
      <w:r w:rsidRPr="0088032B">
        <w:rPr>
          <w:sz w:val="28"/>
          <w:szCs w:val="28"/>
        </w:rPr>
        <w:t>ны</w:t>
      </w:r>
      <w:r>
        <w:rPr>
          <w:sz w:val="28"/>
          <w:szCs w:val="28"/>
        </w:rPr>
        <w:t xml:space="preserve">ми </w:t>
      </w:r>
      <w:r w:rsidRPr="0088032B">
        <w:rPr>
          <w:sz w:val="28"/>
          <w:szCs w:val="28"/>
        </w:rPr>
        <w:t>Постановлением Госснаба СССР</w:t>
      </w:r>
      <w:r>
        <w:rPr>
          <w:sz w:val="28"/>
          <w:szCs w:val="28"/>
        </w:rPr>
        <w:t xml:space="preserve"> </w:t>
      </w:r>
      <w:r w:rsidRPr="0088032B">
        <w:rPr>
          <w:sz w:val="28"/>
          <w:szCs w:val="28"/>
        </w:rPr>
        <w:t>от</w:t>
      </w:r>
      <w:r>
        <w:rPr>
          <w:sz w:val="28"/>
          <w:szCs w:val="28"/>
        </w:rPr>
        <w:t xml:space="preserve"> 11.08.1987 №</w:t>
      </w:r>
      <w:r w:rsidRPr="0088032B">
        <w:rPr>
          <w:sz w:val="28"/>
          <w:szCs w:val="28"/>
        </w:rPr>
        <w:t xml:space="preserve"> 109</w:t>
      </w:r>
      <w:r>
        <w:rPr>
          <w:sz w:val="28"/>
          <w:szCs w:val="28"/>
        </w:rPr>
        <w:t>, учтена в размере</w:t>
      </w:r>
      <w:r w:rsidRPr="002F3D41">
        <w:rPr>
          <w:sz w:val="28"/>
          <w:szCs w:val="28"/>
        </w:rPr>
        <w:t xml:space="preserve"> </w:t>
      </w:r>
      <w:r>
        <w:rPr>
          <w:sz w:val="28"/>
          <w:szCs w:val="28"/>
        </w:rPr>
        <w:t>0,45</w:t>
      </w:r>
      <w:r w:rsidRPr="002F3D41">
        <w:rPr>
          <w:sz w:val="28"/>
          <w:szCs w:val="28"/>
        </w:rPr>
        <w:t xml:space="preserve"> %, в том числе при автомобильных перевозках - 0,</w:t>
      </w:r>
      <w:r>
        <w:rPr>
          <w:sz w:val="28"/>
          <w:szCs w:val="28"/>
        </w:rPr>
        <w:t xml:space="preserve">2 %, складском перемещении </w:t>
      </w:r>
      <w:r>
        <w:rPr>
          <w:sz w:val="28"/>
          <w:szCs w:val="28"/>
        </w:rPr>
        <w:br/>
        <w:t xml:space="preserve">и хранении -  0,25 </w:t>
      </w:r>
      <w:r w:rsidRPr="002F3D41">
        <w:rPr>
          <w:sz w:val="28"/>
          <w:szCs w:val="28"/>
        </w:rPr>
        <w:t>%.</w:t>
      </w:r>
      <w:r>
        <w:rPr>
          <w:sz w:val="28"/>
          <w:szCs w:val="28"/>
        </w:rPr>
        <w:t xml:space="preserve"> Н</w:t>
      </w:r>
      <w:r w:rsidRPr="00C575F6">
        <w:rPr>
          <w:sz w:val="28"/>
          <w:szCs w:val="28"/>
        </w:rPr>
        <w:t>изшей рабоч</w:t>
      </w:r>
      <w:r>
        <w:rPr>
          <w:sz w:val="28"/>
          <w:szCs w:val="28"/>
        </w:rPr>
        <w:t>ая</w:t>
      </w:r>
      <w:r w:rsidRPr="00C575F6">
        <w:rPr>
          <w:sz w:val="28"/>
          <w:szCs w:val="28"/>
        </w:rPr>
        <w:t xml:space="preserve"> теплот</w:t>
      </w:r>
      <w:r>
        <w:rPr>
          <w:sz w:val="28"/>
          <w:szCs w:val="28"/>
        </w:rPr>
        <w:t>а</w:t>
      </w:r>
      <w:r w:rsidRPr="00C575F6">
        <w:rPr>
          <w:sz w:val="28"/>
          <w:szCs w:val="28"/>
        </w:rPr>
        <w:t xml:space="preserve"> сгорания </w:t>
      </w:r>
      <w:r>
        <w:rPr>
          <w:sz w:val="28"/>
          <w:szCs w:val="28"/>
        </w:rPr>
        <w:t>топлива составляет</w:t>
      </w:r>
      <w:r w:rsidRPr="00C575F6">
        <w:rPr>
          <w:sz w:val="28"/>
          <w:szCs w:val="28"/>
        </w:rPr>
        <w:t xml:space="preserve"> </w:t>
      </w:r>
      <w:r>
        <w:rPr>
          <w:sz w:val="28"/>
          <w:szCs w:val="28"/>
        </w:rPr>
        <w:br/>
      </w:r>
      <w:r w:rsidRPr="002F3D41">
        <w:rPr>
          <w:sz w:val="28"/>
          <w:szCs w:val="28"/>
        </w:rPr>
        <w:t>6</w:t>
      </w:r>
      <w:r>
        <w:rPr>
          <w:sz w:val="28"/>
          <w:szCs w:val="28"/>
        </w:rPr>
        <w:t xml:space="preserve"> </w:t>
      </w:r>
      <w:r w:rsidRPr="002F3D41">
        <w:rPr>
          <w:sz w:val="28"/>
          <w:szCs w:val="28"/>
        </w:rPr>
        <w:t>000</w:t>
      </w:r>
      <w:r w:rsidRPr="00C575F6">
        <w:rPr>
          <w:b/>
          <w:sz w:val="28"/>
          <w:szCs w:val="28"/>
        </w:rPr>
        <w:t xml:space="preserve"> </w:t>
      </w:r>
      <w:r w:rsidRPr="00C575F6">
        <w:rPr>
          <w:sz w:val="28"/>
          <w:szCs w:val="28"/>
        </w:rPr>
        <w:t xml:space="preserve">ккал/кг. </w:t>
      </w:r>
      <w:r w:rsidRPr="009F1C18">
        <w:rPr>
          <w:sz w:val="28"/>
          <w:szCs w:val="28"/>
        </w:rPr>
        <w:t xml:space="preserve">Переводной коэффициент из условного топлива в натуральное, </w:t>
      </w:r>
      <w:r>
        <w:rPr>
          <w:sz w:val="28"/>
          <w:szCs w:val="28"/>
        </w:rPr>
        <w:br/>
      </w:r>
      <w:r w:rsidRPr="009F1C18">
        <w:rPr>
          <w:sz w:val="28"/>
          <w:szCs w:val="28"/>
        </w:rPr>
        <w:t xml:space="preserve">в соответствии с шаблоном </w:t>
      </w:r>
      <w:r w:rsidRPr="002F3D41">
        <w:rPr>
          <w:sz w:val="28"/>
          <w:szCs w:val="28"/>
        </w:rPr>
        <w:t>WARM.TOPL.Q</w:t>
      </w:r>
      <w:r>
        <w:rPr>
          <w:sz w:val="28"/>
          <w:szCs w:val="28"/>
        </w:rPr>
        <w:t>4</w:t>
      </w:r>
      <w:r w:rsidRPr="002F3D41">
        <w:rPr>
          <w:sz w:val="28"/>
          <w:szCs w:val="28"/>
        </w:rPr>
        <w:t>.2019</w:t>
      </w:r>
      <w:r w:rsidRPr="009F1C18">
        <w:rPr>
          <w:sz w:val="28"/>
          <w:szCs w:val="28"/>
        </w:rPr>
        <w:t xml:space="preserve">, заполненному </w:t>
      </w:r>
      <w:r>
        <w:rPr>
          <w:sz w:val="28"/>
          <w:szCs w:val="28"/>
        </w:rPr>
        <w:br/>
        <w:t xml:space="preserve">ООО «ТК «Актив» </w:t>
      </w:r>
      <w:r w:rsidRPr="009F1C18">
        <w:rPr>
          <w:sz w:val="28"/>
          <w:szCs w:val="28"/>
        </w:rPr>
        <w:t>по факту 201</w:t>
      </w:r>
      <w:r>
        <w:rPr>
          <w:sz w:val="28"/>
          <w:szCs w:val="28"/>
        </w:rPr>
        <w:t>9</w:t>
      </w:r>
      <w:r w:rsidRPr="009F1C18">
        <w:rPr>
          <w:sz w:val="28"/>
          <w:szCs w:val="28"/>
        </w:rPr>
        <w:t xml:space="preserve"> года, составляет 0,</w:t>
      </w:r>
      <w:r>
        <w:rPr>
          <w:sz w:val="28"/>
          <w:szCs w:val="28"/>
        </w:rPr>
        <w:t>857</w:t>
      </w:r>
      <w:r w:rsidRPr="009F1C18">
        <w:rPr>
          <w:sz w:val="28"/>
          <w:szCs w:val="28"/>
        </w:rPr>
        <w:t>.</w:t>
      </w:r>
    </w:p>
    <w:p w14:paraId="0243429E" w14:textId="77777777" w:rsidR="00497D6B" w:rsidRPr="00C575F6" w:rsidRDefault="00497D6B" w:rsidP="00497D6B">
      <w:pPr>
        <w:tabs>
          <w:tab w:val="left" w:pos="709"/>
        </w:tabs>
        <w:ind w:firstLine="709"/>
        <w:jc w:val="both"/>
        <w:rPr>
          <w:sz w:val="28"/>
          <w:szCs w:val="28"/>
        </w:rPr>
      </w:pPr>
      <w:r w:rsidRPr="00C575F6">
        <w:rPr>
          <w:sz w:val="28"/>
          <w:szCs w:val="28"/>
        </w:rPr>
        <w:t xml:space="preserve">Стоимость одной тонны топлива </w:t>
      </w:r>
      <w:r>
        <w:rPr>
          <w:sz w:val="28"/>
          <w:szCs w:val="28"/>
        </w:rPr>
        <w:t xml:space="preserve">в течение 2020 года по условиям </w:t>
      </w:r>
      <w:r w:rsidRPr="00C575F6">
        <w:rPr>
          <w:sz w:val="28"/>
          <w:szCs w:val="28"/>
        </w:rPr>
        <w:t>договора № 4/1-20</w:t>
      </w:r>
      <w:r w:rsidRPr="005A21C8">
        <w:rPr>
          <w:sz w:val="28"/>
          <w:szCs w:val="28"/>
        </w:rPr>
        <w:t xml:space="preserve"> от 23.12.2019 </w:t>
      </w:r>
      <w:r w:rsidRPr="00C575F6">
        <w:rPr>
          <w:sz w:val="28"/>
          <w:szCs w:val="28"/>
        </w:rPr>
        <w:t xml:space="preserve">АО «УК «Кузбассразрезуголь» </w:t>
      </w:r>
      <w:r>
        <w:rPr>
          <w:sz w:val="28"/>
          <w:szCs w:val="28"/>
        </w:rPr>
        <w:t xml:space="preserve">составляет </w:t>
      </w:r>
      <w:r>
        <w:rPr>
          <w:sz w:val="28"/>
          <w:szCs w:val="28"/>
        </w:rPr>
        <w:br/>
      </w:r>
      <w:r w:rsidRPr="00C575F6">
        <w:rPr>
          <w:sz w:val="28"/>
          <w:szCs w:val="28"/>
        </w:rPr>
        <w:t>1</w:t>
      </w:r>
      <w:r>
        <w:rPr>
          <w:sz w:val="28"/>
          <w:szCs w:val="28"/>
        </w:rPr>
        <w:t xml:space="preserve"> </w:t>
      </w:r>
      <w:r w:rsidRPr="00C575F6">
        <w:rPr>
          <w:sz w:val="28"/>
          <w:szCs w:val="28"/>
        </w:rPr>
        <w:t>404,80 руб.</w:t>
      </w:r>
      <w:r>
        <w:rPr>
          <w:sz w:val="28"/>
          <w:szCs w:val="28"/>
        </w:rPr>
        <w:t xml:space="preserve"> </w:t>
      </w:r>
    </w:p>
    <w:p w14:paraId="695F5614" w14:textId="77777777" w:rsidR="00497D6B" w:rsidRDefault="00497D6B" w:rsidP="00497D6B">
      <w:pPr>
        <w:ind w:firstLine="709"/>
        <w:jc w:val="both"/>
        <w:rPr>
          <w:sz w:val="28"/>
          <w:szCs w:val="28"/>
        </w:rPr>
      </w:pPr>
      <w:r w:rsidRPr="0059049E">
        <w:rPr>
          <w:sz w:val="28"/>
          <w:szCs w:val="28"/>
        </w:rPr>
        <w:t>Экономически обоснованные расходы на покупку топлива на 2020 год составляют: 1</w:t>
      </w:r>
      <w:r>
        <w:rPr>
          <w:sz w:val="28"/>
          <w:szCs w:val="28"/>
        </w:rPr>
        <w:t> 404,80</w:t>
      </w:r>
      <w:r w:rsidRPr="0059049E">
        <w:rPr>
          <w:sz w:val="28"/>
          <w:szCs w:val="28"/>
        </w:rPr>
        <w:t xml:space="preserve"> руб./т (цена угля </w:t>
      </w:r>
      <w:r>
        <w:rPr>
          <w:sz w:val="28"/>
          <w:szCs w:val="28"/>
        </w:rPr>
        <w:t>без</w:t>
      </w:r>
      <w:r w:rsidRPr="0059049E">
        <w:rPr>
          <w:sz w:val="28"/>
          <w:szCs w:val="28"/>
        </w:rPr>
        <w:t xml:space="preserve"> доставк</w:t>
      </w:r>
      <w:r>
        <w:rPr>
          <w:sz w:val="28"/>
          <w:szCs w:val="28"/>
        </w:rPr>
        <w:t>и</w:t>
      </w:r>
      <w:r w:rsidRPr="0059049E">
        <w:rPr>
          <w:sz w:val="28"/>
          <w:szCs w:val="28"/>
        </w:rPr>
        <w:t>)</w:t>
      </w:r>
      <w:r>
        <w:rPr>
          <w:sz w:val="28"/>
          <w:szCs w:val="28"/>
        </w:rPr>
        <w:t xml:space="preserve"> </w:t>
      </w:r>
      <w:r w:rsidRPr="00E109E2">
        <w:rPr>
          <w:sz w:val="28"/>
          <w:szCs w:val="28"/>
        </w:rPr>
        <w:t>×</w:t>
      </w:r>
      <w:r w:rsidRPr="0059049E">
        <w:rPr>
          <w:sz w:val="28"/>
          <w:szCs w:val="28"/>
        </w:rPr>
        <w:t xml:space="preserve"> </w:t>
      </w:r>
      <w:r w:rsidRPr="00E109E2">
        <w:rPr>
          <w:sz w:val="28"/>
          <w:szCs w:val="28"/>
        </w:rPr>
        <w:t>831,</w:t>
      </w:r>
      <w:r>
        <w:rPr>
          <w:sz w:val="28"/>
          <w:szCs w:val="28"/>
        </w:rPr>
        <w:t>62</w:t>
      </w:r>
      <w:r w:rsidRPr="00E109E2">
        <w:rPr>
          <w:sz w:val="28"/>
          <w:szCs w:val="28"/>
        </w:rPr>
        <w:t xml:space="preserve"> т (объем натурального топлива</w:t>
      </w:r>
      <w:r>
        <w:rPr>
          <w:sz w:val="28"/>
          <w:szCs w:val="28"/>
        </w:rPr>
        <w:t>)</w:t>
      </w:r>
      <w:r w:rsidRPr="00E109E2">
        <w:rPr>
          <w:sz w:val="28"/>
          <w:szCs w:val="28"/>
        </w:rPr>
        <w:t xml:space="preserve"> </w:t>
      </w:r>
      <w:r w:rsidRPr="0059049E">
        <w:rPr>
          <w:sz w:val="28"/>
          <w:szCs w:val="28"/>
        </w:rPr>
        <w:t xml:space="preserve">= </w:t>
      </w:r>
      <w:r>
        <w:rPr>
          <w:sz w:val="28"/>
          <w:szCs w:val="28"/>
        </w:rPr>
        <w:t>1 168,26</w:t>
      </w:r>
      <w:r w:rsidRPr="0059049E">
        <w:rPr>
          <w:b/>
          <w:sz w:val="28"/>
          <w:szCs w:val="28"/>
        </w:rPr>
        <w:t xml:space="preserve"> </w:t>
      </w:r>
      <w:r w:rsidRPr="0059049E">
        <w:rPr>
          <w:sz w:val="28"/>
          <w:szCs w:val="28"/>
        </w:rPr>
        <w:t>тыс. руб.</w:t>
      </w:r>
    </w:p>
    <w:p w14:paraId="09761D54" w14:textId="77777777" w:rsidR="00497D6B" w:rsidRPr="001956A9" w:rsidRDefault="00497D6B" w:rsidP="00497D6B">
      <w:pPr>
        <w:ind w:firstLine="709"/>
        <w:jc w:val="both"/>
        <w:rPr>
          <w:sz w:val="28"/>
          <w:szCs w:val="28"/>
        </w:rPr>
      </w:pPr>
      <w:r w:rsidRPr="00C575F6">
        <w:rPr>
          <w:sz w:val="28"/>
          <w:szCs w:val="28"/>
        </w:rPr>
        <w:t xml:space="preserve">Доставка топлива на котельные осуществляется автотранспортом. </w:t>
      </w:r>
      <w:r>
        <w:rPr>
          <w:sz w:val="28"/>
          <w:szCs w:val="28"/>
        </w:rPr>
        <w:br/>
      </w:r>
      <w:r w:rsidRPr="00C575F6">
        <w:rPr>
          <w:sz w:val="28"/>
          <w:szCs w:val="28"/>
        </w:rPr>
        <w:t xml:space="preserve">Для оказания услуг по доставке угольной продукции на котельные, предприятием заключен договор возмездного оказания услуг по перевозке угольной продукции на коммунальные котельные города Киселевска </w:t>
      </w:r>
      <w:r>
        <w:rPr>
          <w:sz w:val="28"/>
          <w:szCs w:val="28"/>
        </w:rPr>
        <w:br/>
      </w:r>
      <w:r w:rsidRPr="00C575F6">
        <w:rPr>
          <w:sz w:val="28"/>
          <w:szCs w:val="28"/>
        </w:rPr>
        <w:t xml:space="preserve">с индивидуальным предпринимателем Фирсовым С.П. Стоимость услуг </w:t>
      </w:r>
      <w:r>
        <w:rPr>
          <w:sz w:val="28"/>
          <w:szCs w:val="28"/>
        </w:rPr>
        <w:br/>
        <w:t xml:space="preserve">по договору </w:t>
      </w:r>
      <w:r w:rsidRPr="00C575F6">
        <w:rPr>
          <w:sz w:val="28"/>
          <w:szCs w:val="28"/>
        </w:rPr>
        <w:t>составляет 18</w:t>
      </w:r>
      <w:r>
        <w:rPr>
          <w:sz w:val="28"/>
          <w:szCs w:val="28"/>
        </w:rPr>
        <w:t>0</w:t>
      </w:r>
      <w:r w:rsidRPr="00C575F6">
        <w:rPr>
          <w:sz w:val="28"/>
          <w:szCs w:val="28"/>
        </w:rPr>
        <w:t>,</w:t>
      </w:r>
      <w:r>
        <w:rPr>
          <w:sz w:val="28"/>
          <w:szCs w:val="28"/>
        </w:rPr>
        <w:t>00</w:t>
      </w:r>
      <w:r w:rsidRPr="00C575F6">
        <w:rPr>
          <w:sz w:val="28"/>
          <w:szCs w:val="28"/>
        </w:rPr>
        <w:t xml:space="preserve"> руб./</w:t>
      </w:r>
      <w:r w:rsidRPr="00E109E2">
        <w:rPr>
          <w:sz w:val="28"/>
          <w:szCs w:val="28"/>
        </w:rPr>
        <w:t xml:space="preserve">т (приложение 1 к договору, </w:t>
      </w:r>
      <w:r>
        <w:rPr>
          <w:sz w:val="28"/>
          <w:szCs w:val="28"/>
        </w:rPr>
        <w:t xml:space="preserve">том 1, </w:t>
      </w:r>
      <w:r w:rsidRPr="00E109E2">
        <w:rPr>
          <w:sz w:val="28"/>
          <w:szCs w:val="28"/>
        </w:rPr>
        <w:t>стр.</w:t>
      </w:r>
      <w:r>
        <w:rPr>
          <w:sz w:val="28"/>
          <w:szCs w:val="28"/>
        </w:rPr>
        <w:t xml:space="preserve"> </w:t>
      </w:r>
      <w:r w:rsidRPr="00E109E2">
        <w:rPr>
          <w:sz w:val="28"/>
          <w:szCs w:val="28"/>
        </w:rPr>
        <w:t>135).</w:t>
      </w:r>
      <w:r w:rsidRPr="00BB79B5">
        <w:rPr>
          <w:sz w:val="28"/>
          <w:szCs w:val="28"/>
        </w:rPr>
        <w:t xml:space="preserve"> </w:t>
      </w:r>
    </w:p>
    <w:p w14:paraId="134FE4C1" w14:textId="77777777" w:rsidR="00497D6B" w:rsidRDefault="00497D6B" w:rsidP="00497D6B">
      <w:pPr>
        <w:ind w:firstLine="709"/>
        <w:jc w:val="both"/>
        <w:rPr>
          <w:sz w:val="28"/>
          <w:szCs w:val="28"/>
        </w:rPr>
      </w:pPr>
      <w:r w:rsidRPr="004C2BFB">
        <w:rPr>
          <w:sz w:val="28"/>
          <w:szCs w:val="28"/>
        </w:rPr>
        <w:t xml:space="preserve">Экономически обоснованные расходы на </w:t>
      </w:r>
      <w:r>
        <w:rPr>
          <w:sz w:val="28"/>
          <w:szCs w:val="28"/>
        </w:rPr>
        <w:t>транспортировку</w:t>
      </w:r>
      <w:r w:rsidRPr="004C2BFB">
        <w:rPr>
          <w:sz w:val="28"/>
          <w:szCs w:val="28"/>
        </w:rPr>
        <w:t xml:space="preserve"> топлива </w:t>
      </w:r>
      <w:r>
        <w:rPr>
          <w:sz w:val="28"/>
          <w:szCs w:val="28"/>
        </w:rPr>
        <w:br/>
      </w:r>
      <w:r w:rsidRPr="004C2BFB">
        <w:rPr>
          <w:sz w:val="28"/>
          <w:szCs w:val="28"/>
        </w:rPr>
        <w:t>на 2020 год составляют:</w:t>
      </w:r>
    </w:p>
    <w:p w14:paraId="7B076D4B" w14:textId="77777777" w:rsidR="00497D6B" w:rsidRPr="004C2BFB" w:rsidRDefault="00497D6B" w:rsidP="00497D6B">
      <w:pPr>
        <w:ind w:firstLine="709"/>
        <w:jc w:val="both"/>
        <w:rPr>
          <w:sz w:val="28"/>
          <w:szCs w:val="28"/>
        </w:rPr>
      </w:pPr>
      <w:r w:rsidRPr="004C2BFB">
        <w:rPr>
          <w:sz w:val="28"/>
          <w:szCs w:val="28"/>
        </w:rPr>
        <w:t>1</w:t>
      </w:r>
      <w:r>
        <w:rPr>
          <w:sz w:val="28"/>
          <w:szCs w:val="28"/>
        </w:rPr>
        <w:t>80,00</w:t>
      </w:r>
      <w:r w:rsidRPr="004C2BFB">
        <w:rPr>
          <w:sz w:val="28"/>
          <w:szCs w:val="28"/>
        </w:rPr>
        <w:t xml:space="preserve"> руб./т (цена доставки) × 831,62 т (объем натурального топлива</w:t>
      </w:r>
      <w:r>
        <w:rPr>
          <w:sz w:val="28"/>
          <w:szCs w:val="28"/>
        </w:rPr>
        <w:t>) ÷ 1000</w:t>
      </w:r>
      <w:r w:rsidRPr="004C2BFB">
        <w:rPr>
          <w:sz w:val="28"/>
          <w:szCs w:val="28"/>
        </w:rPr>
        <w:t xml:space="preserve"> = 1</w:t>
      </w:r>
      <w:r>
        <w:rPr>
          <w:sz w:val="28"/>
          <w:szCs w:val="28"/>
        </w:rPr>
        <w:t>49</w:t>
      </w:r>
      <w:r w:rsidRPr="004C2BFB">
        <w:rPr>
          <w:sz w:val="28"/>
          <w:szCs w:val="28"/>
        </w:rPr>
        <w:t>,</w:t>
      </w:r>
      <w:r>
        <w:rPr>
          <w:sz w:val="28"/>
          <w:szCs w:val="28"/>
        </w:rPr>
        <w:t>69</w:t>
      </w:r>
      <w:r w:rsidRPr="004C2BFB">
        <w:rPr>
          <w:b/>
          <w:sz w:val="28"/>
          <w:szCs w:val="28"/>
        </w:rPr>
        <w:t xml:space="preserve"> </w:t>
      </w:r>
      <w:r w:rsidRPr="004C2BFB">
        <w:rPr>
          <w:sz w:val="28"/>
          <w:szCs w:val="28"/>
        </w:rPr>
        <w:t>тыс. руб.</w:t>
      </w:r>
    </w:p>
    <w:p w14:paraId="66F8C463" w14:textId="77777777" w:rsidR="00497D6B" w:rsidRPr="00A31625" w:rsidRDefault="00497D6B" w:rsidP="00497D6B">
      <w:pPr>
        <w:ind w:firstLine="709"/>
        <w:jc w:val="both"/>
        <w:rPr>
          <w:sz w:val="28"/>
          <w:szCs w:val="28"/>
        </w:rPr>
      </w:pPr>
      <w:r w:rsidRPr="001956A9">
        <w:rPr>
          <w:sz w:val="28"/>
          <w:szCs w:val="28"/>
        </w:rPr>
        <w:t xml:space="preserve">Экономически обоснованные расходы на покупку топлива </w:t>
      </w:r>
      <w:r w:rsidRPr="00A31625">
        <w:rPr>
          <w:sz w:val="28"/>
          <w:szCs w:val="28"/>
        </w:rPr>
        <w:t xml:space="preserve">на 2020 год составили </w:t>
      </w:r>
      <w:r>
        <w:rPr>
          <w:sz w:val="28"/>
          <w:szCs w:val="28"/>
        </w:rPr>
        <w:t>1 317,95</w:t>
      </w:r>
      <w:r w:rsidRPr="00A31625">
        <w:rPr>
          <w:sz w:val="28"/>
          <w:szCs w:val="28"/>
        </w:rPr>
        <w:t xml:space="preserve"> тыс. руб., в том числе стоимость</w:t>
      </w:r>
      <w:r w:rsidRPr="00A31625">
        <w:rPr>
          <w:b/>
          <w:sz w:val="28"/>
          <w:szCs w:val="28"/>
        </w:rPr>
        <w:t xml:space="preserve"> </w:t>
      </w:r>
      <w:r w:rsidRPr="00A31625">
        <w:rPr>
          <w:sz w:val="28"/>
          <w:szCs w:val="28"/>
        </w:rPr>
        <w:t xml:space="preserve">натурального топлива </w:t>
      </w:r>
      <w:r>
        <w:rPr>
          <w:sz w:val="28"/>
          <w:szCs w:val="28"/>
        </w:rPr>
        <w:br/>
      </w:r>
      <w:r w:rsidRPr="00A31625">
        <w:rPr>
          <w:sz w:val="28"/>
          <w:szCs w:val="28"/>
        </w:rPr>
        <w:t xml:space="preserve">(без транспортировки) </w:t>
      </w:r>
      <w:r>
        <w:rPr>
          <w:sz w:val="28"/>
          <w:szCs w:val="28"/>
        </w:rPr>
        <w:t>1</w:t>
      </w:r>
      <w:r w:rsidRPr="00A31625">
        <w:rPr>
          <w:sz w:val="28"/>
          <w:szCs w:val="28"/>
        </w:rPr>
        <w:t> </w:t>
      </w:r>
      <w:r>
        <w:rPr>
          <w:sz w:val="28"/>
          <w:szCs w:val="28"/>
        </w:rPr>
        <w:t>168</w:t>
      </w:r>
      <w:r w:rsidRPr="00A31625">
        <w:rPr>
          <w:sz w:val="28"/>
          <w:szCs w:val="28"/>
        </w:rPr>
        <w:t>,</w:t>
      </w:r>
      <w:r>
        <w:rPr>
          <w:sz w:val="28"/>
          <w:szCs w:val="28"/>
        </w:rPr>
        <w:t>26</w:t>
      </w:r>
      <w:r w:rsidRPr="00A31625">
        <w:rPr>
          <w:sz w:val="28"/>
          <w:szCs w:val="28"/>
        </w:rPr>
        <w:t xml:space="preserve"> тыс. руб</w:t>
      </w:r>
      <w:r w:rsidRPr="00252C82">
        <w:rPr>
          <w:sz w:val="28"/>
          <w:szCs w:val="28"/>
        </w:rPr>
        <w:t>.,</w:t>
      </w:r>
      <w:r w:rsidRPr="00252C82">
        <w:t xml:space="preserve"> </w:t>
      </w:r>
      <w:r w:rsidRPr="00252C82">
        <w:rPr>
          <w:sz w:val="28"/>
          <w:szCs w:val="28"/>
        </w:rPr>
        <w:t>транспортные расходы</w:t>
      </w:r>
      <w:r w:rsidRPr="00252C82">
        <w:t xml:space="preserve"> </w:t>
      </w:r>
      <w:r w:rsidRPr="00252C82">
        <w:rPr>
          <w:sz w:val="28"/>
          <w:szCs w:val="28"/>
        </w:rPr>
        <w:t>149,69 тыс. руб.</w:t>
      </w:r>
    </w:p>
    <w:p w14:paraId="70930AC4" w14:textId="77777777" w:rsidR="00497D6B" w:rsidRDefault="00497D6B" w:rsidP="00497D6B">
      <w:pPr>
        <w:ind w:firstLine="709"/>
        <w:jc w:val="both"/>
        <w:rPr>
          <w:sz w:val="28"/>
          <w:szCs w:val="28"/>
        </w:rPr>
      </w:pPr>
      <w:r w:rsidRPr="002E12D7">
        <w:rPr>
          <w:sz w:val="28"/>
          <w:szCs w:val="28"/>
        </w:rPr>
        <w:t xml:space="preserve">Корректировка по статье относительно предложений предприятия </w:t>
      </w:r>
      <w:r>
        <w:rPr>
          <w:sz w:val="28"/>
          <w:szCs w:val="28"/>
        </w:rPr>
        <w:br/>
      </w:r>
      <w:r w:rsidRPr="002E12D7">
        <w:rPr>
          <w:sz w:val="28"/>
          <w:szCs w:val="28"/>
        </w:rPr>
        <w:t xml:space="preserve">в сторону </w:t>
      </w:r>
      <w:r>
        <w:rPr>
          <w:sz w:val="28"/>
          <w:szCs w:val="28"/>
        </w:rPr>
        <w:t xml:space="preserve">снижения </w:t>
      </w:r>
      <w:r w:rsidRPr="00EF5405">
        <w:rPr>
          <w:sz w:val="28"/>
          <w:szCs w:val="28"/>
        </w:rPr>
        <w:t>по году составила 6,32</w:t>
      </w:r>
      <w:r w:rsidRPr="00EF5405">
        <w:rPr>
          <w:b/>
          <w:sz w:val="28"/>
          <w:szCs w:val="28"/>
        </w:rPr>
        <w:t xml:space="preserve"> </w:t>
      </w:r>
      <w:r w:rsidRPr="00EF5405">
        <w:rPr>
          <w:sz w:val="28"/>
          <w:szCs w:val="28"/>
        </w:rPr>
        <w:t xml:space="preserve">тыс. руб. </w:t>
      </w:r>
    </w:p>
    <w:p w14:paraId="5410E442" w14:textId="77777777" w:rsidR="00497D6B" w:rsidRPr="009B6FCC" w:rsidRDefault="00497D6B" w:rsidP="00497D6B">
      <w:pPr>
        <w:ind w:firstLine="709"/>
        <w:jc w:val="both"/>
        <w:rPr>
          <w:sz w:val="28"/>
          <w:szCs w:val="28"/>
        </w:rPr>
      </w:pPr>
    </w:p>
    <w:p w14:paraId="271196EA" w14:textId="77777777" w:rsidR="00497D6B" w:rsidRDefault="00497D6B" w:rsidP="00497D6B">
      <w:pPr>
        <w:tabs>
          <w:tab w:val="num" w:pos="862"/>
        </w:tabs>
        <w:ind w:left="993"/>
        <w:rPr>
          <w:b/>
          <w:sz w:val="28"/>
          <w:szCs w:val="28"/>
        </w:rPr>
      </w:pPr>
      <w:r w:rsidRPr="0008413D">
        <w:rPr>
          <w:b/>
          <w:sz w:val="28"/>
          <w:szCs w:val="28"/>
        </w:rPr>
        <w:t xml:space="preserve"> </w:t>
      </w:r>
      <w:r w:rsidRPr="000808F8">
        <w:rPr>
          <w:b/>
          <w:sz w:val="28"/>
          <w:szCs w:val="28"/>
        </w:rPr>
        <w:t>Расходы на прочие покупаемые энергетические ресурсы</w:t>
      </w:r>
    </w:p>
    <w:p w14:paraId="68D747CD" w14:textId="77777777" w:rsidR="00497D6B" w:rsidRPr="000808F8" w:rsidRDefault="00497D6B" w:rsidP="00497D6B">
      <w:pPr>
        <w:tabs>
          <w:tab w:val="num" w:pos="862"/>
        </w:tabs>
        <w:ind w:left="993"/>
        <w:rPr>
          <w:b/>
          <w:sz w:val="28"/>
          <w:szCs w:val="28"/>
        </w:rPr>
      </w:pPr>
      <w:r w:rsidRPr="000808F8">
        <w:rPr>
          <w:b/>
          <w:sz w:val="28"/>
          <w:szCs w:val="28"/>
        </w:rPr>
        <w:t xml:space="preserve"> </w:t>
      </w:r>
    </w:p>
    <w:p w14:paraId="25EA778A" w14:textId="77777777" w:rsidR="00497D6B" w:rsidRDefault="00497D6B" w:rsidP="00497D6B">
      <w:pPr>
        <w:tabs>
          <w:tab w:val="left" w:pos="1890"/>
        </w:tabs>
        <w:ind w:firstLine="851"/>
        <w:jc w:val="both"/>
        <w:rPr>
          <w:sz w:val="28"/>
          <w:szCs w:val="20"/>
        </w:rPr>
      </w:pPr>
      <w:r w:rsidRPr="006A5B8D">
        <w:rPr>
          <w:sz w:val="28"/>
          <w:szCs w:val="20"/>
        </w:rPr>
        <w:t>В соответствии с пунктом 38 Основ ценообразования, расходы регулируемой организации на приобретаемые энергетические ресурсы определяются как сумма произведений расчетных объемов энергетических ресурсов на соответствующие плановые (расчетные) цены.</w:t>
      </w:r>
    </w:p>
    <w:p w14:paraId="2EF8AA79" w14:textId="77777777" w:rsidR="00497D6B" w:rsidRPr="006A5B8D" w:rsidRDefault="00497D6B" w:rsidP="00497D6B">
      <w:pPr>
        <w:tabs>
          <w:tab w:val="left" w:pos="1890"/>
        </w:tabs>
        <w:ind w:firstLine="851"/>
        <w:jc w:val="both"/>
        <w:rPr>
          <w:sz w:val="28"/>
          <w:szCs w:val="20"/>
        </w:rPr>
      </w:pPr>
    </w:p>
    <w:p w14:paraId="14B0A66C" w14:textId="77777777" w:rsidR="00497D6B" w:rsidRPr="006A5B8D" w:rsidRDefault="00497D6B" w:rsidP="00497D6B">
      <w:pPr>
        <w:ind w:left="709"/>
        <w:jc w:val="center"/>
        <w:rPr>
          <w:sz w:val="28"/>
          <w:szCs w:val="28"/>
        </w:rPr>
      </w:pPr>
      <w:r w:rsidRPr="00771C3A">
        <w:rPr>
          <w:sz w:val="28"/>
          <w:szCs w:val="28"/>
        </w:rPr>
        <w:t>Расходы на электроэнергию</w:t>
      </w:r>
    </w:p>
    <w:p w14:paraId="57ED3521" w14:textId="77777777" w:rsidR="00497D6B" w:rsidRPr="0069114D" w:rsidRDefault="00497D6B" w:rsidP="00497D6B">
      <w:pPr>
        <w:ind w:left="709"/>
        <w:jc w:val="center"/>
        <w:rPr>
          <w:b/>
          <w:i/>
          <w:sz w:val="32"/>
          <w:szCs w:val="32"/>
          <w:u w:val="single"/>
        </w:rPr>
      </w:pPr>
    </w:p>
    <w:p w14:paraId="421C2029" w14:textId="77777777" w:rsidR="00497D6B" w:rsidRPr="006A5B8D" w:rsidRDefault="00497D6B" w:rsidP="00497D6B">
      <w:pPr>
        <w:tabs>
          <w:tab w:val="left" w:pos="1134"/>
        </w:tabs>
        <w:ind w:firstLine="709"/>
        <w:jc w:val="both"/>
        <w:rPr>
          <w:color w:val="000000"/>
          <w:sz w:val="28"/>
          <w:szCs w:val="28"/>
          <w:u w:val="single"/>
        </w:rPr>
      </w:pPr>
      <w:r w:rsidRPr="006A5B8D">
        <w:rPr>
          <w:color w:val="000000"/>
          <w:sz w:val="28"/>
          <w:szCs w:val="28"/>
        </w:rPr>
        <w:t xml:space="preserve">Предприятием заявлены расходы по статье на уровне </w:t>
      </w:r>
      <w:r>
        <w:rPr>
          <w:color w:val="000000"/>
          <w:sz w:val="28"/>
          <w:szCs w:val="28"/>
        </w:rPr>
        <w:t>1 235,72</w:t>
      </w:r>
      <w:r w:rsidRPr="006A5B8D">
        <w:rPr>
          <w:color w:val="000000"/>
          <w:sz w:val="28"/>
          <w:szCs w:val="28"/>
        </w:rPr>
        <w:t xml:space="preserve"> тыс. руб. </w:t>
      </w:r>
      <w:r>
        <w:rPr>
          <w:color w:val="000000"/>
          <w:sz w:val="28"/>
          <w:szCs w:val="28"/>
        </w:rPr>
        <w:br/>
      </w:r>
      <w:r w:rsidRPr="006A5B8D">
        <w:rPr>
          <w:color w:val="000000"/>
          <w:sz w:val="28"/>
          <w:szCs w:val="28"/>
        </w:rPr>
        <w:t xml:space="preserve">при объеме </w:t>
      </w:r>
      <w:r>
        <w:rPr>
          <w:color w:val="000000"/>
          <w:sz w:val="28"/>
          <w:szCs w:val="28"/>
        </w:rPr>
        <w:t>потребления электрической энергии 253,07</w:t>
      </w:r>
      <w:r w:rsidRPr="006A5B8D">
        <w:t xml:space="preserve"> </w:t>
      </w:r>
      <w:r>
        <w:rPr>
          <w:color w:val="000000"/>
          <w:sz w:val="28"/>
          <w:szCs w:val="28"/>
        </w:rPr>
        <w:t>тыс. кВтч.</w:t>
      </w:r>
    </w:p>
    <w:p w14:paraId="4C0A9152" w14:textId="77777777" w:rsidR="00497D6B" w:rsidRPr="00B05881" w:rsidRDefault="00497D6B" w:rsidP="00497D6B">
      <w:pPr>
        <w:tabs>
          <w:tab w:val="left" w:pos="1134"/>
        </w:tabs>
        <w:ind w:firstLine="709"/>
        <w:jc w:val="both"/>
        <w:rPr>
          <w:color w:val="000000"/>
          <w:sz w:val="28"/>
          <w:szCs w:val="28"/>
        </w:rPr>
      </w:pPr>
      <w:r w:rsidRPr="00B05881">
        <w:rPr>
          <w:color w:val="000000"/>
          <w:sz w:val="28"/>
          <w:szCs w:val="28"/>
        </w:rPr>
        <w:t>Оборудование</w:t>
      </w:r>
      <w:r>
        <w:rPr>
          <w:color w:val="000000"/>
          <w:sz w:val="28"/>
          <w:szCs w:val="28"/>
        </w:rPr>
        <w:t xml:space="preserve"> котельной «Насосно-фильтровальная станция» </w:t>
      </w:r>
      <w:r w:rsidRPr="00B05881">
        <w:rPr>
          <w:color w:val="000000"/>
          <w:sz w:val="28"/>
          <w:szCs w:val="28"/>
        </w:rPr>
        <w:t xml:space="preserve">ранее эксплуатировалось ООО «Киселевский водоснаб» на основании </w:t>
      </w:r>
      <w:r>
        <w:rPr>
          <w:color w:val="000000"/>
          <w:sz w:val="28"/>
          <w:szCs w:val="28"/>
        </w:rPr>
        <w:t>договора аренды</w:t>
      </w:r>
      <w:r w:rsidRPr="00B05881">
        <w:rPr>
          <w:color w:val="000000"/>
          <w:sz w:val="28"/>
          <w:szCs w:val="28"/>
        </w:rPr>
        <w:t xml:space="preserve">. В связи с этим, для анализа затрат на обслуживание того же самого </w:t>
      </w:r>
      <w:r w:rsidRPr="00B05881">
        <w:rPr>
          <w:color w:val="000000"/>
          <w:sz w:val="28"/>
          <w:szCs w:val="28"/>
        </w:rPr>
        <w:lastRenderedPageBreak/>
        <w:t xml:space="preserve">комплекса теплоснабжения </w:t>
      </w:r>
      <w:r>
        <w:rPr>
          <w:color w:val="000000"/>
          <w:sz w:val="28"/>
          <w:szCs w:val="28"/>
        </w:rPr>
        <w:t xml:space="preserve">эксперты руководствовались </w:t>
      </w:r>
      <w:r w:rsidRPr="00B05881">
        <w:rPr>
          <w:color w:val="000000"/>
          <w:sz w:val="28"/>
          <w:szCs w:val="28"/>
        </w:rPr>
        <w:t>фактически</w:t>
      </w:r>
      <w:r>
        <w:rPr>
          <w:color w:val="000000"/>
          <w:sz w:val="28"/>
          <w:szCs w:val="28"/>
        </w:rPr>
        <w:t>ми</w:t>
      </w:r>
      <w:r w:rsidRPr="00B05881">
        <w:rPr>
          <w:color w:val="000000"/>
          <w:sz w:val="28"/>
          <w:szCs w:val="28"/>
        </w:rPr>
        <w:t xml:space="preserve"> данны</w:t>
      </w:r>
      <w:r>
        <w:rPr>
          <w:color w:val="000000"/>
          <w:sz w:val="28"/>
          <w:szCs w:val="28"/>
        </w:rPr>
        <w:t>ми</w:t>
      </w:r>
      <w:r w:rsidRPr="00B05881">
        <w:rPr>
          <w:color w:val="000000"/>
          <w:sz w:val="28"/>
          <w:szCs w:val="28"/>
        </w:rPr>
        <w:t xml:space="preserve"> ООО «Киселевский водоснаб» за период его работы.</w:t>
      </w:r>
    </w:p>
    <w:p w14:paraId="4C75DB1E" w14:textId="77777777" w:rsidR="00497D6B" w:rsidRPr="00B05881" w:rsidRDefault="00497D6B" w:rsidP="00497D6B">
      <w:pPr>
        <w:tabs>
          <w:tab w:val="left" w:pos="1134"/>
        </w:tabs>
        <w:ind w:firstLine="709"/>
        <w:jc w:val="both"/>
        <w:rPr>
          <w:color w:val="000000"/>
          <w:sz w:val="28"/>
          <w:szCs w:val="28"/>
        </w:rPr>
      </w:pPr>
      <w:r w:rsidRPr="00B05881">
        <w:rPr>
          <w:color w:val="00000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Pr>
          <w:color w:val="000000"/>
          <w:sz w:val="28"/>
          <w:szCs w:val="28"/>
        </w:rPr>
        <w:br/>
      </w:r>
      <w:r w:rsidRPr="00B05881">
        <w:rPr>
          <w:color w:val="000000"/>
          <w:sz w:val="28"/>
          <w:szCs w:val="28"/>
        </w:rPr>
        <w:t>Для этого были рассмотрены и проанализированы следующие представленные материалы:</w:t>
      </w:r>
    </w:p>
    <w:p w14:paraId="6063F00E" w14:textId="77777777" w:rsidR="00497D6B" w:rsidRDefault="00497D6B" w:rsidP="00497D6B">
      <w:pPr>
        <w:tabs>
          <w:tab w:val="left" w:pos="1134"/>
        </w:tabs>
        <w:ind w:firstLine="709"/>
        <w:jc w:val="both"/>
        <w:rPr>
          <w:sz w:val="28"/>
          <w:szCs w:val="28"/>
        </w:rPr>
      </w:pPr>
      <w:r>
        <w:rPr>
          <w:sz w:val="28"/>
          <w:szCs w:val="28"/>
        </w:rPr>
        <w:t>- расчет затрат на электрическую энергию (том 1, стр. 136-137);</w:t>
      </w:r>
    </w:p>
    <w:p w14:paraId="74FD20F9" w14:textId="77777777" w:rsidR="00497D6B" w:rsidRDefault="00497D6B" w:rsidP="00497D6B">
      <w:pPr>
        <w:tabs>
          <w:tab w:val="left" w:pos="1134"/>
        </w:tabs>
        <w:ind w:firstLine="709"/>
        <w:jc w:val="both"/>
        <w:rPr>
          <w:sz w:val="28"/>
          <w:szCs w:val="28"/>
        </w:rPr>
      </w:pPr>
      <w:r>
        <w:rPr>
          <w:sz w:val="28"/>
          <w:szCs w:val="28"/>
        </w:rPr>
        <w:t xml:space="preserve">- </w:t>
      </w:r>
      <w:r w:rsidRPr="00B05881">
        <w:rPr>
          <w:sz w:val="28"/>
          <w:szCs w:val="28"/>
        </w:rPr>
        <w:t xml:space="preserve">договор </w:t>
      </w:r>
      <w:r>
        <w:rPr>
          <w:sz w:val="28"/>
          <w:szCs w:val="28"/>
        </w:rPr>
        <w:t xml:space="preserve">энергоснабжения </w:t>
      </w:r>
      <w:r w:rsidRPr="00B05881">
        <w:rPr>
          <w:sz w:val="28"/>
          <w:szCs w:val="28"/>
        </w:rPr>
        <w:t>№ 661426</w:t>
      </w:r>
      <w:r>
        <w:rPr>
          <w:sz w:val="28"/>
          <w:szCs w:val="28"/>
        </w:rPr>
        <w:t xml:space="preserve"> от </w:t>
      </w:r>
      <w:r w:rsidRPr="005A21C8">
        <w:rPr>
          <w:sz w:val="28"/>
          <w:szCs w:val="28"/>
        </w:rPr>
        <w:t>01.01.2018</w:t>
      </w:r>
      <w:r>
        <w:rPr>
          <w:sz w:val="28"/>
          <w:szCs w:val="28"/>
        </w:rPr>
        <w:br/>
        <w:t xml:space="preserve"> </w:t>
      </w:r>
      <w:r w:rsidRPr="00C0304C">
        <w:rPr>
          <w:sz w:val="28"/>
          <w:szCs w:val="28"/>
        </w:rPr>
        <w:t>ПАО «Кузбассэнергосбыт» (</w:t>
      </w:r>
      <w:r>
        <w:rPr>
          <w:sz w:val="28"/>
          <w:szCs w:val="28"/>
        </w:rPr>
        <w:t>том 1, стр. 137/(1-38</w:t>
      </w:r>
      <w:r w:rsidRPr="00C0304C">
        <w:rPr>
          <w:sz w:val="28"/>
          <w:szCs w:val="28"/>
        </w:rPr>
        <w:t>)</w:t>
      </w:r>
      <w:r>
        <w:rPr>
          <w:sz w:val="28"/>
          <w:szCs w:val="28"/>
        </w:rPr>
        <w:t>);</w:t>
      </w:r>
    </w:p>
    <w:p w14:paraId="2DE6F322" w14:textId="77777777" w:rsidR="00497D6B" w:rsidRDefault="00497D6B" w:rsidP="00497D6B">
      <w:pPr>
        <w:tabs>
          <w:tab w:val="left" w:pos="1134"/>
        </w:tabs>
        <w:ind w:firstLine="709"/>
        <w:jc w:val="both"/>
        <w:rPr>
          <w:sz w:val="28"/>
          <w:szCs w:val="28"/>
        </w:rPr>
      </w:pPr>
      <w:r>
        <w:rPr>
          <w:sz w:val="28"/>
          <w:szCs w:val="28"/>
        </w:rPr>
        <w:t xml:space="preserve">- </w:t>
      </w:r>
      <w:r w:rsidRPr="008E5F75">
        <w:rPr>
          <w:sz w:val="28"/>
          <w:szCs w:val="28"/>
        </w:rPr>
        <w:t>предельны</w:t>
      </w:r>
      <w:r>
        <w:rPr>
          <w:sz w:val="28"/>
          <w:szCs w:val="28"/>
        </w:rPr>
        <w:t>е</w:t>
      </w:r>
      <w:r w:rsidRPr="008E5F75">
        <w:rPr>
          <w:sz w:val="28"/>
          <w:szCs w:val="28"/>
        </w:rPr>
        <w:t xml:space="preserve"> уровн</w:t>
      </w:r>
      <w:r>
        <w:rPr>
          <w:sz w:val="28"/>
          <w:szCs w:val="28"/>
        </w:rPr>
        <w:t>и</w:t>
      </w:r>
      <w:r w:rsidRPr="008E5F75">
        <w:rPr>
          <w:sz w:val="28"/>
          <w:szCs w:val="28"/>
        </w:rPr>
        <w:t xml:space="preserve"> нерегулируемых цен на электрическую энергию</w:t>
      </w:r>
      <w:r>
        <w:rPr>
          <w:sz w:val="28"/>
          <w:szCs w:val="28"/>
        </w:rPr>
        <w:t xml:space="preserve"> </w:t>
      </w:r>
      <w:r>
        <w:rPr>
          <w:sz w:val="28"/>
          <w:szCs w:val="28"/>
        </w:rPr>
        <w:br/>
        <w:t>в январе-феврале 2020 года (том 1, стр. 138-139);</w:t>
      </w:r>
    </w:p>
    <w:p w14:paraId="100A30CD" w14:textId="77777777" w:rsidR="00497D6B" w:rsidRDefault="00497D6B" w:rsidP="00497D6B">
      <w:pPr>
        <w:tabs>
          <w:tab w:val="left" w:pos="1134"/>
        </w:tabs>
        <w:ind w:firstLine="709"/>
        <w:jc w:val="both"/>
        <w:rPr>
          <w:sz w:val="28"/>
          <w:szCs w:val="28"/>
        </w:rPr>
      </w:pPr>
      <w:r>
        <w:rPr>
          <w:sz w:val="28"/>
          <w:szCs w:val="28"/>
        </w:rPr>
        <w:t xml:space="preserve">- заявление от 01.06.2020 о включении в договор </w:t>
      </w:r>
      <w:r w:rsidRPr="008E5F75">
        <w:rPr>
          <w:sz w:val="28"/>
          <w:szCs w:val="28"/>
        </w:rPr>
        <w:t xml:space="preserve">энергоснабжения </w:t>
      </w:r>
      <w:r>
        <w:rPr>
          <w:sz w:val="28"/>
          <w:szCs w:val="28"/>
        </w:rPr>
        <w:br/>
      </w:r>
      <w:r w:rsidRPr="008E5F75">
        <w:rPr>
          <w:sz w:val="28"/>
          <w:szCs w:val="28"/>
        </w:rPr>
        <w:t>№ 661426</w:t>
      </w:r>
      <w:r>
        <w:rPr>
          <w:sz w:val="28"/>
          <w:szCs w:val="28"/>
        </w:rPr>
        <w:t xml:space="preserve"> от </w:t>
      </w:r>
      <w:r w:rsidRPr="005A21C8">
        <w:rPr>
          <w:sz w:val="28"/>
          <w:szCs w:val="28"/>
        </w:rPr>
        <w:t xml:space="preserve">01.01.2018 </w:t>
      </w:r>
      <w:r>
        <w:rPr>
          <w:sz w:val="28"/>
          <w:szCs w:val="28"/>
        </w:rPr>
        <w:t>котельную «Насосно-фильтровальная станция» (третья ценовая категория), (том 1, стр. 140);</w:t>
      </w:r>
    </w:p>
    <w:p w14:paraId="71FEECF4" w14:textId="77777777" w:rsidR="00497D6B" w:rsidRPr="00C0304C" w:rsidRDefault="00497D6B" w:rsidP="00497D6B">
      <w:pPr>
        <w:tabs>
          <w:tab w:val="left" w:pos="1134"/>
        </w:tabs>
        <w:ind w:firstLine="709"/>
        <w:jc w:val="both"/>
        <w:rPr>
          <w:sz w:val="28"/>
          <w:szCs w:val="28"/>
        </w:rPr>
      </w:pPr>
      <w:r>
        <w:rPr>
          <w:sz w:val="28"/>
          <w:szCs w:val="28"/>
        </w:rPr>
        <w:t xml:space="preserve">- заявку при смене собственника энергопринимающих устройств </w:t>
      </w:r>
      <w:r>
        <w:rPr>
          <w:sz w:val="28"/>
          <w:szCs w:val="28"/>
        </w:rPr>
        <w:br/>
        <w:t>в ООО «Электросетьсервис» (том 1, стр. 141-142).</w:t>
      </w:r>
    </w:p>
    <w:p w14:paraId="5BD54D97" w14:textId="77777777" w:rsidR="00497D6B" w:rsidRPr="003D3614" w:rsidRDefault="00497D6B" w:rsidP="00497D6B">
      <w:pPr>
        <w:tabs>
          <w:tab w:val="left" w:pos="1134"/>
        </w:tabs>
        <w:ind w:firstLine="709"/>
        <w:jc w:val="both"/>
        <w:rPr>
          <w:sz w:val="28"/>
          <w:szCs w:val="28"/>
        </w:rPr>
      </w:pPr>
      <w:r>
        <w:rPr>
          <w:sz w:val="28"/>
          <w:szCs w:val="28"/>
        </w:rPr>
        <w:t>Ф</w:t>
      </w:r>
      <w:r w:rsidRPr="002F0BDE">
        <w:rPr>
          <w:sz w:val="28"/>
          <w:szCs w:val="28"/>
        </w:rPr>
        <w:t xml:space="preserve">актический объем потребленной электрической энергии </w:t>
      </w:r>
      <w:r w:rsidRPr="002F0BDE">
        <w:rPr>
          <w:sz w:val="28"/>
          <w:szCs w:val="28"/>
        </w:rPr>
        <w:br/>
        <w:t>за 2018</w:t>
      </w:r>
      <w:r>
        <w:rPr>
          <w:sz w:val="28"/>
          <w:szCs w:val="28"/>
        </w:rPr>
        <w:t xml:space="preserve"> </w:t>
      </w:r>
      <w:r w:rsidRPr="002F0BDE">
        <w:rPr>
          <w:sz w:val="28"/>
          <w:szCs w:val="28"/>
        </w:rPr>
        <w:t>год, в соответствии с шаблоном</w:t>
      </w:r>
      <w:r>
        <w:rPr>
          <w:sz w:val="28"/>
          <w:szCs w:val="28"/>
        </w:rPr>
        <w:t xml:space="preserve"> </w:t>
      </w:r>
      <w:r w:rsidRPr="002F0BDE">
        <w:rPr>
          <w:sz w:val="28"/>
          <w:szCs w:val="28"/>
        </w:rPr>
        <w:t xml:space="preserve">BALANCE.CALC.TARIFF.WARM.FACT, заполненным ООО «Киселевский водоснаб», составил </w:t>
      </w:r>
      <w:r>
        <w:rPr>
          <w:sz w:val="28"/>
          <w:szCs w:val="28"/>
        </w:rPr>
        <w:t>225,05</w:t>
      </w:r>
      <w:r w:rsidRPr="002F0BDE">
        <w:rPr>
          <w:b/>
          <w:sz w:val="28"/>
          <w:szCs w:val="28"/>
        </w:rPr>
        <w:t xml:space="preserve"> </w:t>
      </w:r>
      <w:r w:rsidRPr="003D3614">
        <w:rPr>
          <w:sz w:val="28"/>
          <w:szCs w:val="28"/>
        </w:rPr>
        <w:t>тыс. кВтч</w:t>
      </w:r>
      <w:r>
        <w:rPr>
          <w:sz w:val="28"/>
          <w:szCs w:val="28"/>
        </w:rPr>
        <w:t xml:space="preserve"> по уровню напряжения </w:t>
      </w:r>
      <w:r w:rsidRPr="003D3614">
        <w:rPr>
          <w:sz w:val="28"/>
          <w:szCs w:val="28"/>
        </w:rPr>
        <w:t>СНI</w:t>
      </w:r>
      <w:r w:rsidRPr="003D3614">
        <w:rPr>
          <w:sz w:val="28"/>
          <w:szCs w:val="28"/>
          <w:lang w:val="en-US"/>
        </w:rPr>
        <w:t>I</w:t>
      </w:r>
      <w:r>
        <w:rPr>
          <w:sz w:val="28"/>
          <w:szCs w:val="28"/>
        </w:rPr>
        <w:t xml:space="preserve">. Фактическая выработка тепловой энергии за 2018 год составила 3 166,75 Гкал, </w:t>
      </w:r>
      <w:r w:rsidRPr="003D3614">
        <w:rPr>
          <w:sz w:val="28"/>
          <w:szCs w:val="28"/>
        </w:rPr>
        <w:t>удельн</w:t>
      </w:r>
      <w:r>
        <w:rPr>
          <w:sz w:val="28"/>
          <w:szCs w:val="28"/>
        </w:rPr>
        <w:t>ый</w:t>
      </w:r>
      <w:r w:rsidRPr="003D3614">
        <w:rPr>
          <w:sz w:val="28"/>
          <w:szCs w:val="28"/>
        </w:rPr>
        <w:t xml:space="preserve"> расход электроэнергии</w:t>
      </w:r>
      <w:r>
        <w:rPr>
          <w:sz w:val="28"/>
          <w:szCs w:val="28"/>
        </w:rPr>
        <w:t xml:space="preserve"> </w:t>
      </w:r>
      <w:r w:rsidRPr="003D3614">
        <w:rPr>
          <w:sz w:val="28"/>
          <w:szCs w:val="28"/>
        </w:rPr>
        <w:t>– 7</w:t>
      </w:r>
      <w:r>
        <w:rPr>
          <w:sz w:val="28"/>
          <w:szCs w:val="28"/>
        </w:rPr>
        <w:t>1</w:t>
      </w:r>
      <w:r w:rsidRPr="003D3614">
        <w:rPr>
          <w:sz w:val="28"/>
          <w:szCs w:val="28"/>
        </w:rPr>
        <w:t>,</w:t>
      </w:r>
      <w:r>
        <w:rPr>
          <w:sz w:val="28"/>
          <w:szCs w:val="28"/>
        </w:rPr>
        <w:t>0</w:t>
      </w:r>
      <w:r w:rsidRPr="003D3614">
        <w:rPr>
          <w:sz w:val="28"/>
          <w:szCs w:val="28"/>
        </w:rPr>
        <w:t>7 кВтч/Гкал.</w:t>
      </w:r>
    </w:p>
    <w:p w14:paraId="210E8AED" w14:textId="77777777" w:rsidR="00497D6B" w:rsidRPr="003D3614" w:rsidRDefault="00497D6B" w:rsidP="00497D6B">
      <w:pPr>
        <w:tabs>
          <w:tab w:val="left" w:pos="1134"/>
        </w:tabs>
        <w:ind w:firstLine="709"/>
        <w:jc w:val="both"/>
        <w:rPr>
          <w:sz w:val="28"/>
          <w:szCs w:val="28"/>
        </w:rPr>
      </w:pPr>
      <w:r>
        <w:rPr>
          <w:sz w:val="28"/>
          <w:szCs w:val="28"/>
        </w:rPr>
        <w:t xml:space="preserve">Плановый </w:t>
      </w:r>
      <w:r w:rsidRPr="006A5B8D">
        <w:rPr>
          <w:sz w:val="28"/>
          <w:szCs w:val="28"/>
        </w:rPr>
        <w:t>объем электрической энергии</w:t>
      </w:r>
      <w:r>
        <w:rPr>
          <w:sz w:val="28"/>
          <w:szCs w:val="28"/>
        </w:rPr>
        <w:t xml:space="preserve"> с учетом сложившегося фактического </w:t>
      </w:r>
      <w:r w:rsidRPr="006A5B8D">
        <w:rPr>
          <w:sz w:val="28"/>
          <w:szCs w:val="28"/>
        </w:rPr>
        <w:t xml:space="preserve">удельного расхода электроэнергии </w:t>
      </w:r>
      <w:r>
        <w:rPr>
          <w:sz w:val="28"/>
          <w:szCs w:val="28"/>
        </w:rPr>
        <w:t xml:space="preserve">за 2018 год составил </w:t>
      </w:r>
      <w:r>
        <w:rPr>
          <w:sz w:val="28"/>
          <w:szCs w:val="28"/>
        </w:rPr>
        <w:br/>
      </w:r>
      <w:r w:rsidRPr="00E04EE6">
        <w:rPr>
          <w:sz w:val="28"/>
          <w:szCs w:val="28"/>
        </w:rPr>
        <w:t>2</w:t>
      </w:r>
      <w:r>
        <w:rPr>
          <w:sz w:val="28"/>
          <w:szCs w:val="28"/>
        </w:rPr>
        <w:t>25</w:t>
      </w:r>
      <w:r w:rsidRPr="00E04EE6">
        <w:rPr>
          <w:sz w:val="28"/>
          <w:szCs w:val="28"/>
        </w:rPr>
        <w:t>,</w:t>
      </w:r>
      <w:r>
        <w:rPr>
          <w:sz w:val="28"/>
          <w:szCs w:val="28"/>
        </w:rPr>
        <w:t>40</w:t>
      </w:r>
      <w:r w:rsidRPr="00E04EE6">
        <w:rPr>
          <w:sz w:val="28"/>
          <w:szCs w:val="28"/>
        </w:rPr>
        <w:t xml:space="preserve"> тыс. кВтч</w:t>
      </w:r>
      <w:r>
        <w:rPr>
          <w:sz w:val="28"/>
          <w:szCs w:val="28"/>
        </w:rPr>
        <w:t>.</w:t>
      </w:r>
    </w:p>
    <w:p w14:paraId="45F45D3F" w14:textId="77777777" w:rsidR="00497D6B" w:rsidRDefault="00497D6B" w:rsidP="00497D6B">
      <w:pPr>
        <w:tabs>
          <w:tab w:val="left" w:pos="1134"/>
        </w:tabs>
        <w:ind w:firstLine="709"/>
        <w:jc w:val="both"/>
        <w:rPr>
          <w:sz w:val="28"/>
          <w:szCs w:val="28"/>
        </w:rPr>
      </w:pPr>
      <w:r w:rsidRPr="009339E8">
        <w:rPr>
          <w:sz w:val="28"/>
          <w:szCs w:val="28"/>
        </w:rPr>
        <w:t>Тариф на электроэнергию, принят экспертами как средне</w:t>
      </w:r>
      <w:r>
        <w:rPr>
          <w:sz w:val="28"/>
          <w:szCs w:val="28"/>
        </w:rPr>
        <w:t>арифметическая</w:t>
      </w:r>
      <w:r w:rsidRPr="009339E8">
        <w:rPr>
          <w:sz w:val="28"/>
          <w:szCs w:val="28"/>
        </w:rPr>
        <w:t xml:space="preserve"> величина, рассчитанная на основании представленных предельных уровней нерегулируемых цен на электрическую энергию</w:t>
      </w:r>
      <w:r>
        <w:rPr>
          <w:sz w:val="28"/>
          <w:szCs w:val="28"/>
        </w:rPr>
        <w:t xml:space="preserve"> за январь и февраль 2020 года</w:t>
      </w:r>
      <w:r w:rsidRPr="009339E8">
        <w:rPr>
          <w:sz w:val="28"/>
          <w:szCs w:val="28"/>
        </w:rPr>
        <w:t xml:space="preserve"> </w:t>
      </w:r>
      <w:r>
        <w:rPr>
          <w:sz w:val="28"/>
          <w:szCs w:val="28"/>
        </w:rPr>
        <w:br/>
      </w:r>
      <w:r w:rsidRPr="009339E8">
        <w:rPr>
          <w:sz w:val="28"/>
          <w:szCs w:val="28"/>
        </w:rPr>
        <w:t>и составляет 4,</w:t>
      </w:r>
      <w:r>
        <w:rPr>
          <w:sz w:val="28"/>
          <w:szCs w:val="28"/>
        </w:rPr>
        <w:t>65934</w:t>
      </w:r>
      <w:r w:rsidRPr="009339E8">
        <w:rPr>
          <w:sz w:val="28"/>
          <w:szCs w:val="28"/>
        </w:rPr>
        <w:t xml:space="preserve"> руб./кВтч.</w:t>
      </w:r>
    </w:p>
    <w:p w14:paraId="4AAA07BD" w14:textId="77777777" w:rsidR="00497D6B" w:rsidRPr="00E75B96" w:rsidRDefault="00497D6B" w:rsidP="00497D6B">
      <w:pPr>
        <w:tabs>
          <w:tab w:val="left" w:pos="1134"/>
        </w:tabs>
        <w:ind w:firstLine="709"/>
        <w:jc w:val="both"/>
        <w:rPr>
          <w:sz w:val="28"/>
          <w:szCs w:val="28"/>
        </w:rPr>
      </w:pPr>
      <w:r w:rsidRPr="00E75B96">
        <w:rPr>
          <w:sz w:val="28"/>
          <w:szCs w:val="28"/>
        </w:rPr>
        <w:t>Экономически обоснованные расходы на приобретение электрической энергии в 20</w:t>
      </w:r>
      <w:r>
        <w:rPr>
          <w:sz w:val="28"/>
          <w:szCs w:val="28"/>
        </w:rPr>
        <w:t>20</w:t>
      </w:r>
      <w:r w:rsidRPr="00E75B96">
        <w:rPr>
          <w:sz w:val="28"/>
          <w:szCs w:val="28"/>
        </w:rPr>
        <w:t xml:space="preserve"> году составляют: </w:t>
      </w:r>
      <w:r>
        <w:rPr>
          <w:sz w:val="28"/>
          <w:szCs w:val="28"/>
        </w:rPr>
        <w:t xml:space="preserve">225,40 </w:t>
      </w:r>
      <w:r w:rsidRPr="00E75B96">
        <w:rPr>
          <w:sz w:val="28"/>
          <w:szCs w:val="28"/>
        </w:rPr>
        <w:t>тыс. кВтч. × 4,</w:t>
      </w:r>
      <w:r>
        <w:rPr>
          <w:sz w:val="28"/>
          <w:szCs w:val="28"/>
        </w:rPr>
        <w:t>65934</w:t>
      </w:r>
      <w:r w:rsidRPr="00E75B96">
        <w:rPr>
          <w:sz w:val="28"/>
          <w:szCs w:val="28"/>
        </w:rPr>
        <w:t xml:space="preserve"> руб./кВтч = </w:t>
      </w:r>
      <w:r w:rsidRPr="00E75B96">
        <w:rPr>
          <w:sz w:val="28"/>
          <w:szCs w:val="28"/>
        </w:rPr>
        <w:br/>
        <w:t>1 050,19 тыс. руб., и предлагаются экспертами к включению в НВВ предприятия на 20</w:t>
      </w:r>
      <w:r>
        <w:rPr>
          <w:sz w:val="28"/>
          <w:szCs w:val="28"/>
        </w:rPr>
        <w:t>20</w:t>
      </w:r>
      <w:r w:rsidRPr="00E75B96">
        <w:rPr>
          <w:sz w:val="28"/>
          <w:szCs w:val="28"/>
        </w:rPr>
        <w:t xml:space="preserve"> год.</w:t>
      </w:r>
    </w:p>
    <w:p w14:paraId="77F7ACEE" w14:textId="77777777" w:rsidR="00497D6B" w:rsidRDefault="00497D6B" w:rsidP="00497D6B">
      <w:pPr>
        <w:tabs>
          <w:tab w:val="left" w:pos="1134"/>
        </w:tabs>
        <w:ind w:firstLine="709"/>
        <w:jc w:val="both"/>
        <w:rPr>
          <w:sz w:val="28"/>
          <w:szCs w:val="28"/>
        </w:rPr>
      </w:pPr>
      <w:r w:rsidRPr="00C0304C">
        <w:rPr>
          <w:sz w:val="28"/>
          <w:szCs w:val="28"/>
        </w:rPr>
        <w:t xml:space="preserve">Корректировка плановых расходов по статье «Электроэнергия» относительно предложений предприятия в сторону снижения составила </w:t>
      </w:r>
      <w:r>
        <w:rPr>
          <w:sz w:val="28"/>
          <w:szCs w:val="28"/>
        </w:rPr>
        <w:br/>
        <w:t>185,53</w:t>
      </w:r>
      <w:r w:rsidRPr="00C0304C">
        <w:rPr>
          <w:sz w:val="28"/>
          <w:szCs w:val="28"/>
        </w:rPr>
        <w:t xml:space="preserve"> тыс. руб.</w:t>
      </w:r>
      <w:r w:rsidRPr="005A7A32">
        <w:rPr>
          <w:sz w:val="28"/>
          <w:szCs w:val="28"/>
        </w:rPr>
        <w:t xml:space="preserve"> </w:t>
      </w:r>
    </w:p>
    <w:p w14:paraId="73B22D67" w14:textId="77777777" w:rsidR="00497D6B" w:rsidRPr="00350020" w:rsidRDefault="00497D6B" w:rsidP="00497D6B">
      <w:pPr>
        <w:tabs>
          <w:tab w:val="left" w:pos="709"/>
        </w:tabs>
        <w:jc w:val="both"/>
        <w:rPr>
          <w:sz w:val="28"/>
          <w:szCs w:val="28"/>
        </w:rPr>
      </w:pPr>
    </w:p>
    <w:p w14:paraId="1584CDDE" w14:textId="77777777" w:rsidR="00497D6B" w:rsidRPr="00DA7FCB" w:rsidRDefault="00497D6B" w:rsidP="00497D6B">
      <w:pPr>
        <w:ind w:left="709"/>
        <w:jc w:val="center"/>
        <w:rPr>
          <w:sz w:val="28"/>
          <w:szCs w:val="28"/>
        </w:rPr>
      </w:pPr>
      <w:r w:rsidRPr="00DA7FCB">
        <w:rPr>
          <w:sz w:val="28"/>
          <w:szCs w:val="28"/>
        </w:rPr>
        <w:t>Расходы на холодную воду</w:t>
      </w:r>
    </w:p>
    <w:p w14:paraId="22DA8475" w14:textId="77777777" w:rsidR="00497D6B" w:rsidRPr="00C0304C" w:rsidRDefault="00497D6B" w:rsidP="00497D6B">
      <w:pPr>
        <w:ind w:left="709"/>
        <w:jc w:val="both"/>
        <w:rPr>
          <w:b/>
          <w:sz w:val="32"/>
          <w:szCs w:val="32"/>
          <w:u w:val="single"/>
        </w:rPr>
      </w:pPr>
    </w:p>
    <w:p w14:paraId="341848EF" w14:textId="77777777" w:rsidR="00497D6B" w:rsidRPr="001A5DE6" w:rsidRDefault="00497D6B" w:rsidP="00497D6B">
      <w:pPr>
        <w:tabs>
          <w:tab w:val="left" w:pos="709"/>
        </w:tabs>
        <w:ind w:firstLine="709"/>
        <w:jc w:val="both"/>
        <w:rPr>
          <w:sz w:val="32"/>
          <w:szCs w:val="32"/>
          <w:u w:val="single"/>
        </w:rPr>
      </w:pPr>
      <w:r w:rsidRPr="001A5DE6">
        <w:rPr>
          <w:sz w:val="28"/>
          <w:szCs w:val="28"/>
        </w:rPr>
        <w:t xml:space="preserve">Предприятием заявлены расходы по статье на уровне 54,01 тыс. руб. </w:t>
      </w:r>
      <w:r>
        <w:rPr>
          <w:sz w:val="28"/>
          <w:szCs w:val="28"/>
        </w:rPr>
        <w:br/>
      </w:r>
      <w:r w:rsidRPr="001A5DE6">
        <w:rPr>
          <w:sz w:val="28"/>
          <w:szCs w:val="28"/>
        </w:rPr>
        <w:t>при объеме воды на технологические нужды 1</w:t>
      </w:r>
      <w:r>
        <w:rPr>
          <w:sz w:val="28"/>
          <w:szCs w:val="28"/>
        </w:rPr>
        <w:t xml:space="preserve">,715 тыс. куб. </w:t>
      </w:r>
      <w:r w:rsidRPr="001A5DE6">
        <w:rPr>
          <w:sz w:val="28"/>
          <w:szCs w:val="28"/>
        </w:rPr>
        <w:t>м.</w:t>
      </w:r>
    </w:p>
    <w:p w14:paraId="22B2B6CB" w14:textId="77777777" w:rsidR="00497D6B" w:rsidRPr="00C0304C" w:rsidRDefault="00497D6B" w:rsidP="00497D6B">
      <w:pPr>
        <w:ind w:firstLine="709"/>
        <w:jc w:val="both"/>
        <w:rPr>
          <w:sz w:val="28"/>
          <w:szCs w:val="28"/>
        </w:rPr>
      </w:pPr>
      <w:r w:rsidRPr="001A5DE6">
        <w:rPr>
          <w:sz w:val="28"/>
          <w:szCs w:val="28"/>
        </w:rPr>
        <w:t>Водоснабжение котельной «Насосно-фильтровальная станция» осуществляет ООО «Киселевский Водоснаб» по договору</w:t>
      </w:r>
      <w:r>
        <w:rPr>
          <w:sz w:val="28"/>
          <w:szCs w:val="28"/>
        </w:rPr>
        <w:t xml:space="preserve"> холодного водоснабжения № 430 </w:t>
      </w:r>
      <w:r w:rsidRPr="005A21C8">
        <w:rPr>
          <w:sz w:val="28"/>
          <w:szCs w:val="28"/>
        </w:rPr>
        <w:t xml:space="preserve">от 01.01.2018 </w:t>
      </w:r>
      <w:r>
        <w:rPr>
          <w:sz w:val="28"/>
          <w:szCs w:val="28"/>
        </w:rPr>
        <w:t>(том.1,</w:t>
      </w:r>
      <w:r w:rsidRPr="001A5DE6">
        <w:rPr>
          <w:sz w:val="28"/>
          <w:szCs w:val="28"/>
        </w:rPr>
        <w:t xml:space="preserve"> стр. </w:t>
      </w:r>
      <w:r w:rsidRPr="001A5DE6">
        <w:rPr>
          <w:color w:val="000000" w:themeColor="text1"/>
          <w:sz w:val="28"/>
          <w:szCs w:val="28"/>
        </w:rPr>
        <w:t>151-170).</w:t>
      </w:r>
    </w:p>
    <w:p w14:paraId="3D1B458A" w14:textId="77777777" w:rsidR="00497D6B" w:rsidRPr="00C0304C" w:rsidRDefault="00497D6B" w:rsidP="00497D6B">
      <w:pPr>
        <w:ind w:firstLine="709"/>
        <w:jc w:val="both"/>
        <w:rPr>
          <w:sz w:val="28"/>
          <w:szCs w:val="28"/>
        </w:rPr>
      </w:pPr>
      <w:r w:rsidRPr="00C0304C">
        <w:rPr>
          <w:sz w:val="28"/>
          <w:szCs w:val="28"/>
        </w:rPr>
        <w:lastRenderedPageBreak/>
        <w:t xml:space="preserve">Расчёт расходов на воду на технологические нужды произведён экспертами с учетом положений Методических указаний по расчету регулируемых цен (тарифов) в сфере теплоснабжения, утверждённых </w:t>
      </w:r>
      <w:r>
        <w:rPr>
          <w:sz w:val="28"/>
          <w:szCs w:val="28"/>
        </w:rPr>
        <w:t>п</w:t>
      </w:r>
      <w:r w:rsidRPr="00C0304C">
        <w:rPr>
          <w:sz w:val="28"/>
          <w:szCs w:val="28"/>
        </w:rPr>
        <w:t xml:space="preserve">риказом ФСТ России от 13.06.2013 № 760-э. </w:t>
      </w:r>
    </w:p>
    <w:p w14:paraId="5A479706" w14:textId="77777777" w:rsidR="00497D6B" w:rsidRPr="00C0304C" w:rsidRDefault="00497D6B" w:rsidP="00497D6B">
      <w:pPr>
        <w:ind w:firstLine="567"/>
        <w:jc w:val="both"/>
        <w:rPr>
          <w:sz w:val="28"/>
          <w:szCs w:val="28"/>
        </w:rPr>
      </w:pPr>
      <w:r w:rsidRPr="00C0304C">
        <w:rPr>
          <w:sz w:val="28"/>
          <w:szCs w:val="28"/>
        </w:rPr>
        <w:t xml:space="preserve"> Экспертами принят объем воды на производство тепловой энергии </w:t>
      </w:r>
      <w:r>
        <w:rPr>
          <w:sz w:val="28"/>
          <w:szCs w:val="28"/>
        </w:rPr>
        <w:br/>
      </w:r>
      <w:r w:rsidRPr="00C0304C">
        <w:rPr>
          <w:sz w:val="28"/>
          <w:szCs w:val="28"/>
        </w:rPr>
        <w:t xml:space="preserve">на уровне </w:t>
      </w:r>
      <w:r>
        <w:rPr>
          <w:sz w:val="28"/>
          <w:szCs w:val="28"/>
        </w:rPr>
        <w:t>1,68</w:t>
      </w:r>
      <w:r w:rsidRPr="00C0304C">
        <w:rPr>
          <w:sz w:val="28"/>
          <w:szCs w:val="28"/>
        </w:rPr>
        <w:t xml:space="preserve"> тыс. </w:t>
      </w:r>
      <w:r>
        <w:rPr>
          <w:sz w:val="28"/>
          <w:szCs w:val="28"/>
        </w:rPr>
        <w:t>куб. м</w:t>
      </w:r>
      <w:r w:rsidRPr="00C0304C">
        <w:rPr>
          <w:sz w:val="28"/>
          <w:szCs w:val="28"/>
        </w:rPr>
        <w:t xml:space="preserve">. </w:t>
      </w:r>
    </w:p>
    <w:p w14:paraId="07799D7F" w14:textId="77777777" w:rsidR="00497D6B" w:rsidRDefault="00497D6B" w:rsidP="00497D6B">
      <w:pPr>
        <w:ind w:firstLine="567"/>
        <w:jc w:val="both"/>
        <w:rPr>
          <w:sz w:val="28"/>
          <w:szCs w:val="28"/>
        </w:rPr>
      </w:pPr>
      <w:r w:rsidRPr="00C0304C">
        <w:rPr>
          <w:sz w:val="28"/>
          <w:szCs w:val="28"/>
        </w:rPr>
        <w:t xml:space="preserve"> Стоимость 1 </w:t>
      </w:r>
      <w:r>
        <w:rPr>
          <w:sz w:val="28"/>
          <w:szCs w:val="28"/>
        </w:rPr>
        <w:t xml:space="preserve">куб. </w:t>
      </w:r>
      <w:r w:rsidRPr="00C0304C">
        <w:rPr>
          <w:sz w:val="28"/>
          <w:szCs w:val="28"/>
        </w:rPr>
        <w:t>м воды принята на основании постановле</w:t>
      </w:r>
      <w:r>
        <w:rPr>
          <w:sz w:val="28"/>
          <w:szCs w:val="28"/>
        </w:rPr>
        <w:t>ния РЭК Кемеровской области от 26</w:t>
      </w:r>
      <w:r w:rsidRPr="00C0304C">
        <w:rPr>
          <w:sz w:val="28"/>
          <w:szCs w:val="28"/>
        </w:rPr>
        <w:t>.1</w:t>
      </w:r>
      <w:r>
        <w:rPr>
          <w:sz w:val="28"/>
          <w:szCs w:val="28"/>
        </w:rPr>
        <w:t>1</w:t>
      </w:r>
      <w:r w:rsidRPr="00C0304C">
        <w:rPr>
          <w:sz w:val="28"/>
          <w:szCs w:val="28"/>
        </w:rPr>
        <w:t>.201</w:t>
      </w:r>
      <w:r>
        <w:rPr>
          <w:sz w:val="28"/>
          <w:szCs w:val="28"/>
        </w:rPr>
        <w:t>9</w:t>
      </w:r>
      <w:r w:rsidRPr="00C0304C">
        <w:rPr>
          <w:sz w:val="28"/>
          <w:szCs w:val="28"/>
        </w:rPr>
        <w:t xml:space="preserve"> № 4</w:t>
      </w:r>
      <w:r>
        <w:rPr>
          <w:sz w:val="28"/>
          <w:szCs w:val="28"/>
        </w:rPr>
        <w:t>7</w:t>
      </w:r>
      <w:r w:rsidRPr="00C0304C">
        <w:rPr>
          <w:sz w:val="28"/>
          <w:szCs w:val="28"/>
        </w:rPr>
        <w:t>2 «</w:t>
      </w:r>
      <w:r w:rsidRPr="001D1214">
        <w:rPr>
          <w:sz w:val="28"/>
          <w:szCs w:val="28"/>
        </w:rPr>
        <w:t xml:space="preserve">О внесении изменений </w:t>
      </w:r>
      <w:r>
        <w:rPr>
          <w:sz w:val="28"/>
          <w:szCs w:val="28"/>
        </w:rPr>
        <w:br/>
      </w:r>
      <w:r w:rsidRPr="001D1214">
        <w:rPr>
          <w:sz w:val="28"/>
          <w:szCs w:val="28"/>
        </w:rPr>
        <w:t>в постановление региональной</w:t>
      </w:r>
      <w:r>
        <w:rPr>
          <w:sz w:val="28"/>
          <w:szCs w:val="28"/>
        </w:rPr>
        <w:t xml:space="preserve"> </w:t>
      </w:r>
      <w:r w:rsidRPr="001D1214">
        <w:rPr>
          <w:sz w:val="28"/>
          <w:szCs w:val="28"/>
        </w:rPr>
        <w:t xml:space="preserve">энергетической комиссии Кемеровской области </w:t>
      </w:r>
      <w:r>
        <w:rPr>
          <w:sz w:val="28"/>
          <w:szCs w:val="28"/>
        </w:rPr>
        <w:br/>
      </w:r>
      <w:r w:rsidRPr="001D1214">
        <w:rPr>
          <w:sz w:val="28"/>
          <w:szCs w:val="28"/>
        </w:rPr>
        <w:t>от 14.12.2017 № 492</w:t>
      </w:r>
      <w:r>
        <w:rPr>
          <w:sz w:val="28"/>
          <w:szCs w:val="28"/>
        </w:rPr>
        <w:t xml:space="preserve"> </w:t>
      </w:r>
      <w:r w:rsidRPr="001D1214">
        <w:rPr>
          <w:sz w:val="28"/>
          <w:szCs w:val="28"/>
        </w:rPr>
        <w:t>«Об утверждении производственной программы</w:t>
      </w:r>
      <w:r>
        <w:rPr>
          <w:sz w:val="28"/>
          <w:szCs w:val="28"/>
        </w:rPr>
        <w:t xml:space="preserve"> </w:t>
      </w:r>
      <w:r w:rsidRPr="001D1214">
        <w:rPr>
          <w:sz w:val="28"/>
          <w:szCs w:val="28"/>
        </w:rPr>
        <w:t>в сфере холодного водоснабжения питьевой водой и об установлении</w:t>
      </w:r>
      <w:r>
        <w:rPr>
          <w:sz w:val="28"/>
          <w:szCs w:val="28"/>
        </w:rPr>
        <w:t xml:space="preserve"> </w:t>
      </w:r>
      <w:r w:rsidRPr="001D1214">
        <w:rPr>
          <w:sz w:val="28"/>
          <w:szCs w:val="28"/>
        </w:rPr>
        <w:t xml:space="preserve">тарифов </w:t>
      </w:r>
      <w:r>
        <w:rPr>
          <w:sz w:val="28"/>
          <w:szCs w:val="28"/>
        </w:rPr>
        <w:br/>
      </w:r>
      <w:r w:rsidRPr="001D1214">
        <w:rPr>
          <w:sz w:val="28"/>
          <w:szCs w:val="28"/>
        </w:rPr>
        <w:t>на питьевую воду ООО «Киселевский водоснаб»</w:t>
      </w:r>
      <w:r>
        <w:rPr>
          <w:sz w:val="28"/>
          <w:szCs w:val="28"/>
        </w:rPr>
        <w:t xml:space="preserve"> </w:t>
      </w:r>
      <w:r w:rsidRPr="001D1214">
        <w:rPr>
          <w:sz w:val="28"/>
          <w:szCs w:val="28"/>
        </w:rPr>
        <w:t xml:space="preserve">(г. Киселевск, п. Верх-Егос, </w:t>
      </w:r>
      <w:r>
        <w:rPr>
          <w:sz w:val="28"/>
          <w:szCs w:val="28"/>
        </w:rPr>
        <w:br/>
      </w:r>
      <w:r w:rsidRPr="001D1214">
        <w:rPr>
          <w:sz w:val="28"/>
          <w:szCs w:val="28"/>
        </w:rPr>
        <w:t>п. Центральный, п. Севск,</w:t>
      </w:r>
      <w:r>
        <w:rPr>
          <w:sz w:val="28"/>
          <w:szCs w:val="28"/>
        </w:rPr>
        <w:t xml:space="preserve"> </w:t>
      </w:r>
      <w:r w:rsidRPr="001D1214">
        <w:rPr>
          <w:sz w:val="28"/>
          <w:szCs w:val="28"/>
        </w:rPr>
        <w:t>с. Кутоново Прокопьевского муниципального округа)»</w:t>
      </w:r>
      <w:r>
        <w:rPr>
          <w:sz w:val="28"/>
          <w:szCs w:val="28"/>
        </w:rPr>
        <w:t xml:space="preserve"> </w:t>
      </w:r>
      <w:r w:rsidRPr="001D1214">
        <w:rPr>
          <w:sz w:val="28"/>
          <w:szCs w:val="28"/>
        </w:rPr>
        <w:t>в части 2020 года</w:t>
      </w:r>
      <w:r w:rsidRPr="00C0304C">
        <w:rPr>
          <w:sz w:val="28"/>
          <w:szCs w:val="28"/>
        </w:rPr>
        <w:t xml:space="preserve">. </w:t>
      </w:r>
    </w:p>
    <w:p w14:paraId="5F9BBC38" w14:textId="77777777" w:rsidR="00497D6B" w:rsidRDefault="00497D6B" w:rsidP="00497D6B">
      <w:pPr>
        <w:ind w:firstLine="567"/>
        <w:jc w:val="both"/>
        <w:rPr>
          <w:sz w:val="28"/>
          <w:szCs w:val="28"/>
        </w:rPr>
      </w:pPr>
      <w:r w:rsidRPr="00AD60DB">
        <w:rPr>
          <w:sz w:val="28"/>
          <w:szCs w:val="28"/>
        </w:rPr>
        <w:t xml:space="preserve">В соответствии с шаблоном BALANCE.CALC.TARIFF.WARM.FACT </w:t>
      </w:r>
      <w:r w:rsidRPr="00AD60DB">
        <w:rPr>
          <w:sz w:val="28"/>
          <w:szCs w:val="28"/>
        </w:rPr>
        <w:br/>
      </w:r>
      <w:r>
        <w:rPr>
          <w:sz w:val="28"/>
          <w:szCs w:val="28"/>
        </w:rPr>
        <w:t xml:space="preserve">за </w:t>
      </w:r>
      <w:r w:rsidRPr="00AD60DB">
        <w:rPr>
          <w:sz w:val="28"/>
          <w:szCs w:val="28"/>
        </w:rPr>
        <w:t>2018 год объем отпускаемой тепловой энергии в долях составил:</w:t>
      </w:r>
      <w:r>
        <w:rPr>
          <w:sz w:val="28"/>
          <w:szCs w:val="28"/>
        </w:rPr>
        <w:t xml:space="preserve"> в 1 полугодии – 0,56 %, во 2 полугодии 0,44 %.</w:t>
      </w:r>
    </w:p>
    <w:p w14:paraId="74909B30" w14:textId="77777777" w:rsidR="00497D6B" w:rsidRPr="00AD60DB" w:rsidRDefault="00497D6B" w:rsidP="00497D6B">
      <w:pPr>
        <w:ind w:firstLine="567"/>
        <w:jc w:val="both"/>
        <w:rPr>
          <w:sz w:val="28"/>
          <w:szCs w:val="28"/>
        </w:rPr>
      </w:pPr>
      <w:r>
        <w:rPr>
          <w:sz w:val="28"/>
          <w:szCs w:val="28"/>
        </w:rPr>
        <w:t xml:space="preserve"> Таким образом, э</w:t>
      </w:r>
      <w:r w:rsidRPr="008A5E8E">
        <w:rPr>
          <w:sz w:val="28"/>
          <w:szCs w:val="28"/>
        </w:rPr>
        <w:t xml:space="preserve">кономически обоснованные расходы </w:t>
      </w:r>
      <w:r w:rsidRPr="00AD60DB">
        <w:rPr>
          <w:sz w:val="28"/>
          <w:szCs w:val="28"/>
        </w:rPr>
        <w:t>на приобретение холодной</w:t>
      </w:r>
      <w:r>
        <w:rPr>
          <w:sz w:val="28"/>
          <w:szCs w:val="28"/>
        </w:rPr>
        <w:t xml:space="preserve"> в</w:t>
      </w:r>
      <w:r w:rsidRPr="00AD60DB">
        <w:rPr>
          <w:sz w:val="28"/>
          <w:szCs w:val="28"/>
        </w:rPr>
        <w:t>оды</w:t>
      </w:r>
      <w:r>
        <w:rPr>
          <w:sz w:val="28"/>
          <w:szCs w:val="28"/>
        </w:rPr>
        <w:t xml:space="preserve"> </w:t>
      </w:r>
      <w:r w:rsidRPr="00AD60DB">
        <w:rPr>
          <w:sz w:val="28"/>
          <w:szCs w:val="28"/>
        </w:rPr>
        <w:t>в 202</w:t>
      </w:r>
      <w:r>
        <w:rPr>
          <w:sz w:val="28"/>
          <w:szCs w:val="28"/>
        </w:rPr>
        <w:t>0</w:t>
      </w:r>
      <w:r w:rsidRPr="00AD60DB">
        <w:rPr>
          <w:sz w:val="28"/>
          <w:szCs w:val="28"/>
        </w:rPr>
        <w:t xml:space="preserve"> году с учетом объема отпускаемой тепловой энергии по полугодиям составляют: 1,68 тыс. куб. м. (годовой объем) × 0,56 (доля </w:t>
      </w:r>
      <w:r w:rsidRPr="00AD60DB">
        <w:rPr>
          <w:sz w:val="28"/>
          <w:szCs w:val="28"/>
        </w:rPr>
        <w:br/>
        <w:t xml:space="preserve">1 полугодия) × </w:t>
      </w:r>
      <w:r>
        <w:rPr>
          <w:sz w:val="28"/>
          <w:szCs w:val="28"/>
        </w:rPr>
        <w:t>23</w:t>
      </w:r>
      <w:r w:rsidRPr="00AD60DB">
        <w:rPr>
          <w:sz w:val="28"/>
          <w:szCs w:val="28"/>
        </w:rPr>
        <w:t>,</w:t>
      </w:r>
      <w:r>
        <w:rPr>
          <w:sz w:val="28"/>
          <w:szCs w:val="28"/>
        </w:rPr>
        <w:t>05</w:t>
      </w:r>
      <w:r w:rsidRPr="00AD60DB">
        <w:rPr>
          <w:sz w:val="28"/>
          <w:szCs w:val="28"/>
        </w:rPr>
        <w:t xml:space="preserve"> руб./куб. м (тариф 1 полугодия 202</w:t>
      </w:r>
      <w:r>
        <w:rPr>
          <w:sz w:val="28"/>
          <w:szCs w:val="28"/>
        </w:rPr>
        <w:t>0</w:t>
      </w:r>
      <w:r w:rsidRPr="00AD60DB">
        <w:rPr>
          <w:sz w:val="28"/>
          <w:szCs w:val="28"/>
        </w:rPr>
        <w:t xml:space="preserve"> года) + </w:t>
      </w:r>
      <w:r w:rsidRPr="00AD60DB">
        <w:rPr>
          <w:sz w:val="28"/>
          <w:szCs w:val="28"/>
        </w:rPr>
        <w:br/>
        <w:t xml:space="preserve">1,68 тыс. куб. м. (годовой объем) × 0,44 (доля 2 полугодия) × </w:t>
      </w:r>
      <w:r w:rsidRPr="00AD60DB">
        <w:rPr>
          <w:sz w:val="28"/>
          <w:szCs w:val="28"/>
        </w:rPr>
        <w:br/>
        <w:t xml:space="preserve">31,49 руб./куб. м (тариф 2 полугодия 2020 года) = </w:t>
      </w:r>
      <w:r>
        <w:rPr>
          <w:sz w:val="28"/>
          <w:szCs w:val="28"/>
        </w:rPr>
        <w:t>44</w:t>
      </w:r>
      <w:r w:rsidRPr="00AD60DB">
        <w:rPr>
          <w:sz w:val="28"/>
          <w:szCs w:val="28"/>
        </w:rPr>
        <w:t>,</w:t>
      </w:r>
      <w:r>
        <w:rPr>
          <w:sz w:val="28"/>
          <w:szCs w:val="28"/>
        </w:rPr>
        <w:t>96</w:t>
      </w:r>
      <w:r w:rsidRPr="00AD60DB">
        <w:rPr>
          <w:sz w:val="28"/>
          <w:szCs w:val="28"/>
        </w:rPr>
        <w:t xml:space="preserve"> тыс. руб.</w:t>
      </w:r>
    </w:p>
    <w:p w14:paraId="6A9E8163" w14:textId="77777777" w:rsidR="00497D6B" w:rsidRDefault="00497D6B" w:rsidP="00497D6B">
      <w:pPr>
        <w:ind w:firstLine="567"/>
        <w:jc w:val="both"/>
        <w:rPr>
          <w:sz w:val="28"/>
          <w:szCs w:val="28"/>
        </w:rPr>
      </w:pPr>
      <w:r w:rsidRPr="00C0304C">
        <w:rPr>
          <w:sz w:val="28"/>
          <w:szCs w:val="28"/>
        </w:rPr>
        <w:tab/>
        <w:t xml:space="preserve">Корректировка по статье относительно предложений предприятия </w:t>
      </w:r>
      <w:r>
        <w:rPr>
          <w:sz w:val="28"/>
          <w:szCs w:val="28"/>
        </w:rPr>
        <w:br/>
      </w:r>
      <w:r w:rsidRPr="00C0304C">
        <w:rPr>
          <w:sz w:val="28"/>
          <w:szCs w:val="28"/>
        </w:rPr>
        <w:t xml:space="preserve">в сторону снижения по году составила </w:t>
      </w:r>
      <w:r>
        <w:rPr>
          <w:sz w:val="28"/>
          <w:szCs w:val="28"/>
        </w:rPr>
        <w:t>9</w:t>
      </w:r>
      <w:r w:rsidRPr="00C0304C">
        <w:rPr>
          <w:sz w:val="28"/>
          <w:szCs w:val="28"/>
        </w:rPr>
        <w:t>,</w:t>
      </w:r>
      <w:r>
        <w:rPr>
          <w:sz w:val="28"/>
          <w:szCs w:val="28"/>
        </w:rPr>
        <w:t>04</w:t>
      </w:r>
      <w:r w:rsidRPr="00C0304C">
        <w:rPr>
          <w:sz w:val="28"/>
          <w:szCs w:val="28"/>
        </w:rPr>
        <w:t xml:space="preserve"> тыс. руб.</w:t>
      </w:r>
    </w:p>
    <w:p w14:paraId="5DD6A408" w14:textId="77777777" w:rsidR="00497D6B" w:rsidRPr="00771C3A" w:rsidRDefault="00497D6B" w:rsidP="00497D6B">
      <w:pPr>
        <w:tabs>
          <w:tab w:val="left" w:pos="709"/>
        </w:tabs>
        <w:jc w:val="center"/>
        <w:rPr>
          <w:b/>
          <w:sz w:val="28"/>
          <w:szCs w:val="28"/>
        </w:rPr>
      </w:pPr>
      <w:r w:rsidRPr="00771C3A">
        <w:rPr>
          <w:b/>
          <w:sz w:val="28"/>
          <w:szCs w:val="28"/>
        </w:rPr>
        <w:t>Амортизация основных средств и нематериальных активов</w:t>
      </w:r>
    </w:p>
    <w:p w14:paraId="0E5FA46C" w14:textId="77777777" w:rsidR="00497D6B" w:rsidRPr="00C0304C" w:rsidRDefault="00497D6B" w:rsidP="00497D6B">
      <w:pPr>
        <w:tabs>
          <w:tab w:val="left" w:pos="709"/>
        </w:tabs>
        <w:jc w:val="center"/>
        <w:rPr>
          <w:b/>
          <w:sz w:val="28"/>
          <w:szCs w:val="28"/>
          <w:highlight w:val="yellow"/>
        </w:rPr>
      </w:pPr>
    </w:p>
    <w:p w14:paraId="06336ABA" w14:textId="77777777" w:rsidR="00497D6B" w:rsidRPr="0029340A" w:rsidRDefault="00497D6B" w:rsidP="00497D6B">
      <w:pPr>
        <w:tabs>
          <w:tab w:val="left" w:pos="1890"/>
        </w:tabs>
        <w:ind w:firstLine="709"/>
        <w:jc w:val="both"/>
        <w:rPr>
          <w:sz w:val="28"/>
          <w:szCs w:val="20"/>
        </w:rPr>
      </w:pPr>
      <w:bookmarkStart w:id="32" w:name="_Hlk524523955"/>
      <w:r w:rsidRPr="0029340A">
        <w:rPr>
          <w:sz w:val="28"/>
          <w:szCs w:val="20"/>
        </w:rPr>
        <w:t>К основным средствам активы относятся при одновременном выполнении ряда условий, а именно:</w:t>
      </w:r>
    </w:p>
    <w:p w14:paraId="7D920A7A" w14:textId="77777777" w:rsidR="00497D6B" w:rsidRPr="0029340A" w:rsidRDefault="00497D6B" w:rsidP="00497D6B">
      <w:pPr>
        <w:tabs>
          <w:tab w:val="left" w:pos="1890"/>
        </w:tabs>
        <w:ind w:firstLine="709"/>
        <w:jc w:val="both"/>
        <w:rPr>
          <w:sz w:val="28"/>
          <w:szCs w:val="20"/>
        </w:rPr>
      </w:pPr>
      <w:r w:rsidRPr="0029340A">
        <w:rPr>
          <w:sz w:val="28"/>
          <w:szCs w:val="20"/>
        </w:rPr>
        <w:t>- использование в производственной деятельности или для управленческих нужд;</w:t>
      </w:r>
    </w:p>
    <w:p w14:paraId="66A8F144" w14:textId="77777777" w:rsidR="00497D6B" w:rsidRPr="0029340A" w:rsidRDefault="00497D6B" w:rsidP="00497D6B">
      <w:pPr>
        <w:tabs>
          <w:tab w:val="left" w:pos="1890"/>
        </w:tabs>
        <w:ind w:firstLine="709"/>
        <w:jc w:val="both"/>
        <w:rPr>
          <w:sz w:val="28"/>
          <w:szCs w:val="20"/>
        </w:rPr>
      </w:pPr>
      <w:r w:rsidRPr="0029340A">
        <w:rPr>
          <w:sz w:val="28"/>
          <w:szCs w:val="20"/>
        </w:rPr>
        <w:t>- использование более 12 месяцев;</w:t>
      </w:r>
    </w:p>
    <w:p w14:paraId="7A3C9CC9" w14:textId="77777777" w:rsidR="00497D6B" w:rsidRPr="0029340A" w:rsidRDefault="00497D6B" w:rsidP="00497D6B">
      <w:pPr>
        <w:tabs>
          <w:tab w:val="left" w:pos="1890"/>
        </w:tabs>
        <w:ind w:firstLine="709"/>
        <w:jc w:val="both"/>
        <w:rPr>
          <w:sz w:val="28"/>
          <w:szCs w:val="20"/>
        </w:rPr>
      </w:pPr>
      <w:r w:rsidRPr="0029340A">
        <w:rPr>
          <w:sz w:val="28"/>
          <w:szCs w:val="20"/>
        </w:rPr>
        <w:t>- способность приносить доход;</w:t>
      </w:r>
    </w:p>
    <w:p w14:paraId="0257B81F" w14:textId="77777777" w:rsidR="00497D6B" w:rsidRPr="0029340A" w:rsidRDefault="00497D6B" w:rsidP="00497D6B">
      <w:pPr>
        <w:tabs>
          <w:tab w:val="left" w:pos="1890"/>
        </w:tabs>
        <w:ind w:firstLine="709"/>
        <w:jc w:val="both"/>
        <w:rPr>
          <w:sz w:val="28"/>
          <w:szCs w:val="20"/>
        </w:rPr>
      </w:pPr>
      <w:r w:rsidRPr="0029340A">
        <w:rPr>
          <w:sz w:val="28"/>
          <w:szCs w:val="20"/>
        </w:rPr>
        <w:t>- если не планируется дальнейшая перепродажа.</w:t>
      </w:r>
    </w:p>
    <w:p w14:paraId="7A3F1C5B" w14:textId="77777777" w:rsidR="00497D6B" w:rsidRPr="0029340A" w:rsidRDefault="00497D6B" w:rsidP="00497D6B">
      <w:pPr>
        <w:tabs>
          <w:tab w:val="left" w:pos="1890"/>
        </w:tabs>
        <w:ind w:firstLine="709"/>
        <w:jc w:val="both"/>
        <w:rPr>
          <w:sz w:val="28"/>
          <w:szCs w:val="20"/>
        </w:rPr>
      </w:pPr>
      <w:r w:rsidRPr="0029340A">
        <w:rPr>
          <w:sz w:val="28"/>
          <w:szCs w:val="20"/>
        </w:rPr>
        <w:t xml:space="preserve"> 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w:t>
      </w:r>
      <w:r>
        <w:rPr>
          <w:sz w:val="28"/>
          <w:szCs w:val="20"/>
        </w:rPr>
        <w:t>п</w:t>
      </w:r>
      <w:r w:rsidRPr="0029340A">
        <w:rPr>
          <w:sz w:val="28"/>
          <w:szCs w:val="20"/>
        </w:rPr>
        <w:t>остановлением Правительства РФ от 01.01.2002 №</w:t>
      </w:r>
      <w:r>
        <w:rPr>
          <w:sz w:val="28"/>
          <w:szCs w:val="20"/>
        </w:rPr>
        <w:t xml:space="preserve"> </w:t>
      </w:r>
      <w:r w:rsidRPr="0029340A">
        <w:rPr>
          <w:sz w:val="28"/>
          <w:szCs w:val="20"/>
        </w:rPr>
        <w:t>1 «О классификации основных средств, включаемых в амортизационные группы».</w:t>
      </w:r>
    </w:p>
    <w:p w14:paraId="622FB782" w14:textId="77777777" w:rsidR="00497D6B" w:rsidRPr="0029340A" w:rsidRDefault="00497D6B" w:rsidP="00497D6B">
      <w:pPr>
        <w:tabs>
          <w:tab w:val="left" w:pos="1890"/>
        </w:tabs>
        <w:ind w:firstLine="709"/>
        <w:jc w:val="both"/>
        <w:rPr>
          <w:sz w:val="28"/>
          <w:szCs w:val="20"/>
        </w:rPr>
      </w:pPr>
      <w:r w:rsidRPr="0029340A">
        <w:rPr>
          <w:sz w:val="28"/>
          <w:szCs w:val="20"/>
        </w:rPr>
        <w:t xml:space="preserve"> Амортизационные отчисления определяются в соответствии </w:t>
      </w:r>
      <w:r w:rsidRPr="0029340A">
        <w:rPr>
          <w:sz w:val="28"/>
          <w:szCs w:val="20"/>
        </w:rPr>
        <w:br/>
        <w:t xml:space="preserve">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w:t>
      </w:r>
      <w:r w:rsidRPr="0029340A">
        <w:rPr>
          <w:sz w:val="28"/>
          <w:szCs w:val="20"/>
        </w:rPr>
        <w:lastRenderedPageBreak/>
        <w:t>финансирования капитальных вложений в соответствии с инвестиционной программой регулируемой организации.</w:t>
      </w:r>
    </w:p>
    <w:p w14:paraId="5B9FEF16" w14:textId="77777777" w:rsidR="00497D6B" w:rsidRPr="0029340A" w:rsidRDefault="00497D6B" w:rsidP="00497D6B">
      <w:pPr>
        <w:tabs>
          <w:tab w:val="left" w:pos="1890"/>
        </w:tabs>
        <w:ind w:firstLine="709"/>
        <w:jc w:val="both"/>
        <w:rPr>
          <w:sz w:val="28"/>
          <w:szCs w:val="20"/>
        </w:rPr>
      </w:pPr>
      <w:r w:rsidRPr="0029340A">
        <w:rPr>
          <w:sz w:val="28"/>
          <w:szCs w:val="20"/>
        </w:rPr>
        <w:t xml:space="preserve">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 </w:t>
      </w:r>
      <w:r>
        <w:rPr>
          <w:sz w:val="28"/>
          <w:szCs w:val="20"/>
        </w:rPr>
        <w:br/>
      </w:r>
      <w:r w:rsidRPr="0029340A">
        <w:rPr>
          <w:sz w:val="28"/>
          <w:szCs w:val="20"/>
        </w:rPr>
        <w:t xml:space="preserve">при установлении тарифов на очередной период регулирования в соответствии </w:t>
      </w:r>
      <w:r w:rsidRPr="0029340A">
        <w:rPr>
          <w:sz w:val="28"/>
          <w:szCs w:val="20"/>
        </w:rPr>
        <w:br/>
        <w:t>с законодательством Российской Федерации, регулирующим отношения в сфере бухгалтерского учета.</w:t>
      </w:r>
    </w:p>
    <w:p w14:paraId="21A3F84F" w14:textId="77777777" w:rsidR="00497D6B" w:rsidRPr="0029340A" w:rsidRDefault="00497D6B" w:rsidP="00497D6B">
      <w:pPr>
        <w:tabs>
          <w:tab w:val="left" w:pos="1890"/>
        </w:tabs>
        <w:ind w:firstLine="709"/>
        <w:jc w:val="both"/>
        <w:rPr>
          <w:sz w:val="28"/>
          <w:szCs w:val="20"/>
        </w:rPr>
      </w:pPr>
      <w:r w:rsidRPr="0029340A">
        <w:rPr>
          <w:sz w:val="28"/>
          <w:szCs w:val="20"/>
        </w:rPr>
        <w:t xml:space="preserve">По данной статье предприятием планируются расходы в размере </w:t>
      </w:r>
      <w:r w:rsidRPr="0029340A">
        <w:rPr>
          <w:sz w:val="28"/>
          <w:szCs w:val="20"/>
        </w:rPr>
        <w:br/>
      </w:r>
      <w:r>
        <w:rPr>
          <w:sz w:val="28"/>
          <w:szCs w:val="28"/>
        </w:rPr>
        <w:t xml:space="preserve">129,27 </w:t>
      </w:r>
      <w:r w:rsidRPr="0029340A">
        <w:rPr>
          <w:sz w:val="28"/>
          <w:szCs w:val="20"/>
        </w:rPr>
        <w:t xml:space="preserve">тыс. руб. </w:t>
      </w:r>
    </w:p>
    <w:p w14:paraId="2A79B5F5" w14:textId="77777777" w:rsidR="00497D6B" w:rsidRPr="0029340A" w:rsidRDefault="00497D6B" w:rsidP="00497D6B">
      <w:pPr>
        <w:tabs>
          <w:tab w:val="left" w:pos="709"/>
        </w:tabs>
        <w:ind w:firstLine="709"/>
        <w:jc w:val="both"/>
        <w:rPr>
          <w:snapToGrid w:val="0"/>
          <w:sz w:val="28"/>
          <w:szCs w:val="28"/>
        </w:rPr>
      </w:pPr>
      <w:r w:rsidRPr="0029340A">
        <w:rPr>
          <w:snapToGrid w:val="0"/>
          <w:sz w:val="28"/>
          <w:szCs w:val="28"/>
        </w:rPr>
        <w:t xml:space="preserve">Согласно пунктам 7,8 Приказа Минфина России от 30.03.2001 № 26н </w:t>
      </w:r>
      <w:r>
        <w:rPr>
          <w:snapToGrid w:val="0"/>
          <w:sz w:val="28"/>
          <w:szCs w:val="28"/>
        </w:rPr>
        <w:br/>
      </w:r>
      <w:r w:rsidRPr="0029340A">
        <w:rPr>
          <w:snapToGrid w:val="0"/>
          <w:sz w:val="28"/>
          <w:szCs w:val="28"/>
        </w:rPr>
        <w:t xml:space="preserve">«Об утверждении Положения по бухгалтерскому учету «Учет основных средств» ПБУ 6/01» основные средства принимаются к бухгалтерскому учету </w:t>
      </w:r>
      <w:r>
        <w:rPr>
          <w:snapToGrid w:val="0"/>
          <w:sz w:val="28"/>
          <w:szCs w:val="28"/>
        </w:rPr>
        <w:br/>
      </w:r>
      <w:r w:rsidRPr="0029340A">
        <w:rPr>
          <w:snapToGrid w:val="0"/>
          <w:sz w:val="28"/>
          <w:szCs w:val="28"/>
        </w:rPr>
        <w:t xml:space="preserve">по первоначальной стоимости, первоначальной стоимостью основных средств, приобретенных за плату, признается сумма фактических затрат организации </w:t>
      </w:r>
      <w:r>
        <w:rPr>
          <w:snapToGrid w:val="0"/>
          <w:sz w:val="28"/>
          <w:szCs w:val="28"/>
        </w:rPr>
        <w:br/>
      </w:r>
      <w:r w:rsidRPr="0029340A">
        <w:rPr>
          <w:snapToGrid w:val="0"/>
          <w:sz w:val="28"/>
          <w:szCs w:val="28"/>
        </w:rPr>
        <w:t xml:space="preserve">на приобретение, сооружение и изготовление, за исключением налога </w:t>
      </w:r>
      <w:r>
        <w:rPr>
          <w:snapToGrid w:val="0"/>
          <w:sz w:val="28"/>
          <w:szCs w:val="28"/>
        </w:rPr>
        <w:br/>
      </w:r>
      <w:r w:rsidRPr="0029340A">
        <w:rPr>
          <w:snapToGrid w:val="0"/>
          <w:sz w:val="28"/>
          <w:szCs w:val="28"/>
        </w:rP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bookmarkEnd w:id="32"/>
    <w:p w14:paraId="1A4647E1" w14:textId="77777777" w:rsidR="00497D6B" w:rsidRDefault="00497D6B" w:rsidP="00497D6B">
      <w:pPr>
        <w:tabs>
          <w:tab w:val="num" w:pos="0"/>
          <w:tab w:val="left" w:pos="1134"/>
        </w:tabs>
        <w:ind w:firstLine="709"/>
        <w:jc w:val="both"/>
        <w:rPr>
          <w:sz w:val="28"/>
          <w:szCs w:val="28"/>
        </w:rPr>
      </w:pPr>
      <w:r w:rsidRPr="00FE5284">
        <w:rPr>
          <w:sz w:val="28"/>
          <w:szCs w:val="28"/>
        </w:rPr>
        <w:t>В качестве обосновывающих документов</w:t>
      </w:r>
      <w:r>
        <w:rPr>
          <w:sz w:val="28"/>
          <w:szCs w:val="28"/>
        </w:rPr>
        <w:t xml:space="preserve"> ООО «ТК «Актив»</w:t>
      </w:r>
      <w:r w:rsidRPr="00FE5284">
        <w:rPr>
          <w:sz w:val="28"/>
          <w:szCs w:val="28"/>
        </w:rPr>
        <w:t xml:space="preserve"> представлены:</w:t>
      </w:r>
    </w:p>
    <w:p w14:paraId="15404E58" w14:textId="77777777" w:rsidR="00497D6B" w:rsidRDefault="00497D6B" w:rsidP="00497D6B">
      <w:pPr>
        <w:tabs>
          <w:tab w:val="num" w:pos="0"/>
          <w:tab w:val="left" w:pos="1134"/>
        </w:tabs>
        <w:ind w:firstLine="709"/>
        <w:jc w:val="both"/>
        <w:rPr>
          <w:sz w:val="28"/>
          <w:szCs w:val="28"/>
        </w:rPr>
      </w:pPr>
      <w:r>
        <w:rPr>
          <w:sz w:val="28"/>
          <w:szCs w:val="28"/>
        </w:rPr>
        <w:t xml:space="preserve">- </w:t>
      </w:r>
      <w:r w:rsidRPr="001F098C">
        <w:rPr>
          <w:sz w:val="28"/>
          <w:szCs w:val="28"/>
        </w:rPr>
        <w:t>договор купли-продажи имущества от 30.07.2019 с МП «Тепло»</w:t>
      </w:r>
      <w:r>
        <w:rPr>
          <w:sz w:val="28"/>
          <w:szCs w:val="28"/>
        </w:rPr>
        <w:t xml:space="preserve"> </w:t>
      </w:r>
      <w:r>
        <w:rPr>
          <w:sz w:val="28"/>
          <w:szCs w:val="28"/>
        </w:rPr>
        <w:br/>
      </w:r>
      <w:r w:rsidRPr="001F098C">
        <w:rPr>
          <w:sz w:val="28"/>
          <w:szCs w:val="28"/>
        </w:rPr>
        <w:t>г. Киселевска (том 1, стр. 35-41)</w:t>
      </w:r>
      <w:r>
        <w:rPr>
          <w:sz w:val="28"/>
          <w:szCs w:val="28"/>
        </w:rPr>
        <w:t>;</w:t>
      </w:r>
    </w:p>
    <w:p w14:paraId="5F0A4402" w14:textId="77777777" w:rsidR="00497D6B" w:rsidRPr="00C77CF2" w:rsidRDefault="00497D6B" w:rsidP="00497D6B">
      <w:pPr>
        <w:tabs>
          <w:tab w:val="num" w:pos="0"/>
          <w:tab w:val="left" w:pos="1134"/>
        </w:tabs>
        <w:ind w:firstLine="709"/>
        <w:jc w:val="both"/>
        <w:rPr>
          <w:sz w:val="28"/>
          <w:szCs w:val="28"/>
        </w:rPr>
      </w:pPr>
      <w:r>
        <w:rPr>
          <w:sz w:val="28"/>
          <w:szCs w:val="28"/>
        </w:rPr>
        <w:t xml:space="preserve">- </w:t>
      </w:r>
      <w:r w:rsidRPr="00C77CF2">
        <w:rPr>
          <w:sz w:val="28"/>
          <w:szCs w:val="28"/>
        </w:rPr>
        <w:t xml:space="preserve">договор купли-продажи имущества от </w:t>
      </w:r>
      <w:r>
        <w:rPr>
          <w:sz w:val="28"/>
          <w:szCs w:val="28"/>
        </w:rPr>
        <w:t>29</w:t>
      </w:r>
      <w:r w:rsidRPr="00C77CF2">
        <w:rPr>
          <w:sz w:val="28"/>
          <w:szCs w:val="28"/>
        </w:rPr>
        <w:t>.0</w:t>
      </w:r>
      <w:r>
        <w:rPr>
          <w:sz w:val="28"/>
          <w:szCs w:val="28"/>
        </w:rPr>
        <w:t>5</w:t>
      </w:r>
      <w:r w:rsidRPr="00C77CF2">
        <w:rPr>
          <w:sz w:val="28"/>
          <w:szCs w:val="28"/>
        </w:rPr>
        <w:t>.20</w:t>
      </w:r>
      <w:r>
        <w:rPr>
          <w:sz w:val="28"/>
          <w:szCs w:val="28"/>
        </w:rPr>
        <w:t>20</w:t>
      </w:r>
      <w:r w:rsidRPr="00C77CF2">
        <w:rPr>
          <w:sz w:val="28"/>
          <w:szCs w:val="28"/>
        </w:rPr>
        <w:t xml:space="preserve"> с МП «Тепло» </w:t>
      </w:r>
      <w:r w:rsidRPr="00C77CF2">
        <w:rPr>
          <w:sz w:val="28"/>
          <w:szCs w:val="28"/>
        </w:rPr>
        <w:br/>
        <w:t xml:space="preserve">г. Киселевска (том </w:t>
      </w:r>
      <w:r>
        <w:rPr>
          <w:sz w:val="28"/>
          <w:szCs w:val="28"/>
        </w:rPr>
        <w:t>2 дополнительные документы</w:t>
      </w:r>
      <w:r w:rsidRPr="00C77CF2">
        <w:rPr>
          <w:sz w:val="28"/>
          <w:szCs w:val="28"/>
        </w:rPr>
        <w:t>, стр.</w:t>
      </w:r>
      <w:r>
        <w:rPr>
          <w:sz w:val="28"/>
          <w:szCs w:val="28"/>
        </w:rPr>
        <w:t xml:space="preserve"> 19-21</w:t>
      </w:r>
      <w:r w:rsidRPr="00C77CF2">
        <w:rPr>
          <w:sz w:val="28"/>
          <w:szCs w:val="28"/>
        </w:rPr>
        <w:t>);</w:t>
      </w:r>
    </w:p>
    <w:p w14:paraId="27DFE9DA" w14:textId="77777777" w:rsidR="00497D6B" w:rsidRDefault="00497D6B" w:rsidP="00497D6B">
      <w:pPr>
        <w:tabs>
          <w:tab w:val="num" w:pos="0"/>
          <w:tab w:val="left" w:pos="1134"/>
        </w:tabs>
        <w:ind w:firstLine="709"/>
        <w:jc w:val="both"/>
        <w:rPr>
          <w:sz w:val="28"/>
          <w:szCs w:val="28"/>
        </w:rPr>
      </w:pPr>
      <w:r>
        <w:rPr>
          <w:sz w:val="28"/>
          <w:szCs w:val="28"/>
        </w:rPr>
        <w:t xml:space="preserve">- акт о приеме-передаче групп объектов основных средств (кроме зданий, сооружений) по форме № ОС-1б от 25.01.2020 (том 2 дополнительные документы, </w:t>
      </w:r>
      <w:r w:rsidRPr="002474EB">
        <w:rPr>
          <w:sz w:val="28"/>
          <w:szCs w:val="28"/>
        </w:rPr>
        <w:t>стр. 33-36);</w:t>
      </w:r>
    </w:p>
    <w:p w14:paraId="541B23F7" w14:textId="77777777" w:rsidR="00497D6B" w:rsidRDefault="00497D6B" w:rsidP="00497D6B">
      <w:pPr>
        <w:tabs>
          <w:tab w:val="num" w:pos="0"/>
          <w:tab w:val="left" w:pos="1134"/>
        </w:tabs>
        <w:ind w:firstLine="709"/>
        <w:jc w:val="both"/>
        <w:rPr>
          <w:sz w:val="28"/>
          <w:szCs w:val="28"/>
        </w:rPr>
      </w:pPr>
      <w:r>
        <w:rPr>
          <w:sz w:val="28"/>
          <w:szCs w:val="28"/>
        </w:rPr>
        <w:t xml:space="preserve">- </w:t>
      </w:r>
      <w:r w:rsidRPr="00FE5284">
        <w:rPr>
          <w:sz w:val="28"/>
          <w:szCs w:val="28"/>
        </w:rPr>
        <w:t>расчет амортизационных начислений на 2020 год,</w:t>
      </w:r>
      <w:r w:rsidRPr="00FE5284">
        <w:t xml:space="preserve"> </w:t>
      </w:r>
      <w:r>
        <w:rPr>
          <w:sz w:val="28"/>
          <w:szCs w:val="28"/>
        </w:rPr>
        <w:t>линейным</w:t>
      </w:r>
      <w:r w:rsidRPr="00FE5284">
        <w:rPr>
          <w:sz w:val="28"/>
          <w:szCs w:val="28"/>
        </w:rPr>
        <w:t xml:space="preserve"> способ</w:t>
      </w:r>
      <w:r>
        <w:rPr>
          <w:sz w:val="28"/>
          <w:szCs w:val="28"/>
        </w:rPr>
        <w:t>ом</w:t>
      </w:r>
      <w:r w:rsidRPr="00FE5284">
        <w:rPr>
          <w:sz w:val="28"/>
          <w:szCs w:val="28"/>
        </w:rPr>
        <w:t xml:space="preserve"> (</w:t>
      </w:r>
      <w:r>
        <w:rPr>
          <w:sz w:val="28"/>
          <w:szCs w:val="28"/>
        </w:rPr>
        <w:t xml:space="preserve">том 1, </w:t>
      </w:r>
      <w:r w:rsidRPr="00FE5284">
        <w:rPr>
          <w:sz w:val="28"/>
          <w:szCs w:val="28"/>
        </w:rPr>
        <w:t>стр.204</w:t>
      </w:r>
      <w:r>
        <w:rPr>
          <w:sz w:val="28"/>
          <w:szCs w:val="28"/>
        </w:rPr>
        <w:t>, том 2 дополнительные документы, стр. 22</w:t>
      </w:r>
      <w:r w:rsidRPr="00FE5284">
        <w:rPr>
          <w:sz w:val="28"/>
          <w:szCs w:val="28"/>
        </w:rPr>
        <w:t>).</w:t>
      </w:r>
    </w:p>
    <w:p w14:paraId="303F976B" w14:textId="77777777" w:rsidR="00497D6B" w:rsidRDefault="00497D6B" w:rsidP="00497D6B">
      <w:pPr>
        <w:tabs>
          <w:tab w:val="left" w:pos="1890"/>
        </w:tabs>
        <w:jc w:val="both"/>
        <w:rPr>
          <w:sz w:val="28"/>
          <w:szCs w:val="20"/>
        </w:rPr>
      </w:pPr>
    </w:p>
    <w:p w14:paraId="12A0B1CD" w14:textId="77777777" w:rsidR="00497D6B" w:rsidRDefault="00497D6B" w:rsidP="00497D6B">
      <w:pPr>
        <w:tabs>
          <w:tab w:val="left" w:pos="709"/>
        </w:tabs>
        <w:jc w:val="both"/>
        <w:rPr>
          <w:sz w:val="28"/>
          <w:szCs w:val="28"/>
        </w:rPr>
        <w:sectPr w:rsidR="00497D6B" w:rsidSect="00795423">
          <w:headerReference w:type="default" r:id="rId19"/>
          <w:footerReference w:type="default" r:id="rId20"/>
          <w:pgSz w:w="11906" w:h="16838"/>
          <w:pgMar w:top="1418" w:right="851" w:bottom="709" w:left="1418" w:header="709" w:footer="709" w:gutter="0"/>
          <w:cols w:space="708"/>
          <w:titlePg/>
          <w:docGrid w:linePitch="360"/>
        </w:sectPr>
      </w:pPr>
    </w:p>
    <w:p w14:paraId="39D1B55A" w14:textId="77777777" w:rsidR="00497D6B" w:rsidRDefault="00497D6B" w:rsidP="00497D6B">
      <w:pPr>
        <w:tabs>
          <w:tab w:val="left" w:pos="709"/>
        </w:tabs>
        <w:jc w:val="center"/>
        <w:rPr>
          <w:sz w:val="28"/>
          <w:szCs w:val="28"/>
        </w:rPr>
      </w:pPr>
      <w:r>
        <w:rPr>
          <w:sz w:val="28"/>
          <w:szCs w:val="28"/>
        </w:rPr>
        <w:lastRenderedPageBreak/>
        <w:t xml:space="preserve">Расчет амортизации основных средств на 2020 год по узлу теплоснабжения – </w:t>
      </w:r>
      <w:r>
        <w:rPr>
          <w:sz w:val="28"/>
          <w:szCs w:val="28"/>
        </w:rPr>
        <w:br/>
        <w:t>котельная «Насосно-фильтровальная станция»</w:t>
      </w:r>
    </w:p>
    <w:p w14:paraId="3D271A28" w14:textId="77777777" w:rsidR="00497D6B" w:rsidRDefault="00497D6B" w:rsidP="00497D6B">
      <w:pPr>
        <w:tabs>
          <w:tab w:val="left" w:pos="709"/>
        </w:tabs>
        <w:ind w:right="-740"/>
        <w:jc w:val="right"/>
        <w:rPr>
          <w:sz w:val="28"/>
          <w:szCs w:val="28"/>
        </w:rPr>
      </w:pPr>
      <w:r>
        <w:rPr>
          <w:sz w:val="28"/>
          <w:szCs w:val="28"/>
        </w:rPr>
        <w:t>Таблица 2</w:t>
      </w:r>
    </w:p>
    <w:p w14:paraId="20234FEB" w14:textId="77777777" w:rsidR="00497D6B" w:rsidRDefault="00497D6B" w:rsidP="00497D6B">
      <w:pPr>
        <w:tabs>
          <w:tab w:val="left" w:pos="709"/>
        </w:tabs>
        <w:jc w:val="right"/>
        <w:rPr>
          <w:sz w:val="28"/>
          <w:szCs w:val="28"/>
        </w:rPr>
      </w:pPr>
    </w:p>
    <w:p w14:paraId="05BDA69E" w14:textId="77777777" w:rsidR="00497D6B" w:rsidRDefault="00497D6B" w:rsidP="00497D6B">
      <w:pPr>
        <w:tabs>
          <w:tab w:val="left" w:pos="709"/>
        </w:tabs>
        <w:jc w:val="both"/>
        <w:rPr>
          <w:sz w:val="28"/>
          <w:szCs w:val="28"/>
        </w:rPr>
        <w:sectPr w:rsidR="00497D6B" w:rsidSect="002874E7">
          <w:pgSz w:w="16838" w:h="11906" w:orient="landscape"/>
          <w:pgMar w:top="1418" w:right="1418" w:bottom="851" w:left="851" w:header="709" w:footer="709" w:gutter="0"/>
          <w:cols w:space="708"/>
          <w:titlePg/>
          <w:docGrid w:linePitch="360"/>
        </w:sectPr>
      </w:pPr>
      <w:r w:rsidRPr="002874E7">
        <w:rPr>
          <w:noProof/>
          <w:sz w:val="28"/>
          <w:szCs w:val="28"/>
        </w:rPr>
        <w:drawing>
          <wp:inline distT="0" distB="0" distL="0" distR="0" wp14:anchorId="20D40B90" wp14:editId="01CC56E7">
            <wp:extent cx="9921240" cy="5287476"/>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934404" cy="5294492"/>
                    </a:xfrm>
                    <a:prstGeom prst="rect">
                      <a:avLst/>
                    </a:prstGeom>
                    <a:noFill/>
                    <a:ln>
                      <a:noFill/>
                    </a:ln>
                  </pic:spPr>
                </pic:pic>
              </a:graphicData>
            </a:graphic>
          </wp:inline>
        </w:drawing>
      </w:r>
    </w:p>
    <w:p w14:paraId="57ADB05F" w14:textId="77777777" w:rsidR="00497D6B" w:rsidRPr="002209BA" w:rsidRDefault="00497D6B" w:rsidP="00497D6B">
      <w:pPr>
        <w:tabs>
          <w:tab w:val="left" w:pos="709"/>
        </w:tabs>
        <w:ind w:firstLine="709"/>
        <w:jc w:val="both"/>
        <w:rPr>
          <w:sz w:val="28"/>
          <w:szCs w:val="28"/>
        </w:rPr>
      </w:pPr>
      <w:r w:rsidRPr="002209BA">
        <w:rPr>
          <w:sz w:val="28"/>
          <w:szCs w:val="28"/>
        </w:rPr>
        <w:lastRenderedPageBreak/>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r w:rsidRPr="002209BA">
        <w:rPr>
          <w:sz w:val="28"/>
          <w:szCs w:val="28"/>
        </w:rPr>
        <w:br/>
        <w:t xml:space="preserve">Для этого был рассмотрен и проанализирован расчет размера амортизационных отчислений (том 1, стр. 204). Эксперты согласились с правильностью произведенного расчета и признают экономически обоснованными </w:t>
      </w:r>
      <w:r w:rsidRPr="002209BA">
        <w:rPr>
          <w:sz w:val="28"/>
          <w:szCs w:val="28"/>
        </w:rPr>
        <w:br/>
        <w:t xml:space="preserve">и подлежащими учёту в необходимой валовой выручке на 2020 год затраты </w:t>
      </w:r>
      <w:r w:rsidRPr="002209BA">
        <w:rPr>
          <w:sz w:val="28"/>
          <w:szCs w:val="28"/>
        </w:rPr>
        <w:br/>
        <w:t>по данной статье в размере 129,27 тыс. руб.</w:t>
      </w:r>
    </w:p>
    <w:p w14:paraId="3D541676" w14:textId="77777777" w:rsidR="00497D6B" w:rsidRPr="002209BA" w:rsidRDefault="00497D6B" w:rsidP="00497D6B">
      <w:pPr>
        <w:tabs>
          <w:tab w:val="left" w:pos="709"/>
        </w:tabs>
        <w:jc w:val="both"/>
        <w:rPr>
          <w:sz w:val="28"/>
          <w:szCs w:val="28"/>
        </w:rPr>
      </w:pPr>
      <w:r w:rsidRPr="002209BA">
        <w:rPr>
          <w:sz w:val="28"/>
          <w:szCs w:val="28"/>
        </w:rPr>
        <w:tab/>
        <w:t xml:space="preserve">Корректировка по статье относительно предложений предприятия </w:t>
      </w:r>
      <w:r w:rsidRPr="002209BA">
        <w:rPr>
          <w:sz w:val="28"/>
          <w:szCs w:val="28"/>
        </w:rPr>
        <w:br/>
        <w:t>не проводилась.</w:t>
      </w:r>
    </w:p>
    <w:p w14:paraId="5DEE8090" w14:textId="77777777" w:rsidR="00497D6B" w:rsidRDefault="00497D6B" w:rsidP="00497D6B">
      <w:pPr>
        <w:rPr>
          <w:b/>
          <w:sz w:val="28"/>
          <w:szCs w:val="28"/>
        </w:rPr>
      </w:pPr>
    </w:p>
    <w:p w14:paraId="21C6EA08" w14:textId="77777777" w:rsidR="00497D6B" w:rsidRDefault="00497D6B" w:rsidP="00497D6B">
      <w:pPr>
        <w:tabs>
          <w:tab w:val="num" w:pos="862"/>
          <w:tab w:val="num" w:pos="1560"/>
        </w:tabs>
        <w:ind w:left="862"/>
        <w:jc w:val="center"/>
        <w:rPr>
          <w:b/>
          <w:sz w:val="28"/>
          <w:szCs w:val="28"/>
        </w:rPr>
      </w:pPr>
      <w:r w:rsidRPr="00771C3A">
        <w:rPr>
          <w:b/>
          <w:sz w:val="28"/>
          <w:szCs w:val="28"/>
        </w:rPr>
        <w:t>Затраты на оплату труда</w:t>
      </w:r>
    </w:p>
    <w:p w14:paraId="670D06F3" w14:textId="77777777" w:rsidR="00497D6B" w:rsidRPr="00C0304C" w:rsidRDefault="00497D6B" w:rsidP="00497D6B">
      <w:pPr>
        <w:tabs>
          <w:tab w:val="num" w:pos="862"/>
          <w:tab w:val="num" w:pos="1560"/>
        </w:tabs>
        <w:ind w:left="862"/>
        <w:jc w:val="center"/>
        <w:rPr>
          <w:b/>
          <w:sz w:val="28"/>
          <w:szCs w:val="28"/>
        </w:rPr>
      </w:pPr>
    </w:p>
    <w:p w14:paraId="79D09481" w14:textId="77777777" w:rsidR="00497D6B" w:rsidRPr="00A70F0D" w:rsidRDefault="00497D6B" w:rsidP="00497D6B">
      <w:pPr>
        <w:tabs>
          <w:tab w:val="left" w:pos="1134"/>
        </w:tabs>
        <w:ind w:firstLine="709"/>
        <w:jc w:val="both"/>
        <w:rPr>
          <w:sz w:val="28"/>
          <w:szCs w:val="28"/>
        </w:rPr>
      </w:pPr>
      <w:r w:rsidRPr="00A70F0D">
        <w:rPr>
          <w:sz w:val="28"/>
          <w:szCs w:val="28"/>
        </w:rPr>
        <w:t xml:space="preserve">Предприятием планируются </w:t>
      </w:r>
      <w:r>
        <w:rPr>
          <w:sz w:val="28"/>
          <w:szCs w:val="28"/>
        </w:rPr>
        <w:t>затраты на оплату</w:t>
      </w:r>
      <w:r w:rsidRPr="00A70F0D">
        <w:rPr>
          <w:sz w:val="28"/>
          <w:szCs w:val="28"/>
        </w:rPr>
        <w:t xml:space="preserve"> труда </w:t>
      </w:r>
      <w:r>
        <w:rPr>
          <w:sz w:val="28"/>
          <w:szCs w:val="28"/>
        </w:rPr>
        <w:t>в размере</w:t>
      </w:r>
      <w:r w:rsidRPr="00A70F0D">
        <w:rPr>
          <w:sz w:val="28"/>
          <w:szCs w:val="28"/>
        </w:rPr>
        <w:t xml:space="preserve"> </w:t>
      </w:r>
      <w:r>
        <w:rPr>
          <w:sz w:val="28"/>
          <w:szCs w:val="28"/>
        </w:rPr>
        <w:br/>
      </w:r>
      <w:r w:rsidRPr="00A70F0D">
        <w:rPr>
          <w:sz w:val="28"/>
          <w:szCs w:val="28"/>
        </w:rPr>
        <w:t>3 020,64 тыс. руб. на общую численность 11 чел</w:t>
      </w:r>
      <w:r>
        <w:rPr>
          <w:sz w:val="28"/>
          <w:szCs w:val="28"/>
        </w:rPr>
        <w:t>овек.</w:t>
      </w:r>
    </w:p>
    <w:p w14:paraId="51DE1F35" w14:textId="77777777" w:rsidR="00497D6B" w:rsidRPr="00A70F0D" w:rsidRDefault="00497D6B" w:rsidP="00497D6B">
      <w:pPr>
        <w:tabs>
          <w:tab w:val="left" w:pos="1134"/>
        </w:tabs>
        <w:ind w:firstLine="709"/>
        <w:jc w:val="both"/>
        <w:rPr>
          <w:sz w:val="28"/>
          <w:szCs w:val="28"/>
        </w:rPr>
      </w:pPr>
      <w:r w:rsidRPr="00A70F0D">
        <w:rPr>
          <w:sz w:val="28"/>
          <w:szCs w:val="28"/>
        </w:rPr>
        <w:t xml:space="preserve"> В качестве обоснования предприятием представлены:</w:t>
      </w:r>
    </w:p>
    <w:p w14:paraId="51602851" w14:textId="77777777" w:rsidR="00497D6B" w:rsidRPr="00A70F0D" w:rsidRDefault="00497D6B" w:rsidP="00497D6B">
      <w:pPr>
        <w:tabs>
          <w:tab w:val="left" w:pos="1134"/>
        </w:tabs>
        <w:ind w:firstLine="709"/>
        <w:jc w:val="both"/>
        <w:rPr>
          <w:sz w:val="28"/>
          <w:szCs w:val="28"/>
        </w:rPr>
      </w:pPr>
      <w:r w:rsidRPr="00A70F0D">
        <w:rPr>
          <w:sz w:val="28"/>
          <w:szCs w:val="28"/>
        </w:rPr>
        <w:t>- штатное расписани</w:t>
      </w:r>
      <w:r>
        <w:rPr>
          <w:sz w:val="28"/>
          <w:szCs w:val="28"/>
        </w:rPr>
        <w:t>е</w:t>
      </w:r>
      <w:r w:rsidRPr="00A70F0D">
        <w:rPr>
          <w:sz w:val="28"/>
          <w:szCs w:val="28"/>
        </w:rPr>
        <w:t xml:space="preserve"> на 2020 год (том 1, стр. 213);</w:t>
      </w:r>
    </w:p>
    <w:p w14:paraId="70F79320" w14:textId="77777777" w:rsidR="00497D6B" w:rsidRPr="00A70F0D" w:rsidRDefault="00497D6B" w:rsidP="00497D6B">
      <w:pPr>
        <w:tabs>
          <w:tab w:val="left" w:pos="1134"/>
        </w:tabs>
        <w:ind w:firstLine="709"/>
        <w:jc w:val="both"/>
        <w:rPr>
          <w:sz w:val="28"/>
          <w:szCs w:val="28"/>
        </w:rPr>
      </w:pPr>
      <w:r w:rsidRPr="00A70F0D">
        <w:rPr>
          <w:sz w:val="28"/>
          <w:szCs w:val="28"/>
        </w:rPr>
        <w:t>- расчет расходов на оплату труда (приложение 4.9 к Методическим указаниям по расчету регулируемых цен (тарифов) в сфере теплоснабжения, утверждённых Приказом ФСТ России от 13.06.2013 № 760-э, (том 1,</w:t>
      </w:r>
      <w:r>
        <w:rPr>
          <w:sz w:val="28"/>
          <w:szCs w:val="28"/>
        </w:rPr>
        <w:t xml:space="preserve"> </w:t>
      </w:r>
      <w:r w:rsidRPr="00A70F0D">
        <w:rPr>
          <w:sz w:val="28"/>
          <w:szCs w:val="28"/>
        </w:rPr>
        <w:t>стр. 209-210);</w:t>
      </w:r>
    </w:p>
    <w:p w14:paraId="64D41B73" w14:textId="77777777" w:rsidR="00497D6B" w:rsidRPr="00A70F0D" w:rsidRDefault="00497D6B" w:rsidP="00497D6B">
      <w:pPr>
        <w:tabs>
          <w:tab w:val="left" w:pos="1134"/>
        </w:tabs>
        <w:ind w:firstLine="709"/>
        <w:jc w:val="both"/>
        <w:rPr>
          <w:sz w:val="28"/>
          <w:szCs w:val="28"/>
        </w:rPr>
      </w:pPr>
      <w:r w:rsidRPr="00A70F0D">
        <w:rPr>
          <w:sz w:val="28"/>
          <w:szCs w:val="28"/>
        </w:rPr>
        <w:t>- расчет ступени по оплате труда (том 1, стр. 211);</w:t>
      </w:r>
    </w:p>
    <w:p w14:paraId="382DE91D" w14:textId="77777777" w:rsidR="00497D6B" w:rsidRPr="00A70F0D" w:rsidRDefault="00497D6B" w:rsidP="00497D6B">
      <w:pPr>
        <w:tabs>
          <w:tab w:val="left" w:pos="1134"/>
        </w:tabs>
        <w:ind w:firstLine="709"/>
        <w:jc w:val="both"/>
        <w:rPr>
          <w:sz w:val="28"/>
          <w:szCs w:val="28"/>
        </w:rPr>
      </w:pPr>
      <w:r w:rsidRPr="00A70F0D">
        <w:rPr>
          <w:sz w:val="28"/>
          <w:szCs w:val="28"/>
        </w:rPr>
        <w:t>- расчет тарифного коэффициента (том 1, стр. 212);</w:t>
      </w:r>
    </w:p>
    <w:p w14:paraId="5454CB4F" w14:textId="77777777" w:rsidR="00497D6B" w:rsidRPr="00C0304C" w:rsidRDefault="00497D6B" w:rsidP="00497D6B">
      <w:pPr>
        <w:tabs>
          <w:tab w:val="left" w:pos="1134"/>
        </w:tabs>
        <w:ind w:firstLine="709"/>
        <w:jc w:val="both"/>
        <w:rPr>
          <w:sz w:val="28"/>
          <w:szCs w:val="28"/>
        </w:rPr>
      </w:pPr>
      <w:r w:rsidRPr="00A70F0D">
        <w:rPr>
          <w:sz w:val="28"/>
          <w:szCs w:val="28"/>
        </w:rPr>
        <w:t xml:space="preserve">- расчет нормативной численности работников (том 1, стр.214-216). </w:t>
      </w:r>
    </w:p>
    <w:p w14:paraId="5408845E" w14:textId="77777777" w:rsidR="00497D6B" w:rsidRDefault="00497D6B" w:rsidP="00497D6B">
      <w:pPr>
        <w:tabs>
          <w:tab w:val="left" w:pos="0"/>
        </w:tabs>
        <w:ind w:firstLine="709"/>
        <w:jc w:val="both"/>
        <w:rPr>
          <w:color w:val="000000"/>
          <w:sz w:val="28"/>
          <w:szCs w:val="28"/>
        </w:rPr>
      </w:pPr>
      <w:r>
        <w:rPr>
          <w:color w:val="000000"/>
          <w:sz w:val="28"/>
          <w:szCs w:val="28"/>
        </w:rPr>
        <w:t>Эксперты проверили расчет нормативной численности персонала и согласились с его правильностью. Расчет</w:t>
      </w:r>
      <w:r w:rsidRPr="00EF5B14">
        <w:rPr>
          <w:color w:val="000000"/>
          <w:sz w:val="28"/>
          <w:szCs w:val="28"/>
        </w:rPr>
        <w:t xml:space="preserve"> нормативной численности персонала</w:t>
      </w:r>
      <w:r>
        <w:rPr>
          <w:color w:val="000000"/>
          <w:sz w:val="28"/>
          <w:szCs w:val="28"/>
        </w:rPr>
        <w:t xml:space="preserve"> выполнен </w:t>
      </w:r>
      <w:r w:rsidRPr="00EF5B14">
        <w:rPr>
          <w:sz w:val="28"/>
          <w:szCs w:val="20"/>
        </w:rPr>
        <w:t xml:space="preserve"> </w:t>
      </w:r>
      <w:r w:rsidRPr="00EF5B14">
        <w:rPr>
          <w:color w:val="000000"/>
          <w:sz w:val="28"/>
          <w:szCs w:val="28"/>
        </w:rPr>
        <w:t>в соответствии</w:t>
      </w:r>
      <w:r>
        <w:rPr>
          <w:color w:val="000000"/>
          <w:sz w:val="28"/>
          <w:szCs w:val="28"/>
        </w:rPr>
        <w:t xml:space="preserve"> </w:t>
      </w:r>
      <w:r w:rsidRPr="00EF5B14">
        <w:rPr>
          <w:color w:val="000000"/>
          <w:sz w:val="28"/>
          <w:szCs w:val="28"/>
        </w:rPr>
        <w:t>с приказами Госстроя России от 22.03.1999 № 65 и 12.10.1999 № 74.</w:t>
      </w:r>
    </w:p>
    <w:p w14:paraId="65CAEEDA" w14:textId="77777777" w:rsidR="00497D6B" w:rsidRDefault="00497D6B" w:rsidP="00497D6B">
      <w:pPr>
        <w:tabs>
          <w:tab w:val="left" w:pos="0"/>
        </w:tabs>
        <w:ind w:firstLine="709"/>
        <w:jc w:val="both"/>
        <w:rPr>
          <w:color w:val="000000"/>
          <w:sz w:val="28"/>
          <w:szCs w:val="28"/>
        </w:rPr>
      </w:pPr>
      <w:r>
        <w:rPr>
          <w:color w:val="000000"/>
          <w:sz w:val="28"/>
          <w:szCs w:val="28"/>
        </w:rPr>
        <w:t xml:space="preserve">Кроме того, был </w:t>
      </w:r>
      <w:r w:rsidRPr="00C0304C">
        <w:rPr>
          <w:color w:val="000000"/>
          <w:sz w:val="28"/>
          <w:szCs w:val="28"/>
        </w:rPr>
        <w:t>проанализиров</w:t>
      </w:r>
      <w:r>
        <w:rPr>
          <w:color w:val="000000"/>
          <w:sz w:val="28"/>
          <w:szCs w:val="28"/>
        </w:rPr>
        <w:t>ан</w:t>
      </w:r>
      <w:r w:rsidRPr="00C0304C">
        <w:rPr>
          <w:color w:val="000000"/>
          <w:sz w:val="28"/>
          <w:szCs w:val="28"/>
        </w:rPr>
        <w:t xml:space="preserve"> расчёт расходов на оплату труда представленный предприятием</w:t>
      </w:r>
      <w:r>
        <w:rPr>
          <w:color w:val="000000"/>
          <w:sz w:val="28"/>
          <w:szCs w:val="28"/>
        </w:rPr>
        <w:t xml:space="preserve"> и </w:t>
      </w:r>
      <w:r w:rsidRPr="00C0304C">
        <w:rPr>
          <w:color w:val="000000"/>
          <w:sz w:val="28"/>
          <w:szCs w:val="28"/>
        </w:rPr>
        <w:t xml:space="preserve">отмечено, что численность работников предприятия </w:t>
      </w:r>
      <w:r>
        <w:rPr>
          <w:color w:val="000000"/>
          <w:sz w:val="28"/>
          <w:szCs w:val="28"/>
        </w:rPr>
        <w:t xml:space="preserve">по штатному расписанию (11 человек, в том числе: мастер - 1, машинист (кочегар) котельной – 8, электромонтер по ремонту и обслуживанию электрооборудования – 1, слесарь </w:t>
      </w:r>
      <w:r w:rsidRPr="000B084B">
        <w:rPr>
          <w:color w:val="000000"/>
          <w:sz w:val="28"/>
          <w:szCs w:val="28"/>
        </w:rPr>
        <w:t>по ремонту</w:t>
      </w:r>
      <w:r>
        <w:rPr>
          <w:color w:val="000000"/>
          <w:sz w:val="28"/>
          <w:szCs w:val="28"/>
        </w:rPr>
        <w:t xml:space="preserve"> оборудования – 1) </w:t>
      </w:r>
      <w:r w:rsidRPr="00C0304C">
        <w:rPr>
          <w:color w:val="000000"/>
          <w:sz w:val="28"/>
          <w:szCs w:val="28"/>
        </w:rPr>
        <w:t xml:space="preserve">не превышает </w:t>
      </w:r>
      <w:r w:rsidRPr="000C392B">
        <w:rPr>
          <w:color w:val="000000"/>
          <w:sz w:val="28"/>
          <w:szCs w:val="28"/>
        </w:rPr>
        <w:t xml:space="preserve">нормативную численность </w:t>
      </w:r>
      <w:r>
        <w:rPr>
          <w:color w:val="000000"/>
          <w:sz w:val="28"/>
          <w:szCs w:val="28"/>
        </w:rPr>
        <w:t>12 человек.</w:t>
      </w:r>
    </w:p>
    <w:p w14:paraId="3539FFD5" w14:textId="77777777" w:rsidR="00497D6B" w:rsidRDefault="00497D6B" w:rsidP="00497D6B">
      <w:pPr>
        <w:tabs>
          <w:tab w:val="left" w:pos="0"/>
        </w:tabs>
        <w:ind w:firstLine="709"/>
        <w:jc w:val="both"/>
        <w:rPr>
          <w:color w:val="000000"/>
          <w:sz w:val="28"/>
          <w:szCs w:val="28"/>
        </w:rPr>
      </w:pPr>
      <w:r w:rsidRPr="00804F95">
        <w:rPr>
          <w:color w:val="000000"/>
          <w:sz w:val="28"/>
          <w:szCs w:val="28"/>
        </w:rPr>
        <w:t>По данным Федеральной службы государственной статистики</w:t>
      </w:r>
      <w:r w:rsidRPr="00C0304C">
        <w:rPr>
          <w:color w:val="000000"/>
          <w:sz w:val="28"/>
          <w:szCs w:val="28"/>
        </w:rPr>
        <w:t xml:space="preserve"> </w:t>
      </w:r>
      <w:r>
        <w:rPr>
          <w:color w:val="000000"/>
          <w:sz w:val="28"/>
          <w:szCs w:val="28"/>
        </w:rPr>
        <w:br/>
      </w:r>
      <w:r w:rsidRPr="00C0304C">
        <w:rPr>
          <w:color w:val="000000"/>
          <w:sz w:val="28"/>
          <w:szCs w:val="28"/>
        </w:rPr>
        <w:t xml:space="preserve">по Кемеровской области </w:t>
      </w:r>
      <w:r>
        <w:rPr>
          <w:color w:val="000000"/>
          <w:sz w:val="28"/>
          <w:szCs w:val="28"/>
        </w:rPr>
        <w:t>с</w:t>
      </w:r>
      <w:r w:rsidRPr="00CD3FE0">
        <w:rPr>
          <w:color w:val="000000"/>
          <w:sz w:val="28"/>
          <w:szCs w:val="28"/>
        </w:rPr>
        <w:t xml:space="preserve">реднемесячная </w:t>
      </w:r>
      <w:r w:rsidRPr="00C0304C">
        <w:rPr>
          <w:color w:val="000000"/>
          <w:sz w:val="28"/>
          <w:szCs w:val="28"/>
        </w:rPr>
        <w:t xml:space="preserve">заработная плата за </w:t>
      </w:r>
      <w:r w:rsidRPr="00CD3FE0">
        <w:rPr>
          <w:color w:val="000000"/>
          <w:sz w:val="28"/>
          <w:szCs w:val="28"/>
        </w:rPr>
        <w:t>I квартал 2020 го</w:t>
      </w:r>
      <w:r>
        <w:rPr>
          <w:color w:val="000000"/>
          <w:sz w:val="28"/>
          <w:szCs w:val="28"/>
        </w:rPr>
        <w:t>да</w:t>
      </w:r>
      <w:r w:rsidRPr="00C0304C">
        <w:rPr>
          <w:color w:val="000000"/>
          <w:sz w:val="28"/>
          <w:szCs w:val="28"/>
        </w:rPr>
        <w:t xml:space="preserve"> </w:t>
      </w:r>
      <w:r w:rsidRPr="00CD3FE0">
        <w:rPr>
          <w:color w:val="000000"/>
          <w:sz w:val="28"/>
          <w:szCs w:val="28"/>
        </w:rPr>
        <w:t>для вида деятельности: обеспечение электрической энергией, газом и паром; кондиционирование воздуха</w:t>
      </w:r>
      <w:r>
        <w:rPr>
          <w:color w:val="000000"/>
          <w:sz w:val="28"/>
          <w:szCs w:val="28"/>
        </w:rPr>
        <w:t xml:space="preserve"> </w:t>
      </w:r>
      <w:r w:rsidRPr="00C0304C">
        <w:rPr>
          <w:color w:val="000000"/>
          <w:sz w:val="28"/>
          <w:szCs w:val="28"/>
        </w:rPr>
        <w:t>составила 2</w:t>
      </w:r>
      <w:r>
        <w:rPr>
          <w:color w:val="000000"/>
          <w:sz w:val="28"/>
          <w:szCs w:val="28"/>
        </w:rPr>
        <w:t>9</w:t>
      </w:r>
      <w:r w:rsidRPr="00C0304C">
        <w:rPr>
          <w:color w:val="000000"/>
          <w:sz w:val="28"/>
          <w:szCs w:val="28"/>
        </w:rPr>
        <w:t xml:space="preserve"> </w:t>
      </w:r>
      <w:r>
        <w:rPr>
          <w:color w:val="000000"/>
          <w:sz w:val="28"/>
          <w:szCs w:val="28"/>
        </w:rPr>
        <w:t>872</w:t>
      </w:r>
      <w:r w:rsidRPr="00C0304C">
        <w:rPr>
          <w:color w:val="000000"/>
          <w:sz w:val="28"/>
          <w:szCs w:val="28"/>
        </w:rPr>
        <w:t>,00 руб./</w:t>
      </w:r>
      <w:r>
        <w:rPr>
          <w:color w:val="000000"/>
          <w:sz w:val="28"/>
          <w:szCs w:val="28"/>
        </w:rPr>
        <w:t>мес.</w:t>
      </w:r>
      <w:r w:rsidRPr="00CD3FE0">
        <w:t xml:space="preserve"> </w:t>
      </w:r>
      <w:r>
        <w:t>(</w:t>
      </w:r>
      <w:hyperlink r:id="rId22" w:history="1">
        <w:r w:rsidRPr="008E3E1E">
          <w:rPr>
            <w:rStyle w:val="af1"/>
            <w:sz w:val="28"/>
            <w:szCs w:val="28"/>
          </w:rPr>
          <w:t>https://kemerovostat.gks.ru/storage/mediabank/Средняя%20заработная%20плата%20работников%20организаций%20по%20видам%20экономической%20деятельности%20за%20январь-март%20%202020г.pdf</w:t>
        </w:r>
      </w:hyperlink>
      <w:r>
        <w:rPr>
          <w:color w:val="000000"/>
          <w:sz w:val="28"/>
          <w:szCs w:val="28"/>
        </w:rPr>
        <w:t>).</w:t>
      </w:r>
    </w:p>
    <w:p w14:paraId="0D1851AB" w14:textId="77777777" w:rsidR="00497D6B" w:rsidRPr="00CD3FE0" w:rsidRDefault="00497D6B" w:rsidP="00497D6B">
      <w:pPr>
        <w:tabs>
          <w:tab w:val="left" w:pos="0"/>
        </w:tabs>
        <w:ind w:firstLine="709"/>
        <w:jc w:val="both"/>
        <w:rPr>
          <w:color w:val="000000"/>
          <w:sz w:val="28"/>
          <w:szCs w:val="28"/>
        </w:rPr>
      </w:pPr>
      <w:r w:rsidRPr="00CD3FE0">
        <w:rPr>
          <w:color w:val="000000"/>
          <w:sz w:val="28"/>
          <w:szCs w:val="28"/>
        </w:rPr>
        <w:t>Сред</w:t>
      </w:r>
      <w:r>
        <w:rPr>
          <w:color w:val="000000"/>
          <w:sz w:val="28"/>
          <w:szCs w:val="28"/>
        </w:rPr>
        <w:t>немесячный</w:t>
      </w:r>
      <w:r w:rsidRPr="00CD3FE0">
        <w:rPr>
          <w:color w:val="000000"/>
          <w:sz w:val="28"/>
          <w:szCs w:val="28"/>
        </w:rPr>
        <w:t xml:space="preserve"> уровень заработной платы, предложенный предприятием на 2020 год, </w:t>
      </w:r>
      <w:r>
        <w:rPr>
          <w:color w:val="000000"/>
          <w:sz w:val="28"/>
          <w:szCs w:val="28"/>
        </w:rPr>
        <w:t xml:space="preserve">составляет </w:t>
      </w:r>
      <w:r w:rsidRPr="00CD3FE0">
        <w:rPr>
          <w:color w:val="000000"/>
          <w:sz w:val="28"/>
          <w:szCs w:val="28"/>
        </w:rPr>
        <w:t>22 883,64 руб./</w:t>
      </w:r>
      <w:r>
        <w:rPr>
          <w:color w:val="000000"/>
          <w:sz w:val="28"/>
          <w:szCs w:val="28"/>
        </w:rPr>
        <w:t>мес.,</w:t>
      </w:r>
      <w:r w:rsidRPr="00CD3FE0">
        <w:rPr>
          <w:sz w:val="28"/>
          <w:szCs w:val="20"/>
        </w:rPr>
        <w:t xml:space="preserve"> </w:t>
      </w:r>
      <w:r>
        <w:rPr>
          <w:color w:val="000000"/>
          <w:sz w:val="28"/>
          <w:szCs w:val="28"/>
        </w:rPr>
        <w:t>что не превышает средни</w:t>
      </w:r>
      <w:r w:rsidRPr="00CD3FE0">
        <w:rPr>
          <w:color w:val="000000"/>
          <w:sz w:val="28"/>
          <w:szCs w:val="28"/>
        </w:rPr>
        <w:t xml:space="preserve">й </w:t>
      </w:r>
      <w:r>
        <w:rPr>
          <w:color w:val="000000"/>
          <w:sz w:val="28"/>
          <w:szCs w:val="28"/>
        </w:rPr>
        <w:br/>
      </w:r>
      <w:r w:rsidRPr="00CD3FE0">
        <w:rPr>
          <w:color w:val="000000"/>
          <w:sz w:val="28"/>
          <w:szCs w:val="28"/>
        </w:rPr>
        <w:t xml:space="preserve">по статистике. </w:t>
      </w:r>
    </w:p>
    <w:p w14:paraId="7901C4F1" w14:textId="77777777" w:rsidR="00497D6B" w:rsidRPr="00C0304C" w:rsidRDefault="00497D6B" w:rsidP="00497D6B">
      <w:pPr>
        <w:tabs>
          <w:tab w:val="left" w:pos="0"/>
          <w:tab w:val="left" w:pos="851"/>
        </w:tabs>
        <w:ind w:firstLine="709"/>
        <w:jc w:val="both"/>
        <w:rPr>
          <w:sz w:val="28"/>
          <w:szCs w:val="28"/>
        </w:rPr>
      </w:pPr>
      <w:r w:rsidRPr="00C0304C">
        <w:rPr>
          <w:color w:val="000000"/>
          <w:sz w:val="28"/>
          <w:szCs w:val="28"/>
        </w:rPr>
        <w:lastRenderedPageBreak/>
        <w:t xml:space="preserve">Эксперты </w:t>
      </w:r>
      <w:r>
        <w:rPr>
          <w:color w:val="000000"/>
          <w:sz w:val="28"/>
          <w:szCs w:val="28"/>
        </w:rPr>
        <w:t xml:space="preserve">считают затраты по данной статье экономически обоснованными и </w:t>
      </w:r>
      <w:r w:rsidRPr="00C0304C">
        <w:rPr>
          <w:color w:val="000000"/>
          <w:sz w:val="28"/>
          <w:szCs w:val="28"/>
        </w:rPr>
        <w:t xml:space="preserve">предлагают учесть </w:t>
      </w:r>
      <w:r>
        <w:rPr>
          <w:color w:val="000000"/>
          <w:sz w:val="28"/>
          <w:szCs w:val="28"/>
        </w:rPr>
        <w:t xml:space="preserve">в НВВ </w:t>
      </w:r>
      <w:r w:rsidRPr="00C0304C">
        <w:rPr>
          <w:color w:val="000000"/>
          <w:sz w:val="28"/>
          <w:szCs w:val="28"/>
        </w:rPr>
        <w:t xml:space="preserve">на уровне предложений предприятия </w:t>
      </w:r>
      <w:r>
        <w:rPr>
          <w:color w:val="000000"/>
          <w:sz w:val="28"/>
          <w:szCs w:val="28"/>
        </w:rPr>
        <w:t>в размере 3 020,64 тыс. руб.</w:t>
      </w:r>
    </w:p>
    <w:p w14:paraId="53ED37C1" w14:textId="77777777" w:rsidR="00497D6B" w:rsidRPr="00C0304C" w:rsidRDefault="00497D6B" w:rsidP="00497D6B">
      <w:pPr>
        <w:tabs>
          <w:tab w:val="left" w:pos="709"/>
        </w:tabs>
        <w:jc w:val="both"/>
        <w:rPr>
          <w:b/>
          <w:sz w:val="28"/>
          <w:szCs w:val="28"/>
          <w:u w:val="single"/>
        </w:rPr>
      </w:pPr>
      <w:r w:rsidRPr="00C0304C">
        <w:rPr>
          <w:sz w:val="28"/>
          <w:szCs w:val="28"/>
        </w:rPr>
        <w:tab/>
        <w:t>Корректировка относительно предложений предприятия не проводилась.</w:t>
      </w:r>
    </w:p>
    <w:p w14:paraId="4E80B7A9" w14:textId="77777777" w:rsidR="00497D6B" w:rsidRPr="00350020" w:rsidRDefault="00497D6B" w:rsidP="00497D6B">
      <w:pPr>
        <w:tabs>
          <w:tab w:val="left" w:pos="709"/>
        </w:tabs>
        <w:ind w:firstLine="709"/>
        <w:jc w:val="both"/>
        <w:rPr>
          <w:sz w:val="28"/>
          <w:szCs w:val="28"/>
        </w:rPr>
      </w:pPr>
    </w:p>
    <w:p w14:paraId="3B12B259" w14:textId="77777777" w:rsidR="00497D6B" w:rsidRPr="00665CA5" w:rsidRDefault="00497D6B" w:rsidP="00497D6B">
      <w:pPr>
        <w:tabs>
          <w:tab w:val="num" w:pos="862"/>
          <w:tab w:val="num" w:pos="1560"/>
        </w:tabs>
        <w:ind w:left="862"/>
        <w:jc w:val="center"/>
        <w:rPr>
          <w:b/>
          <w:sz w:val="28"/>
          <w:szCs w:val="28"/>
        </w:rPr>
      </w:pPr>
      <w:r w:rsidRPr="00771C3A">
        <w:rPr>
          <w:b/>
          <w:sz w:val="28"/>
          <w:szCs w:val="28"/>
        </w:rPr>
        <w:t>Отчисления на социальные нужды</w:t>
      </w:r>
    </w:p>
    <w:p w14:paraId="5750E602" w14:textId="77777777" w:rsidR="00497D6B" w:rsidRPr="00665CA5" w:rsidRDefault="00497D6B" w:rsidP="00497D6B">
      <w:pPr>
        <w:tabs>
          <w:tab w:val="num" w:pos="862"/>
          <w:tab w:val="num" w:pos="1560"/>
        </w:tabs>
        <w:ind w:left="862"/>
        <w:jc w:val="center"/>
        <w:rPr>
          <w:b/>
          <w:sz w:val="28"/>
          <w:szCs w:val="28"/>
        </w:rPr>
      </w:pPr>
    </w:p>
    <w:p w14:paraId="5594C739" w14:textId="77777777" w:rsidR="00497D6B" w:rsidRPr="006B5E07" w:rsidRDefault="00497D6B" w:rsidP="00497D6B">
      <w:pPr>
        <w:tabs>
          <w:tab w:val="left" w:pos="1134"/>
        </w:tabs>
        <w:ind w:firstLine="709"/>
        <w:jc w:val="both"/>
        <w:rPr>
          <w:sz w:val="28"/>
          <w:szCs w:val="28"/>
        </w:rPr>
      </w:pPr>
      <w:r w:rsidRPr="006B5E07">
        <w:rPr>
          <w:sz w:val="28"/>
          <w:szCs w:val="28"/>
        </w:rPr>
        <w:t>В расходы по статье «Отчисления на социальные нужды» включаются:</w:t>
      </w:r>
    </w:p>
    <w:p w14:paraId="47ABB025" w14:textId="77777777" w:rsidR="00497D6B" w:rsidRPr="006B5E07" w:rsidRDefault="00497D6B" w:rsidP="00497D6B">
      <w:pPr>
        <w:tabs>
          <w:tab w:val="left" w:pos="1134"/>
        </w:tabs>
        <w:ind w:firstLine="709"/>
        <w:jc w:val="both"/>
        <w:rPr>
          <w:sz w:val="28"/>
          <w:szCs w:val="28"/>
        </w:rPr>
      </w:pPr>
      <w:r w:rsidRPr="006B5E07">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6B5E07">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0915E80" w14:textId="77777777" w:rsidR="00497D6B" w:rsidRPr="006B5E07" w:rsidRDefault="00497D6B" w:rsidP="00497D6B">
      <w:pPr>
        <w:tabs>
          <w:tab w:val="left" w:pos="1134"/>
        </w:tabs>
        <w:ind w:firstLine="709"/>
        <w:jc w:val="both"/>
        <w:rPr>
          <w:sz w:val="28"/>
          <w:szCs w:val="28"/>
        </w:rPr>
      </w:pPr>
      <w:r w:rsidRPr="006B5E07">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6B5E07">
        <w:rPr>
          <w:sz w:val="28"/>
          <w:szCs w:val="28"/>
        </w:rPr>
        <w:br/>
        <w:t>(в зависимости от опасности или вредности труда, в данном случае 0 %);</w:t>
      </w:r>
    </w:p>
    <w:p w14:paraId="03E30CED" w14:textId="77777777" w:rsidR="00497D6B" w:rsidRPr="006B5E07" w:rsidRDefault="00497D6B" w:rsidP="00497D6B">
      <w:pPr>
        <w:tabs>
          <w:tab w:val="left" w:pos="1134"/>
        </w:tabs>
        <w:ind w:firstLine="709"/>
        <w:jc w:val="both"/>
        <w:rPr>
          <w:sz w:val="28"/>
          <w:szCs w:val="28"/>
        </w:rPr>
      </w:pPr>
      <w:r w:rsidRPr="006B5E07">
        <w:rPr>
          <w:sz w:val="28"/>
          <w:szCs w:val="28"/>
        </w:rPr>
        <w:t xml:space="preserve">- сумма страховых взносов на обязательное социальное страхование </w:t>
      </w:r>
      <w:r w:rsidRPr="006B5E07">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 (согласно уведомлению – 0,2 %).</w:t>
      </w:r>
    </w:p>
    <w:p w14:paraId="38738AF5" w14:textId="77777777" w:rsidR="00497D6B" w:rsidRPr="006B5E07" w:rsidRDefault="00497D6B" w:rsidP="00497D6B">
      <w:pPr>
        <w:tabs>
          <w:tab w:val="left" w:pos="1134"/>
        </w:tabs>
        <w:ind w:firstLine="709"/>
        <w:jc w:val="both"/>
        <w:rPr>
          <w:sz w:val="28"/>
          <w:szCs w:val="28"/>
        </w:rPr>
      </w:pPr>
      <w:r w:rsidRPr="006B5E07">
        <w:rPr>
          <w:sz w:val="28"/>
          <w:szCs w:val="28"/>
        </w:rPr>
        <w:t xml:space="preserve">Общий процент отчислений на социальные нужды составляет: 30 % (сумма страховых взносов в фонды) + 0,2 % (страхование от несчастных случаев </w:t>
      </w:r>
      <w:r>
        <w:rPr>
          <w:sz w:val="28"/>
          <w:szCs w:val="28"/>
        </w:rPr>
        <w:br/>
      </w:r>
      <w:r w:rsidRPr="006B5E07">
        <w:rPr>
          <w:sz w:val="28"/>
          <w:szCs w:val="28"/>
        </w:rPr>
        <w:t>на производстве) = 30,2 %.</w:t>
      </w:r>
    </w:p>
    <w:p w14:paraId="43A6AEF2" w14:textId="77777777" w:rsidR="00497D6B" w:rsidRPr="006B5E07" w:rsidRDefault="00497D6B" w:rsidP="00497D6B">
      <w:pPr>
        <w:tabs>
          <w:tab w:val="left" w:pos="1134"/>
        </w:tabs>
        <w:ind w:firstLine="709"/>
        <w:jc w:val="both"/>
        <w:rPr>
          <w:sz w:val="28"/>
          <w:szCs w:val="28"/>
        </w:rPr>
      </w:pPr>
      <w:r w:rsidRPr="006B5E07">
        <w:rPr>
          <w:sz w:val="28"/>
          <w:szCs w:val="28"/>
        </w:rPr>
        <w:t xml:space="preserve">По данной статье предприятием планируются расходы в размере </w:t>
      </w:r>
      <w:r w:rsidRPr="006B5E07">
        <w:rPr>
          <w:sz w:val="28"/>
          <w:szCs w:val="28"/>
        </w:rPr>
        <w:br/>
      </w:r>
      <w:r>
        <w:rPr>
          <w:sz w:val="28"/>
          <w:szCs w:val="28"/>
        </w:rPr>
        <w:t>912,23</w:t>
      </w:r>
      <w:r w:rsidRPr="006B5E07">
        <w:rPr>
          <w:sz w:val="28"/>
          <w:szCs w:val="28"/>
        </w:rPr>
        <w:t xml:space="preserve"> тыс. руб. </w:t>
      </w:r>
    </w:p>
    <w:p w14:paraId="6C9260DD" w14:textId="77777777" w:rsidR="00497D6B" w:rsidRPr="000A5A5E" w:rsidRDefault="00497D6B" w:rsidP="00497D6B">
      <w:pPr>
        <w:tabs>
          <w:tab w:val="left" w:pos="1134"/>
        </w:tabs>
        <w:ind w:firstLine="709"/>
        <w:jc w:val="both"/>
        <w:rPr>
          <w:sz w:val="28"/>
          <w:szCs w:val="28"/>
        </w:rPr>
      </w:pPr>
      <w:r w:rsidRPr="000A5A5E">
        <w:rPr>
          <w:sz w:val="28"/>
          <w:szCs w:val="28"/>
        </w:rPr>
        <w:t xml:space="preserve">Предприятием представлено уведомление Фонда социального страхования РФ о размере страховых взносов на обязательное социальное страхование </w:t>
      </w:r>
      <w:r>
        <w:rPr>
          <w:sz w:val="28"/>
          <w:szCs w:val="28"/>
        </w:rPr>
        <w:br/>
      </w:r>
      <w:r w:rsidRPr="000A5A5E">
        <w:rPr>
          <w:sz w:val="28"/>
          <w:szCs w:val="28"/>
        </w:rPr>
        <w:t xml:space="preserve">от несчастных случаев на производстве и профессиональных заболеваний </w:t>
      </w:r>
      <w:r>
        <w:rPr>
          <w:sz w:val="28"/>
          <w:szCs w:val="28"/>
        </w:rPr>
        <w:br/>
        <w:t xml:space="preserve">от 15.04.2020 </w:t>
      </w:r>
      <w:r w:rsidRPr="000A5A5E">
        <w:rPr>
          <w:sz w:val="28"/>
          <w:szCs w:val="28"/>
        </w:rPr>
        <w:t>(</w:t>
      </w:r>
      <w:r w:rsidRPr="007B2DF4">
        <w:rPr>
          <w:sz w:val="28"/>
          <w:szCs w:val="28"/>
        </w:rPr>
        <w:t>том 1, стр. 22</w:t>
      </w:r>
      <w:r>
        <w:rPr>
          <w:sz w:val="28"/>
          <w:szCs w:val="28"/>
        </w:rPr>
        <w:t>-23)</w:t>
      </w:r>
      <w:r w:rsidRPr="000842CC">
        <w:rPr>
          <w:sz w:val="28"/>
          <w:szCs w:val="28"/>
        </w:rPr>
        <w:t>.</w:t>
      </w:r>
      <w:r w:rsidRPr="000A5A5E">
        <w:rPr>
          <w:sz w:val="28"/>
          <w:szCs w:val="28"/>
        </w:rPr>
        <w:t xml:space="preserve"> </w:t>
      </w:r>
    </w:p>
    <w:p w14:paraId="469AEE27" w14:textId="77777777" w:rsidR="00497D6B" w:rsidRPr="006749D4" w:rsidRDefault="00497D6B" w:rsidP="00497D6B">
      <w:pPr>
        <w:tabs>
          <w:tab w:val="left" w:pos="1890"/>
        </w:tabs>
        <w:ind w:firstLine="709"/>
        <w:jc w:val="both"/>
        <w:rPr>
          <w:sz w:val="28"/>
          <w:szCs w:val="28"/>
        </w:rPr>
      </w:pPr>
      <w:r w:rsidRPr="006749D4">
        <w:rPr>
          <w:sz w:val="28"/>
          <w:szCs w:val="28"/>
        </w:rPr>
        <w:t xml:space="preserve">Эксперты считают </w:t>
      </w:r>
      <w:r>
        <w:rPr>
          <w:sz w:val="28"/>
          <w:szCs w:val="28"/>
        </w:rPr>
        <w:t xml:space="preserve">указанные </w:t>
      </w:r>
      <w:r w:rsidRPr="006749D4">
        <w:rPr>
          <w:sz w:val="28"/>
          <w:szCs w:val="28"/>
        </w:rPr>
        <w:t xml:space="preserve">затраты по данной статье экономически обоснованными и предлагают учесть </w:t>
      </w:r>
      <w:r>
        <w:rPr>
          <w:sz w:val="28"/>
          <w:szCs w:val="28"/>
        </w:rPr>
        <w:t xml:space="preserve">их </w:t>
      </w:r>
      <w:r w:rsidRPr="006749D4">
        <w:rPr>
          <w:sz w:val="28"/>
          <w:szCs w:val="28"/>
        </w:rPr>
        <w:t>в НВВ</w:t>
      </w:r>
      <w:r>
        <w:rPr>
          <w:sz w:val="28"/>
          <w:szCs w:val="28"/>
        </w:rPr>
        <w:t xml:space="preserve"> предприятия на 2020 год</w:t>
      </w:r>
      <w:r w:rsidRPr="006749D4">
        <w:rPr>
          <w:sz w:val="28"/>
          <w:szCs w:val="28"/>
        </w:rPr>
        <w:t xml:space="preserve"> </w:t>
      </w:r>
      <w:r>
        <w:rPr>
          <w:sz w:val="28"/>
          <w:szCs w:val="28"/>
        </w:rPr>
        <w:br/>
      </w:r>
      <w:r w:rsidRPr="006749D4">
        <w:rPr>
          <w:sz w:val="28"/>
          <w:szCs w:val="28"/>
        </w:rPr>
        <w:t>на уровне предложени</w:t>
      </w:r>
      <w:r>
        <w:rPr>
          <w:sz w:val="28"/>
          <w:szCs w:val="28"/>
        </w:rPr>
        <w:t>я</w:t>
      </w:r>
      <w:r w:rsidRPr="006749D4">
        <w:rPr>
          <w:sz w:val="28"/>
          <w:szCs w:val="28"/>
        </w:rPr>
        <w:t xml:space="preserve"> предприятия в размере 912,23 тыс. руб.</w:t>
      </w:r>
    </w:p>
    <w:p w14:paraId="40AF2F5A" w14:textId="77777777" w:rsidR="00497D6B" w:rsidRPr="002617BD" w:rsidRDefault="00497D6B" w:rsidP="00497D6B">
      <w:pPr>
        <w:tabs>
          <w:tab w:val="left" w:pos="709"/>
        </w:tabs>
        <w:jc w:val="both"/>
        <w:rPr>
          <w:sz w:val="28"/>
          <w:szCs w:val="28"/>
        </w:rPr>
      </w:pPr>
      <w:r w:rsidRPr="009B6FCC">
        <w:rPr>
          <w:sz w:val="28"/>
          <w:szCs w:val="28"/>
        </w:rPr>
        <w:tab/>
      </w:r>
      <w:r w:rsidRPr="002617BD">
        <w:rPr>
          <w:sz w:val="28"/>
          <w:szCs w:val="28"/>
        </w:rPr>
        <w:t xml:space="preserve">Корректировка по статье относительно предложений предприятия </w:t>
      </w:r>
      <w:r>
        <w:rPr>
          <w:sz w:val="28"/>
          <w:szCs w:val="28"/>
        </w:rPr>
        <w:br/>
      </w:r>
      <w:r w:rsidRPr="002617BD">
        <w:rPr>
          <w:sz w:val="28"/>
          <w:szCs w:val="28"/>
        </w:rPr>
        <w:t>не проводилась.</w:t>
      </w:r>
    </w:p>
    <w:p w14:paraId="1BB859BA" w14:textId="77777777" w:rsidR="00497D6B" w:rsidRPr="00350020" w:rsidRDefault="00497D6B" w:rsidP="00497D6B">
      <w:pPr>
        <w:tabs>
          <w:tab w:val="left" w:pos="709"/>
        </w:tabs>
        <w:ind w:hanging="284"/>
        <w:jc w:val="both"/>
        <w:rPr>
          <w:sz w:val="28"/>
          <w:szCs w:val="28"/>
        </w:rPr>
      </w:pPr>
    </w:p>
    <w:p w14:paraId="0A56F9BC" w14:textId="77777777" w:rsidR="00497D6B" w:rsidRPr="00CD6EA8" w:rsidRDefault="00497D6B" w:rsidP="00497D6B">
      <w:pPr>
        <w:tabs>
          <w:tab w:val="num" w:pos="1560"/>
        </w:tabs>
        <w:jc w:val="center"/>
        <w:rPr>
          <w:b/>
          <w:bCs/>
          <w:sz w:val="28"/>
          <w:szCs w:val="28"/>
        </w:rPr>
      </w:pPr>
      <w:r w:rsidRPr="00CD6EA8">
        <w:rPr>
          <w:b/>
          <w:bCs/>
          <w:sz w:val="28"/>
          <w:szCs w:val="28"/>
        </w:rPr>
        <w:t>Затраты на ремонтные работы</w:t>
      </w:r>
    </w:p>
    <w:p w14:paraId="45B74783" w14:textId="77777777" w:rsidR="00497D6B" w:rsidRPr="006A5F8E" w:rsidRDefault="00497D6B" w:rsidP="00497D6B">
      <w:pPr>
        <w:tabs>
          <w:tab w:val="num" w:pos="862"/>
          <w:tab w:val="num" w:pos="1560"/>
        </w:tabs>
        <w:ind w:left="862"/>
        <w:jc w:val="center"/>
        <w:rPr>
          <w:b/>
          <w:sz w:val="28"/>
          <w:szCs w:val="28"/>
          <w:highlight w:val="green"/>
        </w:rPr>
      </w:pPr>
    </w:p>
    <w:p w14:paraId="233F387F" w14:textId="77777777" w:rsidR="00497D6B" w:rsidRPr="007B2DF4" w:rsidRDefault="00497D6B" w:rsidP="00497D6B">
      <w:pPr>
        <w:tabs>
          <w:tab w:val="num" w:pos="0"/>
          <w:tab w:val="left" w:pos="1134"/>
        </w:tabs>
        <w:ind w:firstLine="709"/>
        <w:jc w:val="both"/>
        <w:rPr>
          <w:sz w:val="28"/>
          <w:szCs w:val="28"/>
        </w:rPr>
      </w:pPr>
      <w:r w:rsidRPr="00231C79">
        <w:rPr>
          <w:sz w:val="28"/>
          <w:szCs w:val="28"/>
        </w:rPr>
        <w:t>Предприятием заявлены расходы по статье</w:t>
      </w:r>
      <w:r w:rsidRPr="007B2DF4">
        <w:rPr>
          <w:sz w:val="28"/>
          <w:szCs w:val="28"/>
        </w:rPr>
        <w:t xml:space="preserve"> на уровне </w:t>
      </w:r>
      <w:r>
        <w:rPr>
          <w:sz w:val="28"/>
          <w:szCs w:val="28"/>
        </w:rPr>
        <w:t>598</w:t>
      </w:r>
      <w:r w:rsidRPr="007B2DF4">
        <w:rPr>
          <w:sz w:val="28"/>
          <w:szCs w:val="28"/>
        </w:rPr>
        <w:t>,</w:t>
      </w:r>
      <w:r>
        <w:rPr>
          <w:sz w:val="28"/>
          <w:szCs w:val="28"/>
        </w:rPr>
        <w:t>52</w:t>
      </w:r>
      <w:r w:rsidRPr="007B2DF4">
        <w:rPr>
          <w:b/>
          <w:i/>
          <w:sz w:val="28"/>
          <w:szCs w:val="28"/>
        </w:rPr>
        <w:t xml:space="preserve"> </w:t>
      </w:r>
      <w:r w:rsidRPr="007B2DF4">
        <w:rPr>
          <w:sz w:val="28"/>
          <w:szCs w:val="28"/>
        </w:rPr>
        <w:t>тыс. руб., включающие в себя капитальный ремонт здани</w:t>
      </w:r>
      <w:r>
        <w:rPr>
          <w:sz w:val="28"/>
          <w:szCs w:val="28"/>
        </w:rPr>
        <w:t>я</w:t>
      </w:r>
      <w:r w:rsidRPr="007B2DF4">
        <w:rPr>
          <w:sz w:val="28"/>
          <w:szCs w:val="28"/>
        </w:rPr>
        <w:t xml:space="preserve"> и оборудования котельн</w:t>
      </w:r>
      <w:r>
        <w:rPr>
          <w:sz w:val="28"/>
          <w:szCs w:val="28"/>
        </w:rPr>
        <w:t>ой</w:t>
      </w:r>
      <w:r w:rsidRPr="007B2DF4">
        <w:rPr>
          <w:sz w:val="28"/>
          <w:szCs w:val="28"/>
        </w:rPr>
        <w:t xml:space="preserve">, выполняемый хозяйственным способом. </w:t>
      </w:r>
    </w:p>
    <w:p w14:paraId="4B6713B0" w14:textId="77777777" w:rsidR="00497D6B" w:rsidRDefault="00497D6B" w:rsidP="00497D6B">
      <w:pPr>
        <w:tabs>
          <w:tab w:val="num" w:pos="0"/>
          <w:tab w:val="left" w:pos="1134"/>
        </w:tabs>
        <w:ind w:firstLine="709"/>
        <w:jc w:val="both"/>
        <w:rPr>
          <w:sz w:val="28"/>
          <w:szCs w:val="28"/>
        </w:rPr>
      </w:pPr>
      <w:r w:rsidRPr="007B2DF4">
        <w:rPr>
          <w:sz w:val="28"/>
          <w:szCs w:val="28"/>
        </w:rPr>
        <w:t>Предприятием представлены:</w:t>
      </w:r>
    </w:p>
    <w:p w14:paraId="4C6B1F94" w14:textId="77777777" w:rsidR="00497D6B" w:rsidRDefault="00497D6B" w:rsidP="00497D6B">
      <w:pPr>
        <w:tabs>
          <w:tab w:val="num" w:pos="0"/>
          <w:tab w:val="left" w:pos="1134"/>
        </w:tabs>
        <w:ind w:firstLine="709"/>
        <w:jc w:val="both"/>
        <w:rPr>
          <w:sz w:val="28"/>
          <w:szCs w:val="28"/>
        </w:rPr>
      </w:pPr>
      <w:r>
        <w:rPr>
          <w:sz w:val="28"/>
          <w:szCs w:val="28"/>
        </w:rPr>
        <w:t xml:space="preserve">- </w:t>
      </w:r>
      <w:r w:rsidRPr="007B2DF4">
        <w:rPr>
          <w:sz w:val="28"/>
          <w:szCs w:val="28"/>
        </w:rPr>
        <w:t>ремонтная программа</w:t>
      </w:r>
      <w:r>
        <w:rPr>
          <w:sz w:val="28"/>
          <w:szCs w:val="28"/>
        </w:rPr>
        <w:t xml:space="preserve"> ООО «ТК «Актив» котельная «Насосно-фильтровальная станция»</w:t>
      </w:r>
      <w:r w:rsidRPr="007B2DF4">
        <w:rPr>
          <w:sz w:val="28"/>
          <w:szCs w:val="28"/>
        </w:rPr>
        <w:t xml:space="preserve"> на 2020</w:t>
      </w:r>
      <w:r>
        <w:rPr>
          <w:sz w:val="28"/>
          <w:szCs w:val="28"/>
        </w:rPr>
        <w:t xml:space="preserve">-2021 </w:t>
      </w:r>
      <w:r w:rsidRPr="007B2DF4">
        <w:rPr>
          <w:sz w:val="28"/>
          <w:szCs w:val="28"/>
        </w:rPr>
        <w:t>г</w:t>
      </w:r>
      <w:r>
        <w:rPr>
          <w:sz w:val="28"/>
          <w:szCs w:val="28"/>
        </w:rPr>
        <w:t>оды</w:t>
      </w:r>
      <w:r w:rsidRPr="007B2DF4">
        <w:rPr>
          <w:sz w:val="28"/>
          <w:szCs w:val="28"/>
        </w:rPr>
        <w:t xml:space="preserve">, согласованная заместителем главы КГО </w:t>
      </w:r>
      <w:r>
        <w:rPr>
          <w:sz w:val="28"/>
          <w:szCs w:val="28"/>
        </w:rPr>
        <w:t xml:space="preserve">по </w:t>
      </w:r>
      <w:r w:rsidRPr="007B2DF4">
        <w:rPr>
          <w:sz w:val="28"/>
          <w:szCs w:val="28"/>
        </w:rPr>
        <w:t xml:space="preserve">ЖКХ и благоустройству </w:t>
      </w:r>
      <w:r>
        <w:rPr>
          <w:sz w:val="28"/>
          <w:szCs w:val="28"/>
        </w:rPr>
        <w:t xml:space="preserve">З.З. </w:t>
      </w:r>
      <w:r w:rsidRPr="007B2DF4">
        <w:rPr>
          <w:sz w:val="28"/>
          <w:szCs w:val="28"/>
        </w:rPr>
        <w:t>Шигаповым (</w:t>
      </w:r>
      <w:r>
        <w:rPr>
          <w:sz w:val="28"/>
          <w:szCs w:val="28"/>
        </w:rPr>
        <w:t xml:space="preserve">том 1, </w:t>
      </w:r>
      <w:r w:rsidRPr="007B2DF4">
        <w:rPr>
          <w:sz w:val="28"/>
          <w:szCs w:val="28"/>
        </w:rPr>
        <w:t>стр.</w:t>
      </w:r>
      <w:r>
        <w:rPr>
          <w:sz w:val="28"/>
          <w:szCs w:val="28"/>
        </w:rPr>
        <w:t xml:space="preserve"> </w:t>
      </w:r>
      <w:r w:rsidRPr="007B2DF4">
        <w:rPr>
          <w:sz w:val="28"/>
          <w:szCs w:val="28"/>
        </w:rPr>
        <w:t>314)</w:t>
      </w:r>
      <w:r>
        <w:rPr>
          <w:sz w:val="28"/>
          <w:szCs w:val="28"/>
        </w:rPr>
        <w:t>;</w:t>
      </w:r>
    </w:p>
    <w:p w14:paraId="44A74609" w14:textId="77777777" w:rsidR="00497D6B" w:rsidRDefault="00497D6B" w:rsidP="00497D6B">
      <w:pPr>
        <w:tabs>
          <w:tab w:val="num" w:pos="0"/>
          <w:tab w:val="left" w:pos="1134"/>
        </w:tabs>
        <w:ind w:firstLine="709"/>
        <w:jc w:val="both"/>
        <w:rPr>
          <w:sz w:val="28"/>
          <w:szCs w:val="28"/>
        </w:rPr>
      </w:pPr>
      <w:r>
        <w:rPr>
          <w:sz w:val="28"/>
          <w:szCs w:val="28"/>
        </w:rPr>
        <w:t xml:space="preserve">- </w:t>
      </w:r>
      <w:r w:rsidRPr="007B2DF4">
        <w:rPr>
          <w:sz w:val="28"/>
          <w:szCs w:val="28"/>
        </w:rPr>
        <w:t>локальные сметы (</w:t>
      </w:r>
      <w:r>
        <w:rPr>
          <w:sz w:val="28"/>
          <w:szCs w:val="28"/>
        </w:rPr>
        <w:t xml:space="preserve">том. 1, </w:t>
      </w:r>
      <w:r w:rsidRPr="007B2DF4">
        <w:rPr>
          <w:sz w:val="28"/>
          <w:szCs w:val="28"/>
        </w:rPr>
        <w:t>стр.</w:t>
      </w:r>
      <w:r>
        <w:rPr>
          <w:sz w:val="28"/>
          <w:szCs w:val="28"/>
        </w:rPr>
        <w:t xml:space="preserve"> </w:t>
      </w:r>
      <w:r w:rsidRPr="007B2DF4">
        <w:rPr>
          <w:sz w:val="28"/>
          <w:szCs w:val="28"/>
        </w:rPr>
        <w:t>315-333)</w:t>
      </w:r>
      <w:r>
        <w:rPr>
          <w:sz w:val="28"/>
          <w:szCs w:val="28"/>
        </w:rPr>
        <w:t>;</w:t>
      </w:r>
    </w:p>
    <w:p w14:paraId="603695DE" w14:textId="77777777" w:rsidR="00497D6B" w:rsidRDefault="00497D6B" w:rsidP="00497D6B">
      <w:pPr>
        <w:tabs>
          <w:tab w:val="num" w:pos="0"/>
          <w:tab w:val="left" w:pos="1134"/>
        </w:tabs>
        <w:ind w:firstLine="709"/>
        <w:jc w:val="both"/>
        <w:rPr>
          <w:sz w:val="28"/>
          <w:szCs w:val="28"/>
        </w:rPr>
      </w:pPr>
      <w:r>
        <w:rPr>
          <w:sz w:val="28"/>
          <w:szCs w:val="28"/>
        </w:rPr>
        <w:t xml:space="preserve">- </w:t>
      </w:r>
      <w:r w:rsidRPr="007B21B0">
        <w:rPr>
          <w:sz w:val="28"/>
          <w:szCs w:val="28"/>
        </w:rPr>
        <w:t>дефектный акт на конвейер ШЗУ С-53 (том 2 дополнительные документы, стр.</w:t>
      </w:r>
      <w:r>
        <w:rPr>
          <w:sz w:val="28"/>
          <w:szCs w:val="28"/>
        </w:rPr>
        <w:t xml:space="preserve"> </w:t>
      </w:r>
      <w:r w:rsidRPr="007B21B0">
        <w:rPr>
          <w:sz w:val="28"/>
          <w:szCs w:val="28"/>
        </w:rPr>
        <w:t>30)</w:t>
      </w:r>
      <w:r>
        <w:rPr>
          <w:sz w:val="28"/>
          <w:szCs w:val="28"/>
        </w:rPr>
        <w:t>;</w:t>
      </w:r>
    </w:p>
    <w:p w14:paraId="2920543F" w14:textId="77777777" w:rsidR="00497D6B" w:rsidRDefault="00497D6B" w:rsidP="00497D6B">
      <w:pPr>
        <w:tabs>
          <w:tab w:val="num" w:pos="0"/>
          <w:tab w:val="left" w:pos="1134"/>
        </w:tabs>
        <w:ind w:firstLine="709"/>
        <w:jc w:val="both"/>
        <w:rPr>
          <w:sz w:val="28"/>
          <w:szCs w:val="28"/>
        </w:rPr>
      </w:pPr>
      <w:r>
        <w:rPr>
          <w:sz w:val="28"/>
          <w:szCs w:val="28"/>
        </w:rPr>
        <w:t xml:space="preserve">- пояснительная записка по ремонтной программе на 2020 год (том 2 </w:t>
      </w:r>
      <w:r w:rsidRPr="00231C79">
        <w:rPr>
          <w:sz w:val="28"/>
          <w:szCs w:val="28"/>
        </w:rPr>
        <w:t>дополнительные документы, стр. 3</w:t>
      </w:r>
      <w:r>
        <w:rPr>
          <w:sz w:val="28"/>
          <w:szCs w:val="28"/>
        </w:rPr>
        <w:t>7</w:t>
      </w:r>
      <w:r w:rsidRPr="00231C79">
        <w:rPr>
          <w:sz w:val="28"/>
          <w:szCs w:val="28"/>
        </w:rPr>
        <w:t>);</w:t>
      </w:r>
    </w:p>
    <w:p w14:paraId="584CAC42" w14:textId="77777777" w:rsidR="00497D6B" w:rsidRPr="00A5066D" w:rsidRDefault="00497D6B" w:rsidP="00497D6B">
      <w:pPr>
        <w:tabs>
          <w:tab w:val="num" w:pos="0"/>
          <w:tab w:val="left" w:pos="1134"/>
        </w:tabs>
        <w:ind w:firstLine="709"/>
        <w:jc w:val="both"/>
        <w:rPr>
          <w:sz w:val="28"/>
          <w:szCs w:val="28"/>
        </w:rPr>
      </w:pPr>
      <w:r>
        <w:rPr>
          <w:sz w:val="28"/>
          <w:szCs w:val="28"/>
        </w:rPr>
        <w:t xml:space="preserve">- программа ремонтного обслуживания по котельной НФС на 2020 год </w:t>
      </w:r>
      <w:r>
        <w:rPr>
          <w:sz w:val="28"/>
          <w:szCs w:val="28"/>
        </w:rPr>
        <w:br/>
        <w:t xml:space="preserve">(том </w:t>
      </w:r>
      <w:r w:rsidRPr="00231C79">
        <w:rPr>
          <w:sz w:val="28"/>
          <w:szCs w:val="28"/>
        </w:rPr>
        <w:t>2 дополнительные документы, стр. 3</w:t>
      </w:r>
      <w:r>
        <w:rPr>
          <w:sz w:val="28"/>
          <w:szCs w:val="28"/>
        </w:rPr>
        <w:t>8-56</w:t>
      </w:r>
      <w:r w:rsidRPr="00231C79">
        <w:rPr>
          <w:sz w:val="28"/>
          <w:szCs w:val="28"/>
        </w:rPr>
        <w:t>)</w:t>
      </w:r>
      <w:r>
        <w:rPr>
          <w:sz w:val="28"/>
          <w:szCs w:val="28"/>
        </w:rPr>
        <w:t>.</w:t>
      </w:r>
    </w:p>
    <w:p w14:paraId="107942BC" w14:textId="77777777" w:rsidR="00497D6B" w:rsidRPr="00675728" w:rsidRDefault="00497D6B" w:rsidP="00497D6B">
      <w:pPr>
        <w:tabs>
          <w:tab w:val="num" w:pos="0"/>
          <w:tab w:val="left" w:pos="1134"/>
        </w:tabs>
        <w:ind w:firstLine="709"/>
        <w:jc w:val="both"/>
        <w:rPr>
          <w:sz w:val="28"/>
          <w:szCs w:val="28"/>
        </w:rPr>
      </w:pPr>
      <w:r w:rsidRPr="00675728">
        <w:rPr>
          <w:sz w:val="28"/>
          <w:szCs w:val="28"/>
        </w:rPr>
        <w:t xml:space="preserve">Целью ремонтной программы является поддержание основных производственных фондов предприятия в работоспособном состоянии </w:t>
      </w:r>
      <w:r>
        <w:rPr>
          <w:sz w:val="28"/>
          <w:szCs w:val="28"/>
        </w:rPr>
        <w:br/>
      </w:r>
      <w:r w:rsidRPr="00675728">
        <w:rPr>
          <w:sz w:val="28"/>
          <w:szCs w:val="28"/>
        </w:rPr>
        <w:t>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1701E936" w14:textId="77777777" w:rsidR="00497D6B" w:rsidRPr="00675728" w:rsidRDefault="00497D6B" w:rsidP="00497D6B">
      <w:pPr>
        <w:tabs>
          <w:tab w:val="num" w:pos="0"/>
          <w:tab w:val="left" w:pos="1134"/>
        </w:tabs>
        <w:ind w:firstLine="709"/>
        <w:jc w:val="both"/>
        <w:rPr>
          <w:sz w:val="28"/>
          <w:szCs w:val="28"/>
        </w:rPr>
      </w:pPr>
      <w:r w:rsidRPr="00675728">
        <w:rPr>
          <w:sz w:val="28"/>
          <w:szCs w:val="28"/>
        </w:rPr>
        <w:t xml:space="preserve">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w:t>
      </w:r>
      <w:r>
        <w:rPr>
          <w:sz w:val="28"/>
          <w:szCs w:val="28"/>
        </w:rPr>
        <w:br/>
      </w:r>
      <w:r w:rsidRPr="00675728">
        <w:rPr>
          <w:sz w:val="28"/>
          <w:szCs w:val="28"/>
        </w:rPr>
        <w:t>в соответствии с методическими указаниями.</w:t>
      </w:r>
    </w:p>
    <w:p w14:paraId="3F5C77F6" w14:textId="77777777" w:rsidR="00497D6B" w:rsidRPr="00675728" w:rsidRDefault="00497D6B" w:rsidP="00497D6B">
      <w:pPr>
        <w:tabs>
          <w:tab w:val="num" w:pos="0"/>
          <w:tab w:val="left" w:pos="1134"/>
        </w:tabs>
        <w:ind w:firstLine="709"/>
        <w:jc w:val="both"/>
        <w:rPr>
          <w:sz w:val="28"/>
          <w:szCs w:val="28"/>
        </w:rPr>
      </w:pPr>
      <w:r w:rsidRPr="00675728">
        <w:rPr>
          <w:sz w:val="28"/>
          <w:szCs w:val="28"/>
        </w:rPr>
        <w:t>Перечень мероприятий программы ремонта основных производственных фондов соответствует требованиям, указанным в Правилах организации ремонта оборудования, зданий и сооружений электростанций и сетей СО 34.04.181-2003, утвержденных РАО «ЕЭС России» 25.12.2003.</w:t>
      </w:r>
    </w:p>
    <w:p w14:paraId="5972ECCF" w14:textId="77777777" w:rsidR="00497D6B" w:rsidRDefault="00497D6B" w:rsidP="00497D6B">
      <w:pPr>
        <w:tabs>
          <w:tab w:val="num" w:pos="0"/>
          <w:tab w:val="left" w:pos="1134"/>
        </w:tabs>
        <w:ind w:firstLine="709"/>
        <w:jc w:val="both"/>
        <w:rPr>
          <w:sz w:val="28"/>
          <w:szCs w:val="28"/>
        </w:rPr>
      </w:pPr>
      <w:r w:rsidRPr="00675728">
        <w:rPr>
          <w:sz w:val="28"/>
          <w:szCs w:val="28"/>
        </w:rPr>
        <w:t xml:space="preserve">В результате анализа представленных обосновывающих материалов программы ремонта основных производственных фондов </w:t>
      </w:r>
      <w:r>
        <w:rPr>
          <w:sz w:val="28"/>
          <w:szCs w:val="28"/>
        </w:rPr>
        <w:t>ООО «ТК»Актив»</w:t>
      </w:r>
      <w:r w:rsidRPr="00675728">
        <w:rPr>
          <w:sz w:val="28"/>
          <w:szCs w:val="28"/>
        </w:rPr>
        <w:t xml:space="preserve">, </w:t>
      </w:r>
      <w:r>
        <w:rPr>
          <w:sz w:val="28"/>
          <w:szCs w:val="28"/>
        </w:rPr>
        <w:br/>
      </w:r>
      <w:r w:rsidRPr="00675728">
        <w:rPr>
          <w:sz w:val="28"/>
          <w:szCs w:val="28"/>
        </w:rPr>
        <w:t xml:space="preserve">в части производства тепловой энергии учитывая их объем и качество, эксперты </w:t>
      </w:r>
      <w:r>
        <w:rPr>
          <w:sz w:val="28"/>
          <w:szCs w:val="28"/>
        </w:rPr>
        <w:t xml:space="preserve">предлагают </w:t>
      </w:r>
      <w:r w:rsidRPr="00675728">
        <w:rPr>
          <w:sz w:val="28"/>
          <w:szCs w:val="28"/>
        </w:rPr>
        <w:t xml:space="preserve">принять к расчету тарифов на 2020 год объем средств на выполнение капитальных ремонтов в размере </w:t>
      </w:r>
      <w:r>
        <w:rPr>
          <w:sz w:val="28"/>
          <w:szCs w:val="28"/>
        </w:rPr>
        <w:t xml:space="preserve">598,52 тыс. руб. </w:t>
      </w:r>
    </w:p>
    <w:p w14:paraId="28F3B63D" w14:textId="77777777" w:rsidR="00497D6B" w:rsidRDefault="00497D6B" w:rsidP="00497D6B">
      <w:pPr>
        <w:tabs>
          <w:tab w:val="num" w:pos="0"/>
          <w:tab w:val="left" w:pos="1134"/>
        </w:tabs>
        <w:ind w:firstLine="709"/>
        <w:jc w:val="both"/>
        <w:rPr>
          <w:sz w:val="28"/>
          <w:szCs w:val="28"/>
        </w:rPr>
      </w:pPr>
    </w:p>
    <w:p w14:paraId="28A3115C" w14:textId="77777777" w:rsidR="00497D6B" w:rsidRDefault="00497D6B" w:rsidP="00497D6B">
      <w:pPr>
        <w:tabs>
          <w:tab w:val="num" w:pos="0"/>
          <w:tab w:val="left" w:pos="1134"/>
        </w:tabs>
        <w:ind w:firstLine="709"/>
        <w:jc w:val="both"/>
        <w:rPr>
          <w:sz w:val="28"/>
          <w:szCs w:val="28"/>
        </w:rPr>
      </w:pPr>
    </w:p>
    <w:p w14:paraId="4413E4B4" w14:textId="77777777" w:rsidR="00497D6B" w:rsidRDefault="00497D6B" w:rsidP="00497D6B">
      <w:pPr>
        <w:tabs>
          <w:tab w:val="num" w:pos="0"/>
          <w:tab w:val="left" w:pos="1134"/>
        </w:tabs>
        <w:ind w:firstLine="709"/>
        <w:jc w:val="both"/>
        <w:rPr>
          <w:sz w:val="28"/>
          <w:szCs w:val="28"/>
        </w:rPr>
      </w:pPr>
    </w:p>
    <w:p w14:paraId="4A39B0D2" w14:textId="77777777" w:rsidR="00497D6B" w:rsidRDefault="00497D6B" w:rsidP="00497D6B">
      <w:pPr>
        <w:tabs>
          <w:tab w:val="num" w:pos="0"/>
          <w:tab w:val="left" w:pos="1134"/>
        </w:tabs>
        <w:ind w:firstLine="709"/>
        <w:jc w:val="right"/>
        <w:rPr>
          <w:sz w:val="28"/>
          <w:szCs w:val="28"/>
        </w:rPr>
      </w:pPr>
      <w:r>
        <w:rPr>
          <w:sz w:val="28"/>
          <w:szCs w:val="28"/>
        </w:rPr>
        <w:t>Таблица 3</w:t>
      </w:r>
    </w:p>
    <w:p w14:paraId="2241438E" w14:textId="77777777" w:rsidR="00497D6B" w:rsidRDefault="00497D6B" w:rsidP="00497D6B">
      <w:pPr>
        <w:tabs>
          <w:tab w:val="num" w:pos="0"/>
          <w:tab w:val="left" w:pos="1134"/>
        </w:tabs>
      </w:pPr>
      <w:r>
        <w:rPr>
          <w:rFonts w:asciiTheme="minorHAnsi" w:eastAsiaTheme="minorHAnsi" w:hAnsiTheme="minorHAnsi" w:cstheme="minorBidi"/>
          <w:sz w:val="22"/>
          <w:szCs w:val="22"/>
        </w:rPr>
        <w:fldChar w:fldCharType="begin"/>
      </w:r>
      <w:r>
        <w:instrText xml:space="preserve"> LINK Excel.Sheet.12 "\\\\Domain\\папка обмена рэк\\Ермак\\от Хамзина\\Ремонт. программа на 2020.xlsx" "НФС!Область_печати" \a \f 4 \h </w:instrText>
      </w:r>
      <w:r>
        <w:rPr>
          <w:rFonts w:asciiTheme="minorHAnsi" w:eastAsiaTheme="minorHAnsi" w:hAnsiTheme="minorHAnsi" w:cstheme="minorBidi"/>
          <w:sz w:val="22"/>
          <w:szCs w:val="22"/>
        </w:rPr>
        <w:fldChar w:fldCharType="separate"/>
      </w:r>
    </w:p>
    <w:tbl>
      <w:tblPr>
        <w:tblW w:w="9580" w:type="dxa"/>
        <w:tblLook w:val="04A0" w:firstRow="1" w:lastRow="0" w:firstColumn="1" w:lastColumn="0" w:noHBand="0" w:noVBand="1"/>
      </w:tblPr>
      <w:tblGrid>
        <w:gridCol w:w="445"/>
        <w:gridCol w:w="696"/>
        <w:gridCol w:w="1100"/>
        <w:gridCol w:w="580"/>
        <w:gridCol w:w="620"/>
        <w:gridCol w:w="800"/>
        <w:gridCol w:w="867"/>
        <w:gridCol w:w="1600"/>
        <w:gridCol w:w="780"/>
        <w:gridCol w:w="700"/>
        <w:gridCol w:w="800"/>
        <w:gridCol w:w="780"/>
      </w:tblGrid>
      <w:tr w:rsidR="00497D6B" w:rsidRPr="00AD637F" w14:paraId="13BCB1B6" w14:textId="77777777" w:rsidTr="00B717F6">
        <w:trPr>
          <w:trHeight w:val="630"/>
        </w:trPr>
        <w:tc>
          <w:tcPr>
            <w:tcW w:w="9580" w:type="dxa"/>
            <w:gridSpan w:val="12"/>
            <w:tcBorders>
              <w:top w:val="nil"/>
              <w:left w:val="nil"/>
              <w:bottom w:val="single" w:sz="4" w:space="0" w:color="auto"/>
              <w:right w:val="nil"/>
            </w:tcBorders>
            <w:shd w:val="clear" w:color="000000" w:fill="FFFFFF"/>
            <w:vAlign w:val="center"/>
            <w:hideMark/>
          </w:tcPr>
          <w:p w14:paraId="3CC95B34" w14:textId="77777777" w:rsidR="00497D6B" w:rsidRPr="00AD637F" w:rsidRDefault="00497D6B" w:rsidP="00B717F6">
            <w:pPr>
              <w:jc w:val="center"/>
              <w:rPr>
                <w:b/>
                <w:bCs/>
              </w:rPr>
            </w:pPr>
            <w:r w:rsidRPr="00AD637F">
              <w:rPr>
                <w:b/>
                <w:bCs/>
              </w:rPr>
              <w:t>Программа ремонтного обслуживания на 2020 год котельная НФС</w:t>
            </w:r>
          </w:p>
        </w:tc>
      </w:tr>
      <w:tr w:rsidR="00497D6B" w:rsidRPr="00AD637F" w14:paraId="5541205E" w14:textId="77777777" w:rsidTr="00B717F6">
        <w:trPr>
          <w:trHeight w:val="1245"/>
        </w:trPr>
        <w:tc>
          <w:tcPr>
            <w:tcW w:w="4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FA4219" w14:textId="77777777" w:rsidR="00497D6B" w:rsidRPr="00AD637F" w:rsidRDefault="00497D6B" w:rsidP="00B717F6">
            <w:pPr>
              <w:jc w:val="center"/>
              <w:rPr>
                <w:b/>
                <w:bCs/>
                <w:color w:val="000000"/>
                <w:sz w:val="16"/>
                <w:szCs w:val="16"/>
              </w:rPr>
            </w:pPr>
            <w:r w:rsidRPr="00AD637F">
              <w:rPr>
                <w:b/>
                <w:bCs/>
                <w:color w:val="000000"/>
                <w:sz w:val="16"/>
                <w:szCs w:val="16"/>
              </w:rPr>
              <w:t>№ п\п</w:t>
            </w:r>
          </w:p>
        </w:tc>
        <w:tc>
          <w:tcPr>
            <w:tcW w:w="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C68EA6" w14:textId="77777777" w:rsidR="00497D6B" w:rsidRPr="00AD637F" w:rsidRDefault="00497D6B" w:rsidP="00B717F6">
            <w:pPr>
              <w:jc w:val="center"/>
              <w:rPr>
                <w:b/>
                <w:bCs/>
                <w:color w:val="000000"/>
                <w:sz w:val="16"/>
                <w:szCs w:val="16"/>
              </w:rPr>
            </w:pPr>
            <w:r w:rsidRPr="00AD637F">
              <w:rPr>
                <w:b/>
                <w:bCs/>
                <w:color w:val="000000"/>
                <w:sz w:val="16"/>
                <w:szCs w:val="16"/>
              </w:rPr>
              <w:t xml:space="preserve">Инв. № </w:t>
            </w:r>
          </w:p>
        </w:tc>
        <w:tc>
          <w:tcPr>
            <w:tcW w:w="11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5B60C7" w14:textId="77777777" w:rsidR="00497D6B" w:rsidRPr="00AD637F" w:rsidRDefault="00497D6B" w:rsidP="00B717F6">
            <w:pPr>
              <w:jc w:val="center"/>
              <w:rPr>
                <w:b/>
                <w:bCs/>
                <w:color w:val="000000"/>
                <w:sz w:val="16"/>
                <w:szCs w:val="16"/>
              </w:rPr>
            </w:pPr>
            <w:r w:rsidRPr="00AD637F">
              <w:rPr>
                <w:b/>
                <w:bCs/>
                <w:color w:val="000000"/>
                <w:sz w:val="16"/>
                <w:szCs w:val="16"/>
              </w:rPr>
              <w:t>Наименова-ние объекта</w:t>
            </w:r>
          </w:p>
        </w:tc>
        <w:tc>
          <w:tcPr>
            <w:tcW w:w="5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9C9067" w14:textId="77777777" w:rsidR="00497D6B" w:rsidRPr="00AD637F" w:rsidRDefault="00497D6B" w:rsidP="00B717F6">
            <w:pPr>
              <w:jc w:val="center"/>
              <w:rPr>
                <w:b/>
                <w:bCs/>
                <w:color w:val="000000"/>
                <w:sz w:val="16"/>
                <w:szCs w:val="16"/>
              </w:rPr>
            </w:pPr>
            <w:r w:rsidRPr="00AD637F">
              <w:rPr>
                <w:b/>
                <w:bCs/>
                <w:color w:val="000000"/>
                <w:sz w:val="16"/>
                <w:szCs w:val="16"/>
              </w:rPr>
              <w:t>Ед. изм.</w:t>
            </w:r>
          </w:p>
        </w:tc>
        <w:tc>
          <w:tcPr>
            <w:tcW w:w="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5C9EA7" w14:textId="77777777" w:rsidR="00497D6B" w:rsidRPr="00AD637F" w:rsidRDefault="00497D6B" w:rsidP="00B717F6">
            <w:pPr>
              <w:jc w:val="center"/>
              <w:rPr>
                <w:b/>
                <w:bCs/>
                <w:color w:val="000000"/>
                <w:sz w:val="16"/>
                <w:szCs w:val="16"/>
              </w:rPr>
            </w:pPr>
            <w:r w:rsidRPr="00AD637F">
              <w:rPr>
                <w:b/>
                <w:bCs/>
                <w:color w:val="000000"/>
                <w:sz w:val="16"/>
                <w:szCs w:val="16"/>
              </w:rPr>
              <w:t>Кол-во</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3F4156" w14:textId="77777777" w:rsidR="00497D6B" w:rsidRPr="00AD637F" w:rsidRDefault="00497D6B" w:rsidP="00B717F6">
            <w:pPr>
              <w:ind w:left="-86"/>
              <w:jc w:val="center"/>
              <w:rPr>
                <w:b/>
                <w:bCs/>
                <w:color w:val="000000"/>
                <w:sz w:val="16"/>
                <w:szCs w:val="16"/>
              </w:rPr>
            </w:pPr>
            <w:r w:rsidRPr="00AD637F">
              <w:rPr>
                <w:b/>
                <w:bCs/>
                <w:color w:val="000000"/>
                <w:sz w:val="16"/>
                <w:szCs w:val="16"/>
              </w:rPr>
              <w:t>Вид ремонта</w:t>
            </w:r>
          </w:p>
        </w:tc>
        <w:tc>
          <w:tcPr>
            <w:tcW w:w="8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BA63D3" w14:textId="77777777" w:rsidR="00497D6B" w:rsidRPr="00AD637F" w:rsidRDefault="00497D6B" w:rsidP="00B717F6">
            <w:pPr>
              <w:jc w:val="center"/>
              <w:rPr>
                <w:b/>
                <w:bCs/>
                <w:color w:val="000000"/>
                <w:sz w:val="16"/>
                <w:szCs w:val="16"/>
              </w:rPr>
            </w:pPr>
            <w:r w:rsidRPr="00AD637F">
              <w:rPr>
                <w:b/>
                <w:bCs/>
                <w:color w:val="000000"/>
                <w:sz w:val="16"/>
                <w:szCs w:val="16"/>
              </w:rPr>
              <w:t>Способ ремонта</w:t>
            </w:r>
          </w:p>
        </w:tc>
        <w:tc>
          <w:tcPr>
            <w:tcW w:w="16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E94587E" w14:textId="77777777" w:rsidR="00497D6B" w:rsidRPr="00AD637F" w:rsidRDefault="00497D6B" w:rsidP="00B717F6">
            <w:pPr>
              <w:jc w:val="center"/>
              <w:rPr>
                <w:b/>
                <w:bCs/>
                <w:color w:val="000000"/>
                <w:sz w:val="16"/>
                <w:szCs w:val="16"/>
              </w:rPr>
            </w:pPr>
            <w:r w:rsidRPr="00AD637F">
              <w:rPr>
                <w:b/>
                <w:bCs/>
                <w:color w:val="000000"/>
                <w:sz w:val="16"/>
                <w:szCs w:val="16"/>
              </w:rPr>
              <w:t>Состав работы, физический объем</w:t>
            </w:r>
          </w:p>
        </w:tc>
        <w:tc>
          <w:tcPr>
            <w:tcW w:w="3060" w:type="dxa"/>
            <w:gridSpan w:val="4"/>
            <w:tcBorders>
              <w:top w:val="single" w:sz="4" w:space="0" w:color="auto"/>
              <w:left w:val="nil"/>
              <w:bottom w:val="single" w:sz="4" w:space="0" w:color="auto"/>
              <w:right w:val="single" w:sz="4" w:space="0" w:color="000000"/>
            </w:tcBorders>
            <w:shd w:val="clear" w:color="000000" w:fill="FFFFFF"/>
            <w:vAlign w:val="center"/>
            <w:hideMark/>
          </w:tcPr>
          <w:p w14:paraId="3C138E26" w14:textId="77777777" w:rsidR="00497D6B" w:rsidRPr="00AD637F" w:rsidRDefault="00497D6B" w:rsidP="00B717F6">
            <w:pPr>
              <w:jc w:val="center"/>
              <w:rPr>
                <w:b/>
                <w:bCs/>
                <w:color w:val="000000"/>
                <w:sz w:val="16"/>
                <w:szCs w:val="16"/>
              </w:rPr>
            </w:pPr>
            <w:r w:rsidRPr="00AD637F">
              <w:rPr>
                <w:b/>
                <w:bCs/>
                <w:color w:val="000000"/>
                <w:sz w:val="16"/>
                <w:szCs w:val="16"/>
              </w:rPr>
              <w:t>Сметная стоимость, тыс. руб.  в ценах 2020 года (без НДС)</w:t>
            </w:r>
          </w:p>
        </w:tc>
      </w:tr>
      <w:tr w:rsidR="00497D6B" w:rsidRPr="00AD637F" w14:paraId="15A745E4" w14:textId="77777777" w:rsidTr="00B717F6">
        <w:trPr>
          <w:trHeight w:val="690"/>
        </w:trPr>
        <w:tc>
          <w:tcPr>
            <w:tcW w:w="400" w:type="dxa"/>
            <w:vMerge/>
            <w:tcBorders>
              <w:top w:val="nil"/>
              <w:left w:val="single" w:sz="4" w:space="0" w:color="auto"/>
              <w:bottom w:val="single" w:sz="4" w:space="0" w:color="000000"/>
              <w:right w:val="single" w:sz="4" w:space="0" w:color="auto"/>
            </w:tcBorders>
            <w:vAlign w:val="center"/>
            <w:hideMark/>
          </w:tcPr>
          <w:p w14:paraId="3E83AAD0" w14:textId="77777777" w:rsidR="00497D6B" w:rsidRPr="00AD637F" w:rsidRDefault="00497D6B" w:rsidP="00B717F6">
            <w:pPr>
              <w:rPr>
                <w:b/>
                <w:bCs/>
                <w:color w:val="000000"/>
                <w:sz w:val="16"/>
                <w:szCs w:val="16"/>
              </w:rPr>
            </w:pPr>
          </w:p>
        </w:tc>
        <w:tc>
          <w:tcPr>
            <w:tcW w:w="620" w:type="dxa"/>
            <w:vMerge/>
            <w:tcBorders>
              <w:top w:val="nil"/>
              <w:left w:val="single" w:sz="4" w:space="0" w:color="auto"/>
              <w:bottom w:val="single" w:sz="4" w:space="0" w:color="000000"/>
              <w:right w:val="single" w:sz="4" w:space="0" w:color="auto"/>
            </w:tcBorders>
            <w:vAlign w:val="center"/>
            <w:hideMark/>
          </w:tcPr>
          <w:p w14:paraId="5C3CC048" w14:textId="77777777" w:rsidR="00497D6B" w:rsidRPr="00AD637F" w:rsidRDefault="00497D6B" w:rsidP="00B717F6">
            <w:pPr>
              <w:rPr>
                <w:b/>
                <w:bCs/>
                <w:color w:val="000000"/>
                <w:sz w:val="16"/>
                <w:szCs w:val="16"/>
              </w:rPr>
            </w:pPr>
          </w:p>
        </w:tc>
        <w:tc>
          <w:tcPr>
            <w:tcW w:w="1100" w:type="dxa"/>
            <w:vMerge/>
            <w:tcBorders>
              <w:top w:val="nil"/>
              <w:left w:val="single" w:sz="4" w:space="0" w:color="auto"/>
              <w:bottom w:val="single" w:sz="4" w:space="0" w:color="000000"/>
              <w:right w:val="single" w:sz="4" w:space="0" w:color="auto"/>
            </w:tcBorders>
            <w:vAlign w:val="center"/>
            <w:hideMark/>
          </w:tcPr>
          <w:p w14:paraId="21A97861" w14:textId="77777777" w:rsidR="00497D6B" w:rsidRPr="00AD637F" w:rsidRDefault="00497D6B" w:rsidP="00B717F6">
            <w:pPr>
              <w:rPr>
                <w:b/>
                <w:bCs/>
                <w:color w:val="000000"/>
                <w:sz w:val="16"/>
                <w:szCs w:val="16"/>
              </w:rPr>
            </w:pPr>
          </w:p>
        </w:tc>
        <w:tc>
          <w:tcPr>
            <w:tcW w:w="580" w:type="dxa"/>
            <w:vMerge/>
            <w:tcBorders>
              <w:top w:val="nil"/>
              <w:left w:val="single" w:sz="4" w:space="0" w:color="auto"/>
              <w:bottom w:val="single" w:sz="4" w:space="0" w:color="000000"/>
              <w:right w:val="single" w:sz="4" w:space="0" w:color="auto"/>
            </w:tcBorders>
            <w:vAlign w:val="center"/>
            <w:hideMark/>
          </w:tcPr>
          <w:p w14:paraId="7D7BDC21" w14:textId="77777777" w:rsidR="00497D6B" w:rsidRPr="00AD637F" w:rsidRDefault="00497D6B" w:rsidP="00B717F6">
            <w:pPr>
              <w:rPr>
                <w:b/>
                <w:bCs/>
                <w:color w:val="000000"/>
                <w:sz w:val="16"/>
                <w:szCs w:val="16"/>
              </w:rPr>
            </w:pPr>
          </w:p>
        </w:tc>
        <w:tc>
          <w:tcPr>
            <w:tcW w:w="620" w:type="dxa"/>
            <w:vMerge/>
            <w:tcBorders>
              <w:top w:val="nil"/>
              <w:left w:val="single" w:sz="4" w:space="0" w:color="auto"/>
              <w:bottom w:val="single" w:sz="4" w:space="0" w:color="000000"/>
              <w:right w:val="single" w:sz="4" w:space="0" w:color="auto"/>
            </w:tcBorders>
            <w:vAlign w:val="center"/>
            <w:hideMark/>
          </w:tcPr>
          <w:p w14:paraId="13B8D55A" w14:textId="77777777" w:rsidR="00497D6B" w:rsidRPr="00AD637F" w:rsidRDefault="00497D6B" w:rsidP="00B717F6">
            <w:pPr>
              <w:rPr>
                <w:b/>
                <w:bCs/>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4DD9ECF" w14:textId="77777777" w:rsidR="00497D6B" w:rsidRPr="00AD637F" w:rsidRDefault="00497D6B" w:rsidP="00B717F6">
            <w:pPr>
              <w:rPr>
                <w:b/>
                <w:bCs/>
                <w:color w:val="000000"/>
                <w:sz w:val="16"/>
                <w:szCs w:val="16"/>
              </w:rPr>
            </w:pPr>
          </w:p>
        </w:tc>
        <w:tc>
          <w:tcPr>
            <w:tcW w:w="800" w:type="dxa"/>
            <w:vMerge/>
            <w:tcBorders>
              <w:top w:val="nil"/>
              <w:left w:val="single" w:sz="4" w:space="0" w:color="auto"/>
              <w:bottom w:val="single" w:sz="4" w:space="0" w:color="000000"/>
              <w:right w:val="single" w:sz="4" w:space="0" w:color="auto"/>
            </w:tcBorders>
            <w:vAlign w:val="center"/>
            <w:hideMark/>
          </w:tcPr>
          <w:p w14:paraId="35223F1F" w14:textId="77777777" w:rsidR="00497D6B" w:rsidRPr="00AD637F" w:rsidRDefault="00497D6B" w:rsidP="00B717F6">
            <w:pPr>
              <w:rPr>
                <w:b/>
                <w:bCs/>
                <w:color w:val="000000"/>
                <w:sz w:val="16"/>
                <w:szCs w:val="16"/>
              </w:rPr>
            </w:pPr>
          </w:p>
        </w:tc>
        <w:tc>
          <w:tcPr>
            <w:tcW w:w="1600" w:type="dxa"/>
            <w:vMerge/>
            <w:tcBorders>
              <w:top w:val="nil"/>
              <w:left w:val="single" w:sz="4" w:space="0" w:color="auto"/>
              <w:bottom w:val="single" w:sz="4" w:space="0" w:color="000000"/>
              <w:right w:val="single" w:sz="4" w:space="0" w:color="auto"/>
            </w:tcBorders>
            <w:vAlign w:val="center"/>
            <w:hideMark/>
          </w:tcPr>
          <w:p w14:paraId="7DDC4C85" w14:textId="77777777" w:rsidR="00497D6B" w:rsidRPr="00AD637F" w:rsidRDefault="00497D6B" w:rsidP="00B717F6">
            <w:pPr>
              <w:rPr>
                <w:b/>
                <w:bCs/>
                <w:color w:val="000000"/>
                <w:sz w:val="16"/>
                <w:szCs w:val="16"/>
              </w:rPr>
            </w:pPr>
          </w:p>
        </w:tc>
        <w:tc>
          <w:tcPr>
            <w:tcW w:w="780" w:type="dxa"/>
            <w:tcBorders>
              <w:top w:val="nil"/>
              <w:left w:val="nil"/>
              <w:bottom w:val="single" w:sz="4" w:space="0" w:color="auto"/>
              <w:right w:val="single" w:sz="4" w:space="0" w:color="auto"/>
            </w:tcBorders>
            <w:shd w:val="clear" w:color="000000" w:fill="FFFFFF"/>
            <w:vAlign w:val="center"/>
            <w:hideMark/>
          </w:tcPr>
          <w:p w14:paraId="0770765E" w14:textId="77777777" w:rsidR="00497D6B" w:rsidRPr="00AD637F" w:rsidRDefault="00497D6B" w:rsidP="00B717F6">
            <w:pPr>
              <w:ind w:hanging="180"/>
              <w:jc w:val="center"/>
              <w:rPr>
                <w:b/>
                <w:bCs/>
                <w:color w:val="000000"/>
                <w:sz w:val="16"/>
                <w:szCs w:val="16"/>
              </w:rPr>
            </w:pPr>
            <w:r w:rsidRPr="00AD637F">
              <w:rPr>
                <w:b/>
                <w:bCs/>
                <w:color w:val="000000"/>
                <w:sz w:val="16"/>
                <w:szCs w:val="16"/>
              </w:rPr>
              <w:t>ВСЕГО</w:t>
            </w:r>
          </w:p>
        </w:tc>
        <w:tc>
          <w:tcPr>
            <w:tcW w:w="700" w:type="dxa"/>
            <w:tcBorders>
              <w:top w:val="nil"/>
              <w:left w:val="nil"/>
              <w:bottom w:val="single" w:sz="4" w:space="0" w:color="auto"/>
              <w:right w:val="single" w:sz="4" w:space="0" w:color="auto"/>
            </w:tcBorders>
            <w:shd w:val="clear" w:color="000000" w:fill="FFFFFF"/>
            <w:vAlign w:val="center"/>
            <w:hideMark/>
          </w:tcPr>
          <w:p w14:paraId="0079A4EE" w14:textId="77777777" w:rsidR="00497D6B" w:rsidRPr="00AD637F" w:rsidRDefault="00497D6B" w:rsidP="00B717F6">
            <w:pPr>
              <w:jc w:val="center"/>
              <w:rPr>
                <w:b/>
                <w:bCs/>
                <w:color w:val="000000"/>
                <w:sz w:val="16"/>
                <w:szCs w:val="16"/>
              </w:rPr>
            </w:pPr>
            <w:r w:rsidRPr="00AD637F">
              <w:rPr>
                <w:b/>
                <w:bCs/>
                <w:color w:val="000000"/>
                <w:sz w:val="16"/>
                <w:szCs w:val="16"/>
              </w:rPr>
              <w:t xml:space="preserve">з/п </w:t>
            </w:r>
          </w:p>
        </w:tc>
        <w:tc>
          <w:tcPr>
            <w:tcW w:w="800" w:type="dxa"/>
            <w:tcBorders>
              <w:top w:val="nil"/>
              <w:left w:val="nil"/>
              <w:bottom w:val="single" w:sz="4" w:space="0" w:color="auto"/>
              <w:right w:val="single" w:sz="4" w:space="0" w:color="auto"/>
            </w:tcBorders>
            <w:shd w:val="clear" w:color="000000" w:fill="FFFFFF"/>
            <w:vAlign w:val="center"/>
            <w:hideMark/>
          </w:tcPr>
          <w:p w14:paraId="55B8FB74" w14:textId="77777777" w:rsidR="00497D6B" w:rsidRPr="00AD637F" w:rsidRDefault="00497D6B" w:rsidP="00B717F6">
            <w:pPr>
              <w:jc w:val="center"/>
              <w:rPr>
                <w:b/>
                <w:bCs/>
                <w:color w:val="000000"/>
                <w:sz w:val="16"/>
                <w:szCs w:val="16"/>
              </w:rPr>
            </w:pPr>
            <w:r w:rsidRPr="00AD637F">
              <w:rPr>
                <w:b/>
                <w:bCs/>
                <w:color w:val="000000"/>
                <w:sz w:val="16"/>
                <w:szCs w:val="16"/>
              </w:rPr>
              <w:t>меха-низмы</w:t>
            </w:r>
          </w:p>
        </w:tc>
        <w:tc>
          <w:tcPr>
            <w:tcW w:w="780" w:type="dxa"/>
            <w:tcBorders>
              <w:top w:val="nil"/>
              <w:left w:val="nil"/>
              <w:bottom w:val="single" w:sz="4" w:space="0" w:color="auto"/>
              <w:right w:val="single" w:sz="4" w:space="0" w:color="auto"/>
            </w:tcBorders>
            <w:shd w:val="clear" w:color="000000" w:fill="FFFFFF"/>
            <w:vAlign w:val="center"/>
            <w:hideMark/>
          </w:tcPr>
          <w:p w14:paraId="34936570" w14:textId="77777777" w:rsidR="00497D6B" w:rsidRPr="00AD637F" w:rsidRDefault="00497D6B" w:rsidP="00B717F6">
            <w:pPr>
              <w:jc w:val="center"/>
              <w:rPr>
                <w:b/>
                <w:bCs/>
                <w:color w:val="000000"/>
                <w:sz w:val="16"/>
                <w:szCs w:val="16"/>
              </w:rPr>
            </w:pPr>
            <w:r w:rsidRPr="00AD637F">
              <w:rPr>
                <w:b/>
                <w:bCs/>
                <w:color w:val="000000"/>
                <w:sz w:val="16"/>
                <w:szCs w:val="16"/>
              </w:rPr>
              <w:t>в т.ч. мате-риалы</w:t>
            </w:r>
          </w:p>
        </w:tc>
      </w:tr>
      <w:tr w:rsidR="00497D6B" w:rsidRPr="00AD637F" w14:paraId="6D8984C4" w14:textId="77777777" w:rsidTr="00B717F6">
        <w:trPr>
          <w:trHeight w:val="375"/>
        </w:trPr>
        <w:tc>
          <w:tcPr>
            <w:tcW w:w="9580" w:type="dxa"/>
            <w:gridSpan w:val="12"/>
            <w:tcBorders>
              <w:top w:val="single" w:sz="4" w:space="0" w:color="auto"/>
              <w:left w:val="single" w:sz="4" w:space="0" w:color="auto"/>
              <w:bottom w:val="single" w:sz="4" w:space="0" w:color="auto"/>
              <w:right w:val="nil"/>
            </w:tcBorders>
            <w:shd w:val="clear" w:color="000000" w:fill="FFFFFF"/>
            <w:vAlign w:val="center"/>
            <w:hideMark/>
          </w:tcPr>
          <w:p w14:paraId="4D310B40" w14:textId="77777777" w:rsidR="00497D6B" w:rsidRPr="00AD637F" w:rsidRDefault="00497D6B" w:rsidP="00B717F6">
            <w:pPr>
              <w:jc w:val="center"/>
              <w:rPr>
                <w:b/>
                <w:bCs/>
                <w:color w:val="000000"/>
                <w:sz w:val="16"/>
                <w:szCs w:val="16"/>
              </w:rPr>
            </w:pPr>
            <w:r w:rsidRPr="00AD637F">
              <w:rPr>
                <w:b/>
                <w:bCs/>
                <w:color w:val="000000"/>
                <w:sz w:val="16"/>
                <w:szCs w:val="16"/>
              </w:rPr>
              <w:t>ТЕКУЩИЙ РЕМОНТ ХОЗЯЙСТВЕННЫМ  СПОСОБОМ</w:t>
            </w:r>
          </w:p>
        </w:tc>
      </w:tr>
      <w:tr w:rsidR="00497D6B" w:rsidRPr="00AD637F" w14:paraId="0260D328" w14:textId="77777777" w:rsidTr="00B717F6">
        <w:trPr>
          <w:trHeight w:val="975"/>
        </w:trPr>
        <w:tc>
          <w:tcPr>
            <w:tcW w:w="400" w:type="dxa"/>
            <w:tcBorders>
              <w:top w:val="nil"/>
              <w:left w:val="single" w:sz="4" w:space="0" w:color="auto"/>
              <w:bottom w:val="single" w:sz="4" w:space="0" w:color="auto"/>
              <w:right w:val="single" w:sz="4" w:space="0" w:color="auto"/>
            </w:tcBorders>
            <w:shd w:val="clear" w:color="000000" w:fill="FFFFFF"/>
            <w:noWrap/>
            <w:vAlign w:val="center"/>
            <w:hideMark/>
          </w:tcPr>
          <w:p w14:paraId="4FB75055" w14:textId="77777777" w:rsidR="00497D6B" w:rsidRPr="00AD637F" w:rsidRDefault="00497D6B" w:rsidP="00B717F6">
            <w:pPr>
              <w:jc w:val="center"/>
              <w:rPr>
                <w:sz w:val="16"/>
                <w:szCs w:val="16"/>
              </w:rPr>
            </w:pPr>
            <w:r w:rsidRPr="00AD637F">
              <w:rPr>
                <w:sz w:val="16"/>
                <w:szCs w:val="16"/>
              </w:rPr>
              <w:t>1</w:t>
            </w:r>
          </w:p>
        </w:tc>
        <w:tc>
          <w:tcPr>
            <w:tcW w:w="620" w:type="dxa"/>
            <w:tcBorders>
              <w:top w:val="nil"/>
              <w:left w:val="nil"/>
              <w:bottom w:val="single" w:sz="4" w:space="0" w:color="auto"/>
              <w:right w:val="single" w:sz="4" w:space="0" w:color="auto"/>
            </w:tcBorders>
            <w:shd w:val="clear" w:color="000000" w:fill="FFFFFF"/>
            <w:noWrap/>
            <w:vAlign w:val="center"/>
            <w:hideMark/>
          </w:tcPr>
          <w:p w14:paraId="4691B3E8" w14:textId="77777777" w:rsidR="00497D6B" w:rsidRPr="00AD637F" w:rsidRDefault="00497D6B" w:rsidP="00B717F6">
            <w:pPr>
              <w:jc w:val="center"/>
              <w:rPr>
                <w:sz w:val="16"/>
                <w:szCs w:val="16"/>
              </w:rPr>
            </w:pPr>
            <w:r w:rsidRPr="00AD637F">
              <w:rPr>
                <w:sz w:val="16"/>
                <w:szCs w:val="16"/>
              </w:rPr>
              <w:t>000226</w:t>
            </w:r>
          </w:p>
        </w:tc>
        <w:tc>
          <w:tcPr>
            <w:tcW w:w="1100" w:type="dxa"/>
            <w:tcBorders>
              <w:top w:val="nil"/>
              <w:left w:val="nil"/>
              <w:bottom w:val="single" w:sz="4" w:space="0" w:color="auto"/>
              <w:right w:val="single" w:sz="4" w:space="0" w:color="auto"/>
            </w:tcBorders>
            <w:shd w:val="clear" w:color="000000" w:fill="FFFFFF"/>
            <w:vAlign w:val="center"/>
            <w:hideMark/>
          </w:tcPr>
          <w:p w14:paraId="5EAF9BC1" w14:textId="77777777" w:rsidR="00497D6B" w:rsidRPr="00AD637F" w:rsidRDefault="00497D6B" w:rsidP="00B717F6">
            <w:pPr>
              <w:jc w:val="center"/>
              <w:rPr>
                <w:sz w:val="16"/>
                <w:szCs w:val="16"/>
              </w:rPr>
            </w:pPr>
            <w:r w:rsidRPr="00AD637F">
              <w:rPr>
                <w:sz w:val="16"/>
                <w:szCs w:val="16"/>
              </w:rPr>
              <w:t xml:space="preserve"> Котел Нр18 №, № 1,2</w:t>
            </w:r>
          </w:p>
        </w:tc>
        <w:tc>
          <w:tcPr>
            <w:tcW w:w="580" w:type="dxa"/>
            <w:tcBorders>
              <w:top w:val="nil"/>
              <w:left w:val="nil"/>
              <w:bottom w:val="single" w:sz="4" w:space="0" w:color="auto"/>
              <w:right w:val="single" w:sz="4" w:space="0" w:color="auto"/>
            </w:tcBorders>
            <w:shd w:val="clear" w:color="000000" w:fill="FFFFFF"/>
            <w:vAlign w:val="center"/>
            <w:hideMark/>
          </w:tcPr>
          <w:p w14:paraId="11F7181A" w14:textId="77777777" w:rsidR="00497D6B" w:rsidRPr="00AD637F" w:rsidRDefault="00497D6B" w:rsidP="00B717F6">
            <w:pPr>
              <w:jc w:val="center"/>
              <w:rPr>
                <w:sz w:val="16"/>
                <w:szCs w:val="16"/>
              </w:rPr>
            </w:pPr>
            <w:r w:rsidRPr="00AD637F">
              <w:rPr>
                <w:sz w:val="16"/>
                <w:szCs w:val="16"/>
              </w:rPr>
              <w:t>шт</w:t>
            </w:r>
          </w:p>
        </w:tc>
        <w:tc>
          <w:tcPr>
            <w:tcW w:w="620" w:type="dxa"/>
            <w:tcBorders>
              <w:top w:val="nil"/>
              <w:left w:val="nil"/>
              <w:bottom w:val="single" w:sz="4" w:space="0" w:color="auto"/>
              <w:right w:val="single" w:sz="4" w:space="0" w:color="auto"/>
            </w:tcBorders>
            <w:shd w:val="clear" w:color="000000" w:fill="FFFFFF"/>
            <w:vAlign w:val="center"/>
            <w:hideMark/>
          </w:tcPr>
          <w:p w14:paraId="4F6460E1" w14:textId="77777777" w:rsidR="00497D6B" w:rsidRPr="00AD637F" w:rsidRDefault="00497D6B" w:rsidP="00B717F6">
            <w:pPr>
              <w:jc w:val="center"/>
              <w:rPr>
                <w:sz w:val="16"/>
                <w:szCs w:val="16"/>
              </w:rPr>
            </w:pPr>
            <w:r w:rsidRPr="00AD637F">
              <w:rPr>
                <w:sz w:val="16"/>
                <w:szCs w:val="16"/>
              </w:rPr>
              <w:t>2</w:t>
            </w:r>
          </w:p>
        </w:tc>
        <w:tc>
          <w:tcPr>
            <w:tcW w:w="800" w:type="dxa"/>
            <w:tcBorders>
              <w:top w:val="nil"/>
              <w:left w:val="nil"/>
              <w:bottom w:val="single" w:sz="4" w:space="0" w:color="auto"/>
              <w:right w:val="single" w:sz="4" w:space="0" w:color="auto"/>
            </w:tcBorders>
            <w:shd w:val="clear" w:color="000000" w:fill="FFFFFF"/>
            <w:vAlign w:val="center"/>
            <w:hideMark/>
          </w:tcPr>
          <w:p w14:paraId="58E583DC" w14:textId="77777777" w:rsidR="00497D6B" w:rsidRPr="00AD637F" w:rsidRDefault="00497D6B" w:rsidP="00B717F6">
            <w:pPr>
              <w:jc w:val="center"/>
              <w:rPr>
                <w:sz w:val="16"/>
                <w:szCs w:val="16"/>
              </w:rPr>
            </w:pPr>
            <w:r w:rsidRPr="00AD637F">
              <w:rPr>
                <w:sz w:val="16"/>
                <w:szCs w:val="16"/>
              </w:rPr>
              <w:t>ТР</w:t>
            </w:r>
          </w:p>
        </w:tc>
        <w:tc>
          <w:tcPr>
            <w:tcW w:w="800" w:type="dxa"/>
            <w:tcBorders>
              <w:top w:val="nil"/>
              <w:left w:val="nil"/>
              <w:bottom w:val="single" w:sz="4" w:space="0" w:color="auto"/>
              <w:right w:val="single" w:sz="4" w:space="0" w:color="auto"/>
            </w:tcBorders>
            <w:shd w:val="clear" w:color="000000" w:fill="FFFFFF"/>
            <w:vAlign w:val="center"/>
            <w:hideMark/>
          </w:tcPr>
          <w:p w14:paraId="78006CE1" w14:textId="77777777" w:rsidR="00497D6B" w:rsidRPr="00AD637F" w:rsidRDefault="00497D6B" w:rsidP="00B717F6">
            <w:pPr>
              <w:jc w:val="center"/>
              <w:rPr>
                <w:sz w:val="16"/>
                <w:szCs w:val="16"/>
              </w:rPr>
            </w:pPr>
            <w:r w:rsidRPr="00AD637F">
              <w:rPr>
                <w:sz w:val="16"/>
                <w:szCs w:val="16"/>
              </w:rPr>
              <w:t>Хоз. способ</w:t>
            </w:r>
          </w:p>
        </w:tc>
        <w:tc>
          <w:tcPr>
            <w:tcW w:w="1600" w:type="dxa"/>
            <w:tcBorders>
              <w:top w:val="nil"/>
              <w:left w:val="nil"/>
              <w:bottom w:val="single" w:sz="4" w:space="0" w:color="auto"/>
              <w:right w:val="single" w:sz="4" w:space="0" w:color="auto"/>
            </w:tcBorders>
            <w:shd w:val="clear" w:color="auto" w:fill="auto"/>
            <w:vAlign w:val="center"/>
            <w:hideMark/>
          </w:tcPr>
          <w:p w14:paraId="435DEB66" w14:textId="77777777" w:rsidR="00497D6B" w:rsidRPr="00AD637F" w:rsidRDefault="00497D6B" w:rsidP="00B717F6">
            <w:pPr>
              <w:jc w:val="center"/>
              <w:rPr>
                <w:color w:val="000000"/>
                <w:sz w:val="16"/>
                <w:szCs w:val="16"/>
              </w:rPr>
            </w:pPr>
            <w:r w:rsidRPr="00AD637F">
              <w:rPr>
                <w:color w:val="000000"/>
                <w:sz w:val="16"/>
                <w:szCs w:val="16"/>
              </w:rPr>
              <w:t xml:space="preserve">Ремонт котлов          № № 1,2, ремонт обмуровки, замена колосников. </w:t>
            </w:r>
          </w:p>
        </w:tc>
        <w:tc>
          <w:tcPr>
            <w:tcW w:w="780" w:type="dxa"/>
            <w:tcBorders>
              <w:top w:val="nil"/>
              <w:left w:val="nil"/>
              <w:bottom w:val="single" w:sz="4" w:space="0" w:color="auto"/>
              <w:right w:val="single" w:sz="4" w:space="0" w:color="auto"/>
            </w:tcBorders>
            <w:shd w:val="clear" w:color="auto" w:fill="auto"/>
            <w:noWrap/>
            <w:vAlign w:val="center"/>
            <w:hideMark/>
          </w:tcPr>
          <w:p w14:paraId="051C850B" w14:textId="77777777" w:rsidR="00497D6B" w:rsidRPr="00AD637F" w:rsidRDefault="00497D6B" w:rsidP="00B717F6">
            <w:pPr>
              <w:jc w:val="center"/>
              <w:rPr>
                <w:color w:val="000000"/>
                <w:sz w:val="16"/>
                <w:szCs w:val="16"/>
              </w:rPr>
            </w:pPr>
            <w:r w:rsidRPr="00AD637F">
              <w:rPr>
                <w:color w:val="000000"/>
                <w:sz w:val="16"/>
                <w:szCs w:val="16"/>
              </w:rPr>
              <w:t>26,733</w:t>
            </w:r>
          </w:p>
        </w:tc>
        <w:tc>
          <w:tcPr>
            <w:tcW w:w="700" w:type="dxa"/>
            <w:tcBorders>
              <w:top w:val="nil"/>
              <w:left w:val="nil"/>
              <w:bottom w:val="single" w:sz="4" w:space="0" w:color="auto"/>
              <w:right w:val="single" w:sz="4" w:space="0" w:color="auto"/>
            </w:tcBorders>
            <w:shd w:val="clear" w:color="000000" w:fill="FFFFFF"/>
            <w:vAlign w:val="center"/>
            <w:hideMark/>
          </w:tcPr>
          <w:p w14:paraId="3228BA6F" w14:textId="77777777" w:rsidR="00497D6B" w:rsidRPr="00AD637F" w:rsidRDefault="00497D6B" w:rsidP="00B717F6">
            <w:pPr>
              <w:jc w:val="center"/>
              <w:rPr>
                <w:sz w:val="16"/>
                <w:szCs w:val="16"/>
              </w:rPr>
            </w:pPr>
            <w:r w:rsidRPr="00AD637F">
              <w:rPr>
                <w:sz w:val="16"/>
                <w:szCs w:val="16"/>
              </w:rPr>
              <w:t>0</w:t>
            </w:r>
          </w:p>
        </w:tc>
        <w:tc>
          <w:tcPr>
            <w:tcW w:w="800" w:type="dxa"/>
            <w:tcBorders>
              <w:top w:val="nil"/>
              <w:left w:val="nil"/>
              <w:bottom w:val="single" w:sz="4" w:space="0" w:color="auto"/>
              <w:right w:val="single" w:sz="4" w:space="0" w:color="auto"/>
            </w:tcBorders>
            <w:shd w:val="clear" w:color="000000" w:fill="FFFFFF"/>
            <w:vAlign w:val="center"/>
            <w:hideMark/>
          </w:tcPr>
          <w:p w14:paraId="5F84FA15" w14:textId="77777777" w:rsidR="00497D6B" w:rsidRPr="00AD637F" w:rsidRDefault="00497D6B" w:rsidP="00B717F6">
            <w:pPr>
              <w:jc w:val="center"/>
              <w:rPr>
                <w:sz w:val="16"/>
                <w:szCs w:val="16"/>
              </w:rPr>
            </w:pPr>
            <w:r w:rsidRPr="00AD637F">
              <w:rPr>
                <w:sz w:val="16"/>
                <w:szCs w:val="16"/>
              </w:rPr>
              <w:t>6,568</w:t>
            </w:r>
          </w:p>
        </w:tc>
        <w:tc>
          <w:tcPr>
            <w:tcW w:w="780" w:type="dxa"/>
            <w:tcBorders>
              <w:top w:val="nil"/>
              <w:left w:val="nil"/>
              <w:bottom w:val="single" w:sz="4" w:space="0" w:color="auto"/>
              <w:right w:val="single" w:sz="4" w:space="0" w:color="auto"/>
            </w:tcBorders>
            <w:shd w:val="clear" w:color="auto" w:fill="auto"/>
            <w:noWrap/>
            <w:vAlign w:val="center"/>
            <w:hideMark/>
          </w:tcPr>
          <w:p w14:paraId="0B7AD598" w14:textId="77777777" w:rsidR="00497D6B" w:rsidRPr="00AD637F" w:rsidRDefault="00497D6B" w:rsidP="00B717F6">
            <w:pPr>
              <w:jc w:val="center"/>
              <w:rPr>
                <w:color w:val="000000"/>
                <w:sz w:val="16"/>
                <w:szCs w:val="16"/>
              </w:rPr>
            </w:pPr>
            <w:r w:rsidRPr="00AD637F">
              <w:rPr>
                <w:color w:val="000000"/>
                <w:sz w:val="16"/>
                <w:szCs w:val="16"/>
              </w:rPr>
              <w:t>20,165</w:t>
            </w:r>
          </w:p>
        </w:tc>
      </w:tr>
      <w:tr w:rsidR="00497D6B" w:rsidRPr="00AD637F" w14:paraId="58345875" w14:textId="77777777" w:rsidTr="00B717F6">
        <w:trPr>
          <w:trHeight w:val="720"/>
        </w:trPr>
        <w:tc>
          <w:tcPr>
            <w:tcW w:w="400" w:type="dxa"/>
            <w:tcBorders>
              <w:top w:val="nil"/>
              <w:left w:val="single" w:sz="4" w:space="0" w:color="auto"/>
              <w:bottom w:val="single" w:sz="4" w:space="0" w:color="auto"/>
              <w:right w:val="single" w:sz="4" w:space="0" w:color="auto"/>
            </w:tcBorders>
            <w:shd w:val="clear" w:color="000000" w:fill="FFFFFF"/>
            <w:noWrap/>
            <w:vAlign w:val="center"/>
            <w:hideMark/>
          </w:tcPr>
          <w:p w14:paraId="57915C14" w14:textId="77777777" w:rsidR="00497D6B" w:rsidRPr="00AD637F" w:rsidRDefault="00497D6B" w:rsidP="00B717F6">
            <w:pPr>
              <w:jc w:val="center"/>
              <w:rPr>
                <w:sz w:val="16"/>
                <w:szCs w:val="16"/>
              </w:rPr>
            </w:pPr>
            <w:r w:rsidRPr="00AD637F">
              <w:rPr>
                <w:sz w:val="16"/>
                <w:szCs w:val="16"/>
              </w:rPr>
              <w:t>2</w:t>
            </w:r>
          </w:p>
        </w:tc>
        <w:tc>
          <w:tcPr>
            <w:tcW w:w="620" w:type="dxa"/>
            <w:tcBorders>
              <w:top w:val="nil"/>
              <w:left w:val="nil"/>
              <w:bottom w:val="single" w:sz="4" w:space="0" w:color="auto"/>
              <w:right w:val="single" w:sz="4" w:space="0" w:color="auto"/>
            </w:tcBorders>
            <w:shd w:val="clear" w:color="000000" w:fill="FFFFFF"/>
            <w:noWrap/>
            <w:vAlign w:val="center"/>
            <w:hideMark/>
          </w:tcPr>
          <w:p w14:paraId="7E864E18" w14:textId="77777777" w:rsidR="00497D6B" w:rsidRPr="00AD637F" w:rsidRDefault="00497D6B" w:rsidP="00B717F6">
            <w:pPr>
              <w:jc w:val="center"/>
              <w:rPr>
                <w:sz w:val="16"/>
                <w:szCs w:val="16"/>
              </w:rPr>
            </w:pPr>
            <w:r w:rsidRPr="00AD637F">
              <w:rPr>
                <w:sz w:val="16"/>
                <w:szCs w:val="16"/>
              </w:rPr>
              <w:t>000224</w:t>
            </w:r>
          </w:p>
        </w:tc>
        <w:tc>
          <w:tcPr>
            <w:tcW w:w="1100" w:type="dxa"/>
            <w:tcBorders>
              <w:top w:val="nil"/>
              <w:left w:val="nil"/>
              <w:bottom w:val="single" w:sz="4" w:space="0" w:color="auto"/>
              <w:right w:val="single" w:sz="4" w:space="0" w:color="auto"/>
            </w:tcBorders>
            <w:shd w:val="clear" w:color="000000" w:fill="FFFFFF"/>
            <w:vAlign w:val="center"/>
            <w:hideMark/>
          </w:tcPr>
          <w:p w14:paraId="016EF5F8" w14:textId="77777777" w:rsidR="00497D6B" w:rsidRPr="00AD637F" w:rsidRDefault="00497D6B" w:rsidP="00B717F6">
            <w:pPr>
              <w:jc w:val="center"/>
              <w:rPr>
                <w:sz w:val="16"/>
                <w:szCs w:val="16"/>
              </w:rPr>
            </w:pPr>
            <w:r w:rsidRPr="00AD637F">
              <w:rPr>
                <w:sz w:val="16"/>
                <w:szCs w:val="16"/>
              </w:rPr>
              <w:t>Щит управления</w:t>
            </w:r>
          </w:p>
        </w:tc>
        <w:tc>
          <w:tcPr>
            <w:tcW w:w="580" w:type="dxa"/>
            <w:tcBorders>
              <w:top w:val="nil"/>
              <w:left w:val="nil"/>
              <w:bottom w:val="single" w:sz="4" w:space="0" w:color="auto"/>
              <w:right w:val="single" w:sz="4" w:space="0" w:color="auto"/>
            </w:tcBorders>
            <w:shd w:val="clear" w:color="000000" w:fill="FFFFFF"/>
            <w:vAlign w:val="center"/>
            <w:hideMark/>
          </w:tcPr>
          <w:p w14:paraId="18DED954" w14:textId="77777777" w:rsidR="00497D6B" w:rsidRPr="00AD637F" w:rsidRDefault="00497D6B" w:rsidP="00B717F6">
            <w:pPr>
              <w:jc w:val="center"/>
              <w:rPr>
                <w:sz w:val="16"/>
                <w:szCs w:val="16"/>
              </w:rPr>
            </w:pPr>
            <w:r w:rsidRPr="00AD637F">
              <w:rPr>
                <w:sz w:val="16"/>
                <w:szCs w:val="16"/>
              </w:rPr>
              <w:t>шт</w:t>
            </w:r>
          </w:p>
        </w:tc>
        <w:tc>
          <w:tcPr>
            <w:tcW w:w="620" w:type="dxa"/>
            <w:tcBorders>
              <w:top w:val="nil"/>
              <w:left w:val="nil"/>
              <w:bottom w:val="single" w:sz="4" w:space="0" w:color="auto"/>
              <w:right w:val="single" w:sz="4" w:space="0" w:color="auto"/>
            </w:tcBorders>
            <w:shd w:val="clear" w:color="000000" w:fill="FFFFFF"/>
            <w:vAlign w:val="center"/>
            <w:hideMark/>
          </w:tcPr>
          <w:p w14:paraId="384421C4" w14:textId="77777777" w:rsidR="00497D6B" w:rsidRPr="00AD637F" w:rsidRDefault="00497D6B" w:rsidP="00B717F6">
            <w:pPr>
              <w:jc w:val="center"/>
              <w:rPr>
                <w:sz w:val="16"/>
                <w:szCs w:val="16"/>
              </w:rPr>
            </w:pPr>
            <w:r w:rsidRPr="00AD637F">
              <w:rPr>
                <w:sz w:val="16"/>
                <w:szCs w:val="16"/>
              </w:rPr>
              <w:t>1</w:t>
            </w:r>
          </w:p>
        </w:tc>
        <w:tc>
          <w:tcPr>
            <w:tcW w:w="800" w:type="dxa"/>
            <w:tcBorders>
              <w:top w:val="nil"/>
              <w:left w:val="nil"/>
              <w:bottom w:val="single" w:sz="4" w:space="0" w:color="auto"/>
              <w:right w:val="single" w:sz="4" w:space="0" w:color="auto"/>
            </w:tcBorders>
            <w:shd w:val="clear" w:color="000000" w:fill="FFFFFF"/>
            <w:vAlign w:val="center"/>
            <w:hideMark/>
          </w:tcPr>
          <w:p w14:paraId="28D02EAA" w14:textId="77777777" w:rsidR="00497D6B" w:rsidRPr="00AD637F" w:rsidRDefault="00497D6B" w:rsidP="00B717F6">
            <w:pPr>
              <w:jc w:val="center"/>
              <w:rPr>
                <w:sz w:val="16"/>
                <w:szCs w:val="16"/>
              </w:rPr>
            </w:pPr>
            <w:r w:rsidRPr="00AD637F">
              <w:rPr>
                <w:sz w:val="16"/>
                <w:szCs w:val="16"/>
              </w:rPr>
              <w:t>ТР</w:t>
            </w:r>
          </w:p>
        </w:tc>
        <w:tc>
          <w:tcPr>
            <w:tcW w:w="800" w:type="dxa"/>
            <w:tcBorders>
              <w:top w:val="nil"/>
              <w:left w:val="nil"/>
              <w:bottom w:val="single" w:sz="4" w:space="0" w:color="auto"/>
              <w:right w:val="single" w:sz="4" w:space="0" w:color="auto"/>
            </w:tcBorders>
            <w:shd w:val="clear" w:color="000000" w:fill="FFFFFF"/>
            <w:vAlign w:val="center"/>
            <w:hideMark/>
          </w:tcPr>
          <w:p w14:paraId="559AF271" w14:textId="77777777" w:rsidR="00497D6B" w:rsidRPr="00AD637F" w:rsidRDefault="00497D6B" w:rsidP="00B717F6">
            <w:pPr>
              <w:jc w:val="center"/>
              <w:rPr>
                <w:sz w:val="16"/>
                <w:szCs w:val="16"/>
              </w:rPr>
            </w:pPr>
            <w:r w:rsidRPr="00AD637F">
              <w:rPr>
                <w:sz w:val="16"/>
                <w:szCs w:val="16"/>
              </w:rPr>
              <w:t>Хоз. способ</w:t>
            </w:r>
          </w:p>
        </w:tc>
        <w:tc>
          <w:tcPr>
            <w:tcW w:w="1600" w:type="dxa"/>
            <w:tcBorders>
              <w:top w:val="nil"/>
              <w:left w:val="nil"/>
              <w:bottom w:val="single" w:sz="4" w:space="0" w:color="auto"/>
              <w:right w:val="single" w:sz="4" w:space="0" w:color="auto"/>
            </w:tcBorders>
            <w:shd w:val="clear" w:color="000000" w:fill="FFFFFF"/>
            <w:vAlign w:val="center"/>
            <w:hideMark/>
          </w:tcPr>
          <w:p w14:paraId="3453CC37" w14:textId="77777777" w:rsidR="00497D6B" w:rsidRPr="00AD637F" w:rsidRDefault="00497D6B" w:rsidP="00B717F6">
            <w:pPr>
              <w:jc w:val="center"/>
              <w:rPr>
                <w:sz w:val="16"/>
                <w:szCs w:val="16"/>
              </w:rPr>
            </w:pPr>
            <w:r w:rsidRPr="00AD637F">
              <w:rPr>
                <w:sz w:val="16"/>
                <w:szCs w:val="16"/>
              </w:rPr>
              <w:t>Ревизия щитовой с заменой автоматов и пускателей.</w:t>
            </w:r>
          </w:p>
        </w:tc>
        <w:tc>
          <w:tcPr>
            <w:tcW w:w="780" w:type="dxa"/>
            <w:tcBorders>
              <w:top w:val="nil"/>
              <w:left w:val="nil"/>
              <w:bottom w:val="single" w:sz="4" w:space="0" w:color="auto"/>
              <w:right w:val="single" w:sz="4" w:space="0" w:color="auto"/>
            </w:tcBorders>
            <w:shd w:val="clear" w:color="auto" w:fill="auto"/>
            <w:noWrap/>
            <w:vAlign w:val="center"/>
            <w:hideMark/>
          </w:tcPr>
          <w:p w14:paraId="0DCE3ACB" w14:textId="77777777" w:rsidR="00497D6B" w:rsidRPr="00AD637F" w:rsidRDefault="00497D6B" w:rsidP="00B717F6">
            <w:pPr>
              <w:jc w:val="center"/>
              <w:rPr>
                <w:color w:val="000000"/>
                <w:sz w:val="16"/>
                <w:szCs w:val="16"/>
              </w:rPr>
            </w:pPr>
            <w:r w:rsidRPr="00AD637F">
              <w:rPr>
                <w:color w:val="000000"/>
                <w:sz w:val="16"/>
                <w:szCs w:val="16"/>
              </w:rPr>
              <w:t>8,862</w:t>
            </w:r>
          </w:p>
        </w:tc>
        <w:tc>
          <w:tcPr>
            <w:tcW w:w="700" w:type="dxa"/>
            <w:tcBorders>
              <w:top w:val="nil"/>
              <w:left w:val="nil"/>
              <w:bottom w:val="single" w:sz="4" w:space="0" w:color="auto"/>
              <w:right w:val="single" w:sz="4" w:space="0" w:color="auto"/>
            </w:tcBorders>
            <w:shd w:val="clear" w:color="000000" w:fill="FFFFFF"/>
            <w:vAlign w:val="center"/>
            <w:hideMark/>
          </w:tcPr>
          <w:p w14:paraId="3BB224EF" w14:textId="77777777" w:rsidR="00497D6B" w:rsidRPr="00AD637F" w:rsidRDefault="00497D6B" w:rsidP="00B717F6">
            <w:pPr>
              <w:jc w:val="center"/>
              <w:rPr>
                <w:sz w:val="16"/>
                <w:szCs w:val="16"/>
              </w:rPr>
            </w:pPr>
            <w:r w:rsidRPr="00AD637F">
              <w:rPr>
                <w:sz w:val="16"/>
                <w:szCs w:val="16"/>
              </w:rPr>
              <w:t>0</w:t>
            </w:r>
          </w:p>
        </w:tc>
        <w:tc>
          <w:tcPr>
            <w:tcW w:w="800" w:type="dxa"/>
            <w:tcBorders>
              <w:top w:val="nil"/>
              <w:left w:val="nil"/>
              <w:bottom w:val="single" w:sz="4" w:space="0" w:color="auto"/>
              <w:right w:val="single" w:sz="4" w:space="0" w:color="auto"/>
            </w:tcBorders>
            <w:shd w:val="clear" w:color="000000" w:fill="FFFFFF"/>
            <w:vAlign w:val="center"/>
            <w:hideMark/>
          </w:tcPr>
          <w:p w14:paraId="3C3FBE97" w14:textId="77777777" w:rsidR="00497D6B" w:rsidRPr="00AD637F" w:rsidRDefault="00497D6B" w:rsidP="00B717F6">
            <w:pPr>
              <w:jc w:val="center"/>
              <w:rPr>
                <w:sz w:val="16"/>
                <w:szCs w:val="16"/>
              </w:rPr>
            </w:pPr>
            <w:r w:rsidRPr="00AD637F">
              <w:rPr>
                <w:sz w:val="16"/>
                <w:szCs w:val="16"/>
              </w:rPr>
              <w:t>1,357</w:t>
            </w:r>
          </w:p>
        </w:tc>
        <w:tc>
          <w:tcPr>
            <w:tcW w:w="780" w:type="dxa"/>
            <w:tcBorders>
              <w:top w:val="nil"/>
              <w:left w:val="nil"/>
              <w:bottom w:val="single" w:sz="4" w:space="0" w:color="auto"/>
              <w:right w:val="single" w:sz="4" w:space="0" w:color="auto"/>
            </w:tcBorders>
            <w:shd w:val="clear" w:color="auto" w:fill="auto"/>
            <w:noWrap/>
            <w:vAlign w:val="center"/>
            <w:hideMark/>
          </w:tcPr>
          <w:p w14:paraId="747F718E" w14:textId="77777777" w:rsidR="00497D6B" w:rsidRPr="00AD637F" w:rsidRDefault="00497D6B" w:rsidP="00B717F6">
            <w:pPr>
              <w:jc w:val="center"/>
              <w:rPr>
                <w:color w:val="000000"/>
                <w:sz w:val="16"/>
                <w:szCs w:val="16"/>
              </w:rPr>
            </w:pPr>
            <w:r w:rsidRPr="00AD637F">
              <w:rPr>
                <w:color w:val="000000"/>
                <w:sz w:val="16"/>
                <w:szCs w:val="16"/>
              </w:rPr>
              <w:t>7,505</w:t>
            </w:r>
          </w:p>
        </w:tc>
      </w:tr>
      <w:tr w:rsidR="00497D6B" w:rsidRPr="00AD637F" w14:paraId="310B3D85" w14:textId="77777777" w:rsidTr="00B717F6">
        <w:trPr>
          <w:trHeight w:val="1236"/>
        </w:trPr>
        <w:tc>
          <w:tcPr>
            <w:tcW w:w="400" w:type="dxa"/>
            <w:tcBorders>
              <w:top w:val="nil"/>
              <w:left w:val="single" w:sz="4" w:space="0" w:color="auto"/>
              <w:bottom w:val="single" w:sz="4" w:space="0" w:color="auto"/>
              <w:right w:val="single" w:sz="4" w:space="0" w:color="auto"/>
            </w:tcBorders>
            <w:shd w:val="clear" w:color="000000" w:fill="FFFFFF"/>
            <w:noWrap/>
            <w:vAlign w:val="center"/>
            <w:hideMark/>
          </w:tcPr>
          <w:p w14:paraId="6B3274B7" w14:textId="77777777" w:rsidR="00497D6B" w:rsidRPr="00AD637F" w:rsidRDefault="00497D6B" w:rsidP="00B717F6">
            <w:pPr>
              <w:jc w:val="center"/>
              <w:rPr>
                <w:sz w:val="16"/>
                <w:szCs w:val="16"/>
              </w:rPr>
            </w:pPr>
            <w:r w:rsidRPr="00AD637F">
              <w:rPr>
                <w:sz w:val="16"/>
                <w:szCs w:val="16"/>
              </w:rPr>
              <w:t>3</w:t>
            </w:r>
          </w:p>
        </w:tc>
        <w:tc>
          <w:tcPr>
            <w:tcW w:w="620" w:type="dxa"/>
            <w:tcBorders>
              <w:top w:val="nil"/>
              <w:left w:val="nil"/>
              <w:bottom w:val="single" w:sz="4" w:space="0" w:color="auto"/>
              <w:right w:val="single" w:sz="4" w:space="0" w:color="auto"/>
            </w:tcBorders>
            <w:shd w:val="clear" w:color="000000" w:fill="FFFFFF"/>
            <w:noWrap/>
            <w:vAlign w:val="center"/>
            <w:hideMark/>
          </w:tcPr>
          <w:p w14:paraId="09B4861F" w14:textId="77777777" w:rsidR="00497D6B" w:rsidRPr="00AD637F" w:rsidRDefault="00497D6B" w:rsidP="00B717F6">
            <w:pPr>
              <w:jc w:val="center"/>
              <w:rPr>
                <w:sz w:val="16"/>
                <w:szCs w:val="16"/>
              </w:rPr>
            </w:pPr>
            <w:r w:rsidRPr="00AD637F">
              <w:rPr>
                <w:sz w:val="16"/>
                <w:szCs w:val="16"/>
              </w:rPr>
              <w:t>000225</w:t>
            </w:r>
          </w:p>
        </w:tc>
        <w:tc>
          <w:tcPr>
            <w:tcW w:w="1100" w:type="dxa"/>
            <w:tcBorders>
              <w:top w:val="nil"/>
              <w:left w:val="nil"/>
              <w:bottom w:val="single" w:sz="4" w:space="0" w:color="auto"/>
              <w:right w:val="single" w:sz="4" w:space="0" w:color="auto"/>
            </w:tcBorders>
            <w:shd w:val="clear" w:color="000000" w:fill="FFFFFF"/>
            <w:vAlign w:val="center"/>
            <w:hideMark/>
          </w:tcPr>
          <w:p w14:paraId="6D8A0DA1" w14:textId="77777777" w:rsidR="00497D6B" w:rsidRPr="00AD637F" w:rsidRDefault="00497D6B" w:rsidP="00B717F6">
            <w:pPr>
              <w:jc w:val="center"/>
              <w:rPr>
                <w:sz w:val="16"/>
                <w:szCs w:val="16"/>
              </w:rPr>
            </w:pPr>
            <w:r w:rsidRPr="00AD637F">
              <w:rPr>
                <w:sz w:val="16"/>
                <w:szCs w:val="16"/>
              </w:rPr>
              <w:t xml:space="preserve">   Вентилятор   ВР 280-46 </w:t>
            </w:r>
          </w:p>
        </w:tc>
        <w:tc>
          <w:tcPr>
            <w:tcW w:w="580" w:type="dxa"/>
            <w:tcBorders>
              <w:top w:val="nil"/>
              <w:left w:val="nil"/>
              <w:bottom w:val="single" w:sz="4" w:space="0" w:color="auto"/>
              <w:right w:val="single" w:sz="4" w:space="0" w:color="auto"/>
            </w:tcBorders>
            <w:shd w:val="clear" w:color="000000" w:fill="FFFFFF"/>
            <w:vAlign w:val="center"/>
            <w:hideMark/>
          </w:tcPr>
          <w:p w14:paraId="6439C66F" w14:textId="77777777" w:rsidR="00497D6B" w:rsidRPr="00AD637F" w:rsidRDefault="00497D6B" w:rsidP="00B717F6">
            <w:pPr>
              <w:jc w:val="center"/>
              <w:rPr>
                <w:sz w:val="16"/>
                <w:szCs w:val="16"/>
              </w:rPr>
            </w:pPr>
            <w:r w:rsidRPr="00AD637F">
              <w:rPr>
                <w:sz w:val="16"/>
                <w:szCs w:val="16"/>
              </w:rPr>
              <w:t>шт</w:t>
            </w:r>
          </w:p>
        </w:tc>
        <w:tc>
          <w:tcPr>
            <w:tcW w:w="620" w:type="dxa"/>
            <w:tcBorders>
              <w:top w:val="nil"/>
              <w:left w:val="nil"/>
              <w:bottom w:val="single" w:sz="4" w:space="0" w:color="auto"/>
              <w:right w:val="single" w:sz="4" w:space="0" w:color="auto"/>
            </w:tcBorders>
            <w:shd w:val="clear" w:color="000000" w:fill="FFFFFF"/>
            <w:vAlign w:val="center"/>
            <w:hideMark/>
          </w:tcPr>
          <w:p w14:paraId="177E6E5D" w14:textId="77777777" w:rsidR="00497D6B" w:rsidRPr="00AD637F" w:rsidRDefault="00497D6B" w:rsidP="00B717F6">
            <w:pPr>
              <w:jc w:val="center"/>
              <w:rPr>
                <w:sz w:val="16"/>
                <w:szCs w:val="16"/>
              </w:rPr>
            </w:pPr>
            <w:r w:rsidRPr="00AD637F">
              <w:rPr>
                <w:sz w:val="16"/>
                <w:szCs w:val="16"/>
              </w:rPr>
              <w:t>1</w:t>
            </w:r>
          </w:p>
        </w:tc>
        <w:tc>
          <w:tcPr>
            <w:tcW w:w="800" w:type="dxa"/>
            <w:tcBorders>
              <w:top w:val="nil"/>
              <w:left w:val="nil"/>
              <w:bottom w:val="single" w:sz="4" w:space="0" w:color="auto"/>
              <w:right w:val="single" w:sz="4" w:space="0" w:color="auto"/>
            </w:tcBorders>
            <w:shd w:val="clear" w:color="000000" w:fill="FFFFFF"/>
            <w:vAlign w:val="center"/>
            <w:hideMark/>
          </w:tcPr>
          <w:p w14:paraId="685C97AF" w14:textId="77777777" w:rsidR="00497D6B" w:rsidRPr="00AD637F" w:rsidRDefault="00497D6B" w:rsidP="00B717F6">
            <w:pPr>
              <w:jc w:val="center"/>
              <w:rPr>
                <w:sz w:val="16"/>
                <w:szCs w:val="16"/>
              </w:rPr>
            </w:pPr>
            <w:r w:rsidRPr="00AD637F">
              <w:rPr>
                <w:sz w:val="16"/>
                <w:szCs w:val="16"/>
              </w:rPr>
              <w:t>ТР</w:t>
            </w:r>
          </w:p>
        </w:tc>
        <w:tc>
          <w:tcPr>
            <w:tcW w:w="800" w:type="dxa"/>
            <w:tcBorders>
              <w:top w:val="nil"/>
              <w:left w:val="nil"/>
              <w:bottom w:val="single" w:sz="4" w:space="0" w:color="auto"/>
              <w:right w:val="single" w:sz="4" w:space="0" w:color="auto"/>
            </w:tcBorders>
            <w:shd w:val="clear" w:color="000000" w:fill="FFFFFF"/>
            <w:vAlign w:val="center"/>
            <w:hideMark/>
          </w:tcPr>
          <w:p w14:paraId="433413BA" w14:textId="77777777" w:rsidR="00497D6B" w:rsidRPr="00AD637F" w:rsidRDefault="00497D6B" w:rsidP="00B717F6">
            <w:pPr>
              <w:jc w:val="center"/>
              <w:rPr>
                <w:sz w:val="16"/>
                <w:szCs w:val="16"/>
              </w:rPr>
            </w:pPr>
            <w:r w:rsidRPr="00AD637F">
              <w:rPr>
                <w:sz w:val="16"/>
                <w:szCs w:val="16"/>
              </w:rPr>
              <w:t>Хоз. способ</w:t>
            </w:r>
          </w:p>
        </w:tc>
        <w:tc>
          <w:tcPr>
            <w:tcW w:w="1600" w:type="dxa"/>
            <w:tcBorders>
              <w:top w:val="nil"/>
              <w:left w:val="nil"/>
              <w:bottom w:val="single" w:sz="4" w:space="0" w:color="auto"/>
              <w:right w:val="single" w:sz="4" w:space="0" w:color="auto"/>
            </w:tcBorders>
            <w:shd w:val="clear" w:color="000000" w:fill="FFFFFF"/>
            <w:vAlign w:val="center"/>
            <w:hideMark/>
          </w:tcPr>
          <w:p w14:paraId="3FE5A9C7" w14:textId="77777777" w:rsidR="00497D6B" w:rsidRPr="00AD637F" w:rsidRDefault="00497D6B" w:rsidP="00B717F6">
            <w:pPr>
              <w:jc w:val="center"/>
              <w:rPr>
                <w:sz w:val="16"/>
                <w:szCs w:val="16"/>
              </w:rPr>
            </w:pPr>
            <w:r w:rsidRPr="00AD637F">
              <w:rPr>
                <w:sz w:val="16"/>
                <w:szCs w:val="16"/>
              </w:rPr>
              <w:t xml:space="preserve"> Ревизия  вентилятора     ВР 280-46 с заменой подшипников и смазки.</w:t>
            </w:r>
          </w:p>
        </w:tc>
        <w:tc>
          <w:tcPr>
            <w:tcW w:w="780" w:type="dxa"/>
            <w:tcBorders>
              <w:top w:val="nil"/>
              <w:left w:val="nil"/>
              <w:bottom w:val="single" w:sz="4" w:space="0" w:color="auto"/>
              <w:right w:val="single" w:sz="4" w:space="0" w:color="auto"/>
            </w:tcBorders>
            <w:shd w:val="clear" w:color="auto" w:fill="auto"/>
            <w:noWrap/>
            <w:vAlign w:val="center"/>
            <w:hideMark/>
          </w:tcPr>
          <w:p w14:paraId="68AEFDA6" w14:textId="77777777" w:rsidR="00497D6B" w:rsidRPr="00AD637F" w:rsidRDefault="00497D6B" w:rsidP="00B717F6">
            <w:pPr>
              <w:jc w:val="center"/>
              <w:rPr>
                <w:color w:val="000000"/>
                <w:sz w:val="16"/>
                <w:szCs w:val="16"/>
              </w:rPr>
            </w:pPr>
            <w:r w:rsidRPr="00AD637F">
              <w:rPr>
                <w:color w:val="000000"/>
                <w:sz w:val="16"/>
                <w:szCs w:val="16"/>
              </w:rPr>
              <w:t>2,802</w:t>
            </w:r>
          </w:p>
        </w:tc>
        <w:tc>
          <w:tcPr>
            <w:tcW w:w="700" w:type="dxa"/>
            <w:tcBorders>
              <w:top w:val="nil"/>
              <w:left w:val="nil"/>
              <w:bottom w:val="single" w:sz="4" w:space="0" w:color="auto"/>
              <w:right w:val="single" w:sz="4" w:space="0" w:color="auto"/>
            </w:tcBorders>
            <w:shd w:val="clear" w:color="000000" w:fill="FFFFFF"/>
            <w:vAlign w:val="center"/>
            <w:hideMark/>
          </w:tcPr>
          <w:p w14:paraId="1C45B8A7" w14:textId="77777777" w:rsidR="00497D6B" w:rsidRPr="00AD637F" w:rsidRDefault="00497D6B" w:rsidP="00B717F6">
            <w:pPr>
              <w:jc w:val="center"/>
              <w:rPr>
                <w:sz w:val="16"/>
                <w:szCs w:val="16"/>
              </w:rPr>
            </w:pPr>
            <w:r w:rsidRPr="00AD637F">
              <w:rPr>
                <w:sz w:val="16"/>
                <w:szCs w:val="16"/>
              </w:rPr>
              <w:t>0</w:t>
            </w:r>
          </w:p>
        </w:tc>
        <w:tc>
          <w:tcPr>
            <w:tcW w:w="800" w:type="dxa"/>
            <w:tcBorders>
              <w:top w:val="nil"/>
              <w:left w:val="nil"/>
              <w:bottom w:val="single" w:sz="4" w:space="0" w:color="auto"/>
              <w:right w:val="single" w:sz="4" w:space="0" w:color="auto"/>
            </w:tcBorders>
            <w:shd w:val="clear" w:color="000000" w:fill="FFFFFF"/>
            <w:vAlign w:val="center"/>
            <w:hideMark/>
          </w:tcPr>
          <w:p w14:paraId="39C98EFF" w14:textId="77777777" w:rsidR="00497D6B" w:rsidRPr="00AD637F" w:rsidRDefault="00497D6B" w:rsidP="00B717F6">
            <w:pPr>
              <w:jc w:val="center"/>
              <w:rPr>
                <w:sz w:val="16"/>
                <w:szCs w:val="16"/>
              </w:rPr>
            </w:pPr>
            <w:r w:rsidRPr="00AD637F">
              <w:rPr>
                <w:sz w:val="16"/>
                <w:szCs w:val="16"/>
              </w:rPr>
              <w:t>0,4</w:t>
            </w:r>
          </w:p>
        </w:tc>
        <w:tc>
          <w:tcPr>
            <w:tcW w:w="780" w:type="dxa"/>
            <w:tcBorders>
              <w:top w:val="nil"/>
              <w:left w:val="nil"/>
              <w:bottom w:val="single" w:sz="4" w:space="0" w:color="auto"/>
              <w:right w:val="single" w:sz="4" w:space="0" w:color="auto"/>
            </w:tcBorders>
            <w:shd w:val="clear" w:color="auto" w:fill="auto"/>
            <w:noWrap/>
            <w:vAlign w:val="center"/>
            <w:hideMark/>
          </w:tcPr>
          <w:p w14:paraId="047FAC8D" w14:textId="77777777" w:rsidR="00497D6B" w:rsidRPr="00AD637F" w:rsidRDefault="00497D6B" w:rsidP="00B717F6">
            <w:pPr>
              <w:jc w:val="center"/>
              <w:rPr>
                <w:color w:val="000000"/>
                <w:sz w:val="16"/>
                <w:szCs w:val="16"/>
              </w:rPr>
            </w:pPr>
            <w:r w:rsidRPr="00AD637F">
              <w:rPr>
                <w:color w:val="000000"/>
                <w:sz w:val="16"/>
                <w:szCs w:val="16"/>
              </w:rPr>
              <w:t>2,402</w:t>
            </w:r>
          </w:p>
        </w:tc>
      </w:tr>
      <w:tr w:rsidR="00497D6B" w:rsidRPr="00AD637F" w14:paraId="6D7039D3" w14:textId="77777777" w:rsidTr="00B717F6">
        <w:trPr>
          <w:trHeight w:val="795"/>
        </w:trPr>
        <w:tc>
          <w:tcPr>
            <w:tcW w:w="400" w:type="dxa"/>
            <w:tcBorders>
              <w:top w:val="nil"/>
              <w:left w:val="single" w:sz="4" w:space="0" w:color="auto"/>
              <w:bottom w:val="single" w:sz="4" w:space="0" w:color="auto"/>
              <w:right w:val="single" w:sz="4" w:space="0" w:color="auto"/>
            </w:tcBorders>
            <w:shd w:val="clear" w:color="000000" w:fill="FFFFFF"/>
            <w:noWrap/>
            <w:vAlign w:val="center"/>
            <w:hideMark/>
          </w:tcPr>
          <w:p w14:paraId="1743D5CF" w14:textId="77777777" w:rsidR="00497D6B" w:rsidRPr="00AD637F" w:rsidRDefault="00497D6B" w:rsidP="00B717F6">
            <w:pPr>
              <w:jc w:val="center"/>
              <w:rPr>
                <w:sz w:val="16"/>
                <w:szCs w:val="16"/>
              </w:rPr>
            </w:pPr>
            <w:r w:rsidRPr="00AD637F">
              <w:rPr>
                <w:sz w:val="16"/>
                <w:szCs w:val="16"/>
              </w:rPr>
              <w:t>4</w:t>
            </w:r>
          </w:p>
        </w:tc>
        <w:tc>
          <w:tcPr>
            <w:tcW w:w="620" w:type="dxa"/>
            <w:tcBorders>
              <w:top w:val="nil"/>
              <w:left w:val="nil"/>
              <w:bottom w:val="single" w:sz="4" w:space="0" w:color="auto"/>
              <w:right w:val="single" w:sz="4" w:space="0" w:color="auto"/>
            </w:tcBorders>
            <w:shd w:val="clear" w:color="000000" w:fill="FFFFFF"/>
            <w:noWrap/>
            <w:vAlign w:val="center"/>
            <w:hideMark/>
          </w:tcPr>
          <w:p w14:paraId="206E2C69" w14:textId="77777777" w:rsidR="00497D6B" w:rsidRPr="00AD637F" w:rsidRDefault="00497D6B" w:rsidP="00B717F6">
            <w:pPr>
              <w:jc w:val="center"/>
              <w:rPr>
                <w:sz w:val="16"/>
                <w:szCs w:val="16"/>
              </w:rPr>
            </w:pPr>
            <w:r w:rsidRPr="00AD637F">
              <w:rPr>
                <w:sz w:val="16"/>
                <w:szCs w:val="16"/>
              </w:rPr>
              <w:t>НФС</w:t>
            </w:r>
          </w:p>
        </w:tc>
        <w:tc>
          <w:tcPr>
            <w:tcW w:w="1100" w:type="dxa"/>
            <w:tcBorders>
              <w:top w:val="nil"/>
              <w:left w:val="nil"/>
              <w:bottom w:val="single" w:sz="4" w:space="0" w:color="auto"/>
              <w:right w:val="single" w:sz="4" w:space="0" w:color="auto"/>
            </w:tcBorders>
            <w:shd w:val="clear" w:color="000000" w:fill="FFFFFF"/>
            <w:vAlign w:val="center"/>
            <w:hideMark/>
          </w:tcPr>
          <w:p w14:paraId="3DAA7330" w14:textId="77777777" w:rsidR="00497D6B" w:rsidRPr="00AD637F" w:rsidRDefault="00497D6B" w:rsidP="00B717F6">
            <w:pPr>
              <w:jc w:val="center"/>
              <w:rPr>
                <w:sz w:val="16"/>
                <w:szCs w:val="16"/>
              </w:rPr>
            </w:pPr>
            <w:r w:rsidRPr="00AD637F">
              <w:rPr>
                <w:sz w:val="16"/>
                <w:szCs w:val="16"/>
              </w:rPr>
              <w:t xml:space="preserve"> Запорная  арматура</w:t>
            </w:r>
          </w:p>
        </w:tc>
        <w:tc>
          <w:tcPr>
            <w:tcW w:w="580" w:type="dxa"/>
            <w:tcBorders>
              <w:top w:val="nil"/>
              <w:left w:val="nil"/>
              <w:bottom w:val="single" w:sz="4" w:space="0" w:color="auto"/>
              <w:right w:val="single" w:sz="4" w:space="0" w:color="auto"/>
            </w:tcBorders>
            <w:shd w:val="clear" w:color="000000" w:fill="FFFFFF"/>
            <w:vAlign w:val="center"/>
            <w:hideMark/>
          </w:tcPr>
          <w:p w14:paraId="4F11D75F" w14:textId="77777777" w:rsidR="00497D6B" w:rsidRPr="00AD637F" w:rsidRDefault="00497D6B" w:rsidP="00B717F6">
            <w:pPr>
              <w:jc w:val="center"/>
              <w:rPr>
                <w:sz w:val="16"/>
                <w:szCs w:val="16"/>
              </w:rPr>
            </w:pPr>
            <w:r w:rsidRPr="00AD637F">
              <w:rPr>
                <w:sz w:val="16"/>
                <w:szCs w:val="16"/>
              </w:rPr>
              <w:t>шт</w:t>
            </w:r>
          </w:p>
        </w:tc>
        <w:tc>
          <w:tcPr>
            <w:tcW w:w="620" w:type="dxa"/>
            <w:tcBorders>
              <w:top w:val="nil"/>
              <w:left w:val="nil"/>
              <w:bottom w:val="single" w:sz="4" w:space="0" w:color="auto"/>
              <w:right w:val="single" w:sz="4" w:space="0" w:color="auto"/>
            </w:tcBorders>
            <w:shd w:val="clear" w:color="000000" w:fill="FFFFFF"/>
            <w:vAlign w:val="center"/>
            <w:hideMark/>
          </w:tcPr>
          <w:p w14:paraId="7A8036AB" w14:textId="77777777" w:rsidR="00497D6B" w:rsidRPr="00AD637F" w:rsidRDefault="00497D6B" w:rsidP="00B717F6">
            <w:pPr>
              <w:jc w:val="center"/>
              <w:rPr>
                <w:sz w:val="16"/>
                <w:szCs w:val="16"/>
              </w:rPr>
            </w:pPr>
            <w:r w:rsidRPr="00AD637F">
              <w:rPr>
                <w:sz w:val="16"/>
                <w:szCs w:val="16"/>
              </w:rPr>
              <w:t>15</w:t>
            </w:r>
          </w:p>
        </w:tc>
        <w:tc>
          <w:tcPr>
            <w:tcW w:w="800" w:type="dxa"/>
            <w:tcBorders>
              <w:top w:val="nil"/>
              <w:left w:val="nil"/>
              <w:bottom w:val="single" w:sz="4" w:space="0" w:color="auto"/>
              <w:right w:val="single" w:sz="4" w:space="0" w:color="auto"/>
            </w:tcBorders>
            <w:shd w:val="clear" w:color="000000" w:fill="FFFFFF"/>
            <w:vAlign w:val="center"/>
            <w:hideMark/>
          </w:tcPr>
          <w:p w14:paraId="23BE3230" w14:textId="77777777" w:rsidR="00497D6B" w:rsidRPr="00AD637F" w:rsidRDefault="00497D6B" w:rsidP="00B717F6">
            <w:pPr>
              <w:jc w:val="center"/>
              <w:rPr>
                <w:sz w:val="16"/>
                <w:szCs w:val="16"/>
              </w:rPr>
            </w:pPr>
            <w:r w:rsidRPr="00AD637F">
              <w:rPr>
                <w:sz w:val="16"/>
                <w:szCs w:val="16"/>
              </w:rPr>
              <w:t>ТР</w:t>
            </w:r>
          </w:p>
        </w:tc>
        <w:tc>
          <w:tcPr>
            <w:tcW w:w="800" w:type="dxa"/>
            <w:tcBorders>
              <w:top w:val="nil"/>
              <w:left w:val="nil"/>
              <w:bottom w:val="single" w:sz="4" w:space="0" w:color="auto"/>
              <w:right w:val="single" w:sz="4" w:space="0" w:color="auto"/>
            </w:tcBorders>
            <w:shd w:val="clear" w:color="000000" w:fill="FFFFFF"/>
            <w:vAlign w:val="center"/>
            <w:hideMark/>
          </w:tcPr>
          <w:p w14:paraId="52981CD9" w14:textId="77777777" w:rsidR="00497D6B" w:rsidRPr="00AD637F" w:rsidRDefault="00497D6B" w:rsidP="00B717F6">
            <w:pPr>
              <w:jc w:val="center"/>
              <w:rPr>
                <w:sz w:val="16"/>
                <w:szCs w:val="16"/>
              </w:rPr>
            </w:pPr>
            <w:r w:rsidRPr="00AD637F">
              <w:rPr>
                <w:sz w:val="16"/>
                <w:szCs w:val="16"/>
              </w:rPr>
              <w:t>Хоз. способ</w:t>
            </w:r>
          </w:p>
        </w:tc>
        <w:tc>
          <w:tcPr>
            <w:tcW w:w="1600" w:type="dxa"/>
            <w:tcBorders>
              <w:top w:val="nil"/>
              <w:left w:val="nil"/>
              <w:bottom w:val="single" w:sz="4" w:space="0" w:color="auto"/>
              <w:right w:val="single" w:sz="4" w:space="0" w:color="auto"/>
            </w:tcBorders>
            <w:shd w:val="clear" w:color="auto" w:fill="auto"/>
            <w:vAlign w:val="center"/>
            <w:hideMark/>
          </w:tcPr>
          <w:p w14:paraId="3097A0A0" w14:textId="77777777" w:rsidR="00497D6B" w:rsidRPr="00AD637F" w:rsidRDefault="00497D6B" w:rsidP="00B717F6">
            <w:pPr>
              <w:jc w:val="center"/>
              <w:rPr>
                <w:color w:val="000000"/>
                <w:sz w:val="16"/>
                <w:szCs w:val="16"/>
              </w:rPr>
            </w:pPr>
            <w:r w:rsidRPr="00AD637F">
              <w:rPr>
                <w:color w:val="000000"/>
                <w:sz w:val="16"/>
                <w:szCs w:val="16"/>
              </w:rPr>
              <w:t>Ревизия и замена запорной арматуры.</w:t>
            </w:r>
          </w:p>
        </w:tc>
        <w:tc>
          <w:tcPr>
            <w:tcW w:w="780" w:type="dxa"/>
            <w:tcBorders>
              <w:top w:val="nil"/>
              <w:left w:val="nil"/>
              <w:bottom w:val="single" w:sz="4" w:space="0" w:color="auto"/>
              <w:right w:val="single" w:sz="4" w:space="0" w:color="auto"/>
            </w:tcBorders>
            <w:shd w:val="clear" w:color="auto" w:fill="auto"/>
            <w:noWrap/>
            <w:vAlign w:val="center"/>
            <w:hideMark/>
          </w:tcPr>
          <w:p w14:paraId="43F9F444" w14:textId="77777777" w:rsidR="00497D6B" w:rsidRPr="00AD637F" w:rsidRDefault="00497D6B" w:rsidP="00B717F6">
            <w:pPr>
              <w:jc w:val="center"/>
              <w:rPr>
                <w:color w:val="000000"/>
                <w:sz w:val="16"/>
                <w:szCs w:val="16"/>
              </w:rPr>
            </w:pPr>
            <w:r w:rsidRPr="00AD637F">
              <w:rPr>
                <w:color w:val="000000"/>
                <w:sz w:val="16"/>
                <w:szCs w:val="16"/>
              </w:rPr>
              <w:t>22,435</w:t>
            </w:r>
          </w:p>
        </w:tc>
        <w:tc>
          <w:tcPr>
            <w:tcW w:w="700" w:type="dxa"/>
            <w:tcBorders>
              <w:top w:val="nil"/>
              <w:left w:val="nil"/>
              <w:bottom w:val="single" w:sz="4" w:space="0" w:color="auto"/>
              <w:right w:val="single" w:sz="4" w:space="0" w:color="auto"/>
            </w:tcBorders>
            <w:shd w:val="clear" w:color="000000" w:fill="FFFFFF"/>
            <w:vAlign w:val="center"/>
            <w:hideMark/>
          </w:tcPr>
          <w:p w14:paraId="671C9BE2" w14:textId="77777777" w:rsidR="00497D6B" w:rsidRPr="00AD637F" w:rsidRDefault="00497D6B" w:rsidP="00B717F6">
            <w:pPr>
              <w:jc w:val="center"/>
              <w:rPr>
                <w:sz w:val="16"/>
                <w:szCs w:val="16"/>
              </w:rPr>
            </w:pPr>
            <w:r w:rsidRPr="00AD637F">
              <w:rPr>
                <w:sz w:val="16"/>
                <w:szCs w:val="16"/>
              </w:rPr>
              <w:t>0</w:t>
            </w:r>
          </w:p>
        </w:tc>
        <w:tc>
          <w:tcPr>
            <w:tcW w:w="800" w:type="dxa"/>
            <w:tcBorders>
              <w:top w:val="nil"/>
              <w:left w:val="nil"/>
              <w:bottom w:val="single" w:sz="4" w:space="0" w:color="auto"/>
              <w:right w:val="single" w:sz="4" w:space="0" w:color="auto"/>
            </w:tcBorders>
            <w:shd w:val="clear" w:color="000000" w:fill="FFFFFF"/>
            <w:vAlign w:val="center"/>
            <w:hideMark/>
          </w:tcPr>
          <w:p w14:paraId="4F951C5F" w14:textId="77777777" w:rsidR="00497D6B" w:rsidRPr="00AD637F" w:rsidRDefault="00497D6B" w:rsidP="00B717F6">
            <w:pPr>
              <w:jc w:val="center"/>
              <w:rPr>
                <w:sz w:val="16"/>
                <w:szCs w:val="16"/>
              </w:rPr>
            </w:pPr>
            <w:r w:rsidRPr="00AD637F">
              <w:rPr>
                <w:sz w:val="16"/>
                <w:szCs w:val="16"/>
              </w:rPr>
              <w:t>2,35</w:t>
            </w:r>
          </w:p>
        </w:tc>
        <w:tc>
          <w:tcPr>
            <w:tcW w:w="780" w:type="dxa"/>
            <w:tcBorders>
              <w:top w:val="nil"/>
              <w:left w:val="nil"/>
              <w:bottom w:val="single" w:sz="4" w:space="0" w:color="auto"/>
              <w:right w:val="single" w:sz="4" w:space="0" w:color="auto"/>
            </w:tcBorders>
            <w:shd w:val="clear" w:color="auto" w:fill="auto"/>
            <w:noWrap/>
            <w:vAlign w:val="center"/>
            <w:hideMark/>
          </w:tcPr>
          <w:p w14:paraId="266E383D" w14:textId="77777777" w:rsidR="00497D6B" w:rsidRPr="00AD637F" w:rsidRDefault="00497D6B" w:rsidP="00B717F6">
            <w:pPr>
              <w:jc w:val="center"/>
              <w:rPr>
                <w:color w:val="000000"/>
                <w:sz w:val="16"/>
                <w:szCs w:val="16"/>
              </w:rPr>
            </w:pPr>
            <w:r w:rsidRPr="00AD637F">
              <w:rPr>
                <w:color w:val="000000"/>
                <w:sz w:val="16"/>
                <w:szCs w:val="16"/>
              </w:rPr>
              <w:t>20,085</w:t>
            </w:r>
          </w:p>
        </w:tc>
      </w:tr>
      <w:tr w:rsidR="00497D6B" w:rsidRPr="00AD637F" w14:paraId="7FA6FA0B" w14:textId="77777777" w:rsidTr="00B717F6">
        <w:trPr>
          <w:trHeight w:val="612"/>
        </w:trPr>
        <w:tc>
          <w:tcPr>
            <w:tcW w:w="400" w:type="dxa"/>
            <w:tcBorders>
              <w:top w:val="nil"/>
              <w:left w:val="single" w:sz="4" w:space="0" w:color="auto"/>
              <w:bottom w:val="single" w:sz="4" w:space="0" w:color="auto"/>
              <w:right w:val="single" w:sz="4" w:space="0" w:color="auto"/>
            </w:tcBorders>
            <w:shd w:val="clear" w:color="000000" w:fill="FFFFFF"/>
            <w:noWrap/>
            <w:vAlign w:val="center"/>
            <w:hideMark/>
          </w:tcPr>
          <w:p w14:paraId="0567404D" w14:textId="77777777" w:rsidR="00497D6B" w:rsidRPr="00AD637F" w:rsidRDefault="00497D6B" w:rsidP="00B717F6">
            <w:pPr>
              <w:jc w:val="center"/>
              <w:rPr>
                <w:sz w:val="16"/>
                <w:szCs w:val="16"/>
              </w:rPr>
            </w:pPr>
            <w:r w:rsidRPr="00AD637F">
              <w:rPr>
                <w:sz w:val="16"/>
                <w:szCs w:val="16"/>
              </w:rPr>
              <w:t>5</w:t>
            </w:r>
          </w:p>
        </w:tc>
        <w:tc>
          <w:tcPr>
            <w:tcW w:w="620" w:type="dxa"/>
            <w:tcBorders>
              <w:top w:val="nil"/>
              <w:left w:val="nil"/>
              <w:bottom w:val="single" w:sz="4" w:space="0" w:color="auto"/>
              <w:right w:val="single" w:sz="4" w:space="0" w:color="auto"/>
            </w:tcBorders>
            <w:shd w:val="clear" w:color="000000" w:fill="FFFFFF"/>
            <w:noWrap/>
            <w:vAlign w:val="center"/>
            <w:hideMark/>
          </w:tcPr>
          <w:p w14:paraId="651A8C22" w14:textId="77777777" w:rsidR="00497D6B" w:rsidRPr="00AD637F" w:rsidRDefault="00497D6B" w:rsidP="00B717F6">
            <w:pPr>
              <w:jc w:val="center"/>
              <w:rPr>
                <w:sz w:val="16"/>
                <w:szCs w:val="16"/>
              </w:rPr>
            </w:pPr>
            <w:r w:rsidRPr="00AD637F">
              <w:rPr>
                <w:sz w:val="16"/>
                <w:szCs w:val="16"/>
              </w:rPr>
              <w:t>НФС</w:t>
            </w:r>
          </w:p>
        </w:tc>
        <w:tc>
          <w:tcPr>
            <w:tcW w:w="1100" w:type="dxa"/>
            <w:tcBorders>
              <w:top w:val="nil"/>
              <w:left w:val="nil"/>
              <w:bottom w:val="single" w:sz="4" w:space="0" w:color="auto"/>
              <w:right w:val="single" w:sz="4" w:space="0" w:color="auto"/>
            </w:tcBorders>
            <w:shd w:val="clear" w:color="000000" w:fill="FFFFFF"/>
            <w:vAlign w:val="center"/>
            <w:hideMark/>
          </w:tcPr>
          <w:p w14:paraId="467EDD1A" w14:textId="77777777" w:rsidR="00497D6B" w:rsidRPr="00AD637F" w:rsidRDefault="00497D6B" w:rsidP="00B717F6">
            <w:pPr>
              <w:jc w:val="center"/>
              <w:rPr>
                <w:sz w:val="16"/>
                <w:szCs w:val="16"/>
              </w:rPr>
            </w:pPr>
            <w:r w:rsidRPr="00AD637F">
              <w:rPr>
                <w:sz w:val="16"/>
                <w:szCs w:val="16"/>
              </w:rPr>
              <w:t>Здание котельной</w:t>
            </w:r>
          </w:p>
        </w:tc>
        <w:tc>
          <w:tcPr>
            <w:tcW w:w="580" w:type="dxa"/>
            <w:tcBorders>
              <w:top w:val="nil"/>
              <w:left w:val="nil"/>
              <w:bottom w:val="single" w:sz="4" w:space="0" w:color="auto"/>
              <w:right w:val="single" w:sz="4" w:space="0" w:color="auto"/>
            </w:tcBorders>
            <w:shd w:val="clear" w:color="000000" w:fill="FFFFFF"/>
            <w:vAlign w:val="center"/>
            <w:hideMark/>
          </w:tcPr>
          <w:p w14:paraId="0BF505BE" w14:textId="77777777" w:rsidR="00497D6B" w:rsidRPr="00AD637F" w:rsidRDefault="00497D6B" w:rsidP="00B717F6">
            <w:pPr>
              <w:jc w:val="center"/>
              <w:rPr>
                <w:sz w:val="16"/>
                <w:szCs w:val="16"/>
              </w:rPr>
            </w:pPr>
            <w:r w:rsidRPr="00AD637F">
              <w:rPr>
                <w:sz w:val="16"/>
                <w:szCs w:val="16"/>
              </w:rPr>
              <w:t>м2</w:t>
            </w:r>
          </w:p>
        </w:tc>
        <w:tc>
          <w:tcPr>
            <w:tcW w:w="620" w:type="dxa"/>
            <w:tcBorders>
              <w:top w:val="nil"/>
              <w:left w:val="nil"/>
              <w:bottom w:val="single" w:sz="4" w:space="0" w:color="auto"/>
              <w:right w:val="single" w:sz="4" w:space="0" w:color="auto"/>
            </w:tcBorders>
            <w:shd w:val="clear" w:color="000000" w:fill="FFFFFF"/>
            <w:vAlign w:val="center"/>
            <w:hideMark/>
          </w:tcPr>
          <w:p w14:paraId="51E9EE96" w14:textId="77777777" w:rsidR="00497D6B" w:rsidRPr="00AD637F" w:rsidRDefault="00497D6B" w:rsidP="00B717F6">
            <w:pPr>
              <w:jc w:val="center"/>
              <w:rPr>
                <w:sz w:val="16"/>
                <w:szCs w:val="16"/>
              </w:rPr>
            </w:pPr>
            <w:r w:rsidRPr="00AD637F">
              <w:rPr>
                <w:sz w:val="16"/>
                <w:szCs w:val="16"/>
              </w:rPr>
              <w:t>160</w:t>
            </w:r>
          </w:p>
        </w:tc>
        <w:tc>
          <w:tcPr>
            <w:tcW w:w="800" w:type="dxa"/>
            <w:tcBorders>
              <w:top w:val="nil"/>
              <w:left w:val="nil"/>
              <w:bottom w:val="single" w:sz="4" w:space="0" w:color="auto"/>
              <w:right w:val="single" w:sz="4" w:space="0" w:color="auto"/>
            </w:tcBorders>
            <w:shd w:val="clear" w:color="000000" w:fill="FFFFFF"/>
            <w:vAlign w:val="center"/>
            <w:hideMark/>
          </w:tcPr>
          <w:p w14:paraId="1672E2E9" w14:textId="77777777" w:rsidR="00497D6B" w:rsidRPr="00AD637F" w:rsidRDefault="00497D6B" w:rsidP="00B717F6">
            <w:pPr>
              <w:jc w:val="center"/>
              <w:rPr>
                <w:sz w:val="16"/>
                <w:szCs w:val="16"/>
              </w:rPr>
            </w:pPr>
            <w:r w:rsidRPr="00AD637F">
              <w:rPr>
                <w:sz w:val="16"/>
                <w:szCs w:val="16"/>
              </w:rPr>
              <w:t>ТР</w:t>
            </w:r>
          </w:p>
        </w:tc>
        <w:tc>
          <w:tcPr>
            <w:tcW w:w="800" w:type="dxa"/>
            <w:tcBorders>
              <w:top w:val="nil"/>
              <w:left w:val="nil"/>
              <w:bottom w:val="single" w:sz="4" w:space="0" w:color="auto"/>
              <w:right w:val="single" w:sz="4" w:space="0" w:color="auto"/>
            </w:tcBorders>
            <w:shd w:val="clear" w:color="000000" w:fill="FFFFFF"/>
            <w:vAlign w:val="center"/>
            <w:hideMark/>
          </w:tcPr>
          <w:p w14:paraId="5077C622" w14:textId="77777777" w:rsidR="00497D6B" w:rsidRPr="00AD637F" w:rsidRDefault="00497D6B" w:rsidP="00B717F6">
            <w:pPr>
              <w:jc w:val="center"/>
              <w:rPr>
                <w:sz w:val="16"/>
                <w:szCs w:val="16"/>
              </w:rPr>
            </w:pPr>
            <w:r w:rsidRPr="00AD637F">
              <w:rPr>
                <w:sz w:val="16"/>
                <w:szCs w:val="16"/>
              </w:rPr>
              <w:t>Хоз. способ</w:t>
            </w:r>
          </w:p>
        </w:tc>
        <w:tc>
          <w:tcPr>
            <w:tcW w:w="1600" w:type="dxa"/>
            <w:tcBorders>
              <w:top w:val="nil"/>
              <w:left w:val="nil"/>
              <w:bottom w:val="single" w:sz="4" w:space="0" w:color="auto"/>
              <w:right w:val="single" w:sz="4" w:space="0" w:color="auto"/>
            </w:tcBorders>
            <w:shd w:val="clear" w:color="000000" w:fill="FFFFFF"/>
            <w:vAlign w:val="center"/>
            <w:hideMark/>
          </w:tcPr>
          <w:p w14:paraId="1DF8D6C1" w14:textId="77777777" w:rsidR="00497D6B" w:rsidRPr="00AD637F" w:rsidRDefault="00497D6B" w:rsidP="00B717F6">
            <w:pPr>
              <w:jc w:val="center"/>
              <w:rPr>
                <w:sz w:val="16"/>
                <w:szCs w:val="16"/>
              </w:rPr>
            </w:pPr>
            <w:r w:rsidRPr="00AD637F">
              <w:rPr>
                <w:sz w:val="16"/>
                <w:szCs w:val="16"/>
              </w:rPr>
              <w:t xml:space="preserve">Побелка покраска бытовых помещений, котельного зала.  </w:t>
            </w:r>
          </w:p>
        </w:tc>
        <w:tc>
          <w:tcPr>
            <w:tcW w:w="780" w:type="dxa"/>
            <w:tcBorders>
              <w:top w:val="nil"/>
              <w:left w:val="nil"/>
              <w:bottom w:val="single" w:sz="4" w:space="0" w:color="auto"/>
              <w:right w:val="single" w:sz="4" w:space="0" w:color="auto"/>
            </w:tcBorders>
            <w:shd w:val="clear" w:color="auto" w:fill="auto"/>
            <w:noWrap/>
            <w:vAlign w:val="center"/>
            <w:hideMark/>
          </w:tcPr>
          <w:p w14:paraId="6E5359C4" w14:textId="77777777" w:rsidR="00497D6B" w:rsidRPr="00AD637F" w:rsidRDefault="00497D6B" w:rsidP="00B717F6">
            <w:pPr>
              <w:jc w:val="center"/>
              <w:rPr>
                <w:color w:val="000000"/>
                <w:sz w:val="16"/>
                <w:szCs w:val="16"/>
              </w:rPr>
            </w:pPr>
            <w:r w:rsidRPr="00AD637F">
              <w:rPr>
                <w:color w:val="000000"/>
                <w:sz w:val="16"/>
                <w:szCs w:val="16"/>
              </w:rPr>
              <w:t>2,414</w:t>
            </w:r>
          </w:p>
        </w:tc>
        <w:tc>
          <w:tcPr>
            <w:tcW w:w="700" w:type="dxa"/>
            <w:tcBorders>
              <w:top w:val="nil"/>
              <w:left w:val="nil"/>
              <w:bottom w:val="nil"/>
              <w:right w:val="single" w:sz="4" w:space="0" w:color="auto"/>
            </w:tcBorders>
            <w:shd w:val="clear" w:color="000000" w:fill="FFFFFF"/>
            <w:vAlign w:val="center"/>
            <w:hideMark/>
          </w:tcPr>
          <w:p w14:paraId="0EA7A220" w14:textId="77777777" w:rsidR="00497D6B" w:rsidRPr="00AD637F" w:rsidRDefault="00497D6B" w:rsidP="00B717F6">
            <w:pPr>
              <w:jc w:val="center"/>
              <w:rPr>
                <w:sz w:val="16"/>
                <w:szCs w:val="16"/>
              </w:rPr>
            </w:pPr>
            <w:r w:rsidRPr="00AD637F">
              <w:rPr>
                <w:sz w:val="16"/>
                <w:szCs w:val="16"/>
              </w:rPr>
              <w:t>0</w:t>
            </w:r>
          </w:p>
        </w:tc>
        <w:tc>
          <w:tcPr>
            <w:tcW w:w="800" w:type="dxa"/>
            <w:tcBorders>
              <w:top w:val="nil"/>
              <w:left w:val="nil"/>
              <w:bottom w:val="single" w:sz="4" w:space="0" w:color="auto"/>
              <w:right w:val="single" w:sz="4" w:space="0" w:color="auto"/>
            </w:tcBorders>
            <w:shd w:val="clear" w:color="000000" w:fill="FFFFFF"/>
            <w:vAlign w:val="center"/>
            <w:hideMark/>
          </w:tcPr>
          <w:p w14:paraId="50036B15" w14:textId="77777777" w:rsidR="00497D6B" w:rsidRPr="00AD637F" w:rsidRDefault="00497D6B" w:rsidP="00B717F6">
            <w:pPr>
              <w:jc w:val="center"/>
              <w:rPr>
                <w:sz w:val="16"/>
                <w:szCs w:val="16"/>
              </w:rPr>
            </w:pPr>
            <w:r w:rsidRPr="00AD637F">
              <w:rPr>
                <w:sz w:val="16"/>
                <w:szCs w:val="16"/>
              </w:rPr>
              <w:t>0,066</w:t>
            </w:r>
          </w:p>
        </w:tc>
        <w:tc>
          <w:tcPr>
            <w:tcW w:w="780" w:type="dxa"/>
            <w:tcBorders>
              <w:top w:val="nil"/>
              <w:left w:val="nil"/>
              <w:bottom w:val="single" w:sz="4" w:space="0" w:color="auto"/>
              <w:right w:val="single" w:sz="4" w:space="0" w:color="auto"/>
            </w:tcBorders>
            <w:shd w:val="clear" w:color="auto" w:fill="auto"/>
            <w:noWrap/>
            <w:vAlign w:val="center"/>
            <w:hideMark/>
          </w:tcPr>
          <w:p w14:paraId="2E2FED15" w14:textId="77777777" w:rsidR="00497D6B" w:rsidRPr="00AD637F" w:rsidRDefault="00497D6B" w:rsidP="00B717F6">
            <w:pPr>
              <w:jc w:val="center"/>
              <w:rPr>
                <w:color w:val="000000"/>
                <w:sz w:val="16"/>
                <w:szCs w:val="16"/>
              </w:rPr>
            </w:pPr>
            <w:r w:rsidRPr="00AD637F">
              <w:rPr>
                <w:color w:val="000000"/>
                <w:sz w:val="16"/>
                <w:szCs w:val="16"/>
              </w:rPr>
              <w:t>2,348</w:t>
            </w:r>
          </w:p>
        </w:tc>
      </w:tr>
      <w:tr w:rsidR="00497D6B" w:rsidRPr="00AD637F" w14:paraId="5B9AC62F" w14:textId="77777777" w:rsidTr="00B717F6">
        <w:trPr>
          <w:trHeight w:val="288"/>
        </w:trPr>
        <w:tc>
          <w:tcPr>
            <w:tcW w:w="400" w:type="dxa"/>
            <w:tcBorders>
              <w:top w:val="nil"/>
              <w:left w:val="single" w:sz="4" w:space="0" w:color="auto"/>
              <w:bottom w:val="single" w:sz="4" w:space="0" w:color="auto"/>
              <w:right w:val="single" w:sz="4" w:space="0" w:color="auto"/>
            </w:tcBorders>
            <w:shd w:val="clear" w:color="000000" w:fill="FFFFFF"/>
            <w:noWrap/>
            <w:vAlign w:val="center"/>
            <w:hideMark/>
          </w:tcPr>
          <w:p w14:paraId="43D379C6" w14:textId="77777777" w:rsidR="00497D6B" w:rsidRPr="00AD637F" w:rsidRDefault="00497D6B" w:rsidP="00B717F6">
            <w:pPr>
              <w:jc w:val="center"/>
              <w:rPr>
                <w:i/>
                <w:iCs/>
                <w:sz w:val="16"/>
                <w:szCs w:val="16"/>
              </w:rPr>
            </w:pPr>
            <w:r w:rsidRPr="00AD637F">
              <w:rPr>
                <w:i/>
                <w:iCs/>
                <w:sz w:val="16"/>
                <w:szCs w:val="16"/>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22F36B7C" w14:textId="77777777" w:rsidR="00497D6B" w:rsidRPr="00AD637F" w:rsidRDefault="00497D6B" w:rsidP="00B717F6">
            <w:pPr>
              <w:jc w:val="center"/>
              <w:rPr>
                <w:b/>
                <w:bCs/>
                <w:i/>
                <w:iCs/>
                <w:sz w:val="16"/>
                <w:szCs w:val="16"/>
              </w:rPr>
            </w:pPr>
            <w:r w:rsidRPr="00AD637F">
              <w:rPr>
                <w:b/>
                <w:bCs/>
                <w:i/>
                <w:iCs/>
                <w:sz w:val="16"/>
                <w:szCs w:val="16"/>
              </w:rPr>
              <w:t>Итого</w:t>
            </w:r>
          </w:p>
        </w:tc>
        <w:tc>
          <w:tcPr>
            <w:tcW w:w="1100" w:type="dxa"/>
            <w:tcBorders>
              <w:top w:val="nil"/>
              <w:left w:val="nil"/>
              <w:bottom w:val="single" w:sz="4" w:space="0" w:color="auto"/>
              <w:right w:val="single" w:sz="4" w:space="0" w:color="auto"/>
            </w:tcBorders>
            <w:shd w:val="clear" w:color="000000" w:fill="FFFFFF"/>
            <w:noWrap/>
            <w:vAlign w:val="center"/>
            <w:hideMark/>
          </w:tcPr>
          <w:p w14:paraId="6F6F439E" w14:textId="77777777" w:rsidR="00497D6B" w:rsidRPr="00AD637F" w:rsidRDefault="00497D6B" w:rsidP="00B717F6">
            <w:pPr>
              <w:jc w:val="center"/>
              <w:rPr>
                <w:b/>
                <w:bCs/>
                <w:sz w:val="16"/>
                <w:szCs w:val="16"/>
              </w:rPr>
            </w:pPr>
            <w:r w:rsidRPr="00AD637F">
              <w:rPr>
                <w:b/>
                <w:bCs/>
                <w:sz w:val="16"/>
                <w:szCs w:val="16"/>
              </w:rPr>
              <w:t> </w:t>
            </w:r>
          </w:p>
        </w:tc>
        <w:tc>
          <w:tcPr>
            <w:tcW w:w="580" w:type="dxa"/>
            <w:tcBorders>
              <w:top w:val="nil"/>
              <w:left w:val="nil"/>
              <w:bottom w:val="single" w:sz="4" w:space="0" w:color="auto"/>
              <w:right w:val="single" w:sz="4" w:space="0" w:color="auto"/>
            </w:tcBorders>
            <w:shd w:val="clear" w:color="000000" w:fill="FFFFFF"/>
            <w:noWrap/>
            <w:vAlign w:val="center"/>
            <w:hideMark/>
          </w:tcPr>
          <w:p w14:paraId="1A8200DB" w14:textId="77777777" w:rsidR="00497D6B" w:rsidRPr="00AD637F" w:rsidRDefault="00497D6B" w:rsidP="00B717F6">
            <w:pPr>
              <w:jc w:val="center"/>
              <w:rPr>
                <w:b/>
                <w:bCs/>
                <w:sz w:val="16"/>
                <w:szCs w:val="16"/>
              </w:rPr>
            </w:pPr>
            <w:r w:rsidRPr="00AD637F">
              <w:rPr>
                <w:b/>
                <w:bCs/>
                <w:sz w:val="16"/>
                <w:szCs w:val="16"/>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0867A029" w14:textId="77777777" w:rsidR="00497D6B" w:rsidRPr="00AD637F" w:rsidRDefault="00497D6B" w:rsidP="00B717F6">
            <w:pPr>
              <w:jc w:val="center"/>
              <w:rPr>
                <w:b/>
                <w:bCs/>
                <w:sz w:val="16"/>
                <w:szCs w:val="16"/>
              </w:rPr>
            </w:pPr>
            <w:r w:rsidRPr="00AD637F">
              <w:rPr>
                <w:b/>
                <w:bCs/>
                <w:sz w:val="16"/>
                <w:szCs w:val="16"/>
              </w:rPr>
              <w:t> </w:t>
            </w:r>
          </w:p>
        </w:tc>
        <w:tc>
          <w:tcPr>
            <w:tcW w:w="800" w:type="dxa"/>
            <w:tcBorders>
              <w:top w:val="nil"/>
              <w:left w:val="nil"/>
              <w:bottom w:val="single" w:sz="4" w:space="0" w:color="auto"/>
              <w:right w:val="single" w:sz="4" w:space="0" w:color="auto"/>
            </w:tcBorders>
            <w:shd w:val="clear" w:color="000000" w:fill="FFFFFF"/>
            <w:noWrap/>
            <w:vAlign w:val="center"/>
            <w:hideMark/>
          </w:tcPr>
          <w:p w14:paraId="0A780D21" w14:textId="77777777" w:rsidR="00497D6B" w:rsidRPr="00AD637F" w:rsidRDefault="00497D6B" w:rsidP="00B717F6">
            <w:pPr>
              <w:jc w:val="center"/>
              <w:rPr>
                <w:b/>
                <w:bCs/>
                <w:sz w:val="16"/>
                <w:szCs w:val="16"/>
              </w:rPr>
            </w:pPr>
            <w:r w:rsidRPr="00AD637F">
              <w:rPr>
                <w:b/>
                <w:bCs/>
                <w:sz w:val="16"/>
                <w:szCs w:val="16"/>
              </w:rPr>
              <w:t> </w:t>
            </w:r>
          </w:p>
        </w:tc>
        <w:tc>
          <w:tcPr>
            <w:tcW w:w="800" w:type="dxa"/>
            <w:tcBorders>
              <w:top w:val="nil"/>
              <w:left w:val="nil"/>
              <w:bottom w:val="single" w:sz="4" w:space="0" w:color="auto"/>
              <w:right w:val="single" w:sz="4" w:space="0" w:color="auto"/>
            </w:tcBorders>
            <w:shd w:val="clear" w:color="000000" w:fill="FFFFFF"/>
            <w:vAlign w:val="center"/>
            <w:hideMark/>
          </w:tcPr>
          <w:p w14:paraId="3A9C625C" w14:textId="77777777" w:rsidR="00497D6B" w:rsidRPr="00AD637F" w:rsidRDefault="00497D6B" w:rsidP="00B717F6">
            <w:pPr>
              <w:jc w:val="center"/>
              <w:rPr>
                <w:b/>
                <w:bCs/>
                <w:sz w:val="16"/>
                <w:szCs w:val="16"/>
              </w:rPr>
            </w:pPr>
            <w:r w:rsidRPr="00AD637F">
              <w:rPr>
                <w:b/>
                <w:bCs/>
                <w:sz w:val="16"/>
                <w:szCs w:val="16"/>
              </w:rPr>
              <w:t> </w:t>
            </w:r>
          </w:p>
        </w:tc>
        <w:tc>
          <w:tcPr>
            <w:tcW w:w="1600" w:type="dxa"/>
            <w:tcBorders>
              <w:top w:val="nil"/>
              <w:left w:val="nil"/>
              <w:bottom w:val="single" w:sz="4" w:space="0" w:color="auto"/>
              <w:right w:val="single" w:sz="4" w:space="0" w:color="auto"/>
            </w:tcBorders>
            <w:shd w:val="clear" w:color="000000" w:fill="FFFFFF"/>
            <w:noWrap/>
            <w:vAlign w:val="center"/>
            <w:hideMark/>
          </w:tcPr>
          <w:p w14:paraId="1C76462E" w14:textId="77777777" w:rsidR="00497D6B" w:rsidRPr="00AD637F" w:rsidRDefault="00497D6B" w:rsidP="00B717F6">
            <w:pPr>
              <w:jc w:val="center"/>
              <w:rPr>
                <w:b/>
                <w:bCs/>
                <w:sz w:val="16"/>
                <w:szCs w:val="16"/>
              </w:rPr>
            </w:pPr>
            <w:r w:rsidRPr="00AD637F">
              <w:rPr>
                <w:b/>
                <w:bCs/>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006F15A0" w14:textId="77777777" w:rsidR="00497D6B" w:rsidRPr="00AD637F" w:rsidRDefault="00497D6B" w:rsidP="00B717F6">
            <w:pPr>
              <w:jc w:val="center"/>
              <w:rPr>
                <w:b/>
                <w:bCs/>
                <w:color w:val="000000"/>
                <w:sz w:val="16"/>
                <w:szCs w:val="16"/>
              </w:rPr>
            </w:pPr>
            <w:r w:rsidRPr="00AD637F">
              <w:rPr>
                <w:b/>
                <w:bCs/>
                <w:color w:val="000000"/>
                <w:sz w:val="16"/>
                <w:szCs w:val="16"/>
              </w:rPr>
              <w:t>63,246</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409D5678" w14:textId="77777777" w:rsidR="00497D6B" w:rsidRPr="00AD637F" w:rsidRDefault="00497D6B" w:rsidP="00B717F6">
            <w:pPr>
              <w:jc w:val="center"/>
              <w:rPr>
                <w:b/>
                <w:bCs/>
                <w:color w:val="000000"/>
                <w:sz w:val="16"/>
                <w:szCs w:val="16"/>
              </w:rPr>
            </w:pPr>
            <w:r w:rsidRPr="00AD637F">
              <w:rPr>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14:paraId="6F0B0E09" w14:textId="77777777" w:rsidR="00497D6B" w:rsidRPr="00AD637F" w:rsidRDefault="00497D6B" w:rsidP="00B717F6">
            <w:pPr>
              <w:jc w:val="center"/>
              <w:rPr>
                <w:b/>
                <w:bCs/>
                <w:color w:val="000000"/>
                <w:sz w:val="16"/>
                <w:szCs w:val="16"/>
              </w:rPr>
            </w:pPr>
            <w:r w:rsidRPr="00AD637F">
              <w:rPr>
                <w:b/>
                <w:bCs/>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16266FC6" w14:textId="77777777" w:rsidR="00497D6B" w:rsidRPr="00AD637F" w:rsidRDefault="00497D6B" w:rsidP="00B717F6">
            <w:pPr>
              <w:jc w:val="center"/>
              <w:rPr>
                <w:b/>
                <w:bCs/>
                <w:color w:val="000000"/>
                <w:sz w:val="16"/>
                <w:szCs w:val="16"/>
              </w:rPr>
            </w:pPr>
            <w:r w:rsidRPr="00AD637F">
              <w:rPr>
                <w:b/>
                <w:bCs/>
                <w:color w:val="000000"/>
                <w:sz w:val="16"/>
                <w:szCs w:val="16"/>
              </w:rPr>
              <w:t> </w:t>
            </w:r>
          </w:p>
        </w:tc>
      </w:tr>
      <w:tr w:rsidR="00497D6B" w:rsidRPr="00AD637F" w14:paraId="54369BAA" w14:textId="77777777" w:rsidTr="00B717F6">
        <w:trPr>
          <w:trHeight w:val="288"/>
        </w:trPr>
        <w:tc>
          <w:tcPr>
            <w:tcW w:w="9580" w:type="dxa"/>
            <w:gridSpan w:val="12"/>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B1EF4F" w14:textId="77777777" w:rsidR="00497D6B" w:rsidRPr="00AD637F" w:rsidRDefault="00497D6B" w:rsidP="00B717F6">
            <w:pPr>
              <w:jc w:val="center"/>
              <w:rPr>
                <w:b/>
                <w:bCs/>
                <w:color w:val="000000"/>
                <w:sz w:val="16"/>
                <w:szCs w:val="16"/>
              </w:rPr>
            </w:pPr>
            <w:r w:rsidRPr="00AD637F">
              <w:rPr>
                <w:b/>
                <w:bCs/>
                <w:color w:val="000000"/>
                <w:sz w:val="16"/>
                <w:szCs w:val="16"/>
              </w:rPr>
              <w:t>КАПИТАЛЬНЫЙ РЕМОНТ ПОДРЯДНЫМ СПОСОБОМ</w:t>
            </w:r>
          </w:p>
        </w:tc>
      </w:tr>
      <w:tr w:rsidR="00497D6B" w:rsidRPr="00AD637F" w14:paraId="3A62023F" w14:textId="77777777" w:rsidTr="00B717F6">
        <w:trPr>
          <w:trHeight w:val="1992"/>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4DFEAD29" w14:textId="77777777" w:rsidR="00497D6B" w:rsidRPr="00AD637F" w:rsidRDefault="00497D6B" w:rsidP="00B717F6">
            <w:pPr>
              <w:jc w:val="center"/>
              <w:rPr>
                <w:sz w:val="16"/>
                <w:szCs w:val="16"/>
              </w:rPr>
            </w:pPr>
            <w:r w:rsidRPr="00AD637F">
              <w:rPr>
                <w:sz w:val="16"/>
                <w:szCs w:val="16"/>
              </w:rPr>
              <w:t>6</w:t>
            </w:r>
          </w:p>
        </w:tc>
        <w:tc>
          <w:tcPr>
            <w:tcW w:w="620" w:type="dxa"/>
            <w:tcBorders>
              <w:top w:val="nil"/>
              <w:left w:val="nil"/>
              <w:bottom w:val="single" w:sz="4" w:space="0" w:color="auto"/>
              <w:right w:val="single" w:sz="4" w:space="0" w:color="auto"/>
            </w:tcBorders>
            <w:shd w:val="clear" w:color="000000" w:fill="FFFFFF"/>
            <w:noWrap/>
            <w:vAlign w:val="center"/>
            <w:hideMark/>
          </w:tcPr>
          <w:p w14:paraId="3E45E705" w14:textId="77777777" w:rsidR="00497D6B" w:rsidRPr="00AD637F" w:rsidRDefault="00497D6B" w:rsidP="00B717F6">
            <w:pPr>
              <w:ind w:right="-114"/>
              <w:jc w:val="center"/>
              <w:rPr>
                <w:sz w:val="16"/>
                <w:szCs w:val="16"/>
              </w:rPr>
            </w:pPr>
            <w:r w:rsidRPr="00AD637F">
              <w:rPr>
                <w:sz w:val="16"/>
                <w:szCs w:val="16"/>
              </w:rPr>
              <w:t>000227</w:t>
            </w:r>
          </w:p>
        </w:tc>
        <w:tc>
          <w:tcPr>
            <w:tcW w:w="1100" w:type="dxa"/>
            <w:tcBorders>
              <w:top w:val="nil"/>
              <w:left w:val="nil"/>
              <w:bottom w:val="single" w:sz="4" w:space="0" w:color="auto"/>
              <w:right w:val="single" w:sz="4" w:space="0" w:color="auto"/>
            </w:tcBorders>
            <w:shd w:val="clear" w:color="000000" w:fill="FFFFFF"/>
            <w:vAlign w:val="center"/>
            <w:hideMark/>
          </w:tcPr>
          <w:p w14:paraId="1ABC7E97" w14:textId="77777777" w:rsidR="00497D6B" w:rsidRPr="00AD637F" w:rsidRDefault="00497D6B" w:rsidP="00B717F6">
            <w:pPr>
              <w:jc w:val="center"/>
              <w:rPr>
                <w:sz w:val="16"/>
                <w:szCs w:val="16"/>
              </w:rPr>
            </w:pPr>
            <w:r w:rsidRPr="00AD637F">
              <w:rPr>
                <w:sz w:val="16"/>
                <w:szCs w:val="16"/>
              </w:rPr>
              <w:t xml:space="preserve">Конвейер  ШЗУ  </w:t>
            </w:r>
          </w:p>
        </w:tc>
        <w:tc>
          <w:tcPr>
            <w:tcW w:w="580" w:type="dxa"/>
            <w:tcBorders>
              <w:top w:val="nil"/>
              <w:left w:val="nil"/>
              <w:bottom w:val="single" w:sz="4" w:space="0" w:color="auto"/>
              <w:right w:val="single" w:sz="4" w:space="0" w:color="auto"/>
            </w:tcBorders>
            <w:shd w:val="clear" w:color="000000" w:fill="FFFFFF"/>
            <w:vAlign w:val="center"/>
            <w:hideMark/>
          </w:tcPr>
          <w:p w14:paraId="4C511D2E" w14:textId="77777777" w:rsidR="00497D6B" w:rsidRPr="00AD637F" w:rsidRDefault="00497D6B" w:rsidP="00B717F6">
            <w:pPr>
              <w:jc w:val="center"/>
              <w:rPr>
                <w:sz w:val="16"/>
                <w:szCs w:val="16"/>
              </w:rPr>
            </w:pPr>
            <w:r w:rsidRPr="00AD637F">
              <w:rPr>
                <w:sz w:val="16"/>
                <w:szCs w:val="16"/>
              </w:rPr>
              <w:t>шт</w:t>
            </w:r>
          </w:p>
        </w:tc>
        <w:tc>
          <w:tcPr>
            <w:tcW w:w="620" w:type="dxa"/>
            <w:tcBorders>
              <w:top w:val="nil"/>
              <w:left w:val="nil"/>
              <w:bottom w:val="single" w:sz="4" w:space="0" w:color="auto"/>
              <w:right w:val="single" w:sz="4" w:space="0" w:color="auto"/>
            </w:tcBorders>
            <w:shd w:val="clear" w:color="000000" w:fill="FFFFFF"/>
            <w:vAlign w:val="center"/>
            <w:hideMark/>
          </w:tcPr>
          <w:p w14:paraId="5ED93BA3" w14:textId="77777777" w:rsidR="00497D6B" w:rsidRPr="00AD637F" w:rsidRDefault="00497D6B" w:rsidP="00B717F6">
            <w:pPr>
              <w:jc w:val="center"/>
              <w:rPr>
                <w:sz w:val="16"/>
                <w:szCs w:val="16"/>
              </w:rPr>
            </w:pPr>
            <w:r w:rsidRPr="00AD637F">
              <w:rPr>
                <w:sz w:val="16"/>
                <w:szCs w:val="16"/>
              </w:rPr>
              <w:t>1</w:t>
            </w:r>
          </w:p>
        </w:tc>
        <w:tc>
          <w:tcPr>
            <w:tcW w:w="800" w:type="dxa"/>
            <w:tcBorders>
              <w:top w:val="nil"/>
              <w:left w:val="nil"/>
              <w:bottom w:val="single" w:sz="4" w:space="0" w:color="auto"/>
              <w:right w:val="single" w:sz="4" w:space="0" w:color="auto"/>
            </w:tcBorders>
            <w:shd w:val="clear" w:color="000000" w:fill="FFFFFF"/>
            <w:noWrap/>
            <w:vAlign w:val="center"/>
            <w:hideMark/>
          </w:tcPr>
          <w:p w14:paraId="4ED1B275" w14:textId="77777777" w:rsidR="00497D6B" w:rsidRPr="00AD637F" w:rsidRDefault="00497D6B" w:rsidP="00B717F6">
            <w:pPr>
              <w:jc w:val="center"/>
              <w:rPr>
                <w:sz w:val="16"/>
                <w:szCs w:val="16"/>
              </w:rPr>
            </w:pPr>
            <w:r w:rsidRPr="00AD637F">
              <w:rPr>
                <w:sz w:val="16"/>
                <w:szCs w:val="16"/>
              </w:rPr>
              <w:t>КР</w:t>
            </w:r>
          </w:p>
        </w:tc>
        <w:tc>
          <w:tcPr>
            <w:tcW w:w="800" w:type="dxa"/>
            <w:tcBorders>
              <w:top w:val="nil"/>
              <w:left w:val="nil"/>
              <w:bottom w:val="single" w:sz="4" w:space="0" w:color="auto"/>
              <w:right w:val="single" w:sz="4" w:space="0" w:color="auto"/>
            </w:tcBorders>
            <w:shd w:val="clear" w:color="000000" w:fill="FFFFFF"/>
            <w:vAlign w:val="center"/>
            <w:hideMark/>
          </w:tcPr>
          <w:p w14:paraId="5DB80EF7" w14:textId="77777777" w:rsidR="00497D6B" w:rsidRPr="00AD637F" w:rsidRDefault="00497D6B" w:rsidP="00B717F6">
            <w:pPr>
              <w:jc w:val="center"/>
              <w:rPr>
                <w:sz w:val="16"/>
                <w:szCs w:val="16"/>
              </w:rPr>
            </w:pPr>
            <w:r w:rsidRPr="00AD637F">
              <w:rPr>
                <w:sz w:val="16"/>
                <w:szCs w:val="16"/>
              </w:rPr>
              <w:t>под.  способом</w:t>
            </w:r>
          </w:p>
        </w:tc>
        <w:tc>
          <w:tcPr>
            <w:tcW w:w="1600" w:type="dxa"/>
            <w:tcBorders>
              <w:top w:val="nil"/>
              <w:left w:val="nil"/>
              <w:bottom w:val="single" w:sz="4" w:space="0" w:color="auto"/>
              <w:right w:val="single" w:sz="4" w:space="0" w:color="auto"/>
            </w:tcBorders>
            <w:shd w:val="clear" w:color="000000" w:fill="FFFFFF"/>
            <w:vAlign w:val="center"/>
            <w:hideMark/>
          </w:tcPr>
          <w:p w14:paraId="7922F91C" w14:textId="77777777" w:rsidR="00497D6B" w:rsidRPr="00AD637F" w:rsidRDefault="00497D6B" w:rsidP="00B717F6">
            <w:pPr>
              <w:jc w:val="center"/>
              <w:rPr>
                <w:sz w:val="16"/>
                <w:szCs w:val="16"/>
              </w:rPr>
            </w:pPr>
            <w:r w:rsidRPr="00AD637F">
              <w:rPr>
                <w:sz w:val="16"/>
                <w:szCs w:val="16"/>
              </w:rPr>
              <w:t>Ревизия головной, хвостовой части с заменой подшипников, замена цепи со скребками, рештаков, полосы износа.</w:t>
            </w:r>
          </w:p>
        </w:tc>
        <w:tc>
          <w:tcPr>
            <w:tcW w:w="780" w:type="dxa"/>
            <w:tcBorders>
              <w:top w:val="nil"/>
              <w:left w:val="nil"/>
              <w:bottom w:val="single" w:sz="4" w:space="0" w:color="auto"/>
              <w:right w:val="single" w:sz="4" w:space="0" w:color="auto"/>
            </w:tcBorders>
            <w:shd w:val="clear" w:color="000000" w:fill="FFFFFF"/>
            <w:noWrap/>
            <w:vAlign w:val="center"/>
            <w:hideMark/>
          </w:tcPr>
          <w:p w14:paraId="4DBBB024" w14:textId="77777777" w:rsidR="00497D6B" w:rsidRPr="00AD637F" w:rsidRDefault="00497D6B" w:rsidP="00B717F6">
            <w:pPr>
              <w:jc w:val="center"/>
              <w:rPr>
                <w:sz w:val="16"/>
                <w:szCs w:val="16"/>
              </w:rPr>
            </w:pPr>
            <w:r w:rsidRPr="00AD637F">
              <w:rPr>
                <w:sz w:val="16"/>
                <w:szCs w:val="16"/>
              </w:rPr>
              <w:t>535,28</w:t>
            </w:r>
          </w:p>
        </w:tc>
        <w:tc>
          <w:tcPr>
            <w:tcW w:w="700" w:type="dxa"/>
            <w:tcBorders>
              <w:top w:val="nil"/>
              <w:left w:val="nil"/>
              <w:bottom w:val="single" w:sz="4" w:space="0" w:color="auto"/>
              <w:right w:val="single" w:sz="4" w:space="0" w:color="auto"/>
            </w:tcBorders>
            <w:shd w:val="clear" w:color="000000" w:fill="FFFFFF"/>
            <w:vAlign w:val="center"/>
            <w:hideMark/>
          </w:tcPr>
          <w:p w14:paraId="3461306B" w14:textId="77777777" w:rsidR="00497D6B" w:rsidRPr="00AD637F" w:rsidRDefault="00497D6B" w:rsidP="00B717F6">
            <w:pPr>
              <w:ind w:right="-104"/>
              <w:jc w:val="center"/>
              <w:rPr>
                <w:sz w:val="16"/>
                <w:szCs w:val="16"/>
              </w:rPr>
            </w:pPr>
            <w:r w:rsidRPr="00AD637F">
              <w:rPr>
                <w:sz w:val="16"/>
                <w:szCs w:val="16"/>
              </w:rPr>
              <w:t>186,41</w:t>
            </w:r>
          </w:p>
        </w:tc>
        <w:tc>
          <w:tcPr>
            <w:tcW w:w="800" w:type="dxa"/>
            <w:tcBorders>
              <w:top w:val="nil"/>
              <w:left w:val="nil"/>
              <w:bottom w:val="single" w:sz="4" w:space="0" w:color="auto"/>
              <w:right w:val="single" w:sz="4" w:space="0" w:color="auto"/>
            </w:tcBorders>
            <w:shd w:val="clear" w:color="000000" w:fill="FFFFFF"/>
            <w:vAlign w:val="center"/>
            <w:hideMark/>
          </w:tcPr>
          <w:p w14:paraId="0F8B3C76" w14:textId="77777777" w:rsidR="00497D6B" w:rsidRPr="00AD637F" w:rsidRDefault="00497D6B" w:rsidP="00B717F6">
            <w:pPr>
              <w:jc w:val="center"/>
              <w:rPr>
                <w:sz w:val="16"/>
                <w:szCs w:val="16"/>
              </w:rPr>
            </w:pPr>
            <w:r w:rsidRPr="00AD637F">
              <w:rPr>
                <w:sz w:val="16"/>
                <w:szCs w:val="16"/>
              </w:rPr>
              <w:t>53,906</w:t>
            </w:r>
          </w:p>
        </w:tc>
        <w:tc>
          <w:tcPr>
            <w:tcW w:w="780" w:type="dxa"/>
            <w:tcBorders>
              <w:top w:val="nil"/>
              <w:left w:val="nil"/>
              <w:bottom w:val="single" w:sz="4" w:space="0" w:color="auto"/>
              <w:right w:val="single" w:sz="4" w:space="0" w:color="auto"/>
            </w:tcBorders>
            <w:shd w:val="clear" w:color="000000" w:fill="FFFFFF"/>
            <w:noWrap/>
            <w:vAlign w:val="center"/>
            <w:hideMark/>
          </w:tcPr>
          <w:p w14:paraId="6B9B2832" w14:textId="77777777" w:rsidR="00497D6B" w:rsidRPr="00AD637F" w:rsidRDefault="00497D6B" w:rsidP="00B717F6">
            <w:pPr>
              <w:jc w:val="center"/>
              <w:rPr>
                <w:sz w:val="16"/>
                <w:szCs w:val="16"/>
              </w:rPr>
            </w:pPr>
            <w:r w:rsidRPr="00AD637F">
              <w:rPr>
                <w:sz w:val="16"/>
                <w:szCs w:val="16"/>
              </w:rPr>
              <w:t>294,96</w:t>
            </w:r>
          </w:p>
        </w:tc>
      </w:tr>
      <w:tr w:rsidR="00497D6B" w:rsidRPr="00AD637F" w14:paraId="088A7CFA" w14:textId="77777777" w:rsidTr="00B717F6">
        <w:trPr>
          <w:trHeight w:val="288"/>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5CFCFCEF"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708032B0"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0125904A" w14:textId="77777777" w:rsidR="00497D6B" w:rsidRPr="00AD637F" w:rsidRDefault="00497D6B" w:rsidP="00B717F6">
            <w:pPr>
              <w:jc w:val="center"/>
              <w:rPr>
                <w:b/>
                <w:bCs/>
                <w:color w:val="000000"/>
                <w:sz w:val="16"/>
                <w:szCs w:val="16"/>
              </w:rPr>
            </w:pPr>
            <w:r w:rsidRPr="00AD637F">
              <w:rPr>
                <w:b/>
                <w:bCs/>
                <w:color w:val="000000"/>
                <w:sz w:val="16"/>
                <w:szCs w:val="16"/>
              </w:rPr>
              <w:t xml:space="preserve">ИТОГО </w:t>
            </w:r>
          </w:p>
        </w:tc>
        <w:tc>
          <w:tcPr>
            <w:tcW w:w="580" w:type="dxa"/>
            <w:tcBorders>
              <w:top w:val="nil"/>
              <w:left w:val="nil"/>
              <w:bottom w:val="single" w:sz="4" w:space="0" w:color="auto"/>
              <w:right w:val="single" w:sz="4" w:space="0" w:color="auto"/>
            </w:tcBorders>
            <w:shd w:val="clear" w:color="auto" w:fill="auto"/>
            <w:noWrap/>
            <w:vAlign w:val="center"/>
            <w:hideMark/>
          </w:tcPr>
          <w:p w14:paraId="191D0E39"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0AB7620D"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14:paraId="38393453"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14:paraId="05991AB4"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5DA20C35"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2CBB3C86" w14:textId="77777777" w:rsidR="00497D6B" w:rsidRPr="00AD637F" w:rsidRDefault="00497D6B" w:rsidP="00B717F6">
            <w:pPr>
              <w:jc w:val="center"/>
              <w:rPr>
                <w:color w:val="000000"/>
                <w:sz w:val="16"/>
                <w:szCs w:val="16"/>
              </w:rPr>
            </w:pPr>
            <w:r w:rsidRPr="00AD637F">
              <w:rPr>
                <w:color w:val="000000"/>
                <w:sz w:val="16"/>
                <w:szCs w:val="16"/>
              </w:rPr>
              <w:t>535,28</w:t>
            </w:r>
          </w:p>
        </w:tc>
        <w:tc>
          <w:tcPr>
            <w:tcW w:w="700" w:type="dxa"/>
            <w:tcBorders>
              <w:top w:val="nil"/>
              <w:left w:val="nil"/>
              <w:bottom w:val="single" w:sz="4" w:space="0" w:color="auto"/>
              <w:right w:val="single" w:sz="4" w:space="0" w:color="auto"/>
            </w:tcBorders>
            <w:shd w:val="clear" w:color="auto" w:fill="auto"/>
            <w:noWrap/>
            <w:vAlign w:val="center"/>
            <w:hideMark/>
          </w:tcPr>
          <w:p w14:paraId="260DB068" w14:textId="77777777" w:rsidR="00497D6B" w:rsidRPr="00AD637F" w:rsidRDefault="00497D6B" w:rsidP="00B717F6">
            <w:pPr>
              <w:jc w:val="center"/>
              <w:rPr>
                <w:color w:val="000000"/>
                <w:sz w:val="16"/>
                <w:szCs w:val="16"/>
              </w:rPr>
            </w:pPr>
            <w:r w:rsidRPr="00AD637F">
              <w:rPr>
                <w:color w:val="000000"/>
                <w:sz w:val="16"/>
                <w:szCs w:val="16"/>
              </w:rPr>
              <w:t>186,41</w:t>
            </w:r>
          </w:p>
        </w:tc>
        <w:tc>
          <w:tcPr>
            <w:tcW w:w="800" w:type="dxa"/>
            <w:tcBorders>
              <w:top w:val="nil"/>
              <w:left w:val="nil"/>
              <w:bottom w:val="single" w:sz="4" w:space="0" w:color="auto"/>
              <w:right w:val="single" w:sz="4" w:space="0" w:color="auto"/>
            </w:tcBorders>
            <w:shd w:val="clear" w:color="auto" w:fill="auto"/>
            <w:noWrap/>
            <w:vAlign w:val="center"/>
            <w:hideMark/>
          </w:tcPr>
          <w:p w14:paraId="76354372" w14:textId="77777777" w:rsidR="00497D6B" w:rsidRPr="00AD637F" w:rsidRDefault="00497D6B" w:rsidP="00B717F6">
            <w:pPr>
              <w:jc w:val="center"/>
              <w:rPr>
                <w:color w:val="000000"/>
                <w:sz w:val="16"/>
                <w:szCs w:val="16"/>
              </w:rPr>
            </w:pPr>
            <w:r w:rsidRPr="00AD637F">
              <w:rPr>
                <w:color w:val="000000"/>
                <w:sz w:val="16"/>
                <w:szCs w:val="16"/>
              </w:rPr>
              <w:t>64,65</w:t>
            </w:r>
          </w:p>
        </w:tc>
        <w:tc>
          <w:tcPr>
            <w:tcW w:w="780" w:type="dxa"/>
            <w:tcBorders>
              <w:top w:val="nil"/>
              <w:left w:val="nil"/>
              <w:bottom w:val="single" w:sz="4" w:space="0" w:color="auto"/>
              <w:right w:val="single" w:sz="4" w:space="0" w:color="auto"/>
            </w:tcBorders>
            <w:shd w:val="clear" w:color="auto" w:fill="auto"/>
            <w:noWrap/>
            <w:vAlign w:val="center"/>
            <w:hideMark/>
          </w:tcPr>
          <w:p w14:paraId="7469590F" w14:textId="77777777" w:rsidR="00497D6B" w:rsidRPr="00AD637F" w:rsidRDefault="00497D6B" w:rsidP="00B717F6">
            <w:pPr>
              <w:jc w:val="center"/>
              <w:rPr>
                <w:color w:val="000000"/>
                <w:sz w:val="16"/>
                <w:szCs w:val="16"/>
              </w:rPr>
            </w:pPr>
            <w:r w:rsidRPr="00AD637F">
              <w:rPr>
                <w:color w:val="000000"/>
                <w:sz w:val="16"/>
                <w:szCs w:val="16"/>
              </w:rPr>
              <w:t>347,46</w:t>
            </w:r>
          </w:p>
        </w:tc>
      </w:tr>
      <w:tr w:rsidR="00497D6B" w:rsidRPr="00AD637F" w14:paraId="7AD176EC" w14:textId="77777777" w:rsidTr="00B717F6">
        <w:trPr>
          <w:trHeight w:val="288"/>
        </w:trPr>
        <w:tc>
          <w:tcPr>
            <w:tcW w:w="400" w:type="dxa"/>
            <w:tcBorders>
              <w:top w:val="nil"/>
              <w:left w:val="single" w:sz="4" w:space="0" w:color="auto"/>
              <w:bottom w:val="single" w:sz="4" w:space="0" w:color="auto"/>
              <w:right w:val="single" w:sz="4" w:space="0" w:color="auto"/>
            </w:tcBorders>
            <w:shd w:val="clear" w:color="auto" w:fill="auto"/>
            <w:noWrap/>
            <w:vAlign w:val="center"/>
            <w:hideMark/>
          </w:tcPr>
          <w:p w14:paraId="43E94548"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6713B96A" w14:textId="77777777" w:rsidR="00497D6B" w:rsidRPr="00AD637F" w:rsidRDefault="00497D6B" w:rsidP="00B717F6">
            <w:pPr>
              <w:jc w:val="center"/>
              <w:rPr>
                <w:rFonts w:ascii="Calibri" w:hAnsi="Calibri" w:cs="Calibri"/>
                <w:color w:val="000000"/>
                <w:sz w:val="16"/>
                <w:szCs w:val="16"/>
              </w:rPr>
            </w:pPr>
            <w:r w:rsidRPr="00AD637F">
              <w:rPr>
                <w:rFonts w:ascii="Calibri" w:hAnsi="Calibri" w:cs="Calibri"/>
                <w:color w:val="000000"/>
                <w:sz w:val="16"/>
                <w:szCs w:val="16"/>
              </w:rPr>
              <w:t> </w:t>
            </w:r>
          </w:p>
        </w:tc>
        <w:tc>
          <w:tcPr>
            <w:tcW w:w="1100" w:type="dxa"/>
            <w:tcBorders>
              <w:top w:val="nil"/>
              <w:left w:val="nil"/>
              <w:bottom w:val="single" w:sz="4" w:space="0" w:color="auto"/>
              <w:right w:val="single" w:sz="4" w:space="0" w:color="auto"/>
            </w:tcBorders>
            <w:shd w:val="clear" w:color="auto" w:fill="auto"/>
            <w:noWrap/>
            <w:vAlign w:val="center"/>
            <w:hideMark/>
          </w:tcPr>
          <w:p w14:paraId="7ABD04AD" w14:textId="77777777" w:rsidR="00497D6B" w:rsidRPr="00AD637F" w:rsidRDefault="00497D6B" w:rsidP="00B717F6">
            <w:pPr>
              <w:jc w:val="center"/>
              <w:rPr>
                <w:b/>
                <w:bCs/>
                <w:color w:val="000000"/>
                <w:sz w:val="16"/>
                <w:szCs w:val="16"/>
              </w:rPr>
            </w:pPr>
            <w:r w:rsidRPr="00AD637F">
              <w:rPr>
                <w:b/>
                <w:bCs/>
                <w:color w:val="000000"/>
                <w:sz w:val="16"/>
                <w:szCs w:val="16"/>
              </w:rPr>
              <w:t>ВСЕГО</w:t>
            </w:r>
          </w:p>
        </w:tc>
        <w:tc>
          <w:tcPr>
            <w:tcW w:w="580" w:type="dxa"/>
            <w:tcBorders>
              <w:top w:val="nil"/>
              <w:left w:val="nil"/>
              <w:bottom w:val="single" w:sz="4" w:space="0" w:color="auto"/>
              <w:right w:val="single" w:sz="4" w:space="0" w:color="auto"/>
            </w:tcBorders>
            <w:shd w:val="clear" w:color="auto" w:fill="auto"/>
            <w:noWrap/>
            <w:vAlign w:val="center"/>
            <w:hideMark/>
          </w:tcPr>
          <w:p w14:paraId="406953A3" w14:textId="77777777" w:rsidR="00497D6B" w:rsidRPr="00AD637F" w:rsidRDefault="00497D6B" w:rsidP="00B717F6">
            <w:pPr>
              <w:jc w:val="center"/>
              <w:rPr>
                <w:rFonts w:ascii="Calibri" w:hAnsi="Calibri" w:cs="Calibri"/>
                <w:b/>
                <w:bCs/>
                <w:color w:val="000000"/>
                <w:sz w:val="16"/>
                <w:szCs w:val="16"/>
              </w:rPr>
            </w:pPr>
            <w:r w:rsidRPr="00AD637F">
              <w:rPr>
                <w:rFonts w:ascii="Calibri" w:hAnsi="Calibri" w:cs="Calibri"/>
                <w:b/>
                <w:bCs/>
                <w:color w:val="000000"/>
                <w:sz w:val="16"/>
                <w:szCs w:val="16"/>
              </w:rPr>
              <w:t> </w:t>
            </w:r>
          </w:p>
        </w:tc>
        <w:tc>
          <w:tcPr>
            <w:tcW w:w="620" w:type="dxa"/>
            <w:tcBorders>
              <w:top w:val="nil"/>
              <w:left w:val="nil"/>
              <w:bottom w:val="single" w:sz="4" w:space="0" w:color="auto"/>
              <w:right w:val="single" w:sz="4" w:space="0" w:color="auto"/>
            </w:tcBorders>
            <w:shd w:val="clear" w:color="auto" w:fill="auto"/>
            <w:noWrap/>
            <w:vAlign w:val="center"/>
            <w:hideMark/>
          </w:tcPr>
          <w:p w14:paraId="23BA788C" w14:textId="77777777" w:rsidR="00497D6B" w:rsidRPr="00AD637F" w:rsidRDefault="00497D6B" w:rsidP="00B717F6">
            <w:pPr>
              <w:jc w:val="center"/>
              <w:rPr>
                <w:rFonts w:ascii="Calibri" w:hAnsi="Calibri" w:cs="Calibri"/>
                <w:b/>
                <w:bCs/>
                <w:color w:val="000000"/>
                <w:sz w:val="16"/>
                <w:szCs w:val="16"/>
              </w:rPr>
            </w:pPr>
            <w:r w:rsidRPr="00AD637F">
              <w:rPr>
                <w:rFonts w:ascii="Calibri" w:hAnsi="Calibri"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14:paraId="43AF4EA7" w14:textId="77777777" w:rsidR="00497D6B" w:rsidRPr="00AD637F" w:rsidRDefault="00497D6B" w:rsidP="00B717F6">
            <w:pPr>
              <w:jc w:val="center"/>
              <w:rPr>
                <w:rFonts w:ascii="Calibri" w:hAnsi="Calibri" w:cs="Calibri"/>
                <w:b/>
                <w:bCs/>
                <w:color w:val="000000"/>
                <w:sz w:val="16"/>
                <w:szCs w:val="16"/>
              </w:rPr>
            </w:pPr>
            <w:r w:rsidRPr="00AD637F">
              <w:rPr>
                <w:rFonts w:ascii="Calibri" w:hAnsi="Calibri" w:cs="Calibri"/>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14:paraId="3769348F" w14:textId="77777777" w:rsidR="00497D6B" w:rsidRPr="00AD637F" w:rsidRDefault="00497D6B" w:rsidP="00B717F6">
            <w:pPr>
              <w:jc w:val="center"/>
              <w:rPr>
                <w:rFonts w:ascii="Calibri" w:hAnsi="Calibri" w:cs="Calibri"/>
                <w:b/>
                <w:bCs/>
                <w:color w:val="000000"/>
                <w:sz w:val="16"/>
                <w:szCs w:val="16"/>
              </w:rPr>
            </w:pPr>
            <w:r w:rsidRPr="00AD637F">
              <w:rPr>
                <w:rFonts w:ascii="Calibri" w:hAnsi="Calibri" w:cs="Calibri"/>
                <w:b/>
                <w:bCs/>
                <w:color w:val="000000"/>
                <w:sz w:val="16"/>
                <w:szCs w:val="16"/>
              </w:rPr>
              <w:t> </w:t>
            </w:r>
          </w:p>
        </w:tc>
        <w:tc>
          <w:tcPr>
            <w:tcW w:w="1600" w:type="dxa"/>
            <w:tcBorders>
              <w:top w:val="nil"/>
              <w:left w:val="nil"/>
              <w:bottom w:val="single" w:sz="4" w:space="0" w:color="auto"/>
              <w:right w:val="single" w:sz="4" w:space="0" w:color="auto"/>
            </w:tcBorders>
            <w:shd w:val="clear" w:color="auto" w:fill="auto"/>
            <w:noWrap/>
            <w:vAlign w:val="center"/>
            <w:hideMark/>
          </w:tcPr>
          <w:p w14:paraId="5A122E42" w14:textId="77777777" w:rsidR="00497D6B" w:rsidRPr="00AD637F" w:rsidRDefault="00497D6B" w:rsidP="00B717F6">
            <w:pPr>
              <w:jc w:val="center"/>
              <w:rPr>
                <w:rFonts w:ascii="Calibri" w:hAnsi="Calibri" w:cs="Calibri"/>
                <w:b/>
                <w:bCs/>
                <w:color w:val="000000"/>
                <w:sz w:val="16"/>
                <w:szCs w:val="16"/>
              </w:rPr>
            </w:pPr>
            <w:r w:rsidRPr="00AD637F">
              <w:rPr>
                <w:rFonts w:ascii="Calibri" w:hAnsi="Calibri" w:cs="Calibri"/>
                <w:b/>
                <w:bCs/>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068591CA" w14:textId="77777777" w:rsidR="00497D6B" w:rsidRPr="00AD637F" w:rsidRDefault="00497D6B" w:rsidP="00B717F6">
            <w:pPr>
              <w:jc w:val="center"/>
              <w:rPr>
                <w:b/>
                <w:bCs/>
                <w:color w:val="000000"/>
                <w:sz w:val="16"/>
                <w:szCs w:val="16"/>
              </w:rPr>
            </w:pPr>
            <w:r w:rsidRPr="00AD637F">
              <w:rPr>
                <w:b/>
                <w:bCs/>
                <w:color w:val="000000"/>
                <w:sz w:val="16"/>
                <w:szCs w:val="16"/>
              </w:rPr>
              <w:t>598,52</w:t>
            </w:r>
          </w:p>
        </w:tc>
        <w:tc>
          <w:tcPr>
            <w:tcW w:w="700" w:type="dxa"/>
            <w:tcBorders>
              <w:top w:val="nil"/>
              <w:left w:val="nil"/>
              <w:bottom w:val="single" w:sz="4" w:space="0" w:color="auto"/>
              <w:right w:val="single" w:sz="4" w:space="0" w:color="auto"/>
            </w:tcBorders>
            <w:shd w:val="clear" w:color="auto" w:fill="auto"/>
            <w:noWrap/>
            <w:vAlign w:val="center"/>
            <w:hideMark/>
          </w:tcPr>
          <w:p w14:paraId="4D36B6DE" w14:textId="77777777" w:rsidR="00497D6B" w:rsidRPr="00AD637F" w:rsidRDefault="00497D6B" w:rsidP="00B717F6">
            <w:pPr>
              <w:jc w:val="center"/>
              <w:rPr>
                <w:b/>
                <w:bCs/>
                <w:color w:val="000000"/>
                <w:sz w:val="16"/>
                <w:szCs w:val="16"/>
              </w:rPr>
            </w:pPr>
            <w:r w:rsidRPr="00AD637F">
              <w:rPr>
                <w:b/>
                <w:bCs/>
                <w:color w:val="000000"/>
                <w:sz w:val="16"/>
                <w:szCs w:val="16"/>
              </w:rPr>
              <w:t> </w:t>
            </w:r>
          </w:p>
        </w:tc>
        <w:tc>
          <w:tcPr>
            <w:tcW w:w="800" w:type="dxa"/>
            <w:tcBorders>
              <w:top w:val="nil"/>
              <w:left w:val="nil"/>
              <w:bottom w:val="single" w:sz="4" w:space="0" w:color="auto"/>
              <w:right w:val="single" w:sz="4" w:space="0" w:color="auto"/>
            </w:tcBorders>
            <w:shd w:val="clear" w:color="auto" w:fill="auto"/>
            <w:noWrap/>
            <w:vAlign w:val="center"/>
            <w:hideMark/>
          </w:tcPr>
          <w:p w14:paraId="47123D3D" w14:textId="77777777" w:rsidR="00497D6B" w:rsidRPr="00AD637F" w:rsidRDefault="00497D6B" w:rsidP="00B717F6">
            <w:pPr>
              <w:jc w:val="center"/>
              <w:rPr>
                <w:b/>
                <w:bCs/>
                <w:color w:val="000000"/>
                <w:sz w:val="16"/>
                <w:szCs w:val="16"/>
              </w:rPr>
            </w:pPr>
            <w:r w:rsidRPr="00AD637F">
              <w:rPr>
                <w:b/>
                <w:bCs/>
                <w:color w:val="000000"/>
                <w:sz w:val="16"/>
                <w:szCs w:val="16"/>
              </w:rPr>
              <w:t> </w:t>
            </w:r>
          </w:p>
        </w:tc>
        <w:tc>
          <w:tcPr>
            <w:tcW w:w="780" w:type="dxa"/>
            <w:tcBorders>
              <w:top w:val="nil"/>
              <w:left w:val="nil"/>
              <w:bottom w:val="single" w:sz="4" w:space="0" w:color="auto"/>
              <w:right w:val="single" w:sz="4" w:space="0" w:color="auto"/>
            </w:tcBorders>
            <w:shd w:val="clear" w:color="auto" w:fill="auto"/>
            <w:noWrap/>
            <w:vAlign w:val="center"/>
            <w:hideMark/>
          </w:tcPr>
          <w:p w14:paraId="21C417CA" w14:textId="77777777" w:rsidR="00497D6B" w:rsidRPr="00AD637F" w:rsidRDefault="00497D6B" w:rsidP="00B717F6">
            <w:pPr>
              <w:jc w:val="center"/>
              <w:rPr>
                <w:b/>
                <w:bCs/>
                <w:color w:val="000000"/>
                <w:sz w:val="16"/>
                <w:szCs w:val="16"/>
              </w:rPr>
            </w:pPr>
            <w:r w:rsidRPr="00AD637F">
              <w:rPr>
                <w:b/>
                <w:bCs/>
                <w:color w:val="000000"/>
                <w:sz w:val="16"/>
                <w:szCs w:val="16"/>
              </w:rPr>
              <w:t> </w:t>
            </w:r>
          </w:p>
        </w:tc>
      </w:tr>
    </w:tbl>
    <w:p w14:paraId="50CC3412" w14:textId="77777777" w:rsidR="00497D6B" w:rsidRDefault="00497D6B" w:rsidP="00497D6B">
      <w:pPr>
        <w:tabs>
          <w:tab w:val="num" w:pos="0"/>
          <w:tab w:val="left" w:pos="1134"/>
        </w:tabs>
      </w:pPr>
      <w:r>
        <w:rPr>
          <w:sz w:val="28"/>
          <w:szCs w:val="28"/>
        </w:rPr>
        <w:fldChar w:fldCharType="end"/>
      </w:r>
      <w:r>
        <w:rPr>
          <w:rFonts w:asciiTheme="minorHAnsi" w:eastAsiaTheme="minorHAnsi" w:hAnsiTheme="minorHAnsi" w:cstheme="minorBidi"/>
          <w:sz w:val="22"/>
          <w:szCs w:val="22"/>
          <w:highlight w:val="yellow"/>
        </w:rPr>
        <w:fldChar w:fldCharType="begin"/>
      </w:r>
      <w:r>
        <w:rPr>
          <w:highlight w:val="yellow"/>
        </w:rPr>
        <w:instrText xml:space="preserve"> LINK Excel.Sheet.12 "\\\\Domain\\папка обмена рэк\\Ермак\\от Хамзина\\Ремонт. программа на 2020.xlsx" "НФС!Область_печати" \a \f 4 \h </w:instrText>
      </w:r>
      <w:r>
        <w:rPr>
          <w:rFonts w:asciiTheme="minorHAnsi" w:eastAsiaTheme="minorHAnsi" w:hAnsiTheme="minorHAnsi" w:cstheme="minorBidi"/>
          <w:sz w:val="22"/>
          <w:szCs w:val="22"/>
          <w:highlight w:val="yellow"/>
        </w:rPr>
        <w:fldChar w:fldCharType="separate"/>
      </w:r>
      <w:bookmarkStart w:id="33" w:name="RANGE!A7:L20"/>
    </w:p>
    <w:bookmarkEnd w:id="33"/>
    <w:p w14:paraId="44F66597" w14:textId="77777777" w:rsidR="00497D6B" w:rsidRDefault="00497D6B" w:rsidP="00497D6B">
      <w:pPr>
        <w:tabs>
          <w:tab w:val="num" w:pos="0"/>
          <w:tab w:val="left" w:pos="1134"/>
        </w:tabs>
        <w:rPr>
          <w:sz w:val="28"/>
          <w:szCs w:val="28"/>
          <w:highlight w:val="yellow"/>
        </w:rPr>
      </w:pPr>
      <w:r>
        <w:rPr>
          <w:sz w:val="28"/>
          <w:szCs w:val="28"/>
          <w:highlight w:val="yellow"/>
        </w:rPr>
        <w:fldChar w:fldCharType="end"/>
      </w:r>
    </w:p>
    <w:p w14:paraId="3BA41D89" w14:textId="77777777" w:rsidR="00497D6B" w:rsidRPr="002617BD" w:rsidRDefault="00497D6B" w:rsidP="00497D6B">
      <w:pPr>
        <w:tabs>
          <w:tab w:val="num" w:pos="0"/>
          <w:tab w:val="left" w:pos="1134"/>
        </w:tabs>
        <w:ind w:firstLine="709"/>
        <w:jc w:val="both"/>
        <w:rPr>
          <w:sz w:val="28"/>
          <w:szCs w:val="28"/>
        </w:rPr>
      </w:pPr>
      <w:r>
        <w:rPr>
          <w:sz w:val="28"/>
          <w:szCs w:val="28"/>
        </w:rPr>
        <w:t>К</w:t>
      </w:r>
      <w:r w:rsidRPr="00675728">
        <w:rPr>
          <w:sz w:val="28"/>
          <w:szCs w:val="28"/>
        </w:rPr>
        <w:t xml:space="preserve">орректировка расходов </w:t>
      </w:r>
      <w:r w:rsidRPr="002617BD">
        <w:rPr>
          <w:sz w:val="28"/>
          <w:szCs w:val="28"/>
        </w:rPr>
        <w:t>по статье относительно предложений предприятия не проводилась.</w:t>
      </w:r>
    </w:p>
    <w:p w14:paraId="220DD5C8" w14:textId="77777777" w:rsidR="00497D6B" w:rsidRDefault="00497D6B" w:rsidP="00497D6B">
      <w:pPr>
        <w:jc w:val="center"/>
        <w:rPr>
          <w:b/>
          <w:sz w:val="28"/>
          <w:szCs w:val="28"/>
        </w:rPr>
      </w:pPr>
    </w:p>
    <w:p w14:paraId="07CF184D" w14:textId="77777777" w:rsidR="00497D6B" w:rsidRPr="00665CA5" w:rsidRDefault="00497D6B" w:rsidP="00497D6B">
      <w:pPr>
        <w:tabs>
          <w:tab w:val="num" w:pos="0"/>
        </w:tabs>
        <w:jc w:val="center"/>
        <w:rPr>
          <w:b/>
          <w:sz w:val="28"/>
          <w:szCs w:val="28"/>
        </w:rPr>
      </w:pPr>
      <w:r w:rsidRPr="00771C3A">
        <w:rPr>
          <w:b/>
          <w:sz w:val="28"/>
          <w:szCs w:val="28"/>
        </w:rPr>
        <w:t xml:space="preserve">Расходы на оплату услуг, оказываемых организациями, </w:t>
      </w:r>
      <w:r>
        <w:rPr>
          <w:b/>
          <w:sz w:val="28"/>
          <w:szCs w:val="28"/>
        </w:rPr>
        <w:br/>
      </w:r>
      <w:r w:rsidRPr="00771C3A">
        <w:rPr>
          <w:b/>
          <w:sz w:val="28"/>
          <w:szCs w:val="28"/>
        </w:rPr>
        <w:t>осуществляющими регулируемую деятельность</w:t>
      </w:r>
    </w:p>
    <w:p w14:paraId="2EE3EFC1" w14:textId="77777777" w:rsidR="00497D6B" w:rsidRPr="009B6FCC" w:rsidRDefault="00497D6B" w:rsidP="00497D6B">
      <w:pPr>
        <w:tabs>
          <w:tab w:val="num" w:pos="862"/>
          <w:tab w:val="num" w:pos="1560"/>
        </w:tabs>
        <w:ind w:left="862"/>
        <w:jc w:val="center"/>
        <w:rPr>
          <w:b/>
          <w:sz w:val="32"/>
          <w:szCs w:val="32"/>
          <w:u w:val="single"/>
        </w:rPr>
      </w:pPr>
    </w:p>
    <w:p w14:paraId="79719846" w14:textId="77777777" w:rsidR="00497D6B" w:rsidRDefault="00497D6B" w:rsidP="00497D6B">
      <w:pPr>
        <w:tabs>
          <w:tab w:val="num" w:pos="0"/>
          <w:tab w:val="left" w:pos="1134"/>
        </w:tabs>
        <w:ind w:firstLine="709"/>
        <w:jc w:val="both"/>
        <w:rPr>
          <w:sz w:val="28"/>
          <w:szCs w:val="28"/>
        </w:rPr>
      </w:pPr>
      <w:r w:rsidRPr="00300222">
        <w:rPr>
          <w:sz w:val="28"/>
          <w:szCs w:val="28"/>
        </w:rPr>
        <w:t xml:space="preserve">Предприятием </w:t>
      </w:r>
      <w:r>
        <w:rPr>
          <w:sz w:val="28"/>
          <w:szCs w:val="28"/>
        </w:rPr>
        <w:t xml:space="preserve">не </w:t>
      </w:r>
      <w:r w:rsidRPr="00300222">
        <w:rPr>
          <w:sz w:val="28"/>
          <w:szCs w:val="28"/>
        </w:rPr>
        <w:t>заявлены расходы по</w:t>
      </w:r>
      <w:r>
        <w:rPr>
          <w:sz w:val="28"/>
          <w:szCs w:val="28"/>
        </w:rPr>
        <w:t xml:space="preserve"> данной статье.</w:t>
      </w:r>
    </w:p>
    <w:p w14:paraId="15EBBB7B" w14:textId="77777777" w:rsidR="00497D6B" w:rsidRPr="00665CA5" w:rsidRDefault="00497D6B" w:rsidP="00497D6B">
      <w:pPr>
        <w:tabs>
          <w:tab w:val="num" w:pos="0"/>
          <w:tab w:val="num" w:pos="1560"/>
        </w:tabs>
        <w:jc w:val="center"/>
        <w:rPr>
          <w:b/>
          <w:sz w:val="28"/>
          <w:szCs w:val="28"/>
        </w:rPr>
      </w:pPr>
      <w:r w:rsidRPr="000808F8">
        <w:rPr>
          <w:b/>
          <w:sz w:val="28"/>
          <w:szCs w:val="28"/>
        </w:rPr>
        <w:lastRenderedPageBreak/>
        <w:t xml:space="preserve">Расходы на выполнение работ и услуг производственного характера, выполняемых по договорам со сторонними организациями </w:t>
      </w:r>
      <w:r>
        <w:rPr>
          <w:b/>
          <w:sz w:val="28"/>
          <w:szCs w:val="28"/>
        </w:rPr>
        <w:br/>
      </w:r>
      <w:r w:rsidRPr="000808F8">
        <w:rPr>
          <w:b/>
          <w:sz w:val="28"/>
          <w:szCs w:val="28"/>
        </w:rPr>
        <w:t>или индивидуальными предпринимателями</w:t>
      </w:r>
    </w:p>
    <w:p w14:paraId="0F840F84" w14:textId="77777777" w:rsidR="00497D6B" w:rsidRPr="0094481E" w:rsidRDefault="00497D6B" w:rsidP="00497D6B">
      <w:pPr>
        <w:tabs>
          <w:tab w:val="num" w:pos="862"/>
          <w:tab w:val="num" w:pos="1560"/>
        </w:tabs>
        <w:ind w:left="862"/>
        <w:jc w:val="center"/>
        <w:rPr>
          <w:b/>
          <w:sz w:val="32"/>
          <w:szCs w:val="32"/>
          <w:u w:val="single"/>
        </w:rPr>
      </w:pPr>
    </w:p>
    <w:p w14:paraId="5853E669" w14:textId="77777777" w:rsidR="00497D6B" w:rsidRPr="00DA7FCB" w:rsidRDefault="00497D6B" w:rsidP="00497D6B">
      <w:pPr>
        <w:tabs>
          <w:tab w:val="left" w:pos="1134"/>
        </w:tabs>
        <w:ind w:firstLine="709"/>
        <w:jc w:val="both"/>
        <w:rPr>
          <w:sz w:val="28"/>
          <w:szCs w:val="28"/>
        </w:rPr>
      </w:pPr>
      <w:r w:rsidRPr="00DA7FCB">
        <w:rPr>
          <w:sz w:val="28"/>
          <w:szCs w:val="28"/>
        </w:rPr>
        <w:t>Предприятием заявлены расходы по статье на уровне 329,91 тыс. руб.,</w:t>
      </w:r>
      <w:r>
        <w:rPr>
          <w:sz w:val="28"/>
          <w:szCs w:val="28"/>
        </w:rPr>
        <w:br/>
      </w:r>
      <w:r w:rsidRPr="00DA7FCB">
        <w:rPr>
          <w:sz w:val="28"/>
          <w:szCs w:val="28"/>
        </w:rPr>
        <w:t xml:space="preserve"> в том числе: химический анализ угля – 18,49 тыс. руб., утилизация золошлаковых отходов – 9,86 тыс. руб., расходы на услуги автотранспорта – 244,72 тыс. руб., услуги бытовой мойки – 56,84 тыс. руб.</w:t>
      </w:r>
    </w:p>
    <w:p w14:paraId="25BB3179" w14:textId="77777777" w:rsidR="00497D6B" w:rsidRPr="00DA7FCB" w:rsidRDefault="00497D6B" w:rsidP="00497D6B">
      <w:pPr>
        <w:tabs>
          <w:tab w:val="left" w:pos="1134"/>
        </w:tabs>
        <w:ind w:firstLine="709"/>
        <w:jc w:val="both"/>
        <w:rPr>
          <w:sz w:val="28"/>
          <w:szCs w:val="28"/>
        </w:rPr>
      </w:pPr>
      <w:r w:rsidRPr="00E57A5A">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рассмотрены следующие </w:t>
      </w:r>
      <w:r w:rsidRPr="00DA7FCB">
        <w:rPr>
          <w:sz w:val="28"/>
          <w:szCs w:val="28"/>
        </w:rPr>
        <w:t>обосновывающи</w:t>
      </w:r>
      <w:r>
        <w:rPr>
          <w:sz w:val="28"/>
          <w:szCs w:val="28"/>
        </w:rPr>
        <w:t>е</w:t>
      </w:r>
      <w:r w:rsidRPr="00DA7FCB">
        <w:rPr>
          <w:sz w:val="28"/>
          <w:szCs w:val="28"/>
        </w:rPr>
        <w:t xml:space="preserve"> документ</w:t>
      </w:r>
      <w:r>
        <w:rPr>
          <w:sz w:val="28"/>
          <w:szCs w:val="28"/>
        </w:rPr>
        <w:t>ы</w:t>
      </w:r>
      <w:r w:rsidRPr="00DA7FCB">
        <w:rPr>
          <w:sz w:val="28"/>
          <w:szCs w:val="28"/>
        </w:rPr>
        <w:t xml:space="preserve"> предприяти</w:t>
      </w:r>
      <w:r>
        <w:rPr>
          <w:sz w:val="28"/>
          <w:szCs w:val="28"/>
        </w:rPr>
        <w:t>я</w:t>
      </w:r>
      <w:r w:rsidRPr="00DA7FCB">
        <w:rPr>
          <w:sz w:val="28"/>
          <w:szCs w:val="28"/>
        </w:rPr>
        <w:t xml:space="preserve">: </w:t>
      </w:r>
    </w:p>
    <w:p w14:paraId="1965B4F1" w14:textId="77777777" w:rsidR="00497D6B" w:rsidRDefault="00497D6B" w:rsidP="00497D6B">
      <w:pPr>
        <w:tabs>
          <w:tab w:val="left" w:pos="1134"/>
        </w:tabs>
        <w:ind w:firstLine="709"/>
        <w:jc w:val="both"/>
        <w:rPr>
          <w:sz w:val="28"/>
          <w:szCs w:val="28"/>
        </w:rPr>
      </w:pPr>
      <w:r>
        <w:rPr>
          <w:sz w:val="28"/>
          <w:szCs w:val="28"/>
        </w:rPr>
        <w:t xml:space="preserve">- </w:t>
      </w:r>
      <w:r w:rsidRPr="00DA7FCB">
        <w:rPr>
          <w:sz w:val="28"/>
          <w:szCs w:val="28"/>
        </w:rPr>
        <w:t>договор № 97/17 от 16.11.2017 на оказание услуг по проведению химического анализа с ООО «ЦУХЛ г. Прокопьевска»</w:t>
      </w:r>
      <w:r w:rsidRPr="00B06BBA">
        <w:rPr>
          <w:sz w:val="28"/>
          <w:szCs w:val="28"/>
        </w:rPr>
        <w:t>, действующий</w:t>
      </w:r>
      <w:r>
        <w:rPr>
          <w:sz w:val="28"/>
          <w:szCs w:val="28"/>
        </w:rPr>
        <w:t xml:space="preserve"> </w:t>
      </w:r>
      <w:r>
        <w:rPr>
          <w:sz w:val="28"/>
          <w:szCs w:val="28"/>
        </w:rPr>
        <w:br/>
      </w:r>
      <w:r w:rsidRPr="00B06BBA">
        <w:rPr>
          <w:sz w:val="28"/>
          <w:szCs w:val="28"/>
        </w:rPr>
        <w:t>до 31.12.201</w:t>
      </w:r>
      <w:r>
        <w:rPr>
          <w:sz w:val="28"/>
          <w:szCs w:val="28"/>
        </w:rPr>
        <w:t>7</w:t>
      </w:r>
      <w:r w:rsidRPr="00B06BBA">
        <w:rPr>
          <w:sz w:val="28"/>
          <w:szCs w:val="28"/>
        </w:rPr>
        <w:t xml:space="preserve"> с автопролонгацией</w:t>
      </w:r>
      <w:r w:rsidRPr="00DA7FCB">
        <w:rPr>
          <w:sz w:val="28"/>
          <w:szCs w:val="28"/>
        </w:rPr>
        <w:t xml:space="preserve"> (</w:t>
      </w:r>
      <w:r>
        <w:rPr>
          <w:sz w:val="28"/>
          <w:szCs w:val="28"/>
        </w:rPr>
        <w:t xml:space="preserve">том 1, </w:t>
      </w:r>
      <w:r w:rsidRPr="00DA7FCB">
        <w:rPr>
          <w:sz w:val="28"/>
          <w:szCs w:val="28"/>
        </w:rPr>
        <w:t>стр. 226-231)</w:t>
      </w:r>
      <w:r>
        <w:rPr>
          <w:sz w:val="28"/>
          <w:szCs w:val="28"/>
        </w:rPr>
        <w:t>;</w:t>
      </w:r>
    </w:p>
    <w:p w14:paraId="6DDB4E0D" w14:textId="77777777" w:rsidR="00497D6B" w:rsidRDefault="00497D6B" w:rsidP="00497D6B">
      <w:pPr>
        <w:tabs>
          <w:tab w:val="left" w:pos="1134"/>
        </w:tabs>
        <w:ind w:firstLine="709"/>
        <w:jc w:val="both"/>
        <w:rPr>
          <w:sz w:val="28"/>
          <w:szCs w:val="28"/>
        </w:rPr>
      </w:pPr>
      <w:r>
        <w:rPr>
          <w:sz w:val="28"/>
          <w:szCs w:val="28"/>
        </w:rPr>
        <w:t>-</w:t>
      </w:r>
      <w:r w:rsidRPr="00DA7FCB">
        <w:rPr>
          <w:sz w:val="28"/>
          <w:szCs w:val="28"/>
        </w:rPr>
        <w:t xml:space="preserve"> расчет лабораторных испытаний качества угля (</w:t>
      </w:r>
      <w:r>
        <w:rPr>
          <w:sz w:val="28"/>
          <w:szCs w:val="28"/>
        </w:rPr>
        <w:t xml:space="preserve">том 1, </w:t>
      </w:r>
      <w:r w:rsidRPr="00DA7FCB">
        <w:rPr>
          <w:sz w:val="28"/>
          <w:szCs w:val="28"/>
        </w:rPr>
        <w:t>стр. 232)</w:t>
      </w:r>
      <w:r>
        <w:rPr>
          <w:sz w:val="28"/>
          <w:szCs w:val="28"/>
        </w:rPr>
        <w:t>;</w:t>
      </w:r>
    </w:p>
    <w:p w14:paraId="114E3406" w14:textId="77777777" w:rsidR="00497D6B" w:rsidRDefault="00497D6B" w:rsidP="00497D6B">
      <w:pPr>
        <w:tabs>
          <w:tab w:val="left" w:pos="1134"/>
        </w:tabs>
        <w:ind w:firstLine="709"/>
        <w:jc w:val="both"/>
        <w:rPr>
          <w:sz w:val="28"/>
          <w:szCs w:val="28"/>
        </w:rPr>
      </w:pPr>
      <w:r>
        <w:rPr>
          <w:sz w:val="28"/>
          <w:szCs w:val="28"/>
        </w:rPr>
        <w:t>-</w:t>
      </w:r>
      <w:r w:rsidRPr="00DA7FCB">
        <w:rPr>
          <w:sz w:val="28"/>
          <w:szCs w:val="28"/>
        </w:rPr>
        <w:t xml:space="preserve"> договор № 2 </w:t>
      </w:r>
      <w:r w:rsidRPr="00E93095">
        <w:rPr>
          <w:sz w:val="28"/>
          <w:szCs w:val="28"/>
        </w:rPr>
        <w:t xml:space="preserve">от 01.01.2019 </w:t>
      </w:r>
      <w:r w:rsidRPr="00DA7FCB">
        <w:rPr>
          <w:sz w:val="28"/>
          <w:szCs w:val="28"/>
        </w:rPr>
        <w:t>ООО «Агросс» по использованию золошлаковых отходов</w:t>
      </w:r>
      <w:r>
        <w:rPr>
          <w:sz w:val="28"/>
          <w:szCs w:val="28"/>
        </w:rPr>
        <w:t>,</w:t>
      </w:r>
      <w:r w:rsidRPr="00DA7FCB">
        <w:rPr>
          <w:sz w:val="28"/>
          <w:szCs w:val="28"/>
        </w:rPr>
        <w:t xml:space="preserve"> </w:t>
      </w:r>
      <w:r w:rsidRPr="00B06BBA">
        <w:rPr>
          <w:sz w:val="28"/>
          <w:szCs w:val="28"/>
        </w:rPr>
        <w:t xml:space="preserve">действующий до 31.12.2019 с автопролонгацией </w:t>
      </w:r>
      <w:r w:rsidRPr="00DA7FCB">
        <w:rPr>
          <w:sz w:val="28"/>
          <w:szCs w:val="28"/>
        </w:rPr>
        <w:t>(</w:t>
      </w:r>
      <w:r>
        <w:rPr>
          <w:sz w:val="28"/>
          <w:szCs w:val="28"/>
        </w:rPr>
        <w:t xml:space="preserve">том 1, </w:t>
      </w:r>
      <w:r w:rsidRPr="00DA7FCB">
        <w:rPr>
          <w:sz w:val="28"/>
          <w:szCs w:val="28"/>
        </w:rPr>
        <w:t>стр. 219-224)</w:t>
      </w:r>
      <w:r>
        <w:rPr>
          <w:sz w:val="28"/>
          <w:szCs w:val="28"/>
        </w:rPr>
        <w:t>;</w:t>
      </w:r>
    </w:p>
    <w:p w14:paraId="002E81DB" w14:textId="77777777" w:rsidR="00497D6B" w:rsidRDefault="00497D6B" w:rsidP="00497D6B">
      <w:pPr>
        <w:tabs>
          <w:tab w:val="left" w:pos="1134"/>
        </w:tabs>
        <w:ind w:firstLine="709"/>
        <w:jc w:val="both"/>
        <w:rPr>
          <w:sz w:val="28"/>
          <w:szCs w:val="28"/>
        </w:rPr>
      </w:pPr>
      <w:r>
        <w:rPr>
          <w:sz w:val="28"/>
          <w:szCs w:val="28"/>
        </w:rPr>
        <w:t xml:space="preserve">- </w:t>
      </w:r>
      <w:r w:rsidRPr="00DA7FCB">
        <w:rPr>
          <w:sz w:val="28"/>
          <w:szCs w:val="28"/>
        </w:rPr>
        <w:t xml:space="preserve">расчет </w:t>
      </w:r>
      <w:r>
        <w:rPr>
          <w:sz w:val="28"/>
          <w:szCs w:val="28"/>
        </w:rPr>
        <w:t xml:space="preserve">количества </w:t>
      </w:r>
      <w:r w:rsidRPr="00DA7FCB">
        <w:rPr>
          <w:sz w:val="28"/>
          <w:szCs w:val="28"/>
        </w:rPr>
        <w:t>шлака (</w:t>
      </w:r>
      <w:r>
        <w:rPr>
          <w:sz w:val="28"/>
          <w:szCs w:val="28"/>
        </w:rPr>
        <w:t xml:space="preserve">том 1, </w:t>
      </w:r>
      <w:r w:rsidRPr="00DA7FCB">
        <w:rPr>
          <w:sz w:val="28"/>
          <w:szCs w:val="28"/>
        </w:rPr>
        <w:t>стр. 18)</w:t>
      </w:r>
      <w:r>
        <w:rPr>
          <w:sz w:val="28"/>
          <w:szCs w:val="28"/>
        </w:rPr>
        <w:t>;</w:t>
      </w:r>
    </w:p>
    <w:p w14:paraId="13386077" w14:textId="77777777" w:rsidR="00497D6B" w:rsidRDefault="00497D6B" w:rsidP="00497D6B">
      <w:pPr>
        <w:tabs>
          <w:tab w:val="left" w:pos="1134"/>
        </w:tabs>
        <w:ind w:firstLine="709"/>
        <w:jc w:val="both"/>
        <w:rPr>
          <w:sz w:val="28"/>
          <w:szCs w:val="28"/>
        </w:rPr>
      </w:pPr>
      <w:r>
        <w:rPr>
          <w:sz w:val="28"/>
          <w:szCs w:val="28"/>
        </w:rPr>
        <w:t xml:space="preserve">- удостоверение о качестве угля (том 2 дополнительные </w:t>
      </w:r>
      <w:r w:rsidRPr="007B21B0">
        <w:rPr>
          <w:sz w:val="28"/>
          <w:szCs w:val="28"/>
        </w:rPr>
        <w:t xml:space="preserve">документы, </w:t>
      </w:r>
      <w:r>
        <w:rPr>
          <w:sz w:val="28"/>
          <w:szCs w:val="28"/>
        </w:rPr>
        <w:br/>
      </w:r>
      <w:r w:rsidRPr="007B21B0">
        <w:rPr>
          <w:sz w:val="28"/>
          <w:szCs w:val="28"/>
        </w:rPr>
        <w:t>стр. 24-29);</w:t>
      </w:r>
    </w:p>
    <w:p w14:paraId="74D967A8" w14:textId="77777777" w:rsidR="00497D6B" w:rsidRDefault="00497D6B" w:rsidP="00497D6B">
      <w:pPr>
        <w:tabs>
          <w:tab w:val="left" w:pos="1134"/>
        </w:tabs>
        <w:ind w:firstLine="709"/>
        <w:jc w:val="both"/>
        <w:rPr>
          <w:sz w:val="28"/>
          <w:szCs w:val="28"/>
        </w:rPr>
      </w:pPr>
      <w:r>
        <w:rPr>
          <w:sz w:val="28"/>
          <w:szCs w:val="28"/>
        </w:rPr>
        <w:t>- д</w:t>
      </w:r>
      <w:r w:rsidRPr="00DA7FCB">
        <w:rPr>
          <w:sz w:val="28"/>
          <w:szCs w:val="28"/>
        </w:rPr>
        <w:t>оговор</w:t>
      </w:r>
      <w:r>
        <w:rPr>
          <w:sz w:val="28"/>
          <w:szCs w:val="28"/>
        </w:rPr>
        <w:t xml:space="preserve"> оказания услуг грузоподъемных механизмов с экипажем</w:t>
      </w:r>
      <w:r>
        <w:rPr>
          <w:sz w:val="28"/>
          <w:szCs w:val="28"/>
        </w:rPr>
        <w:br/>
        <w:t xml:space="preserve"> № 04/02/2019 от 01.01.2019 (</w:t>
      </w:r>
      <w:r w:rsidRPr="00E93095">
        <w:rPr>
          <w:sz w:val="28"/>
          <w:szCs w:val="28"/>
        </w:rPr>
        <w:t>услуги погрузчика</w:t>
      </w:r>
      <w:r>
        <w:rPr>
          <w:sz w:val="28"/>
          <w:szCs w:val="28"/>
        </w:rPr>
        <w:t xml:space="preserve">) с </w:t>
      </w:r>
      <w:r w:rsidRPr="00DA7FCB">
        <w:rPr>
          <w:sz w:val="28"/>
          <w:szCs w:val="28"/>
        </w:rPr>
        <w:t>индивидуальны</w:t>
      </w:r>
      <w:r>
        <w:rPr>
          <w:sz w:val="28"/>
          <w:szCs w:val="28"/>
        </w:rPr>
        <w:t>м</w:t>
      </w:r>
      <w:r w:rsidRPr="00DA7FCB">
        <w:rPr>
          <w:sz w:val="28"/>
          <w:szCs w:val="28"/>
        </w:rPr>
        <w:t xml:space="preserve"> предпринимател</w:t>
      </w:r>
      <w:r>
        <w:rPr>
          <w:sz w:val="28"/>
          <w:szCs w:val="28"/>
        </w:rPr>
        <w:t>ем</w:t>
      </w:r>
      <w:r w:rsidRPr="00DA7FCB">
        <w:rPr>
          <w:sz w:val="28"/>
          <w:szCs w:val="28"/>
        </w:rPr>
        <w:t xml:space="preserve"> Сороченко А.Н.</w:t>
      </w:r>
      <w:r>
        <w:rPr>
          <w:sz w:val="28"/>
          <w:szCs w:val="28"/>
        </w:rPr>
        <w:t>,</w:t>
      </w:r>
      <w:r w:rsidRPr="00DA7FCB">
        <w:rPr>
          <w:sz w:val="28"/>
          <w:szCs w:val="28"/>
        </w:rPr>
        <w:t xml:space="preserve"> </w:t>
      </w:r>
      <w:r w:rsidRPr="00B06BBA">
        <w:rPr>
          <w:sz w:val="28"/>
          <w:szCs w:val="28"/>
        </w:rPr>
        <w:t xml:space="preserve">действующий до 31.12.2019 </w:t>
      </w:r>
      <w:r>
        <w:rPr>
          <w:sz w:val="28"/>
          <w:szCs w:val="28"/>
        </w:rPr>
        <w:br/>
      </w:r>
      <w:r w:rsidRPr="00B06BBA">
        <w:rPr>
          <w:sz w:val="28"/>
          <w:szCs w:val="28"/>
        </w:rPr>
        <w:t xml:space="preserve">с автопролонгацией </w:t>
      </w:r>
      <w:r w:rsidRPr="00DA7FCB">
        <w:rPr>
          <w:sz w:val="28"/>
          <w:szCs w:val="28"/>
        </w:rPr>
        <w:t>(</w:t>
      </w:r>
      <w:r>
        <w:rPr>
          <w:sz w:val="28"/>
          <w:szCs w:val="28"/>
        </w:rPr>
        <w:t xml:space="preserve">том 1, </w:t>
      </w:r>
      <w:r w:rsidRPr="00DA7FCB">
        <w:rPr>
          <w:sz w:val="28"/>
          <w:szCs w:val="28"/>
        </w:rPr>
        <w:t>стр.234-238)</w:t>
      </w:r>
      <w:r>
        <w:rPr>
          <w:sz w:val="28"/>
          <w:szCs w:val="28"/>
        </w:rPr>
        <w:t>;</w:t>
      </w:r>
    </w:p>
    <w:p w14:paraId="536A899A" w14:textId="77777777" w:rsidR="00497D6B" w:rsidRDefault="00497D6B" w:rsidP="00497D6B">
      <w:pPr>
        <w:tabs>
          <w:tab w:val="left" w:pos="1134"/>
        </w:tabs>
        <w:ind w:firstLine="709"/>
        <w:jc w:val="both"/>
        <w:rPr>
          <w:sz w:val="28"/>
          <w:szCs w:val="28"/>
        </w:rPr>
      </w:pPr>
      <w:r>
        <w:rPr>
          <w:sz w:val="28"/>
          <w:szCs w:val="28"/>
        </w:rPr>
        <w:t xml:space="preserve">- </w:t>
      </w:r>
      <w:r w:rsidRPr="00E93095">
        <w:rPr>
          <w:sz w:val="28"/>
          <w:szCs w:val="28"/>
        </w:rPr>
        <w:t>договор на оказание автотранспортных услуг</w:t>
      </w:r>
      <w:r w:rsidRPr="00DA7FCB">
        <w:rPr>
          <w:sz w:val="28"/>
          <w:szCs w:val="28"/>
        </w:rPr>
        <w:t xml:space="preserve"> № 43 от 12.03.2018 </w:t>
      </w:r>
      <w:r>
        <w:rPr>
          <w:sz w:val="28"/>
          <w:szCs w:val="28"/>
        </w:rPr>
        <w:br/>
        <w:t xml:space="preserve">с </w:t>
      </w:r>
      <w:r w:rsidRPr="00022904">
        <w:rPr>
          <w:sz w:val="28"/>
          <w:szCs w:val="28"/>
        </w:rPr>
        <w:t>ООО «КВС»</w:t>
      </w:r>
      <w:r w:rsidRPr="0093254B">
        <w:rPr>
          <w:sz w:val="28"/>
          <w:szCs w:val="28"/>
        </w:rPr>
        <w:t xml:space="preserve"> действующий до 31.12.201</w:t>
      </w:r>
      <w:r>
        <w:rPr>
          <w:sz w:val="28"/>
          <w:szCs w:val="28"/>
        </w:rPr>
        <w:t>8</w:t>
      </w:r>
      <w:r w:rsidRPr="0093254B">
        <w:rPr>
          <w:sz w:val="28"/>
          <w:szCs w:val="28"/>
        </w:rPr>
        <w:t xml:space="preserve"> с автопролонгацией</w:t>
      </w:r>
      <w:r w:rsidRPr="00022904">
        <w:rPr>
          <w:sz w:val="28"/>
          <w:szCs w:val="28"/>
        </w:rPr>
        <w:t xml:space="preserve"> </w:t>
      </w:r>
      <w:r w:rsidRPr="00DA7FCB">
        <w:rPr>
          <w:sz w:val="28"/>
          <w:szCs w:val="28"/>
        </w:rPr>
        <w:t>(</w:t>
      </w:r>
      <w:r>
        <w:rPr>
          <w:sz w:val="28"/>
          <w:szCs w:val="28"/>
        </w:rPr>
        <w:t xml:space="preserve">том 1, </w:t>
      </w:r>
      <w:r w:rsidRPr="00DA7FCB">
        <w:rPr>
          <w:sz w:val="28"/>
          <w:szCs w:val="28"/>
        </w:rPr>
        <w:t>стр.239-245),</w:t>
      </w:r>
    </w:p>
    <w:p w14:paraId="392DC8D0" w14:textId="77777777" w:rsidR="00497D6B" w:rsidRDefault="00497D6B" w:rsidP="00497D6B">
      <w:pPr>
        <w:tabs>
          <w:tab w:val="left" w:pos="1134"/>
        </w:tabs>
        <w:ind w:firstLine="709"/>
        <w:jc w:val="both"/>
        <w:rPr>
          <w:sz w:val="28"/>
          <w:szCs w:val="28"/>
        </w:rPr>
      </w:pPr>
      <w:r>
        <w:rPr>
          <w:sz w:val="28"/>
          <w:szCs w:val="28"/>
        </w:rPr>
        <w:t xml:space="preserve">- </w:t>
      </w:r>
      <w:r w:rsidRPr="00DA7FCB">
        <w:rPr>
          <w:sz w:val="28"/>
          <w:szCs w:val="28"/>
        </w:rPr>
        <w:t>договор возмездного оказания услуг (бытовая мойка) № 64 от 26.05.2020</w:t>
      </w:r>
      <w:r w:rsidRPr="0036165B">
        <w:rPr>
          <w:sz w:val="28"/>
          <w:szCs w:val="28"/>
        </w:rPr>
        <w:t xml:space="preserve"> действующий </w:t>
      </w:r>
      <w:r>
        <w:rPr>
          <w:sz w:val="28"/>
          <w:szCs w:val="28"/>
        </w:rPr>
        <w:t xml:space="preserve">с 01.09.2020 </w:t>
      </w:r>
      <w:r w:rsidRPr="0036165B">
        <w:rPr>
          <w:sz w:val="28"/>
          <w:szCs w:val="28"/>
        </w:rPr>
        <w:t xml:space="preserve">до </w:t>
      </w:r>
      <w:r>
        <w:rPr>
          <w:sz w:val="28"/>
          <w:szCs w:val="28"/>
        </w:rPr>
        <w:t>01</w:t>
      </w:r>
      <w:r w:rsidRPr="0036165B">
        <w:rPr>
          <w:sz w:val="28"/>
          <w:szCs w:val="28"/>
        </w:rPr>
        <w:t>.</w:t>
      </w:r>
      <w:r>
        <w:rPr>
          <w:sz w:val="28"/>
          <w:szCs w:val="28"/>
        </w:rPr>
        <w:t>09</w:t>
      </w:r>
      <w:r w:rsidRPr="0036165B">
        <w:rPr>
          <w:sz w:val="28"/>
          <w:szCs w:val="28"/>
        </w:rPr>
        <w:t>.20</w:t>
      </w:r>
      <w:r>
        <w:rPr>
          <w:sz w:val="28"/>
          <w:szCs w:val="28"/>
        </w:rPr>
        <w:t>21</w:t>
      </w:r>
      <w:r w:rsidRPr="0036165B">
        <w:rPr>
          <w:sz w:val="28"/>
          <w:szCs w:val="28"/>
        </w:rPr>
        <w:t xml:space="preserve"> с автопролонгацией</w:t>
      </w:r>
      <w:r w:rsidRPr="00DA7FCB">
        <w:rPr>
          <w:sz w:val="28"/>
          <w:szCs w:val="28"/>
        </w:rPr>
        <w:t xml:space="preserve"> (</w:t>
      </w:r>
      <w:r>
        <w:rPr>
          <w:sz w:val="28"/>
          <w:szCs w:val="28"/>
        </w:rPr>
        <w:t xml:space="preserve">том 1, </w:t>
      </w:r>
      <w:r w:rsidRPr="00DA7FCB">
        <w:rPr>
          <w:sz w:val="28"/>
          <w:szCs w:val="28"/>
        </w:rPr>
        <w:t>стр. 247-250).</w:t>
      </w:r>
    </w:p>
    <w:p w14:paraId="2C7DB4AC" w14:textId="77777777" w:rsidR="00497D6B" w:rsidRPr="00175050" w:rsidRDefault="00497D6B" w:rsidP="00497D6B">
      <w:pPr>
        <w:tabs>
          <w:tab w:val="left" w:pos="1134"/>
        </w:tabs>
        <w:ind w:firstLine="709"/>
        <w:jc w:val="both"/>
        <w:rPr>
          <w:sz w:val="28"/>
          <w:szCs w:val="28"/>
        </w:rPr>
      </w:pPr>
      <w:r w:rsidRPr="00175050">
        <w:rPr>
          <w:sz w:val="28"/>
          <w:szCs w:val="28"/>
        </w:rPr>
        <w:t xml:space="preserve">Суммы по вышеуказанным договорам на выполнение работ и услуг производственного характера </w:t>
      </w:r>
      <w:r>
        <w:rPr>
          <w:sz w:val="28"/>
          <w:szCs w:val="28"/>
        </w:rPr>
        <w:t xml:space="preserve">не требуют исполнения конкурсных процедур </w:t>
      </w:r>
      <w:r>
        <w:rPr>
          <w:sz w:val="28"/>
          <w:szCs w:val="28"/>
        </w:rPr>
        <w:br/>
        <w:t xml:space="preserve">в отношении заключения договорных отношений в соответствии </w:t>
      </w:r>
      <w:r>
        <w:rPr>
          <w:sz w:val="28"/>
          <w:szCs w:val="28"/>
        </w:rPr>
        <w:br/>
        <w:t xml:space="preserve">с представленными Положением о закупках товаров, работ, услуг для нужд </w:t>
      </w:r>
      <w:r>
        <w:rPr>
          <w:sz w:val="28"/>
          <w:szCs w:val="28"/>
        </w:rPr>
        <w:br/>
        <w:t xml:space="preserve">ООО «ТК «Актив», утвержденным решением общего собрания участников </w:t>
      </w:r>
      <w:r>
        <w:rPr>
          <w:sz w:val="28"/>
          <w:szCs w:val="28"/>
        </w:rPr>
        <w:br/>
        <w:t xml:space="preserve">ООО </w:t>
      </w:r>
      <w:r w:rsidRPr="00175050">
        <w:rPr>
          <w:sz w:val="28"/>
          <w:szCs w:val="28"/>
        </w:rPr>
        <w:t>«ТК «Актив»,</w:t>
      </w:r>
      <w:r>
        <w:rPr>
          <w:sz w:val="28"/>
          <w:szCs w:val="28"/>
        </w:rPr>
        <w:t xml:space="preserve"> Протоколом № 6 от 10.01.2019 (том 1, стр. 49-101) </w:t>
      </w:r>
      <w:r>
        <w:rPr>
          <w:sz w:val="28"/>
          <w:szCs w:val="28"/>
        </w:rPr>
        <w:br/>
        <w:t>и Протоколом № 8 от 27.04.2020 (том 2 дополнительные документы, стр. 57-58).</w:t>
      </w:r>
    </w:p>
    <w:p w14:paraId="6D88ED8B" w14:textId="77777777" w:rsidR="00497D6B" w:rsidRPr="00F12E85" w:rsidRDefault="00497D6B" w:rsidP="00497D6B">
      <w:pPr>
        <w:tabs>
          <w:tab w:val="left" w:pos="1134"/>
        </w:tabs>
        <w:ind w:firstLine="709"/>
        <w:jc w:val="both"/>
        <w:rPr>
          <w:sz w:val="28"/>
          <w:szCs w:val="28"/>
          <w:highlight w:val="yellow"/>
        </w:rPr>
      </w:pPr>
      <w:r w:rsidRPr="00F12E85">
        <w:rPr>
          <w:sz w:val="28"/>
          <w:szCs w:val="28"/>
        </w:rPr>
        <w:t xml:space="preserve">Эксперты согласились с расчетами предприятия. Расходы по данной статье признаются экспертами экономически обоснованными и </w:t>
      </w:r>
      <w:r w:rsidRPr="00F12E85">
        <w:rPr>
          <w:sz w:val="28"/>
          <w:szCs w:val="28"/>
        </w:rPr>
        <w:lastRenderedPageBreak/>
        <w:t xml:space="preserve">предлагаются </w:t>
      </w:r>
      <w:r>
        <w:rPr>
          <w:sz w:val="28"/>
          <w:szCs w:val="28"/>
        </w:rPr>
        <w:br/>
      </w:r>
      <w:r w:rsidRPr="00F12E85">
        <w:rPr>
          <w:sz w:val="28"/>
          <w:szCs w:val="28"/>
        </w:rPr>
        <w:t xml:space="preserve">к включению в НВВ предприятия на 2020 год в размере 329,91 тыс. руб. </w:t>
      </w:r>
    </w:p>
    <w:p w14:paraId="390DDD24" w14:textId="77777777" w:rsidR="00497D6B" w:rsidRDefault="00497D6B" w:rsidP="00497D6B">
      <w:pPr>
        <w:tabs>
          <w:tab w:val="num" w:pos="0"/>
          <w:tab w:val="left" w:pos="1134"/>
        </w:tabs>
        <w:ind w:firstLine="709"/>
        <w:jc w:val="both"/>
        <w:rPr>
          <w:sz w:val="28"/>
          <w:szCs w:val="28"/>
        </w:rPr>
      </w:pPr>
      <w:r w:rsidRPr="00D07BB1">
        <w:rPr>
          <w:sz w:val="28"/>
          <w:szCs w:val="28"/>
        </w:rPr>
        <w:t xml:space="preserve">Корректировка по статье относительно предложений предприятия </w:t>
      </w:r>
      <w:r>
        <w:rPr>
          <w:sz w:val="28"/>
          <w:szCs w:val="28"/>
        </w:rPr>
        <w:br/>
        <w:t>не проводилась.</w:t>
      </w:r>
    </w:p>
    <w:p w14:paraId="63E97A6E" w14:textId="77777777" w:rsidR="00497D6B" w:rsidRPr="00D07BB1" w:rsidRDefault="00497D6B" w:rsidP="00497D6B">
      <w:pPr>
        <w:tabs>
          <w:tab w:val="num" w:pos="0"/>
          <w:tab w:val="left" w:pos="1134"/>
        </w:tabs>
        <w:ind w:firstLine="709"/>
        <w:jc w:val="both"/>
        <w:rPr>
          <w:sz w:val="28"/>
          <w:szCs w:val="28"/>
        </w:rPr>
      </w:pPr>
    </w:p>
    <w:p w14:paraId="0F0AAB53" w14:textId="77777777" w:rsidR="00497D6B" w:rsidRPr="00665CA5" w:rsidRDefault="00497D6B" w:rsidP="00497D6B">
      <w:pPr>
        <w:tabs>
          <w:tab w:val="num" w:pos="851"/>
          <w:tab w:val="left" w:pos="1560"/>
        </w:tabs>
        <w:jc w:val="center"/>
        <w:rPr>
          <w:b/>
          <w:sz w:val="28"/>
          <w:szCs w:val="28"/>
        </w:rPr>
      </w:pPr>
      <w:r w:rsidRPr="00771C3A">
        <w:rPr>
          <w:b/>
          <w:sz w:val="28"/>
          <w:szCs w:val="28"/>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275B4F11" w14:textId="77777777" w:rsidR="00497D6B" w:rsidRPr="009B6FCC" w:rsidRDefault="00497D6B" w:rsidP="00497D6B">
      <w:pPr>
        <w:tabs>
          <w:tab w:val="num" w:pos="851"/>
          <w:tab w:val="left" w:pos="1560"/>
        </w:tabs>
        <w:ind w:left="142"/>
        <w:jc w:val="center"/>
        <w:rPr>
          <w:b/>
          <w:sz w:val="32"/>
          <w:szCs w:val="32"/>
          <w:u w:val="single"/>
        </w:rPr>
      </w:pPr>
    </w:p>
    <w:p w14:paraId="74F516B0" w14:textId="77777777" w:rsidR="00497D6B" w:rsidRPr="000E51B1" w:rsidRDefault="00497D6B" w:rsidP="00497D6B">
      <w:pPr>
        <w:tabs>
          <w:tab w:val="left" w:pos="1134"/>
        </w:tabs>
        <w:ind w:firstLine="709"/>
        <w:jc w:val="both"/>
        <w:rPr>
          <w:sz w:val="28"/>
          <w:szCs w:val="28"/>
        </w:rPr>
      </w:pPr>
      <w:r w:rsidRPr="00A8734B">
        <w:rPr>
          <w:sz w:val="28"/>
          <w:szCs w:val="28"/>
        </w:rPr>
        <w:t>Предприятием заявлены расходы на уровне 3</w:t>
      </w:r>
      <w:r>
        <w:rPr>
          <w:sz w:val="28"/>
          <w:szCs w:val="28"/>
        </w:rPr>
        <w:t>2</w:t>
      </w:r>
      <w:r w:rsidRPr="00A8734B">
        <w:rPr>
          <w:sz w:val="28"/>
          <w:szCs w:val="28"/>
        </w:rPr>
        <w:t>,</w:t>
      </w:r>
      <w:r>
        <w:rPr>
          <w:sz w:val="28"/>
          <w:szCs w:val="28"/>
        </w:rPr>
        <w:t>77</w:t>
      </w:r>
      <w:r w:rsidRPr="00A8734B">
        <w:rPr>
          <w:sz w:val="28"/>
          <w:szCs w:val="28"/>
        </w:rPr>
        <w:t xml:space="preserve"> тыс. руб., включающие: юридические, консультационные и информационные услуги (услуги </w:t>
      </w:r>
      <w:r>
        <w:rPr>
          <w:sz w:val="28"/>
          <w:szCs w:val="28"/>
        </w:rPr>
        <w:br/>
      </w:r>
      <w:r w:rsidRPr="00A8734B">
        <w:rPr>
          <w:sz w:val="28"/>
          <w:szCs w:val="28"/>
        </w:rPr>
        <w:t xml:space="preserve">ООО «Э-Визор» по расчету нормативов) – 29,17 тыс. руб., услуги связи – </w:t>
      </w:r>
      <w:r>
        <w:rPr>
          <w:sz w:val="28"/>
          <w:szCs w:val="28"/>
        </w:rPr>
        <w:br/>
        <w:t>3</w:t>
      </w:r>
      <w:r w:rsidRPr="00A8734B">
        <w:rPr>
          <w:sz w:val="28"/>
          <w:szCs w:val="28"/>
        </w:rPr>
        <w:t>,</w:t>
      </w:r>
      <w:r>
        <w:rPr>
          <w:sz w:val="28"/>
          <w:szCs w:val="28"/>
        </w:rPr>
        <w:t>60</w:t>
      </w:r>
      <w:r w:rsidRPr="00A8734B">
        <w:rPr>
          <w:sz w:val="28"/>
          <w:szCs w:val="28"/>
        </w:rPr>
        <w:t xml:space="preserve"> тыс. руб.</w:t>
      </w:r>
    </w:p>
    <w:p w14:paraId="79746422" w14:textId="77777777" w:rsidR="00497D6B" w:rsidRPr="00A8734B" w:rsidRDefault="00497D6B" w:rsidP="00497D6B">
      <w:pPr>
        <w:tabs>
          <w:tab w:val="left" w:pos="1134"/>
        </w:tabs>
        <w:ind w:firstLine="709"/>
        <w:jc w:val="both"/>
        <w:rPr>
          <w:sz w:val="28"/>
          <w:szCs w:val="28"/>
        </w:rPr>
      </w:pPr>
      <w:r w:rsidRPr="000E51B1">
        <w:rPr>
          <w:sz w:val="28"/>
          <w:szCs w:val="28"/>
        </w:rPr>
        <w:t xml:space="preserve"> </w:t>
      </w:r>
      <w:r w:rsidRPr="00A8734B">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w:t>
      </w:r>
      <w:r>
        <w:rPr>
          <w:sz w:val="28"/>
          <w:szCs w:val="28"/>
        </w:rPr>
        <w:t>,</w:t>
      </w:r>
      <w:r w:rsidRPr="00A8734B">
        <w:rPr>
          <w:sz w:val="28"/>
          <w:szCs w:val="28"/>
        </w:rPr>
        <w:t xml:space="preserve"> рассмотрены следующие представленные материалы:</w:t>
      </w:r>
    </w:p>
    <w:p w14:paraId="0132527C" w14:textId="77777777" w:rsidR="00497D6B" w:rsidRDefault="00497D6B" w:rsidP="00497D6B">
      <w:pPr>
        <w:tabs>
          <w:tab w:val="left" w:pos="1134"/>
        </w:tabs>
        <w:ind w:firstLine="709"/>
        <w:jc w:val="both"/>
        <w:rPr>
          <w:sz w:val="28"/>
          <w:szCs w:val="28"/>
        </w:rPr>
      </w:pPr>
      <w:r>
        <w:rPr>
          <w:sz w:val="28"/>
          <w:szCs w:val="28"/>
        </w:rPr>
        <w:t xml:space="preserve">- </w:t>
      </w:r>
      <w:r w:rsidRPr="000E51B1">
        <w:rPr>
          <w:sz w:val="28"/>
          <w:szCs w:val="28"/>
        </w:rPr>
        <w:t>договор</w:t>
      </w:r>
      <w:r>
        <w:rPr>
          <w:sz w:val="28"/>
          <w:szCs w:val="28"/>
        </w:rPr>
        <w:t xml:space="preserve"> возмездного оказания услуг № 20/20 от 16.03.2020 </w:t>
      </w:r>
      <w:r>
        <w:rPr>
          <w:sz w:val="28"/>
          <w:szCs w:val="28"/>
        </w:rPr>
        <w:br/>
        <w:t>с</w:t>
      </w:r>
      <w:r w:rsidRPr="000E51B1">
        <w:rPr>
          <w:sz w:val="28"/>
          <w:szCs w:val="28"/>
        </w:rPr>
        <w:t xml:space="preserve"> ООО «Э-Визор» (</w:t>
      </w:r>
      <w:r>
        <w:rPr>
          <w:sz w:val="28"/>
          <w:szCs w:val="28"/>
        </w:rPr>
        <w:t xml:space="preserve">том. 1, </w:t>
      </w:r>
      <w:r w:rsidRPr="000E51B1">
        <w:rPr>
          <w:sz w:val="28"/>
          <w:szCs w:val="28"/>
        </w:rPr>
        <w:t xml:space="preserve">стр. </w:t>
      </w:r>
      <w:r>
        <w:rPr>
          <w:sz w:val="28"/>
          <w:szCs w:val="28"/>
        </w:rPr>
        <w:t>253-255</w:t>
      </w:r>
      <w:r w:rsidRPr="000E51B1">
        <w:rPr>
          <w:sz w:val="28"/>
          <w:szCs w:val="28"/>
        </w:rPr>
        <w:t>)</w:t>
      </w:r>
      <w:r>
        <w:rPr>
          <w:sz w:val="28"/>
          <w:szCs w:val="28"/>
        </w:rPr>
        <w:t>;</w:t>
      </w:r>
    </w:p>
    <w:p w14:paraId="02930258" w14:textId="77777777" w:rsidR="00497D6B" w:rsidRDefault="00497D6B" w:rsidP="00497D6B">
      <w:pPr>
        <w:tabs>
          <w:tab w:val="left" w:pos="1134"/>
        </w:tabs>
        <w:ind w:firstLine="709"/>
        <w:jc w:val="both"/>
        <w:rPr>
          <w:sz w:val="28"/>
          <w:szCs w:val="28"/>
        </w:rPr>
      </w:pPr>
      <w:r>
        <w:rPr>
          <w:sz w:val="28"/>
          <w:szCs w:val="28"/>
        </w:rPr>
        <w:t>- расчет расходов на оплату услуг связи (том 1, стр. 256);</w:t>
      </w:r>
    </w:p>
    <w:p w14:paraId="5CCD8C49" w14:textId="77777777" w:rsidR="00497D6B" w:rsidRDefault="00497D6B" w:rsidP="00497D6B">
      <w:pPr>
        <w:tabs>
          <w:tab w:val="left" w:pos="1134"/>
        </w:tabs>
        <w:ind w:firstLine="709"/>
        <w:jc w:val="both"/>
        <w:rPr>
          <w:sz w:val="28"/>
          <w:szCs w:val="28"/>
        </w:rPr>
      </w:pPr>
      <w:r>
        <w:rPr>
          <w:sz w:val="28"/>
          <w:szCs w:val="28"/>
        </w:rPr>
        <w:t xml:space="preserve">- </w:t>
      </w:r>
      <w:r w:rsidRPr="000E51B1">
        <w:rPr>
          <w:sz w:val="28"/>
          <w:szCs w:val="28"/>
        </w:rPr>
        <w:t>приказ</w:t>
      </w:r>
      <w:r>
        <w:rPr>
          <w:sz w:val="28"/>
          <w:szCs w:val="28"/>
        </w:rPr>
        <w:t xml:space="preserve"> № 56 от 20.02.2020 «О</w:t>
      </w:r>
      <w:r w:rsidRPr="000E51B1">
        <w:rPr>
          <w:sz w:val="28"/>
          <w:szCs w:val="28"/>
        </w:rPr>
        <w:t>б установлении лимитов на ко</w:t>
      </w:r>
      <w:r>
        <w:rPr>
          <w:sz w:val="28"/>
          <w:szCs w:val="28"/>
        </w:rPr>
        <w:t>рпо</w:t>
      </w:r>
      <w:r w:rsidRPr="000E51B1">
        <w:rPr>
          <w:sz w:val="28"/>
          <w:szCs w:val="28"/>
        </w:rPr>
        <w:t xml:space="preserve">ративную связь </w:t>
      </w:r>
      <w:r>
        <w:rPr>
          <w:sz w:val="28"/>
          <w:szCs w:val="28"/>
        </w:rPr>
        <w:t xml:space="preserve">на 2020 год» </w:t>
      </w:r>
      <w:r w:rsidRPr="000E51B1">
        <w:rPr>
          <w:sz w:val="28"/>
          <w:szCs w:val="28"/>
        </w:rPr>
        <w:t>(</w:t>
      </w:r>
      <w:r>
        <w:rPr>
          <w:sz w:val="28"/>
          <w:szCs w:val="28"/>
        </w:rPr>
        <w:t xml:space="preserve">том 1, </w:t>
      </w:r>
      <w:r w:rsidRPr="000E51B1">
        <w:rPr>
          <w:sz w:val="28"/>
          <w:szCs w:val="28"/>
        </w:rPr>
        <w:t xml:space="preserve">стр. </w:t>
      </w:r>
      <w:r>
        <w:rPr>
          <w:sz w:val="28"/>
          <w:szCs w:val="28"/>
        </w:rPr>
        <w:t>257-261);</w:t>
      </w:r>
    </w:p>
    <w:p w14:paraId="548BB933" w14:textId="77777777" w:rsidR="00497D6B" w:rsidRDefault="00497D6B" w:rsidP="00497D6B">
      <w:pPr>
        <w:tabs>
          <w:tab w:val="left" w:pos="1134"/>
        </w:tabs>
        <w:ind w:firstLine="709"/>
        <w:jc w:val="both"/>
        <w:rPr>
          <w:sz w:val="28"/>
          <w:szCs w:val="28"/>
        </w:rPr>
      </w:pPr>
      <w:r>
        <w:rPr>
          <w:sz w:val="28"/>
          <w:szCs w:val="28"/>
        </w:rPr>
        <w:t xml:space="preserve">- </w:t>
      </w:r>
      <w:r w:rsidRPr="00D574E7">
        <w:rPr>
          <w:sz w:val="28"/>
          <w:szCs w:val="28"/>
        </w:rPr>
        <w:t xml:space="preserve">приказ № </w:t>
      </w:r>
      <w:r>
        <w:rPr>
          <w:sz w:val="28"/>
          <w:szCs w:val="28"/>
        </w:rPr>
        <w:t>289</w:t>
      </w:r>
      <w:r w:rsidRPr="00D574E7">
        <w:rPr>
          <w:sz w:val="28"/>
          <w:szCs w:val="28"/>
        </w:rPr>
        <w:t xml:space="preserve"> от </w:t>
      </w:r>
      <w:r>
        <w:rPr>
          <w:sz w:val="28"/>
          <w:szCs w:val="28"/>
        </w:rPr>
        <w:t>15</w:t>
      </w:r>
      <w:r w:rsidRPr="00D574E7">
        <w:rPr>
          <w:sz w:val="28"/>
          <w:szCs w:val="28"/>
        </w:rPr>
        <w:t>.0</w:t>
      </w:r>
      <w:r>
        <w:rPr>
          <w:sz w:val="28"/>
          <w:szCs w:val="28"/>
        </w:rPr>
        <w:t>5</w:t>
      </w:r>
      <w:r w:rsidRPr="00D574E7">
        <w:rPr>
          <w:sz w:val="28"/>
          <w:szCs w:val="28"/>
        </w:rPr>
        <w:t>.2020 «</w:t>
      </w:r>
      <w:r>
        <w:rPr>
          <w:sz w:val="28"/>
          <w:szCs w:val="28"/>
        </w:rPr>
        <w:t xml:space="preserve">О внесении дополнений в приказ </w:t>
      </w:r>
      <w:r>
        <w:rPr>
          <w:sz w:val="28"/>
          <w:szCs w:val="28"/>
        </w:rPr>
        <w:br/>
        <w:t>от 20.02.2020 № 56 «</w:t>
      </w:r>
      <w:r w:rsidRPr="00D574E7">
        <w:rPr>
          <w:sz w:val="28"/>
          <w:szCs w:val="28"/>
        </w:rPr>
        <w:t xml:space="preserve">Об установлении лимитов на корпоративную связь </w:t>
      </w:r>
      <w:r>
        <w:rPr>
          <w:sz w:val="28"/>
          <w:szCs w:val="28"/>
        </w:rPr>
        <w:br/>
      </w:r>
      <w:r w:rsidRPr="00D574E7">
        <w:rPr>
          <w:sz w:val="28"/>
          <w:szCs w:val="28"/>
        </w:rPr>
        <w:t>на 2020 год» (том 1, стр. 26</w:t>
      </w:r>
      <w:r>
        <w:rPr>
          <w:sz w:val="28"/>
          <w:szCs w:val="28"/>
        </w:rPr>
        <w:t>2</w:t>
      </w:r>
      <w:r w:rsidRPr="00D574E7">
        <w:rPr>
          <w:sz w:val="28"/>
          <w:szCs w:val="28"/>
        </w:rPr>
        <w:t>)</w:t>
      </w:r>
      <w:r>
        <w:rPr>
          <w:sz w:val="28"/>
          <w:szCs w:val="28"/>
        </w:rPr>
        <w:t>.</w:t>
      </w:r>
    </w:p>
    <w:p w14:paraId="0F4CC19B" w14:textId="77777777" w:rsidR="00497D6B" w:rsidRPr="00A919BE" w:rsidRDefault="00497D6B" w:rsidP="00497D6B">
      <w:pPr>
        <w:tabs>
          <w:tab w:val="num" w:pos="0"/>
          <w:tab w:val="left" w:pos="1134"/>
        </w:tabs>
        <w:ind w:firstLine="709"/>
        <w:jc w:val="both"/>
        <w:rPr>
          <w:sz w:val="28"/>
          <w:szCs w:val="28"/>
        </w:rPr>
      </w:pPr>
      <w:r w:rsidRPr="00896E9B">
        <w:rPr>
          <w:sz w:val="28"/>
          <w:szCs w:val="28"/>
        </w:rPr>
        <w:t>Эксперты согласились с расчетами предприятия.</w:t>
      </w:r>
      <w:r w:rsidRPr="00896E9B">
        <w:rPr>
          <w:sz w:val="28"/>
          <w:szCs w:val="20"/>
        </w:rPr>
        <w:t xml:space="preserve"> Р</w:t>
      </w:r>
      <w:r w:rsidRPr="00896E9B">
        <w:rPr>
          <w:sz w:val="28"/>
          <w:szCs w:val="28"/>
        </w:rPr>
        <w:t xml:space="preserve">асходы по данной статье признаются экспертами экономически обоснованными и предлагаются </w:t>
      </w:r>
      <w:r>
        <w:rPr>
          <w:sz w:val="28"/>
          <w:szCs w:val="28"/>
        </w:rPr>
        <w:br/>
      </w:r>
      <w:r w:rsidRPr="00896E9B">
        <w:rPr>
          <w:sz w:val="28"/>
          <w:szCs w:val="28"/>
        </w:rPr>
        <w:t>к включению в НВВ предприятия на 2020 год</w:t>
      </w:r>
      <w:r>
        <w:rPr>
          <w:sz w:val="28"/>
          <w:szCs w:val="28"/>
        </w:rPr>
        <w:t xml:space="preserve"> в размере 32,77 тыс. руб. </w:t>
      </w:r>
    </w:p>
    <w:p w14:paraId="0EAC1640" w14:textId="77777777" w:rsidR="00497D6B" w:rsidRDefault="00497D6B" w:rsidP="00497D6B">
      <w:pPr>
        <w:tabs>
          <w:tab w:val="left" w:pos="1134"/>
        </w:tabs>
        <w:ind w:firstLine="709"/>
        <w:jc w:val="both"/>
        <w:rPr>
          <w:sz w:val="28"/>
          <w:szCs w:val="28"/>
        </w:rPr>
      </w:pPr>
      <w:r w:rsidRPr="008E1DF8">
        <w:rPr>
          <w:sz w:val="28"/>
          <w:szCs w:val="28"/>
        </w:rPr>
        <w:t xml:space="preserve">Корректировка по статье относительно предложений предприятия </w:t>
      </w:r>
      <w:r>
        <w:rPr>
          <w:sz w:val="28"/>
          <w:szCs w:val="28"/>
        </w:rPr>
        <w:br/>
        <w:t xml:space="preserve">не проводилась. </w:t>
      </w:r>
    </w:p>
    <w:p w14:paraId="7ADE5EE7" w14:textId="77777777" w:rsidR="00497D6B" w:rsidRPr="008637DA" w:rsidRDefault="00497D6B" w:rsidP="00497D6B">
      <w:pPr>
        <w:tabs>
          <w:tab w:val="left" w:pos="1134"/>
        </w:tabs>
        <w:ind w:firstLine="709"/>
        <w:jc w:val="both"/>
        <w:rPr>
          <w:sz w:val="28"/>
          <w:szCs w:val="28"/>
        </w:rPr>
      </w:pPr>
    </w:p>
    <w:p w14:paraId="3FEBB2F6" w14:textId="77777777" w:rsidR="00497D6B" w:rsidRPr="00665CA5" w:rsidRDefault="00497D6B" w:rsidP="00497D6B">
      <w:pPr>
        <w:tabs>
          <w:tab w:val="left" w:pos="709"/>
        </w:tabs>
        <w:jc w:val="center"/>
        <w:rPr>
          <w:b/>
          <w:sz w:val="28"/>
          <w:szCs w:val="28"/>
        </w:rPr>
      </w:pPr>
      <w:r w:rsidRPr="000808F8">
        <w:rPr>
          <w:b/>
          <w:sz w:val="28"/>
          <w:szCs w:val="28"/>
        </w:rPr>
        <w:t xml:space="preserve"> </w:t>
      </w:r>
      <w:r w:rsidRPr="00771C3A">
        <w:rPr>
          <w:b/>
          <w:sz w:val="28"/>
          <w:szCs w:val="28"/>
        </w:rPr>
        <w:t>Арендная плата</w:t>
      </w:r>
    </w:p>
    <w:p w14:paraId="503D68B3" w14:textId="77777777" w:rsidR="00497D6B" w:rsidRPr="009B6FCC" w:rsidRDefault="00497D6B" w:rsidP="00497D6B">
      <w:pPr>
        <w:tabs>
          <w:tab w:val="num" w:pos="862"/>
          <w:tab w:val="left" w:pos="1560"/>
        </w:tabs>
        <w:ind w:left="1843"/>
        <w:jc w:val="center"/>
        <w:rPr>
          <w:b/>
          <w:sz w:val="32"/>
          <w:szCs w:val="32"/>
          <w:u w:val="single"/>
        </w:rPr>
      </w:pPr>
    </w:p>
    <w:p w14:paraId="5EE672FE" w14:textId="77777777" w:rsidR="00497D6B" w:rsidRPr="00B512ED" w:rsidRDefault="00497D6B" w:rsidP="00497D6B">
      <w:pPr>
        <w:tabs>
          <w:tab w:val="left" w:pos="1134"/>
        </w:tabs>
        <w:ind w:firstLine="709"/>
        <w:jc w:val="both"/>
        <w:rPr>
          <w:sz w:val="28"/>
          <w:szCs w:val="28"/>
        </w:rPr>
      </w:pPr>
      <w:r w:rsidRPr="00B512ED">
        <w:rPr>
          <w:sz w:val="28"/>
          <w:szCs w:val="28"/>
        </w:rPr>
        <w:t>Предприятием заявлены расходы по статье в размере 132,25 тыс. руб.</w:t>
      </w:r>
    </w:p>
    <w:p w14:paraId="49D65D8E" w14:textId="77777777" w:rsidR="00497D6B" w:rsidRDefault="00497D6B" w:rsidP="00497D6B">
      <w:pPr>
        <w:tabs>
          <w:tab w:val="left" w:pos="1134"/>
        </w:tabs>
        <w:ind w:firstLine="709"/>
        <w:jc w:val="both"/>
        <w:rPr>
          <w:sz w:val="28"/>
          <w:szCs w:val="28"/>
        </w:rPr>
      </w:pPr>
      <w:r w:rsidRPr="00B512ED">
        <w:rPr>
          <w:sz w:val="28"/>
          <w:szCs w:val="28"/>
        </w:rPr>
        <w:t>Предприятием представлены:</w:t>
      </w:r>
    </w:p>
    <w:p w14:paraId="3FCFDDEA" w14:textId="77777777" w:rsidR="00497D6B" w:rsidRDefault="00497D6B" w:rsidP="00497D6B">
      <w:pPr>
        <w:tabs>
          <w:tab w:val="left" w:pos="1134"/>
        </w:tabs>
        <w:ind w:firstLine="709"/>
        <w:jc w:val="both"/>
        <w:rPr>
          <w:sz w:val="28"/>
          <w:szCs w:val="28"/>
        </w:rPr>
      </w:pPr>
      <w:r>
        <w:rPr>
          <w:sz w:val="28"/>
          <w:szCs w:val="28"/>
        </w:rPr>
        <w:t xml:space="preserve">- ведомость амортизации МП «Тепло» г. Киселевска за подписью конкурсного управляющего С.П. Власова </w:t>
      </w:r>
      <w:r w:rsidRPr="002F336B">
        <w:rPr>
          <w:sz w:val="28"/>
          <w:szCs w:val="28"/>
        </w:rPr>
        <w:t>(том 2 дополнительные документы, стр. 31);</w:t>
      </w:r>
    </w:p>
    <w:p w14:paraId="24811EDE" w14:textId="77777777" w:rsidR="00497D6B" w:rsidRPr="008637DA" w:rsidRDefault="00497D6B" w:rsidP="00497D6B">
      <w:pPr>
        <w:tabs>
          <w:tab w:val="left" w:pos="1134"/>
        </w:tabs>
        <w:ind w:firstLine="709"/>
        <w:jc w:val="both"/>
        <w:rPr>
          <w:b/>
          <w:sz w:val="28"/>
          <w:szCs w:val="28"/>
        </w:rPr>
      </w:pPr>
      <w:r>
        <w:rPr>
          <w:sz w:val="28"/>
          <w:szCs w:val="28"/>
        </w:rPr>
        <w:t xml:space="preserve">- </w:t>
      </w:r>
      <w:r w:rsidRPr="00B512ED">
        <w:rPr>
          <w:sz w:val="28"/>
          <w:szCs w:val="28"/>
        </w:rPr>
        <w:t>договор аренд</w:t>
      </w:r>
      <w:r>
        <w:rPr>
          <w:sz w:val="28"/>
          <w:szCs w:val="28"/>
        </w:rPr>
        <w:t>ы</w:t>
      </w:r>
      <w:r w:rsidRPr="00B512ED">
        <w:rPr>
          <w:sz w:val="28"/>
          <w:szCs w:val="28"/>
        </w:rPr>
        <w:t xml:space="preserve"> имущества №15/05/2020 от 15.05.2020</w:t>
      </w:r>
      <w:r>
        <w:rPr>
          <w:sz w:val="28"/>
          <w:szCs w:val="28"/>
        </w:rPr>
        <w:t xml:space="preserve"> с приложениями </w:t>
      </w:r>
      <w:r w:rsidRPr="00B512ED">
        <w:rPr>
          <w:sz w:val="28"/>
          <w:szCs w:val="28"/>
        </w:rPr>
        <w:t>между ООО «ТК «Актив» и МП «Тепло»</w:t>
      </w:r>
      <w:r w:rsidRPr="00154B7C">
        <w:rPr>
          <w:sz w:val="28"/>
          <w:szCs w:val="28"/>
        </w:rPr>
        <w:t xml:space="preserve"> города Киселевска</w:t>
      </w:r>
      <w:r w:rsidRPr="00B512ED">
        <w:rPr>
          <w:sz w:val="28"/>
          <w:szCs w:val="28"/>
        </w:rPr>
        <w:t xml:space="preserve"> </w:t>
      </w:r>
      <w:r>
        <w:rPr>
          <w:sz w:val="28"/>
          <w:szCs w:val="28"/>
        </w:rPr>
        <w:t xml:space="preserve">на аренду тепловых сетей </w:t>
      </w:r>
      <w:r w:rsidRPr="00B512ED">
        <w:rPr>
          <w:sz w:val="28"/>
          <w:szCs w:val="28"/>
        </w:rPr>
        <w:t>(</w:t>
      </w:r>
      <w:r>
        <w:rPr>
          <w:sz w:val="28"/>
          <w:szCs w:val="28"/>
        </w:rPr>
        <w:t xml:space="preserve">том. 1, </w:t>
      </w:r>
      <w:r w:rsidRPr="00B512ED">
        <w:rPr>
          <w:sz w:val="28"/>
          <w:szCs w:val="28"/>
        </w:rPr>
        <w:t>стр. 265-269</w:t>
      </w:r>
      <w:r>
        <w:rPr>
          <w:sz w:val="28"/>
          <w:szCs w:val="28"/>
        </w:rPr>
        <w:t>). Срок действия договора по 31.12.2020.</w:t>
      </w:r>
    </w:p>
    <w:p w14:paraId="088A01B8" w14:textId="77777777" w:rsidR="00497D6B" w:rsidRDefault="00497D6B" w:rsidP="00497D6B">
      <w:pPr>
        <w:tabs>
          <w:tab w:val="num" w:pos="0"/>
          <w:tab w:val="left" w:pos="1134"/>
        </w:tabs>
        <w:ind w:firstLine="709"/>
        <w:jc w:val="both"/>
        <w:rPr>
          <w:sz w:val="28"/>
          <w:szCs w:val="28"/>
        </w:rPr>
      </w:pPr>
      <w:r w:rsidRPr="00CA56F5">
        <w:rPr>
          <w:sz w:val="28"/>
          <w:szCs w:val="28"/>
        </w:rPr>
        <w:lastRenderedPageBreak/>
        <w:t xml:space="preserve">Проанализировав представленные обосновывающие материалы, эксперты предлагают принять расходы по данной статье, рассчитанные в соответствии </w:t>
      </w:r>
      <w:r>
        <w:rPr>
          <w:sz w:val="28"/>
          <w:szCs w:val="28"/>
        </w:rPr>
        <w:br/>
      </w:r>
      <w:r w:rsidRPr="00CA56F5">
        <w:rPr>
          <w:sz w:val="28"/>
          <w:szCs w:val="28"/>
        </w:rPr>
        <w:t xml:space="preserve">с пунктом 45 основ ценообразования в сфере теплоснабжения, утвержденных постановлением Правительства РФ от 22.10.2012 № 1075 </w:t>
      </w:r>
      <w:r>
        <w:rPr>
          <w:sz w:val="28"/>
          <w:szCs w:val="28"/>
        </w:rPr>
        <w:br/>
      </w:r>
      <w:r w:rsidRPr="00CA56F5">
        <w:rPr>
          <w:sz w:val="28"/>
          <w:szCs w:val="28"/>
        </w:rPr>
        <w:t>«О ценообразовании в сфере теплоснабжения»</w:t>
      </w:r>
      <w:r>
        <w:rPr>
          <w:sz w:val="28"/>
          <w:szCs w:val="28"/>
        </w:rPr>
        <w:t xml:space="preserve"> на 2020 год</w:t>
      </w:r>
      <w:r w:rsidRPr="00CA56F5">
        <w:rPr>
          <w:sz w:val="28"/>
          <w:szCs w:val="28"/>
        </w:rPr>
        <w:t xml:space="preserve"> в размере </w:t>
      </w:r>
      <w:r w:rsidRPr="00CA56F5">
        <w:rPr>
          <w:sz w:val="28"/>
          <w:szCs w:val="28"/>
        </w:rPr>
        <w:br/>
        <w:t>1</w:t>
      </w:r>
      <w:r>
        <w:rPr>
          <w:sz w:val="28"/>
          <w:szCs w:val="28"/>
        </w:rPr>
        <w:t>32</w:t>
      </w:r>
      <w:r w:rsidRPr="00CA56F5">
        <w:rPr>
          <w:sz w:val="28"/>
          <w:szCs w:val="28"/>
        </w:rPr>
        <w:t>,</w:t>
      </w:r>
      <w:r>
        <w:rPr>
          <w:sz w:val="28"/>
          <w:szCs w:val="28"/>
        </w:rPr>
        <w:t>2</w:t>
      </w:r>
      <w:r w:rsidRPr="00CA56F5">
        <w:rPr>
          <w:sz w:val="28"/>
          <w:szCs w:val="28"/>
        </w:rPr>
        <w:t>5 тыс. руб.</w:t>
      </w:r>
      <w:r>
        <w:rPr>
          <w:sz w:val="28"/>
          <w:szCs w:val="28"/>
        </w:rPr>
        <w:t xml:space="preserve"> на уровне предложений предприятия.</w:t>
      </w:r>
    </w:p>
    <w:p w14:paraId="3170A5DE" w14:textId="77777777" w:rsidR="00497D6B" w:rsidRDefault="00497D6B" w:rsidP="00497D6B">
      <w:pPr>
        <w:tabs>
          <w:tab w:val="num" w:pos="0"/>
          <w:tab w:val="left" w:pos="1134"/>
        </w:tabs>
        <w:ind w:firstLine="709"/>
        <w:jc w:val="both"/>
        <w:rPr>
          <w:sz w:val="28"/>
          <w:szCs w:val="28"/>
        </w:rPr>
      </w:pPr>
      <w:r>
        <w:rPr>
          <w:sz w:val="28"/>
          <w:szCs w:val="28"/>
        </w:rPr>
        <w:t xml:space="preserve">При этом эксперты отмечают, что заявленный </w:t>
      </w:r>
      <w:r w:rsidRPr="00FF4190">
        <w:rPr>
          <w:sz w:val="28"/>
          <w:szCs w:val="28"/>
        </w:rPr>
        <w:t xml:space="preserve">ООО «ТК «Актив» </w:t>
      </w:r>
      <w:r>
        <w:rPr>
          <w:sz w:val="28"/>
          <w:szCs w:val="28"/>
        </w:rPr>
        <w:t xml:space="preserve">уровень расходов по данной статье не превышает расчетных значений. </w:t>
      </w:r>
    </w:p>
    <w:p w14:paraId="49980E10" w14:textId="77777777" w:rsidR="00497D6B" w:rsidRDefault="00497D6B" w:rsidP="00497D6B">
      <w:pPr>
        <w:tabs>
          <w:tab w:val="num" w:pos="0"/>
          <w:tab w:val="left" w:pos="1134"/>
        </w:tabs>
        <w:ind w:firstLine="709"/>
        <w:jc w:val="right"/>
        <w:rPr>
          <w:sz w:val="28"/>
          <w:szCs w:val="28"/>
        </w:rPr>
      </w:pPr>
      <w:r>
        <w:rPr>
          <w:sz w:val="28"/>
          <w:szCs w:val="28"/>
        </w:rPr>
        <w:t>Таблица 4</w:t>
      </w:r>
    </w:p>
    <w:p w14:paraId="69606289" w14:textId="77777777" w:rsidR="00497D6B" w:rsidRDefault="00497D6B" w:rsidP="00497D6B">
      <w:pPr>
        <w:tabs>
          <w:tab w:val="num" w:pos="0"/>
          <w:tab w:val="left" w:pos="1134"/>
        </w:tabs>
        <w:jc w:val="center"/>
        <w:rPr>
          <w:sz w:val="28"/>
          <w:szCs w:val="28"/>
        </w:rPr>
      </w:pPr>
      <w:r>
        <w:rPr>
          <w:sz w:val="28"/>
          <w:szCs w:val="28"/>
        </w:rPr>
        <w:t xml:space="preserve">Расчет амортизации </w:t>
      </w:r>
    </w:p>
    <w:p w14:paraId="31B12319" w14:textId="77777777" w:rsidR="00497D6B" w:rsidRDefault="00497D6B" w:rsidP="00497D6B">
      <w:pPr>
        <w:tabs>
          <w:tab w:val="num" w:pos="0"/>
          <w:tab w:val="left" w:pos="1134"/>
        </w:tabs>
        <w:ind w:firstLine="709"/>
        <w:jc w:val="both"/>
      </w:pPr>
      <w:r>
        <w:rPr>
          <w:rFonts w:asciiTheme="minorHAnsi" w:eastAsiaTheme="minorHAnsi" w:hAnsiTheme="minorHAnsi" w:cstheme="minorBidi"/>
          <w:sz w:val="22"/>
          <w:szCs w:val="22"/>
        </w:rPr>
        <w:fldChar w:fldCharType="begin"/>
      </w:r>
      <w:r>
        <w:instrText xml:space="preserve"> LINK Excel.Sheet.12 "C:\\Users\\ЕрмакНВ\\Desktop\\2020\\ООО ТК Актив узел НФС\\Аренда сетей.xlsx" Лист1!R5C2:R7C8 \a \f 4 \h </w:instrText>
      </w:r>
      <w:r>
        <w:rPr>
          <w:rFonts w:asciiTheme="minorHAnsi" w:eastAsiaTheme="minorHAnsi" w:hAnsiTheme="minorHAnsi" w:cstheme="minorBidi"/>
          <w:sz w:val="22"/>
          <w:szCs w:val="22"/>
        </w:rPr>
        <w:fldChar w:fldCharType="separate"/>
      </w:r>
    </w:p>
    <w:tbl>
      <w:tblPr>
        <w:tblW w:w="9620" w:type="dxa"/>
        <w:tblLook w:val="04A0" w:firstRow="1" w:lastRow="0" w:firstColumn="1" w:lastColumn="0" w:noHBand="0" w:noVBand="1"/>
      </w:tblPr>
      <w:tblGrid>
        <w:gridCol w:w="1280"/>
        <w:gridCol w:w="1720"/>
        <w:gridCol w:w="1340"/>
        <w:gridCol w:w="1420"/>
        <w:gridCol w:w="1260"/>
        <w:gridCol w:w="1315"/>
        <w:gridCol w:w="1315"/>
      </w:tblGrid>
      <w:tr w:rsidR="00497D6B" w:rsidRPr="00697410" w14:paraId="75642657" w14:textId="77777777" w:rsidTr="00B717F6">
        <w:trPr>
          <w:trHeight w:val="1056"/>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C3D30" w14:textId="77777777" w:rsidR="00497D6B" w:rsidRPr="00697410" w:rsidRDefault="00497D6B" w:rsidP="00B717F6">
            <w:pPr>
              <w:jc w:val="center"/>
              <w:rPr>
                <w:color w:val="000000"/>
                <w:sz w:val="20"/>
                <w:szCs w:val="20"/>
              </w:rPr>
            </w:pPr>
            <w:r w:rsidRPr="00697410">
              <w:rPr>
                <w:color w:val="000000"/>
                <w:sz w:val="20"/>
                <w:szCs w:val="20"/>
              </w:rPr>
              <w:t xml:space="preserve">Основное средство </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4BE442BD" w14:textId="77777777" w:rsidR="00497D6B" w:rsidRPr="00697410" w:rsidRDefault="00497D6B" w:rsidP="00B717F6">
            <w:pPr>
              <w:jc w:val="center"/>
              <w:rPr>
                <w:color w:val="000000"/>
                <w:sz w:val="20"/>
                <w:szCs w:val="20"/>
              </w:rPr>
            </w:pPr>
            <w:r w:rsidRPr="00697410">
              <w:rPr>
                <w:color w:val="000000"/>
                <w:sz w:val="20"/>
                <w:szCs w:val="20"/>
              </w:rPr>
              <w:t>Код ОКОФ</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14:paraId="0EE12082" w14:textId="77777777" w:rsidR="00497D6B" w:rsidRPr="00697410" w:rsidRDefault="00497D6B" w:rsidP="00B717F6">
            <w:pPr>
              <w:jc w:val="center"/>
              <w:rPr>
                <w:color w:val="000000"/>
                <w:sz w:val="20"/>
                <w:szCs w:val="20"/>
              </w:rPr>
            </w:pPr>
            <w:r w:rsidRPr="00697410">
              <w:rPr>
                <w:color w:val="000000"/>
                <w:sz w:val="20"/>
                <w:szCs w:val="20"/>
              </w:rPr>
              <w:t>Группа амортизации</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6DA8D884" w14:textId="77777777" w:rsidR="00497D6B" w:rsidRPr="00697410" w:rsidRDefault="00497D6B" w:rsidP="00B717F6">
            <w:pPr>
              <w:jc w:val="center"/>
              <w:rPr>
                <w:color w:val="000000"/>
                <w:sz w:val="20"/>
                <w:szCs w:val="20"/>
              </w:rPr>
            </w:pPr>
            <w:r w:rsidRPr="00697410">
              <w:rPr>
                <w:color w:val="000000"/>
                <w:sz w:val="20"/>
                <w:szCs w:val="20"/>
              </w:rPr>
              <w:t xml:space="preserve">Норма амортизации, месяцев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1873020" w14:textId="77777777" w:rsidR="00497D6B" w:rsidRPr="00697410" w:rsidRDefault="00497D6B" w:rsidP="00B717F6">
            <w:pPr>
              <w:jc w:val="center"/>
              <w:rPr>
                <w:color w:val="000000"/>
                <w:sz w:val="20"/>
                <w:szCs w:val="20"/>
              </w:rPr>
            </w:pPr>
            <w:r w:rsidRPr="00697410">
              <w:rPr>
                <w:color w:val="000000"/>
                <w:sz w:val="20"/>
                <w:szCs w:val="20"/>
              </w:rPr>
              <w:t>Стоимость, руб.</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A4DEBF4" w14:textId="77777777" w:rsidR="00497D6B" w:rsidRPr="00697410" w:rsidRDefault="00497D6B" w:rsidP="00B717F6">
            <w:pPr>
              <w:jc w:val="center"/>
              <w:rPr>
                <w:color w:val="000000"/>
                <w:sz w:val="20"/>
                <w:szCs w:val="20"/>
              </w:rPr>
            </w:pPr>
            <w:r w:rsidRPr="00697410">
              <w:rPr>
                <w:color w:val="000000"/>
                <w:sz w:val="20"/>
                <w:szCs w:val="20"/>
              </w:rPr>
              <w:t>Сумма амортизации за месяц,</w:t>
            </w:r>
            <w:r>
              <w:rPr>
                <w:color w:val="000000"/>
                <w:sz w:val="20"/>
                <w:szCs w:val="20"/>
              </w:rPr>
              <w:br/>
            </w:r>
            <w:r w:rsidRPr="00697410">
              <w:rPr>
                <w:color w:val="000000"/>
                <w:sz w:val="20"/>
                <w:szCs w:val="20"/>
              </w:rPr>
              <w:t xml:space="preserve">руб.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A61CF8C" w14:textId="77777777" w:rsidR="00497D6B" w:rsidRPr="00697410" w:rsidRDefault="00497D6B" w:rsidP="00B717F6">
            <w:pPr>
              <w:jc w:val="center"/>
              <w:rPr>
                <w:color w:val="000000"/>
                <w:sz w:val="20"/>
                <w:szCs w:val="20"/>
              </w:rPr>
            </w:pPr>
            <w:r w:rsidRPr="00697410">
              <w:rPr>
                <w:color w:val="000000"/>
                <w:sz w:val="20"/>
                <w:szCs w:val="20"/>
              </w:rPr>
              <w:t>Сумма амортизации за год,</w:t>
            </w:r>
            <w:r>
              <w:rPr>
                <w:color w:val="000000"/>
                <w:sz w:val="20"/>
                <w:szCs w:val="20"/>
              </w:rPr>
              <w:br/>
            </w:r>
            <w:r w:rsidRPr="00697410">
              <w:rPr>
                <w:color w:val="000000"/>
                <w:sz w:val="20"/>
                <w:szCs w:val="20"/>
              </w:rPr>
              <w:t xml:space="preserve">руб. </w:t>
            </w:r>
          </w:p>
        </w:tc>
      </w:tr>
      <w:tr w:rsidR="00497D6B" w:rsidRPr="00697410" w14:paraId="6A2D8776" w14:textId="77777777" w:rsidTr="00B717F6">
        <w:trPr>
          <w:trHeight w:val="288"/>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1E1FDACF" w14:textId="77777777" w:rsidR="00497D6B" w:rsidRPr="00697410" w:rsidRDefault="00497D6B" w:rsidP="00B717F6">
            <w:pPr>
              <w:jc w:val="center"/>
              <w:rPr>
                <w:color w:val="000000"/>
              </w:rPr>
            </w:pPr>
            <w:r w:rsidRPr="00697410">
              <w:rPr>
                <w:color w:val="000000"/>
              </w:rPr>
              <w:t>1</w:t>
            </w:r>
          </w:p>
        </w:tc>
        <w:tc>
          <w:tcPr>
            <w:tcW w:w="1720" w:type="dxa"/>
            <w:tcBorders>
              <w:top w:val="nil"/>
              <w:left w:val="nil"/>
              <w:bottom w:val="single" w:sz="4" w:space="0" w:color="auto"/>
              <w:right w:val="single" w:sz="4" w:space="0" w:color="auto"/>
            </w:tcBorders>
            <w:shd w:val="clear" w:color="auto" w:fill="auto"/>
            <w:noWrap/>
            <w:vAlign w:val="center"/>
            <w:hideMark/>
          </w:tcPr>
          <w:p w14:paraId="4719ECC6" w14:textId="77777777" w:rsidR="00497D6B" w:rsidRPr="00697410" w:rsidRDefault="00497D6B" w:rsidP="00B717F6">
            <w:pPr>
              <w:jc w:val="center"/>
              <w:rPr>
                <w:color w:val="000000"/>
              </w:rPr>
            </w:pPr>
            <w:r w:rsidRPr="00697410">
              <w:rPr>
                <w:color w:val="000000"/>
              </w:rPr>
              <w:t>2</w:t>
            </w:r>
          </w:p>
        </w:tc>
        <w:tc>
          <w:tcPr>
            <w:tcW w:w="1340" w:type="dxa"/>
            <w:tcBorders>
              <w:top w:val="nil"/>
              <w:left w:val="nil"/>
              <w:bottom w:val="single" w:sz="4" w:space="0" w:color="auto"/>
              <w:right w:val="single" w:sz="4" w:space="0" w:color="auto"/>
            </w:tcBorders>
            <w:shd w:val="clear" w:color="auto" w:fill="auto"/>
            <w:noWrap/>
            <w:vAlign w:val="center"/>
            <w:hideMark/>
          </w:tcPr>
          <w:p w14:paraId="489D3CE6" w14:textId="77777777" w:rsidR="00497D6B" w:rsidRPr="00697410" w:rsidRDefault="00497D6B" w:rsidP="00B717F6">
            <w:pPr>
              <w:jc w:val="center"/>
              <w:rPr>
                <w:color w:val="000000"/>
              </w:rPr>
            </w:pPr>
            <w:r w:rsidRPr="00697410">
              <w:rPr>
                <w:color w:val="000000"/>
              </w:rPr>
              <w:t>3</w:t>
            </w:r>
          </w:p>
        </w:tc>
        <w:tc>
          <w:tcPr>
            <w:tcW w:w="1420" w:type="dxa"/>
            <w:tcBorders>
              <w:top w:val="nil"/>
              <w:left w:val="nil"/>
              <w:bottom w:val="single" w:sz="4" w:space="0" w:color="auto"/>
              <w:right w:val="single" w:sz="4" w:space="0" w:color="auto"/>
            </w:tcBorders>
            <w:shd w:val="clear" w:color="auto" w:fill="auto"/>
            <w:noWrap/>
            <w:vAlign w:val="center"/>
            <w:hideMark/>
          </w:tcPr>
          <w:p w14:paraId="53361CA5" w14:textId="77777777" w:rsidR="00497D6B" w:rsidRPr="00697410" w:rsidRDefault="00497D6B" w:rsidP="00B717F6">
            <w:pPr>
              <w:jc w:val="center"/>
              <w:rPr>
                <w:color w:val="000000"/>
              </w:rPr>
            </w:pPr>
            <w:r w:rsidRPr="00697410">
              <w:rPr>
                <w:color w:val="000000"/>
              </w:rPr>
              <w:t>4</w:t>
            </w:r>
          </w:p>
        </w:tc>
        <w:tc>
          <w:tcPr>
            <w:tcW w:w="1260" w:type="dxa"/>
            <w:tcBorders>
              <w:top w:val="nil"/>
              <w:left w:val="nil"/>
              <w:bottom w:val="single" w:sz="4" w:space="0" w:color="auto"/>
              <w:right w:val="single" w:sz="4" w:space="0" w:color="auto"/>
            </w:tcBorders>
            <w:shd w:val="clear" w:color="auto" w:fill="auto"/>
            <w:noWrap/>
            <w:vAlign w:val="center"/>
            <w:hideMark/>
          </w:tcPr>
          <w:p w14:paraId="5DF5BEA8" w14:textId="77777777" w:rsidR="00497D6B" w:rsidRPr="00697410" w:rsidRDefault="00497D6B" w:rsidP="00B717F6">
            <w:pPr>
              <w:jc w:val="center"/>
              <w:rPr>
                <w:color w:val="000000"/>
              </w:rPr>
            </w:pPr>
            <w:r w:rsidRPr="00697410">
              <w:rPr>
                <w:color w:val="000000"/>
              </w:rPr>
              <w:t>5</w:t>
            </w:r>
          </w:p>
        </w:tc>
        <w:tc>
          <w:tcPr>
            <w:tcW w:w="1300" w:type="dxa"/>
            <w:tcBorders>
              <w:top w:val="nil"/>
              <w:left w:val="nil"/>
              <w:bottom w:val="single" w:sz="4" w:space="0" w:color="auto"/>
              <w:right w:val="single" w:sz="4" w:space="0" w:color="auto"/>
            </w:tcBorders>
            <w:shd w:val="clear" w:color="auto" w:fill="auto"/>
            <w:noWrap/>
            <w:vAlign w:val="center"/>
            <w:hideMark/>
          </w:tcPr>
          <w:p w14:paraId="37A00F45" w14:textId="77777777" w:rsidR="00497D6B" w:rsidRPr="00697410" w:rsidRDefault="00497D6B" w:rsidP="00B717F6">
            <w:pPr>
              <w:jc w:val="center"/>
              <w:rPr>
                <w:color w:val="000000"/>
              </w:rPr>
            </w:pPr>
            <w:r w:rsidRPr="00697410">
              <w:rPr>
                <w:color w:val="000000"/>
              </w:rPr>
              <w:t>6</w:t>
            </w:r>
          </w:p>
        </w:tc>
        <w:tc>
          <w:tcPr>
            <w:tcW w:w="1300" w:type="dxa"/>
            <w:tcBorders>
              <w:top w:val="nil"/>
              <w:left w:val="nil"/>
              <w:bottom w:val="single" w:sz="4" w:space="0" w:color="auto"/>
              <w:right w:val="single" w:sz="4" w:space="0" w:color="auto"/>
            </w:tcBorders>
            <w:shd w:val="clear" w:color="auto" w:fill="auto"/>
            <w:noWrap/>
            <w:vAlign w:val="center"/>
            <w:hideMark/>
          </w:tcPr>
          <w:p w14:paraId="1276948C" w14:textId="77777777" w:rsidR="00497D6B" w:rsidRPr="00697410" w:rsidRDefault="00497D6B" w:rsidP="00B717F6">
            <w:pPr>
              <w:jc w:val="center"/>
              <w:rPr>
                <w:color w:val="000000"/>
              </w:rPr>
            </w:pPr>
            <w:r w:rsidRPr="00697410">
              <w:rPr>
                <w:color w:val="000000"/>
              </w:rPr>
              <w:t>7</w:t>
            </w:r>
          </w:p>
        </w:tc>
      </w:tr>
      <w:tr w:rsidR="00497D6B" w:rsidRPr="00697410" w14:paraId="44000C4C" w14:textId="77777777" w:rsidTr="00B717F6">
        <w:trPr>
          <w:trHeight w:val="1056"/>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14:paraId="6FB2BA71" w14:textId="77777777" w:rsidR="00497D6B" w:rsidRPr="00697410" w:rsidRDefault="00497D6B" w:rsidP="00B717F6">
            <w:pPr>
              <w:jc w:val="center"/>
              <w:rPr>
                <w:color w:val="000000"/>
                <w:sz w:val="20"/>
                <w:szCs w:val="20"/>
              </w:rPr>
            </w:pPr>
            <w:r w:rsidRPr="00697410">
              <w:rPr>
                <w:color w:val="000000"/>
                <w:sz w:val="20"/>
                <w:szCs w:val="20"/>
              </w:rPr>
              <w:t>Теплотрасса</w:t>
            </w:r>
          </w:p>
        </w:tc>
        <w:tc>
          <w:tcPr>
            <w:tcW w:w="1720" w:type="dxa"/>
            <w:tcBorders>
              <w:top w:val="nil"/>
              <w:left w:val="nil"/>
              <w:bottom w:val="single" w:sz="4" w:space="0" w:color="auto"/>
              <w:right w:val="single" w:sz="4" w:space="0" w:color="auto"/>
            </w:tcBorders>
            <w:shd w:val="clear" w:color="auto" w:fill="auto"/>
            <w:vAlign w:val="center"/>
            <w:hideMark/>
          </w:tcPr>
          <w:p w14:paraId="36A77591" w14:textId="77777777" w:rsidR="00497D6B" w:rsidRPr="00697410" w:rsidRDefault="00497D6B" w:rsidP="00B717F6">
            <w:pPr>
              <w:jc w:val="center"/>
              <w:rPr>
                <w:color w:val="000000"/>
                <w:sz w:val="20"/>
                <w:szCs w:val="20"/>
              </w:rPr>
            </w:pPr>
            <w:r w:rsidRPr="00697410">
              <w:rPr>
                <w:color w:val="000000"/>
                <w:sz w:val="20"/>
                <w:szCs w:val="20"/>
              </w:rPr>
              <w:t>220.41.20.20.719 Сооружения электрических и тепловых сетей</w:t>
            </w:r>
          </w:p>
        </w:tc>
        <w:tc>
          <w:tcPr>
            <w:tcW w:w="1340" w:type="dxa"/>
            <w:tcBorders>
              <w:top w:val="nil"/>
              <w:left w:val="nil"/>
              <w:bottom w:val="single" w:sz="4" w:space="0" w:color="auto"/>
              <w:right w:val="single" w:sz="4" w:space="0" w:color="auto"/>
            </w:tcBorders>
            <w:shd w:val="clear" w:color="auto" w:fill="auto"/>
            <w:vAlign w:val="center"/>
            <w:hideMark/>
          </w:tcPr>
          <w:p w14:paraId="51560089" w14:textId="77777777" w:rsidR="00497D6B" w:rsidRPr="00697410" w:rsidRDefault="00497D6B" w:rsidP="00B717F6">
            <w:pPr>
              <w:jc w:val="center"/>
              <w:rPr>
                <w:color w:val="000000"/>
                <w:sz w:val="20"/>
                <w:szCs w:val="20"/>
              </w:rPr>
            </w:pPr>
            <w:r w:rsidRPr="00697410">
              <w:rPr>
                <w:color w:val="000000"/>
                <w:sz w:val="20"/>
                <w:szCs w:val="20"/>
              </w:rPr>
              <w:t>8 группа           (от 20 до 25)</w:t>
            </w:r>
          </w:p>
        </w:tc>
        <w:tc>
          <w:tcPr>
            <w:tcW w:w="1420" w:type="dxa"/>
            <w:tcBorders>
              <w:top w:val="nil"/>
              <w:left w:val="nil"/>
              <w:bottom w:val="single" w:sz="4" w:space="0" w:color="auto"/>
              <w:right w:val="single" w:sz="4" w:space="0" w:color="auto"/>
            </w:tcBorders>
            <w:shd w:val="clear" w:color="auto" w:fill="auto"/>
            <w:noWrap/>
            <w:vAlign w:val="center"/>
            <w:hideMark/>
          </w:tcPr>
          <w:p w14:paraId="6B5F5ED5" w14:textId="77777777" w:rsidR="00497D6B" w:rsidRPr="00697410" w:rsidRDefault="00497D6B" w:rsidP="00B717F6">
            <w:pPr>
              <w:jc w:val="center"/>
              <w:rPr>
                <w:color w:val="000000"/>
                <w:sz w:val="20"/>
                <w:szCs w:val="20"/>
              </w:rPr>
            </w:pPr>
            <w:r w:rsidRPr="00697410">
              <w:rPr>
                <w:color w:val="000000"/>
                <w:sz w:val="20"/>
                <w:szCs w:val="20"/>
              </w:rPr>
              <w:t>300</w:t>
            </w:r>
          </w:p>
        </w:tc>
        <w:tc>
          <w:tcPr>
            <w:tcW w:w="1260" w:type="dxa"/>
            <w:tcBorders>
              <w:top w:val="nil"/>
              <w:left w:val="nil"/>
              <w:bottom w:val="single" w:sz="4" w:space="0" w:color="auto"/>
              <w:right w:val="single" w:sz="4" w:space="0" w:color="auto"/>
            </w:tcBorders>
            <w:shd w:val="clear" w:color="auto" w:fill="auto"/>
            <w:noWrap/>
            <w:vAlign w:val="center"/>
            <w:hideMark/>
          </w:tcPr>
          <w:p w14:paraId="44C61421" w14:textId="77777777" w:rsidR="00497D6B" w:rsidRPr="00697410" w:rsidRDefault="00497D6B" w:rsidP="00B717F6">
            <w:pPr>
              <w:jc w:val="center"/>
              <w:rPr>
                <w:color w:val="000000"/>
                <w:sz w:val="20"/>
                <w:szCs w:val="20"/>
              </w:rPr>
            </w:pPr>
            <w:r w:rsidRPr="00697410">
              <w:rPr>
                <w:color w:val="000000"/>
                <w:sz w:val="20"/>
                <w:szCs w:val="20"/>
              </w:rPr>
              <w:t>3 311 150,00</w:t>
            </w:r>
          </w:p>
        </w:tc>
        <w:tc>
          <w:tcPr>
            <w:tcW w:w="1300" w:type="dxa"/>
            <w:tcBorders>
              <w:top w:val="nil"/>
              <w:left w:val="nil"/>
              <w:bottom w:val="single" w:sz="4" w:space="0" w:color="auto"/>
              <w:right w:val="single" w:sz="4" w:space="0" w:color="auto"/>
            </w:tcBorders>
            <w:shd w:val="clear" w:color="auto" w:fill="auto"/>
            <w:noWrap/>
            <w:vAlign w:val="center"/>
            <w:hideMark/>
          </w:tcPr>
          <w:p w14:paraId="7DFF0E7A" w14:textId="77777777" w:rsidR="00497D6B" w:rsidRPr="00697410" w:rsidRDefault="00497D6B" w:rsidP="00B717F6">
            <w:pPr>
              <w:jc w:val="center"/>
              <w:rPr>
                <w:color w:val="000000"/>
                <w:sz w:val="20"/>
                <w:szCs w:val="20"/>
              </w:rPr>
            </w:pPr>
            <w:r w:rsidRPr="00697410">
              <w:rPr>
                <w:color w:val="000000"/>
                <w:sz w:val="20"/>
                <w:szCs w:val="20"/>
              </w:rPr>
              <w:t>11 037,17</w:t>
            </w:r>
          </w:p>
        </w:tc>
        <w:tc>
          <w:tcPr>
            <w:tcW w:w="1300" w:type="dxa"/>
            <w:tcBorders>
              <w:top w:val="nil"/>
              <w:left w:val="nil"/>
              <w:bottom w:val="single" w:sz="4" w:space="0" w:color="auto"/>
              <w:right w:val="single" w:sz="4" w:space="0" w:color="auto"/>
            </w:tcBorders>
            <w:shd w:val="clear" w:color="auto" w:fill="auto"/>
            <w:noWrap/>
            <w:vAlign w:val="center"/>
            <w:hideMark/>
          </w:tcPr>
          <w:p w14:paraId="3CDB4C04" w14:textId="77777777" w:rsidR="00497D6B" w:rsidRPr="00697410" w:rsidRDefault="00497D6B" w:rsidP="00B717F6">
            <w:pPr>
              <w:jc w:val="center"/>
              <w:rPr>
                <w:color w:val="000000"/>
                <w:sz w:val="20"/>
                <w:szCs w:val="20"/>
              </w:rPr>
            </w:pPr>
            <w:r w:rsidRPr="00697410">
              <w:rPr>
                <w:color w:val="000000"/>
                <w:sz w:val="20"/>
                <w:szCs w:val="20"/>
              </w:rPr>
              <w:t>132 446,00</w:t>
            </w:r>
          </w:p>
        </w:tc>
      </w:tr>
    </w:tbl>
    <w:p w14:paraId="50E48717" w14:textId="77777777" w:rsidR="00497D6B" w:rsidRDefault="00497D6B" w:rsidP="00497D6B">
      <w:pPr>
        <w:tabs>
          <w:tab w:val="num" w:pos="0"/>
          <w:tab w:val="left" w:pos="1134"/>
        </w:tabs>
        <w:ind w:firstLine="709"/>
        <w:jc w:val="both"/>
        <w:rPr>
          <w:sz w:val="28"/>
          <w:szCs w:val="28"/>
        </w:rPr>
      </w:pPr>
      <w:r>
        <w:rPr>
          <w:sz w:val="28"/>
          <w:szCs w:val="28"/>
        </w:rPr>
        <w:fldChar w:fldCharType="end"/>
      </w:r>
    </w:p>
    <w:p w14:paraId="6A1F6222" w14:textId="77777777" w:rsidR="00497D6B" w:rsidRDefault="00497D6B" w:rsidP="00497D6B">
      <w:pPr>
        <w:tabs>
          <w:tab w:val="left" w:pos="1134"/>
        </w:tabs>
        <w:ind w:firstLine="709"/>
        <w:jc w:val="both"/>
        <w:rPr>
          <w:sz w:val="28"/>
          <w:szCs w:val="28"/>
        </w:rPr>
      </w:pPr>
      <w:r w:rsidRPr="00510E7E">
        <w:rPr>
          <w:sz w:val="28"/>
          <w:szCs w:val="28"/>
        </w:rPr>
        <w:t>Корректировка по статье относительно предложений</w:t>
      </w:r>
      <w:r>
        <w:rPr>
          <w:sz w:val="28"/>
          <w:szCs w:val="28"/>
        </w:rPr>
        <w:t xml:space="preserve"> предприятия</w:t>
      </w:r>
      <w:r w:rsidRPr="003D4D3A">
        <w:rPr>
          <w:sz w:val="28"/>
          <w:szCs w:val="28"/>
        </w:rPr>
        <w:t xml:space="preserve"> </w:t>
      </w:r>
      <w:r>
        <w:rPr>
          <w:sz w:val="28"/>
          <w:szCs w:val="28"/>
        </w:rPr>
        <w:br/>
        <w:t>не проводилась</w:t>
      </w:r>
      <w:r w:rsidRPr="003D4D3A">
        <w:rPr>
          <w:sz w:val="28"/>
          <w:szCs w:val="28"/>
        </w:rPr>
        <w:t>.</w:t>
      </w:r>
    </w:p>
    <w:p w14:paraId="510497F4" w14:textId="77777777" w:rsidR="00497D6B" w:rsidRPr="003D4D3A" w:rsidRDefault="00497D6B" w:rsidP="00497D6B">
      <w:pPr>
        <w:tabs>
          <w:tab w:val="left" w:pos="1134"/>
        </w:tabs>
        <w:ind w:firstLine="709"/>
        <w:jc w:val="both"/>
        <w:rPr>
          <w:sz w:val="28"/>
          <w:szCs w:val="28"/>
        </w:rPr>
      </w:pPr>
    </w:p>
    <w:p w14:paraId="3846512B" w14:textId="77777777" w:rsidR="00497D6B" w:rsidRPr="00665CA5" w:rsidRDefault="00497D6B" w:rsidP="00497D6B">
      <w:pPr>
        <w:tabs>
          <w:tab w:val="num" w:pos="0"/>
          <w:tab w:val="left" w:pos="709"/>
        </w:tabs>
        <w:jc w:val="center"/>
        <w:rPr>
          <w:b/>
          <w:sz w:val="28"/>
          <w:szCs w:val="28"/>
        </w:rPr>
      </w:pPr>
      <w:r w:rsidRPr="000808F8">
        <w:rPr>
          <w:b/>
          <w:sz w:val="28"/>
          <w:szCs w:val="28"/>
        </w:rPr>
        <w:t>Другие расходы, связанные с производством и (или)</w:t>
      </w:r>
      <w:r w:rsidRPr="00665CA5">
        <w:rPr>
          <w:b/>
          <w:sz w:val="28"/>
          <w:szCs w:val="28"/>
        </w:rPr>
        <w:t xml:space="preserve"> </w:t>
      </w:r>
      <w:r>
        <w:rPr>
          <w:b/>
          <w:sz w:val="28"/>
          <w:szCs w:val="28"/>
        </w:rPr>
        <w:br/>
      </w:r>
      <w:r w:rsidRPr="00665CA5">
        <w:rPr>
          <w:b/>
          <w:sz w:val="28"/>
          <w:szCs w:val="28"/>
        </w:rPr>
        <w:t>реализацией продукции</w:t>
      </w:r>
    </w:p>
    <w:p w14:paraId="7CA4BD2D" w14:textId="77777777" w:rsidR="00497D6B" w:rsidRPr="009B6FCC" w:rsidRDefault="00497D6B" w:rsidP="00497D6B">
      <w:pPr>
        <w:tabs>
          <w:tab w:val="num" w:pos="862"/>
        </w:tabs>
        <w:ind w:left="862"/>
        <w:jc w:val="center"/>
        <w:rPr>
          <w:b/>
          <w:sz w:val="32"/>
          <w:szCs w:val="32"/>
          <w:u w:val="single"/>
        </w:rPr>
      </w:pPr>
    </w:p>
    <w:p w14:paraId="56FA7064" w14:textId="77777777" w:rsidR="00497D6B" w:rsidRPr="00814EC2" w:rsidRDefault="00497D6B" w:rsidP="00497D6B">
      <w:pPr>
        <w:tabs>
          <w:tab w:val="left" w:pos="1134"/>
        </w:tabs>
        <w:ind w:firstLine="709"/>
        <w:jc w:val="both"/>
        <w:rPr>
          <w:sz w:val="28"/>
          <w:szCs w:val="28"/>
        </w:rPr>
      </w:pPr>
      <w:r w:rsidRPr="00814EC2">
        <w:rPr>
          <w:sz w:val="28"/>
          <w:szCs w:val="28"/>
        </w:rPr>
        <w:t>Предприятием заявлены расходы по статье на уровне 1</w:t>
      </w:r>
      <w:r>
        <w:rPr>
          <w:sz w:val="28"/>
          <w:szCs w:val="28"/>
        </w:rPr>
        <w:t>75</w:t>
      </w:r>
      <w:r w:rsidRPr="00814EC2">
        <w:rPr>
          <w:sz w:val="28"/>
          <w:szCs w:val="28"/>
        </w:rPr>
        <w:t>,</w:t>
      </w:r>
      <w:r>
        <w:rPr>
          <w:sz w:val="28"/>
          <w:szCs w:val="28"/>
        </w:rPr>
        <w:t>06</w:t>
      </w:r>
      <w:r w:rsidRPr="00814EC2">
        <w:rPr>
          <w:sz w:val="28"/>
          <w:szCs w:val="28"/>
        </w:rPr>
        <w:t xml:space="preserve"> тыс. руб.,</w:t>
      </w:r>
      <w:r>
        <w:rPr>
          <w:sz w:val="28"/>
          <w:szCs w:val="28"/>
        </w:rPr>
        <w:br/>
      </w:r>
      <w:r w:rsidRPr="00814EC2">
        <w:rPr>
          <w:sz w:val="28"/>
          <w:szCs w:val="28"/>
        </w:rPr>
        <w:t xml:space="preserve"> в том числе:</w:t>
      </w:r>
      <w:r>
        <w:rPr>
          <w:sz w:val="28"/>
          <w:szCs w:val="28"/>
        </w:rPr>
        <w:t xml:space="preserve"> налог на имущество – 5,59 тыс. руб.,</w:t>
      </w:r>
      <w:r w:rsidRPr="00814EC2">
        <w:rPr>
          <w:sz w:val="28"/>
          <w:szCs w:val="28"/>
        </w:rPr>
        <w:t xml:space="preserve"> </w:t>
      </w:r>
      <w:r>
        <w:rPr>
          <w:sz w:val="28"/>
          <w:szCs w:val="28"/>
        </w:rPr>
        <w:t xml:space="preserve">затраты на </w:t>
      </w:r>
      <w:r w:rsidRPr="00814EC2">
        <w:rPr>
          <w:sz w:val="28"/>
          <w:szCs w:val="28"/>
        </w:rPr>
        <w:t>охран</w:t>
      </w:r>
      <w:r>
        <w:rPr>
          <w:sz w:val="28"/>
          <w:szCs w:val="28"/>
        </w:rPr>
        <w:t>у</w:t>
      </w:r>
      <w:r w:rsidRPr="00814EC2">
        <w:rPr>
          <w:sz w:val="28"/>
          <w:szCs w:val="28"/>
        </w:rPr>
        <w:t xml:space="preserve"> труда – 15</w:t>
      </w:r>
      <w:r>
        <w:rPr>
          <w:sz w:val="28"/>
          <w:szCs w:val="28"/>
        </w:rPr>
        <w:t>1</w:t>
      </w:r>
      <w:r w:rsidRPr="00814EC2">
        <w:rPr>
          <w:sz w:val="28"/>
          <w:szCs w:val="28"/>
        </w:rPr>
        <w:t>,</w:t>
      </w:r>
      <w:r>
        <w:rPr>
          <w:sz w:val="28"/>
          <w:szCs w:val="28"/>
        </w:rPr>
        <w:t>14</w:t>
      </w:r>
      <w:r w:rsidRPr="00814EC2">
        <w:rPr>
          <w:sz w:val="28"/>
          <w:szCs w:val="28"/>
        </w:rPr>
        <w:t xml:space="preserve"> тыс. руб., канцелярские, типографические и почтовые товары – 18,33 тыс. руб.</w:t>
      </w:r>
    </w:p>
    <w:p w14:paraId="60B68EB5" w14:textId="77777777" w:rsidR="00497D6B" w:rsidRDefault="00497D6B" w:rsidP="00497D6B">
      <w:pPr>
        <w:tabs>
          <w:tab w:val="left" w:pos="1134"/>
        </w:tabs>
        <w:ind w:firstLine="709"/>
        <w:jc w:val="both"/>
        <w:rPr>
          <w:sz w:val="28"/>
          <w:szCs w:val="28"/>
        </w:rPr>
      </w:pPr>
      <w:r w:rsidRPr="00814EC2">
        <w:rPr>
          <w:sz w:val="28"/>
          <w:szCs w:val="28"/>
        </w:rPr>
        <w:t xml:space="preserve"> </w:t>
      </w:r>
      <w:r>
        <w:rPr>
          <w:sz w:val="28"/>
          <w:szCs w:val="28"/>
        </w:rPr>
        <w:t>В качестве обосновывающих документов п</w:t>
      </w:r>
      <w:r w:rsidRPr="00814EC2">
        <w:rPr>
          <w:sz w:val="28"/>
          <w:szCs w:val="28"/>
        </w:rPr>
        <w:t>редприятием представлены:</w:t>
      </w:r>
    </w:p>
    <w:p w14:paraId="568DA28C"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расчет затрат на </w:t>
      </w:r>
      <w:r>
        <w:rPr>
          <w:sz w:val="28"/>
          <w:szCs w:val="28"/>
        </w:rPr>
        <w:t xml:space="preserve">СИЗ </w:t>
      </w:r>
      <w:r w:rsidRPr="00814EC2">
        <w:rPr>
          <w:sz w:val="28"/>
          <w:szCs w:val="28"/>
        </w:rPr>
        <w:t>(</w:t>
      </w:r>
      <w:r>
        <w:rPr>
          <w:sz w:val="28"/>
          <w:szCs w:val="28"/>
        </w:rPr>
        <w:t xml:space="preserve">том 1, </w:t>
      </w:r>
      <w:r w:rsidRPr="00814EC2">
        <w:rPr>
          <w:sz w:val="28"/>
          <w:szCs w:val="28"/>
        </w:rPr>
        <w:t>стр. 271)</w:t>
      </w:r>
      <w:r>
        <w:rPr>
          <w:sz w:val="28"/>
          <w:szCs w:val="28"/>
        </w:rPr>
        <w:t>;</w:t>
      </w:r>
    </w:p>
    <w:p w14:paraId="12A1CB2D"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приказ от 09.12.2014 №</w:t>
      </w:r>
      <w:r>
        <w:rPr>
          <w:sz w:val="28"/>
          <w:szCs w:val="28"/>
        </w:rPr>
        <w:t xml:space="preserve"> </w:t>
      </w:r>
      <w:r w:rsidRPr="00814EC2">
        <w:rPr>
          <w:sz w:val="28"/>
          <w:szCs w:val="28"/>
        </w:rPr>
        <w:t>997н «Об утверждении типовых норм бесплатной выдачи специальной одежды…» (</w:t>
      </w:r>
      <w:r>
        <w:rPr>
          <w:sz w:val="28"/>
          <w:szCs w:val="28"/>
        </w:rPr>
        <w:t xml:space="preserve">том 1, </w:t>
      </w:r>
      <w:r w:rsidRPr="00814EC2">
        <w:rPr>
          <w:sz w:val="28"/>
          <w:szCs w:val="28"/>
        </w:rPr>
        <w:t>стр.</w:t>
      </w:r>
      <w:r>
        <w:rPr>
          <w:sz w:val="28"/>
          <w:szCs w:val="28"/>
        </w:rPr>
        <w:t xml:space="preserve"> </w:t>
      </w:r>
      <w:r w:rsidRPr="00814EC2">
        <w:rPr>
          <w:sz w:val="28"/>
          <w:szCs w:val="28"/>
        </w:rPr>
        <w:t>272-274)</w:t>
      </w:r>
      <w:r>
        <w:rPr>
          <w:sz w:val="28"/>
          <w:szCs w:val="28"/>
        </w:rPr>
        <w:t>;</w:t>
      </w:r>
    </w:p>
    <w:p w14:paraId="63FC298E"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счет-фактура №5477/4217 от 30.01.2020 АО «ТД Тракт» (</w:t>
      </w:r>
      <w:r>
        <w:rPr>
          <w:sz w:val="28"/>
          <w:szCs w:val="28"/>
        </w:rPr>
        <w:t xml:space="preserve">том 1, </w:t>
      </w:r>
      <w:r w:rsidRPr="00814EC2">
        <w:rPr>
          <w:sz w:val="28"/>
          <w:szCs w:val="28"/>
        </w:rPr>
        <w:t>стр.</w:t>
      </w:r>
      <w:r>
        <w:rPr>
          <w:sz w:val="28"/>
          <w:szCs w:val="28"/>
        </w:rPr>
        <w:t xml:space="preserve"> 275-277);</w:t>
      </w:r>
    </w:p>
    <w:p w14:paraId="5BD30CDE"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счет-фактура №</w:t>
      </w:r>
      <w:r>
        <w:rPr>
          <w:sz w:val="28"/>
          <w:szCs w:val="28"/>
        </w:rPr>
        <w:t xml:space="preserve"> </w:t>
      </w:r>
      <w:r w:rsidRPr="00814EC2">
        <w:rPr>
          <w:sz w:val="28"/>
          <w:szCs w:val="28"/>
        </w:rPr>
        <w:t>2338 от 06.03.2020 ООО «ИТСК-Электро» (</w:t>
      </w:r>
      <w:r>
        <w:rPr>
          <w:sz w:val="28"/>
          <w:szCs w:val="28"/>
        </w:rPr>
        <w:t xml:space="preserve">том 1, </w:t>
      </w:r>
      <w:r>
        <w:rPr>
          <w:sz w:val="28"/>
          <w:szCs w:val="28"/>
        </w:rPr>
        <w:br/>
      </w:r>
      <w:r w:rsidRPr="00814EC2">
        <w:rPr>
          <w:sz w:val="28"/>
          <w:szCs w:val="28"/>
        </w:rPr>
        <w:t>стр.</w:t>
      </w:r>
      <w:r>
        <w:rPr>
          <w:sz w:val="28"/>
          <w:szCs w:val="28"/>
        </w:rPr>
        <w:t xml:space="preserve"> </w:t>
      </w:r>
      <w:r w:rsidRPr="00814EC2">
        <w:rPr>
          <w:sz w:val="28"/>
          <w:szCs w:val="28"/>
        </w:rPr>
        <w:t>278)</w:t>
      </w:r>
      <w:r>
        <w:rPr>
          <w:sz w:val="28"/>
          <w:szCs w:val="28"/>
        </w:rPr>
        <w:t>;</w:t>
      </w:r>
    </w:p>
    <w:p w14:paraId="4AA18A26"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w:t>
      </w:r>
      <w:r w:rsidRPr="004F56AE">
        <w:rPr>
          <w:sz w:val="28"/>
          <w:szCs w:val="28"/>
        </w:rPr>
        <w:t>расчет стоимости смывающих и обеззараживающих средств (</w:t>
      </w:r>
      <w:r>
        <w:rPr>
          <w:sz w:val="28"/>
          <w:szCs w:val="28"/>
        </w:rPr>
        <w:t xml:space="preserve">том 1, </w:t>
      </w:r>
      <w:r>
        <w:rPr>
          <w:sz w:val="28"/>
          <w:szCs w:val="28"/>
        </w:rPr>
        <w:br/>
      </w:r>
      <w:r w:rsidRPr="004F56AE">
        <w:rPr>
          <w:sz w:val="28"/>
          <w:szCs w:val="28"/>
        </w:rPr>
        <w:t>стр. 279)</w:t>
      </w:r>
      <w:r>
        <w:rPr>
          <w:sz w:val="28"/>
          <w:szCs w:val="28"/>
        </w:rPr>
        <w:t>;</w:t>
      </w:r>
    </w:p>
    <w:p w14:paraId="323DA40E" w14:textId="77777777" w:rsidR="00497D6B" w:rsidRDefault="00497D6B" w:rsidP="00497D6B">
      <w:pPr>
        <w:tabs>
          <w:tab w:val="left" w:pos="1134"/>
        </w:tabs>
        <w:ind w:firstLine="709"/>
        <w:jc w:val="both"/>
        <w:rPr>
          <w:sz w:val="28"/>
          <w:szCs w:val="28"/>
        </w:rPr>
      </w:pPr>
      <w:r>
        <w:rPr>
          <w:sz w:val="28"/>
          <w:szCs w:val="28"/>
        </w:rPr>
        <w:t>-</w:t>
      </w:r>
      <w:r w:rsidRPr="004F56AE">
        <w:rPr>
          <w:sz w:val="28"/>
          <w:szCs w:val="28"/>
        </w:rPr>
        <w:t xml:space="preserve"> приказ Министерства здравоохранения и социального развития РФ </w:t>
      </w:r>
      <w:r>
        <w:rPr>
          <w:sz w:val="28"/>
          <w:szCs w:val="28"/>
        </w:rPr>
        <w:br/>
      </w:r>
      <w:r w:rsidRPr="004F56AE">
        <w:rPr>
          <w:sz w:val="28"/>
          <w:szCs w:val="28"/>
        </w:rPr>
        <w:t>от 17.12.2010 №</w:t>
      </w:r>
      <w:r>
        <w:rPr>
          <w:sz w:val="28"/>
          <w:szCs w:val="28"/>
        </w:rPr>
        <w:t xml:space="preserve"> </w:t>
      </w:r>
      <w:r w:rsidRPr="004F56AE">
        <w:rPr>
          <w:sz w:val="28"/>
          <w:szCs w:val="28"/>
        </w:rPr>
        <w:t>1122н «</w:t>
      </w:r>
      <w:r>
        <w:rPr>
          <w:sz w:val="28"/>
          <w:szCs w:val="28"/>
        </w:rPr>
        <w:t>Об утверждении т</w:t>
      </w:r>
      <w:r w:rsidRPr="004F56AE">
        <w:rPr>
          <w:sz w:val="28"/>
          <w:szCs w:val="28"/>
        </w:rPr>
        <w:t>иповы</w:t>
      </w:r>
      <w:r>
        <w:rPr>
          <w:sz w:val="28"/>
          <w:szCs w:val="28"/>
        </w:rPr>
        <w:t>х</w:t>
      </w:r>
      <w:r w:rsidRPr="004F56AE">
        <w:rPr>
          <w:sz w:val="28"/>
          <w:szCs w:val="28"/>
        </w:rPr>
        <w:t xml:space="preserve"> норм бесплатной выдачи </w:t>
      </w:r>
      <w:r w:rsidRPr="004F56AE">
        <w:rPr>
          <w:sz w:val="28"/>
          <w:szCs w:val="28"/>
        </w:rPr>
        <w:lastRenderedPageBreak/>
        <w:t>работникам смывающих и (или) обеззараживающих средств</w:t>
      </w:r>
      <w:r>
        <w:rPr>
          <w:sz w:val="28"/>
          <w:szCs w:val="28"/>
        </w:rPr>
        <w:t>…»</w:t>
      </w:r>
      <w:r w:rsidRPr="004F56AE">
        <w:rPr>
          <w:sz w:val="28"/>
          <w:szCs w:val="28"/>
        </w:rPr>
        <w:t xml:space="preserve"> (</w:t>
      </w:r>
      <w:r>
        <w:rPr>
          <w:sz w:val="28"/>
          <w:szCs w:val="28"/>
        </w:rPr>
        <w:t xml:space="preserve">том 1, </w:t>
      </w:r>
      <w:r>
        <w:rPr>
          <w:sz w:val="28"/>
          <w:szCs w:val="28"/>
        </w:rPr>
        <w:br/>
      </w:r>
      <w:r w:rsidRPr="004F56AE">
        <w:rPr>
          <w:sz w:val="28"/>
          <w:szCs w:val="28"/>
        </w:rPr>
        <w:t>стр. 280-282)</w:t>
      </w:r>
      <w:r>
        <w:rPr>
          <w:sz w:val="28"/>
          <w:szCs w:val="28"/>
        </w:rPr>
        <w:t>;</w:t>
      </w:r>
    </w:p>
    <w:p w14:paraId="01CB752C" w14:textId="77777777" w:rsidR="00497D6B" w:rsidRDefault="00497D6B" w:rsidP="00497D6B">
      <w:pPr>
        <w:tabs>
          <w:tab w:val="left" w:pos="1134"/>
        </w:tabs>
        <w:ind w:firstLine="709"/>
        <w:jc w:val="both"/>
        <w:rPr>
          <w:sz w:val="28"/>
          <w:szCs w:val="28"/>
        </w:rPr>
      </w:pPr>
      <w:r>
        <w:rPr>
          <w:sz w:val="28"/>
          <w:szCs w:val="28"/>
        </w:rPr>
        <w:t>-</w:t>
      </w:r>
      <w:r w:rsidRPr="004F56AE">
        <w:rPr>
          <w:sz w:val="28"/>
          <w:szCs w:val="28"/>
        </w:rPr>
        <w:t xml:space="preserve"> счет на оплату №</w:t>
      </w:r>
      <w:r>
        <w:rPr>
          <w:sz w:val="28"/>
          <w:szCs w:val="28"/>
        </w:rPr>
        <w:t xml:space="preserve"> </w:t>
      </w:r>
      <w:r w:rsidRPr="004F56AE">
        <w:rPr>
          <w:sz w:val="28"/>
          <w:szCs w:val="28"/>
        </w:rPr>
        <w:t>2328</w:t>
      </w:r>
      <w:r>
        <w:rPr>
          <w:sz w:val="28"/>
          <w:szCs w:val="28"/>
        </w:rPr>
        <w:t xml:space="preserve"> </w:t>
      </w:r>
      <w:r w:rsidRPr="004F56AE">
        <w:rPr>
          <w:sz w:val="28"/>
          <w:szCs w:val="28"/>
        </w:rPr>
        <w:t>от 06.03.2020 (</w:t>
      </w:r>
      <w:r>
        <w:rPr>
          <w:sz w:val="28"/>
          <w:szCs w:val="28"/>
        </w:rPr>
        <w:t xml:space="preserve">том. 1, </w:t>
      </w:r>
      <w:r w:rsidRPr="004F56AE">
        <w:rPr>
          <w:sz w:val="28"/>
          <w:szCs w:val="28"/>
        </w:rPr>
        <w:t>стр.</w:t>
      </w:r>
      <w:r>
        <w:rPr>
          <w:sz w:val="28"/>
          <w:szCs w:val="28"/>
        </w:rPr>
        <w:t xml:space="preserve"> </w:t>
      </w:r>
      <w:r w:rsidRPr="004F56AE">
        <w:rPr>
          <w:sz w:val="28"/>
          <w:szCs w:val="28"/>
        </w:rPr>
        <w:t>283)</w:t>
      </w:r>
      <w:r>
        <w:rPr>
          <w:sz w:val="28"/>
          <w:szCs w:val="28"/>
        </w:rPr>
        <w:t>;</w:t>
      </w:r>
    </w:p>
    <w:p w14:paraId="755AC26B" w14:textId="77777777" w:rsidR="00497D6B" w:rsidRDefault="00497D6B" w:rsidP="00497D6B">
      <w:pPr>
        <w:tabs>
          <w:tab w:val="left" w:pos="1134"/>
        </w:tabs>
        <w:ind w:firstLine="709"/>
        <w:jc w:val="both"/>
        <w:rPr>
          <w:sz w:val="28"/>
          <w:szCs w:val="28"/>
        </w:rPr>
      </w:pPr>
      <w:r>
        <w:rPr>
          <w:sz w:val="28"/>
          <w:szCs w:val="28"/>
        </w:rPr>
        <w:t xml:space="preserve">- </w:t>
      </w:r>
      <w:r w:rsidRPr="004F56AE">
        <w:rPr>
          <w:sz w:val="28"/>
          <w:szCs w:val="28"/>
        </w:rPr>
        <w:t>счет на оплату №</w:t>
      </w:r>
      <w:r>
        <w:rPr>
          <w:sz w:val="28"/>
          <w:szCs w:val="28"/>
        </w:rPr>
        <w:t xml:space="preserve"> </w:t>
      </w:r>
      <w:r w:rsidRPr="004F56AE">
        <w:rPr>
          <w:sz w:val="28"/>
          <w:szCs w:val="28"/>
        </w:rPr>
        <w:t>4596 от 12.03.2020 (</w:t>
      </w:r>
      <w:r>
        <w:rPr>
          <w:sz w:val="28"/>
          <w:szCs w:val="28"/>
        </w:rPr>
        <w:t xml:space="preserve">том 1, </w:t>
      </w:r>
      <w:r w:rsidRPr="004F56AE">
        <w:rPr>
          <w:sz w:val="28"/>
          <w:szCs w:val="28"/>
        </w:rPr>
        <w:t>стр.</w:t>
      </w:r>
      <w:r>
        <w:rPr>
          <w:sz w:val="28"/>
          <w:szCs w:val="28"/>
        </w:rPr>
        <w:t xml:space="preserve"> </w:t>
      </w:r>
      <w:r w:rsidRPr="004F56AE">
        <w:rPr>
          <w:sz w:val="28"/>
          <w:szCs w:val="28"/>
        </w:rPr>
        <w:t>284)</w:t>
      </w:r>
      <w:r>
        <w:rPr>
          <w:sz w:val="28"/>
          <w:szCs w:val="28"/>
        </w:rPr>
        <w:t>;</w:t>
      </w:r>
    </w:p>
    <w:p w14:paraId="35E16DDF" w14:textId="77777777" w:rsidR="00497D6B" w:rsidRDefault="00497D6B" w:rsidP="00497D6B">
      <w:pPr>
        <w:tabs>
          <w:tab w:val="left" w:pos="1134"/>
        </w:tabs>
        <w:ind w:firstLine="709"/>
        <w:jc w:val="both"/>
        <w:rPr>
          <w:sz w:val="28"/>
          <w:szCs w:val="28"/>
        </w:rPr>
      </w:pPr>
      <w:r>
        <w:rPr>
          <w:sz w:val="28"/>
          <w:szCs w:val="28"/>
        </w:rPr>
        <w:t>-</w:t>
      </w:r>
      <w:r w:rsidRPr="004F56AE">
        <w:rPr>
          <w:sz w:val="28"/>
          <w:szCs w:val="28"/>
        </w:rPr>
        <w:t xml:space="preserve"> расчет </w:t>
      </w:r>
      <w:r w:rsidRPr="00814EC2">
        <w:rPr>
          <w:sz w:val="28"/>
          <w:szCs w:val="28"/>
        </w:rPr>
        <w:t>затрат по проведению медицинских осмотров (</w:t>
      </w:r>
      <w:r>
        <w:rPr>
          <w:sz w:val="28"/>
          <w:szCs w:val="28"/>
        </w:rPr>
        <w:t xml:space="preserve">том 1, </w:t>
      </w:r>
      <w:r w:rsidRPr="00814EC2">
        <w:rPr>
          <w:sz w:val="28"/>
          <w:szCs w:val="28"/>
        </w:rPr>
        <w:t>стр. 285</w:t>
      </w:r>
      <w:r>
        <w:rPr>
          <w:sz w:val="28"/>
          <w:szCs w:val="28"/>
        </w:rPr>
        <w:t>-286</w:t>
      </w:r>
      <w:r w:rsidRPr="00814EC2">
        <w:rPr>
          <w:sz w:val="28"/>
          <w:szCs w:val="28"/>
        </w:rPr>
        <w:t>)</w:t>
      </w:r>
      <w:r>
        <w:rPr>
          <w:sz w:val="28"/>
          <w:szCs w:val="28"/>
        </w:rPr>
        <w:t>;</w:t>
      </w:r>
    </w:p>
    <w:p w14:paraId="2440DD41"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договор на проведение предварительного медицинского осмотра №5 </w:t>
      </w:r>
      <w:r>
        <w:rPr>
          <w:sz w:val="28"/>
          <w:szCs w:val="28"/>
        </w:rPr>
        <w:br/>
      </w:r>
      <w:r w:rsidRPr="00814EC2">
        <w:rPr>
          <w:sz w:val="28"/>
          <w:szCs w:val="28"/>
        </w:rPr>
        <w:t xml:space="preserve">от 10.01.2020 </w:t>
      </w:r>
      <w:r>
        <w:rPr>
          <w:sz w:val="28"/>
          <w:szCs w:val="28"/>
        </w:rPr>
        <w:t>с Г</w:t>
      </w:r>
      <w:r w:rsidRPr="00814EC2">
        <w:rPr>
          <w:sz w:val="28"/>
          <w:szCs w:val="28"/>
        </w:rPr>
        <w:t>осударственн</w:t>
      </w:r>
      <w:r>
        <w:rPr>
          <w:sz w:val="28"/>
          <w:szCs w:val="28"/>
        </w:rPr>
        <w:t>ым</w:t>
      </w:r>
      <w:r w:rsidRPr="00814EC2">
        <w:rPr>
          <w:sz w:val="28"/>
          <w:szCs w:val="28"/>
        </w:rPr>
        <w:t xml:space="preserve"> бюджетн</w:t>
      </w:r>
      <w:r>
        <w:rPr>
          <w:sz w:val="28"/>
          <w:szCs w:val="28"/>
        </w:rPr>
        <w:t>ым</w:t>
      </w:r>
      <w:r w:rsidRPr="00814EC2">
        <w:rPr>
          <w:sz w:val="28"/>
          <w:szCs w:val="28"/>
        </w:rPr>
        <w:t xml:space="preserve"> учреждение</w:t>
      </w:r>
      <w:r>
        <w:rPr>
          <w:sz w:val="28"/>
          <w:szCs w:val="28"/>
        </w:rPr>
        <w:t>м</w:t>
      </w:r>
      <w:r w:rsidRPr="00814EC2">
        <w:rPr>
          <w:sz w:val="28"/>
          <w:szCs w:val="28"/>
        </w:rPr>
        <w:t xml:space="preserve"> здравоохранения Кемеровской области «Киселевская городская больница»</w:t>
      </w:r>
      <w:r>
        <w:rPr>
          <w:sz w:val="28"/>
          <w:szCs w:val="28"/>
        </w:rPr>
        <w:t xml:space="preserve">, сроком действия </w:t>
      </w:r>
      <w:r>
        <w:rPr>
          <w:sz w:val="28"/>
          <w:szCs w:val="28"/>
        </w:rPr>
        <w:br/>
        <w:t xml:space="preserve">до 18.12.2020 </w:t>
      </w:r>
      <w:r w:rsidRPr="00814EC2">
        <w:rPr>
          <w:sz w:val="28"/>
          <w:szCs w:val="28"/>
        </w:rPr>
        <w:t>(стр. 287-2</w:t>
      </w:r>
      <w:r>
        <w:rPr>
          <w:sz w:val="28"/>
          <w:szCs w:val="28"/>
        </w:rPr>
        <w:t>90</w:t>
      </w:r>
      <w:r w:rsidRPr="00814EC2">
        <w:rPr>
          <w:sz w:val="28"/>
          <w:szCs w:val="28"/>
        </w:rPr>
        <w:t>)</w:t>
      </w:r>
      <w:r>
        <w:rPr>
          <w:sz w:val="28"/>
          <w:szCs w:val="28"/>
        </w:rPr>
        <w:t>;</w:t>
      </w:r>
    </w:p>
    <w:p w14:paraId="6774C6E6" w14:textId="77777777" w:rsidR="00497D6B" w:rsidRDefault="00497D6B" w:rsidP="00497D6B">
      <w:pPr>
        <w:tabs>
          <w:tab w:val="left" w:pos="1134"/>
        </w:tabs>
        <w:ind w:firstLine="709"/>
        <w:jc w:val="both"/>
        <w:rPr>
          <w:sz w:val="28"/>
          <w:szCs w:val="28"/>
        </w:rPr>
      </w:pPr>
      <w:r>
        <w:rPr>
          <w:sz w:val="28"/>
          <w:szCs w:val="28"/>
        </w:rPr>
        <w:t xml:space="preserve">- </w:t>
      </w:r>
      <w:r w:rsidRPr="00814EC2">
        <w:rPr>
          <w:sz w:val="28"/>
          <w:szCs w:val="28"/>
        </w:rPr>
        <w:t>расчет компенсационной выплаты на молоко за вредные условия труда (</w:t>
      </w:r>
      <w:r>
        <w:rPr>
          <w:sz w:val="28"/>
          <w:szCs w:val="28"/>
        </w:rPr>
        <w:t xml:space="preserve">том 1, </w:t>
      </w:r>
      <w:r w:rsidRPr="00814EC2">
        <w:rPr>
          <w:sz w:val="28"/>
          <w:szCs w:val="28"/>
        </w:rPr>
        <w:t>стр. 291)</w:t>
      </w:r>
      <w:r>
        <w:rPr>
          <w:sz w:val="28"/>
          <w:szCs w:val="28"/>
        </w:rPr>
        <w:t>;</w:t>
      </w:r>
    </w:p>
    <w:p w14:paraId="05FF5FEB"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средние потребительские цены (тарифы) </w:t>
      </w:r>
      <w:r>
        <w:rPr>
          <w:sz w:val="28"/>
          <w:szCs w:val="28"/>
        </w:rPr>
        <w:t xml:space="preserve">на товары и услуги </w:t>
      </w:r>
      <w:r>
        <w:rPr>
          <w:sz w:val="28"/>
          <w:szCs w:val="28"/>
        </w:rPr>
        <w:br/>
        <w:t xml:space="preserve">по Кемеровской области – Кузбассу в феврале 2020 года </w:t>
      </w:r>
      <w:r w:rsidRPr="00814EC2">
        <w:rPr>
          <w:sz w:val="28"/>
          <w:szCs w:val="28"/>
        </w:rPr>
        <w:t xml:space="preserve">с сайта </w:t>
      </w:r>
      <w:r>
        <w:rPr>
          <w:sz w:val="28"/>
          <w:szCs w:val="28"/>
        </w:rPr>
        <w:t>Ф</w:t>
      </w:r>
      <w:r w:rsidRPr="00814EC2">
        <w:rPr>
          <w:sz w:val="28"/>
          <w:szCs w:val="28"/>
        </w:rPr>
        <w:t>едеральной службы государственной статистики (</w:t>
      </w:r>
      <w:r>
        <w:rPr>
          <w:sz w:val="28"/>
          <w:szCs w:val="28"/>
        </w:rPr>
        <w:t xml:space="preserve">том 1, </w:t>
      </w:r>
      <w:r w:rsidRPr="00814EC2">
        <w:rPr>
          <w:sz w:val="28"/>
          <w:szCs w:val="28"/>
        </w:rPr>
        <w:t>стр. 292-293)</w:t>
      </w:r>
      <w:r>
        <w:rPr>
          <w:sz w:val="28"/>
          <w:szCs w:val="28"/>
        </w:rPr>
        <w:t>;</w:t>
      </w:r>
    </w:p>
    <w:p w14:paraId="310F5F3D" w14:textId="77777777" w:rsidR="00497D6B" w:rsidRDefault="00497D6B" w:rsidP="00497D6B">
      <w:pPr>
        <w:tabs>
          <w:tab w:val="left" w:pos="1134"/>
        </w:tabs>
        <w:ind w:firstLine="709"/>
        <w:jc w:val="both"/>
        <w:rPr>
          <w:sz w:val="28"/>
          <w:szCs w:val="28"/>
        </w:rPr>
      </w:pPr>
      <w:r>
        <w:rPr>
          <w:sz w:val="28"/>
          <w:szCs w:val="28"/>
        </w:rPr>
        <w:t>-</w:t>
      </w:r>
      <w:r w:rsidRPr="00814EC2">
        <w:rPr>
          <w:sz w:val="28"/>
          <w:szCs w:val="28"/>
        </w:rPr>
        <w:t xml:space="preserve"> приказ Минздравсоцразвития России от 16.02.2009 №</w:t>
      </w:r>
      <w:r>
        <w:rPr>
          <w:sz w:val="28"/>
          <w:szCs w:val="28"/>
        </w:rPr>
        <w:t xml:space="preserve"> </w:t>
      </w:r>
      <w:r w:rsidRPr="00814EC2">
        <w:rPr>
          <w:sz w:val="28"/>
          <w:szCs w:val="28"/>
        </w:rPr>
        <w:t>45н</w:t>
      </w:r>
      <w:r>
        <w:rPr>
          <w:sz w:val="28"/>
          <w:szCs w:val="28"/>
        </w:rPr>
        <w:br/>
      </w:r>
      <w:r w:rsidRPr="00814EC2">
        <w:rPr>
          <w:sz w:val="28"/>
          <w:szCs w:val="28"/>
        </w:rPr>
        <w:t xml:space="preserve"> «Об утверждении норм и условий бесплатной выдачи работникам, занятым </w:t>
      </w:r>
      <w:r>
        <w:rPr>
          <w:sz w:val="28"/>
          <w:szCs w:val="28"/>
        </w:rPr>
        <w:br/>
      </w:r>
      <w:r w:rsidRPr="00814EC2">
        <w:rPr>
          <w:sz w:val="28"/>
          <w:szCs w:val="28"/>
        </w:rPr>
        <w:t>на работах с вредными условиями</w:t>
      </w:r>
      <w:r>
        <w:rPr>
          <w:sz w:val="28"/>
          <w:szCs w:val="28"/>
        </w:rPr>
        <w:t>…</w:t>
      </w:r>
      <w:r w:rsidRPr="00814EC2">
        <w:rPr>
          <w:sz w:val="28"/>
          <w:szCs w:val="28"/>
        </w:rPr>
        <w:t>» (</w:t>
      </w:r>
      <w:r>
        <w:rPr>
          <w:sz w:val="28"/>
          <w:szCs w:val="28"/>
        </w:rPr>
        <w:t xml:space="preserve">том 1, </w:t>
      </w:r>
      <w:r w:rsidRPr="00814EC2">
        <w:rPr>
          <w:sz w:val="28"/>
          <w:szCs w:val="28"/>
        </w:rPr>
        <w:t>стр. 294-295)</w:t>
      </w:r>
      <w:r>
        <w:rPr>
          <w:sz w:val="28"/>
          <w:szCs w:val="28"/>
        </w:rPr>
        <w:t>;</w:t>
      </w:r>
    </w:p>
    <w:p w14:paraId="35C568B9" w14:textId="77777777" w:rsidR="00497D6B" w:rsidRDefault="00497D6B" w:rsidP="00497D6B">
      <w:pPr>
        <w:tabs>
          <w:tab w:val="left" w:pos="1134"/>
        </w:tabs>
        <w:ind w:firstLine="709"/>
        <w:jc w:val="both"/>
        <w:rPr>
          <w:sz w:val="28"/>
          <w:szCs w:val="28"/>
        </w:rPr>
      </w:pPr>
      <w:r>
        <w:rPr>
          <w:sz w:val="28"/>
          <w:szCs w:val="28"/>
        </w:rPr>
        <w:t xml:space="preserve">- </w:t>
      </w:r>
      <w:r w:rsidRPr="009230D3">
        <w:rPr>
          <w:sz w:val="28"/>
          <w:szCs w:val="28"/>
        </w:rPr>
        <w:t>расчет на приобретение аптечек первой медицинской помощи (</w:t>
      </w:r>
      <w:r>
        <w:rPr>
          <w:sz w:val="28"/>
          <w:szCs w:val="28"/>
        </w:rPr>
        <w:t xml:space="preserve">том 1, </w:t>
      </w:r>
      <w:r>
        <w:rPr>
          <w:sz w:val="28"/>
          <w:szCs w:val="28"/>
        </w:rPr>
        <w:br/>
      </w:r>
      <w:r w:rsidRPr="009230D3">
        <w:rPr>
          <w:sz w:val="28"/>
          <w:szCs w:val="28"/>
        </w:rPr>
        <w:t>стр.</w:t>
      </w:r>
      <w:r>
        <w:rPr>
          <w:sz w:val="28"/>
          <w:szCs w:val="28"/>
        </w:rPr>
        <w:t xml:space="preserve"> </w:t>
      </w:r>
      <w:r w:rsidRPr="009230D3">
        <w:rPr>
          <w:sz w:val="28"/>
          <w:szCs w:val="28"/>
        </w:rPr>
        <w:t>296</w:t>
      </w:r>
      <w:r>
        <w:rPr>
          <w:sz w:val="28"/>
          <w:szCs w:val="28"/>
        </w:rPr>
        <w:t>-297);</w:t>
      </w:r>
    </w:p>
    <w:p w14:paraId="714F5892" w14:textId="77777777" w:rsidR="00497D6B" w:rsidRDefault="00497D6B" w:rsidP="00497D6B">
      <w:pPr>
        <w:tabs>
          <w:tab w:val="left" w:pos="1134"/>
        </w:tabs>
        <w:ind w:firstLine="709"/>
        <w:jc w:val="both"/>
        <w:rPr>
          <w:sz w:val="28"/>
          <w:szCs w:val="28"/>
        </w:rPr>
      </w:pPr>
      <w:r>
        <w:rPr>
          <w:sz w:val="28"/>
          <w:szCs w:val="28"/>
        </w:rPr>
        <w:t xml:space="preserve">- </w:t>
      </w:r>
      <w:r w:rsidRPr="009230D3">
        <w:rPr>
          <w:sz w:val="28"/>
          <w:szCs w:val="28"/>
        </w:rPr>
        <w:t xml:space="preserve">договор поставки </w:t>
      </w:r>
      <w:r>
        <w:rPr>
          <w:sz w:val="28"/>
          <w:szCs w:val="28"/>
        </w:rPr>
        <w:t xml:space="preserve">медикаментов </w:t>
      </w:r>
      <w:r w:rsidRPr="009230D3">
        <w:rPr>
          <w:sz w:val="28"/>
          <w:szCs w:val="28"/>
        </w:rPr>
        <w:t>от 20.09.2019 №56</w:t>
      </w:r>
      <w:r>
        <w:rPr>
          <w:sz w:val="28"/>
          <w:szCs w:val="28"/>
        </w:rPr>
        <w:t xml:space="preserve"> с Г</w:t>
      </w:r>
      <w:r w:rsidRPr="009230D3">
        <w:rPr>
          <w:sz w:val="28"/>
          <w:szCs w:val="28"/>
        </w:rPr>
        <w:t>осударственн</w:t>
      </w:r>
      <w:r>
        <w:rPr>
          <w:sz w:val="28"/>
          <w:szCs w:val="28"/>
        </w:rPr>
        <w:t>ым</w:t>
      </w:r>
      <w:r w:rsidRPr="009230D3">
        <w:rPr>
          <w:sz w:val="28"/>
          <w:szCs w:val="28"/>
        </w:rPr>
        <w:t xml:space="preserve"> бюджетн</w:t>
      </w:r>
      <w:r>
        <w:rPr>
          <w:sz w:val="28"/>
          <w:szCs w:val="28"/>
        </w:rPr>
        <w:t>ым</w:t>
      </w:r>
      <w:r w:rsidRPr="009230D3">
        <w:rPr>
          <w:sz w:val="28"/>
          <w:szCs w:val="28"/>
        </w:rPr>
        <w:t xml:space="preserve"> учреждение</w:t>
      </w:r>
      <w:r>
        <w:rPr>
          <w:sz w:val="28"/>
          <w:szCs w:val="28"/>
        </w:rPr>
        <w:t>м</w:t>
      </w:r>
      <w:r w:rsidRPr="009230D3">
        <w:rPr>
          <w:sz w:val="28"/>
          <w:szCs w:val="28"/>
        </w:rPr>
        <w:t xml:space="preserve"> здравоохранения Кемеровской области «Киселевская городская больница»</w:t>
      </w:r>
      <w:r>
        <w:rPr>
          <w:sz w:val="28"/>
          <w:szCs w:val="28"/>
        </w:rPr>
        <w:t>, действующий до 31.12.2019</w:t>
      </w:r>
      <w:r w:rsidRPr="009230D3">
        <w:rPr>
          <w:sz w:val="28"/>
          <w:szCs w:val="28"/>
        </w:rPr>
        <w:t xml:space="preserve"> (</w:t>
      </w:r>
      <w:r>
        <w:rPr>
          <w:sz w:val="28"/>
          <w:szCs w:val="28"/>
        </w:rPr>
        <w:t xml:space="preserve">том 1, </w:t>
      </w:r>
      <w:r w:rsidRPr="009230D3">
        <w:rPr>
          <w:sz w:val="28"/>
          <w:szCs w:val="28"/>
        </w:rPr>
        <w:t>стр.</w:t>
      </w:r>
      <w:r>
        <w:rPr>
          <w:sz w:val="28"/>
          <w:szCs w:val="28"/>
        </w:rPr>
        <w:t xml:space="preserve"> </w:t>
      </w:r>
      <w:r w:rsidRPr="009230D3">
        <w:rPr>
          <w:sz w:val="28"/>
          <w:szCs w:val="28"/>
        </w:rPr>
        <w:t>298-299)</w:t>
      </w:r>
      <w:r>
        <w:rPr>
          <w:sz w:val="28"/>
          <w:szCs w:val="28"/>
        </w:rPr>
        <w:t>;</w:t>
      </w:r>
    </w:p>
    <w:p w14:paraId="0C05D14D" w14:textId="77777777" w:rsidR="00497D6B" w:rsidRDefault="00497D6B" w:rsidP="00497D6B">
      <w:pPr>
        <w:tabs>
          <w:tab w:val="left" w:pos="1134"/>
        </w:tabs>
        <w:ind w:firstLine="709"/>
        <w:jc w:val="both"/>
        <w:rPr>
          <w:sz w:val="28"/>
          <w:szCs w:val="28"/>
        </w:rPr>
      </w:pPr>
      <w:r>
        <w:rPr>
          <w:sz w:val="28"/>
          <w:szCs w:val="28"/>
        </w:rPr>
        <w:t>-</w:t>
      </w:r>
      <w:r w:rsidRPr="009230D3">
        <w:rPr>
          <w:sz w:val="28"/>
          <w:szCs w:val="28"/>
        </w:rPr>
        <w:t xml:space="preserve"> счет-фактура </w:t>
      </w:r>
      <w:r w:rsidRPr="008530FC">
        <w:rPr>
          <w:sz w:val="28"/>
          <w:szCs w:val="28"/>
        </w:rPr>
        <w:t>№4</w:t>
      </w:r>
      <w:r>
        <w:rPr>
          <w:sz w:val="28"/>
          <w:szCs w:val="28"/>
        </w:rPr>
        <w:t xml:space="preserve"> </w:t>
      </w:r>
      <w:r w:rsidRPr="009230D3">
        <w:rPr>
          <w:sz w:val="28"/>
          <w:szCs w:val="28"/>
        </w:rPr>
        <w:t>от 04.02.2020 ГБУЗ КО КГБ (</w:t>
      </w:r>
      <w:r>
        <w:rPr>
          <w:sz w:val="28"/>
          <w:szCs w:val="28"/>
        </w:rPr>
        <w:t xml:space="preserve">том 1, </w:t>
      </w:r>
      <w:r w:rsidRPr="009230D3">
        <w:rPr>
          <w:sz w:val="28"/>
          <w:szCs w:val="28"/>
        </w:rPr>
        <w:t>стр.</w:t>
      </w:r>
      <w:r>
        <w:rPr>
          <w:sz w:val="28"/>
          <w:szCs w:val="28"/>
        </w:rPr>
        <w:t xml:space="preserve"> </w:t>
      </w:r>
      <w:r w:rsidRPr="009230D3">
        <w:rPr>
          <w:sz w:val="28"/>
          <w:szCs w:val="28"/>
        </w:rPr>
        <w:t>301)</w:t>
      </w:r>
      <w:r>
        <w:rPr>
          <w:sz w:val="28"/>
          <w:szCs w:val="28"/>
        </w:rPr>
        <w:t>;</w:t>
      </w:r>
    </w:p>
    <w:p w14:paraId="563B3EFA" w14:textId="77777777" w:rsidR="00497D6B" w:rsidRDefault="00497D6B" w:rsidP="00497D6B">
      <w:pPr>
        <w:tabs>
          <w:tab w:val="left" w:pos="1134"/>
        </w:tabs>
        <w:ind w:firstLine="709"/>
        <w:jc w:val="both"/>
        <w:rPr>
          <w:sz w:val="28"/>
          <w:szCs w:val="28"/>
        </w:rPr>
      </w:pPr>
      <w:r>
        <w:rPr>
          <w:sz w:val="28"/>
          <w:szCs w:val="28"/>
        </w:rPr>
        <w:t>-</w:t>
      </w:r>
      <w:r w:rsidRPr="009230D3">
        <w:rPr>
          <w:sz w:val="28"/>
          <w:szCs w:val="28"/>
        </w:rPr>
        <w:t xml:space="preserve"> расчет платы замеров по определению запыленности (</w:t>
      </w:r>
      <w:r>
        <w:rPr>
          <w:sz w:val="28"/>
          <w:szCs w:val="28"/>
        </w:rPr>
        <w:t xml:space="preserve">том 1, </w:t>
      </w:r>
      <w:r w:rsidRPr="009230D3">
        <w:rPr>
          <w:sz w:val="28"/>
          <w:szCs w:val="28"/>
        </w:rPr>
        <w:t>стр. 302)</w:t>
      </w:r>
      <w:r>
        <w:rPr>
          <w:sz w:val="28"/>
          <w:szCs w:val="28"/>
        </w:rPr>
        <w:t>;</w:t>
      </w:r>
    </w:p>
    <w:p w14:paraId="39EBEC04" w14:textId="77777777" w:rsidR="00497D6B" w:rsidRDefault="00497D6B" w:rsidP="00497D6B">
      <w:pPr>
        <w:tabs>
          <w:tab w:val="left" w:pos="1134"/>
        </w:tabs>
        <w:ind w:firstLine="709"/>
        <w:jc w:val="both"/>
        <w:rPr>
          <w:sz w:val="28"/>
          <w:szCs w:val="28"/>
        </w:rPr>
      </w:pPr>
      <w:r>
        <w:rPr>
          <w:sz w:val="28"/>
          <w:szCs w:val="28"/>
        </w:rPr>
        <w:t xml:space="preserve">- </w:t>
      </w:r>
      <w:r w:rsidRPr="009230D3">
        <w:rPr>
          <w:sz w:val="28"/>
          <w:szCs w:val="28"/>
        </w:rPr>
        <w:t xml:space="preserve">договор </w:t>
      </w:r>
      <w:r w:rsidRPr="008530FC">
        <w:rPr>
          <w:sz w:val="28"/>
          <w:szCs w:val="28"/>
        </w:rPr>
        <w:t>№ 59 от 03.04.2019</w:t>
      </w:r>
      <w:r>
        <w:rPr>
          <w:sz w:val="28"/>
          <w:szCs w:val="28"/>
        </w:rPr>
        <w:t xml:space="preserve"> </w:t>
      </w:r>
      <w:r w:rsidRPr="009230D3">
        <w:rPr>
          <w:sz w:val="28"/>
          <w:szCs w:val="28"/>
        </w:rPr>
        <w:t xml:space="preserve">на оказание услуг в области охраны труда </w:t>
      </w:r>
      <w:r>
        <w:rPr>
          <w:sz w:val="28"/>
          <w:szCs w:val="28"/>
        </w:rPr>
        <w:br/>
        <w:t xml:space="preserve">с </w:t>
      </w:r>
      <w:r w:rsidRPr="009230D3">
        <w:rPr>
          <w:sz w:val="28"/>
          <w:szCs w:val="28"/>
        </w:rPr>
        <w:t>ООО «Трудэкс</w:t>
      </w:r>
      <w:r>
        <w:rPr>
          <w:sz w:val="28"/>
          <w:szCs w:val="28"/>
        </w:rPr>
        <w:t xml:space="preserve">, действующий до 31.12.2018 с автопролонгацией </w:t>
      </w:r>
      <w:r w:rsidRPr="009230D3">
        <w:rPr>
          <w:sz w:val="28"/>
          <w:szCs w:val="28"/>
        </w:rPr>
        <w:t>(</w:t>
      </w:r>
      <w:r>
        <w:rPr>
          <w:sz w:val="28"/>
          <w:szCs w:val="28"/>
        </w:rPr>
        <w:t xml:space="preserve">том 1, </w:t>
      </w:r>
      <w:r>
        <w:rPr>
          <w:sz w:val="28"/>
          <w:szCs w:val="28"/>
        </w:rPr>
        <w:br/>
      </w:r>
      <w:r w:rsidRPr="009230D3">
        <w:rPr>
          <w:sz w:val="28"/>
          <w:szCs w:val="28"/>
        </w:rPr>
        <w:t>стр.</w:t>
      </w:r>
      <w:r>
        <w:rPr>
          <w:sz w:val="28"/>
          <w:szCs w:val="28"/>
        </w:rPr>
        <w:t xml:space="preserve"> </w:t>
      </w:r>
      <w:r w:rsidRPr="009230D3">
        <w:rPr>
          <w:sz w:val="28"/>
          <w:szCs w:val="28"/>
        </w:rPr>
        <w:t>303-307)</w:t>
      </w:r>
      <w:r>
        <w:rPr>
          <w:sz w:val="28"/>
          <w:szCs w:val="28"/>
        </w:rPr>
        <w:t>;</w:t>
      </w:r>
    </w:p>
    <w:p w14:paraId="2ACA1E36" w14:textId="77777777" w:rsidR="00497D6B" w:rsidRDefault="00497D6B" w:rsidP="00497D6B">
      <w:pPr>
        <w:tabs>
          <w:tab w:val="left" w:pos="1134"/>
        </w:tabs>
        <w:ind w:firstLine="709"/>
        <w:jc w:val="both"/>
        <w:rPr>
          <w:sz w:val="28"/>
          <w:szCs w:val="28"/>
        </w:rPr>
      </w:pPr>
      <w:r>
        <w:rPr>
          <w:sz w:val="28"/>
          <w:szCs w:val="28"/>
        </w:rPr>
        <w:t xml:space="preserve">- </w:t>
      </w:r>
      <w:r w:rsidRPr="00814EC2">
        <w:rPr>
          <w:sz w:val="28"/>
          <w:szCs w:val="28"/>
        </w:rPr>
        <w:t xml:space="preserve">расчет стоимости проведения специальной оценки условий труда </w:t>
      </w:r>
      <w:r>
        <w:rPr>
          <w:sz w:val="28"/>
          <w:szCs w:val="28"/>
        </w:rPr>
        <w:br/>
      </w:r>
      <w:r w:rsidRPr="00814EC2">
        <w:rPr>
          <w:sz w:val="28"/>
          <w:szCs w:val="28"/>
        </w:rPr>
        <w:t>на рабочих местах (</w:t>
      </w:r>
      <w:r>
        <w:rPr>
          <w:sz w:val="28"/>
          <w:szCs w:val="28"/>
        </w:rPr>
        <w:t xml:space="preserve">том 1, </w:t>
      </w:r>
      <w:r w:rsidRPr="00814EC2">
        <w:rPr>
          <w:sz w:val="28"/>
          <w:szCs w:val="28"/>
        </w:rPr>
        <w:t>стр. 308</w:t>
      </w:r>
      <w:r>
        <w:rPr>
          <w:sz w:val="28"/>
          <w:szCs w:val="28"/>
        </w:rPr>
        <w:t>);</w:t>
      </w:r>
    </w:p>
    <w:p w14:paraId="26F5BF68" w14:textId="77777777" w:rsidR="00497D6B" w:rsidRDefault="00497D6B" w:rsidP="00497D6B">
      <w:pPr>
        <w:tabs>
          <w:tab w:val="left" w:pos="1134"/>
        </w:tabs>
        <w:ind w:firstLine="709"/>
        <w:jc w:val="both"/>
        <w:rPr>
          <w:sz w:val="28"/>
          <w:szCs w:val="28"/>
        </w:rPr>
      </w:pPr>
      <w:r w:rsidRPr="00814EC2">
        <w:rPr>
          <w:sz w:val="28"/>
          <w:szCs w:val="28"/>
        </w:rPr>
        <w:t xml:space="preserve"> договор на оказание услуг в области охраны труда – проведение специальной оценки условий труда ООО «Трудэкс» № 60 от 03.04.2019</w:t>
      </w:r>
      <w:r>
        <w:rPr>
          <w:sz w:val="28"/>
          <w:szCs w:val="28"/>
        </w:rPr>
        <w:t>,</w:t>
      </w:r>
      <w:r w:rsidRPr="00814EC2">
        <w:rPr>
          <w:sz w:val="28"/>
          <w:szCs w:val="28"/>
        </w:rPr>
        <w:t xml:space="preserve"> </w:t>
      </w:r>
      <w:r w:rsidRPr="00C93262">
        <w:rPr>
          <w:sz w:val="28"/>
          <w:szCs w:val="28"/>
        </w:rPr>
        <w:t>действующий до 31.12.201</w:t>
      </w:r>
      <w:r>
        <w:rPr>
          <w:sz w:val="28"/>
          <w:szCs w:val="28"/>
        </w:rPr>
        <w:t xml:space="preserve">9 </w:t>
      </w:r>
      <w:r w:rsidRPr="00DD769C">
        <w:rPr>
          <w:sz w:val="28"/>
          <w:szCs w:val="28"/>
        </w:rPr>
        <w:t>без автопролонгации</w:t>
      </w:r>
      <w:r>
        <w:rPr>
          <w:sz w:val="28"/>
          <w:szCs w:val="28"/>
        </w:rPr>
        <w:t xml:space="preserve"> </w:t>
      </w:r>
      <w:r w:rsidRPr="00814EC2">
        <w:rPr>
          <w:sz w:val="28"/>
          <w:szCs w:val="28"/>
        </w:rPr>
        <w:t>(</w:t>
      </w:r>
      <w:r>
        <w:rPr>
          <w:sz w:val="28"/>
          <w:szCs w:val="28"/>
        </w:rPr>
        <w:t xml:space="preserve">том 1, </w:t>
      </w:r>
      <w:r w:rsidRPr="00814EC2">
        <w:rPr>
          <w:sz w:val="28"/>
          <w:szCs w:val="28"/>
        </w:rPr>
        <w:t>стр. 309-311)</w:t>
      </w:r>
      <w:r>
        <w:rPr>
          <w:sz w:val="28"/>
          <w:szCs w:val="28"/>
        </w:rPr>
        <w:t>;</w:t>
      </w:r>
    </w:p>
    <w:p w14:paraId="3CBCBEB1" w14:textId="77777777" w:rsidR="00497D6B" w:rsidRDefault="00497D6B" w:rsidP="00497D6B">
      <w:pPr>
        <w:tabs>
          <w:tab w:val="left" w:pos="1134"/>
        </w:tabs>
        <w:ind w:firstLine="709"/>
        <w:jc w:val="both"/>
        <w:rPr>
          <w:sz w:val="28"/>
          <w:szCs w:val="28"/>
        </w:rPr>
      </w:pPr>
      <w:r w:rsidRPr="00814EC2">
        <w:rPr>
          <w:sz w:val="28"/>
          <w:szCs w:val="28"/>
        </w:rPr>
        <w:t xml:space="preserve"> расчет приобретения канцелярских товаров (</w:t>
      </w:r>
      <w:r>
        <w:rPr>
          <w:sz w:val="28"/>
          <w:szCs w:val="28"/>
        </w:rPr>
        <w:t xml:space="preserve">том 1, </w:t>
      </w:r>
      <w:r w:rsidRPr="00814EC2">
        <w:rPr>
          <w:sz w:val="28"/>
          <w:szCs w:val="28"/>
        </w:rPr>
        <w:t xml:space="preserve">стр. </w:t>
      </w:r>
      <w:r>
        <w:rPr>
          <w:sz w:val="28"/>
          <w:szCs w:val="28"/>
        </w:rPr>
        <w:t>312);</w:t>
      </w:r>
    </w:p>
    <w:p w14:paraId="2FEC51D6" w14:textId="77777777" w:rsidR="00497D6B" w:rsidRDefault="00497D6B" w:rsidP="00497D6B">
      <w:pPr>
        <w:tabs>
          <w:tab w:val="left" w:pos="1134"/>
        </w:tabs>
        <w:ind w:firstLine="709"/>
        <w:jc w:val="both"/>
        <w:rPr>
          <w:sz w:val="28"/>
          <w:szCs w:val="28"/>
        </w:rPr>
      </w:pPr>
      <w:r w:rsidRPr="00814EC2">
        <w:rPr>
          <w:sz w:val="28"/>
          <w:szCs w:val="28"/>
        </w:rPr>
        <w:t xml:space="preserve"> счет-фактура</w:t>
      </w:r>
      <w:r>
        <w:rPr>
          <w:sz w:val="28"/>
          <w:szCs w:val="28"/>
        </w:rPr>
        <w:t xml:space="preserve"> </w:t>
      </w:r>
      <w:r w:rsidRPr="00C93262">
        <w:rPr>
          <w:sz w:val="28"/>
          <w:szCs w:val="28"/>
        </w:rPr>
        <w:t>№</w:t>
      </w:r>
      <w:r>
        <w:rPr>
          <w:sz w:val="28"/>
          <w:szCs w:val="28"/>
        </w:rPr>
        <w:t xml:space="preserve"> </w:t>
      </w:r>
      <w:r w:rsidRPr="00C93262">
        <w:rPr>
          <w:sz w:val="28"/>
          <w:szCs w:val="28"/>
        </w:rPr>
        <w:t>3239</w:t>
      </w:r>
      <w:r w:rsidRPr="00814EC2">
        <w:rPr>
          <w:sz w:val="28"/>
          <w:szCs w:val="28"/>
        </w:rPr>
        <w:t xml:space="preserve"> от 18.02.2020</w:t>
      </w:r>
      <w:r>
        <w:rPr>
          <w:sz w:val="28"/>
          <w:szCs w:val="28"/>
        </w:rPr>
        <w:t xml:space="preserve"> (том 1, стр. 313).</w:t>
      </w:r>
    </w:p>
    <w:p w14:paraId="180C47CD" w14:textId="77777777" w:rsidR="00497D6B" w:rsidRPr="00D94D10" w:rsidRDefault="00497D6B" w:rsidP="00497D6B">
      <w:pPr>
        <w:tabs>
          <w:tab w:val="num" w:pos="0"/>
          <w:tab w:val="left" w:pos="1134"/>
        </w:tabs>
        <w:ind w:firstLine="709"/>
        <w:jc w:val="both"/>
        <w:rPr>
          <w:sz w:val="28"/>
          <w:szCs w:val="28"/>
        </w:rPr>
      </w:pPr>
      <w:r>
        <w:rPr>
          <w:sz w:val="28"/>
          <w:szCs w:val="28"/>
        </w:rPr>
        <w:t xml:space="preserve">Экономически обоснованные расходы </w:t>
      </w:r>
      <w:r w:rsidRPr="008C5AAD">
        <w:rPr>
          <w:sz w:val="28"/>
          <w:szCs w:val="28"/>
        </w:rPr>
        <w:t xml:space="preserve">по данной статье </w:t>
      </w:r>
      <w:r>
        <w:rPr>
          <w:sz w:val="28"/>
          <w:szCs w:val="28"/>
        </w:rPr>
        <w:t xml:space="preserve">составили </w:t>
      </w:r>
      <w:r w:rsidRPr="008C5AAD">
        <w:rPr>
          <w:sz w:val="28"/>
          <w:szCs w:val="28"/>
        </w:rPr>
        <w:t xml:space="preserve">– </w:t>
      </w:r>
      <w:r>
        <w:rPr>
          <w:sz w:val="28"/>
          <w:szCs w:val="28"/>
        </w:rPr>
        <w:br/>
        <w:t>163,20</w:t>
      </w:r>
      <w:r w:rsidRPr="008C5AAD">
        <w:rPr>
          <w:sz w:val="28"/>
          <w:szCs w:val="28"/>
        </w:rPr>
        <w:t xml:space="preserve"> тыс. руб.</w:t>
      </w:r>
      <w:r>
        <w:rPr>
          <w:sz w:val="28"/>
          <w:szCs w:val="28"/>
        </w:rPr>
        <w:t>,</w:t>
      </w:r>
      <w:r w:rsidRPr="00D94D10">
        <w:rPr>
          <w:sz w:val="28"/>
          <w:szCs w:val="28"/>
        </w:rPr>
        <w:t xml:space="preserve"> в том числе: налог на имущество – </w:t>
      </w:r>
      <w:r>
        <w:rPr>
          <w:sz w:val="28"/>
          <w:szCs w:val="28"/>
        </w:rPr>
        <w:t>5</w:t>
      </w:r>
      <w:r w:rsidRPr="00D94D10">
        <w:rPr>
          <w:sz w:val="28"/>
          <w:szCs w:val="28"/>
        </w:rPr>
        <w:t>,</w:t>
      </w:r>
      <w:r>
        <w:rPr>
          <w:sz w:val="28"/>
          <w:szCs w:val="28"/>
        </w:rPr>
        <w:t>59</w:t>
      </w:r>
      <w:r w:rsidRPr="00D94D10">
        <w:rPr>
          <w:sz w:val="28"/>
          <w:szCs w:val="28"/>
        </w:rPr>
        <w:t xml:space="preserve"> тыс. руб.,</w:t>
      </w:r>
      <w:r>
        <w:rPr>
          <w:sz w:val="28"/>
          <w:szCs w:val="28"/>
        </w:rPr>
        <w:t xml:space="preserve"> затраты </w:t>
      </w:r>
      <w:r>
        <w:rPr>
          <w:sz w:val="28"/>
          <w:szCs w:val="28"/>
        </w:rPr>
        <w:br/>
      </w:r>
      <w:r>
        <w:rPr>
          <w:sz w:val="28"/>
          <w:szCs w:val="28"/>
        </w:rPr>
        <w:lastRenderedPageBreak/>
        <w:t xml:space="preserve">на </w:t>
      </w:r>
      <w:r w:rsidRPr="00D94D10">
        <w:rPr>
          <w:sz w:val="28"/>
          <w:szCs w:val="28"/>
        </w:rPr>
        <w:t>охран</w:t>
      </w:r>
      <w:r>
        <w:rPr>
          <w:sz w:val="28"/>
          <w:szCs w:val="28"/>
        </w:rPr>
        <w:t>у</w:t>
      </w:r>
      <w:r w:rsidRPr="00D94D10">
        <w:rPr>
          <w:sz w:val="28"/>
          <w:szCs w:val="28"/>
        </w:rPr>
        <w:t xml:space="preserve"> труда – </w:t>
      </w:r>
      <w:r>
        <w:rPr>
          <w:sz w:val="28"/>
          <w:szCs w:val="28"/>
        </w:rPr>
        <w:t>139,28</w:t>
      </w:r>
      <w:r w:rsidRPr="00D94D10">
        <w:rPr>
          <w:sz w:val="28"/>
          <w:szCs w:val="28"/>
        </w:rPr>
        <w:t xml:space="preserve"> тыс. руб., канцелярские, типографические и почтовые товары – </w:t>
      </w:r>
      <w:r>
        <w:rPr>
          <w:sz w:val="28"/>
          <w:szCs w:val="28"/>
        </w:rPr>
        <w:t>18</w:t>
      </w:r>
      <w:r w:rsidRPr="00D94D10">
        <w:rPr>
          <w:sz w:val="28"/>
          <w:szCs w:val="28"/>
        </w:rPr>
        <w:t>,</w:t>
      </w:r>
      <w:r>
        <w:rPr>
          <w:sz w:val="28"/>
          <w:szCs w:val="28"/>
        </w:rPr>
        <w:t>33</w:t>
      </w:r>
      <w:r w:rsidRPr="00D94D10">
        <w:rPr>
          <w:sz w:val="28"/>
          <w:szCs w:val="28"/>
        </w:rPr>
        <w:t xml:space="preserve"> тыс. руб.</w:t>
      </w:r>
    </w:p>
    <w:p w14:paraId="2A2B3AC5" w14:textId="77777777" w:rsidR="00497D6B" w:rsidRDefault="00497D6B" w:rsidP="00497D6B">
      <w:pPr>
        <w:tabs>
          <w:tab w:val="num" w:pos="0"/>
          <w:tab w:val="left" w:pos="1134"/>
        </w:tabs>
        <w:ind w:firstLine="709"/>
        <w:jc w:val="both"/>
        <w:rPr>
          <w:sz w:val="28"/>
          <w:szCs w:val="28"/>
        </w:rPr>
      </w:pPr>
      <w:r>
        <w:rPr>
          <w:sz w:val="28"/>
          <w:szCs w:val="28"/>
        </w:rPr>
        <w:t xml:space="preserve">Затраты на проведение </w:t>
      </w:r>
      <w:r w:rsidRPr="002108CB">
        <w:rPr>
          <w:sz w:val="28"/>
          <w:szCs w:val="28"/>
        </w:rPr>
        <w:t xml:space="preserve">специальной оценки условий труда </w:t>
      </w:r>
      <w:r>
        <w:rPr>
          <w:sz w:val="28"/>
          <w:szCs w:val="28"/>
        </w:rPr>
        <w:t xml:space="preserve">признаны экспертами экономически не обоснованными. Представленный в качестве обоснования договор </w:t>
      </w:r>
      <w:r w:rsidRPr="002108CB">
        <w:rPr>
          <w:sz w:val="28"/>
          <w:szCs w:val="28"/>
        </w:rPr>
        <w:t>№ 60 от 03.04.2019</w:t>
      </w:r>
      <w:r>
        <w:rPr>
          <w:sz w:val="28"/>
          <w:szCs w:val="28"/>
        </w:rPr>
        <w:t xml:space="preserve"> </w:t>
      </w:r>
      <w:r w:rsidRPr="002108CB">
        <w:rPr>
          <w:sz w:val="28"/>
          <w:szCs w:val="28"/>
        </w:rPr>
        <w:t xml:space="preserve">с ООО «Трудэкс» </w:t>
      </w:r>
      <w:r>
        <w:rPr>
          <w:sz w:val="28"/>
          <w:szCs w:val="28"/>
        </w:rPr>
        <w:t xml:space="preserve">не действующий (срок действия до 31.12.2019). Остальные мероприятия по охране труда приняты экспертами с учетом предложений предприятия, </w:t>
      </w:r>
      <w:r w:rsidRPr="00EB291A">
        <w:rPr>
          <w:sz w:val="28"/>
          <w:szCs w:val="28"/>
        </w:rPr>
        <w:t>в базовых ценах 20</w:t>
      </w:r>
      <w:r>
        <w:rPr>
          <w:sz w:val="28"/>
          <w:szCs w:val="28"/>
        </w:rPr>
        <w:t>20</w:t>
      </w:r>
      <w:r w:rsidRPr="00EB291A">
        <w:rPr>
          <w:sz w:val="28"/>
          <w:szCs w:val="28"/>
        </w:rPr>
        <w:t xml:space="preserve"> года</w:t>
      </w:r>
      <w:r w:rsidRPr="00DC6C93">
        <w:rPr>
          <w:sz w:val="28"/>
          <w:szCs w:val="28"/>
        </w:rPr>
        <w:t>.</w:t>
      </w:r>
      <w:r>
        <w:rPr>
          <w:sz w:val="28"/>
          <w:szCs w:val="28"/>
        </w:rPr>
        <w:t xml:space="preserve"> </w:t>
      </w:r>
    </w:p>
    <w:p w14:paraId="577A735A" w14:textId="77777777" w:rsidR="00497D6B" w:rsidRDefault="00497D6B" w:rsidP="00497D6B">
      <w:pPr>
        <w:tabs>
          <w:tab w:val="num" w:pos="0"/>
          <w:tab w:val="left" w:pos="1134"/>
        </w:tabs>
        <w:ind w:firstLine="709"/>
        <w:jc w:val="both"/>
        <w:rPr>
          <w:sz w:val="28"/>
          <w:szCs w:val="28"/>
        </w:rPr>
      </w:pPr>
      <w:r w:rsidRPr="005035BD">
        <w:rPr>
          <w:sz w:val="28"/>
          <w:szCs w:val="28"/>
        </w:rPr>
        <w:t xml:space="preserve">Корректировка по статье относительно предложений предприятия </w:t>
      </w:r>
      <w:r>
        <w:rPr>
          <w:sz w:val="28"/>
          <w:szCs w:val="28"/>
        </w:rPr>
        <w:br/>
      </w:r>
      <w:r w:rsidRPr="005035BD">
        <w:rPr>
          <w:sz w:val="28"/>
          <w:szCs w:val="28"/>
        </w:rPr>
        <w:t xml:space="preserve">в сторону </w:t>
      </w:r>
      <w:r>
        <w:rPr>
          <w:sz w:val="28"/>
          <w:szCs w:val="28"/>
        </w:rPr>
        <w:t xml:space="preserve">снижения </w:t>
      </w:r>
      <w:r w:rsidRPr="005035BD">
        <w:rPr>
          <w:sz w:val="28"/>
          <w:szCs w:val="28"/>
        </w:rPr>
        <w:t xml:space="preserve">составила </w:t>
      </w:r>
      <w:r>
        <w:rPr>
          <w:sz w:val="28"/>
          <w:szCs w:val="28"/>
        </w:rPr>
        <w:t>11,86</w:t>
      </w:r>
      <w:r w:rsidRPr="005035BD">
        <w:rPr>
          <w:sz w:val="28"/>
          <w:szCs w:val="28"/>
        </w:rPr>
        <w:t xml:space="preserve"> тыс. руб.</w:t>
      </w:r>
    </w:p>
    <w:p w14:paraId="0FA83118" w14:textId="77777777" w:rsidR="00497D6B" w:rsidRDefault="00497D6B" w:rsidP="00497D6B">
      <w:pPr>
        <w:tabs>
          <w:tab w:val="num" w:pos="0"/>
          <w:tab w:val="left" w:pos="1134"/>
        </w:tabs>
        <w:ind w:firstLine="709"/>
        <w:jc w:val="both"/>
        <w:rPr>
          <w:sz w:val="28"/>
          <w:szCs w:val="28"/>
        </w:rPr>
      </w:pPr>
    </w:p>
    <w:p w14:paraId="427020B0" w14:textId="77777777" w:rsidR="00497D6B" w:rsidRPr="00665CA5" w:rsidRDefault="00497D6B" w:rsidP="00497D6B">
      <w:pPr>
        <w:tabs>
          <w:tab w:val="left" w:pos="1134"/>
        </w:tabs>
        <w:jc w:val="center"/>
        <w:rPr>
          <w:sz w:val="28"/>
          <w:szCs w:val="28"/>
        </w:rPr>
      </w:pPr>
      <w:r w:rsidRPr="00665CA5">
        <w:rPr>
          <w:b/>
          <w:sz w:val="28"/>
          <w:szCs w:val="28"/>
        </w:rPr>
        <w:t xml:space="preserve"> </w:t>
      </w:r>
      <w:r w:rsidRPr="005173D8">
        <w:rPr>
          <w:b/>
          <w:sz w:val="28"/>
          <w:szCs w:val="28"/>
        </w:rPr>
        <w:t>Внереал</w:t>
      </w:r>
      <w:r w:rsidRPr="00665CA5">
        <w:rPr>
          <w:b/>
          <w:sz w:val="28"/>
          <w:szCs w:val="28"/>
        </w:rPr>
        <w:t>изационные расходы</w:t>
      </w:r>
    </w:p>
    <w:p w14:paraId="62A2D7E7" w14:textId="77777777" w:rsidR="00497D6B" w:rsidRPr="00665CA5" w:rsidRDefault="00497D6B" w:rsidP="00497D6B">
      <w:pPr>
        <w:tabs>
          <w:tab w:val="num" w:pos="0"/>
          <w:tab w:val="left" w:pos="1134"/>
        </w:tabs>
        <w:jc w:val="center"/>
        <w:rPr>
          <w:b/>
          <w:sz w:val="28"/>
          <w:szCs w:val="28"/>
        </w:rPr>
      </w:pPr>
      <w:r w:rsidRPr="00E20C93">
        <w:rPr>
          <w:b/>
          <w:sz w:val="28"/>
          <w:szCs w:val="28"/>
        </w:rPr>
        <w:t>Расходы, связанные с</w:t>
      </w:r>
      <w:r w:rsidRPr="00665CA5">
        <w:rPr>
          <w:b/>
          <w:sz w:val="28"/>
          <w:szCs w:val="28"/>
        </w:rPr>
        <w:t xml:space="preserve"> созданием нормативных запасов топлива, включая расходы по обслуживанию заемных средств, привлекаемых для этих целей</w:t>
      </w:r>
    </w:p>
    <w:p w14:paraId="1C419C33" w14:textId="77777777" w:rsidR="00497D6B" w:rsidRPr="00665CA5" w:rsidRDefault="00497D6B" w:rsidP="00497D6B">
      <w:pPr>
        <w:tabs>
          <w:tab w:val="num" w:pos="0"/>
          <w:tab w:val="left" w:pos="1134"/>
        </w:tabs>
        <w:jc w:val="center"/>
        <w:rPr>
          <w:b/>
          <w:sz w:val="28"/>
          <w:szCs w:val="28"/>
        </w:rPr>
      </w:pPr>
    </w:p>
    <w:p w14:paraId="1C121DDB" w14:textId="77777777" w:rsidR="00497D6B" w:rsidRPr="00771C3A" w:rsidRDefault="00497D6B" w:rsidP="00497D6B">
      <w:pPr>
        <w:tabs>
          <w:tab w:val="left" w:pos="1890"/>
        </w:tabs>
        <w:ind w:firstLine="709"/>
        <w:jc w:val="both"/>
        <w:rPr>
          <w:sz w:val="28"/>
          <w:szCs w:val="20"/>
        </w:rPr>
      </w:pPr>
      <w:r w:rsidRPr="00771C3A">
        <w:rPr>
          <w:sz w:val="28"/>
          <w:szCs w:val="20"/>
        </w:rPr>
        <w:t xml:space="preserve">По данной статье предприятием планируются расходы в размере </w:t>
      </w:r>
      <w:r w:rsidRPr="00771C3A">
        <w:rPr>
          <w:sz w:val="28"/>
          <w:szCs w:val="20"/>
        </w:rPr>
        <w:br/>
      </w:r>
      <w:r>
        <w:rPr>
          <w:sz w:val="28"/>
          <w:szCs w:val="20"/>
        </w:rPr>
        <w:t>55,03</w:t>
      </w:r>
      <w:r w:rsidRPr="00771C3A">
        <w:rPr>
          <w:sz w:val="28"/>
          <w:szCs w:val="20"/>
        </w:rPr>
        <w:t xml:space="preserve"> тыс. руб. </w:t>
      </w:r>
    </w:p>
    <w:p w14:paraId="7E101F6A" w14:textId="77777777" w:rsidR="00497D6B" w:rsidRPr="00771C3A" w:rsidRDefault="00497D6B" w:rsidP="00497D6B">
      <w:pPr>
        <w:tabs>
          <w:tab w:val="left" w:pos="1890"/>
        </w:tabs>
        <w:ind w:firstLine="709"/>
        <w:jc w:val="both"/>
        <w:rPr>
          <w:sz w:val="28"/>
          <w:szCs w:val="20"/>
        </w:rPr>
      </w:pPr>
      <w:r w:rsidRPr="00771C3A">
        <w:rPr>
          <w:sz w:val="28"/>
          <w:szCs w:val="20"/>
        </w:rPr>
        <w:t xml:space="preserve">Постановлением </w:t>
      </w:r>
      <w:r>
        <w:rPr>
          <w:sz w:val="28"/>
          <w:szCs w:val="20"/>
        </w:rPr>
        <w:t>Р</w:t>
      </w:r>
      <w:r w:rsidRPr="00771C3A">
        <w:rPr>
          <w:sz w:val="28"/>
          <w:szCs w:val="20"/>
        </w:rPr>
        <w:t>егиональной энергетической комиссии К</w:t>
      </w:r>
      <w:r>
        <w:rPr>
          <w:sz w:val="28"/>
          <w:szCs w:val="20"/>
        </w:rPr>
        <w:t>узбасса</w:t>
      </w:r>
      <w:r>
        <w:rPr>
          <w:sz w:val="28"/>
          <w:szCs w:val="20"/>
        </w:rPr>
        <w:br/>
      </w:r>
      <w:r w:rsidRPr="00771C3A">
        <w:rPr>
          <w:sz w:val="28"/>
          <w:szCs w:val="20"/>
        </w:rPr>
        <w:t xml:space="preserve"> от </w:t>
      </w:r>
      <w:r>
        <w:rPr>
          <w:sz w:val="28"/>
          <w:szCs w:val="20"/>
        </w:rPr>
        <w:t>09</w:t>
      </w:r>
      <w:r w:rsidRPr="00771C3A">
        <w:rPr>
          <w:sz w:val="28"/>
          <w:szCs w:val="20"/>
        </w:rPr>
        <w:t>.</w:t>
      </w:r>
      <w:r>
        <w:rPr>
          <w:sz w:val="28"/>
          <w:szCs w:val="20"/>
        </w:rPr>
        <w:t>07</w:t>
      </w:r>
      <w:r w:rsidRPr="00771C3A">
        <w:rPr>
          <w:sz w:val="28"/>
          <w:szCs w:val="20"/>
        </w:rPr>
        <w:t>.20</w:t>
      </w:r>
      <w:r>
        <w:rPr>
          <w:sz w:val="28"/>
          <w:szCs w:val="20"/>
        </w:rPr>
        <w:t>20</w:t>
      </w:r>
      <w:r w:rsidRPr="00771C3A">
        <w:rPr>
          <w:sz w:val="28"/>
          <w:szCs w:val="20"/>
        </w:rPr>
        <w:t xml:space="preserve"> № </w:t>
      </w:r>
      <w:r>
        <w:rPr>
          <w:sz w:val="28"/>
          <w:szCs w:val="20"/>
        </w:rPr>
        <w:t xml:space="preserve">     </w:t>
      </w:r>
      <w:r w:rsidRPr="00771C3A">
        <w:rPr>
          <w:sz w:val="28"/>
          <w:szCs w:val="20"/>
        </w:rPr>
        <w:t xml:space="preserve">, для </w:t>
      </w:r>
      <w:r>
        <w:rPr>
          <w:sz w:val="28"/>
          <w:szCs w:val="20"/>
        </w:rPr>
        <w:t xml:space="preserve">ООО «ТК «Актив» по узлу теплоснабжения – котельная «Насосно-фильтровальная станция» </w:t>
      </w:r>
      <w:r w:rsidRPr="00771C3A">
        <w:rPr>
          <w:sz w:val="28"/>
          <w:szCs w:val="20"/>
        </w:rPr>
        <w:t>утверждены нормативы создания запасов топлива на 20</w:t>
      </w:r>
      <w:r>
        <w:rPr>
          <w:sz w:val="28"/>
          <w:szCs w:val="20"/>
        </w:rPr>
        <w:t>20</w:t>
      </w:r>
      <w:r w:rsidRPr="00771C3A">
        <w:rPr>
          <w:sz w:val="28"/>
          <w:szCs w:val="20"/>
        </w:rPr>
        <w:t xml:space="preserve"> год в размере: </w:t>
      </w:r>
      <w:r>
        <w:rPr>
          <w:sz w:val="28"/>
          <w:szCs w:val="20"/>
        </w:rPr>
        <w:t>общий запас топлива – 0</w:t>
      </w:r>
      <w:r w:rsidRPr="00771C3A">
        <w:rPr>
          <w:sz w:val="28"/>
          <w:szCs w:val="20"/>
        </w:rPr>
        <w:t>,</w:t>
      </w:r>
      <w:r>
        <w:rPr>
          <w:sz w:val="28"/>
          <w:szCs w:val="20"/>
        </w:rPr>
        <w:t>235</w:t>
      </w:r>
      <w:r w:rsidRPr="00771C3A">
        <w:rPr>
          <w:sz w:val="28"/>
          <w:szCs w:val="20"/>
        </w:rPr>
        <w:t xml:space="preserve"> тыс. т</w:t>
      </w:r>
      <w:r>
        <w:rPr>
          <w:sz w:val="28"/>
          <w:szCs w:val="20"/>
        </w:rPr>
        <w:t>, в том числе: неснижаемый запас – 0,034 тыс. т, эксплуатационный запас – 0,201 тыс. т.</w:t>
      </w:r>
    </w:p>
    <w:p w14:paraId="4B9222F0" w14:textId="77777777" w:rsidR="00497D6B" w:rsidRDefault="00497D6B" w:rsidP="00497D6B">
      <w:pPr>
        <w:ind w:firstLine="709"/>
        <w:jc w:val="both"/>
        <w:rPr>
          <w:snapToGrid w:val="0"/>
          <w:sz w:val="28"/>
          <w:szCs w:val="28"/>
        </w:rPr>
      </w:pPr>
      <w:r w:rsidRPr="00771C3A">
        <w:rPr>
          <w:sz w:val="28"/>
          <w:szCs w:val="20"/>
        </w:rPr>
        <w:t>Экономически обоснованные расходы по данной статье</w:t>
      </w:r>
      <w:r>
        <w:rPr>
          <w:sz w:val="28"/>
          <w:szCs w:val="20"/>
        </w:rPr>
        <w:t xml:space="preserve"> на 2020 год </w:t>
      </w:r>
      <w:r w:rsidRPr="00771C3A">
        <w:rPr>
          <w:sz w:val="28"/>
          <w:szCs w:val="20"/>
        </w:rPr>
        <w:t xml:space="preserve">составили: </w:t>
      </w:r>
      <w:r>
        <w:rPr>
          <w:sz w:val="28"/>
          <w:szCs w:val="20"/>
        </w:rPr>
        <w:t>0</w:t>
      </w:r>
      <w:r w:rsidRPr="00771C3A">
        <w:rPr>
          <w:sz w:val="28"/>
          <w:szCs w:val="20"/>
        </w:rPr>
        <w:t>,</w:t>
      </w:r>
      <w:r>
        <w:rPr>
          <w:sz w:val="28"/>
          <w:szCs w:val="20"/>
        </w:rPr>
        <w:t>034</w:t>
      </w:r>
      <w:r w:rsidRPr="00771C3A">
        <w:rPr>
          <w:sz w:val="28"/>
          <w:szCs w:val="20"/>
        </w:rPr>
        <w:t xml:space="preserve"> тыс. т (объем </w:t>
      </w:r>
      <w:r>
        <w:rPr>
          <w:sz w:val="28"/>
          <w:szCs w:val="20"/>
        </w:rPr>
        <w:t>ННЗТ</w:t>
      </w:r>
      <w:r w:rsidRPr="00771C3A">
        <w:rPr>
          <w:sz w:val="28"/>
          <w:szCs w:val="20"/>
        </w:rPr>
        <w:t xml:space="preserve">) × </w:t>
      </w:r>
      <w:r w:rsidRPr="00771C3A">
        <w:rPr>
          <w:snapToGrid w:val="0"/>
          <w:sz w:val="28"/>
          <w:szCs w:val="28"/>
        </w:rPr>
        <w:t>1 5</w:t>
      </w:r>
      <w:r>
        <w:rPr>
          <w:snapToGrid w:val="0"/>
          <w:sz w:val="28"/>
          <w:szCs w:val="28"/>
        </w:rPr>
        <w:t>92</w:t>
      </w:r>
      <w:r w:rsidRPr="00771C3A">
        <w:rPr>
          <w:snapToGrid w:val="0"/>
          <w:sz w:val="28"/>
          <w:szCs w:val="28"/>
        </w:rPr>
        <w:t>,54 руб./т (цена угля с доставкой) =</w:t>
      </w:r>
      <w:r>
        <w:rPr>
          <w:snapToGrid w:val="0"/>
          <w:sz w:val="28"/>
          <w:szCs w:val="28"/>
        </w:rPr>
        <w:br/>
        <w:t>54,15</w:t>
      </w:r>
      <w:r w:rsidRPr="00771C3A">
        <w:rPr>
          <w:b/>
          <w:snapToGrid w:val="0"/>
          <w:sz w:val="28"/>
          <w:szCs w:val="28"/>
        </w:rPr>
        <w:t xml:space="preserve"> </w:t>
      </w:r>
      <w:r w:rsidRPr="00771C3A">
        <w:rPr>
          <w:snapToGrid w:val="0"/>
          <w:sz w:val="28"/>
          <w:szCs w:val="28"/>
        </w:rPr>
        <w:t>тыс. руб. и предлагаются экспертами для включения в НВВ предприятия.</w:t>
      </w:r>
    </w:p>
    <w:p w14:paraId="40532DB9" w14:textId="77777777" w:rsidR="00497D6B" w:rsidRPr="00E66E32" w:rsidRDefault="00497D6B" w:rsidP="00497D6B">
      <w:pPr>
        <w:ind w:firstLine="709"/>
        <w:jc w:val="both"/>
        <w:rPr>
          <w:snapToGrid w:val="0"/>
          <w:sz w:val="28"/>
          <w:szCs w:val="28"/>
        </w:rPr>
      </w:pPr>
      <w:r w:rsidRPr="00E66E32">
        <w:rPr>
          <w:snapToGrid w:val="0"/>
          <w:sz w:val="28"/>
          <w:szCs w:val="28"/>
        </w:rPr>
        <w:t xml:space="preserve">Корректировка по статье относительно предложений предприятия </w:t>
      </w:r>
      <w:r>
        <w:rPr>
          <w:snapToGrid w:val="0"/>
          <w:sz w:val="28"/>
          <w:szCs w:val="28"/>
        </w:rPr>
        <w:br/>
      </w:r>
      <w:r w:rsidRPr="00E66E32">
        <w:rPr>
          <w:snapToGrid w:val="0"/>
          <w:sz w:val="28"/>
          <w:szCs w:val="28"/>
        </w:rPr>
        <w:t xml:space="preserve">в сторону снижения составила </w:t>
      </w:r>
      <w:r>
        <w:rPr>
          <w:snapToGrid w:val="0"/>
          <w:sz w:val="28"/>
          <w:szCs w:val="28"/>
        </w:rPr>
        <w:t>0</w:t>
      </w:r>
      <w:r w:rsidRPr="00E66E32">
        <w:rPr>
          <w:snapToGrid w:val="0"/>
          <w:sz w:val="28"/>
          <w:szCs w:val="28"/>
        </w:rPr>
        <w:t>,</w:t>
      </w:r>
      <w:r>
        <w:rPr>
          <w:snapToGrid w:val="0"/>
          <w:sz w:val="28"/>
          <w:szCs w:val="28"/>
        </w:rPr>
        <w:t>90</w:t>
      </w:r>
      <w:r w:rsidRPr="00E66E32">
        <w:rPr>
          <w:snapToGrid w:val="0"/>
          <w:sz w:val="28"/>
          <w:szCs w:val="28"/>
        </w:rPr>
        <w:t xml:space="preserve"> тыс. руб.</w:t>
      </w:r>
    </w:p>
    <w:p w14:paraId="520DF88F" w14:textId="77777777" w:rsidR="00497D6B" w:rsidRDefault="00497D6B" w:rsidP="00497D6B">
      <w:pPr>
        <w:tabs>
          <w:tab w:val="left" w:pos="1134"/>
        </w:tabs>
        <w:jc w:val="center"/>
        <w:rPr>
          <w:b/>
          <w:sz w:val="28"/>
          <w:szCs w:val="28"/>
        </w:rPr>
      </w:pPr>
    </w:p>
    <w:p w14:paraId="7D05646E" w14:textId="77777777" w:rsidR="00497D6B" w:rsidRPr="00665CA5" w:rsidRDefault="00497D6B" w:rsidP="00497D6B">
      <w:pPr>
        <w:tabs>
          <w:tab w:val="left" w:pos="1134"/>
        </w:tabs>
        <w:jc w:val="center"/>
        <w:rPr>
          <w:b/>
          <w:sz w:val="28"/>
          <w:szCs w:val="28"/>
        </w:rPr>
      </w:pPr>
      <w:r w:rsidRPr="00427EB5">
        <w:rPr>
          <w:b/>
          <w:sz w:val="28"/>
          <w:szCs w:val="28"/>
        </w:rPr>
        <w:t>Необходимая валовая выручка</w:t>
      </w:r>
    </w:p>
    <w:p w14:paraId="52EAD209" w14:textId="77777777" w:rsidR="00497D6B" w:rsidRPr="009B6FCC" w:rsidRDefault="00497D6B" w:rsidP="00497D6B">
      <w:pPr>
        <w:tabs>
          <w:tab w:val="left" w:pos="1134"/>
        </w:tabs>
        <w:jc w:val="center"/>
        <w:rPr>
          <w:sz w:val="28"/>
          <w:szCs w:val="28"/>
        </w:rPr>
      </w:pPr>
    </w:p>
    <w:p w14:paraId="158889B3" w14:textId="77777777" w:rsidR="00497D6B" w:rsidRPr="00710172" w:rsidRDefault="00497D6B" w:rsidP="00497D6B">
      <w:pPr>
        <w:tabs>
          <w:tab w:val="left" w:pos="1134"/>
        </w:tabs>
        <w:ind w:firstLine="709"/>
        <w:jc w:val="both"/>
        <w:rPr>
          <w:sz w:val="28"/>
          <w:szCs w:val="28"/>
        </w:rPr>
      </w:pPr>
      <w:r w:rsidRPr="00710172">
        <w:rPr>
          <w:sz w:val="28"/>
          <w:szCs w:val="28"/>
        </w:rPr>
        <w:t xml:space="preserve">С целью снижения социальной напряженности, вызванной ростом тарифов за пользование жилищно-коммунальным хозяйством в условиях пандемии </w:t>
      </w:r>
      <w:r>
        <w:rPr>
          <w:sz w:val="28"/>
          <w:szCs w:val="28"/>
        </w:rPr>
        <w:br/>
      </w:r>
      <w:r w:rsidRPr="00710172">
        <w:rPr>
          <w:sz w:val="28"/>
          <w:szCs w:val="28"/>
        </w:rPr>
        <w:t xml:space="preserve">и связанных с ней ростом безработицы и уменьшением доходов населения, эксперты считают экономически обоснованным произвести корректировку </w:t>
      </w:r>
      <w:r>
        <w:rPr>
          <w:sz w:val="28"/>
          <w:szCs w:val="28"/>
        </w:rPr>
        <w:br/>
      </w:r>
      <w:r w:rsidRPr="00710172">
        <w:rPr>
          <w:sz w:val="28"/>
          <w:szCs w:val="28"/>
        </w:rPr>
        <w:t xml:space="preserve">НВВ предприятия на 2020 год в сторону уменьшения на </w:t>
      </w:r>
      <w:r>
        <w:rPr>
          <w:sz w:val="28"/>
          <w:szCs w:val="28"/>
        </w:rPr>
        <w:t>385,87 т</w:t>
      </w:r>
      <w:r w:rsidRPr="00710172">
        <w:rPr>
          <w:sz w:val="28"/>
          <w:szCs w:val="28"/>
        </w:rPr>
        <w:t xml:space="preserve">ыс. руб., </w:t>
      </w:r>
      <w:r>
        <w:rPr>
          <w:sz w:val="28"/>
          <w:szCs w:val="28"/>
        </w:rPr>
        <w:br/>
      </w:r>
      <w:r w:rsidRPr="00710172">
        <w:rPr>
          <w:sz w:val="28"/>
          <w:szCs w:val="28"/>
        </w:rPr>
        <w:t>с последующим включением указанной суммы в НВВ предприятия в следующ</w:t>
      </w:r>
      <w:r>
        <w:rPr>
          <w:sz w:val="28"/>
          <w:szCs w:val="28"/>
        </w:rPr>
        <w:t>их</w:t>
      </w:r>
      <w:r w:rsidRPr="00710172">
        <w:rPr>
          <w:sz w:val="28"/>
          <w:szCs w:val="28"/>
        </w:rPr>
        <w:t xml:space="preserve"> период</w:t>
      </w:r>
      <w:r>
        <w:rPr>
          <w:sz w:val="28"/>
          <w:szCs w:val="28"/>
        </w:rPr>
        <w:t>ах</w:t>
      </w:r>
      <w:r w:rsidRPr="00710172">
        <w:rPr>
          <w:sz w:val="28"/>
          <w:szCs w:val="28"/>
        </w:rPr>
        <w:t xml:space="preserve"> регулирования.</w:t>
      </w:r>
    </w:p>
    <w:p w14:paraId="3217571E" w14:textId="77777777" w:rsidR="00497D6B" w:rsidRPr="0059477F" w:rsidRDefault="00497D6B" w:rsidP="00497D6B">
      <w:pPr>
        <w:tabs>
          <w:tab w:val="left" w:pos="1134"/>
        </w:tabs>
        <w:ind w:firstLine="709"/>
        <w:jc w:val="both"/>
        <w:rPr>
          <w:sz w:val="28"/>
          <w:szCs w:val="28"/>
        </w:rPr>
      </w:pPr>
      <w:r>
        <w:rPr>
          <w:sz w:val="28"/>
          <w:szCs w:val="28"/>
        </w:rPr>
        <w:t>При этом о</w:t>
      </w:r>
      <w:r w:rsidRPr="00AB12F1">
        <w:rPr>
          <w:sz w:val="28"/>
          <w:szCs w:val="28"/>
        </w:rPr>
        <w:t xml:space="preserve">бщая величина НВВ (в расчете на год) на 2020 год составила </w:t>
      </w:r>
      <w:r>
        <w:rPr>
          <w:sz w:val="28"/>
          <w:szCs w:val="28"/>
        </w:rPr>
        <w:br/>
      </w:r>
      <w:r w:rsidRPr="00AB12F1">
        <w:rPr>
          <w:sz w:val="28"/>
          <w:szCs w:val="28"/>
        </w:rPr>
        <w:lastRenderedPageBreak/>
        <w:t>7 </w:t>
      </w:r>
      <w:r>
        <w:rPr>
          <w:sz w:val="28"/>
          <w:szCs w:val="28"/>
        </w:rPr>
        <w:t>600</w:t>
      </w:r>
      <w:r w:rsidRPr="00AB12F1">
        <w:rPr>
          <w:sz w:val="28"/>
          <w:szCs w:val="28"/>
        </w:rPr>
        <w:t>,</w:t>
      </w:r>
      <w:r>
        <w:rPr>
          <w:sz w:val="28"/>
          <w:szCs w:val="28"/>
        </w:rPr>
        <w:t>49</w:t>
      </w:r>
      <w:r w:rsidRPr="00AB12F1">
        <w:rPr>
          <w:sz w:val="28"/>
          <w:szCs w:val="28"/>
        </w:rPr>
        <w:t xml:space="preserve"> тыс. руб., в том числе на потребительский рынок – 7 </w:t>
      </w:r>
      <w:r>
        <w:rPr>
          <w:sz w:val="28"/>
          <w:szCs w:val="28"/>
        </w:rPr>
        <w:t>600</w:t>
      </w:r>
      <w:r w:rsidRPr="00AB12F1">
        <w:rPr>
          <w:sz w:val="28"/>
          <w:szCs w:val="28"/>
        </w:rPr>
        <w:t>,</w:t>
      </w:r>
      <w:r>
        <w:rPr>
          <w:sz w:val="28"/>
          <w:szCs w:val="28"/>
        </w:rPr>
        <w:t>49</w:t>
      </w:r>
      <w:r w:rsidRPr="00AB12F1">
        <w:rPr>
          <w:sz w:val="28"/>
          <w:szCs w:val="28"/>
        </w:rPr>
        <w:t xml:space="preserve"> тыс. руб.</w:t>
      </w:r>
      <w:r w:rsidRPr="0059477F">
        <w:rPr>
          <w:sz w:val="28"/>
          <w:szCs w:val="28"/>
        </w:rPr>
        <w:t xml:space="preserve"> </w:t>
      </w:r>
    </w:p>
    <w:p w14:paraId="4475F17D" w14:textId="77777777" w:rsidR="00497D6B" w:rsidRDefault="00497D6B" w:rsidP="00497D6B">
      <w:pPr>
        <w:tabs>
          <w:tab w:val="left" w:pos="426"/>
        </w:tabs>
        <w:ind w:firstLine="709"/>
        <w:jc w:val="both"/>
        <w:rPr>
          <w:sz w:val="28"/>
          <w:szCs w:val="28"/>
        </w:rPr>
      </w:pPr>
      <w:r>
        <w:rPr>
          <w:sz w:val="28"/>
          <w:szCs w:val="28"/>
        </w:rPr>
        <w:t xml:space="preserve">Общая сумма корректировки НВВ </w:t>
      </w:r>
      <w:r w:rsidRPr="00035A8C">
        <w:rPr>
          <w:sz w:val="28"/>
          <w:szCs w:val="28"/>
        </w:rPr>
        <w:t>к пре</w:t>
      </w:r>
      <w:r>
        <w:rPr>
          <w:sz w:val="28"/>
          <w:szCs w:val="28"/>
        </w:rPr>
        <w:t>дложению предприятия в сторону снижения в целом по году</w:t>
      </w:r>
      <w:r w:rsidRPr="00035A8C">
        <w:rPr>
          <w:sz w:val="28"/>
          <w:szCs w:val="28"/>
        </w:rPr>
        <w:t xml:space="preserve"> составила </w:t>
      </w:r>
      <w:r>
        <w:rPr>
          <w:sz w:val="28"/>
          <w:szCs w:val="28"/>
        </w:rPr>
        <w:t>599</w:t>
      </w:r>
      <w:r w:rsidRPr="00C455F9">
        <w:rPr>
          <w:sz w:val="28"/>
          <w:szCs w:val="28"/>
        </w:rPr>
        <w:t>,</w:t>
      </w:r>
      <w:r>
        <w:rPr>
          <w:sz w:val="28"/>
          <w:szCs w:val="28"/>
        </w:rPr>
        <w:t>49</w:t>
      </w:r>
      <w:r w:rsidRPr="00C455F9">
        <w:rPr>
          <w:b/>
          <w:i/>
          <w:sz w:val="28"/>
          <w:szCs w:val="28"/>
        </w:rPr>
        <w:t xml:space="preserve"> </w:t>
      </w:r>
      <w:r w:rsidRPr="00C455F9">
        <w:rPr>
          <w:sz w:val="28"/>
          <w:szCs w:val="28"/>
        </w:rPr>
        <w:t xml:space="preserve">тыс. руб., в том числе </w:t>
      </w:r>
      <w:r>
        <w:rPr>
          <w:sz w:val="28"/>
          <w:szCs w:val="28"/>
        </w:rPr>
        <w:br/>
      </w:r>
      <w:r w:rsidRPr="00C455F9">
        <w:rPr>
          <w:sz w:val="28"/>
          <w:szCs w:val="28"/>
        </w:rPr>
        <w:t xml:space="preserve">на потребительский рынок </w:t>
      </w:r>
      <w:r>
        <w:rPr>
          <w:sz w:val="28"/>
          <w:szCs w:val="28"/>
        </w:rPr>
        <w:t>599</w:t>
      </w:r>
      <w:r w:rsidRPr="00C455F9">
        <w:rPr>
          <w:sz w:val="28"/>
          <w:szCs w:val="28"/>
        </w:rPr>
        <w:t>,</w:t>
      </w:r>
      <w:r>
        <w:rPr>
          <w:sz w:val="28"/>
          <w:szCs w:val="28"/>
        </w:rPr>
        <w:t>49</w:t>
      </w:r>
      <w:r w:rsidRPr="00C455F9">
        <w:rPr>
          <w:b/>
          <w:i/>
          <w:sz w:val="28"/>
          <w:szCs w:val="28"/>
        </w:rPr>
        <w:t xml:space="preserve"> </w:t>
      </w:r>
      <w:r w:rsidRPr="00C455F9">
        <w:rPr>
          <w:sz w:val="28"/>
          <w:szCs w:val="28"/>
        </w:rPr>
        <w:t>тыс. руб.</w:t>
      </w:r>
    </w:p>
    <w:p w14:paraId="7BBE2F35" w14:textId="77777777" w:rsidR="00497D6B" w:rsidRDefault="00497D6B" w:rsidP="00497D6B">
      <w:pPr>
        <w:tabs>
          <w:tab w:val="left" w:pos="426"/>
        </w:tabs>
        <w:jc w:val="center"/>
        <w:rPr>
          <w:b/>
          <w:bCs/>
          <w:sz w:val="28"/>
          <w:szCs w:val="28"/>
        </w:rPr>
      </w:pPr>
    </w:p>
    <w:p w14:paraId="4A260C8C" w14:textId="77777777" w:rsidR="00497D6B" w:rsidRPr="00AB57D7" w:rsidRDefault="00497D6B" w:rsidP="00497D6B">
      <w:pPr>
        <w:tabs>
          <w:tab w:val="left" w:pos="426"/>
        </w:tabs>
        <w:jc w:val="center"/>
        <w:rPr>
          <w:b/>
          <w:bCs/>
          <w:sz w:val="28"/>
          <w:szCs w:val="28"/>
        </w:rPr>
      </w:pPr>
      <w:r w:rsidRPr="00AB57D7">
        <w:rPr>
          <w:b/>
          <w:bCs/>
          <w:sz w:val="28"/>
          <w:szCs w:val="28"/>
        </w:rPr>
        <w:t>Расчёт тарифов на тепловую энергию ООО «ТК «Актив» по узлу теплоснабжения - котельн</w:t>
      </w:r>
      <w:r>
        <w:rPr>
          <w:b/>
          <w:bCs/>
          <w:sz w:val="28"/>
          <w:szCs w:val="28"/>
        </w:rPr>
        <w:t>ая</w:t>
      </w:r>
      <w:r w:rsidRPr="00AB57D7">
        <w:rPr>
          <w:b/>
          <w:bCs/>
          <w:sz w:val="28"/>
          <w:szCs w:val="28"/>
        </w:rPr>
        <w:t xml:space="preserve"> </w:t>
      </w:r>
      <w:r>
        <w:rPr>
          <w:b/>
          <w:bCs/>
          <w:sz w:val="28"/>
          <w:szCs w:val="28"/>
        </w:rPr>
        <w:t>«Насосно-фильтровальная станция»</w:t>
      </w:r>
      <w:r w:rsidRPr="00AB57D7">
        <w:rPr>
          <w:b/>
          <w:bCs/>
          <w:sz w:val="28"/>
          <w:szCs w:val="28"/>
        </w:rPr>
        <w:t xml:space="preserve">, реализуемую на потребительском рынке г. Киселевска </w:t>
      </w:r>
      <w:r>
        <w:rPr>
          <w:b/>
          <w:bCs/>
          <w:sz w:val="28"/>
          <w:szCs w:val="28"/>
        </w:rPr>
        <w:t>на</w:t>
      </w:r>
      <w:r w:rsidRPr="00AB57D7">
        <w:rPr>
          <w:b/>
          <w:bCs/>
          <w:sz w:val="28"/>
          <w:szCs w:val="28"/>
        </w:rPr>
        <w:t xml:space="preserve"> 2020</w:t>
      </w:r>
      <w:r>
        <w:rPr>
          <w:b/>
          <w:bCs/>
          <w:sz w:val="28"/>
          <w:szCs w:val="28"/>
        </w:rPr>
        <w:t xml:space="preserve"> </w:t>
      </w:r>
      <w:r w:rsidRPr="00AB57D7">
        <w:rPr>
          <w:b/>
          <w:bCs/>
          <w:sz w:val="28"/>
          <w:szCs w:val="28"/>
        </w:rPr>
        <w:t>год</w:t>
      </w:r>
    </w:p>
    <w:p w14:paraId="30BC4049" w14:textId="77777777" w:rsidR="00497D6B" w:rsidRDefault="00497D6B" w:rsidP="00497D6B">
      <w:pPr>
        <w:tabs>
          <w:tab w:val="left" w:pos="426"/>
        </w:tabs>
        <w:jc w:val="both"/>
        <w:rPr>
          <w:sz w:val="28"/>
          <w:szCs w:val="28"/>
        </w:rPr>
      </w:pPr>
    </w:p>
    <w:p w14:paraId="40FAF9CD" w14:textId="77777777" w:rsidR="00497D6B" w:rsidRDefault="00497D6B" w:rsidP="00497D6B">
      <w:pPr>
        <w:tabs>
          <w:tab w:val="left" w:pos="426"/>
        </w:tabs>
        <w:ind w:firstLine="709"/>
        <w:jc w:val="both"/>
        <w:rPr>
          <w:sz w:val="28"/>
          <w:szCs w:val="28"/>
        </w:rPr>
      </w:pPr>
      <w:r w:rsidRPr="00DC6C93">
        <w:rPr>
          <w:sz w:val="28"/>
          <w:szCs w:val="28"/>
        </w:rPr>
        <w:t xml:space="preserve">Согласно пункту 22 Основ ценообразования, тарифы устанавливаются </w:t>
      </w:r>
      <w:r>
        <w:rPr>
          <w:sz w:val="28"/>
          <w:szCs w:val="28"/>
        </w:rPr>
        <w:br/>
      </w:r>
      <w:r w:rsidRPr="00DC6C93">
        <w:rPr>
          <w:sz w:val="28"/>
          <w:szCs w:val="28"/>
        </w:rPr>
        <w:t xml:space="preserve">на основании необходимой валовой выручки, определенной </w:t>
      </w:r>
      <w:r>
        <w:rPr>
          <w:sz w:val="28"/>
          <w:szCs w:val="28"/>
        </w:rPr>
        <w:br/>
      </w:r>
      <w:r w:rsidRPr="00DC6C93">
        <w:rPr>
          <w:sz w:val="28"/>
          <w:szCs w:val="28"/>
        </w:rPr>
        <w:t>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w:t>
      </w:r>
    </w:p>
    <w:p w14:paraId="774DF9AC" w14:textId="77777777" w:rsidR="00497D6B" w:rsidRPr="00AA26FA" w:rsidRDefault="00497D6B" w:rsidP="00497D6B">
      <w:pPr>
        <w:tabs>
          <w:tab w:val="left" w:pos="426"/>
        </w:tabs>
        <w:ind w:firstLine="709"/>
        <w:jc w:val="both"/>
        <w:rPr>
          <w:sz w:val="28"/>
          <w:szCs w:val="28"/>
        </w:rPr>
      </w:pPr>
      <w:r w:rsidRPr="00AA26FA">
        <w:rPr>
          <w:sz w:val="28"/>
          <w:szCs w:val="28"/>
        </w:rPr>
        <w:t xml:space="preserve">Расчет тарифа на тепловую энергию </w:t>
      </w:r>
      <w:r w:rsidRPr="00AA26FA">
        <w:rPr>
          <w:bCs/>
          <w:sz w:val="28"/>
          <w:szCs w:val="28"/>
        </w:rPr>
        <w:t>ООО «ТК «Актив» по узлу теплоснабжения - котельная «Насосно-фильтровальная станция»</w:t>
      </w:r>
      <w:r>
        <w:rPr>
          <w:bCs/>
          <w:sz w:val="28"/>
          <w:szCs w:val="28"/>
        </w:rPr>
        <w:t xml:space="preserve"> </w:t>
      </w:r>
      <w:r w:rsidRPr="00AA26FA">
        <w:rPr>
          <w:sz w:val="28"/>
          <w:szCs w:val="28"/>
        </w:rPr>
        <w:t>на 20</w:t>
      </w:r>
      <w:r>
        <w:rPr>
          <w:sz w:val="28"/>
          <w:szCs w:val="28"/>
        </w:rPr>
        <w:t>20</w:t>
      </w:r>
      <w:r w:rsidRPr="00AA26FA">
        <w:rPr>
          <w:sz w:val="28"/>
          <w:szCs w:val="28"/>
        </w:rPr>
        <w:t xml:space="preserve"> год:</w:t>
      </w:r>
    </w:p>
    <w:p w14:paraId="05703147" w14:textId="77777777" w:rsidR="00497D6B" w:rsidRDefault="00497D6B" w:rsidP="00497D6B">
      <w:pPr>
        <w:tabs>
          <w:tab w:val="left" w:pos="426"/>
        </w:tabs>
        <w:ind w:firstLine="709"/>
        <w:jc w:val="both"/>
        <w:rPr>
          <w:sz w:val="28"/>
          <w:szCs w:val="28"/>
        </w:rPr>
      </w:pPr>
      <w:r>
        <w:rPr>
          <w:sz w:val="28"/>
          <w:szCs w:val="28"/>
        </w:rPr>
        <w:t>7 600,49</w:t>
      </w:r>
      <w:r w:rsidRPr="00AA26FA">
        <w:rPr>
          <w:sz w:val="28"/>
          <w:szCs w:val="28"/>
        </w:rPr>
        <w:t xml:space="preserve"> тыс. руб. (НВВ) ÷ </w:t>
      </w:r>
      <w:r>
        <w:rPr>
          <w:sz w:val="28"/>
          <w:szCs w:val="28"/>
        </w:rPr>
        <w:t>2</w:t>
      </w:r>
      <w:r w:rsidRPr="00AA26FA">
        <w:rPr>
          <w:sz w:val="28"/>
          <w:szCs w:val="28"/>
        </w:rPr>
        <w:t>,</w:t>
      </w:r>
      <w:r>
        <w:rPr>
          <w:sz w:val="28"/>
          <w:szCs w:val="28"/>
        </w:rPr>
        <w:t>585</w:t>
      </w:r>
      <w:r w:rsidRPr="00AA26FA">
        <w:rPr>
          <w:sz w:val="28"/>
          <w:szCs w:val="28"/>
        </w:rPr>
        <w:t xml:space="preserve"> тыс. Гкал (полезный отпуск) = </w:t>
      </w:r>
      <w:r w:rsidRPr="00AA26FA">
        <w:rPr>
          <w:sz w:val="28"/>
          <w:szCs w:val="28"/>
        </w:rPr>
        <w:br/>
      </w:r>
      <w:r>
        <w:rPr>
          <w:sz w:val="28"/>
          <w:szCs w:val="28"/>
        </w:rPr>
        <w:t>2</w:t>
      </w:r>
      <w:r w:rsidRPr="00AA26FA">
        <w:rPr>
          <w:sz w:val="28"/>
          <w:szCs w:val="28"/>
        </w:rPr>
        <w:t xml:space="preserve"> </w:t>
      </w:r>
      <w:r>
        <w:rPr>
          <w:sz w:val="28"/>
          <w:szCs w:val="28"/>
        </w:rPr>
        <w:t>940</w:t>
      </w:r>
      <w:r w:rsidRPr="00AA26FA">
        <w:rPr>
          <w:sz w:val="28"/>
          <w:szCs w:val="28"/>
        </w:rPr>
        <w:t>,</w:t>
      </w:r>
      <w:r>
        <w:rPr>
          <w:sz w:val="28"/>
          <w:szCs w:val="28"/>
        </w:rPr>
        <w:t>23</w:t>
      </w:r>
      <w:r w:rsidRPr="00AA26FA">
        <w:rPr>
          <w:sz w:val="28"/>
          <w:szCs w:val="28"/>
        </w:rPr>
        <w:t xml:space="preserve"> руб./Гкал.</w:t>
      </w:r>
    </w:p>
    <w:p w14:paraId="3C1F1296" w14:textId="77777777" w:rsidR="00497D6B" w:rsidRDefault="00497D6B" w:rsidP="00497D6B">
      <w:pPr>
        <w:tabs>
          <w:tab w:val="left" w:pos="426"/>
        </w:tabs>
        <w:ind w:firstLine="709"/>
        <w:jc w:val="both"/>
        <w:rPr>
          <w:sz w:val="28"/>
          <w:szCs w:val="28"/>
        </w:rPr>
      </w:pPr>
    </w:p>
    <w:p w14:paraId="7E341ECC" w14:textId="4FEC446A" w:rsidR="00495EEE" w:rsidRDefault="00495EEE" w:rsidP="00495EEE">
      <w:pPr>
        <w:tabs>
          <w:tab w:val="left" w:pos="5580"/>
          <w:tab w:val="left" w:pos="9498"/>
        </w:tabs>
        <w:ind w:right="-569"/>
        <w:rPr>
          <w:color w:val="000000" w:themeColor="text1"/>
          <w:sz w:val="28"/>
          <w:szCs w:val="28"/>
        </w:rPr>
      </w:pPr>
    </w:p>
    <w:p w14:paraId="36097A3D" w14:textId="24A346EF" w:rsidR="0007677F" w:rsidRDefault="0007677F" w:rsidP="00495EEE">
      <w:pPr>
        <w:tabs>
          <w:tab w:val="left" w:pos="5580"/>
          <w:tab w:val="left" w:pos="9498"/>
        </w:tabs>
        <w:ind w:right="-569"/>
        <w:rPr>
          <w:color w:val="000000" w:themeColor="text1"/>
          <w:sz w:val="28"/>
          <w:szCs w:val="28"/>
        </w:rPr>
      </w:pPr>
    </w:p>
    <w:p w14:paraId="26E51152" w14:textId="3CD6501B" w:rsidR="0007677F" w:rsidRDefault="0007677F" w:rsidP="00495EEE">
      <w:pPr>
        <w:tabs>
          <w:tab w:val="left" w:pos="5580"/>
          <w:tab w:val="left" w:pos="9498"/>
        </w:tabs>
        <w:ind w:right="-569"/>
        <w:rPr>
          <w:color w:val="000000" w:themeColor="text1"/>
          <w:sz w:val="28"/>
          <w:szCs w:val="28"/>
        </w:rPr>
      </w:pPr>
    </w:p>
    <w:p w14:paraId="04CBE312" w14:textId="1CD2D30D" w:rsidR="0007677F" w:rsidRDefault="0007677F" w:rsidP="00495EEE">
      <w:pPr>
        <w:tabs>
          <w:tab w:val="left" w:pos="5580"/>
          <w:tab w:val="left" w:pos="9498"/>
        </w:tabs>
        <w:ind w:right="-569"/>
        <w:rPr>
          <w:color w:val="000000" w:themeColor="text1"/>
          <w:sz w:val="28"/>
          <w:szCs w:val="28"/>
        </w:rPr>
      </w:pPr>
    </w:p>
    <w:p w14:paraId="5EF76553" w14:textId="53F7058E" w:rsidR="0007677F" w:rsidRDefault="0007677F" w:rsidP="00495EEE">
      <w:pPr>
        <w:tabs>
          <w:tab w:val="left" w:pos="5580"/>
          <w:tab w:val="left" w:pos="9498"/>
        </w:tabs>
        <w:ind w:right="-569"/>
        <w:rPr>
          <w:color w:val="000000" w:themeColor="text1"/>
          <w:sz w:val="28"/>
          <w:szCs w:val="28"/>
        </w:rPr>
      </w:pPr>
    </w:p>
    <w:p w14:paraId="469D01B6" w14:textId="105776E4" w:rsidR="0007677F" w:rsidRDefault="0007677F" w:rsidP="00495EEE">
      <w:pPr>
        <w:tabs>
          <w:tab w:val="left" w:pos="5580"/>
          <w:tab w:val="left" w:pos="9498"/>
        </w:tabs>
        <w:ind w:right="-569"/>
        <w:rPr>
          <w:color w:val="000000" w:themeColor="text1"/>
          <w:sz w:val="28"/>
          <w:szCs w:val="28"/>
        </w:rPr>
      </w:pPr>
    </w:p>
    <w:p w14:paraId="0678BF28" w14:textId="614A0917" w:rsidR="0007677F" w:rsidRDefault="0007677F" w:rsidP="00495EEE">
      <w:pPr>
        <w:tabs>
          <w:tab w:val="left" w:pos="5580"/>
          <w:tab w:val="left" w:pos="9498"/>
        </w:tabs>
        <w:ind w:right="-569"/>
        <w:rPr>
          <w:color w:val="000000" w:themeColor="text1"/>
          <w:sz w:val="28"/>
          <w:szCs w:val="28"/>
        </w:rPr>
      </w:pPr>
    </w:p>
    <w:p w14:paraId="704BB3F5" w14:textId="2343C0D5" w:rsidR="0007677F" w:rsidRDefault="0007677F" w:rsidP="00495EEE">
      <w:pPr>
        <w:tabs>
          <w:tab w:val="left" w:pos="5580"/>
          <w:tab w:val="left" w:pos="9498"/>
        </w:tabs>
        <w:ind w:right="-569"/>
        <w:rPr>
          <w:color w:val="000000" w:themeColor="text1"/>
          <w:sz w:val="28"/>
          <w:szCs w:val="28"/>
        </w:rPr>
      </w:pPr>
    </w:p>
    <w:p w14:paraId="7949648C" w14:textId="0FA33F68" w:rsidR="0007677F" w:rsidRDefault="0007677F" w:rsidP="00495EEE">
      <w:pPr>
        <w:tabs>
          <w:tab w:val="left" w:pos="5580"/>
          <w:tab w:val="left" w:pos="9498"/>
        </w:tabs>
        <w:ind w:right="-569"/>
        <w:rPr>
          <w:color w:val="000000" w:themeColor="text1"/>
          <w:sz w:val="28"/>
          <w:szCs w:val="28"/>
        </w:rPr>
      </w:pPr>
    </w:p>
    <w:p w14:paraId="04C425AB" w14:textId="73E5BD07" w:rsidR="0007677F" w:rsidRDefault="0007677F" w:rsidP="00495EEE">
      <w:pPr>
        <w:tabs>
          <w:tab w:val="left" w:pos="5580"/>
          <w:tab w:val="left" w:pos="9498"/>
        </w:tabs>
        <w:ind w:right="-569"/>
        <w:rPr>
          <w:color w:val="000000" w:themeColor="text1"/>
          <w:sz w:val="28"/>
          <w:szCs w:val="28"/>
        </w:rPr>
      </w:pPr>
    </w:p>
    <w:p w14:paraId="4F91A051" w14:textId="20C0171F" w:rsidR="0007677F" w:rsidRDefault="0007677F" w:rsidP="00495EEE">
      <w:pPr>
        <w:tabs>
          <w:tab w:val="left" w:pos="5580"/>
          <w:tab w:val="left" w:pos="9498"/>
        </w:tabs>
        <w:ind w:right="-569"/>
        <w:rPr>
          <w:color w:val="000000" w:themeColor="text1"/>
          <w:sz w:val="28"/>
          <w:szCs w:val="28"/>
        </w:rPr>
      </w:pPr>
    </w:p>
    <w:p w14:paraId="0443D5FC" w14:textId="3974D03B" w:rsidR="0007677F" w:rsidRDefault="0007677F" w:rsidP="00495EEE">
      <w:pPr>
        <w:tabs>
          <w:tab w:val="left" w:pos="5580"/>
          <w:tab w:val="left" w:pos="9498"/>
        </w:tabs>
        <w:ind w:right="-569"/>
        <w:rPr>
          <w:color w:val="000000" w:themeColor="text1"/>
          <w:sz w:val="28"/>
          <w:szCs w:val="28"/>
        </w:rPr>
      </w:pPr>
    </w:p>
    <w:p w14:paraId="51653D4D" w14:textId="33ED92F5" w:rsidR="0007677F" w:rsidRDefault="0007677F" w:rsidP="00495EEE">
      <w:pPr>
        <w:tabs>
          <w:tab w:val="left" w:pos="5580"/>
          <w:tab w:val="left" w:pos="9498"/>
        </w:tabs>
        <w:ind w:right="-569"/>
        <w:rPr>
          <w:color w:val="000000" w:themeColor="text1"/>
          <w:sz w:val="28"/>
          <w:szCs w:val="28"/>
        </w:rPr>
      </w:pPr>
    </w:p>
    <w:p w14:paraId="3C2B8EA1" w14:textId="6E0B9738" w:rsidR="0007677F" w:rsidRDefault="0007677F" w:rsidP="00495EEE">
      <w:pPr>
        <w:tabs>
          <w:tab w:val="left" w:pos="5580"/>
          <w:tab w:val="left" w:pos="9498"/>
        </w:tabs>
        <w:ind w:right="-569"/>
        <w:rPr>
          <w:color w:val="000000" w:themeColor="text1"/>
          <w:sz w:val="28"/>
          <w:szCs w:val="28"/>
        </w:rPr>
      </w:pPr>
    </w:p>
    <w:p w14:paraId="4DB52C4A" w14:textId="3A70F0EB" w:rsidR="0007677F" w:rsidRDefault="0007677F" w:rsidP="00495EEE">
      <w:pPr>
        <w:tabs>
          <w:tab w:val="left" w:pos="5580"/>
          <w:tab w:val="left" w:pos="9498"/>
        </w:tabs>
        <w:ind w:right="-569"/>
        <w:rPr>
          <w:color w:val="000000" w:themeColor="text1"/>
          <w:sz w:val="28"/>
          <w:szCs w:val="28"/>
        </w:rPr>
      </w:pPr>
    </w:p>
    <w:p w14:paraId="19D73FA4" w14:textId="71B12901" w:rsidR="0007677F" w:rsidRDefault="0007677F" w:rsidP="00495EEE">
      <w:pPr>
        <w:tabs>
          <w:tab w:val="left" w:pos="5580"/>
          <w:tab w:val="left" w:pos="9498"/>
        </w:tabs>
        <w:ind w:right="-569"/>
        <w:rPr>
          <w:color w:val="000000" w:themeColor="text1"/>
          <w:sz w:val="28"/>
          <w:szCs w:val="28"/>
        </w:rPr>
      </w:pPr>
    </w:p>
    <w:p w14:paraId="347EEE92" w14:textId="04931D67" w:rsidR="0007677F" w:rsidRDefault="0007677F" w:rsidP="00495EEE">
      <w:pPr>
        <w:tabs>
          <w:tab w:val="left" w:pos="5580"/>
          <w:tab w:val="left" w:pos="9498"/>
        </w:tabs>
        <w:ind w:right="-569"/>
        <w:rPr>
          <w:color w:val="000000" w:themeColor="text1"/>
          <w:sz w:val="28"/>
          <w:szCs w:val="28"/>
        </w:rPr>
      </w:pPr>
    </w:p>
    <w:p w14:paraId="1ADB9B0A" w14:textId="75D77EF5" w:rsidR="0007677F" w:rsidRDefault="0007677F" w:rsidP="00495EEE">
      <w:pPr>
        <w:tabs>
          <w:tab w:val="left" w:pos="5580"/>
          <w:tab w:val="left" w:pos="9498"/>
        </w:tabs>
        <w:ind w:right="-569"/>
        <w:rPr>
          <w:color w:val="000000" w:themeColor="text1"/>
          <w:sz w:val="28"/>
          <w:szCs w:val="28"/>
        </w:rPr>
      </w:pPr>
    </w:p>
    <w:p w14:paraId="672E8346" w14:textId="7E6F0172" w:rsidR="0007677F" w:rsidRDefault="0007677F" w:rsidP="00495EEE">
      <w:pPr>
        <w:tabs>
          <w:tab w:val="left" w:pos="5580"/>
          <w:tab w:val="left" w:pos="9498"/>
        </w:tabs>
        <w:ind w:right="-569"/>
        <w:rPr>
          <w:color w:val="000000" w:themeColor="text1"/>
          <w:sz w:val="28"/>
          <w:szCs w:val="28"/>
        </w:rPr>
      </w:pPr>
    </w:p>
    <w:p w14:paraId="03977DA3" w14:textId="65BB7635" w:rsidR="0007677F" w:rsidRDefault="0007677F" w:rsidP="00495EEE">
      <w:pPr>
        <w:tabs>
          <w:tab w:val="left" w:pos="5580"/>
          <w:tab w:val="left" w:pos="9498"/>
        </w:tabs>
        <w:ind w:right="-569"/>
        <w:rPr>
          <w:color w:val="000000" w:themeColor="text1"/>
          <w:sz w:val="28"/>
          <w:szCs w:val="28"/>
        </w:rPr>
      </w:pPr>
    </w:p>
    <w:p w14:paraId="63B2BE98" w14:textId="5B46CA46" w:rsidR="0007677F" w:rsidRDefault="0007677F" w:rsidP="00495EEE">
      <w:pPr>
        <w:tabs>
          <w:tab w:val="left" w:pos="5580"/>
          <w:tab w:val="left" w:pos="9498"/>
        </w:tabs>
        <w:ind w:right="-569"/>
        <w:rPr>
          <w:color w:val="000000" w:themeColor="text1"/>
          <w:sz w:val="28"/>
          <w:szCs w:val="28"/>
        </w:rPr>
      </w:pPr>
    </w:p>
    <w:p w14:paraId="45CABF56" w14:textId="0E1B3344" w:rsidR="0007677F" w:rsidRDefault="0007677F" w:rsidP="00495EEE">
      <w:pPr>
        <w:tabs>
          <w:tab w:val="left" w:pos="5580"/>
          <w:tab w:val="left" w:pos="9498"/>
        </w:tabs>
        <w:ind w:right="-569"/>
        <w:rPr>
          <w:color w:val="000000" w:themeColor="text1"/>
          <w:sz w:val="28"/>
          <w:szCs w:val="28"/>
        </w:rPr>
      </w:pPr>
    </w:p>
    <w:p w14:paraId="448A7632" w14:textId="0EE52260" w:rsidR="0007677F" w:rsidRDefault="0007677F" w:rsidP="00495EEE">
      <w:pPr>
        <w:tabs>
          <w:tab w:val="left" w:pos="5580"/>
          <w:tab w:val="left" w:pos="9498"/>
        </w:tabs>
        <w:ind w:right="-569"/>
        <w:rPr>
          <w:color w:val="000000" w:themeColor="text1"/>
          <w:sz w:val="28"/>
          <w:szCs w:val="28"/>
        </w:rPr>
      </w:pPr>
    </w:p>
    <w:p w14:paraId="076477EC" w14:textId="23070D43" w:rsidR="0007677F" w:rsidRDefault="0007677F" w:rsidP="00495EEE">
      <w:pPr>
        <w:tabs>
          <w:tab w:val="left" w:pos="5580"/>
          <w:tab w:val="left" w:pos="9498"/>
        </w:tabs>
        <w:ind w:right="-569"/>
        <w:rPr>
          <w:color w:val="000000" w:themeColor="text1"/>
          <w:sz w:val="28"/>
          <w:szCs w:val="28"/>
        </w:rPr>
      </w:pPr>
      <w:r w:rsidRPr="0007677F">
        <w:rPr>
          <w:noProof/>
        </w:rPr>
        <w:lastRenderedPageBreak/>
        <w:drawing>
          <wp:inline distT="0" distB="0" distL="0" distR="0" wp14:anchorId="67412B48" wp14:editId="61F8DB6F">
            <wp:extent cx="5572760" cy="9701530"/>
            <wp:effectExtent l="0" t="0" r="889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760" cy="9701530"/>
                    </a:xfrm>
                    <a:prstGeom prst="rect">
                      <a:avLst/>
                    </a:prstGeom>
                    <a:noFill/>
                    <a:ln>
                      <a:noFill/>
                    </a:ln>
                  </pic:spPr>
                </pic:pic>
              </a:graphicData>
            </a:graphic>
          </wp:inline>
        </w:drawing>
      </w:r>
    </w:p>
    <w:p w14:paraId="69D57F87" w14:textId="77777777" w:rsidR="00495EEE" w:rsidRDefault="00495EEE" w:rsidP="00B56D32">
      <w:pPr>
        <w:jc w:val="both"/>
        <w:rPr>
          <w:sz w:val="29"/>
          <w:szCs w:val="29"/>
          <w:lang w:val="x-none" w:eastAsia="x-none"/>
        </w:rPr>
      </w:pPr>
    </w:p>
    <w:p w14:paraId="109AE71C" w14:textId="4067470D" w:rsidR="00495EEE" w:rsidRDefault="0007677F" w:rsidP="00B56D32">
      <w:pPr>
        <w:jc w:val="both"/>
        <w:rPr>
          <w:sz w:val="29"/>
          <w:szCs w:val="29"/>
          <w:lang w:val="x-none" w:eastAsia="x-none"/>
        </w:rPr>
      </w:pPr>
      <w:r w:rsidRPr="0007677F">
        <w:rPr>
          <w:noProof/>
        </w:rPr>
        <w:drawing>
          <wp:inline distT="0" distB="0" distL="0" distR="0" wp14:anchorId="46FE6816" wp14:editId="0E689713">
            <wp:extent cx="5669915" cy="6374130"/>
            <wp:effectExtent l="0" t="0" r="6985" b="762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9915" cy="6374130"/>
                    </a:xfrm>
                    <a:prstGeom prst="rect">
                      <a:avLst/>
                    </a:prstGeom>
                    <a:noFill/>
                    <a:ln>
                      <a:noFill/>
                    </a:ln>
                  </pic:spPr>
                </pic:pic>
              </a:graphicData>
            </a:graphic>
          </wp:inline>
        </w:drawing>
      </w:r>
    </w:p>
    <w:p w14:paraId="3234B92F" w14:textId="5198290C" w:rsidR="00495EEE" w:rsidRDefault="0007677F" w:rsidP="00B56D32">
      <w:pPr>
        <w:jc w:val="both"/>
        <w:rPr>
          <w:sz w:val="29"/>
          <w:szCs w:val="29"/>
          <w:lang w:val="x-none" w:eastAsia="x-none"/>
        </w:rPr>
      </w:pPr>
      <w:r w:rsidRPr="0007677F">
        <w:rPr>
          <w:noProof/>
        </w:rPr>
        <w:drawing>
          <wp:inline distT="0" distB="0" distL="0" distR="0" wp14:anchorId="38B2C69F" wp14:editId="5BC6CCD1">
            <wp:extent cx="5669915" cy="1497330"/>
            <wp:effectExtent l="0" t="0" r="6985" b="762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9915" cy="1497330"/>
                    </a:xfrm>
                    <a:prstGeom prst="rect">
                      <a:avLst/>
                    </a:prstGeom>
                    <a:noFill/>
                    <a:ln>
                      <a:noFill/>
                    </a:ln>
                  </pic:spPr>
                </pic:pic>
              </a:graphicData>
            </a:graphic>
          </wp:inline>
        </w:drawing>
      </w:r>
    </w:p>
    <w:p w14:paraId="426A4CA1" w14:textId="030AA551" w:rsidR="00495EEE" w:rsidRDefault="00495EEE" w:rsidP="00B56D32">
      <w:pPr>
        <w:jc w:val="both"/>
        <w:rPr>
          <w:sz w:val="29"/>
          <w:szCs w:val="29"/>
          <w:lang w:val="x-none" w:eastAsia="x-none"/>
        </w:rPr>
      </w:pPr>
    </w:p>
    <w:p w14:paraId="4A74CC52" w14:textId="7DCF52F5" w:rsidR="00495EEE" w:rsidRDefault="00495EEE" w:rsidP="00B56D32">
      <w:pPr>
        <w:jc w:val="both"/>
        <w:rPr>
          <w:sz w:val="29"/>
          <w:szCs w:val="29"/>
          <w:lang w:val="x-none" w:eastAsia="x-none"/>
        </w:rPr>
      </w:pPr>
    </w:p>
    <w:p w14:paraId="15AE8ACD" w14:textId="640F8F72" w:rsidR="00495EEE" w:rsidRDefault="00495EEE" w:rsidP="00B56D32">
      <w:pPr>
        <w:jc w:val="both"/>
        <w:rPr>
          <w:sz w:val="29"/>
          <w:szCs w:val="29"/>
          <w:lang w:val="x-none" w:eastAsia="x-none"/>
        </w:rPr>
      </w:pPr>
    </w:p>
    <w:p w14:paraId="43FEF25D" w14:textId="74AC4FB4" w:rsidR="00495EEE" w:rsidRDefault="00495EEE" w:rsidP="00B56D32">
      <w:pPr>
        <w:jc w:val="both"/>
        <w:rPr>
          <w:sz w:val="29"/>
          <w:szCs w:val="29"/>
          <w:lang w:val="x-none" w:eastAsia="x-none"/>
        </w:rPr>
      </w:pPr>
    </w:p>
    <w:p w14:paraId="117AAE2B" w14:textId="2AF3EED4" w:rsidR="0007677F" w:rsidRDefault="0007677F" w:rsidP="00B56D32">
      <w:pPr>
        <w:jc w:val="both"/>
        <w:rPr>
          <w:sz w:val="29"/>
          <w:szCs w:val="29"/>
          <w:lang w:val="x-none" w:eastAsia="x-none"/>
        </w:rPr>
      </w:pPr>
    </w:p>
    <w:p w14:paraId="6B1E098A" w14:textId="77777777" w:rsidR="0007677F" w:rsidRDefault="0007677F" w:rsidP="00B56D32">
      <w:pPr>
        <w:jc w:val="both"/>
        <w:rPr>
          <w:sz w:val="29"/>
          <w:szCs w:val="29"/>
          <w:lang w:val="x-none" w:eastAsia="x-none"/>
        </w:rPr>
      </w:pPr>
    </w:p>
    <w:p w14:paraId="16A01D68" w14:textId="450B09D2" w:rsidR="00495EEE" w:rsidRDefault="0007677F" w:rsidP="00B56D32">
      <w:pPr>
        <w:jc w:val="both"/>
        <w:rPr>
          <w:sz w:val="29"/>
          <w:szCs w:val="29"/>
          <w:lang w:val="x-none" w:eastAsia="x-none"/>
        </w:rPr>
      </w:pPr>
      <w:r w:rsidRPr="0007677F">
        <w:rPr>
          <w:noProof/>
        </w:rPr>
        <w:drawing>
          <wp:inline distT="0" distB="0" distL="0" distR="0" wp14:anchorId="56B7094E" wp14:editId="6AA8593E">
            <wp:extent cx="5669915" cy="6685280"/>
            <wp:effectExtent l="0" t="0" r="6985" b="127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915" cy="6685280"/>
                    </a:xfrm>
                    <a:prstGeom prst="rect">
                      <a:avLst/>
                    </a:prstGeom>
                    <a:noFill/>
                    <a:ln>
                      <a:noFill/>
                    </a:ln>
                  </pic:spPr>
                </pic:pic>
              </a:graphicData>
            </a:graphic>
          </wp:inline>
        </w:drawing>
      </w:r>
    </w:p>
    <w:p w14:paraId="53848CB6" w14:textId="5F996B0F" w:rsidR="0007677F" w:rsidRDefault="0007677F" w:rsidP="00B56D32">
      <w:pPr>
        <w:jc w:val="both"/>
        <w:rPr>
          <w:sz w:val="29"/>
          <w:szCs w:val="29"/>
          <w:lang w:val="x-none" w:eastAsia="x-none"/>
        </w:rPr>
      </w:pPr>
    </w:p>
    <w:p w14:paraId="1BAD075A" w14:textId="57FFC68F" w:rsidR="0007677F" w:rsidRDefault="0007677F" w:rsidP="00B56D32">
      <w:pPr>
        <w:jc w:val="both"/>
        <w:rPr>
          <w:sz w:val="29"/>
          <w:szCs w:val="29"/>
          <w:lang w:val="x-none" w:eastAsia="x-none"/>
        </w:rPr>
      </w:pPr>
    </w:p>
    <w:p w14:paraId="0A714501" w14:textId="3670DDCD" w:rsidR="0007677F" w:rsidRDefault="0007677F" w:rsidP="00B56D32">
      <w:pPr>
        <w:jc w:val="both"/>
        <w:rPr>
          <w:sz w:val="29"/>
          <w:szCs w:val="29"/>
          <w:lang w:val="x-none" w:eastAsia="x-none"/>
        </w:rPr>
      </w:pPr>
    </w:p>
    <w:p w14:paraId="22F9E248" w14:textId="676AB1B4" w:rsidR="0007677F" w:rsidRDefault="0007677F" w:rsidP="00B56D32">
      <w:pPr>
        <w:jc w:val="both"/>
        <w:rPr>
          <w:sz w:val="29"/>
          <w:szCs w:val="29"/>
          <w:lang w:val="x-none" w:eastAsia="x-none"/>
        </w:rPr>
      </w:pPr>
    </w:p>
    <w:p w14:paraId="03304686" w14:textId="6E0E2704" w:rsidR="0007677F" w:rsidRDefault="0007677F" w:rsidP="00B56D32">
      <w:pPr>
        <w:jc w:val="both"/>
        <w:rPr>
          <w:sz w:val="29"/>
          <w:szCs w:val="29"/>
          <w:lang w:val="x-none" w:eastAsia="x-none"/>
        </w:rPr>
      </w:pPr>
    </w:p>
    <w:p w14:paraId="2FFBC855" w14:textId="69412371" w:rsidR="0007677F" w:rsidRDefault="0007677F" w:rsidP="00B56D32">
      <w:pPr>
        <w:jc w:val="both"/>
        <w:rPr>
          <w:sz w:val="29"/>
          <w:szCs w:val="29"/>
          <w:lang w:val="x-none" w:eastAsia="x-none"/>
        </w:rPr>
      </w:pPr>
    </w:p>
    <w:p w14:paraId="02F99998" w14:textId="3C861324" w:rsidR="0007677F" w:rsidRDefault="0007677F" w:rsidP="00B56D32">
      <w:pPr>
        <w:jc w:val="both"/>
        <w:rPr>
          <w:sz w:val="29"/>
          <w:szCs w:val="29"/>
          <w:lang w:val="x-none" w:eastAsia="x-none"/>
        </w:rPr>
      </w:pPr>
    </w:p>
    <w:p w14:paraId="7E992B63" w14:textId="5522679B" w:rsidR="0007677F" w:rsidRDefault="0007677F" w:rsidP="00B56D32">
      <w:pPr>
        <w:jc w:val="both"/>
        <w:rPr>
          <w:sz w:val="29"/>
          <w:szCs w:val="29"/>
          <w:lang w:val="x-none" w:eastAsia="x-none"/>
        </w:rPr>
      </w:pPr>
    </w:p>
    <w:p w14:paraId="23ED7BDA" w14:textId="68B52C2A" w:rsidR="0007677F" w:rsidRDefault="0007677F" w:rsidP="00B56D32">
      <w:pPr>
        <w:jc w:val="both"/>
        <w:rPr>
          <w:sz w:val="29"/>
          <w:szCs w:val="29"/>
          <w:lang w:val="x-none" w:eastAsia="x-none"/>
        </w:rPr>
      </w:pPr>
    </w:p>
    <w:p w14:paraId="096C3C86" w14:textId="185A9E6C" w:rsidR="0007677F" w:rsidRDefault="0007677F" w:rsidP="00B56D32">
      <w:pPr>
        <w:jc w:val="both"/>
        <w:rPr>
          <w:sz w:val="29"/>
          <w:szCs w:val="29"/>
          <w:lang w:val="x-none" w:eastAsia="x-none"/>
        </w:rPr>
      </w:pPr>
    </w:p>
    <w:p w14:paraId="677C627C" w14:textId="29DB134D" w:rsidR="0007677F" w:rsidRDefault="0007677F" w:rsidP="00B56D32">
      <w:pPr>
        <w:jc w:val="both"/>
        <w:rPr>
          <w:sz w:val="29"/>
          <w:szCs w:val="29"/>
          <w:lang w:val="x-none" w:eastAsia="x-none"/>
        </w:rPr>
      </w:pPr>
    </w:p>
    <w:p w14:paraId="5EA6A915" w14:textId="0C605188" w:rsidR="0007677F" w:rsidRPr="002A7F22" w:rsidRDefault="0007677F" w:rsidP="0007677F">
      <w:pPr>
        <w:tabs>
          <w:tab w:val="left" w:pos="5580"/>
          <w:tab w:val="left" w:pos="9498"/>
        </w:tabs>
        <w:ind w:right="-569" w:firstLine="4253"/>
        <w:rPr>
          <w:color w:val="000000" w:themeColor="text1"/>
          <w:sz w:val="28"/>
          <w:szCs w:val="28"/>
        </w:rPr>
      </w:pPr>
      <w:r w:rsidRPr="002A7F22">
        <w:rPr>
          <w:color w:val="000000" w:themeColor="text1"/>
          <w:sz w:val="28"/>
          <w:szCs w:val="28"/>
        </w:rPr>
        <w:lastRenderedPageBreak/>
        <w:t xml:space="preserve">Приложение № </w:t>
      </w:r>
      <w:r>
        <w:rPr>
          <w:color w:val="000000" w:themeColor="text1"/>
          <w:sz w:val="28"/>
          <w:szCs w:val="28"/>
        </w:rPr>
        <w:t>10</w:t>
      </w:r>
      <w:r w:rsidRPr="002A7F22">
        <w:rPr>
          <w:color w:val="000000" w:themeColor="text1"/>
          <w:sz w:val="28"/>
          <w:szCs w:val="28"/>
        </w:rPr>
        <w:t xml:space="preserve"> к протоколу № 3</w:t>
      </w:r>
      <w:r>
        <w:rPr>
          <w:color w:val="000000" w:themeColor="text1"/>
          <w:sz w:val="28"/>
          <w:szCs w:val="28"/>
        </w:rPr>
        <w:t>8</w:t>
      </w:r>
    </w:p>
    <w:p w14:paraId="3AB179C0" w14:textId="77777777" w:rsidR="0007677F" w:rsidRPr="002A7F22" w:rsidRDefault="0007677F" w:rsidP="0007677F">
      <w:pPr>
        <w:tabs>
          <w:tab w:val="left" w:pos="5580"/>
          <w:tab w:val="left" w:pos="9498"/>
        </w:tabs>
        <w:ind w:right="-569" w:firstLine="4253"/>
        <w:rPr>
          <w:color w:val="000000" w:themeColor="text1"/>
          <w:sz w:val="28"/>
          <w:szCs w:val="28"/>
        </w:rPr>
      </w:pPr>
      <w:r w:rsidRPr="002A7F22">
        <w:rPr>
          <w:color w:val="000000" w:themeColor="text1"/>
          <w:sz w:val="28"/>
          <w:szCs w:val="28"/>
        </w:rPr>
        <w:t>заседания Правления Региональной</w:t>
      </w:r>
    </w:p>
    <w:p w14:paraId="45987C89" w14:textId="77777777" w:rsidR="0007677F" w:rsidRPr="002A7F22" w:rsidRDefault="0007677F" w:rsidP="0007677F">
      <w:pPr>
        <w:tabs>
          <w:tab w:val="left" w:pos="5580"/>
          <w:tab w:val="left" w:pos="9498"/>
        </w:tabs>
        <w:ind w:right="-569" w:firstLine="4253"/>
        <w:rPr>
          <w:color w:val="000000" w:themeColor="text1"/>
          <w:sz w:val="28"/>
          <w:szCs w:val="28"/>
        </w:rPr>
      </w:pPr>
      <w:r w:rsidRPr="002A7F22">
        <w:rPr>
          <w:color w:val="000000" w:themeColor="text1"/>
          <w:sz w:val="28"/>
          <w:szCs w:val="28"/>
        </w:rPr>
        <w:t>энергетической комиссии</w:t>
      </w:r>
    </w:p>
    <w:p w14:paraId="05EE800B" w14:textId="662483D4" w:rsidR="0007677F" w:rsidRDefault="0007677F" w:rsidP="0007677F">
      <w:pPr>
        <w:tabs>
          <w:tab w:val="left" w:pos="5580"/>
          <w:tab w:val="left" w:pos="9498"/>
        </w:tabs>
        <w:ind w:right="-569"/>
        <w:rPr>
          <w:color w:val="000000" w:themeColor="text1"/>
          <w:sz w:val="28"/>
          <w:szCs w:val="28"/>
        </w:rPr>
      </w:pPr>
      <w:r>
        <w:rPr>
          <w:color w:val="000000" w:themeColor="text1"/>
          <w:sz w:val="28"/>
          <w:szCs w:val="28"/>
        </w:rPr>
        <w:t xml:space="preserve">                                                             </w:t>
      </w:r>
      <w:r w:rsidRPr="002A7F22">
        <w:rPr>
          <w:color w:val="000000" w:themeColor="text1"/>
          <w:sz w:val="28"/>
          <w:szCs w:val="28"/>
        </w:rPr>
        <w:t>Кузбасса от 0</w:t>
      </w:r>
      <w:r>
        <w:rPr>
          <w:color w:val="000000" w:themeColor="text1"/>
          <w:sz w:val="28"/>
          <w:szCs w:val="28"/>
        </w:rPr>
        <w:t>9</w:t>
      </w:r>
      <w:r w:rsidRPr="002A7F22">
        <w:rPr>
          <w:color w:val="000000" w:themeColor="text1"/>
          <w:sz w:val="28"/>
          <w:szCs w:val="28"/>
        </w:rPr>
        <w:t>.07.2020</w:t>
      </w:r>
    </w:p>
    <w:p w14:paraId="21E2496A" w14:textId="0127227B" w:rsidR="0007677F" w:rsidRDefault="0007677F" w:rsidP="0007677F">
      <w:pPr>
        <w:tabs>
          <w:tab w:val="left" w:pos="5580"/>
          <w:tab w:val="left" w:pos="9498"/>
        </w:tabs>
        <w:ind w:right="-569"/>
        <w:rPr>
          <w:color w:val="000000" w:themeColor="text1"/>
          <w:sz w:val="28"/>
          <w:szCs w:val="28"/>
        </w:rPr>
      </w:pPr>
    </w:p>
    <w:p w14:paraId="0F888864" w14:textId="77777777" w:rsidR="002729B0" w:rsidRDefault="002729B0" w:rsidP="002729B0">
      <w:pPr>
        <w:ind w:right="-142"/>
        <w:jc w:val="center"/>
        <w:rPr>
          <w:b/>
          <w:bCs/>
          <w:sz w:val="28"/>
          <w:szCs w:val="28"/>
        </w:rPr>
      </w:pPr>
    </w:p>
    <w:p w14:paraId="21BD5297" w14:textId="1B045048" w:rsidR="002729B0" w:rsidRDefault="002729B0" w:rsidP="002729B0">
      <w:pPr>
        <w:ind w:right="-142"/>
        <w:jc w:val="center"/>
        <w:rPr>
          <w:b/>
          <w:bCs/>
          <w:sz w:val="28"/>
          <w:szCs w:val="28"/>
        </w:rPr>
      </w:pPr>
      <w:r w:rsidRPr="00020129">
        <w:rPr>
          <w:b/>
          <w:bCs/>
          <w:sz w:val="28"/>
          <w:szCs w:val="28"/>
        </w:rPr>
        <w:t>Тарифы</w:t>
      </w:r>
      <w:r w:rsidRPr="001F109A">
        <w:rPr>
          <w:b/>
          <w:bCs/>
          <w:color w:val="000000"/>
          <w:kern w:val="32"/>
          <w:sz w:val="28"/>
          <w:szCs w:val="28"/>
        </w:rPr>
        <w:t xml:space="preserve"> </w:t>
      </w:r>
      <w:r w:rsidRPr="001F109A">
        <w:rPr>
          <w:b/>
          <w:bCs/>
          <w:sz w:val="28"/>
          <w:szCs w:val="28"/>
        </w:rPr>
        <w:t>на тепловую энергию</w:t>
      </w:r>
      <w:r>
        <w:rPr>
          <w:b/>
          <w:bCs/>
          <w:sz w:val="28"/>
          <w:szCs w:val="28"/>
        </w:rPr>
        <w:t xml:space="preserve"> </w:t>
      </w:r>
      <w:r w:rsidRPr="001F109A">
        <w:rPr>
          <w:b/>
          <w:bCs/>
          <w:sz w:val="28"/>
          <w:szCs w:val="28"/>
        </w:rPr>
        <w:t xml:space="preserve">ООО «Тепловая Компания «Актив» </w:t>
      </w:r>
    </w:p>
    <w:p w14:paraId="771628BE" w14:textId="77777777" w:rsidR="002729B0" w:rsidRDefault="002729B0" w:rsidP="002729B0">
      <w:pPr>
        <w:ind w:right="-142"/>
        <w:jc w:val="center"/>
        <w:rPr>
          <w:b/>
          <w:bCs/>
          <w:sz w:val="28"/>
          <w:szCs w:val="28"/>
        </w:rPr>
      </w:pPr>
      <w:r w:rsidRPr="001F109A">
        <w:rPr>
          <w:b/>
          <w:bCs/>
          <w:sz w:val="28"/>
          <w:szCs w:val="28"/>
        </w:rPr>
        <w:t xml:space="preserve">по узлу теплоснабжения – котельная «Насосно-фильтровальная станция», реализуемую на потребительском рынке г. Киселевска, </w:t>
      </w:r>
    </w:p>
    <w:p w14:paraId="28260294" w14:textId="77777777" w:rsidR="002729B0" w:rsidRDefault="002729B0" w:rsidP="002729B0">
      <w:pPr>
        <w:ind w:right="-142"/>
        <w:jc w:val="center"/>
        <w:rPr>
          <w:b/>
          <w:bCs/>
          <w:sz w:val="28"/>
          <w:szCs w:val="28"/>
        </w:rPr>
      </w:pPr>
      <w:r w:rsidRPr="00020129">
        <w:rPr>
          <w:rFonts w:eastAsiaTheme="minorHAnsi"/>
          <w:b/>
          <w:sz w:val="28"/>
          <w:szCs w:val="28"/>
        </w:rPr>
        <w:t xml:space="preserve">на период с </w:t>
      </w:r>
      <w:r>
        <w:rPr>
          <w:rFonts w:eastAsiaTheme="minorHAnsi"/>
          <w:b/>
          <w:sz w:val="28"/>
          <w:szCs w:val="28"/>
        </w:rPr>
        <w:t>10.07.2020</w:t>
      </w:r>
      <w:r w:rsidRPr="00020129">
        <w:rPr>
          <w:b/>
          <w:bCs/>
          <w:sz w:val="28"/>
          <w:szCs w:val="28"/>
        </w:rPr>
        <w:t xml:space="preserve"> по 31.12.20</w:t>
      </w:r>
      <w:r>
        <w:rPr>
          <w:b/>
          <w:bCs/>
          <w:sz w:val="28"/>
          <w:szCs w:val="28"/>
        </w:rPr>
        <w:t>20</w:t>
      </w:r>
    </w:p>
    <w:p w14:paraId="553D9D7D" w14:textId="77777777" w:rsidR="002729B0" w:rsidRDefault="002729B0" w:rsidP="002729B0">
      <w:pPr>
        <w:ind w:right="-142"/>
        <w:jc w:val="center"/>
        <w:rPr>
          <w:b/>
          <w:bCs/>
          <w:sz w:val="28"/>
          <w:szCs w:val="28"/>
        </w:rPr>
      </w:pPr>
    </w:p>
    <w:p w14:paraId="37CFA751" w14:textId="77777777" w:rsidR="002729B0" w:rsidRPr="00020129" w:rsidRDefault="002729B0" w:rsidP="002729B0">
      <w:pPr>
        <w:ind w:right="-142"/>
        <w:jc w:val="center"/>
        <w:rPr>
          <w:bCs/>
          <w:sz w:val="4"/>
          <w:szCs w:val="4"/>
        </w:rPr>
      </w:pPr>
    </w:p>
    <w:tbl>
      <w:tblPr>
        <w:tblW w:w="10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1985"/>
        <w:gridCol w:w="1559"/>
        <w:gridCol w:w="1014"/>
        <w:gridCol w:w="839"/>
        <w:gridCol w:w="700"/>
        <w:gridCol w:w="35"/>
        <w:gridCol w:w="820"/>
        <w:gridCol w:w="70"/>
        <w:gridCol w:w="631"/>
        <w:gridCol w:w="103"/>
        <w:gridCol w:w="912"/>
      </w:tblGrid>
      <w:tr w:rsidR="002729B0" w:rsidRPr="001F109A" w14:paraId="5A36A45A" w14:textId="77777777" w:rsidTr="002729B0">
        <w:trPr>
          <w:trHeight w:val="392"/>
          <w:jc w:val="center"/>
        </w:trPr>
        <w:tc>
          <w:tcPr>
            <w:tcW w:w="1839" w:type="dxa"/>
            <w:vMerge w:val="restart"/>
            <w:shd w:val="clear" w:color="auto" w:fill="auto"/>
            <w:vAlign w:val="center"/>
          </w:tcPr>
          <w:p w14:paraId="34529F46" w14:textId="77777777" w:rsidR="002729B0" w:rsidRPr="001F109A" w:rsidRDefault="002729B0" w:rsidP="00B717F6">
            <w:pPr>
              <w:ind w:left="-113" w:right="-150"/>
              <w:jc w:val="center"/>
            </w:pPr>
            <w:r w:rsidRPr="001F109A">
              <w:t>Наименование регулируемой организации</w:t>
            </w:r>
          </w:p>
        </w:tc>
        <w:tc>
          <w:tcPr>
            <w:tcW w:w="1985" w:type="dxa"/>
            <w:vMerge w:val="restart"/>
            <w:shd w:val="clear" w:color="auto" w:fill="auto"/>
            <w:vAlign w:val="center"/>
          </w:tcPr>
          <w:p w14:paraId="60B519E4" w14:textId="77777777" w:rsidR="002729B0" w:rsidRPr="001F109A" w:rsidRDefault="002729B0" w:rsidP="00B717F6">
            <w:pPr>
              <w:ind w:right="-2"/>
              <w:jc w:val="center"/>
            </w:pPr>
            <w:r w:rsidRPr="001F109A">
              <w:t>Вид тарифа</w:t>
            </w:r>
          </w:p>
        </w:tc>
        <w:tc>
          <w:tcPr>
            <w:tcW w:w="1559" w:type="dxa"/>
            <w:vMerge w:val="restart"/>
            <w:shd w:val="clear" w:color="auto" w:fill="auto"/>
            <w:vAlign w:val="center"/>
          </w:tcPr>
          <w:p w14:paraId="1EAF3B63" w14:textId="77777777" w:rsidR="002729B0" w:rsidRPr="001F109A" w:rsidRDefault="002729B0" w:rsidP="00B717F6">
            <w:pPr>
              <w:ind w:right="-2"/>
              <w:jc w:val="center"/>
            </w:pPr>
            <w:r w:rsidRPr="001F109A">
              <w:t>Период</w:t>
            </w:r>
          </w:p>
        </w:tc>
        <w:tc>
          <w:tcPr>
            <w:tcW w:w="1014" w:type="dxa"/>
            <w:vMerge w:val="restart"/>
            <w:shd w:val="clear" w:color="auto" w:fill="auto"/>
            <w:vAlign w:val="center"/>
          </w:tcPr>
          <w:p w14:paraId="43860C99" w14:textId="77777777" w:rsidR="002729B0" w:rsidRPr="001F109A" w:rsidRDefault="002729B0" w:rsidP="00B717F6">
            <w:pPr>
              <w:ind w:right="-2"/>
              <w:jc w:val="center"/>
            </w:pPr>
            <w:r w:rsidRPr="001F109A">
              <w:t>Вода</w:t>
            </w:r>
          </w:p>
        </w:tc>
        <w:tc>
          <w:tcPr>
            <w:tcW w:w="3095" w:type="dxa"/>
            <w:gridSpan w:val="6"/>
            <w:shd w:val="clear" w:color="auto" w:fill="auto"/>
            <w:vAlign w:val="center"/>
          </w:tcPr>
          <w:p w14:paraId="089E15F0" w14:textId="77777777" w:rsidR="002729B0" w:rsidRPr="001F109A" w:rsidRDefault="002729B0" w:rsidP="00B717F6">
            <w:pPr>
              <w:ind w:right="-2"/>
              <w:jc w:val="center"/>
              <w:rPr>
                <w:sz w:val="28"/>
                <w:szCs w:val="28"/>
              </w:rPr>
            </w:pPr>
            <w:r w:rsidRPr="001F109A">
              <w:t>Отборный пар давлением</w:t>
            </w:r>
          </w:p>
        </w:tc>
        <w:tc>
          <w:tcPr>
            <w:tcW w:w="1015" w:type="dxa"/>
            <w:gridSpan w:val="2"/>
            <w:vMerge w:val="restart"/>
            <w:shd w:val="clear" w:color="auto" w:fill="auto"/>
            <w:vAlign w:val="center"/>
          </w:tcPr>
          <w:p w14:paraId="33BC4F30" w14:textId="77777777" w:rsidR="002729B0" w:rsidRPr="001F109A" w:rsidRDefault="002729B0" w:rsidP="00B717F6">
            <w:pPr>
              <w:ind w:left="-108" w:right="-45" w:firstLine="23"/>
              <w:jc w:val="center"/>
            </w:pPr>
            <w:r w:rsidRPr="001F109A">
              <w:t>Острый и редуци-рован-ный пар</w:t>
            </w:r>
          </w:p>
        </w:tc>
      </w:tr>
      <w:tr w:rsidR="002729B0" w:rsidRPr="001F109A" w14:paraId="6526F31F" w14:textId="77777777" w:rsidTr="002729B0">
        <w:trPr>
          <w:trHeight w:val="728"/>
          <w:jc w:val="center"/>
        </w:trPr>
        <w:tc>
          <w:tcPr>
            <w:tcW w:w="1839" w:type="dxa"/>
            <w:vMerge/>
            <w:shd w:val="clear" w:color="auto" w:fill="auto"/>
            <w:vAlign w:val="center"/>
          </w:tcPr>
          <w:p w14:paraId="7D4BE835" w14:textId="77777777" w:rsidR="002729B0" w:rsidRPr="001F109A" w:rsidRDefault="002729B0" w:rsidP="00B717F6">
            <w:pPr>
              <w:ind w:right="-2"/>
              <w:jc w:val="center"/>
            </w:pPr>
          </w:p>
        </w:tc>
        <w:tc>
          <w:tcPr>
            <w:tcW w:w="1985" w:type="dxa"/>
            <w:vMerge/>
            <w:shd w:val="clear" w:color="auto" w:fill="auto"/>
            <w:vAlign w:val="center"/>
          </w:tcPr>
          <w:p w14:paraId="64183F73" w14:textId="77777777" w:rsidR="002729B0" w:rsidRPr="001F109A" w:rsidRDefault="002729B0" w:rsidP="00B717F6">
            <w:pPr>
              <w:ind w:right="-2"/>
              <w:jc w:val="center"/>
            </w:pPr>
          </w:p>
        </w:tc>
        <w:tc>
          <w:tcPr>
            <w:tcW w:w="1559" w:type="dxa"/>
            <w:vMerge/>
            <w:shd w:val="clear" w:color="auto" w:fill="auto"/>
            <w:vAlign w:val="center"/>
          </w:tcPr>
          <w:p w14:paraId="114704E8" w14:textId="77777777" w:rsidR="002729B0" w:rsidRPr="001F109A" w:rsidRDefault="002729B0" w:rsidP="00B717F6">
            <w:pPr>
              <w:ind w:right="-2"/>
              <w:jc w:val="center"/>
            </w:pPr>
          </w:p>
        </w:tc>
        <w:tc>
          <w:tcPr>
            <w:tcW w:w="1014" w:type="dxa"/>
            <w:vMerge/>
            <w:shd w:val="clear" w:color="auto" w:fill="auto"/>
            <w:vAlign w:val="center"/>
          </w:tcPr>
          <w:p w14:paraId="6C9401DC" w14:textId="77777777" w:rsidR="002729B0" w:rsidRPr="001F109A" w:rsidRDefault="002729B0" w:rsidP="00B717F6">
            <w:pPr>
              <w:ind w:left="-174" w:right="-109"/>
              <w:jc w:val="center"/>
            </w:pPr>
          </w:p>
        </w:tc>
        <w:tc>
          <w:tcPr>
            <w:tcW w:w="839" w:type="dxa"/>
            <w:shd w:val="clear" w:color="auto" w:fill="auto"/>
            <w:vAlign w:val="center"/>
          </w:tcPr>
          <w:p w14:paraId="05183D00" w14:textId="77777777" w:rsidR="002729B0" w:rsidRPr="001F109A" w:rsidRDefault="002729B0" w:rsidP="00B717F6">
            <w:pPr>
              <w:ind w:right="-2"/>
              <w:jc w:val="center"/>
              <w:rPr>
                <w:vertAlign w:val="superscript"/>
              </w:rPr>
            </w:pPr>
            <w:r w:rsidRPr="001F109A">
              <w:t>от 1,2 до 2,5 кг/см</w:t>
            </w:r>
            <w:r w:rsidRPr="001F109A">
              <w:rPr>
                <w:vertAlign w:val="superscript"/>
              </w:rPr>
              <w:t>2</w:t>
            </w:r>
          </w:p>
        </w:tc>
        <w:tc>
          <w:tcPr>
            <w:tcW w:w="700" w:type="dxa"/>
            <w:shd w:val="clear" w:color="auto" w:fill="auto"/>
            <w:vAlign w:val="center"/>
          </w:tcPr>
          <w:p w14:paraId="0DE8E805" w14:textId="77777777" w:rsidR="002729B0" w:rsidRPr="001F109A" w:rsidRDefault="002729B0" w:rsidP="00B717F6">
            <w:pPr>
              <w:ind w:left="-108" w:right="-124"/>
              <w:jc w:val="center"/>
              <w:rPr>
                <w:sz w:val="28"/>
                <w:szCs w:val="28"/>
              </w:rPr>
            </w:pPr>
            <w:r w:rsidRPr="001F109A">
              <w:t>от 2,5 до 7,0 кг/см</w:t>
            </w:r>
            <w:r w:rsidRPr="001F109A">
              <w:rPr>
                <w:vertAlign w:val="superscript"/>
              </w:rPr>
              <w:t>2</w:t>
            </w:r>
          </w:p>
        </w:tc>
        <w:tc>
          <w:tcPr>
            <w:tcW w:w="855" w:type="dxa"/>
            <w:gridSpan w:val="2"/>
            <w:shd w:val="clear" w:color="auto" w:fill="auto"/>
            <w:vAlign w:val="center"/>
          </w:tcPr>
          <w:p w14:paraId="3B19B214" w14:textId="77777777" w:rsidR="002729B0" w:rsidRPr="001F109A" w:rsidRDefault="002729B0" w:rsidP="00B717F6">
            <w:pPr>
              <w:ind w:left="-92" w:right="-107"/>
              <w:jc w:val="center"/>
              <w:rPr>
                <w:sz w:val="28"/>
                <w:szCs w:val="28"/>
              </w:rPr>
            </w:pPr>
            <w:r w:rsidRPr="001F109A">
              <w:t>от 7,0 до 13,0 кг/см</w:t>
            </w:r>
            <w:r w:rsidRPr="001F109A">
              <w:rPr>
                <w:vertAlign w:val="superscript"/>
              </w:rPr>
              <w:t>2</w:t>
            </w:r>
          </w:p>
        </w:tc>
        <w:tc>
          <w:tcPr>
            <w:tcW w:w="701" w:type="dxa"/>
            <w:gridSpan w:val="2"/>
            <w:shd w:val="clear" w:color="auto" w:fill="auto"/>
            <w:vAlign w:val="center"/>
          </w:tcPr>
          <w:p w14:paraId="63D16DD3" w14:textId="77777777" w:rsidR="002729B0" w:rsidRPr="001F109A" w:rsidRDefault="002729B0" w:rsidP="00B717F6">
            <w:pPr>
              <w:ind w:left="-131" w:right="-108" w:firstLine="22"/>
              <w:jc w:val="center"/>
              <w:rPr>
                <w:sz w:val="28"/>
                <w:szCs w:val="28"/>
              </w:rPr>
            </w:pPr>
            <w:r w:rsidRPr="001F109A">
              <w:t>свыше 13,0 кг/см</w:t>
            </w:r>
            <w:r w:rsidRPr="001F109A">
              <w:rPr>
                <w:vertAlign w:val="superscript"/>
              </w:rPr>
              <w:t>2</w:t>
            </w:r>
          </w:p>
        </w:tc>
        <w:tc>
          <w:tcPr>
            <w:tcW w:w="1015" w:type="dxa"/>
            <w:gridSpan w:val="2"/>
            <w:vMerge/>
            <w:shd w:val="clear" w:color="auto" w:fill="auto"/>
            <w:vAlign w:val="center"/>
          </w:tcPr>
          <w:p w14:paraId="746F1935" w14:textId="77777777" w:rsidR="002729B0" w:rsidRPr="001F109A" w:rsidRDefault="002729B0" w:rsidP="00B717F6">
            <w:pPr>
              <w:ind w:right="-2"/>
              <w:jc w:val="center"/>
            </w:pPr>
          </w:p>
        </w:tc>
      </w:tr>
      <w:tr w:rsidR="002729B0" w:rsidRPr="001F109A" w14:paraId="3F1CEA38" w14:textId="77777777" w:rsidTr="002729B0">
        <w:trPr>
          <w:trHeight w:val="481"/>
          <w:jc w:val="center"/>
        </w:trPr>
        <w:tc>
          <w:tcPr>
            <w:tcW w:w="1839" w:type="dxa"/>
            <w:vMerge w:val="restart"/>
            <w:shd w:val="clear" w:color="auto" w:fill="auto"/>
            <w:vAlign w:val="center"/>
          </w:tcPr>
          <w:p w14:paraId="2249E99E" w14:textId="77777777" w:rsidR="002729B0" w:rsidRPr="001F109A" w:rsidRDefault="002729B0" w:rsidP="00B717F6">
            <w:pPr>
              <w:ind w:left="-113" w:right="-108"/>
              <w:jc w:val="center"/>
            </w:pPr>
            <w:r w:rsidRPr="001F109A">
              <w:rPr>
                <w:rFonts w:eastAsiaTheme="minorHAnsi"/>
                <w:bCs/>
                <w:color w:val="000000"/>
                <w:kern w:val="32"/>
              </w:rPr>
              <w:t xml:space="preserve">ООО «Тепловая Компания «Актив» </w:t>
            </w:r>
          </w:p>
        </w:tc>
        <w:tc>
          <w:tcPr>
            <w:tcW w:w="8668" w:type="dxa"/>
            <w:gridSpan w:val="11"/>
            <w:shd w:val="clear" w:color="auto" w:fill="auto"/>
            <w:vAlign w:val="center"/>
          </w:tcPr>
          <w:p w14:paraId="089427D2" w14:textId="77777777" w:rsidR="002729B0" w:rsidRPr="001F109A" w:rsidRDefault="002729B0" w:rsidP="00B717F6">
            <w:pPr>
              <w:ind w:right="-2"/>
              <w:jc w:val="center"/>
            </w:pPr>
            <w:r w:rsidRPr="001F109A">
              <w:t xml:space="preserve">Для потребителей, в случае отсутствия дифференциации тарифов </w:t>
            </w:r>
          </w:p>
          <w:p w14:paraId="36C85977" w14:textId="77777777" w:rsidR="002729B0" w:rsidRPr="001F109A" w:rsidRDefault="002729B0" w:rsidP="00B717F6">
            <w:pPr>
              <w:ind w:right="-2"/>
              <w:jc w:val="center"/>
            </w:pPr>
            <w:r w:rsidRPr="001F109A">
              <w:t>по схеме подключения (без НДС)</w:t>
            </w:r>
          </w:p>
        </w:tc>
      </w:tr>
      <w:tr w:rsidR="002729B0" w:rsidRPr="001F109A" w14:paraId="49199A02" w14:textId="77777777" w:rsidTr="002729B0">
        <w:trPr>
          <w:trHeight w:val="272"/>
          <w:jc w:val="center"/>
        </w:trPr>
        <w:tc>
          <w:tcPr>
            <w:tcW w:w="1839" w:type="dxa"/>
            <w:vMerge/>
            <w:shd w:val="clear" w:color="auto" w:fill="auto"/>
            <w:vAlign w:val="center"/>
          </w:tcPr>
          <w:p w14:paraId="535244D4" w14:textId="77777777" w:rsidR="002729B0" w:rsidRPr="001F109A" w:rsidRDefault="002729B0" w:rsidP="00B717F6">
            <w:pPr>
              <w:ind w:right="-2"/>
              <w:jc w:val="center"/>
            </w:pPr>
          </w:p>
        </w:tc>
        <w:tc>
          <w:tcPr>
            <w:tcW w:w="1985" w:type="dxa"/>
            <w:shd w:val="clear" w:color="auto" w:fill="auto"/>
            <w:vAlign w:val="center"/>
          </w:tcPr>
          <w:p w14:paraId="162754BB" w14:textId="77777777" w:rsidR="002729B0" w:rsidRPr="001F109A" w:rsidRDefault="002729B0" w:rsidP="00B717F6">
            <w:pPr>
              <w:ind w:right="-2"/>
              <w:jc w:val="center"/>
            </w:pPr>
            <w:r w:rsidRPr="001F109A">
              <w:t>Одноставочный</w:t>
            </w:r>
          </w:p>
          <w:p w14:paraId="7DEA49FE" w14:textId="77777777" w:rsidR="002729B0" w:rsidRPr="001F109A" w:rsidRDefault="002729B0" w:rsidP="00B717F6">
            <w:pPr>
              <w:ind w:left="-108" w:right="-103"/>
              <w:jc w:val="center"/>
            </w:pPr>
            <w:r w:rsidRPr="001F109A">
              <w:t>руб./Гкал</w:t>
            </w:r>
          </w:p>
        </w:tc>
        <w:tc>
          <w:tcPr>
            <w:tcW w:w="1559" w:type="dxa"/>
            <w:shd w:val="clear" w:color="auto" w:fill="auto"/>
            <w:vAlign w:val="center"/>
          </w:tcPr>
          <w:p w14:paraId="2025A118" w14:textId="77777777" w:rsidR="002729B0" w:rsidRPr="001F109A" w:rsidRDefault="002729B0" w:rsidP="00B717F6">
            <w:pPr>
              <w:ind w:right="-2"/>
              <w:jc w:val="center"/>
            </w:pPr>
            <w:r w:rsidRPr="001F109A">
              <w:t xml:space="preserve">с </w:t>
            </w:r>
            <w:r>
              <w:t>10</w:t>
            </w:r>
            <w:r w:rsidRPr="001F109A">
              <w:t>.0</w:t>
            </w:r>
            <w:r>
              <w:t>7</w:t>
            </w:r>
            <w:r w:rsidRPr="001F109A">
              <w:t>.2020</w:t>
            </w:r>
          </w:p>
        </w:tc>
        <w:tc>
          <w:tcPr>
            <w:tcW w:w="1014" w:type="dxa"/>
            <w:shd w:val="clear" w:color="auto" w:fill="auto"/>
            <w:vAlign w:val="center"/>
          </w:tcPr>
          <w:p w14:paraId="5EA1C718" w14:textId="77777777" w:rsidR="002729B0" w:rsidRPr="001F109A" w:rsidRDefault="002729B0" w:rsidP="00B717F6">
            <w:pPr>
              <w:ind w:left="-110" w:right="-86"/>
              <w:jc w:val="center"/>
              <w:rPr>
                <w:lang w:val="en-US"/>
              </w:rPr>
            </w:pPr>
            <w:r>
              <w:t>2 940</w:t>
            </w:r>
            <w:r w:rsidRPr="001F109A">
              <w:t>,</w:t>
            </w:r>
            <w:r>
              <w:t>23</w:t>
            </w:r>
          </w:p>
        </w:tc>
        <w:tc>
          <w:tcPr>
            <w:tcW w:w="839" w:type="dxa"/>
            <w:shd w:val="clear" w:color="auto" w:fill="auto"/>
            <w:vAlign w:val="center"/>
          </w:tcPr>
          <w:p w14:paraId="7F5FD874" w14:textId="77777777" w:rsidR="002729B0" w:rsidRPr="001F109A" w:rsidRDefault="002729B0" w:rsidP="00B717F6">
            <w:pPr>
              <w:ind w:right="-2"/>
              <w:jc w:val="center"/>
              <w:rPr>
                <w:lang w:val="en-US"/>
              </w:rPr>
            </w:pPr>
            <w:r w:rsidRPr="001F109A">
              <w:rPr>
                <w:lang w:val="en-US"/>
              </w:rPr>
              <w:t>x</w:t>
            </w:r>
          </w:p>
        </w:tc>
        <w:tc>
          <w:tcPr>
            <w:tcW w:w="735" w:type="dxa"/>
            <w:gridSpan w:val="2"/>
            <w:shd w:val="clear" w:color="auto" w:fill="auto"/>
            <w:vAlign w:val="center"/>
          </w:tcPr>
          <w:p w14:paraId="1AFFDA32" w14:textId="77777777" w:rsidR="002729B0" w:rsidRPr="001F109A" w:rsidRDefault="002729B0" w:rsidP="00B717F6">
            <w:pPr>
              <w:ind w:right="-2"/>
              <w:jc w:val="center"/>
              <w:rPr>
                <w:lang w:val="en-US"/>
              </w:rPr>
            </w:pPr>
            <w:r w:rsidRPr="001F109A">
              <w:rPr>
                <w:lang w:val="en-US"/>
              </w:rPr>
              <w:t>x</w:t>
            </w:r>
          </w:p>
        </w:tc>
        <w:tc>
          <w:tcPr>
            <w:tcW w:w="890" w:type="dxa"/>
            <w:gridSpan w:val="2"/>
            <w:shd w:val="clear" w:color="auto" w:fill="auto"/>
            <w:vAlign w:val="center"/>
          </w:tcPr>
          <w:p w14:paraId="646273F9" w14:textId="77777777" w:rsidR="002729B0" w:rsidRPr="001F109A" w:rsidRDefault="002729B0" w:rsidP="00B717F6">
            <w:pPr>
              <w:ind w:right="-2"/>
              <w:jc w:val="center"/>
              <w:rPr>
                <w:lang w:val="en-US"/>
              </w:rPr>
            </w:pPr>
            <w:r w:rsidRPr="001F109A">
              <w:rPr>
                <w:lang w:val="en-US"/>
              </w:rPr>
              <w:t>x</w:t>
            </w:r>
          </w:p>
        </w:tc>
        <w:tc>
          <w:tcPr>
            <w:tcW w:w="734" w:type="dxa"/>
            <w:gridSpan w:val="2"/>
            <w:shd w:val="clear" w:color="auto" w:fill="auto"/>
            <w:vAlign w:val="center"/>
          </w:tcPr>
          <w:p w14:paraId="3008000F" w14:textId="77777777" w:rsidR="002729B0" w:rsidRPr="001F109A" w:rsidRDefault="002729B0" w:rsidP="00B717F6">
            <w:pPr>
              <w:ind w:right="-2"/>
              <w:jc w:val="center"/>
              <w:rPr>
                <w:lang w:val="en-US"/>
              </w:rPr>
            </w:pPr>
            <w:r w:rsidRPr="001F109A">
              <w:rPr>
                <w:lang w:val="en-US"/>
              </w:rPr>
              <w:t>x</w:t>
            </w:r>
          </w:p>
        </w:tc>
        <w:tc>
          <w:tcPr>
            <w:tcW w:w="912" w:type="dxa"/>
            <w:shd w:val="clear" w:color="auto" w:fill="auto"/>
            <w:vAlign w:val="center"/>
          </w:tcPr>
          <w:p w14:paraId="3DF708CE" w14:textId="77777777" w:rsidR="002729B0" w:rsidRPr="001F109A" w:rsidRDefault="002729B0" w:rsidP="00B717F6">
            <w:pPr>
              <w:ind w:right="-2"/>
              <w:jc w:val="center"/>
              <w:rPr>
                <w:lang w:val="en-US"/>
              </w:rPr>
            </w:pPr>
            <w:r w:rsidRPr="001F109A">
              <w:rPr>
                <w:lang w:val="en-US"/>
              </w:rPr>
              <w:t>x</w:t>
            </w:r>
          </w:p>
        </w:tc>
      </w:tr>
      <w:tr w:rsidR="002729B0" w:rsidRPr="001F109A" w14:paraId="23294E9E" w14:textId="77777777" w:rsidTr="002729B0">
        <w:trPr>
          <w:trHeight w:val="252"/>
          <w:jc w:val="center"/>
        </w:trPr>
        <w:tc>
          <w:tcPr>
            <w:tcW w:w="1839" w:type="dxa"/>
            <w:vMerge/>
            <w:shd w:val="clear" w:color="auto" w:fill="auto"/>
            <w:vAlign w:val="center"/>
          </w:tcPr>
          <w:p w14:paraId="76360A07" w14:textId="77777777" w:rsidR="002729B0" w:rsidRPr="001F109A" w:rsidRDefault="002729B0" w:rsidP="00B717F6">
            <w:pPr>
              <w:ind w:right="-2"/>
              <w:jc w:val="center"/>
            </w:pPr>
          </w:p>
        </w:tc>
        <w:tc>
          <w:tcPr>
            <w:tcW w:w="1985" w:type="dxa"/>
            <w:shd w:val="clear" w:color="auto" w:fill="auto"/>
            <w:vAlign w:val="center"/>
          </w:tcPr>
          <w:p w14:paraId="122B9D71" w14:textId="77777777" w:rsidR="002729B0" w:rsidRPr="001F109A" w:rsidRDefault="002729B0" w:rsidP="00B717F6">
            <w:pPr>
              <w:ind w:left="-108" w:right="-103"/>
              <w:jc w:val="center"/>
            </w:pPr>
            <w:r w:rsidRPr="001F109A">
              <w:t>Двухставочный</w:t>
            </w:r>
          </w:p>
        </w:tc>
        <w:tc>
          <w:tcPr>
            <w:tcW w:w="1559" w:type="dxa"/>
            <w:shd w:val="clear" w:color="auto" w:fill="auto"/>
            <w:vAlign w:val="center"/>
          </w:tcPr>
          <w:p w14:paraId="2E43A4EF" w14:textId="77777777" w:rsidR="002729B0" w:rsidRPr="001F109A" w:rsidRDefault="002729B0" w:rsidP="00B717F6">
            <w:pPr>
              <w:jc w:val="center"/>
            </w:pPr>
            <w:r w:rsidRPr="001F109A">
              <w:t>x</w:t>
            </w:r>
          </w:p>
        </w:tc>
        <w:tc>
          <w:tcPr>
            <w:tcW w:w="1014" w:type="dxa"/>
            <w:shd w:val="clear" w:color="auto" w:fill="auto"/>
            <w:vAlign w:val="center"/>
          </w:tcPr>
          <w:p w14:paraId="741B3718" w14:textId="77777777" w:rsidR="002729B0" w:rsidRPr="001F109A" w:rsidRDefault="002729B0" w:rsidP="00B717F6">
            <w:pPr>
              <w:jc w:val="center"/>
            </w:pPr>
            <w:r w:rsidRPr="001F109A">
              <w:t>X</w:t>
            </w:r>
          </w:p>
        </w:tc>
        <w:tc>
          <w:tcPr>
            <w:tcW w:w="839" w:type="dxa"/>
            <w:shd w:val="clear" w:color="auto" w:fill="auto"/>
            <w:vAlign w:val="center"/>
          </w:tcPr>
          <w:p w14:paraId="531D7E7E" w14:textId="77777777" w:rsidR="002729B0" w:rsidRPr="001F109A" w:rsidRDefault="002729B0" w:rsidP="00B717F6">
            <w:pPr>
              <w:jc w:val="center"/>
            </w:pPr>
            <w:r w:rsidRPr="001F109A">
              <w:t>x</w:t>
            </w:r>
          </w:p>
        </w:tc>
        <w:tc>
          <w:tcPr>
            <w:tcW w:w="735" w:type="dxa"/>
            <w:gridSpan w:val="2"/>
            <w:shd w:val="clear" w:color="auto" w:fill="auto"/>
            <w:vAlign w:val="center"/>
          </w:tcPr>
          <w:p w14:paraId="2D8A7B78" w14:textId="77777777" w:rsidR="002729B0" w:rsidRPr="001F109A" w:rsidRDefault="002729B0" w:rsidP="00B717F6">
            <w:pPr>
              <w:ind w:right="-2"/>
              <w:jc w:val="center"/>
              <w:rPr>
                <w:lang w:val="en-US"/>
              </w:rPr>
            </w:pPr>
            <w:r w:rsidRPr="001F109A">
              <w:rPr>
                <w:lang w:val="en-US"/>
              </w:rPr>
              <w:t>x</w:t>
            </w:r>
          </w:p>
        </w:tc>
        <w:tc>
          <w:tcPr>
            <w:tcW w:w="890" w:type="dxa"/>
            <w:gridSpan w:val="2"/>
            <w:shd w:val="clear" w:color="auto" w:fill="auto"/>
            <w:vAlign w:val="center"/>
          </w:tcPr>
          <w:p w14:paraId="34AF8050" w14:textId="77777777" w:rsidR="002729B0" w:rsidRPr="001F109A" w:rsidRDefault="002729B0" w:rsidP="00B717F6">
            <w:pPr>
              <w:ind w:right="-2"/>
              <w:jc w:val="center"/>
              <w:rPr>
                <w:lang w:val="en-US"/>
              </w:rPr>
            </w:pPr>
            <w:r w:rsidRPr="001F109A">
              <w:rPr>
                <w:lang w:val="en-US"/>
              </w:rPr>
              <w:t>x</w:t>
            </w:r>
          </w:p>
        </w:tc>
        <w:tc>
          <w:tcPr>
            <w:tcW w:w="734" w:type="dxa"/>
            <w:gridSpan w:val="2"/>
            <w:shd w:val="clear" w:color="auto" w:fill="auto"/>
            <w:vAlign w:val="center"/>
          </w:tcPr>
          <w:p w14:paraId="4BDA4F1C" w14:textId="77777777" w:rsidR="002729B0" w:rsidRPr="001F109A" w:rsidRDefault="002729B0" w:rsidP="00B717F6">
            <w:pPr>
              <w:ind w:right="-2"/>
              <w:jc w:val="center"/>
              <w:rPr>
                <w:lang w:val="en-US"/>
              </w:rPr>
            </w:pPr>
            <w:r w:rsidRPr="001F109A">
              <w:rPr>
                <w:lang w:val="en-US"/>
              </w:rPr>
              <w:t>x</w:t>
            </w:r>
          </w:p>
        </w:tc>
        <w:tc>
          <w:tcPr>
            <w:tcW w:w="912" w:type="dxa"/>
            <w:shd w:val="clear" w:color="auto" w:fill="auto"/>
            <w:vAlign w:val="center"/>
          </w:tcPr>
          <w:p w14:paraId="1119BB0B" w14:textId="77777777" w:rsidR="002729B0" w:rsidRPr="001F109A" w:rsidRDefault="002729B0" w:rsidP="00B717F6">
            <w:pPr>
              <w:ind w:right="-2"/>
              <w:jc w:val="center"/>
              <w:rPr>
                <w:lang w:val="en-US"/>
              </w:rPr>
            </w:pPr>
            <w:r w:rsidRPr="001F109A">
              <w:rPr>
                <w:lang w:val="en-US"/>
              </w:rPr>
              <w:t>x</w:t>
            </w:r>
          </w:p>
        </w:tc>
      </w:tr>
      <w:tr w:rsidR="002729B0" w:rsidRPr="001F109A" w14:paraId="2E2271DF" w14:textId="77777777" w:rsidTr="002729B0">
        <w:trPr>
          <w:trHeight w:val="758"/>
          <w:jc w:val="center"/>
        </w:trPr>
        <w:tc>
          <w:tcPr>
            <w:tcW w:w="1839" w:type="dxa"/>
            <w:vMerge/>
            <w:shd w:val="clear" w:color="auto" w:fill="auto"/>
            <w:vAlign w:val="center"/>
          </w:tcPr>
          <w:p w14:paraId="02B9D107" w14:textId="77777777" w:rsidR="002729B0" w:rsidRPr="001F109A" w:rsidRDefault="002729B0" w:rsidP="00B717F6">
            <w:pPr>
              <w:ind w:right="-2"/>
              <w:jc w:val="center"/>
            </w:pPr>
          </w:p>
        </w:tc>
        <w:tc>
          <w:tcPr>
            <w:tcW w:w="1985" w:type="dxa"/>
            <w:shd w:val="clear" w:color="auto" w:fill="auto"/>
            <w:vAlign w:val="center"/>
          </w:tcPr>
          <w:p w14:paraId="2D94B3EA" w14:textId="77777777" w:rsidR="002729B0" w:rsidRPr="001F109A" w:rsidRDefault="002729B0" w:rsidP="00B717F6">
            <w:pPr>
              <w:ind w:right="-2"/>
              <w:jc w:val="center"/>
            </w:pPr>
            <w:r w:rsidRPr="001F109A">
              <w:t>Ставка за тепловую энергию, руб./Гкал</w:t>
            </w:r>
          </w:p>
        </w:tc>
        <w:tc>
          <w:tcPr>
            <w:tcW w:w="1559" w:type="dxa"/>
            <w:shd w:val="clear" w:color="auto" w:fill="auto"/>
            <w:vAlign w:val="center"/>
          </w:tcPr>
          <w:p w14:paraId="3CC6DE98" w14:textId="77777777" w:rsidR="002729B0" w:rsidRPr="001F109A" w:rsidRDefault="002729B0" w:rsidP="00B717F6">
            <w:pPr>
              <w:jc w:val="center"/>
            </w:pPr>
            <w:r w:rsidRPr="001F109A">
              <w:t>x</w:t>
            </w:r>
          </w:p>
        </w:tc>
        <w:tc>
          <w:tcPr>
            <w:tcW w:w="1014" w:type="dxa"/>
            <w:shd w:val="clear" w:color="auto" w:fill="auto"/>
            <w:vAlign w:val="center"/>
          </w:tcPr>
          <w:p w14:paraId="34563BBF" w14:textId="77777777" w:rsidR="002729B0" w:rsidRPr="001F109A" w:rsidRDefault="002729B0" w:rsidP="00B717F6">
            <w:pPr>
              <w:jc w:val="center"/>
            </w:pPr>
            <w:r w:rsidRPr="001F109A">
              <w:t>X</w:t>
            </w:r>
          </w:p>
        </w:tc>
        <w:tc>
          <w:tcPr>
            <w:tcW w:w="839" w:type="dxa"/>
            <w:shd w:val="clear" w:color="auto" w:fill="auto"/>
            <w:vAlign w:val="center"/>
          </w:tcPr>
          <w:p w14:paraId="6B3ECFA6" w14:textId="77777777" w:rsidR="002729B0" w:rsidRPr="001F109A" w:rsidRDefault="002729B0" w:rsidP="00B717F6">
            <w:pPr>
              <w:jc w:val="center"/>
            </w:pPr>
            <w:r w:rsidRPr="001F109A">
              <w:t>x</w:t>
            </w:r>
          </w:p>
        </w:tc>
        <w:tc>
          <w:tcPr>
            <w:tcW w:w="735" w:type="dxa"/>
            <w:gridSpan w:val="2"/>
            <w:shd w:val="clear" w:color="auto" w:fill="auto"/>
            <w:vAlign w:val="center"/>
          </w:tcPr>
          <w:p w14:paraId="63B0F529" w14:textId="77777777" w:rsidR="002729B0" w:rsidRPr="001F109A" w:rsidRDefault="002729B0" w:rsidP="00B717F6">
            <w:pPr>
              <w:ind w:right="-2"/>
              <w:jc w:val="center"/>
              <w:rPr>
                <w:lang w:val="en-US"/>
              </w:rPr>
            </w:pPr>
            <w:r w:rsidRPr="001F109A">
              <w:rPr>
                <w:lang w:val="en-US"/>
              </w:rPr>
              <w:t>x</w:t>
            </w:r>
          </w:p>
        </w:tc>
        <w:tc>
          <w:tcPr>
            <w:tcW w:w="890" w:type="dxa"/>
            <w:gridSpan w:val="2"/>
            <w:shd w:val="clear" w:color="auto" w:fill="auto"/>
            <w:vAlign w:val="center"/>
          </w:tcPr>
          <w:p w14:paraId="16BA086E" w14:textId="77777777" w:rsidR="002729B0" w:rsidRPr="001F109A" w:rsidRDefault="002729B0" w:rsidP="00B717F6">
            <w:pPr>
              <w:ind w:right="-2"/>
              <w:jc w:val="center"/>
              <w:rPr>
                <w:lang w:val="en-US"/>
              </w:rPr>
            </w:pPr>
            <w:r w:rsidRPr="001F109A">
              <w:rPr>
                <w:lang w:val="en-US"/>
              </w:rPr>
              <w:t>x</w:t>
            </w:r>
          </w:p>
        </w:tc>
        <w:tc>
          <w:tcPr>
            <w:tcW w:w="734" w:type="dxa"/>
            <w:gridSpan w:val="2"/>
            <w:shd w:val="clear" w:color="auto" w:fill="auto"/>
            <w:vAlign w:val="center"/>
          </w:tcPr>
          <w:p w14:paraId="79E211F7" w14:textId="77777777" w:rsidR="002729B0" w:rsidRPr="001F109A" w:rsidRDefault="002729B0" w:rsidP="00B717F6">
            <w:pPr>
              <w:ind w:right="-2"/>
              <w:jc w:val="center"/>
              <w:rPr>
                <w:lang w:val="en-US"/>
              </w:rPr>
            </w:pPr>
            <w:r w:rsidRPr="001F109A">
              <w:rPr>
                <w:lang w:val="en-US"/>
              </w:rPr>
              <w:t>x</w:t>
            </w:r>
          </w:p>
        </w:tc>
        <w:tc>
          <w:tcPr>
            <w:tcW w:w="912" w:type="dxa"/>
            <w:shd w:val="clear" w:color="auto" w:fill="auto"/>
            <w:vAlign w:val="center"/>
          </w:tcPr>
          <w:p w14:paraId="70D81ECC" w14:textId="77777777" w:rsidR="002729B0" w:rsidRPr="001F109A" w:rsidRDefault="002729B0" w:rsidP="00B717F6">
            <w:pPr>
              <w:ind w:right="-2"/>
              <w:jc w:val="center"/>
              <w:rPr>
                <w:lang w:val="en-US"/>
              </w:rPr>
            </w:pPr>
            <w:r w:rsidRPr="001F109A">
              <w:rPr>
                <w:lang w:val="en-US"/>
              </w:rPr>
              <w:t>x</w:t>
            </w:r>
          </w:p>
        </w:tc>
      </w:tr>
      <w:tr w:rsidR="002729B0" w:rsidRPr="001F109A" w14:paraId="14034102" w14:textId="77777777" w:rsidTr="002729B0">
        <w:trPr>
          <w:trHeight w:val="1225"/>
          <w:jc w:val="center"/>
        </w:trPr>
        <w:tc>
          <w:tcPr>
            <w:tcW w:w="1839" w:type="dxa"/>
            <w:vMerge/>
            <w:shd w:val="clear" w:color="auto" w:fill="auto"/>
            <w:vAlign w:val="center"/>
          </w:tcPr>
          <w:p w14:paraId="7A7731EE" w14:textId="77777777" w:rsidR="002729B0" w:rsidRPr="001F109A" w:rsidRDefault="002729B0" w:rsidP="00B717F6">
            <w:pPr>
              <w:ind w:right="-2"/>
              <w:jc w:val="center"/>
            </w:pPr>
          </w:p>
        </w:tc>
        <w:tc>
          <w:tcPr>
            <w:tcW w:w="1985" w:type="dxa"/>
            <w:shd w:val="clear" w:color="auto" w:fill="auto"/>
            <w:vAlign w:val="center"/>
          </w:tcPr>
          <w:p w14:paraId="49C360F6" w14:textId="77777777" w:rsidR="002729B0" w:rsidRPr="001F109A" w:rsidRDefault="002729B0" w:rsidP="00B717F6">
            <w:pPr>
              <w:ind w:right="-2"/>
              <w:jc w:val="center"/>
            </w:pPr>
            <w:r w:rsidRPr="001F109A">
              <w:t>Ставка за содержание тепловой мощности,</w:t>
            </w:r>
          </w:p>
          <w:p w14:paraId="676B8D9D" w14:textId="77777777" w:rsidR="002729B0" w:rsidRPr="001F109A" w:rsidRDefault="002729B0" w:rsidP="00B717F6">
            <w:pPr>
              <w:ind w:right="-2"/>
              <w:jc w:val="center"/>
            </w:pPr>
            <w:r w:rsidRPr="001F109A">
              <w:t>тыс. руб./</w:t>
            </w:r>
          </w:p>
          <w:p w14:paraId="2424AE7B" w14:textId="77777777" w:rsidR="002729B0" w:rsidRPr="001F109A" w:rsidRDefault="002729B0" w:rsidP="00B717F6">
            <w:pPr>
              <w:ind w:right="-2"/>
              <w:jc w:val="center"/>
            </w:pPr>
            <w:r w:rsidRPr="001F109A">
              <w:t>Гкал/ч в мес.</w:t>
            </w:r>
          </w:p>
        </w:tc>
        <w:tc>
          <w:tcPr>
            <w:tcW w:w="1559" w:type="dxa"/>
            <w:shd w:val="clear" w:color="auto" w:fill="auto"/>
            <w:vAlign w:val="center"/>
          </w:tcPr>
          <w:p w14:paraId="2E46747C" w14:textId="77777777" w:rsidR="002729B0" w:rsidRPr="001F109A" w:rsidRDefault="002729B0" w:rsidP="00B717F6">
            <w:pPr>
              <w:jc w:val="center"/>
            </w:pPr>
            <w:r w:rsidRPr="001F109A">
              <w:t>x</w:t>
            </w:r>
          </w:p>
        </w:tc>
        <w:tc>
          <w:tcPr>
            <w:tcW w:w="1014" w:type="dxa"/>
            <w:shd w:val="clear" w:color="auto" w:fill="auto"/>
            <w:vAlign w:val="center"/>
          </w:tcPr>
          <w:p w14:paraId="5FEF7DAE" w14:textId="77777777" w:rsidR="002729B0" w:rsidRPr="001F109A" w:rsidRDefault="002729B0" w:rsidP="00B717F6">
            <w:pPr>
              <w:jc w:val="center"/>
            </w:pPr>
            <w:r w:rsidRPr="001F109A">
              <w:t>X</w:t>
            </w:r>
          </w:p>
        </w:tc>
        <w:tc>
          <w:tcPr>
            <w:tcW w:w="839" w:type="dxa"/>
            <w:shd w:val="clear" w:color="auto" w:fill="auto"/>
            <w:vAlign w:val="center"/>
          </w:tcPr>
          <w:p w14:paraId="01B564BD" w14:textId="77777777" w:rsidR="002729B0" w:rsidRPr="001F109A" w:rsidRDefault="002729B0" w:rsidP="00B717F6">
            <w:pPr>
              <w:jc w:val="center"/>
            </w:pPr>
            <w:r w:rsidRPr="001F109A">
              <w:t>x</w:t>
            </w:r>
          </w:p>
        </w:tc>
        <w:tc>
          <w:tcPr>
            <w:tcW w:w="735" w:type="dxa"/>
            <w:gridSpan w:val="2"/>
            <w:shd w:val="clear" w:color="auto" w:fill="auto"/>
            <w:vAlign w:val="center"/>
          </w:tcPr>
          <w:p w14:paraId="26E6690C" w14:textId="77777777" w:rsidR="002729B0" w:rsidRPr="001F109A" w:rsidRDefault="002729B0" w:rsidP="00B717F6">
            <w:pPr>
              <w:ind w:right="-2"/>
              <w:jc w:val="center"/>
              <w:rPr>
                <w:lang w:val="en-US"/>
              </w:rPr>
            </w:pPr>
            <w:r w:rsidRPr="001F109A">
              <w:rPr>
                <w:lang w:val="en-US"/>
              </w:rPr>
              <w:t>x</w:t>
            </w:r>
          </w:p>
        </w:tc>
        <w:tc>
          <w:tcPr>
            <w:tcW w:w="890" w:type="dxa"/>
            <w:gridSpan w:val="2"/>
            <w:shd w:val="clear" w:color="auto" w:fill="auto"/>
            <w:vAlign w:val="center"/>
          </w:tcPr>
          <w:p w14:paraId="7058C8A7" w14:textId="77777777" w:rsidR="002729B0" w:rsidRPr="001F109A" w:rsidRDefault="002729B0" w:rsidP="00B717F6">
            <w:pPr>
              <w:ind w:right="-2"/>
              <w:jc w:val="center"/>
              <w:rPr>
                <w:lang w:val="en-US"/>
              </w:rPr>
            </w:pPr>
            <w:r w:rsidRPr="001F109A">
              <w:rPr>
                <w:lang w:val="en-US"/>
              </w:rPr>
              <w:t>x</w:t>
            </w:r>
          </w:p>
        </w:tc>
        <w:tc>
          <w:tcPr>
            <w:tcW w:w="734" w:type="dxa"/>
            <w:gridSpan w:val="2"/>
            <w:shd w:val="clear" w:color="auto" w:fill="auto"/>
            <w:vAlign w:val="center"/>
          </w:tcPr>
          <w:p w14:paraId="1916909A" w14:textId="77777777" w:rsidR="002729B0" w:rsidRPr="001F109A" w:rsidRDefault="002729B0" w:rsidP="00B717F6">
            <w:pPr>
              <w:ind w:right="-2"/>
              <w:jc w:val="center"/>
              <w:rPr>
                <w:lang w:val="en-US"/>
              </w:rPr>
            </w:pPr>
            <w:r w:rsidRPr="001F109A">
              <w:rPr>
                <w:lang w:val="en-US"/>
              </w:rPr>
              <w:t>x</w:t>
            </w:r>
          </w:p>
        </w:tc>
        <w:tc>
          <w:tcPr>
            <w:tcW w:w="912" w:type="dxa"/>
            <w:shd w:val="clear" w:color="auto" w:fill="auto"/>
            <w:vAlign w:val="center"/>
          </w:tcPr>
          <w:p w14:paraId="11B62702" w14:textId="77777777" w:rsidR="002729B0" w:rsidRPr="001F109A" w:rsidRDefault="002729B0" w:rsidP="00B717F6">
            <w:pPr>
              <w:ind w:right="-2"/>
              <w:jc w:val="center"/>
              <w:rPr>
                <w:lang w:val="en-US"/>
              </w:rPr>
            </w:pPr>
            <w:r w:rsidRPr="001F109A">
              <w:rPr>
                <w:lang w:val="en-US"/>
              </w:rPr>
              <w:t>x</w:t>
            </w:r>
          </w:p>
        </w:tc>
      </w:tr>
      <w:tr w:rsidR="002729B0" w:rsidRPr="001F109A" w14:paraId="7F98DE9E" w14:textId="77777777" w:rsidTr="002729B0">
        <w:trPr>
          <w:trHeight w:val="247"/>
          <w:jc w:val="center"/>
        </w:trPr>
        <w:tc>
          <w:tcPr>
            <w:tcW w:w="1839" w:type="dxa"/>
            <w:vMerge/>
            <w:shd w:val="clear" w:color="auto" w:fill="auto"/>
            <w:vAlign w:val="center"/>
          </w:tcPr>
          <w:p w14:paraId="5BE1B5ED" w14:textId="77777777" w:rsidR="002729B0" w:rsidRPr="001F109A" w:rsidRDefault="002729B0" w:rsidP="00B717F6">
            <w:pPr>
              <w:ind w:right="-2"/>
              <w:jc w:val="center"/>
            </w:pPr>
          </w:p>
        </w:tc>
        <w:tc>
          <w:tcPr>
            <w:tcW w:w="8668" w:type="dxa"/>
            <w:gridSpan w:val="11"/>
            <w:shd w:val="clear" w:color="auto" w:fill="auto"/>
            <w:vAlign w:val="center"/>
          </w:tcPr>
          <w:p w14:paraId="7D0D3AE2" w14:textId="77777777" w:rsidR="002729B0" w:rsidRPr="001F109A" w:rsidRDefault="002729B0" w:rsidP="00B717F6">
            <w:pPr>
              <w:ind w:right="-2"/>
              <w:jc w:val="center"/>
            </w:pPr>
            <w:r w:rsidRPr="001F109A">
              <w:t>Население (тарифы указываются с учетом НДС) *</w:t>
            </w:r>
          </w:p>
        </w:tc>
      </w:tr>
      <w:tr w:rsidR="002729B0" w:rsidRPr="001F109A" w14:paraId="0F846763" w14:textId="77777777" w:rsidTr="002729B0">
        <w:trPr>
          <w:trHeight w:val="195"/>
          <w:jc w:val="center"/>
        </w:trPr>
        <w:tc>
          <w:tcPr>
            <w:tcW w:w="1839" w:type="dxa"/>
            <w:vMerge/>
            <w:shd w:val="clear" w:color="auto" w:fill="auto"/>
            <w:vAlign w:val="center"/>
          </w:tcPr>
          <w:p w14:paraId="26A1509B" w14:textId="77777777" w:rsidR="002729B0" w:rsidRPr="001F109A" w:rsidRDefault="002729B0" w:rsidP="00B717F6">
            <w:pPr>
              <w:ind w:right="-2"/>
              <w:jc w:val="center"/>
            </w:pPr>
          </w:p>
        </w:tc>
        <w:tc>
          <w:tcPr>
            <w:tcW w:w="1985" w:type="dxa"/>
            <w:shd w:val="clear" w:color="auto" w:fill="auto"/>
            <w:vAlign w:val="center"/>
          </w:tcPr>
          <w:p w14:paraId="159E11DE" w14:textId="77777777" w:rsidR="002729B0" w:rsidRPr="001F109A" w:rsidRDefault="002729B0" w:rsidP="00B717F6">
            <w:pPr>
              <w:ind w:left="-108" w:right="-103"/>
              <w:jc w:val="center"/>
            </w:pPr>
            <w:r w:rsidRPr="001F109A">
              <w:t>Одноставочный</w:t>
            </w:r>
          </w:p>
          <w:p w14:paraId="6C203708" w14:textId="77777777" w:rsidR="002729B0" w:rsidRPr="001F109A" w:rsidRDefault="002729B0" w:rsidP="00B717F6">
            <w:pPr>
              <w:ind w:left="-108" w:right="-103"/>
              <w:jc w:val="center"/>
            </w:pPr>
            <w:r w:rsidRPr="001F109A">
              <w:t>руб./Гкал</w:t>
            </w:r>
          </w:p>
        </w:tc>
        <w:tc>
          <w:tcPr>
            <w:tcW w:w="1559" w:type="dxa"/>
            <w:shd w:val="clear" w:color="auto" w:fill="auto"/>
            <w:vAlign w:val="center"/>
          </w:tcPr>
          <w:p w14:paraId="2AEC0F64" w14:textId="77777777" w:rsidR="002729B0" w:rsidRPr="001F109A" w:rsidRDefault="002729B0" w:rsidP="00B717F6">
            <w:pPr>
              <w:ind w:left="-139" w:right="-104"/>
              <w:jc w:val="center"/>
            </w:pPr>
            <w:r w:rsidRPr="001F109A">
              <w:t xml:space="preserve">с </w:t>
            </w:r>
            <w:r>
              <w:t>10</w:t>
            </w:r>
            <w:r w:rsidRPr="001F109A">
              <w:t>.0</w:t>
            </w:r>
            <w:r>
              <w:t>7</w:t>
            </w:r>
            <w:r w:rsidRPr="001F109A">
              <w:t>.2020</w:t>
            </w:r>
          </w:p>
        </w:tc>
        <w:tc>
          <w:tcPr>
            <w:tcW w:w="1014" w:type="dxa"/>
            <w:shd w:val="clear" w:color="auto" w:fill="auto"/>
            <w:vAlign w:val="center"/>
          </w:tcPr>
          <w:p w14:paraId="3D172EF1" w14:textId="77777777" w:rsidR="002729B0" w:rsidRPr="001F109A" w:rsidRDefault="002729B0" w:rsidP="00B717F6">
            <w:pPr>
              <w:ind w:left="-110" w:right="-86"/>
              <w:jc w:val="center"/>
            </w:pPr>
            <w:r w:rsidRPr="001F109A">
              <w:t>3 </w:t>
            </w:r>
            <w:r>
              <w:t>528</w:t>
            </w:r>
            <w:r w:rsidRPr="001F109A">
              <w:t>,</w:t>
            </w:r>
            <w:r>
              <w:t>28</w:t>
            </w:r>
          </w:p>
        </w:tc>
        <w:tc>
          <w:tcPr>
            <w:tcW w:w="839" w:type="dxa"/>
            <w:shd w:val="clear" w:color="auto" w:fill="auto"/>
            <w:vAlign w:val="center"/>
          </w:tcPr>
          <w:p w14:paraId="3D70B58F" w14:textId="77777777" w:rsidR="002729B0" w:rsidRPr="001F109A" w:rsidRDefault="002729B0" w:rsidP="00B717F6">
            <w:pPr>
              <w:ind w:right="-2"/>
              <w:jc w:val="center"/>
              <w:rPr>
                <w:lang w:val="en-US"/>
              </w:rPr>
            </w:pPr>
            <w:r w:rsidRPr="001F109A">
              <w:rPr>
                <w:lang w:val="en-US"/>
              </w:rPr>
              <w:t>x</w:t>
            </w:r>
          </w:p>
        </w:tc>
        <w:tc>
          <w:tcPr>
            <w:tcW w:w="735" w:type="dxa"/>
            <w:gridSpan w:val="2"/>
            <w:shd w:val="clear" w:color="auto" w:fill="auto"/>
            <w:vAlign w:val="center"/>
          </w:tcPr>
          <w:p w14:paraId="27F1F8E8" w14:textId="77777777" w:rsidR="002729B0" w:rsidRPr="001F109A" w:rsidRDefault="002729B0" w:rsidP="00B717F6">
            <w:pPr>
              <w:ind w:right="-2"/>
              <w:jc w:val="center"/>
              <w:rPr>
                <w:lang w:val="en-US"/>
              </w:rPr>
            </w:pPr>
            <w:r w:rsidRPr="001F109A">
              <w:rPr>
                <w:lang w:val="en-US"/>
              </w:rPr>
              <w:t>x</w:t>
            </w:r>
          </w:p>
        </w:tc>
        <w:tc>
          <w:tcPr>
            <w:tcW w:w="890" w:type="dxa"/>
            <w:gridSpan w:val="2"/>
            <w:shd w:val="clear" w:color="auto" w:fill="auto"/>
            <w:vAlign w:val="center"/>
          </w:tcPr>
          <w:p w14:paraId="08E69A7A" w14:textId="77777777" w:rsidR="002729B0" w:rsidRPr="001F109A" w:rsidRDefault="002729B0" w:rsidP="00B717F6">
            <w:pPr>
              <w:ind w:right="-2"/>
              <w:jc w:val="center"/>
              <w:rPr>
                <w:lang w:val="en-US"/>
              </w:rPr>
            </w:pPr>
            <w:r w:rsidRPr="001F109A">
              <w:rPr>
                <w:lang w:val="en-US"/>
              </w:rPr>
              <w:t>x</w:t>
            </w:r>
          </w:p>
        </w:tc>
        <w:tc>
          <w:tcPr>
            <w:tcW w:w="734" w:type="dxa"/>
            <w:gridSpan w:val="2"/>
            <w:shd w:val="clear" w:color="auto" w:fill="auto"/>
            <w:vAlign w:val="center"/>
          </w:tcPr>
          <w:p w14:paraId="11C0E4A8" w14:textId="77777777" w:rsidR="002729B0" w:rsidRPr="001F109A" w:rsidRDefault="002729B0" w:rsidP="00B717F6">
            <w:pPr>
              <w:ind w:right="-2"/>
              <w:jc w:val="center"/>
              <w:rPr>
                <w:lang w:val="en-US"/>
              </w:rPr>
            </w:pPr>
            <w:r w:rsidRPr="001F109A">
              <w:rPr>
                <w:lang w:val="en-US"/>
              </w:rPr>
              <w:t>x</w:t>
            </w:r>
          </w:p>
        </w:tc>
        <w:tc>
          <w:tcPr>
            <w:tcW w:w="912" w:type="dxa"/>
            <w:shd w:val="clear" w:color="auto" w:fill="auto"/>
            <w:vAlign w:val="center"/>
          </w:tcPr>
          <w:p w14:paraId="3010CC8F" w14:textId="77777777" w:rsidR="002729B0" w:rsidRPr="001F109A" w:rsidRDefault="002729B0" w:rsidP="00B717F6">
            <w:pPr>
              <w:ind w:right="-2"/>
              <w:jc w:val="center"/>
              <w:rPr>
                <w:lang w:val="en-US"/>
              </w:rPr>
            </w:pPr>
            <w:r w:rsidRPr="001F109A">
              <w:rPr>
                <w:lang w:val="en-US"/>
              </w:rPr>
              <w:t>x</w:t>
            </w:r>
          </w:p>
        </w:tc>
      </w:tr>
      <w:tr w:rsidR="002729B0" w:rsidRPr="001F109A" w14:paraId="6439A6FB" w14:textId="77777777" w:rsidTr="002729B0">
        <w:trPr>
          <w:trHeight w:val="239"/>
          <w:jc w:val="center"/>
        </w:trPr>
        <w:tc>
          <w:tcPr>
            <w:tcW w:w="1839" w:type="dxa"/>
            <w:vMerge/>
            <w:shd w:val="clear" w:color="auto" w:fill="auto"/>
            <w:vAlign w:val="center"/>
          </w:tcPr>
          <w:p w14:paraId="657F07D8" w14:textId="77777777" w:rsidR="002729B0" w:rsidRPr="001F109A" w:rsidRDefault="002729B0" w:rsidP="00B717F6">
            <w:pPr>
              <w:ind w:right="-2"/>
              <w:jc w:val="center"/>
            </w:pPr>
          </w:p>
        </w:tc>
        <w:tc>
          <w:tcPr>
            <w:tcW w:w="1985" w:type="dxa"/>
            <w:shd w:val="clear" w:color="auto" w:fill="auto"/>
            <w:vAlign w:val="center"/>
          </w:tcPr>
          <w:p w14:paraId="555CE33A" w14:textId="77777777" w:rsidR="002729B0" w:rsidRPr="001F109A" w:rsidRDefault="002729B0" w:rsidP="00B717F6">
            <w:pPr>
              <w:ind w:left="-108" w:right="-103"/>
              <w:jc w:val="center"/>
            </w:pPr>
            <w:r w:rsidRPr="001F109A">
              <w:t>Двухставочный</w:t>
            </w:r>
          </w:p>
        </w:tc>
        <w:tc>
          <w:tcPr>
            <w:tcW w:w="1559" w:type="dxa"/>
            <w:shd w:val="clear" w:color="auto" w:fill="auto"/>
            <w:vAlign w:val="center"/>
          </w:tcPr>
          <w:p w14:paraId="67860847" w14:textId="77777777" w:rsidR="002729B0" w:rsidRPr="001F109A" w:rsidRDefault="002729B0" w:rsidP="00B717F6">
            <w:pPr>
              <w:jc w:val="center"/>
            </w:pPr>
            <w:r w:rsidRPr="001F109A">
              <w:t>x</w:t>
            </w:r>
          </w:p>
        </w:tc>
        <w:tc>
          <w:tcPr>
            <w:tcW w:w="1014" w:type="dxa"/>
            <w:shd w:val="clear" w:color="auto" w:fill="auto"/>
            <w:vAlign w:val="center"/>
          </w:tcPr>
          <w:p w14:paraId="1BF86E54" w14:textId="77777777" w:rsidR="002729B0" w:rsidRPr="001F109A" w:rsidRDefault="002729B0" w:rsidP="00B717F6">
            <w:pPr>
              <w:jc w:val="center"/>
            </w:pPr>
            <w:r w:rsidRPr="001F109A">
              <w:t>X</w:t>
            </w:r>
          </w:p>
        </w:tc>
        <w:tc>
          <w:tcPr>
            <w:tcW w:w="839" w:type="dxa"/>
            <w:shd w:val="clear" w:color="auto" w:fill="auto"/>
            <w:vAlign w:val="center"/>
          </w:tcPr>
          <w:p w14:paraId="24AD3A86" w14:textId="77777777" w:rsidR="002729B0" w:rsidRPr="001F109A" w:rsidRDefault="002729B0" w:rsidP="00B717F6">
            <w:pPr>
              <w:jc w:val="center"/>
            </w:pPr>
            <w:r w:rsidRPr="001F109A">
              <w:t>x</w:t>
            </w:r>
          </w:p>
        </w:tc>
        <w:tc>
          <w:tcPr>
            <w:tcW w:w="735" w:type="dxa"/>
            <w:gridSpan w:val="2"/>
            <w:shd w:val="clear" w:color="auto" w:fill="auto"/>
            <w:vAlign w:val="center"/>
          </w:tcPr>
          <w:p w14:paraId="24AAEE63" w14:textId="77777777" w:rsidR="002729B0" w:rsidRPr="001F109A" w:rsidRDefault="002729B0" w:rsidP="00B717F6">
            <w:pPr>
              <w:ind w:right="-2"/>
              <w:jc w:val="center"/>
              <w:rPr>
                <w:lang w:val="en-US"/>
              </w:rPr>
            </w:pPr>
            <w:r w:rsidRPr="001F109A">
              <w:rPr>
                <w:lang w:val="en-US"/>
              </w:rPr>
              <w:t>x</w:t>
            </w:r>
          </w:p>
        </w:tc>
        <w:tc>
          <w:tcPr>
            <w:tcW w:w="890" w:type="dxa"/>
            <w:gridSpan w:val="2"/>
            <w:shd w:val="clear" w:color="auto" w:fill="auto"/>
            <w:vAlign w:val="center"/>
          </w:tcPr>
          <w:p w14:paraId="4C881F49" w14:textId="77777777" w:rsidR="002729B0" w:rsidRPr="001F109A" w:rsidRDefault="002729B0" w:rsidP="00B717F6">
            <w:pPr>
              <w:ind w:right="-2"/>
              <w:jc w:val="center"/>
              <w:rPr>
                <w:lang w:val="en-US"/>
              </w:rPr>
            </w:pPr>
            <w:r w:rsidRPr="001F109A">
              <w:rPr>
                <w:lang w:val="en-US"/>
              </w:rPr>
              <w:t>x</w:t>
            </w:r>
          </w:p>
        </w:tc>
        <w:tc>
          <w:tcPr>
            <w:tcW w:w="734" w:type="dxa"/>
            <w:gridSpan w:val="2"/>
            <w:shd w:val="clear" w:color="auto" w:fill="auto"/>
            <w:vAlign w:val="center"/>
          </w:tcPr>
          <w:p w14:paraId="1D250CC3" w14:textId="77777777" w:rsidR="002729B0" w:rsidRPr="001F109A" w:rsidRDefault="002729B0" w:rsidP="00B717F6">
            <w:pPr>
              <w:ind w:right="-2"/>
              <w:jc w:val="center"/>
              <w:rPr>
                <w:lang w:val="en-US"/>
              </w:rPr>
            </w:pPr>
            <w:r w:rsidRPr="001F109A">
              <w:rPr>
                <w:lang w:val="en-US"/>
              </w:rPr>
              <w:t>x</w:t>
            </w:r>
          </w:p>
        </w:tc>
        <w:tc>
          <w:tcPr>
            <w:tcW w:w="912" w:type="dxa"/>
            <w:shd w:val="clear" w:color="auto" w:fill="auto"/>
            <w:vAlign w:val="center"/>
          </w:tcPr>
          <w:p w14:paraId="31675521" w14:textId="77777777" w:rsidR="002729B0" w:rsidRPr="001F109A" w:rsidRDefault="002729B0" w:rsidP="00B717F6">
            <w:pPr>
              <w:ind w:right="-2"/>
              <w:jc w:val="center"/>
              <w:rPr>
                <w:lang w:val="en-US"/>
              </w:rPr>
            </w:pPr>
            <w:r w:rsidRPr="001F109A">
              <w:rPr>
                <w:lang w:val="en-US"/>
              </w:rPr>
              <w:t>x</w:t>
            </w:r>
          </w:p>
        </w:tc>
      </w:tr>
      <w:tr w:rsidR="002729B0" w:rsidRPr="001F109A" w14:paraId="6F934B4F" w14:textId="77777777" w:rsidTr="002729B0">
        <w:trPr>
          <w:trHeight w:val="700"/>
          <w:jc w:val="center"/>
        </w:trPr>
        <w:tc>
          <w:tcPr>
            <w:tcW w:w="1839" w:type="dxa"/>
            <w:vMerge/>
            <w:shd w:val="clear" w:color="auto" w:fill="auto"/>
            <w:vAlign w:val="center"/>
          </w:tcPr>
          <w:p w14:paraId="12C7DCC7" w14:textId="77777777" w:rsidR="002729B0" w:rsidRPr="001F109A" w:rsidRDefault="002729B0" w:rsidP="00B717F6">
            <w:pPr>
              <w:ind w:right="-2"/>
              <w:jc w:val="center"/>
            </w:pPr>
          </w:p>
        </w:tc>
        <w:tc>
          <w:tcPr>
            <w:tcW w:w="1985" w:type="dxa"/>
            <w:shd w:val="clear" w:color="auto" w:fill="auto"/>
            <w:vAlign w:val="center"/>
          </w:tcPr>
          <w:p w14:paraId="186D7FDC" w14:textId="77777777" w:rsidR="002729B0" w:rsidRPr="001F109A" w:rsidRDefault="002729B0" w:rsidP="00B717F6">
            <w:pPr>
              <w:ind w:left="-108" w:right="-103"/>
              <w:jc w:val="center"/>
            </w:pPr>
            <w:r w:rsidRPr="001F109A">
              <w:t>Ставка за тепловую энергию, руб./Гкал</w:t>
            </w:r>
          </w:p>
        </w:tc>
        <w:tc>
          <w:tcPr>
            <w:tcW w:w="1559" w:type="dxa"/>
            <w:shd w:val="clear" w:color="auto" w:fill="auto"/>
            <w:vAlign w:val="center"/>
          </w:tcPr>
          <w:p w14:paraId="3BCECBED" w14:textId="77777777" w:rsidR="002729B0" w:rsidRPr="001F109A" w:rsidRDefault="002729B0" w:rsidP="00B717F6">
            <w:pPr>
              <w:jc w:val="center"/>
            </w:pPr>
            <w:r w:rsidRPr="001F109A">
              <w:t>x</w:t>
            </w:r>
          </w:p>
        </w:tc>
        <w:tc>
          <w:tcPr>
            <w:tcW w:w="1014" w:type="dxa"/>
            <w:shd w:val="clear" w:color="auto" w:fill="auto"/>
            <w:vAlign w:val="center"/>
          </w:tcPr>
          <w:p w14:paraId="07721500" w14:textId="77777777" w:rsidR="002729B0" w:rsidRPr="001F109A" w:rsidRDefault="002729B0" w:rsidP="00B717F6">
            <w:pPr>
              <w:jc w:val="center"/>
            </w:pPr>
            <w:r w:rsidRPr="001F109A">
              <w:t>X</w:t>
            </w:r>
          </w:p>
        </w:tc>
        <w:tc>
          <w:tcPr>
            <w:tcW w:w="839" w:type="dxa"/>
            <w:shd w:val="clear" w:color="auto" w:fill="auto"/>
            <w:vAlign w:val="center"/>
          </w:tcPr>
          <w:p w14:paraId="3E9C4291" w14:textId="77777777" w:rsidR="002729B0" w:rsidRPr="001F109A" w:rsidRDefault="002729B0" w:rsidP="00B717F6">
            <w:pPr>
              <w:jc w:val="center"/>
            </w:pPr>
            <w:r w:rsidRPr="001F109A">
              <w:t>x</w:t>
            </w:r>
          </w:p>
        </w:tc>
        <w:tc>
          <w:tcPr>
            <w:tcW w:w="735" w:type="dxa"/>
            <w:gridSpan w:val="2"/>
            <w:shd w:val="clear" w:color="auto" w:fill="auto"/>
            <w:vAlign w:val="center"/>
          </w:tcPr>
          <w:p w14:paraId="0BB29CE8" w14:textId="77777777" w:rsidR="002729B0" w:rsidRPr="001F109A" w:rsidRDefault="002729B0" w:rsidP="00B717F6">
            <w:pPr>
              <w:ind w:right="-2"/>
              <w:jc w:val="center"/>
            </w:pPr>
            <w:r w:rsidRPr="001F109A">
              <w:rPr>
                <w:lang w:val="en-US"/>
              </w:rPr>
              <w:t>x</w:t>
            </w:r>
          </w:p>
        </w:tc>
        <w:tc>
          <w:tcPr>
            <w:tcW w:w="890" w:type="dxa"/>
            <w:gridSpan w:val="2"/>
            <w:shd w:val="clear" w:color="auto" w:fill="auto"/>
            <w:vAlign w:val="center"/>
          </w:tcPr>
          <w:p w14:paraId="5E3A16CB" w14:textId="77777777" w:rsidR="002729B0" w:rsidRPr="001F109A" w:rsidRDefault="002729B0" w:rsidP="00B717F6">
            <w:pPr>
              <w:ind w:right="-2"/>
              <w:jc w:val="center"/>
            </w:pPr>
            <w:r w:rsidRPr="001F109A">
              <w:rPr>
                <w:lang w:val="en-US"/>
              </w:rPr>
              <w:t>x</w:t>
            </w:r>
          </w:p>
        </w:tc>
        <w:tc>
          <w:tcPr>
            <w:tcW w:w="734" w:type="dxa"/>
            <w:gridSpan w:val="2"/>
            <w:shd w:val="clear" w:color="auto" w:fill="auto"/>
            <w:vAlign w:val="center"/>
          </w:tcPr>
          <w:p w14:paraId="75895185" w14:textId="77777777" w:rsidR="002729B0" w:rsidRPr="001F109A" w:rsidRDefault="002729B0" w:rsidP="00B717F6">
            <w:pPr>
              <w:ind w:right="-2"/>
              <w:jc w:val="center"/>
            </w:pPr>
            <w:r w:rsidRPr="001F109A">
              <w:rPr>
                <w:lang w:val="en-US"/>
              </w:rPr>
              <w:t>x</w:t>
            </w:r>
          </w:p>
        </w:tc>
        <w:tc>
          <w:tcPr>
            <w:tcW w:w="912" w:type="dxa"/>
            <w:shd w:val="clear" w:color="auto" w:fill="auto"/>
            <w:vAlign w:val="center"/>
          </w:tcPr>
          <w:p w14:paraId="30094B1C" w14:textId="77777777" w:rsidR="002729B0" w:rsidRPr="001F109A" w:rsidRDefault="002729B0" w:rsidP="00B717F6">
            <w:pPr>
              <w:ind w:right="-2"/>
              <w:jc w:val="center"/>
            </w:pPr>
            <w:r w:rsidRPr="001F109A">
              <w:rPr>
                <w:lang w:val="en-US"/>
              </w:rPr>
              <w:t>x</w:t>
            </w:r>
          </w:p>
        </w:tc>
      </w:tr>
      <w:tr w:rsidR="002729B0" w:rsidRPr="001F109A" w14:paraId="39782990" w14:textId="77777777" w:rsidTr="002729B0">
        <w:trPr>
          <w:trHeight w:val="1456"/>
          <w:jc w:val="center"/>
        </w:trPr>
        <w:tc>
          <w:tcPr>
            <w:tcW w:w="1839" w:type="dxa"/>
            <w:vMerge/>
            <w:shd w:val="clear" w:color="auto" w:fill="auto"/>
            <w:vAlign w:val="center"/>
          </w:tcPr>
          <w:p w14:paraId="00BD0340" w14:textId="77777777" w:rsidR="002729B0" w:rsidRPr="001F109A" w:rsidRDefault="002729B0" w:rsidP="00B717F6">
            <w:pPr>
              <w:ind w:right="-2"/>
              <w:jc w:val="center"/>
            </w:pPr>
          </w:p>
        </w:tc>
        <w:tc>
          <w:tcPr>
            <w:tcW w:w="1985" w:type="dxa"/>
            <w:shd w:val="clear" w:color="auto" w:fill="auto"/>
            <w:vAlign w:val="center"/>
          </w:tcPr>
          <w:p w14:paraId="6E3250F0" w14:textId="77777777" w:rsidR="002729B0" w:rsidRPr="001F109A" w:rsidRDefault="002729B0" w:rsidP="00B717F6">
            <w:pPr>
              <w:ind w:left="-108" w:right="-103"/>
              <w:jc w:val="center"/>
            </w:pPr>
            <w:r w:rsidRPr="001F109A">
              <w:t>Ставка за содержание тепловой мощности,</w:t>
            </w:r>
          </w:p>
          <w:p w14:paraId="1B580B37" w14:textId="77777777" w:rsidR="002729B0" w:rsidRPr="001F109A" w:rsidRDefault="002729B0" w:rsidP="00B717F6">
            <w:pPr>
              <w:ind w:left="-108" w:right="-103"/>
              <w:jc w:val="center"/>
            </w:pPr>
            <w:r w:rsidRPr="001F109A">
              <w:t>тыс. руб./</w:t>
            </w:r>
          </w:p>
          <w:p w14:paraId="1BB2FDF2" w14:textId="77777777" w:rsidR="002729B0" w:rsidRPr="001F109A" w:rsidRDefault="002729B0" w:rsidP="00B717F6">
            <w:pPr>
              <w:ind w:left="-108" w:right="-103"/>
              <w:jc w:val="center"/>
            </w:pPr>
            <w:r w:rsidRPr="001F109A">
              <w:t>Гкал/ч в мес.</w:t>
            </w:r>
          </w:p>
        </w:tc>
        <w:tc>
          <w:tcPr>
            <w:tcW w:w="1559" w:type="dxa"/>
            <w:shd w:val="clear" w:color="auto" w:fill="auto"/>
            <w:vAlign w:val="center"/>
          </w:tcPr>
          <w:p w14:paraId="3CC4F2E6" w14:textId="77777777" w:rsidR="002729B0" w:rsidRPr="001F109A" w:rsidRDefault="002729B0" w:rsidP="00B717F6">
            <w:pPr>
              <w:jc w:val="center"/>
            </w:pPr>
            <w:r w:rsidRPr="001F109A">
              <w:t>x</w:t>
            </w:r>
          </w:p>
        </w:tc>
        <w:tc>
          <w:tcPr>
            <w:tcW w:w="1014" w:type="dxa"/>
            <w:shd w:val="clear" w:color="auto" w:fill="auto"/>
            <w:vAlign w:val="center"/>
          </w:tcPr>
          <w:p w14:paraId="6AA72E0E" w14:textId="77777777" w:rsidR="002729B0" w:rsidRPr="001F109A" w:rsidRDefault="002729B0" w:rsidP="00B717F6">
            <w:pPr>
              <w:jc w:val="center"/>
            </w:pPr>
            <w:r w:rsidRPr="001F109A">
              <w:t>x</w:t>
            </w:r>
          </w:p>
        </w:tc>
        <w:tc>
          <w:tcPr>
            <w:tcW w:w="839" w:type="dxa"/>
            <w:shd w:val="clear" w:color="auto" w:fill="auto"/>
            <w:vAlign w:val="center"/>
          </w:tcPr>
          <w:p w14:paraId="2A9EBA63" w14:textId="77777777" w:rsidR="002729B0" w:rsidRPr="001F109A" w:rsidRDefault="002729B0" w:rsidP="00B717F6">
            <w:pPr>
              <w:jc w:val="center"/>
            </w:pPr>
            <w:r w:rsidRPr="001F109A">
              <w:t>x</w:t>
            </w:r>
          </w:p>
        </w:tc>
        <w:tc>
          <w:tcPr>
            <w:tcW w:w="735" w:type="dxa"/>
            <w:gridSpan w:val="2"/>
            <w:shd w:val="clear" w:color="auto" w:fill="auto"/>
            <w:vAlign w:val="center"/>
          </w:tcPr>
          <w:p w14:paraId="26611FA3" w14:textId="77777777" w:rsidR="002729B0" w:rsidRPr="001F109A" w:rsidRDefault="002729B0" w:rsidP="00B717F6">
            <w:pPr>
              <w:ind w:right="-2"/>
              <w:jc w:val="center"/>
            </w:pPr>
            <w:r w:rsidRPr="001F109A">
              <w:rPr>
                <w:lang w:val="en-US"/>
              </w:rPr>
              <w:t>x</w:t>
            </w:r>
          </w:p>
        </w:tc>
        <w:tc>
          <w:tcPr>
            <w:tcW w:w="890" w:type="dxa"/>
            <w:gridSpan w:val="2"/>
            <w:shd w:val="clear" w:color="auto" w:fill="auto"/>
            <w:vAlign w:val="center"/>
          </w:tcPr>
          <w:p w14:paraId="7707887A" w14:textId="77777777" w:rsidR="002729B0" w:rsidRPr="001F109A" w:rsidRDefault="002729B0" w:rsidP="00B717F6">
            <w:pPr>
              <w:ind w:right="-2"/>
              <w:jc w:val="center"/>
            </w:pPr>
            <w:r w:rsidRPr="001F109A">
              <w:rPr>
                <w:lang w:val="en-US"/>
              </w:rPr>
              <w:t>x</w:t>
            </w:r>
          </w:p>
        </w:tc>
        <w:tc>
          <w:tcPr>
            <w:tcW w:w="734" w:type="dxa"/>
            <w:gridSpan w:val="2"/>
            <w:shd w:val="clear" w:color="auto" w:fill="auto"/>
            <w:vAlign w:val="center"/>
          </w:tcPr>
          <w:p w14:paraId="770BAF78" w14:textId="77777777" w:rsidR="002729B0" w:rsidRPr="001F109A" w:rsidRDefault="002729B0" w:rsidP="00B717F6">
            <w:pPr>
              <w:ind w:right="-2"/>
              <w:jc w:val="center"/>
            </w:pPr>
            <w:r w:rsidRPr="001F109A">
              <w:rPr>
                <w:lang w:val="en-US"/>
              </w:rPr>
              <w:t>x</w:t>
            </w:r>
          </w:p>
        </w:tc>
        <w:tc>
          <w:tcPr>
            <w:tcW w:w="912" w:type="dxa"/>
            <w:shd w:val="clear" w:color="auto" w:fill="auto"/>
            <w:vAlign w:val="center"/>
          </w:tcPr>
          <w:p w14:paraId="1657983D" w14:textId="77777777" w:rsidR="002729B0" w:rsidRPr="001F109A" w:rsidRDefault="002729B0" w:rsidP="00B717F6">
            <w:pPr>
              <w:ind w:right="-2"/>
              <w:jc w:val="center"/>
            </w:pPr>
            <w:r w:rsidRPr="001F109A">
              <w:rPr>
                <w:lang w:val="en-US"/>
              </w:rPr>
              <w:t>x</w:t>
            </w:r>
          </w:p>
        </w:tc>
      </w:tr>
    </w:tbl>
    <w:p w14:paraId="51DF4524" w14:textId="77777777" w:rsidR="002729B0" w:rsidRDefault="002729B0" w:rsidP="002729B0">
      <w:pPr>
        <w:ind w:left="142" w:right="169" w:firstLine="567"/>
        <w:jc w:val="both"/>
        <w:rPr>
          <w:sz w:val="26"/>
          <w:szCs w:val="26"/>
        </w:rPr>
      </w:pPr>
    </w:p>
    <w:p w14:paraId="7D6C4905" w14:textId="77777777" w:rsidR="002729B0" w:rsidRPr="001F109A" w:rsidRDefault="002729B0" w:rsidP="002729B0">
      <w:pPr>
        <w:ind w:left="142" w:right="169" w:firstLine="567"/>
        <w:jc w:val="both"/>
        <w:rPr>
          <w:sz w:val="26"/>
          <w:szCs w:val="26"/>
        </w:rPr>
      </w:pPr>
      <w:r w:rsidRPr="001F109A">
        <w:rPr>
          <w:sz w:val="26"/>
          <w:szCs w:val="26"/>
        </w:rPr>
        <w:t>* Выделяется в целях реализации пункта 6 статьи 168 Налогового кодекса Российской Федерации (часть вторая).</w:t>
      </w:r>
    </w:p>
    <w:p w14:paraId="55627A49" w14:textId="77777777" w:rsidR="0007677F" w:rsidRDefault="0007677F" w:rsidP="0007677F">
      <w:pPr>
        <w:tabs>
          <w:tab w:val="left" w:pos="5580"/>
          <w:tab w:val="left" w:pos="9498"/>
        </w:tabs>
        <w:ind w:right="-569"/>
        <w:rPr>
          <w:color w:val="000000" w:themeColor="text1"/>
          <w:sz w:val="28"/>
          <w:szCs w:val="28"/>
        </w:rPr>
      </w:pPr>
    </w:p>
    <w:p w14:paraId="54804C29" w14:textId="77777777" w:rsidR="0007677F" w:rsidRPr="003026CE" w:rsidRDefault="0007677F" w:rsidP="00B56D32">
      <w:pPr>
        <w:jc w:val="both"/>
        <w:rPr>
          <w:sz w:val="29"/>
          <w:szCs w:val="29"/>
          <w:lang w:val="x-none" w:eastAsia="x-none"/>
        </w:rPr>
      </w:pPr>
    </w:p>
    <w:sectPr w:rsidR="0007677F" w:rsidRPr="003026CE" w:rsidSect="002B7213">
      <w:pgSz w:w="11906" w:h="16838"/>
      <w:pgMar w:top="851" w:right="1418" w:bottom="709" w:left="15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E130EE" w14:textId="77777777" w:rsidR="00FE54A6" w:rsidRDefault="00FE54A6" w:rsidP="00943C6C">
      <w:r>
        <w:separator/>
      </w:r>
    </w:p>
  </w:endnote>
  <w:endnote w:type="continuationSeparator" w:id="0">
    <w:p w14:paraId="534ADC4C" w14:textId="77777777" w:rsidR="00FE54A6" w:rsidRDefault="00FE54A6"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FE54A6" w:rsidRDefault="00FE54A6"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FE54A6" w:rsidRDefault="00FE54A6">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227BF528" w:rsidR="00FE54A6" w:rsidRDefault="00FE54A6" w:rsidP="00952467">
    <w:pPr>
      <w:pStyle w:val="aa"/>
      <w:jc w:val="center"/>
    </w:pPr>
    <w:bookmarkStart w:id="2" w:name="_Hlk29557944"/>
    <w:bookmarkStart w:id="3" w:name="_Hlk29557945"/>
    <w:bookmarkStart w:id="4" w:name="_Hlk29557947"/>
    <w:bookmarkStart w:id="5" w:name="_Hlk29557948"/>
    <w:bookmarkStart w:id="6" w:name="_Hlk29557965"/>
    <w:bookmarkStart w:id="7" w:name="_Hlk29557966"/>
    <w:bookmarkStart w:id="8" w:name="_Hlk29819169"/>
    <w:bookmarkStart w:id="9" w:name="_Hlk29819170"/>
    <w:bookmarkStart w:id="10" w:name="_Hlk29819204"/>
    <w:bookmarkStart w:id="11" w:name="_Hlk29819205"/>
    <w:r>
      <w:t>Протокол № 38 заседания Правления РЭК Кузбасса от 09.07.</w:t>
    </w:r>
    <w:bookmarkEnd w:id="2"/>
    <w:bookmarkEnd w:id="3"/>
    <w:bookmarkEnd w:id="4"/>
    <w:bookmarkEnd w:id="5"/>
    <w:bookmarkEnd w:id="6"/>
    <w:bookmarkEnd w:id="7"/>
    <w:bookmarkEnd w:id="8"/>
    <w:bookmarkEnd w:id="9"/>
    <w:bookmarkEnd w:id="10"/>
    <w:bookmarkEnd w:id="11"/>
    <w: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CB865" w14:textId="77777777" w:rsidR="00497D6B" w:rsidRDefault="00497D6B">
    <w:pPr>
      <w:pStyle w:val="a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9A9DF" w14:textId="77777777" w:rsidR="00FE54A6" w:rsidRDefault="00FE54A6" w:rsidP="00943C6C">
      <w:r>
        <w:separator/>
      </w:r>
    </w:p>
  </w:footnote>
  <w:footnote w:type="continuationSeparator" w:id="0">
    <w:p w14:paraId="0986EF99" w14:textId="77777777" w:rsidR="00FE54A6" w:rsidRDefault="00FE54A6"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132460"/>
      <w:docPartObj>
        <w:docPartGallery w:val="Page Numbers (Top of Page)"/>
        <w:docPartUnique/>
      </w:docPartObj>
    </w:sdtPr>
    <w:sdtEndPr/>
    <w:sdtContent>
      <w:p w14:paraId="172E8941" w14:textId="77777777" w:rsidR="00497D6B" w:rsidRDefault="00497D6B">
        <w:pPr>
          <w:pStyle w:val="a8"/>
          <w:jc w:val="center"/>
        </w:pPr>
        <w:r>
          <w:fldChar w:fldCharType="begin"/>
        </w:r>
        <w:r>
          <w:instrText>PAGE   \* MERGEFORMAT</w:instrText>
        </w:r>
        <w:r>
          <w:fldChar w:fldCharType="separate"/>
        </w:r>
        <w:r>
          <w:rPr>
            <w:noProof/>
          </w:rPr>
          <w:t>21</w:t>
        </w:r>
        <w:r>
          <w:fldChar w:fldCharType="end"/>
        </w:r>
      </w:p>
    </w:sdtContent>
  </w:sdt>
  <w:p w14:paraId="6F5431F8" w14:textId="77777777" w:rsidR="00497D6B" w:rsidRDefault="00497D6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6435CB2"/>
    <w:multiLevelType w:val="hybridMultilevel"/>
    <w:tmpl w:val="CA6662DA"/>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DF64B0C"/>
    <w:multiLevelType w:val="hybridMultilevel"/>
    <w:tmpl w:val="1BA28D0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1406B0C"/>
    <w:multiLevelType w:val="hybridMultilevel"/>
    <w:tmpl w:val="3D0C518E"/>
    <w:lvl w:ilvl="0" w:tplc="D12E71F4">
      <w:start w:val="3"/>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11FA67AE"/>
    <w:multiLevelType w:val="hybridMultilevel"/>
    <w:tmpl w:val="647ECF54"/>
    <w:lvl w:ilvl="0" w:tplc="D21C38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7C634DC"/>
    <w:multiLevelType w:val="singleLevel"/>
    <w:tmpl w:val="4376685E"/>
    <w:lvl w:ilvl="0">
      <w:numFmt w:val="bullet"/>
      <w:lvlText w:val="-"/>
      <w:lvlJc w:val="left"/>
      <w:pPr>
        <w:tabs>
          <w:tab w:val="num" w:pos="1211"/>
        </w:tabs>
        <w:ind w:left="1211" w:hanging="360"/>
      </w:pPr>
      <w:rPr>
        <w:rFonts w:hint="default"/>
      </w:rPr>
    </w:lvl>
  </w:abstractNum>
  <w:abstractNum w:abstractNumId="25"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9C71ACD"/>
    <w:multiLevelType w:val="singleLevel"/>
    <w:tmpl w:val="BD0C042C"/>
    <w:lvl w:ilvl="0">
      <w:numFmt w:val="bullet"/>
      <w:lvlText w:val="-"/>
      <w:lvlJc w:val="left"/>
      <w:pPr>
        <w:tabs>
          <w:tab w:val="num" w:pos="928"/>
        </w:tabs>
        <w:ind w:left="928" w:hanging="360"/>
      </w:pPr>
      <w:rPr>
        <w:rFonts w:hint="default"/>
      </w:rPr>
    </w:lvl>
  </w:abstractNum>
  <w:abstractNum w:abstractNumId="27" w15:restartNumberingAfterBreak="0">
    <w:nsid w:val="1D24224C"/>
    <w:multiLevelType w:val="hybridMultilevel"/>
    <w:tmpl w:val="E9E6D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9F67B18"/>
    <w:multiLevelType w:val="singleLevel"/>
    <w:tmpl w:val="1D965608"/>
    <w:lvl w:ilvl="0">
      <w:numFmt w:val="bullet"/>
      <w:lvlText w:val=""/>
      <w:lvlJc w:val="left"/>
      <w:pPr>
        <w:tabs>
          <w:tab w:val="num" w:pos="1200"/>
        </w:tabs>
        <w:ind w:left="1200" w:hanging="360"/>
      </w:pPr>
      <w:rPr>
        <w:rFonts w:ascii="Symbol" w:hAnsi="Symbol" w:hint="default"/>
      </w:rPr>
    </w:lvl>
  </w:abstractNum>
  <w:abstractNum w:abstractNumId="30" w15:restartNumberingAfterBreak="0">
    <w:nsid w:val="2D624322"/>
    <w:multiLevelType w:val="multilevel"/>
    <w:tmpl w:val="A7B4470A"/>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1" w15:restartNumberingAfterBreak="0">
    <w:nsid w:val="30403C0B"/>
    <w:multiLevelType w:val="multilevel"/>
    <w:tmpl w:val="C5BC3638"/>
    <w:lvl w:ilvl="0">
      <w:start w:val="1"/>
      <w:numFmt w:val="bullet"/>
      <w:lvlText w:val=""/>
      <w:lvlJc w:val="left"/>
      <w:pPr>
        <w:tabs>
          <w:tab w:val="num" w:pos="1353"/>
        </w:tabs>
        <w:ind w:left="1353"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31024645"/>
    <w:multiLevelType w:val="hybridMultilevel"/>
    <w:tmpl w:val="0EB45C1A"/>
    <w:lvl w:ilvl="0" w:tplc="7C26363C">
      <w:start w:val="1"/>
      <w:numFmt w:val="decimal"/>
      <w:lvlText w:val="%1."/>
      <w:lvlJc w:val="left"/>
      <w:pPr>
        <w:tabs>
          <w:tab w:val="num" w:pos="915"/>
        </w:tabs>
        <w:ind w:left="915" w:hanging="91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26E75F1"/>
    <w:multiLevelType w:val="multilevel"/>
    <w:tmpl w:val="E63E54B2"/>
    <w:lvl w:ilvl="0">
      <w:start w:val="29"/>
      <w:numFmt w:val="decimal"/>
      <w:lvlText w:val="%1"/>
      <w:lvlJc w:val="left"/>
      <w:pPr>
        <w:tabs>
          <w:tab w:val="num" w:pos="7920"/>
        </w:tabs>
        <w:ind w:left="7920" w:hanging="7920"/>
      </w:pPr>
      <w:rPr>
        <w:rFonts w:hint="default"/>
      </w:rPr>
    </w:lvl>
    <w:lvl w:ilvl="1">
      <w:start w:val="5"/>
      <w:numFmt w:val="decimalZero"/>
      <w:lvlText w:val="%1.%2"/>
      <w:lvlJc w:val="left"/>
      <w:pPr>
        <w:tabs>
          <w:tab w:val="num" w:pos="7920"/>
        </w:tabs>
        <w:ind w:left="7920" w:hanging="7920"/>
      </w:pPr>
      <w:rPr>
        <w:rFonts w:hint="default"/>
      </w:rPr>
    </w:lvl>
    <w:lvl w:ilvl="2">
      <w:start w:val="2000"/>
      <w:numFmt w:val="decimal"/>
      <w:lvlText w:val="%1.%2.%3"/>
      <w:lvlJc w:val="left"/>
      <w:pPr>
        <w:tabs>
          <w:tab w:val="num" w:pos="7920"/>
        </w:tabs>
        <w:ind w:left="7920" w:hanging="7920"/>
      </w:pPr>
      <w:rPr>
        <w:rFonts w:hint="default"/>
      </w:rPr>
    </w:lvl>
    <w:lvl w:ilvl="3">
      <w:start w:val="1"/>
      <w:numFmt w:val="decimal"/>
      <w:lvlText w:val="%1.%2.%3.%4"/>
      <w:lvlJc w:val="left"/>
      <w:pPr>
        <w:tabs>
          <w:tab w:val="num" w:pos="7920"/>
        </w:tabs>
        <w:ind w:left="7920" w:hanging="7920"/>
      </w:pPr>
      <w:rPr>
        <w:rFonts w:hint="default"/>
      </w:rPr>
    </w:lvl>
    <w:lvl w:ilvl="4">
      <w:start w:val="1"/>
      <w:numFmt w:val="decimal"/>
      <w:lvlText w:val="%1.%2.%3.%4.%5"/>
      <w:lvlJc w:val="left"/>
      <w:pPr>
        <w:tabs>
          <w:tab w:val="num" w:pos="7920"/>
        </w:tabs>
        <w:ind w:left="7920" w:hanging="7920"/>
      </w:pPr>
      <w:rPr>
        <w:rFonts w:hint="default"/>
      </w:rPr>
    </w:lvl>
    <w:lvl w:ilvl="5">
      <w:start w:val="1"/>
      <w:numFmt w:val="decimal"/>
      <w:lvlText w:val="%1.%2.%3.%4.%5.%6"/>
      <w:lvlJc w:val="left"/>
      <w:pPr>
        <w:tabs>
          <w:tab w:val="num" w:pos="7920"/>
        </w:tabs>
        <w:ind w:left="7920" w:hanging="7920"/>
      </w:pPr>
      <w:rPr>
        <w:rFonts w:hint="default"/>
      </w:rPr>
    </w:lvl>
    <w:lvl w:ilvl="6">
      <w:start w:val="1"/>
      <w:numFmt w:val="decimal"/>
      <w:lvlText w:val="%1.%2.%3.%4.%5.%6.%7"/>
      <w:lvlJc w:val="left"/>
      <w:pPr>
        <w:tabs>
          <w:tab w:val="num" w:pos="7920"/>
        </w:tabs>
        <w:ind w:left="7920" w:hanging="7920"/>
      </w:pPr>
      <w:rPr>
        <w:rFonts w:hint="default"/>
      </w:rPr>
    </w:lvl>
    <w:lvl w:ilvl="7">
      <w:start w:val="1"/>
      <w:numFmt w:val="decimal"/>
      <w:lvlText w:val="%1.%2.%3.%4.%5.%6.%7.%8"/>
      <w:lvlJc w:val="left"/>
      <w:pPr>
        <w:tabs>
          <w:tab w:val="num" w:pos="7920"/>
        </w:tabs>
        <w:ind w:left="7920" w:hanging="7920"/>
      </w:pPr>
      <w:rPr>
        <w:rFonts w:hint="default"/>
      </w:rPr>
    </w:lvl>
    <w:lvl w:ilvl="8">
      <w:start w:val="1"/>
      <w:numFmt w:val="decimal"/>
      <w:lvlText w:val="%1.%2.%3.%4.%5.%6.%7.%8.%9"/>
      <w:lvlJc w:val="left"/>
      <w:pPr>
        <w:tabs>
          <w:tab w:val="num" w:pos="7920"/>
        </w:tabs>
        <w:ind w:left="7920" w:hanging="7920"/>
      </w:pPr>
      <w:rPr>
        <w:rFonts w:hint="default"/>
      </w:rPr>
    </w:lvl>
  </w:abstractNum>
  <w:abstractNum w:abstractNumId="35"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A447122"/>
    <w:multiLevelType w:val="hybridMultilevel"/>
    <w:tmpl w:val="6C7C40D2"/>
    <w:lvl w:ilvl="0" w:tplc="52366F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E2F4C05"/>
    <w:multiLevelType w:val="singleLevel"/>
    <w:tmpl w:val="3BC8FC24"/>
    <w:lvl w:ilvl="0">
      <w:start w:val="28"/>
      <w:numFmt w:val="bullet"/>
      <w:lvlText w:val="-"/>
      <w:lvlJc w:val="left"/>
      <w:pPr>
        <w:tabs>
          <w:tab w:val="num" w:pos="720"/>
        </w:tabs>
        <w:ind w:left="720" w:hanging="360"/>
      </w:pPr>
      <w:rPr>
        <w:rFonts w:hint="default"/>
      </w:rPr>
    </w:lvl>
  </w:abstractNum>
  <w:abstractNum w:abstractNumId="38"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9" w15:restartNumberingAfterBreak="0">
    <w:nsid w:val="40CC0EBA"/>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EC74CE"/>
    <w:multiLevelType w:val="hybridMultilevel"/>
    <w:tmpl w:val="65224B9E"/>
    <w:lvl w:ilvl="0" w:tplc="471EDCDC">
      <w:numFmt w:val="bullet"/>
      <w:lvlText w:val=""/>
      <w:lvlJc w:val="left"/>
      <w:pPr>
        <w:tabs>
          <w:tab w:val="num" w:pos="1211"/>
        </w:tabs>
        <w:ind w:left="1211" w:hanging="360"/>
      </w:pPr>
      <w:rPr>
        <w:rFonts w:ascii="Symbol" w:eastAsia="Times New Roman" w:hAnsi="Symbol"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41" w15:restartNumberingAfterBreak="0">
    <w:nsid w:val="483730C5"/>
    <w:multiLevelType w:val="hybridMultilevel"/>
    <w:tmpl w:val="951CCD64"/>
    <w:lvl w:ilvl="0" w:tplc="F22AC68C">
      <w:start w:val="1"/>
      <w:numFmt w:val="decimal"/>
      <w:lvlText w:val="%1."/>
      <w:lvlJc w:val="left"/>
      <w:pPr>
        <w:ind w:left="1170" w:hanging="4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2" w15:restartNumberingAfterBreak="0">
    <w:nsid w:val="4BF40DC7"/>
    <w:multiLevelType w:val="hybridMultilevel"/>
    <w:tmpl w:val="A0FC6CCC"/>
    <w:lvl w:ilvl="0" w:tplc="34E0D1D4">
      <w:start w:val="1"/>
      <w:numFmt w:val="decimal"/>
      <w:lvlText w:val="%1."/>
      <w:lvlJc w:val="left"/>
      <w:pPr>
        <w:ind w:left="1144" w:hanging="435"/>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DBE294A"/>
    <w:multiLevelType w:val="hybridMultilevel"/>
    <w:tmpl w:val="092C2E7C"/>
    <w:lvl w:ilvl="0" w:tplc="FA682CA4">
      <w:numFmt w:val="bullet"/>
      <w:lvlText w:val="-"/>
      <w:lvlJc w:val="left"/>
      <w:pPr>
        <w:tabs>
          <w:tab w:val="num" w:pos="1353"/>
        </w:tabs>
        <w:ind w:left="1353" w:hanging="360"/>
      </w:pPr>
      <w:rPr>
        <w:rFonts w:ascii="Times New Roman" w:eastAsia="Times New Roman" w:hAnsi="Times New Roman" w:cs="Times New Roman" w:hint="default"/>
        <w:color w:val="auto"/>
        <w:sz w:val="28"/>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44" w15:restartNumberingAfterBreak="0">
    <w:nsid w:val="53424294"/>
    <w:multiLevelType w:val="hybridMultilevel"/>
    <w:tmpl w:val="C5BC3638"/>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593D3E81"/>
    <w:multiLevelType w:val="multilevel"/>
    <w:tmpl w:val="C5BC3638"/>
    <w:lvl w:ilvl="0">
      <w:start w:val="1"/>
      <w:numFmt w:val="bullet"/>
      <w:lvlText w:val=""/>
      <w:lvlJc w:val="left"/>
      <w:pPr>
        <w:tabs>
          <w:tab w:val="num" w:pos="1287"/>
        </w:tabs>
        <w:ind w:left="1287" w:hanging="360"/>
      </w:pPr>
      <w:rPr>
        <w:rFonts w:ascii="Symbol" w:hAnsi="Symbol" w:hint="default"/>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6" w15:restartNumberingAfterBreak="0">
    <w:nsid w:val="5DC460AF"/>
    <w:multiLevelType w:val="hybridMultilevel"/>
    <w:tmpl w:val="DBCA5A06"/>
    <w:lvl w:ilvl="0" w:tplc="C2F027A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7" w15:restartNumberingAfterBreak="0">
    <w:nsid w:val="60F84C35"/>
    <w:multiLevelType w:val="hybridMultilevel"/>
    <w:tmpl w:val="B13239CC"/>
    <w:lvl w:ilvl="0" w:tplc="E93EA2C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37268C5"/>
    <w:multiLevelType w:val="singleLevel"/>
    <w:tmpl w:val="3C0E7308"/>
    <w:lvl w:ilvl="0">
      <w:numFmt w:val="bullet"/>
      <w:lvlText w:val=""/>
      <w:lvlJc w:val="left"/>
      <w:pPr>
        <w:tabs>
          <w:tab w:val="num" w:pos="1211"/>
        </w:tabs>
        <w:ind w:left="1211" w:hanging="360"/>
      </w:pPr>
      <w:rPr>
        <w:rFonts w:ascii="Symbol" w:hAnsi="Symbol" w:hint="default"/>
      </w:rPr>
    </w:lvl>
  </w:abstractNum>
  <w:abstractNum w:abstractNumId="49" w15:restartNumberingAfterBreak="0">
    <w:nsid w:val="645F5F70"/>
    <w:multiLevelType w:val="hybridMultilevel"/>
    <w:tmpl w:val="8B8C1F56"/>
    <w:lvl w:ilvl="0" w:tplc="D008743C">
      <w:start w:val="1"/>
      <w:numFmt w:val="decimal"/>
      <w:lvlText w:val="%1."/>
      <w:lvlJc w:val="left"/>
      <w:pPr>
        <w:ind w:left="1170" w:hanging="42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50"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51" w15:restartNumberingAfterBreak="0">
    <w:nsid w:val="64D80C6C"/>
    <w:multiLevelType w:val="hybridMultilevel"/>
    <w:tmpl w:val="94A87E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8653428"/>
    <w:multiLevelType w:val="multilevel"/>
    <w:tmpl w:val="38D0DC2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4276"/>
        </w:tabs>
        <w:ind w:left="4276" w:hanging="144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7123"/>
        </w:tabs>
        <w:ind w:left="7123" w:hanging="2160"/>
      </w:pPr>
      <w:rPr>
        <w:rFonts w:hint="default"/>
      </w:rPr>
    </w:lvl>
    <w:lvl w:ilvl="8">
      <w:start w:val="1"/>
      <w:numFmt w:val="decimal"/>
      <w:lvlText w:val="%1.%2.%3.%4.%5.%6.%7.%8.%9"/>
      <w:lvlJc w:val="left"/>
      <w:pPr>
        <w:tabs>
          <w:tab w:val="num" w:pos="7832"/>
        </w:tabs>
        <w:ind w:left="7832" w:hanging="2160"/>
      </w:pPr>
      <w:rPr>
        <w:rFonts w:hint="default"/>
      </w:rPr>
    </w:lvl>
  </w:abstractNum>
  <w:abstractNum w:abstractNumId="53"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6BD763C"/>
    <w:multiLevelType w:val="hybridMultilevel"/>
    <w:tmpl w:val="35020838"/>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num w:numId="1">
    <w:abstractNumId w:val="28"/>
  </w:num>
  <w:num w:numId="2">
    <w:abstractNumId w:val="2"/>
  </w:num>
  <w:num w:numId="3">
    <w:abstractNumId w:val="0"/>
  </w:num>
  <w:num w:numId="4">
    <w:abstractNumId w:val="3"/>
  </w:num>
  <w:num w:numId="5">
    <w:abstractNumId w:val="1"/>
  </w:num>
  <w:num w:numId="6">
    <w:abstractNumId w:val="38"/>
  </w:num>
  <w:num w:numId="7">
    <w:abstractNumId w:val="19"/>
  </w:num>
  <w:num w:numId="8">
    <w:abstractNumId w:val="25"/>
  </w:num>
  <w:num w:numId="9">
    <w:abstractNumId w:val="33"/>
  </w:num>
  <w:num w:numId="10">
    <w:abstractNumId w:val="18"/>
  </w:num>
  <w:num w:numId="11">
    <w:abstractNumId w:val="35"/>
  </w:num>
  <w:num w:numId="12">
    <w:abstractNumId w:val="53"/>
  </w:num>
  <w:num w:numId="13">
    <w:abstractNumId w:val="20"/>
  </w:num>
  <w:num w:numId="14">
    <w:abstractNumId w:val="27"/>
  </w:num>
  <w:num w:numId="15">
    <w:abstractNumId w:val="51"/>
  </w:num>
  <w:num w:numId="16">
    <w:abstractNumId w:val="39"/>
  </w:num>
  <w:num w:numId="17">
    <w:abstractNumId w:val="4"/>
    <w:lvlOverride w:ilvl="0">
      <w:lvl w:ilvl="0">
        <w:numFmt w:val="bullet"/>
        <w:lvlText w:val="-"/>
        <w:legacy w:legacy="1" w:legacySpace="0" w:legacyIndent="139"/>
        <w:lvlJc w:val="left"/>
        <w:rPr>
          <w:rFonts w:ascii="Times New Roman" w:hAnsi="Times New Roman" w:hint="default"/>
        </w:rPr>
      </w:lvl>
    </w:lvlOverride>
  </w:num>
  <w:num w:numId="18">
    <w:abstractNumId w:val="49"/>
  </w:num>
  <w:num w:numId="19">
    <w:abstractNumId w:val="41"/>
  </w:num>
  <w:num w:numId="20">
    <w:abstractNumId w:val="42"/>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4"/>
  </w:num>
  <w:num w:numId="24">
    <w:abstractNumId w:val="29"/>
  </w:num>
  <w:num w:numId="25">
    <w:abstractNumId w:val="24"/>
  </w:num>
  <w:num w:numId="26">
    <w:abstractNumId w:val="48"/>
  </w:num>
  <w:num w:numId="27">
    <w:abstractNumId w:val="26"/>
  </w:num>
  <w:num w:numId="28">
    <w:abstractNumId w:val="40"/>
  </w:num>
  <w:num w:numId="29">
    <w:abstractNumId w:val="17"/>
  </w:num>
  <w:num w:numId="30">
    <w:abstractNumId w:val="44"/>
  </w:num>
  <w:num w:numId="31">
    <w:abstractNumId w:val="43"/>
  </w:num>
  <w:num w:numId="32">
    <w:abstractNumId w:val="45"/>
  </w:num>
  <w:num w:numId="33">
    <w:abstractNumId w:val="31"/>
  </w:num>
  <w:num w:numId="34">
    <w:abstractNumId w:val="46"/>
  </w:num>
  <w:num w:numId="35">
    <w:abstractNumId w:val="32"/>
  </w:num>
  <w:num w:numId="36">
    <w:abstractNumId w:val="54"/>
  </w:num>
  <w:num w:numId="37">
    <w:abstractNumId w:val="52"/>
  </w:num>
  <w:num w:numId="38">
    <w:abstractNumId w:val="55"/>
  </w:num>
  <w:num w:numId="39">
    <w:abstractNumId w:val="36"/>
  </w:num>
  <w:num w:numId="40">
    <w:abstractNumId w:val="47"/>
  </w:num>
  <w:num w:numId="41">
    <w:abstractNumId w:val="23"/>
  </w:num>
  <w:num w:numId="42">
    <w:abstractNumId w:val="22"/>
  </w:num>
  <w:num w:numId="43">
    <w:abstractNumId w:val="21"/>
  </w:num>
  <w:num w:numId="44">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08"/>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046E"/>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351"/>
    <w:rsid w:val="00036774"/>
    <w:rsid w:val="00042561"/>
    <w:rsid w:val="000430EC"/>
    <w:rsid w:val="000437B1"/>
    <w:rsid w:val="00043AF8"/>
    <w:rsid w:val="00052C07"/>
    <w:rsid w:val="000533D9"/>
    <w:rsid w:val="0005374F"/>
    <w:rsid w:val="0006354E"/>
    <w:rsid w:val="00063B63"/>
    <w:rsid w:val="00065214"/>
    <w:rsid w:val="0006703C"/>
    <w:rsid w:val="00071C5C"/>
    <w:rsid w:val="0007677F"/>
    <w:rsid w:val="00076D03"/>
    <w:rsid w:val="0008031A"/>
    <w:rsid w:val="0008037F"/>
    <w:rsid w:val="00080BD1"/>
    <w:rsid w:val="0008404A"/>
    <w:rsid w:val="000864D9"/>
    <w:rsid w:val="00090E3E"/>
    <w:rsid w:val="00090E99"/>
    <w:rsid w:val="00093E95"/>
    <w:rsid w:val="000A04D2"/>
    <w:rsid w:val="000A338B"/>
    <w:rsid w:val="000A3410"/>
    <w:rsid w:val="000A4CCA"/>
    <w:rsid w:val="000A4D92"/>
    <w:rsid w:val="000A500A"/>
    <w:rsid w:val="000B312B"/>
    <w:rsid w:val="000B3308"/>
    <w:rsid w:val="000B3E9F"/>
    <w:rsid w:val="000B483F"/>
    <w:rsid w:val="000B56FE"/>
    <w:rsid w:val="000C08F2"/>
    <w:rsid w:val="000C28FC"/>
    <w:rsid w:val="000C38F5"/>
    <w:rsid w:val="000C6002"/>
    <w:rsid w:val="000C746E"/>
    <w:rsid w:val="000D004C"/>
    <w:rsid w:val="000D10CE"/>
    <w:rsid w:val="000D1BBE"/>
    <w:rsid w:val="000D3143"/>
    <w:rsid w:val="000D4FE2"/>
    <w:rsid w:val="000D615F"/>
    <w:rsid w:val="000D7E22"/>
    <w:rsid w:val="000E3CE0"/>
    <w:rsid w:val="000F24FD"/>
    <w:rsid w:val="0010047B"/>
    <w:rsid w:val="00100C12"/>
    <w:rsid w:val="001010E9"/>
    <w:rsid w:val="0010347A"/>
    <w:rsid w:val="0010469B"/>
    <w:rsid w:val="00104A17"/>
    <w:rsid w:val="00105432"/>
    <w:rsid w:val="00105796"/>
    <w:rsid w:val="001077C6"/>
    <w:rsid w:val="00107CD3"/>
    <w:rsid w:val="00107CF5"/>
    <w:rsid w:val="001102DB"/>
    <w:rsid w:val="00121A7F"/>
    <w:rsid w:val="00122122"/>
    <w:rsid w:val="00122697"/>
    <w:rsid w:val="001227AE"/>
    <w:rsid w:val="00122E42"/>
    <w:rsid w:val="00123A45"/>
    <w:rsid w:val="0012615A"/>
    <w:rsid w:val="0012720F"/>
    <w:rsid w:val="00132C1E"/>
    <w:rsid w:val="00134CBC"/>
    <w:rsid w:val="0013520A"/>
    <w:rsid w:val="00136117"/>
    <w:rsid w:val="00136782"/>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11E9"/>
    <w:rsid w:val="00163217"/>
    <w:rsid w:val="001655CC"/>
    <w:rsid w:val="0016702D"/>
    <w:rsid w:val="00167D7A"/>
    <w:rsid w:val="0017238A"/>
    <w:rsid w:val="00175863"/>
    <w:rsid w:val="001763E4"/>
    <w:rsid w:val="00177C80"/>
    <w:rsid w:val="00177DEA"/>
    <w:rsid w:val="001833CA"/>
    <w:rsid w:val="00184787"/>
    <w:rsid w:val="001867F3"/>
    <w:rsid w:val="00190DD6"/>
    <w:rsid w:val="00192523"/>
    <w:rsid w:val="0019579B"/>
    <w:rsid w:val="00195EFE"/>
    <w:rsid w:val="001A0F30"/>
    <w:rsid w:val="001A38F8"/>
    <w:rsid w:val="001A3A63"/>
    <w:rsid w:val="001A59FF"/>
    <w:rsid w:val="001A68E3"/>
    <w:rsid w:val="001B067F"/>
    <w:rsid w:val="001B0B61"/>
    <w:rsid w:val="001B2506"/>
    <w:rsid w:val="001B2D1D"/>
    <w:rsid w:val="001C2C74"/>
    <w:rsid w:val="001C6323"/>
    <w:rsid w:val="001C6B49"/>
    <w:rsid w:val="001C6BC0"/>
    <w:rsid w:val="001C7D9A"/>
    <w:rsid w:val="001D2BC0"/>
    <w:rsid w:val="001D4F1A"/>
    <w:rsid w:val="001D5964"/>
    <w:rsid w:val="001D7DDA"/>
    <w:rsid w:val="001E1F34"/>
    <w:rsid w:val="001E3AF3"/>
    <w:rsid w:val="001E5E95"/>
    <w:rsid w:val="001E760F"/>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411E1"/>
    <w:rsid w:val="00241533"/>
    <w:rsid w:val="00243D33"/>
    <w:rsid w:val="00246E0D"/>
    <w:rsid w:val="00251BBF"/>
    <w:rsid w:val="0025255B"/>
    <w:rsid w:val="00252D59"/>
    <w:rsid w:val="00253681"/>
    <w:rsid w:val="00257FF8"/>
    <w:rsid w:val="00260085"/>
    <w:rsid w:val="002611C3"/>
    <w:rsid w:val="00262510"/>
    <w:rsid w:val="00262F71"/>
    <w:rsid w:val="00264128"/>
    <w:rsid w:val="00264356"/>
    <w:rsid w:val="00264E86"/>
    <w:rsid w:val="00265448"/>
    <w:rsid w:val="00265CC3"/>
    <w:rsid w:val="00271A0A"/>
    <w:rsid w:val="002729B0"/>
    <w:rsid w:val="00273F9F"/>
    <w:rsid w:val="00274AC7"/>
    <w:rsid w:val="002757CB"/>
    <w:rsid w:val="002765A2"/>
    <w:rsid w:val="0028079F"/>
    <w:rsid w:val="0028094C"/>
    <w:rsid w:val="002816BE"/>
    <w:rsid w:val="00281A90"/>
    <w:rsid w:val="00283A48"/>
    <w:rsid w:val="00283F3C"/>
    <w:rsid w:val="00285858"/>
    <w:rsid w:val="00285A3D"/>
    <w:rsid w:val="00287B58"/>
    <w:rsid w:val="00292B1A"/>
    <w:rsid w:val="00293EFD"/>
    <w:rsid w:val="00295350"/>
    <w:rsid w:val="002956BD"/>
    <w:rsid w:val="00296545"/>
    <w:rsid w:val="002A020F"/>
    <w:rsid w:val="002A3F88"/>
    <w:rsid w:val="002A5488"/>
    <w:rsid w:val="002A56AE"/>
    <w:rsid w:val="002A5A58"/>
    <w:rsid w:val="002A6819"/>
    <w:rsid w:val="002A7F22"/>
    <w:rsid w:val="002B0613"/>
    <w:rsid w:val="002B0E07"/>
    <w:rsid w:val="002B4EAE"/>
    <w:rsid w:val="002B6E32"/>
    <w:rsid w:val="002B7213"/>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F6F"/>
    <w:rsid w:val="0030076F"/>
    <w:rsid w:val="00302651"/>
    <w:rsid w:val="0030417F"/>
    <w:rsid w:val="00304A2D"/>
    <w:rsid w:val="0030725E"/>
    <w:rsid w:val="00310CB8"/>
    <w:rsid w:val="00312424"/>
    <w:rsid w:val="003134DB"/>
    <w:rsid w:val="0031524F"/>
    <w:rsid w:val="00315504"/>
    <w:rsid w:val="00316D06"/>
    <w:rsid w:val="00320509"/>
    <w:rsid w:val="003240B3"/>
    <w:rsid w:val="00340BD2"/>
    <w:rsid w:val="00340DB5"/>
    <w:rsid w:val="003421D0"/>
    <w:rsid w:val="003446F3"/>
    <w:rsid w:val="00344FD8"/>
    <w:rsid w:val="003468FE"/>
    <w:rsid w:val="00347109"/>
    <w:rsid w:val="00347AE1"/>
    <w:rsid w:val="00347FEA"/>
    <w:rsid w:val="00350577"/>
    <w:rsid w:val="00350C15"/>
    <w:rsid w:val="00353546"/>
    <w:rsid w:val="00354ECC"/>
    <w:rsid w:val="0035569D"/>
    <w:rsid w:val="003572AC"/>
    <w:rsid w:val="003572B7"/>
    <w:rsid w:val="0036058D"/>
    <w:rsid w:val="0036108B"/>
    <w:rsid w:val="003661D4"/>
    <w:rsid w:val="00373F98"/>
    <w:rsid w:val="003768EE"/>
    <w:rsid w:val="00377542"/>
    <w:rsid w:val="00377D8F"/>
    <w:rsid w:val="00380B7A"/>
    <w:rsid w:val="0038201C"/>
    <w:rsid w:val="00382CCF"/>
    <w:rsid w:val="00385012"/>
    <w:rsid w:val="003875A1"/>
    <w:rsid w:val="00392BBA"/>
    <w:rsid w:val="0039569A"/>
    <w:rsid w:val="00397DAE"/>
    <w:rsid w:val="003A0785"/>
    <w:rsid w:val="003A24C0"/>
    <w:rsid w:val="003A34AC"/>
    <w:rsid w:val="003A7D9E"/>
    <w:rsid w:val="003B01E1"/>
    <w:rsid w:val="003B11FB"/>
    <w:rsid w:val="003B1D16"/>
    <w:rsid w:val="003B1E31"/>
    <w:rsid w:val="003B4CE2"/>
    <w:rsid w:val="003B7EAA"/>
    <w:rsid w:val="003C358A"/>
    <w:rsid w:val="003C425C"/>
    <w:rsid w:val="003C63B0"/>
    <w:rsid w:val="003D45FD"/>
    <w:rsid w:val="003D47BD"/>
    <w:rsid w:val="003D5641"/>
    <w:rsid w:val="003E0C07"/>
    <w:rsid w:val="003E1228"/>
    <w:rsid w:val="003E2C84"/>
    <w:rsid w:val="003E5E28"/>
    <w:rsid w:val="003E75B0"/>
    <w:rsid w:val="003F131D"/>
    <w:rsid w:val="003F25F7"/>
    <w:rsid w:val="003F6565"/>
    <w:rsid w:val="003F73D3"/>
    <w:rsid w:val="00401CA4"/>
    <w:rsid w:val="004101CE"/>
    <w:rsid w:val="00411143"/>
    <w:rsid w:val="00412EFB"/>
    <w:rsid w:val="004163E4"/>
    <w:rsid w:val="00416F0B"/>
    <w:rsid w:val="00420CA8"/>
    <w:rsid w:val="00421C34"/>
    <w:rsid w:val="004221DC"/>
    <w:rsid w:val="004224D0"/>
    <w:rsid w:val="0042566C"/>
    <w:rsid w:val="004262E6"/>
    <w:rsid w:val="00426C60"/>
    <w:rsid w:val="004278BA"/>
    <w:rsid w:val="00435254"/>
    <w:rsid w:val="0043543D"/>
    <w:rsid w:val="00442E5F"/>
    <w:rsid w:val="00443295"/>
    <w:rsid w:val="004436A0"/>
    <w:rsid w:val="00443D75"/>
    <w:rsid w:val="00445543"/>
    <w:rsid w:val="00445C27"/>
    <w:rsid w:val="00447A03"/>
    <w:rsid w:val="00451347"/>
    <w:rsid w:val="004517D7"/>
    <w:rsid w:val="004527D5"/>
    <w:rsid w:val="0045297B"/>
    <w:rsid w:val="00452AFF"/>
    <w:rsid w:val="00453449"/>
    <w:rsid w:val="00455330"/>
    <w:rsid w:val="0045621D"/>
    <w:rsid w:val="00456223"/>
    <w:rsid w:val="00457A3C"/>
    <w:rsid w:val="0046010B"/>
    <w:rsid w:val="00461573"/>
    <w:rsid w:val="004629B1"/>
    <w:rsid w:val="004638C3"/>
    <w:rsid w:val="00463A29"/>
    <w:rsid w:val="00465F53"/>
    <w:rsid w:val="00471588"/>
    <w:rsid w:val="00472461"/>
    <w:rsid w:val="00472BF4"/>
    <w:rsid w:val="00473CCD"/>
    <w:rsid w:val="004742BC"/>
    <w:rsid w:val="00474963"/>
    <w:rsid w:val="00481E3B"/>
    <w:rsid w:val="0048448F"/>
    <w:rsid w:val="0048501B"/>
    <w:rsid w:val="00486F62"/>
    <w:rsid w:val="004926A0"/>
    <w:rsid w:val="004944F3"/>
    <w:rsid w:val="00494749"/>
    <w:rsid w:val="00495D23"/>
    <w:rsid w:val="00495EEE"/>
    <w:rsid w:val="00496FF7"/>
    <w:rsid w:val="00497D6B"/>
    <w:rsid w:val="004A13FE"/>
    <w:rsid w:val="004A1974"/>
    <w:rsid w:val="004A1F95"/>
    <w:rsid w:val="004A2205"/>
    <w:rsid w:val="004A3611"/>
    <w:rsid w:val="004A3CE1"/>
    <w:rsid w:val="004A5C16"/>
    <w:rsid w:val="004B07C9"/>
    <w:rsid w:val="004B4862"/>
    <w:rsid w:val="004B4BC6"/>
    <w:rsid w:val="004B6344"/>
    <w:rsid w:val="004B6479"/>
    <w:rsid w:val="004B6ABC"/>
    <w:rsid w:val="004C01C1"/>
    <w:rsid w:val="004C0B1B"/>
    <w:rsid w:val="004C4176"/>
    <w:rsid w:val="004C70EF"/>
    <w:rsid w:val="004D3632"/>
    <w:rsid w:val="004D5FA6"/>
    <w:rsid w:val="004D60B9"/>
    <w:rsid w:val="004D79C7"/>
    <w:rsid w:val="004D7FF4"/>
    <w:rsid w:val="004E0941"/>
    <w:rsid w:val="004E0BC3"/>
    <w:rsid w:val="004E6879"/>
    <w:rsid w:val="004E7812"/>
    <w:rsid w:val="004F0469"/>
    <w:rsid w:val="004F1D6E"/>
    <w:rsid w:val="004F4A46"/>
    <w:rsid w:val="004F6E8A"/>
    <w:rsid w:val="004F7C96"/>
    <w:rsid w:val="005001DD"/>
    <w:rsid w:val="00500F3B"/>
    <w:rsid w:val="005049D9"/>
    <w:rsid w:val="005058A3"/>
    <w:rsid w:val="0050607A"/>
    <w:rsid w:val="005110AC"/>
    <w:rsid w:val="00511E81"/>
    <w:rsid w:val="005124D0"/>
    <w:rsid w:val="00515A5D"/>
    <w:rsid w:val="00517A7D"/>
    <w:rsid w:val="00517B4C"/>
    <w:rsid w:val="00517EAE"/>
    <w:rsid w:val="00522A59"/>
    <w:rsid w:val="00524674"/>
    <w:rsid w:val="0052666D"/>
    <w:rsid w:val="00533D5C"/>
    <w:rsid w:val="00535001"/>
    <w:rsid w:val="0053512F"/>
    <w:rsid w:val="005361D4"/>
    <w:rsid w:val="00537AA4"/>
    <w:rsid w:val="00542C54"/>
    <w:rsid w:val="0054307E"/>
    <w:rsid w:val="00543BD7"/>
    <w:rsid w:val="0054560D"/>
    <w:rsid w:val="005478C4"/>
    <w:rsid w:val="00547921"/>
    <w:rsid w:val="00550580"/>
    <w:rsid w:val="00550D5C"/>
    <w:rsid w:val="005516AD"/>
    <w:rsid w:val="005534F9"/>
    <w:rsid w:val="00555BEF"/>
    <w:rsid w:val="00556F92"/>
    <w:rsid w:val="00557017"/>
    <w:rsid w:val="00560464"/>
    <w:rsid w:val="00560E37"/>
    <w:rsid w:val="00561E85"/>
    <w:rsid w:val="00562165"/>
    <w:rsid w:val="005647B8"/>
    <w:rsid w:val="00565C2E"/>
    <w:rsid w:val="005664B0"/>
    <w:rsid w:val="00566AC2"/>
    <w:rsid w:val="00567627"/>
    <w:rsid w:val="005676E8"/>
    <w:rsid w:val="00571941"/>
    <w:rsid w:val="005733FF"/>
    <w:rsid w:val="0057353A"/>
    <w:rsid w:val="00574DBF"/>
    <w:rsid w:val="005754E5"/>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C05"/>
    <w:rsid w:val="005A7F2B"/>
    <w:rsid w:val="005B4564"/>
    <w:rsid w:val="005B469E"/>
    <w:rsid w:val="005B4C60"/>
    <w:rsid w:val="005B52E0"/>
    <w:rsid w:val="005B57BB"/>
    <w:rsid w:val="005B735E"/>
    <w:rsid w:val="005C15CB"/>
    <w:rsid w:val="005C1D15"/>
    <w:rsid w:val="005C3411"/>
    <w:rsid w:val="005C38AC"/>
    <w:rsid w:val="005C3E0B"/>
    <w:rsid w:val="005C5C0B"/>
    <w:rsid w:val="005C76DF"/>
    <w:rsid w:val="005D096F"/>
    <w:rsid w:val="005D0A08"/>
    <w:rsid w:val="005D4007"/>
    <w:rsid w:val="005D736B"/>
    <w:rsid w:val="005E2E7D"/>
    <w:rsid w:val="005E3BA5"/>
    <w:rsid w:val="005E4778"/>
    <w:rsid w:val="005E551F"/>
    <w:rsid w:val="005E6587"/>
    <w:rsid w:val="005E65B6"/>
    <w:rsid w:val="005E677B"/>
    <w:rsid w:val="005E6A95"/>
    <w:rsid w:val="005E7B93"/>
    <w:rsid w:val="005F1E84"/>
    <w:rsid w:val="005F2917"/>
    <w:rsid w:val="005F3E8E"/>
    <w:rsid w:val="005F6E01"/>
    <w:rsid w:val="005F7F29"/>
    <w:rsid w:val="006025A8"/>
    <w:rsid w:val="00607965"/>
    <w:rsid w:val="00607F54"/>
    <w:rsid w:val="006154C4"/>
    <w:rsid w:val="006160E0"/>
    <w:rsid w:val="006174C8"/>
    <w:rsid w:val="006246DD"/>
    <w:rsid w:val="00624B3B"/>
    <w:rsid w:val="0063009D"/>
    <w:rsid w:val="00632AC2"/>
    <w:rsid w:val="006349FD"/>
    <w:rsid w:val="00644E9C"/>
    <w:rsid w:val="00646FD3"/>
    <w:rsid w:val="00650508"/>
    <w:rsid w:val="00654A95"/>
    <w:rsid w:val="00660499"/>
    <w:rsid w:val="00661776"/>
    <w:rsid w:val="006633E7"/>
    <w:rsid w:val="00664F55"/>
    <w:rsid w:val="00665AAA"/>
    <w:rsid w:val="00667A07"/>
    <w:rsid w:val="00672C3D"/>
    <w:rsid w:val="00672E9A"/>
    <w:rsid w:val="00675398"/>
    <w:rsid w:val="00675DB3"/>
    <w:rsid w:val="00676BFA"/>
    <w:rsid w:val="006827C8"/>
    <w:rsid w:val="00683D71"/>
    <w:rsid w:val="00685360"/>
    <w:rsid w:val="00687901"/>
    <w:rsid w:val="00687B22"/>
    <w:rsid w:val="0069081B"/>
    <w:rsid w:val="00692F43"/>
    <w:rsid w:val="006969E8"/>
    <w:rsid w:val="006A0A6D"/>
    <w:rsid w:val="006A273F"/>
    <w:rsid w:val="006A2FD9"/>
    <w:rsid w:val="006A5076"/>
    <w:rsid w:val="006A6AA6"/>
    <w:rsid w:val="006B13C7"/>
    <w:rsid w:val="006B1557"/>
    <w:rsid w:val="006B20C9"/>
    <w:rsid w:val="006B2A7C"/>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61F8"/>
    <w:rsid w:val="006E7E43"/>
    <w:rsid w:val="006F0541"/>
    <w:rsid w:val="006F3626"/>
    <w:rsid w:val="006F5C30"/>
    <w:rsid w:val="006F6390"/>
    <w:rsid w:val="00701466"/>
    <w:rsid w:val="00705B99"/>
    <w:rsid w:val="007143BF"/>
    <w:rsid w:val="007151AA"/>
    <w:rsid w:val="00717485"/>
    <w:rsid w:val="0072014A"/>
    <w:rsid w:val="007203C8"/>
    <w:rsid w:val="007203F4"/>
    <w:rsid w:val="00721DAC"/>
    <w:rsid w:val="007226BA"/>
    <w:rsid w:val="00726FDE"/>
    <w:rsid w:val="00727168"/>
    <w:rsid w:val="00727A0B"/>
    <w:rsid w:val="00730C1F"/>
    <w:rsid w:val="007312E8"/>
    <w:rsid w:val="007344BD"/>
    <w:rsid w:val="0073635F"/>
    <w:rsid w:val="00736D70"/>
    <w:rsid w:val="00737B66"/>
    <w:rsid w:val="00740042"/>
    <w:rsid w:val="007407D0"/>
    <w:rsid w:val="0074163D"/>
    <w:rsid w:val="0074224E"/>
    <w:rsid w:val="007452C3"/>
    <w:rsid w:val="007458F0"/>
    <w:rsid w:val="00745D46"/>
    <w:rsid w:val="00746292"/>
    <w:rsid w:val="00746335"/>
    <w:rsid w:val="00750901"/>
    <w:rsid w:val="00750BEB"/>
    <w:rsid w:val="007520CC"/>
    <w:rsid w:val="0075338E"/>
    <w:rsid w:val="007537E0"/>
    <w:rsid w:val="0075442B"/>
    <w:rsid w:val="00756273"/>
    <w:rsid w:val="0075643B"/>
    <w:rsid w:val="0075707B"/>
    <w:rsid w:val="00760F62"/>
    <w:rsid w:val="00763AC7"/>
    <w:rsid w:val="00774E96"/>
    <w:rsid w:val="00777950"/>
    <w:rsid w:val="00781428"/>
    <w:rsid w:val="007815FF"/>
    <w:rsid w:val="00784E10"/>
    <w:rsid w:val="00785765"/>
    <w:rsid w:val="00786A50"/>
    <w:rsid w:val="00792EFA"/>
    <w:rsid w:val="0079313E"/>
    <w:rsid w:val="00794391"/>
    <w:rsid w:val="0079483F"/>
    <w:rsid w:val="00795423"/>
    <w:rsid w:val="00795CA9"/>
    <w:rsid w:val="007964A6"/>
    <w:rsid w:val="00796A70"/>
    <w:rsid w:val="00796D88"/>
    <w:rsid w:val="00797247"/>
    <w:rsid w:val="00797E38"/>
    <w:rsid w:val="007A196E"/>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620"/>
    <w:rsid w:val="007C3E20"/>
    <w:rsid w:val="007C3F6A"/>
    <w:rsid w:val="007D0840"/>
    <w:rsid w:val="007D2110"/>
    <w:rsid w:val="007D3644"/>
    <w:rsid w:val="007D3C8E"/>
    <w:rsid w:val="007D6085"/>
    <w:rsid w:val="007E01A0"/>
    <w:rsid w:val="007E052D"/>
    <w:rsid w:val="007E2278"/>
    <w:rsid w:val="007E2317"/>
    <w:rsid w:val="007E2BC4"/>
    <w:rsid w:val="007E369D"/>
    <w:rsid w:val="007E3E62"/>
    <w:rsid w:val="007E7A77"/>
    <w:rsid w:val="007F1E48"/>
    <w:rsid w:val="007F2D46"/>
    <w:rsid w:val="007F530D"/>
    <w:rsid w:val="007F5739"/>
    <w:rsid w:val="007F684D"/>
    <w:rsid w:val="007F79EA"/>
    <w:rsid w:val="008007FE"/>
    <w:rsid w:val="00801415"/>
    <w:rsid w:val="0080144B"/>
    <w:rsid w:val="0080150F"/>
    <w:rsid w:val="00803021"/>
    <w:rsid w:val="00807033"/>
    <w:rsid w:val="008119F1"/>
    <w:rsid w:val="0081265F"/>
    <w:rsid w:val="00813D04"/>
    <w:rsid w:val="00821452"/>
    <w:rsid w:val="00824A81"/>
    <w:rsid w:val="0083143B"/>
    <w:rsid w:val="00831603"/>
    <w:rsid w:val="00831D40"/>
    <w:rsid w:val="00835469"/>
    <w:rsid w:val="00835776"/>
    <w:rsid w:val="00836EA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98"/>
    <w:rsid w:val="00883D70"/>
    <w:rsid w:val="00890367"/>
    <w:rsid w:val="00890DB3"/>
    <w:rsid w:val="00891893"/>
    <w:rsid w:val="008931C6"/>
    <w:rsid w:val="00895931"/>
    <w:rsid w:val="008967A8"/>
    <w:rsid w:val="00897D9F"/>
    <w:rsid w:val="008A29B5"/>
    <w:rsid w:val="008A4225"/>
    <w:rsid w:val="008A5B68"/>
    <w:rsid w:val="008B1DEE"/>
    <w:rsid w:val="008B1EBD"/>
    <w:rsid w:val="008B232E"/>
    <w:rsid w:val="008B39E5"/>
    <w:rsid w:val="008B3C76"/>
    <w:rsid w:val="008B4908"/>
    <w:rsid w:val="008B4D3B"/>
    <w:rsid w:val="008C07B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CF2"/>
    <w:rsid w:val="00915F32"/>
    <w:rsid w:val="00916699"/>
    <w:rsid w:val="009169A0"/>
    <w:rsid w:val="00916E5A"/>
    <w:rsid w:val="00920EB8"/>
    <w:rsid w:val="009211B2"/>
    <w:rsid w:val="00922107"/>
    <w:rsid w:val="00925FC7"/>
    <w:rsid w:val="009267DD"/>
    <w:rsid w:val="00927D1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74AD"/>
    <w:rsid w:val="00960DF3"/>
    <w:rsid w:val="00962032"/>
    <w:rsid w:val="00963795"/>
    <w:rsid w:val="00965012"/>
    <w:rsid w:val="00965EE1"/>
    <w:rsid w:val="00965F28"/>
    <w:rsid w:val="00971BAD"/>
    <w:rsid w:val="00973942"/>
    <w:rsid w:val="00975A7C"/>
    <w:rsid w:val="009762E3"/>
    <w:rsid w:val="009774F5"/>
    <w:rsid w:val="00982493"/>
    <w:rsid w:val="00984481"/>
    <w:rsid w:val="00987938"/>
    <w:rsid w:val="00997B59"/>
    <w:rsid w:val="009A27B4"/>
    <w:rsid w:val="009A4A61"/>
    <w:rsid w:val="009A5102"/>
    <w:rsid w:val="009A5EC9"/>
    <w:rsid w:val="009A62AC"/>
    <w:rsid w:val="009A64BB"/>
    <w:rsid w:val="009A675C"/>
    <w:rsid w:val="009A6C40"/>
    <w:rsid w:val="009A788B"/>
    <w:rsid w:val="009A7ADA"/>
    <w:rsid w:val="009B328A"/>
    <w:rsid w:val="009B3BE7"/>
    <w:rsid w:val="009B46D0"/>
    <w:rsid w:val="009B4D13"/>
    <w:rsid w:val="009B55A6"/>
    <w:rsid w:val="009B5701"/>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E046B"/>
    <w:rsid w:val="009E0AFB"/>
    <w:rsid w:val="009E0C6D"/>
    <w:rsid w:val="009E10AD"/>
    <w:rsid w:val="009E3361"/>
    <w:rsid w:val="009E5B12"/>
    <w:rsid w:val="009E6573"/>
    <w:rsid w:val="009F007F"/>
    <w:rsid w:val="009F2608"/>
    <w:rsid w:val="009F30B9"/>
    <w:rsid w:val="009F4AE4"/>
    <w:rsid w:val="009F5455"/>
    <w:rsid w:val="009F5639"/>
    <w:rsid w:val="009F6A4B"/>
    <w:rsid w:val="009F77D2"/>
    <w:rsid w:val="00A0405C"/>
    <w:rsid w:val="00A06F3D"/>
    <w:rsid w:val="00A07318"/>
    <w:rsid w:val="00A07729"/>
    <w:rsid w:val="00A1237D"/>
    <w:rsid w:val="00A12BE8"/>
    <w:rsid w:val="00A13001"/>
    <w:rsid w:val="00A13FE3"/>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47478"/>
    <w:rsid w:val="00A50932"/>
    <w:rsid w:val="00A50982"/>
    <w:rsid w:val="00A50AD7"/>
    <w:rsid w:val="00A511D1"/>
    <w:rsid w:val="00A52A8A"/>
    <w:rsid w:val="00A626CF"/>
    <w:rsid w:val="00A6312A"/>
    <w:rsid w:val="00A64E90"/>
    <w:rsid w:val="00A6622E"/>
    <w:rsid w:val="00A70276"/>
    <w:rsid w:val="00A70424"/>
    <w:rsid w:val="00A71CC4"/>
    <w:rsid w:val="00A71FA8"/>
    <w:rsid w:val="00A72356"/>
    <w:rsid w:val="00A72CF5"/>
    <w:rsid w:val="00A83586"/>
    <w:rsid w:val="00A839A8"/>
    <w:rsid w:val="00A86342"/>
    <w:rsid w:val="00A8652E"/>
    <w:rsid w:val="00A92045"/>
    <w:rsid w:val="00AA12A1"/>
    <w:rsid w:val="00AA1B8C"/>
    <w:rsid w:val="00AA2B5B"/>
    <w:rsid w:val="00AA48D1"/>
    <w:rsid w:val="00AA62FD"/>
    <w:rsid w:val="00AA67BD"/>
    <w:rsid w:val="00AB15E8"/>
    <w:rsid w:val="00AB284F"/>
    <w:rsid w:val="00AC0AA1"/>
    <w:rsid w:val="00AC1623"/>
    <w:rsid w:val="00AC3A5F"/>
    <w:rsid w:val="00AC64DF"/>
    <w:rsid w:val="00AC73AE"/>
    <w:rsid w:val="00AD0762"/>
    <w:rsid w:val="00AD12E9"/>
    <w:rsid w:val="00AD1435"/>
    <w:rsid w:val="00AD247C"/>
    <w:rsid w:val="00AD3715"/>
    <w:rsid w:val="00AD4534"/>
    <w:rsid w:val="00AD5490"/>
    <w:rsid w:val="00AD60EB"/>
    <w:rsid w:val="00AD6490"/>
    <w:rsid w:val="00AD68FA"/>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06D"/>
    <w:rsid w:val="00B24CFF"/>
    <w:rsid w:val="00B25FAD"/>
    <w:rsid w:val="00B26363"/>
    <w:rsid w:val="00B30B2F"/>
    <w:rsid w:val="00B319F1"/>
    <w:rsid w:val="00B340C2"/>
    <w:rsid w:val="00B36F06"/>
    <w:rsid w:val="00B4640B"/>
    <w:rsid w:val="00B46798"/>
    <w:rsid w:val="00B508E3"/>
    <w:rsid w:val="00B5218D"/>
    <w:rsid w:val="00B527ED"/>
    <w:rsid w:val="00B5284A"/>
    <w:rsid w:val="00B528E7"/>
    <w:rsid w:val="00B52F9F"/>
    <w:rsid w:val="00B54F42"/>
    <w:rsid w:val="00B5615A"/>
    <w:rsid w:val="00B562F2"/>
    <w:rsid w:val="00B56BE3"/>
    <w:rsid w:val="00B56D32"/>
    <w:rsid w:val="00B6011A"/>
    <w:rsid w:val="00B62947"/>
    <w:rsid w:val="00B63F10"/>
    <w:rsid w:val="00B64491"/>
    <w:rsid w:val="00B646DF"/>
    <w:rsid w:val="00B706B6"/>
    <w:rsid w:val="00B715C4"/>
    <w:rsid w:val="00B724F5"/>
    <w:rsid w:val="00B72AEE"/>
    <w:rsid w:val="00B72D0D"/>
    <w:rsid w:val="00B77AAC"/>
    <w:rsid w:val="00B817B7"/>
    <w:rsid w:val="00B924C7"/>
    <w:rsid w:val="00BA0AB7"/>
    <w:rsid w:val="00BA2E15"/>
    <w:rsid w:val="00BA44E0"/>
    <w:rsid w:val="00BA5DC1"/>
    <w:rsid w:val="00BB19B2"/>
    <w:rsid w:val="00BB1D6B"/>
    <w:rsid w:val="00BB51C4"/>
    <w:rsid w:val="00BB5FCF"/>
    <w:rsid w:val="00BC2E4A"/>
    <w:rsid w:val="00BC3CE4"/>
    <w:rsid w:val="00BC7B10"/>
    <w:rsid w:val="00BD14CA"/>
    <w:rsid w:val="00BD1962"/>
    <w:rsid w:val="00BD3145"/>
    <w:rsid w:val="00BD4D2B"/>
    <w:rsid w:val="00BD5792"/>
    <w:rsid w:val="00BD7127"/>
    <w:rsid w:val="00BD735E"/>
    <w:rsid w:val="00BD7E17"/>
    <w:rsid w:val="00BE0CB0"/>
    <w:rsid w:val="00BE387D"/>
    <w:rsid w:val="00BE4B5A"/>
    <w:rsid w:val="00BE4EE9"/>
    <w:rsid w:val="00BE74EE"/>
    <w:rsid w:val="00BF4FE4"/>
    <w:rsid w:val="00BF51B3"/>
    <w:rsid w:val="00BF57A0"/>
    <w:rsid w:val="00C02A39"/>
    <w:rsid w:val="00C02AA1"/>
    <w:rsid w:val="00C05023"/>
    <w:rsid w:val="00C054E3"/>
    <w:rsid w:val="00C05747"/>
    <w:rsid w:val="00C05AF0"/>
    <w:rsid w:val="00C0603E"/>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2A69"/>
    <w:rsid w:val="00C43558"/>
    <w:rsid w:val="00C43B34"/>
    <w:rsid w:val="00C4593B"/>
    <w:rsid w:val="00C46995"/>
    <w:rsid w:val="00C51AF1"/>
    <w:rsid w:val="00C5299B"/>
    <w:rsid w:val="00C53662"/>
    <w:rsid w:val="00C545C2"/>
    <w:rsid w:val="00C6470E"/>
    <w:rsid w:val="00C65760"/>
    <w:rsid w:val="00C65F6A"/>
    <w:rsid w:val="00C66D0C"/>
    <w:rsid w:val="00C67CAA"/>
    <w:rsid w:val="00C733BB"/>
    <w:rsid w:val="00C73561"/>
    <w:rsid w:val="00C761DE"/>
    <w:rsid w:val="00C768D2"/>
    <w:rsid w:val="00C776FF"/>
    <w:rsid w:val="00C80088"/>
    <w:rsid w:val="00C8068E"/>
    <w:rsid w:val="00C82D53"/>
    <w:rsid w:val="00C83112"/>
    <w:rsid w:val="00C83D03"/>
    <w:rsid w:val="00C85AD0"/>
    <w:rsid w:val="00C865A4"/>
    <w:rsid w:val="00C86750"/>
    <w:rsid w:val="00C912A6"/>
    <w:rsid w:val="00C91505"/>
    <w:rsid w:val="00C9164A"/>
    <w:rsid w:val="00C96B00"/>
    <w:rsid w:val="00CA06EA"/>
    <w:rsid w:val="00CA3F6B"/>
    <w:rsid w:val="00CA63A7"/>
    <w:rsid w:val="00CA73E7"/>
    <w:rsid w:val="00CA750A"/>
    <w:rsid w:val="00CB0AB4"/>
    <w:rsid w:val="00CB15D9"/>
    <w:rsid w:val="00CB1756"/>
    <w:rsid w:val="00CB218E"/>
    <w:rsid w:val="00CB254D"/>
    <w:rsid w:val="00CB65ED"/>
    <w:rsid w:val="00CB702F"/>
    <w:rsid w:val="00CC1992"/>
    <w:rsid w:val="00CC2E9B"/>
    <w:rsid w:val="00CC2FCF"/>
    <w:rsid w:val="00CC6F4A"/>
    <w:rsid w:val="00CD15AF"/>
    <w:rsid w:val="00CD2C22"/>
    <w:rsid w:val="00CD2D0D"/>
    <w:rsid w:val="00CD443E"/>
    <w:rsid w:val="00CD446E"/>
    <w:rsid w:val="00CD59D1"/>
    <w:rsid w:val="00CD7EC5"/>
    <w:rsid w:val="00CE3E2E"/>
    <w:rsid w:val="00CE5785"/>
    <w:rsid w:val="00CE60BF"/>
    <w:rsid w:val="00CE6D97"/>
    <w:rsid w:val="00CE7413"/>
    <w:rsid w:val="00CE79AA"/>
    <w:rsid w:val="00CF1F87"/>
    <w:rsid w:val="00D005D6"/>
    <w:rsid w:val="00D01008"/>
    <w:rsid w:val="00D01346"/>
    <w:rsid w:val="00D02486"/>
    <w:rsid w:val="00D02A67"/>
    <w:rsid w:val="00D02BFF"/>
    <w:rsid w:val="00D03267"/>
    <w:rsid w:val="00D058F8"/>
    <w:rsid w:val="00D06AFC"/>
    <w:rsid w:val="00D11EC2"/>
    <w:rsid w:val="00D125C5"/>
    <w:rsid w:val="00D12DBE"/>
    <w:rsid w:val="00D14585"/>
    <w:rsid w:val="00D15532"/>
    <w:rsid w:val="00D15C9F"/>
    <w:rsid w:val="00D15D27"/>
    <w:rsid w:val="00D20400"/>
    <w:rsid w:val="00D20E2F"/>
    <w:rsid w:val="00D23269"/>
    <w:rsid w:val="00D27D2C"/>
    <w:rsid w:val="00D3689C"/>
    <w:rsid w:val="00D36E71"/>
    <w:rsid w:val="00D3769D"/>
    <w:rsid w:val="00D37D9A"/>
    <w:rsid w:val="00D408BA"/>
    <w:rsid w:val="00D42487"/>
    <w:rsid w:val="00D44C27"/>
    <w:rsid w:val="00D459C0"/>
    <w:rsid w:val="00D46DFB"/>
    <w:rsid w:val="00D529E7"/>
    <w:rsid w:val="00D5751A"/>
    <w:rsid w:val="00D57DB8"/>
    <w:rsid w:val="00D60CD2"/>
    <w:rsid w:val="00D62C32"/>
    <w:rsid w:val="00D633AD"/>
    <w:rsid w:val="00D65D57"/>
    <w:rsid w:val="00D6705E"/>
    <w:rsid w:val="00D710B4"/>
    <w:rsid w:val="00D715C5"/>
    <w:rsid w:val="00D72DE3"/>
    <w:rsid w:val="00D74777"/>
    <w:rsid w:val="00D7662B"/>
    <w:rsid w:val="00D779DD"/>
    <w:rsid w:val="00D81318"/>
    <w:rsid w:val="00D82F87"/>
    <w:rsid w:val="00D84A15"/>
    <w:rsid w:val="00D84C3C"/>
    <w:rsid w:val="00D857AB"/>
    <w:rsid w:val="00D9034E"/>
    <w:rsid w:val="00D90CFA"/>
    <w:rsid w:val="00D93A7A"/>
    <w:rsid w:val="00D94F37"/>
    <w:rsid w:val="00D97929"/>
    <w:rsid w:val="00DA3A96"/>
    <w:rsid w:val="00DA4F37"/>
    <w:rsid w:val="00DA6978"/>
    <w:rsid w:val="00DB4996"/>
    <w:rsid w:val="00DB5986"/>
    <w:rsid w:val="00DB70B9"/>
    <w:rsid w:val="00DB7473"/>
    <w:rsid w:val="00DC0B8A"/>
    <w:rsid w:val="00DC265E"/>
    <w:rsid w:val="00DC508D"/>
    <w:rsid w:val="00DC58A6"/>
    <w:rsid w:val="00DC5A99"/>
    <w:rsid w:val="00DC625F"/>
    <w:rsid w:val="00DC6576"/>
    <w:rsid w:val="00DC74C4"/>
    <w:rsid w:val="00DD0E3A"/>
    <w:rsid w:val="00DD1470"/>
    <w:rsid w:val="00DD2672"/>
    <w:rsid w:val="00DD3C39"/>
    <w:rsid w:val="00DD3D7C"/>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56E2"/>
    <w:rsid w:val="00DF7D39"/>
    <w:rsid w:val="00E01E81"/>
    <w:rsid w:val="00E0443D"/>
    <w:rsid w:val="00E05C54"/>
    <w:rsid w:val="00E07E59"/>
    <w:rsid w:val="00E10AF2"/>
    <w:rsid w:val="00E112AC"/>
    <w:rsid w:val="00E13B8C"/>
    <w:rsid w:val="00E1587B"/>
    <w:rsid w:val="00E15B30"/>
    <w:rsid w:val="00E15DF5"/>
    <w:rsid w:val="00E21343"/>
    <w:rsid w:val="00E22E36"/>
    <w:rsid w:val="00E2319F"/>
    <w:rsid w:val="00E237D9"/>
    <w:rsid w:val="00E250F4"/>
    <w:rsid w:val="00E25302"/>
    <w:rsid w:val="00E25F00"/>
    <w:rsid w:val="00E261A2"/>
    <w:rsid w:val="00E267F9"/>
    <w:rsid w:val="00E3030B"/>
    <w:rsid w:val="00E32556"/>
    <w:rsid w:val="00E3322A"/>
    <w:rsid w:val="00E3332B"/>
    <w:rsid w:val="00E35CE4"/>
    <w:rsid w:val="00E3656C"/>
    <w:rsid w:val="00E470A0"/>
    <w:rsid w:val="00E5095F"/>
    <w:rsid w:val="00E50E3D"/>
    <w:rsid w:val="00E60352"/>
    <w:rsid w:val="00E603A2"/>
    <w:rsid w:val="00E61BF0"/>
    <w:rsid w:val="00E632CA"/>
    <w:rsid w:val="00E641FA"/>
    <w:rsid w:val="00E64AB9"/>
    <w:rsid w:val="00E65B39"/>
    <w:rsid w:val="00E6690D"/>
    <w:rsid w:val="00E701B3"/>
    <w:rsid w:val="00E703A2"/>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6600"/>
    <w:rsid w:val="00E96B5C"/>
    <w:rsid w:val="00E96E18"/>
    <w:rsid w:val="00EA1755"/>
    <w:rsid w:val="00EA17E5"/>
    <w:rsid w:val="00EA600F"/>
    <w:rsid w:val="00EA7355"/>
    <w:rsid w:val="00EA7765"/>
    <w:rsid w:val="00EB1021"/>
    <w:rsid w:val="00EB1969"/>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4A7"/>
    <w:rsid w:val="00EF0CA4"/>
    <w:rsid w:val="00EF1057"/>
    <w:rsid w:val="00EF3A47"/>
    <w:rsid w:val="00EF7525"/>
    <w:rsid w:val="00F00FB7"/>
    <w:rsid w:val="00F012B7"/>
    <w:rsid w:val="00F01A89"/>
    <w:rsid w:val="00F025C6"/>
    <w:rsid w:val="00F027ED"/>
    <w:rsid w:val="00F1188B"/>
    <w:rsid w:val="00F11961"/>
    <w:rsid w:val="00F13298"/>
    <w:rsid w:val="00F14533"/>
    <w:rsid w:val="00F1576C"/>
    <w:rsid w:val="00F15ADE"/>
    <w:rsid w:val="00F20636"/>
    <w:rsid w:val="00F2406E"/>
    <w:rsid w:val="00F24496"/>
    <w:rsid w:val="00F24DF0"/>
    <w:rsid w:val="00F26387"/>
    <w:rsid w:val="00F27EAF"/>
    <w:rsid w:val="00F304C0"/>
    <w:rsid w:val="00F30994"/>
    <w:rsid w:val="00F30ED0"/>
    <w:rsid w:val="00F31F9B"/>
    <w:rsid w:val="00F32F89"/>
    <w:rsid w:val="00F3394F"/>
    <w:rsid w:val="00F33E96"/>
    <w:rsid w:val="00F349DC"/>
    <w:rsid w:val="00F3515A"/>
    <w:rsid w:val="00F35BD3"/>
    <w:rsid w:val="00F35EF6"/>
    <w:rsid w:val="00F36330"/>
    <w:rsid w:val="00F364AA"/>
    <w:rsid w:val="00F37256"/>
    <w:rsid w:val="00F377DD"/>
    <w:rsid w:val="00F4075B"/>
    <w:rsid w:val="00F41A66"/>
    <w:rsid w:val="00F41C67"/>
    <w:rsid w:val="00F41CFB"/>
    <w:rsid w:val="00F42163"/>
    <w:rsid w:val="00F42E5E"/>
    <w:rsid w:val="00F42FE3"/>
    <w:rsid w:val="00F433CC"/>
    <w:rsid w:val="00F44837"/>
    <w:rsid w:val="00F44E6D"/>
    <w:rsid w:val="00F478F4"/>
    <w:rsid w:val="00F5020E"/>
    <w:rsid w:val="00F602F3"/>
    <w:rsid w:val="00F60B37"/>
    <w:rsid w:val="00F6170C"/>
    <w:rsid w:val="00F6216C"/>
    <w:rsid w:val="00F640F9"/>
    <w:rsid w:val="00F663E6"/>
    <w:rsid w:val="00F66DC5"/>
    <w:rsid w:val="00F679A7"/>
    <w:rsid w:val="00F7035D"/>
    <w:rsid w:val="00F70EC4"/>
    <w:rsid w:val="00F714D3"/>
    <w:rsid w:val="00F73EDF"/>
    <w:rsid w:val="00F76242"/>
    <w:rsid w:val="00F76467"/>
    <w:rsid w:val="00F846E7"/>
    <w:rsid w:val="00F849F8"/>
    <w:rsid w:val="00F86712"/>
    <w:rsid w:val="00F87037"/>
    <w:rsid w:val="00F877CB"/>
    <w:rsid w:val="00F9021B"/>
    <w:rsid w:val="00F90AD3"/>
    <w:rsid w:val="00F91499"/>
    <w:rsid w:val="00F94A0A"/>
    <w:rsid w:val="00F94C88"/>
    <w:rsid w:val="00F966BE"/>
    <w:rsid w:val="00F97619"/>
    <w:rsid w:val="00F97D8B"/>
    <w:rsid w:val="00FA427C"/>
    <w:rsid w:val="00FA474F"/>
    <w:rsid w:val="00FA6A99"/>
    <w:rsid w:val="00FA7044"/>
    <w:rsid w:val="00FB01FB"/>
    <w:rsid w:val="00FB3484"/>
    <w:rsid w:val="00FB4487"/>
    <w:rsid w:val="00FB4778"/>
    <w:rsid w:val="00FB5E3C"/>
    <w:rsid w:val="00FB75DA"/>
    <w:rsid w:val="00FC0182"/>
    <w:rsid w:val="00FC1F59"/>
    <w:rsid w:val="00FC2D1F"/>
    <w:rsid w:val="00FC3A8B"/>
    <w:rsid w:val="00FC5147"/>
    <w:rsid w:val="00FC5872"/>
    <w:rsid w:val="00FC5CAA"/>
    <w:rsid w:val="00FD5666"/>
    <w:rsid w:val="00FD5FE0"/>
    <w:rsid w:val="00FD6868"/>
    <w:rsid w:val="00FE0072"/>
    <w:rsid w:val="00FE1472"/>
    <w:rsid w:val="00FE2BC4"/>
    <w:rsid w:val="00FE33F6"/>
    <w:rsid w:val="00FE5157"/>
    <w:rsid w:val="00FE54A6"/>
    <w:rsid w:val="00FE750B"/>
    <w:rsid w:val="00FE7E7E"/>
    <w:rsid w:val="00FF3331"/>
    <w:rsid w:val="00FF45E4"/>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97"/>
    <o:shapelayout v:ext="edit">
      <o:idmap v:ext="edit" data="1"/>
    </o:shapelayout>
  </w:shapeDefaults>
  <w:decimalSymbol w:val=","/>
  <w:listSeparator w:val=";"/>
  <w14:docId w14:val="35AC893F"/>
  <w15:chartTrackingRefBased/>
  <w15:docId w15:val="{019E6FA5-C4C2-4D48-AA9E-92D96EE9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A36B53"/>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Знак Знак"/>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affff5">
    <w:name w:val="Знак Знак Знак Знак Знак Знак Знак Знак Знак Знак Знак Знак"/>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Знак Знак"/>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affffb">
    <w:basedOn w:val="a3"/>
    <w:next w:val="affa"/>
    <w:rsid w:val="00517B4C"/>
    <w:pPr>
      <w:spacing w:before="100" w:beforeAutospacing="1" w:after="100" w:afterAutospacing="1"/>
    </w:pPr>
  </w:style>
  <w:style w:type="paragraph" w:customStyle="1" w:styleId="affffc">
    <w:name w:val="Знак"/>
    <w:basedOn w:val="a3"/>
    <w:rsid w:val="005516AD"/>
    <w:pPr>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5">
    <w:name w:val="Основной текст (3)_"/>
    <w:basedOn w:val="a4"/>
    <w:link w:val="3f6"/>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e">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6">
    <w:name w:val="Основной текст (3)"/>
    <w:basedOn w:val="a3"/>
    <w:link w:val="3f5"/>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ff5">
    <w:name w:val="Знак Знак1 Знак Знак"/>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afffff">
    <w:name w:val="Знак Знак Знак Знак Знак Знак Знак Знак Знак Знак Знак Знак"/>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afffff2">
    <w:basedOn w:val="a3"/>
    <w:next w:val="affa"/>
    <w:rsid w:val="00A07318"/>
    <w:pPr>
      <w:spacing w:before="100" w:beforeAutospacing="1" w:after="100" w:afterAutospacing="1"/>
    </w:pPr>
  </w:style>
  <w:style w:type="paragraph" w:customStyle="1" w:styleId="afffff3">
    <w:name w:val="Знак"/>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Знак Знак"/>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afffff9">
    <w:name w:val="Знак Знак Знак Знак Знак Знак Знак Знак Знак Знак Знак Знак"/>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name w:val="Знак Знак Знак Знак Знак Знак Знак Знак Знак Знак Знак Знак"/>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afffffc">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ff6">
    <w:name w:val="Знак Знак1 Знак Знак"/>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a">
    <w:name w:val="Знак Знак8"/>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afffffe">
    <w:name w:val="Знак Знак Знак Знак Знак Знак Знак Знак Знак Знак Знак Знак"/>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Знак Знак Знак Знак Знак Знак Знак Знак Знак Знак Знак Знак"/>
    <w:basedOn w:val="a3"/>
    <w:rsid w:val="00CE6D97"/>
    <w:pPr>
      <w:tabs>
        <w:tab w:val="num" w:pos="360"/>
      </w:tabs>
      <w:spacing w:after="160" w:line="240" w:lineRule="exact"/>
    </w:pPr>
    <w:rPr>
      <w:rFonts w:ascii="Verdana" w:hAnsi="Verdana" w:cs="Verdana"/>
      <w:sz w:val="20"/>
      <w:szCs w:val="20"/>
      <w:lang w:val="en-US" w:eastAsia="en-US"/>
    </w:rPr>
  </w:style>
  <w:style w:type="paragraph" w:customStyle="1" w:styleId="affffff0">
    <w:name w:val="Знак Знак Знак Знак Знак Знак Знак Знак Знак Знак Знак Знак"/>
    <w:basedOn w:val="a3"/>
    <w:rsid w:val="00FE54A6"/>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95096850">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08701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292717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3721248">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18581848">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0546607">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wmf"/><Relationship Id="rId18" Type="http://schemas.openxmlformats.org/officeDocument/2006/relationships/hyperlink" Target="https://zakupki.gov.ru/223/purchase/public/purchase/info/common-info.html?regNumber=31908562349" TargetMode="External"/><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footer" Target="footer1.xml"/><Relationship Id="rId12" Type="http://schemas.openxmlformats.org/officeDocument/2006/relationships/hyperlink" Target="consultantplus://offline/ref=65F782067E6E1576C5E35312A20F75D8F5445FFB1D6C41F7090CB7B5D2q1BBM" TargetMode="External"/><Relationship Id="rId17" Type="http://schemas.openxmlformats.org/officeDocument/2006/relationships/hyperlink" Target="consultantplus://offline/ref=65F782067E6E1576C5E35312A20F75D8F5475AFD1B6D41F7090CB7B5D21BD51AF8D9922C5C3DB707q3B7M" TargetMode="External"/><Relationship Id="rId25"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consultantplus://offline/ref=65F782067E6E1576C5E35312A20F75D8F5475AFD1B6D41F7090CB7B5D21BD51AF8D9922C5C3DB60Eq3B0M" TargetMode="Externa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yperlink" Target="consultantplus://offline/ref=65F782067E6E1576C5E35312A20F75D8F5475AFD1B6D41F7090CB7B5D21BD51AF8D9922C5C3DB703q3B0M"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hyperlink" Target="http://gkhkis.ru/postanovlenie-po-aktualizaci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consultantplus://offline/ref=65F782067E6E1576C5E35312A20F75D8F5475AFD1B6D41F7090CB7B5D21BD51AF8D9922C5C3DB602q3BAM" TargetMode="External"/><Relationship Id="rId22" Type="http://schemas.openxmlformats.org/officeDocument/2006/relationships/hyperlink" Target="https://kemerovostat.gks.ru/storage/mediabank/&#1057;&#1088;&#1077;&#1076;&#1085;&#1103;&#1103;%20&#1079;&#1072;&#1088;&#1072;&#1073;&#1086;&#1090;&#1085;&#1072;&#1103;%20&#1087;&#1083;&#1072;&#1090;&#1072;%20&#1088;&#1072;&#1073;&#1086;&#1090;&#1085;&#1080;&#1082;&#1086;&#1074;%20&#1086;&#1088;&#1075;&#1072;&#1085;&#1080;&#1079;&#1072;&#1094;&#1080;&#1081;%20&#1087;&#1086;%20&#1074;&#1080;&#1076;&#1072;&#1084;%20&#1101;&#1082;&#1086;&#1085;&#1086;&#1084;&#1080;&#1095;&#1077;&#1089;&#1082;&#1086;&#1081;%20&#1076;&#1077;&#1103;&#1090;&#1077;&#1083;&#1100;&#1085;&#1086;&#1089;&#1090;&#1080;%20&#1079;&#1072;%20&#1103;&#1085;&#1074;&#1072;&#1088;&#1100;-&#1084;&#1072;&#1088;&#1090;%20%202020&#1075;.pdf"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6931</TotalTime>
  <Pages>53</Pages>
  <Words>14474</Words>
  <Characters>82508</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Иванова</cp:lastModifiedBy>
  <cp:revision>207</cp:revision>
  <cp:lastPrinted>2020-07-03T02:53:00Z</cp:lastPrinted>
  <dcterms:created xsi:type="dcterms:W3CDTF">2019-12-23T03:40:00Z</dcterms:created>
  <dcterms:modified xsi:type="dcterms:W3CDTF">2020-07-24T08:19:00Z</dcterms:modified>
</cp:coreProperties>
</file>