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160E2E6"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148398E5" w14:textId="77777777" w:rsidR="003508D3" w:rsidRPr="00B01C8A" w:rsidRDefault="003508D3" w:rsidP="00244B2B">
      <w:pPr>
        <w:tabs>
          <w:tab w:val="left" w:pos="5580"/>
          <w:tab w:val="left" w:pos="9639"/>
        </w:tabs>
        <w:ind w:left="5580" w:right="281"/>
        <w:jc w:val="right"/>
      </w:pPr>
    </w:p>
    <w:p w14:paraId="4E274C46" w14:textId="77777777" w:rsidR="008E6727" w:rsidRDefault="008E6727" w:rsidP="00244B2B">
      <w:pPr>
        <w:tabs>
          <w:tab w:val="left" w:pos="540"/>
          <w:tab w:val="left" w:pos="5580"/>
          <w:tab w:val="left" w:pos="9639"/>
        </w:tabs>
        <w:ind w:right="281"/>
        <w:rPr>
          <w:b/>
        </w:rPr>
      </w:pPr>
    </w:p>
    <w:p w14:paraId="28F9D16C" w14:textId="19BF6F5D"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BE0020">
        <w:rPr>
          <w:b/>
        </w:rPr>
        <w:t>1</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1B14CEA7" w:rsidR="007C5E20" w:rsidRPr="00E511A6" w:rsidRDefault="00E511A6" w:rsidP="00244B2B">
      <w:pPr>
        <w:tabs>
          <w:tab w:val="left" w:pos="5580"/>
          <w:tab w:val="left" w:pos="9639"/>
        </w:tabs>
        <w:ind w:right="281"/>
      </w:pPr>
      <w:r>
        <w:t>2</w:t>
      </w:r>
      <w:r w:rsidR="00BD7571">
        <w:t>5</w:t>
      </w:r>
      <w:bookmarkStart w:id="0" w:name="_GoBack"/>
      <w:bookmarkEnd w:id="0"/>
      <w:r w:rsidR="00694996" w:rsidRPr="00E511A6">
        <w:t>.0</w:t>
      </w:r>
      <w:r w:rsidR="00355CDB" w:rsidRPr="00E511A6">
        <w:t>6</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0CBA3546" w:rsidR="00940EE9" w:rsidRPr="00E511A6" w:rsidRDefault="007C5E20" w:rsidP="00940EE9">
      <w:pPr>
        <w:tabs>
          <w:tab w:val="left" w:pos="5580"/>
          <w:tab w:val="left" w:pos="9639"/>
        </w:tabs>
        <w:ind w:right="281"/>
        <w:jc w:val="both"/>
        <w:rPr>
          <w:b/>
        </w:rPr>
      </w:pPr>
      <w:r w:rsidRPr="00E511A6">
        <w:t xml:space="preserve">Секретарь – </w:t>
      </w:r>
      <w:r w:rsidR="00BE0020">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2BD59BA1" w14:textId="24C0A4FC" w:rsidR="00E511A6" w:rsidRPr="000944E6" w:rsidRDefault="007C5E20" w:rsidP="00E511A6">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BE0020">
        <w:rPr>
          <w:b/>
        </w:rPr>
        <w:t xml:space="preserve">, </w:t>
      </w:r>
      <w:r w:rsidR="00E511A6">
        <w:rPr>
          <w:b/>
        </w:rPr>
        <w:t>Горовых К.П</w:t>
      </w:r>
      <w:r w:rsidR="00E511A6" w:rsidRPr="00E64801">
        <w:rPr>
          <w:b/>
        </w:rPr>
        <w:t xml:space="preserve">. </w:t>
      </w:r>
      <w:r w:rsidR="00E511A6" w:rsidRPr="00E64801">
        <w:t>(с правом совещательного голоса (не принимает участие в голосовании))</w:t>
      </w:r>
      <w:r w:rsidR="00E511A6" w:rsidRPr="000944E6">
        <w:t>.</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73" w:type="pct"/>
        <w:tblLook w:val="04A0" w:firstRow="1" w:lastRow="0" w:firstColumn="1" w:lastColumn="0" w:noHBand="0" w:noVBand="1"/>
      </w:tblPr>
      <w:tblGrid>
        <w:gridCol w:w="2301"/>
        <w:gridCol w:w="7767"/>
      </w:tblGrid>
      <w:tr w:rsidR="00482E14" w:rsidRPr="00811EA7" w14:paraId="491C0414" w14:textId="77777777" w:rsidTr="00522712">
        <w:trPr>
          <w:trHeight w:val="393"/>
        </w:trPr>
        <w:tc>
          <w:tcPr>
            <w:tcW w:w="2301"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67" w:type="dxa"/>
            <w:shd w:val="clear" w:color="auto" w:fill="auto"/>
          </w:tcPr>
          <w:p w14:paraId="05D7F699" w14:textId="37B07676" w:rsidR="00482E14" w:rsidRPr="00811EA7" w:rsidRDefault="00482E14" w:rsidP="00482E14">
            <w:pPr>
              <w:tabs>
                <w:tab w:val="left" w:pos="5580"/>
                <w:tab w:val="left" w:pos="9639"/>
              </w:tabs>
              <w:ind w:right="281"/>
              <w:jc w:val="both"/>
            </w:pPr>
            <w:r w:rsidRPr="00811EA7">
              <w:t>- начальник контрольно – правового управления региональной энергетической комиссии Кемеровской области;</w:t>
            </w:r>
          </w:p>
        </w:tc>
      </w:tr>
      <w:tr w:rsidR="00482E14" w:rsidRPr="00811EA7" w14:paraId="6D0A12F3" w14:textId="77777777" w:rsidTr="00522712">
        <w:trPr>
          <w:trHeight w:val="393"/>
        </w:trPr>
        <w:tc>
          <w:tcPr>
            <w:tcW w:w="2301" w:type="dxa"/>
            <w:shd w:val="clear" w:color="auto" w:fill="auto"/>
          </w:tcPr>
          <w:p w14:paraId="75E11377" w14:textId="07BD6237" w:rsidR="00482E14" w:rsidRPr="00811EA7" w:rsidRDefault="00482E14" w:rsidP="00482E14">
            <w:pPr>
              <w:tabs>
                <w:tab w:val="left" w:pos="5580"/>
                <w:tab w:val="left" w:pos="9639"/>
              </w:tabs>
              <w:ind w:right="31"/>
              <w:rPr>
                <w:b/>
              </w:rPr>
            </w:pPr>
            <w:r w:rsidRPr="00811EA7">
              <w:rPr>
                <w:b/>
              </w:rPr>
              <w:t>Кулебакин С.В.</w:t>
            </w:r>
          </w:p>
        </w:tc>
        <w:tc>
          <w:tcPr>
            <w:tcW w:w="7767" w:type="dxa"/>
            <w:shd w:val="clear" w:color="auto" w:fill="auto"/>
          </w:tcPr>
          <w:p w14:paraId="56B4B17E" w14:textId="076D8730" w:rsidR="00482E14" w:rsidRPr="00811EA7" w:rsidRDefault="00482E14" w:rsidP="00482E14">
            <w:pPr>
              <w:tabs>
                <w:tab w:val="left" w:pos="5580"/>
                <w:tab w:val="left" w:pos="9639"/>
              </w:tabs>
              <w:ind w:right="281"/>
              <w:jc w:val="both"/>
            </w:pPr>
            <w:r w:rsidRPr="00811EA7">
              <w:t>- специалист региональной энергетической комиссии Кемеровской области;</w:t>
            </w:r>
          </w:p>
        </w:tc>
      </w:tr>
      <w:tr w:rsidR="00811EA7" w:rsidRPr="00811EA7" w14:paraId="3E4927A2" w14:textId="77777777" w:rsidTr="00522712">
        <w:trPr>
          <w:trHeight w:val="393"/>
        </w:trPr>
        <w:tc>
          <w:tcPr>
            <w:tcW w:w="2301" w:type="dxa"/>
            <w:shd w:val="clear" w:color="auto" w:fill="auto"/>
          </w:tcPr>
          <w:p w14:paraId="52264D1E" w14:textId="0325EDED" w:rsidR="00811EA7" w:rsidRPr="00811EA7" w:rsidRDefault="00811EA7" w:rsidP="00811EA7">
            <w:pPr>
              <w:tabs>
                <w:tab w:val="left" w:pos="5580"/>
                <w:tab w:val="left" w:pos="9639"/>
              </w:tabs>
              <w:ind w:right="31"/>
              <w:rPr>
                <w:b/>
              </w:rPr>
            </w:pPr>
            <w:r w:rsidRPr="00811EA7">
              <w:rPr>
                <w:b/>
              </w:rPr>
              <w:t>Ермак Н.В.</w:t>
            </w:r>
          </w:p>
        </w:tc>
        <w:tc>
          <w:tcPr>
            <w:tcW w:w="7767" w:type="dxa"/>
            <w:shd w:val="clear" w:color="auto" w:fill="auto"/>
          </w:tcPr>
          <w:p w14:paraId="2269575C" w14:textId="0C8BA5BD" w:rsidR="00811EA7" w:rsidRPr="00811EA7" w:rsidRDefault="00811EA7" w:rsidP="00811EA7">
            <w:pPr>
              <w:tabs>
                <w:tab w:val="left" w:pos="5580"/>
                <w:tab w:val="left" w:pos="9639"/>
              </w:tabs>
              <w:ind w:right="281"/>
              <w:jc w:val="both"/>
            </w:pPr>
            <w:r w:rsidRPr="00811EA7">
              <w:t>- исполняющая обязанности начальника отдела ценообразования на тепловую энергию и газ региональной энергетической комиссии Кемеровской области</w:t>
            </w:r>
            <w:r w:rsidR="00BE0020">
              <w:t>;</w:t>
            </w:r>
          </w:p>
        </w:tc>
      </w:tr>
      <w:tr w:rsidR="00BE0020" w:rsidRPr="00811EA7" w14:paraId="6496DF7D" w14:textId="77777777" w:rsidTr="00522712">
        <w:trPr>
          <w:trHeight w:val="393"/>
        </w:trPr>
        <w:tc>
          <w:tcPr>
            <w:tcW w:w="2301" w:type="dxa"/>
            <w:shd w:val="clear" w:color="auto" w:fill="auto"/>
          </w:tcPr>
          <w:p w14:paraId="6A1DCC5A" w14:textId="39251307" w:rsidR="00BE0020" w:rsidRPr="00811EA7" w:rsidRDefault="00834565" w:rsidP="00811EA7">
            <w:pPr>
              <w:tabs>
                <w:tab w:val="left" w:pos="5580"/>
                <w:tab w:val="left" w:pos="9639"/>
              </w:tabs>
              <w:ind w:right="31"/>
              <w:rPr>
                <w:b/>
              </w:rPr>
            </w:pPr>
            <w:r>
              <w:rPr>
                <w:b/>
              </w:rPr>
              <w:t>Макаров Г.Н.</w:t>
            </w:r>
          </w:p>
        </w:tc>
        <w:tc>
          <w:tcPr>
            <w:tcW w:w="7767" w:type="dxa"/>
            <w:shd w:val="clear" w:color="auto" w:fill="auto"/>
          </w:tcPr>
          <w:p w14:paraId="1435875E" w14:textId="3D38648D" w:rsidR="00BE0020" w:rsidRPr="00811EA7" w:rsidRDefault="0009586B" w:rsidP="00811EA7">
            <w:pPr>
              <w:tabs>
                <w:tab w:val="left" w:pos="5580"/>
                <w:tab w:val="left" w:pos="9639"/>
              </w:tabs>
              <w:ind w:right="281"/>
              <w:jc w:val="both"/>
            </w:pPr>
            <w:r>
              <w:t>- ликвидатор ООО «РТХ»;</w:t>
            </w:r>
          </w:p>
        </w:tc>
      </w:tr>
      <w:tr w:rsidR="0009586B" w:rsidRPr="00811EA7" w14:paraId="29BEB774" w14:textId="77777777" w:rsidTr="00522712">
        <w:trPr>
          <w:trHeight w:val="393"/>
        </w:trPr>
        <w:tc>
          <w:tcPr>
            <w:tcW w:w="2301" w:type="dxa"/>
            <w:shd w:val="clear" w:color="auto" w:fill="auto"/>
          </w:tcPr>
          <w:p w14:paraId="193D7AFA" w14:textId="1FB923D6" w:rsidR="0009586B" w:rsidRDefault="0009586B" w:rsidP="00811EA7">
            <w:pPr>
              <w:tabs>
                <w:tab w:val="left" w:pos="5580"/>
                <w:tab w:val="left" w:pos="9639"/>
              </w:tabs>
              <w:ind w:right="31"/>
              <w:rPr>
                <w:b/>
              </w:rPr>
            </w:pPr>
            <w:r>
              <w:rPr>
                <w:b/>
              </w:rPr>
              <w:t>Мельникова Т.В.</w:t>
            </w:r>
          </w:p>
        </w:tc>
        <w:tc>
          <w:tcPr>
            <w:tcW w:w="7767" w:type="dxa"/>
            <w:shd w:val="clear" w:color="auto" w:fill="auto"/>
          </w:tcPr>
          <w:p w14:paraId="66A381FD" w14:textId="577C83F4" w:rsidR="0009586B" w:rsidRDefault="0009586B" w:rsidP="00811EA7">
            <w:pPr>
              <w:tabs>
                <w:tab w:val="left" w:pos="5580"/>
                <w:tab w:val="left" w:pos="9639"/>
              </w:tabs>
              <w:ind w:right="281"/>
              <w:jc w:val="both"/>
            </w:pPr>
            <w:r>
              <w:t>- представитель ООО «РТХ» (доверенность от 25.06.2019)..</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09586B" w:rsidRPr="00431C96" w14:paraId="71DEB60B" w14:textId="77777777" w:rsidTr="0009586B">
        <w:trPr>
          <w:trHeight w:val="575"/>
          <w:jc w:val="center"/>
        </w:trPr>
        <w:tc>
          <w:tcPr>
            <w:tcW w:w="515" w:type="dxa"/>
            <w:shd w:val="clear" w:color="auto" w:fill="auto"/>
          </w:tcPr>
          <w:p w14:paraId="79FE5204" w14:textId="4F6E99BD" w:rsidR="0009586B" w:rsidRDefault="0009586B" w:rsidP="0009586B">
            <w:pPr>
              <w:jc w:val="center"/>
            </w:pPr>
            <w:r>
              <w:rPr>
                <w:sz w:val="28"/>
                <w:szCs w:val="28"/>
              </w:rPr>
              <w:t>1.</w:t>
            </w:r>
          </w:p>
        </w:tc>
        <w:tc>
          <w:tcPr>
            <w:tcW w:w="9398" w:type="dxa"/>
            <w:shd w:val="clear" w:color="auto" w:fill="auto"/>
          </w:tcPr>
          <w:p w14:paraId="2C9D4ED4" w14:textId="7E81D5A4" w:rsidR="0009586B" w:rsidRPr="000F0D5B" w:rsidRDefault="0009586B" w:rsidP="0009586B">
            <w:pPr>
              <w:jc w:val="both"/>
              <w:rPr>
                <w:kern w:val="32"/>
              </w:rPr>
            </w:pPr>
            <w:r w:rsidRPr="006970E9">
              <w:rPr>
                <w:color w:val="000000"/>
                <w:kern w:val="32"/>
              </w:rPr>
              <w:t>Об утверждении инвестиционной программы</w:t>
            </w:r>
            <w:r>
              <w:rPr>
                <w:color w:val="000000"/>
                <w:kern w:val="32"/>
              </w:rPr>
              <w:t xml:space="preserve"> </w:t>
            </w:r>
            <w:r w:rsidRPr="006970E9">
              <w:rPr>
                <w:color w:val="000000"/>
                <w:kern w:val="32"/>
              </w:rPr>
              <w:t>ООО «Ресурс-Гарант» (пгт. Тисуль) в сфере теплоснабжения</w:t>
            </w:r>
            <w:r>
              <w:rPr>
                <w:color w:val="000000"/>
                <w:kern w:val="32"/>
              </w:rPr>
              <w:t xml:space="preserve"> </w:t>
            </w:r>
            <w:r w:rsidRPr="006970E9">
              <w:rPr>
                <w:color w:val="000000"/>
                <w:kern w:val="32"/>
              </w:rPr>
              <w:t>на 2019-2028 годы</w:t>
            </w:r>
          </w:p>
        </w:tc>
      </w:tr>
      <w:tr w:rsidR="0009586B" w:rsidRPr="00431C96" w14:paraId="0DE31EF3" w14:textId="77777777" w:rsidTr="00005249">
        <w:trPr>
          <w:trHeight w:val="802"/>
          <w:jc w:val="center"/>
        </w:trPr>
        <w:tc>
          <w:tcPr>
            <w:tcW w:w="515" w:type="dxa"/>
            <w:shd w:val="clear" w:color="auto" w:fill="auto"/>
          </w:tcPr>
          <w:p w14:paraId="56DE6E8F" w14:textId="616B1AE2" w:rsidR="0009586B" w:rsidRDefault="0009586B" w:rsidP="0009586B">
            <w:pPr>
              <w:jc w:val="center"/>
            </w:pPr>
            <w:r>
              <w:rPr>
                <w:sz w:val="28"/>
                <w:szCs w:val="28"/>
              </w:rPr>
              <w:t>2.</w:t>
            </w:r>
          </w:p>
        </w:tc>
        <w:tc>
          <w:tcPr>
            <w:tcW w:w="9398" w:type="dxa"/>
            <w:shd w:val="clear" w:color="auto" w:fill="auto"/>
          </w:tcPr>
          <w:p w14:paraId="2E4450F9" w14:textId="5411EE8F" w:rsidR="0009586B" w:rsidRPr="000F0D5B" w:rsidRDefault="0009586B" w:rsidP="0009586B">
            <w:pPr>
              <w:jc w:val="both"/>
              <w:rPr>
                <w:kern w:val="32"/>
              </w:rPr>
            </w:pPr>
            <w:r w:rsidRPr="006970E9">
              <w:rPr>
                <w:color w:val="000000"/>
                <w:kern w:val="32"/>
              </w:rPr>
              <w:t xml:space="preserve">Об установлении долгосрочных параметров регулирования и долгосрочных тарифов </w:t>
            </w:r>
            <w:r w:rsidR="00E042C8">
              <w:rPr>
                <w:color w:val="000000"/>
                <w:kern w:val="32"/>
              </w:rPr>
              <w:br/>
            </w:r>
            <w:r w:rsidRPr="006970E9">
              <w:rPr>
                <w:color w:val="000000"/>
                <w:kern w:val="32"/>
              </w:rPr>
              <w:t>ООО «Ресурс-Гарант» на тепловую энергию, реализуемую на потребительском рынке Тисульского муниципального района,</w:t>
            </w:r>
            <w:r w:rsidR="00E042C8">
              <w:rPr>
                <w:color w:val="000000"/>
                <w:kern w:val="32"/>
              </w:rPr>
              <w:t xml:space="preserve"> </w:t>
            </w:r>
            <w:r w:rsidRPr="006970E9">
              <w:rPr>
                <w:color w:val="000000"/>
                <w:kern w:val="32"/>
              </w:rPr>
              <w:t>на 2019-2028 годы</w:t>
            </w:r>
          </w:p>
        </w:tc>
      </w:tr>
      <w:tr w:rsidR="0009586B" w:rsidRPr="00431C96" w14:paraId="625A013B" w14:textId="77777777" w:rsidTr="00005249">
        <w:trPr>
          <w:trHeight w:val="802"/>
          <w:jc w:val="center"/>
        </w:trPr>
        <w:tc>
          <w:tcPr>
            <w:tcW w:w="515" w:type="dxa"/>
            <w:shd w:val="clear" w:color="auto" w:fill="auto"/>
          </w:tcPr>
          <w:p w14:paraId="7CB18168" w14:textId="0C505D90" w:rsidR="0009586B" w:rsidRDefault="0009586B" w:rsidP="0009586B">
            <w:pPr>
              <w:jc w:val="center"/>
            </w:pPr>
            <w:r>
              <w:rPr>
                <w:sz w:val="28"/>
                <w:szCs w:val="28"/>
              </w:rPr>
              <w:t>3.</w:t>
            </w:r>
          </w:p>
        </w:tc>
        <w:tc>
          <w:tcPr>
            <w:tcW w:w="9398" w:type="dxa"/>
            <w:shd w:val="clear" w:color="auto" w:fill="auto"/>
          </w:tcPr>
          <w:p w14:paraId="40BE5F47" w14:textId="16CB5339" w:rsidR="0009586B" w:rsidRPr="000F0D5B" w:rsidRDefault="0009586B" w:rsidP="0009586B">
            <w:pPr>
              <w:jc w:val="both"/>
              <w:rPr>
                <w:kern w:val="32"/>
              </w:rPr>
            </w:pPr>
            <w:r w:rsidRPr="006970E9">
              <w:rPr>
                <w:color w:val="000000"/>
                <w:kern w:val="32"/>
              </w:rPr>
              <w:t>Об установлении ООО «Ресурс-Гарант» долгосрочных параметров регулирования и долгосрочных тарифов на теплоноситель, реализуемый</w:t>
            </w:r>
            <w:r w:rsidR="00E042C8">
              <w:rPr>
                <w:color w:val="000000"/>
                <w:kern w:val="32"/>
              </w:rPr>
              <w:t xml:space="preserve"> </w:t>
            </w:r>
            <w:r w:rsidRPr="006970E9">
              <w:rPr>
                <w:color w:val="000000"/>
                <w:kern w:val="32"/>
              </w:rPr>
              <w:t>на потребительском рынке Тисульского муниципального района,</w:t>
            </w:r>
            <w:r w:rsidR="00E042C8">
              <w:rPr>
                <w:color w:val="000000"/>
                <w:kern w:val="32"/>
              </w:rPr>
              <w:t xml:space="preserve"> </w:t>
            </w:r>
            <w:r w:rsidRPr="006970E9">
              <w:rPr>
                <w:color w:val="000000"/>
                <w:kern w:val="32"/>
              </w:rPr>
              <w:t>на 2019-2028 годы</w:t>
            </w:r>
          </w:p>
        </w:tc>
      </w:tr>
      <w:tr w:rsidR="0009586B" w:rsidRPr="00431C96" w14:paraId="5629C06E" w14:textId="77777777" w:rsidTr="00005249">
        <w:trPr>
          <w:trHeight w:val="802"/>
          <w:jc w:val="center"/>
        </w:trPr>
        <w:tc>
          <w:tcPr>
            <w:tcW w:w="515" w:type="dxa"/>
            <w:shd w:val="clear" w:color="auto" w:fill="auto"/>
          </w:tcPr>
          <w:p w14:paraId="0D6153E9" w14:textId="6856FBB3" w:rsidR="0009586B" w:rsidRDefault="0009586B" w:rsidP="0009586B">
            <w:pPr>
              <w:jc w:val="center"/>
            </w:pPr>
            <w:r>
              <w:rPr>
                <w:sz w:val="28"/>
                <w:szCs w:val="28"/>
              </w:rPr>
              <w:t>4.</w:t>
            </w:r>
          </w:p>
        </w:tc>
        <w:tc>
          <w:tcPr>
            <w:tcW w:w="9398" w:type="dxa"/>
            <w:shd w:val="clear" w:color="auto" w:fill="auto"/>
          </w:tcPr>
          <w:p w14:paraId="69DCC977" w14:textId="6C02F018" w:rsidR="0009586B" w:rsidRPr="000F0D5B" w:rsidRDefault="0009586B" w:rsidP="0009586B">
            <w:pPr>
              <w:jc w:val="both"/>
              <w:rPr>
                <w:kern w:val="32"/>
              </w:rPr>
            </w:pPr>
            <w:r w:rsidRPr="006970E9">
              <w:rPr>
                <w:color w:val="000000"/>
                <w:kern w:val="32"/>
              </w:rPr>
              <w:t>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района, на 2019-2028 годы</w:t>
            </w:r>
          </w:p>
        </w:tc>
      </w:tr>
      <w:tr w:rsidR="0009586B" w:rsidRPr="00431C96" w14:paraId="49635883" w14:textId="77777777" w:rsidTr="00005249">
        <w:trPr>
          <w:trHeight w:val="802"/>
          <w:jc w:val="center"/>
        </w:trPr>
        <w:tc>
          <w:tcPr>
            <w:tcW w:w="515" w:type="dxa"/>
            <w:shd w:val="clear" w:color="auto" w:fill="auto"/>
          </w:tcPr>
          <w:p w14:paraId="09FE6514" w14:textId="6F4BC2A8" w:rsidR="0009586B" w:rsidRDefault="0009586B" w:rsidP="0009586B">
            <w:pPr>
              <w:jc w:val="center"/>
            </w:pPr>
            <w:r>
              <w:rPr>
                <w:sz w:val="28"/>
                <w:szCs w:val="28"/>
              </w:rPr>
              <w:lastRenderedPageBreak/>
              <w:t>5.</w:t>
            </w:r>
          </w:p>
        </w:tc>
        <w:tc>
          <w:tcPr>
            <w:tcW w:w="9398" w:type="dxa"/>
            <w:shd w:val="clear" w:color="auto" w:fill="auto"/>
          </w:tcPr>
          <w:p w14:paraId="7F78690F" w14:textId="015D0A75" w:rsidR="0009586B" w:rsidRPr="000E39BB" w:rsidRDefault="0009586B" w:rsidP="0009586B">
            <w:pPr>
              <w:tabs>
                <w:tab w:val="left" w:pos="993"/>
              </w:tabs>
              <w:jc w:val="both"/>
              <w:rPr>
                <w:color w:val="000000"/>
                <w:kern w:val="32"/>
              </w:rPr>
            </w:pPr>
            <w:r w:rsidRPr="003772C3">
              <w:rPr>
                <w:color w:val="000000"/>
                <w:kern w:val="32"/>
              </w:rPr>
              <w:t>Об установлении ООО «Рудничное теплоснабжающее хозяйство» одноставочных тарифов на тепловую энергию, реализуемую</w:t>
            </w:r>
            <w:r>
              <w:rPr>
                <w:color w:val="000000"/>
                <w:kern w:val="32"/>
              </w:rPr>
              <w:t xml:space="preserve"> </w:t>
            </w:r>
            <w:r w:rsidRPr="003772C3">
              <w:rPr>
                <w:color w:val="000000"/>
                <w:kern w:val="32"/>
              </w:rPr>
              <w:t>на потребительском рынке г. Прокопьевска, на 2017-2018 годы</w:t>
            </w:r>
          </w:p>
        </w:tc>
      </w:tr>
      <w:tr w:rsidR="0009586B" w:rsidRPr="00431C96" w14:paraId="020BFF54" w14:textId="77777777" w:rsidTr="00005249">
        <w:trPr>
          <w:trHeight w:val="802"/>
          <w:jc w:val="center"/>
        </w:trPr>
        <w:tc>
          <w:tcPr>
            <w:tcW w:w="515" w:type="dxa"/>
            <w:shd w:val="clear" w:color="auto" w:fill="auto"/>
          </w:tcPr>
          <w:p w14:paraId="5972A71F" w14:textId="203CDA03" w:rsidR="0009586B" w:rsidRDefault="0009586B" w:rsidP="0009586B">
            <w:pPr>
              <w:jc w:val="center"/>
            </w:pPr>
            <w:r>
              <w:rPr>
                <w:sz w:val="28"/>
                <w:szCs w:val="28"/>
              </w:rPr>
              <w:t>6.</w:t>
            </w:r>
          </w:p>
        </w:tc>
        <w:tc>
          <w:tcPr>
            <w:tcW w:w="9398" w:type="dxa"/>
            <w:shd w:val="clear" w:color="auto" w:fill="auto"/>
          </w:tcPr>
          <w:p w14:paraId="1E822682" w14:textId="6CA492DB" w:rsidR="0009586B" w:rsidRPr="000F0D5B" w:rsidRDefault="0009586B" w:rsidP="0009586B">
            <w:pPr>
              <w:jc w:val="both"/>
              <w:rPr>
                <w:kern w:val="32"/>
              </w:rPr>
            </w:pPr>
            <w:r w:rsidRPr="001E6812">
              <w:rPr>
                <w:color w:val="000000"/>
                <w:kern w:val="32"/>
              </w:rPr>
              <w:t>О внесении изменения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w:t>
            </w:r>
            <w:r>
              <w:rPr>
                <w:color w:val="000000"/>
                <w:kern w:val="32"/>
              </w:rPr>
              <w:t xml:space="preserve"> </w:t>
            </w:r>
            <w:r w:rsidRPr="001E6812">
              <w:rPr>
                <w:color w:val="000000"/>
                <w:kern w:val="32"/>
              </w:rPr>
              <w:t>на тепловую энергию, реализуемую ООО «Управление котельных</w:t>
            </w:r>
            <w:r>
              <w:rPr>
                <w:color w:val="000000"/>
                <w:kern w:val="32"/>
              </w:rPr>
              <w:t xml:space="preserve"> </w:t>
            </w:r>
            <w:r w:rsidRPr="001E6812">
              <w:rPr>
                <w:color w:val="000000"/>
                <w:kern w:val="32"/>
              </w:rPr>
              <w:t>и тепловых сетей» на потребительском рынке Гурьевского муниципального района, на 2019-2030 годы»</w:t>
            </w:r>
          </w:p>
        </w:tc>
      </w:tr>
    </w:tbl>
    <w:p w14:paraId="117FC56E" w14:textId="77777777" w:rsidR="000F0D5B" w:rsidRDefault="000F0D5B" w:rsidP="0002280D">
      <w:pPr>
        <w:tabs>
          <w:tab w:val="left" w:pos="5580"/>
          <w:tab w:val="left" w:pos="9639"/>
        </w:tabs>
        <w:ind w:right="281" w:firstLine="567"/>
        <w:jc w:val="both"/>
        <w:rPr>
          <w:b/>
        </w:rPr>
      </w:pPr>
      <w:bookmarkStart w:id="1" w:name="_Hlk490206666"/>
    </w:p>
    <w:p w14:paraId="6AA8D04A" w14:textId="03FD6F47"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1"/>
      <w:r w:rsidR="00345825">
        <w:t xml:space="preserve"> и предоставил слово докладчик</w:t>
      </w:r>
      <w:r w:rsidR="000E39BB">
        <w:t>ам</w:t>
      </w:r>
      <w:r w:rsidR="003D426A">
        <w:t>.</w:t>
      </w:r>
    </w:p>
    <w:p w14:paraId="168C6636" w14:textId="77777777" w:rsidR="0002280D" w:rsidRDefault="0002280D" w:rsidP="0002280D">
      <w:pPr>
        <w:tabs>
          <w:tab w:val="left" w:pos="5580"/>
          <w:tab w:val="left" w:pos="9639"/>
        </w:tabs>
        <w:ind w:right="281" w:firstLine="567"/>
        <w:jc w:val="both"/>
      </w:pPr>
    </w:p>
    <w:p w14:paraId="2D6D3C5A" w14:textId="77777777" w:rsidR="00E042C8" w:rsidRDefault="00CF288C" w:rsidP="00E042C8">
      <w:pPr>
        <w:tabs>
          <w:tab w:val="left" w:pos="5580"/>
          <w:tab w:val="left" w:pos="9639"/>
        </w:tabs>
        <w:ind w:right="281" w:firstLine="567"/>
        <w:jc w:val="both"/>
        <w:rPr>
          <w:b/>
          <w:bCs/>
        </w:rPr>
      </w:pPr>
      <w:r>
        <w:t>Рассмотрен вопрос</w:t>
      </w:r>
      <w:r w:rsidR="00522712">
        <w:t xml:space="preserve"> </w:t>
      </w:r>
      <w:r w:rsidR="000F0D5B">
        <w:t>1</w:t>
      </w:r>
      <w:r w:rsidR="00482E14">
        <w:t xml:space="preserve"> </w:t>
      </w:r>
      <w:r w:rsidR="00057D09" w:rsidRPr="00E042C8">
        <w:rPr>
          <w:b/>
          <w:bCs/>
        </w:rPr>
        <w:t>«</w:t>
      </w:r>
      <w:r w:rsidR="00E042C8" w:rsidRPr="00E042C8">
        <w:rPr>
          <w:b/>
          <w:bCs/>
          <w:color w:val="000000"/>
          <w:kern w:val="32"/>
        </w:rPr>
        <w:t>Об утверждении инвестиционной программы ООО «Ресурс-Гарант» (пгт. Тисуль) в сфере теплоснабжения на 2019-2028 годы</w:t>
      </w:r>
      <w:r w:rsidR="00057D09" w:rsidRPr="00E042C8">
        <w:rPr>
          <w:b/>
          <w:bCs/>
        </w:rPr>
        <w:t>»</w:t>
      </w:r>
    </w:p>
    <w:p w14:paraId="71332BAE" w14:textId="77777777" w:rsidR="00E042C8" w:rsidRDefault="00E042C8" w:rsidP="00E042C8">
      <w:pPr>
        <w:tabs>
          <w:tab w:val="left" w:pos="5580"/>
          <w:tab w:val="left" w:pos="9639"/>
        </w:tabs>
        <w:ind w:right="281" w:firstLine="567"/>
        <w:jc w:val="both"/>
        <w:rPr>
          <w:b/>
          <w:bCs/>
        </w:rPr>
      </w:pPr>
    </w:p>
    <w:p w14:paraId="69796E01" w14:textId="2911A21E" w:rsidR="000E39BB" w:rsidRPr="006C6FD9" w:rsidRDefault="00371054" w:rsidP="006C6FD9">
      <w:pPr>
        <w:ind w:firstLine="567"/>
        <w:jc w:val="both"/>
      </w:pPr>
      <w:r w:rsidRPr="00651311">
        <w:t>Докладчик</w:t>
      </w:r>
      <w:r w:rsidR="00940EE9" w:rsidRPr="00651311">
        <w:t xml:space="preserve"> </w:t>
      </w:r>
      <w:r w:rsidR="000E39BB" w:rsidRPr="006C6FD9">
        <w:rPr>
          <w:b/>
          <w:bCs/>
        </w:rPr>
        <w:t>Кулебакин С.В.</w:t>
      </w:r>
      <w:r w:rsidR="000E39BB" w:rsidRPr="006C6FD9">
        <w:t xml:space="preserve"> </w:t>
      </w:r>
      <w:r w:rsidR="004A01CA" w:rsidRPr="006C6FD9">
        <w:t>согласно экспертному заключению (приложение № 1 к настоящему протоколу) предлага</w:t>
      </w:r>
      <w:r w:rsidR="00E042C8" w:rsidRPr="006C6FD9">
        <w:t>ет</w:t>
      </w:r>
      <w:r w:rsidR="000E39BB" w:rsidRPr="006C6FD9">
        <w:t xml:space="preserve"> </w:t>
      </w:r>
      <w:r w:rsidR="00E042C8" w:rsidRPr="006C6FD9">
        <w:t xml:space="preserve">утвердить инвестиционную программу ООО «Ресурс-Гарант» (пгт. Тисуль), ИНН 4213010240, в сфере теплоснабжения </w:t>
      </w:r>
      <w:r w:rsidR="00E042C8" w:rsidRPr="006C6FD9">
        <w:br/>
        <w:t xml:space="preserve">на 2019-2028 годы, </w:t>
      </w:r>
      <w:r w:rsidR="000E39BB" w:rsidRPr="006C6FD9">
        <w:t>согласно приложению № 2 к настоящему протоколу.</w:t>
      </w:r>
    </w:p>
    <w:p w14:paraId="34F74B0C" w14:textId="77777777" w:rsidR="00F26763" w:rsidRPr="006C6FD9" w:rsidRDefault="00F26763" w:rsidP="006C6FD9">
      <w:pPr>
        <w:ind w:firstLine="567"/>
        <w:jc w:val="both"/>
      </w:pPr>
    </w:p>
    <w:p w14:paraId="72A498B7" w14:textId="39DEE950" w:rsidR="00651311" w:rsidRPr="007D6A18" w:rsidRDefault="00651311" w:rsidP="006C6FD9">
      <w:pPr>
        <w:ind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6C6FD9" w:rsidRDefault="00651311" w:rsidP="00651311">
      <w:pPr>
        <w:ind w:firstLine="567"/>
        <w:jc w:val="both"/>
      </w:pPr>
    </w:p>
    <w:p w14:paraId="68F577DF" w14:textId="169171C5" w:rsidR="00651311" w:rsidRDefault="00651311" w:rsidP="00651311">
      <w:pPr>
        <w:ind w:firstLine="567"/>
        <w:jc w:val="both"/>
        <w:rPr>
          <w:b/>
        </w:rPr>
      </w:pPr>
      <w:r>
        <w:rPr>
          <w:b/>
        </w:rPr>
        <w:t>ПОСТАНОВ</w:t>
      </w:r>
      <w:r w:rsidRPr="00E17B99">
        <w:rPr>
          <w:b/>
        </w:rPr>
        <w:t>ИЛО:</w:t>
      </w:r>
    </w:p>
    <w:p w14:paraId="64C65C38" w14:textId="28CCBF64" w:rsidR="006D1B67" w:rsidRDefault="006D1B67" w:rsidP="00651311">
      <w:pPr>
        <w:ind w:firstLine="567"/>
        <w:jc w:val="both"/>
        <w:rPr>
          <w:b/>
        </w:rPr>
      </w:pPr>
    </w:p>
    <w:p w14:paraId="04B0DC9B" w14:textId="756BBD72" w:rsidR="0004094F" w:rsidRDefault="00E41DC8" w:rsidP="0004094F">
      <w:pPr>
        <w:ind w:firstLine="567"/>
        <w:jc w:val="both"/>
      </w:pPr>
      <w:r>
        <w:t>Согласиться с предложением докладчика.</w:t>
      </w:r>
    </w:p>
    <w:p w14:paraId="414FA524" w14:textId="77777777" w:rsidR="00E41DC8" w:rsidRDefault="00E41DC8"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53F7CFC3" w:rsidR="000E39BB" w:rsidRDefault="000E39BB" w:rsidP="000E39BB">
      <w:pPr>
        <w:ind w:firstLine="567"/>
        <w:jc w:val="both"/>
        <w:rPr>
          <w:b/>
        </w:rPr>
      </w:pPr>
    </w:p>
    <w:p w14:paraId="64EA55DD" w14:textId="01593641" w:rsidR="000E39BB" w:rsidRPr="00E042C8" w:rsidRDefault="000E39BB" w:rsidP="000E39BB">
      <w:pPr>
        <w:ind w:firstLine="567"/>
        <w:jc w:val="both"/>
        <w:rPr>
          <w:b/>
          <w:bCs/>
        </w:rPr>
      </w:pPr>
      <w:r>
        <w:t xml:space="preserve">Рассмотрен вопрос 2 </w:t>
      </w:r>
      <w:r w:rsidRPr="00E042C8">
        <w:rPr>
          <w:b/>
          <w:bCs/>
        </w:rPr>
        <w:t>«</w:t>
      </w:r>
      <w:r w:rsidR="00E042C8" w:rsidRPr="00E042C8">
        <w:rPr>
          <w:b/>
          <w:bCs/>
          <w:color w:val="000000"/>
          <w:kern w:val="32"/>
        </w:rPr>
        <w:t>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Тисульского муниципального района, на 2019-2028 годы</w:t>
      </w:r>
      <w:r w:rsidRPr="00E042C8">
        <w:rPr>
          <w:b/>
          <w:bCs/>
          <w:color w:val="000000"/>
        </w:rPr>
        <w:t>»</w:t>
      </w:r>
    </w:p>
    <w:p w14:paraId="518C944F" w14:textId="5A303E13" w:rsidR="00482428" w:rsidRDefault="00482428" w:rsidP="008E0F50">
      <w:pPr>
        <w:ind w:right="281" w:firstLine="567"/>
        <w:jc w:val="both"/>
        <w:rPr>
          <w:color w:val="000000"/>
        </w:rPr>
      </w:pPr>
    </w:p>
    <w:p w14:paraId="4F406946" w14:textId="1939000E" w:rsidR="005A4A45" w:rsidRDefault="00E82733" w:rsidP="006C6FD9">
      <w:pPr>
        <w:ind w:firstLine="567"/>
        <w:jc w:val="both"/>
      </w:pPr>
      <w:r w:rsidRPr="00651311">
        <w:t xml:space="preserve">Докладчик </w:t>
      </w:r>
      <w:r w:rsidR="00E042C8" w:rsidRPr="006C6FD9">
        <w:rPr>
          <w:b/>
          <w:bCs/>
        </w:rPr>
        <w:t>Ермак Н.В.</w:t>
      </w:r>
      <w:r w:rsidR="00E042C8" w:rsidRPr="00E042C8">
        <w:t xml:space="preserve"> согласно экспертному заключению </w:t>
      </w:r>
      <w:r w:rsidR="00E042C8">
        <w:t>(приложение № 3 к настоящему протоколу):</w:t>
      </w:r>
    </w:p>
    <w:p w14:paraId="08515689" w14:textId="7F597BBD" w:rsidR="00E042C8" w:rsidRPr="00E042C8" w:rsidRDefault="00E042C8" w:rsidP="006C6FD9">
      <w:pPr>
        <w:ind w:firstLine="567"/>
        <w:jc w:val="both"/>
      </w:pPr>
      <w:r w:rsidRPr="00E042C8">
        <w:t xml:space="preserve">Установить ООО «Ресурс-Гарант», ИНН 4213010240, долгосрочные параметры регулирования для формирования долгосрочных тарифов на тепловую энергию, реализуемую на потребительском рынке Тисульского муниципального района, на период с 01.07.2019 по 31.12.2028 согласно приложению № </w:t>
      </w:r>
      <w:r>
        <w:t>4</w:t>
      </w:r>
      <w:r w:rsidRPr="00E042C8">
        <w:t xml:space="preserve"> к настоящему </w:t>
      </w:r>
      <w:r>
        <w:t>протоколу</w:t>
      </w:r>
      <w:r w:rsidRPr="00E042C8">
        <w:t>.</w:t>
      </w:r>
    </w:p>
    <w:p w14:paraId="33717533" w14:textId="0A587D50" w:rsidR="00E042C8" w:rsidRPr="00E042C8" w:rsidRDefault="00E042C8" w:rsidP="006C6FD9">
      <w:pPr>
        <w:ind w:firstLine="567"/>
        <w:jc w:val="both"/>
      </w:pPr>
      <w:r w:rsidRPr="00E042C8">
        <w:t xml:space="preserve">Установить ООО «Ресурс-Гарант», ИНН 4213010240, долгосрочные тарифы на тепловую энергию, реализуемую на потребительском рынке Тисульского муниципального района, на период с 01.07.2019 по 31.12.2028 согласно приложению № </w:t>
      </w:r>
      <w:r>
        <w:t>5</w:t>
      </w:r>
      <w:r w:rsidRPr="00E042C8">
        <w:t xml:space="preserve"> к настоящему </w:t>
      </w:r>
      <w:r>
        <w:t>протоколу</w:t>
      </w:r>
      <w:r w:rsidRPr="00E042C8">
        <w:t>.</w:t>
      </w:r>
    </w:p>
    <w:p w14:paraId="3AC3E5BD" w14:textId="77777777" w:rsidR="00E042C8" w:rsidRPr="00E042C8" w:rsidRDefault="00E042C8" w:rsidP="00E042C8">
      <w:pPr>
        <w:ind w:right="281" w:firstLine="567"/>
        <w:jc w:val="both"/>
      </w:pPr>
    </w:p>
    <w:p w14:paraId="7917A9FE" w14:textId="1C286040" w:rsidR="005A4A45" w:rsidRDefault="00E042C8" w:rsidP="005A4A45">
      <w:pPr>
        <w:ind w:firstLine="567"/>
        <w:jc w:val="both"/>
      </w:pPr>
      <w:r>
        <w:t>Отмечено, что в деле име</w:t>
      </w:r>
      <w:r w:rsidR="006E3B08">
        <w:t>ю</w:t>
      </w:r>
      <w:r>
        <w:t>тся письменн</w:t>
      </w:r>
      <w:r w:rsidR="006E3B08">
        <w:t>ы</w:t>
      </w:r>
      <w:r>
        <w:t>е обращени</w:t>
      </w:r>
      <w:r w:rsidR="006E3B08">
        <w:t>я:</w:t>
      </w:r>
    </w:p>
    <w:p w14:paraId="54013750" w14:textId="77777777" w:rsidR="006C6FD9" w:rsidRDefault="006C6FD9" w:rsidP="005A4A45">
      <w:pPr>
        <w:ind w:firstLine="567"/>
        <w:jc w:val="both"/>
      </w:pPr>
    </w:p>
    <w:p w14:paraId="6759393A" w14:textId="0A7B2385" w:rsidR="006E3B08" w:rsidRDefault="006E3B08" w:rsidP="005A4A45">
      <w:pPr>
        <w:ind w:firstLine="567"/>
        <w:jc w:val="both"/>
      </w:pPr>
      <w:r>
        <w:t>- (вх. № 3281 от 24.06.2019; исх. № 1362 от 24.06.2019) за подписью заместителя главы Тисульского муниципального района по ЖКХ и строительству К.Х. Хаметова с просьбой рассмотреть вопросы на тепловую энергию, теплоноситель и горячую воду в отсутствии представителей Администрации Тисульского муниципального района;</w:t>
      </w:r>
    </w:p>
    <w:p w14:paraId="310E65D5" w14:textId="51FA6DF5" w:rsidR="006E3B08" w:rsidRDefault="006E3B08" w:rsidP="005A4A45">
      <w:pPr>
        <w:ind w:firstLine="567"/>
        <w:jc w:val="both"/>
      </w:pPr>
      <w:r>
        <w:lastRenderedPageBreak/>
        <w:t xml:space="preserve">- (вх. № 3282 от 25.06.2019; исх. № 131 от 24.06.2019) за подписью генерального директора ООО «Ресурс-Гарант» П.В. Баума с просьбой принять решение в отсутствии представителя </w:t>
      </w:r>
      <w:r w:rsidR="006C6FD9">
        <w:br/>
      </w:r>
      <w:r>
        <w:t>ООО «Ресурс-Гарант»</w:t>
      </w:r>
      <w:r w:rsidR="006C6FD9">
        <w:t>.</w:t>
      </w:r>
    </w:p>
    <w:p w14:paraId="0F592533" w14:textId="77777777" w:rsidR="006C6FD9" w:rsidRPr="00E042C8" w:rsidRDefault="006C6FD9" w:rsidP="005A4A45">
      <w:pPr>
        <w:ind w:firstLine="567"/>
        <w:jc w:val="both"/>
      </w:pPr>
    </w:p>
    <w:p w14:paraId="5C14DFA3" w14:textId="77777777" w:rsidR="005A4A45" w:rsidRPr="007D6A18" w:rsidRDefault="005A4A45" w:rsidP="005A4A45">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7D45B70" w14:textId="77777777" w:rsidR="005A4A45" w:rsidRPr="00E17B99" w:rsidRDefault="005A4A45" w:rsidP="005A4A45">
      <w:pPr>
        <w:ind w:firstLine="567"/>
        <w:jc w:val="both"/>
        <w:rPr>
          <w:b/>
        </w:rPr>
      </w:pPr>
    </w:p>
    <w:p w14:paraId="18C4AEC2" w14:textId="77777777" w:rsidR="005A4A45" w:rsidRDefault="005A4A45" w:rsidP="005A4A45">
      <w:pPr>
        <w:ind w:firstLine="567"/>
        <w:jc w:val="both"/>
        <w:rPr>
          <w:b/>
        </w:rPr>
      </w:pPr>
      <w:r>
        <w:rPr>
          <w:b/>
        </w:rPr>
        <w:t>ПОСТАНОВ</w:t>
      </w:r>
      <w:r w:rsidRPr="00E17B99">
        <w:rPr>
          <w:b/>
        </w:rPr>
        <w:t>ИЛО:</w:t>
      </w:r>
    </w:p>
    <w:p w14:paraId="4C70FE80" w14:textId="77777777" w:rsidR="005A4A45" w:rsidRDefault="005A4A45" w:rsidP="005A4A45">
      <w:pPr>
        <w:ind w:firstLine="567"/>
        <w:jc w:val="both"/>
        <w:rPr>
          <w:b/>
        </w:rPr>
      </w:pPr>
    </w:p>
    <w:p w14:paraId="25E04CEB" w14:textId="77777777" w:rsidR="005A4A45" w:rsidRDefault="005A4A45" w:rsidP="005A4A45">
      <w:pPr>
        <w:ind w:firstLine="567"/>
        <w:jc w:val="both"/>
      </w:pPr>
      <w:r>
        <w:t>Согласиться с предложением докладчика.</w:t>
      </w:r>
    </w:p>
    <w:p w14:paraId="28F393BC" w14:textId="77777777" w:rsidR="005A4A45" w:rsidRDefault="005A4A45" w:rsidP="005A4A45">
      <w:pPr>
        <w:ind w:firstLine="567"/>
        <w:jc w:val="both"/>
        <w:rPr>
          <w:b/>
        </w:rPr>
      </w:pPr>
    </w:p>
    <w:p w14:paraId="23776E43" w14:textId="77777777" w:rsidR="005A4A45" w:rsidRDefault="005A4A45" w:rsidP="005A4A45">
      <w:pPr>
        <w:ind w:firstLine="567"/>
        <w:jc w:val="both"/>
        <w:rPr>
          <w:b/>
        </w:rPr>
      </w:pPr>
      <w:r w:rsidRPr="00E17B99">
        <w:rPr>
          <w:b/>
        </w:rPr>
        <w:t>Голосовали «ЗА» –</w:t>
      </w:r>
      <w:r>
        <w:rPr>
          <w:b/>
        </w:rPr>
        <w:t xml:space="preserve"> единогласно.</w:t>
      </w:r>
    </w:p>
    <w:p w14:paraId="37CDC773" w14:textId="77777777" w:rsidR="005A4A45" w:rsidRDefault="005A4A45" w:rsidP="005A4A45">
      <w:pPr>
        <w:ind w:firstLine="567"/>
        <w:jc w:val="both"/>
        <w:rPr>
          <w:b/>
        </w:rPr>
      </w:pPr>
    </w:p>
    <w:p w14:paraId="79FEC78C" w14:textId="5DAFDA47" w:rsidR="008B41F6" w:rsidRPr="00685CCA" w:rsidRDefault="005A4A45" w:rsidP="0067535D">
      <w:pPr>
        <w:ind w:firstLine="567"/>
        <w:jc w:val="both"/>
        <w:rPr>
          <w:b/>
          <w:bCs/>
        </w:rPr>
      </w:pPr>
      <w:r>
        <w:t xml:space="preserve">Рассмотрен вопрос 3 </w:t>
      </w:r>
      <w:r w:rsidRPr="00685CCA">
        <w:rPr>
          <w:b/>
          <w:bCs/>
        </w:rPr>
        <w:t>«</w:t>
      </w:r>
      <w:r w:rsidR="00685CCA" w:rsidRPr="00685CCA">
        <w:rPr>
          <w:b/>
          <w:bCs/>
          <w:color w:val="000000"/>
          <w:kern w:val="32"/>
        </w:rPr>
        <w:t>Об установлении ООО «Ресурс-Гарант» долгосрочных параметров регулирования и долгосрочных тарифов на теплоноситель, реализуемый</w:t>
      </w:r>
      <w:r w:rsidR="00685CCA" w:rsidRPr="00685CCA">
        <w:rPr>
          <w:b/>
          <w:bCs/>
          <w:color w:val="000000"/>
          <w:kern w:val="32"/>
        </w:rPr>
        <w:br/>
        <w:t>на потребительском рынке Тисульского муниципального района, на 2019-2028 годы</w:t>
      </w:r>
      <w:r w:rsidRPr="00685CCA">
        <w:rPr>
          <w:b/>
          <w:bCs/>
        </w:rPr>
        <w:t>»</w:t>
      </w:r>
    </w:p>
    <w:p w14:paraId="3031CF03" w14:textId="01DF6ED9" w:rsidR="0067535D" w:rsidRDefault="0067535D" w:rsidP="0067535D">
      <w:pPr>
        <w:ind w:firstLine="567"/>
        <w:jc w:val="both"/>
        <w:rPr>
          <w:b/>
          <w:bCs/>
        </w:rPr>
      </w:pPr>
    </w:p>
    <w:p w14:paraId="02A38172" w14:textId="0832B3F2" w:rsidR="00685CCA" w:rsidRDefault="00685CCA" w:rsidP="00685CCA">
      <w:pPr>
        <w:ind w:firstLine="567"/>
        <w:jc w:val="both"/>
      </w:pPr>
      <w:r w:rsidRPr="00651311">
        <w:t xml:space="preserve">Докладчик </w:t>
      </w:r>
      <w:r w:rsidRPr="006C6FD9">
        <w:rPr>
          <w:b/>
          <w:bCs/>
        </w:rPr>
        <w:t>Ермак Н.В.</w:t>
      </w:r>
      <w:r w:rsidRPr="00E042C8">
        <w:t xml:space="preserve"> согласно экспертному заключению </w:t>
      </w:r>
      <w:r>
        <w:t>(приложение № 6 к настоящему протоколу):</w:t>
      </w:r>
    </w:p>
    <w:p w14:paraId="79FD8B85" w14:textId="1A4AB86E" w:rsidR="00685CCA" w:rsidRPr="00685CCA" w:rsidRDefault="00685CCA" w:rsidP="00130290">
      <w:pPr>
        <w:numPr>
          <w:ilvl w:val="0"/>
          <w:numId w:val="5"/>
        </w:numPr>
        <w:tabs>
          <w:tab w:val="left" w:pos="1134"/>
        </w:tabs>
        <w:ind w:left="0" w:right="-2" w:firstLine="709"/>
        <w:jc w:val="both"/>
      </w:pPr>
      <w:r w:rsidRPr="00685CCA">
        <w:t xml:space="preserve">Установить ООО «Ресурс-Гарант», ИНН 4213010240, долгосрочные параметры регулирования для формирования долгосрочных тарифов на теплоноситель, реализуемый на потребительском рынке Тисульского муниципального района, на период с 01.07.2019 по 31.12.2028 согласно приложению № </w:t>
      </w:r>
      <w:r>
        <w:t xml:space="preserve">7 </w:t>
      </w:r>
      <w:r w:rsidRPr="00685CCA">
        <w:t xml:space="preserve">к настоящему </w:t>
      </w:r>
      <w:r>
        <w:t>протоколу</w:t>
      </w:r>
      <w:r w:rsidRPr="00685CCA">
        <w:t>.</w:t>
      </w:r>
    </w:p>
    <w:p w14:paraId="0EDE68BA" w14:textId="0789500D" w:rsidR="00685CCA" w:rsidRPr="00685CCA" w:rsidRDefault="00685CCA" w:rsidP="00130290">
      <w:pPr>
        <w:numPr>
          <w:ilvl w:val="0"/>
          <w:numId w:val="5"/>
        </w:numPr>
        <w:tabs>
          <w:tab w:val="left" w:pos="1134"/>
        </w:tabs>
        <w:ind w:left="0" w:right="-2" w:firstLine="709"/>
        <w:jc w:val="both"/>
      </w:pPr>
      <w:r w:rsidRPr="00685CCA">
        <w:t xml:space="preserve">Установить ООО «Ресурс-Гарант», ИНН 4213010240, долгосрочные тарифы на теплоноситель, реализуемый на потребительском рынке Тисульского муниципального района, на период с 01.07.2019 по 31.12.2028 согласно приложению № </w:t>
      </w:r>
      <w:r>
        <w:t>8</w:t>
      </w:r>
      <w:r w:rsidRPr="00685CCA">
        <w:t xml:space="preserve"> к настоящему </w:t>
      </w:r>
      <w:r>
        <w:t>протоколу</w:t>
      </w:r>
      <w:r w:rsidRPr="00685CCA">
        <w:t>.</w:t>
      </w:r>
    </w:p>
    <w:p w14:paraId="7BD728A3" w14:textId="77777777" w:rsidR="00871F61" w:rsidRPr="005A4A45" w:rsidRDefault="00871F61" w:rsidP="00871F61">
      <w:pPr>
        <w:ind w:firstLine="567"/>
        <w:jc w:val="both"/>
      </w:pPr>
    </w:p>
    <w:p w14:paraId="083EF114" w14:textId="77777777" w:rsidR="00871F61" w:rsidRPr="007D6A18" w:rsidRDefault="00871F61" w:rsidP="00871F61">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71B33A0B" w14:textId="77777777" w:rsidR="00871F61" w:rsidRPr="00E17B99" w:rsidRDefault="00871F61" w:rsidP="00871F61">
      <w:pPr>
        <w:ind w:firstLine="567"/>
        <w:jc w:val="both"/>
        <w:rPr>
          <w:b/>
        </w:rPr>
      </w:pPr>
    </w:p>
    <w:p w14:paraId="03C6B787" w14:textId="77777777" w:rsidR="00871F61" w:rsidRDefault="00871F61" w:rsidP="00871F61">
      <w:pPr>
        <w:ind w:firstLine="567"/>
        <w:jc w:val="both"/>
        <w:rPr>
          <w:b/>
        </w:rPr>
      </w:pPr>
      <w:r>
        <w:rPr>
          <w:b/>
        </w:rPr>
        <w:t>ПОСТАНОВ</w:t>
      </w:r>
      <w:r w:rsidRPr="00E17B99">
        <w:rPr>
          <w:b/>
        </w:rPr>
        <w:t>ИЛО:</w:t>
      </w:r>
    </w:p>
    <w:p w14:paraId="797B6F83" w14:textId="77777777" w:rsidR="00871F61" w:rsidRDefault="00871F61" w:rsidP="00871F61">
      <w:pPr>
        <w:ind w:firstLine="567"/>
        <w:jc w:val="both"/>
        <w:rPr>
          <w:b/>
        </w:rPr>
      </w:pPr>
    </w:p>
    <w:p w14:paraId="0F71DAA5" w14:textId="77777777" w:rsidR="00871F61" w:rsidRDefault="00871F61" w:rsidP="00871F61">
      <w:pPr>
        <w:ind w:firstLine="567"/>
        <w:jc w:val="both"/>
      </w:pPr>
      <w:r>
        <w:t>Согласиться с предложением докладчика.</w:t>
      </w:r>
    </w:p>
    <w:p w14:paraId="1DDDAEB4" w14:textId="77777777" w:rsidR="00871F61" w:rsidRDefault="00871F61" w:rsidP="00871F61">
      <w:pPr>
        <w:ind w:firstLine="567"/>
        <w:jc w:val="both"/>
        <w:rPr>
          <w:b/>
        </w:rPr>
      </w:pPr>
    </w:p>
    <w:p w14:paraId="6181BED7" w14:textId="77777777" w:rsidR="00871F61" w:rsidRDefault="00871F61" w:rsidP="00871F61">
      <w:pPr>
        <w:ind w:firstLine="567"/>
        <w:jc w:val="both"/>
        <w:rPr>
          <w:b/>
        </w:rPr>
      </w:pPr>
      <w:r w:rsidRPr="00E17B99">
        <w:rPr>
          <w:b/>
        </w:rPr>
        <w:t>Голосовали «ЗА» –</w:t>
      </w:r>
      <w:r>
        <w:rPr>
          <w:b/>
        </w:rPr>
        <w:t xml:space="preserve"> единогласно.</w:t>
      </w:r>
    </w:p>
    <w:p w14:paraId="4A509600" w14:textId="77777777" w:rsidR="00871F61" w:rsidRDefault="00871F61" w:rsidP="00871F61">
      <w:pPr>
        <w:ind w:firstLine="567"/>
        <w:jc w:val="both"/>
        <w:rPr>
          <w:b/>
        </w:rPr>
      </w:pPr>
    </w:p>
    <w:p w14:paraId="1A0DDA0F" w14:textId="732CC8DC" w:rsidR="00871F61" w:rsidRPr="00685CCA" w:rsidRDefault="00871F61" w:rsidP="00871F61">
      <w:pPr>
        <w:ind w:firstLine="567"/>
        <w:jc w:val="both"/>
        <w:rPr>
          <w:b/>
          <w:bCs/>
        </w:rPr>
      </w:pPr>
      <w:r>
        <w:t xml:space="preserve">Рассмотрен вопрос 4 </w:t>
      </w:r>
      <w:r w:rsidRPr="00685CCA">
        <w:rPr>
          <w:b/>
          <w:bCs/>
        </w:rPr>
        <w:t>«</w:t>
      </w:r>
      <w:r w:rsidR="00685CCA" w:rsidRPr="00685CCA">
        <w:rPr>
          <w:b/>
          <w:bCs/>
          <w:color w:val="000000"/>
          <w:kern w:val="32"/>
        </w:rPr>
        <w:t>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района, на 2019-2028 годы</w:t>
      </w:r>
      <w:r w:rsidRPr="00685CCA">
        <w:rPr>
          <w:b/>
          <w:bCs/>
        </w:rPr>
        <w:t>»</w:t>
      </w:r>
    </w:p>
    <w:p w14:paraId="44DA536C" w14:textId="06BF3CAA" w:rsidR="00871F61" w:rsidRDefault="00871F61" w:rsidP="00871F61">
      <w:pPr>
        <w:ind w:firstLine="567"/>
        <w:jc w:val="both"/>
      </w:pPr>
    </w:p>
    <w:p w14:paraId="48D5E681" w14:textId="0100A2B7" w:rsidR="00571E6E" w:rsidRPr="00571E6E" w:rsidRDefault="00871F61" w:rsidP="00571E6E">
      <w:pPr>
        <w:ind w:firstLine="567"/>
        <w:jc w:val="both"/>
      </w:pPr>
      <w:r w:rsidRPr="00651311">
        <w:t xml:space="preserve">Докладчик </w:t>
      </w:r>
      <w:r>
        <w:rPr>
          <w:b/>
          <w:bCs/>
        </w:rPr>
        <w:t>Ермак Н.В</w:t>
      </w:r>
      <w:r w:rsidRPr="00871F61">
        <w:rPr>
          <w:b/>
          <w:bCs/>
        </w:rPr>
        <w:t>.</w:t>
      </w:r>
      <w:r w:rsidRPr="007E05A4">
        <w:t xml:space="preserve"> согласно экспертному заключению (приложение № </w:t>
      </w:r>
      <w:r w:rsidR="00685CCA">
        <w:t xml:space="preserve">6 </w:t>
      </w:r>
      <w:r w:rsidRPr="007E05A4">
        <w:t>к настоящему протоколу) предлага</w:t>
      </w:r>
      <w:r>
        <w:t>ет</w:t>
      </w:r>
      <w:r w:rsidR="00571E6E">
        <w:t xml:space="preserve"> у</w:t>
      </w:r>
      <w:r w:rsidR="00571E6E" w:rsidRPr="00571E6E">
        <w:t xml:space="preserve">становить ООО «Ресурс-Гарант», ИНН 4213010240, долгосрочные тарифы на горячую воду в открытой системе горячего водоснабжения (теплоснабжения), реализуемую на потребительском рынке Тисульского муниципального района, на период с 01.07.2019 по 31.12.2028 согласно приложению </w:t>
      </w:r>
      <w:r w:rsidR="00571E6E">
        <w:t xml:space="preserve">№ 9 </w:t>
      </w:r>
      <w:r w:rsidR="00571E6E" w:rsidRPr="00571E6E">
        <w:t xml:space="preserve">к настоящему </w:t>
      </w:r>
      <w:r w:rsidR="00571E6E">
        <w:t>протоколу</w:t>
      </w:r>
      <w:r w:rsidR="00571E6E" w:rsidRPr="00571E6E">
        <w:t>.</w:t>
      </w:r>
    </w:p>
    <w:p w14:paraId="30BE1F33" w14:textId="4FAC5061" w:rsidR="00871F61" w:rsidRPr="00571E6E" w:rsidRDefault="00871F61" w:rsidP="00871F61">
      <w:pPr>
        <w:ind w:firstLine="567"/>
        <w:jc w:val="both"/>
        <w:rPr>
          <w:lang w:val="x-none"/>
        </w:rPr>
      </w:pPr>
    </w:p>
    <w:p w14:paraId="52660A90" w14:textId="77777777" w:rsidR="005327A3" w:rsidRPr="007D6A18" w:rsidRDefault="005327A3" w:rsidP="005327A3">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B01240" w14:textId="77777777" w:rsidR="005327A3" w:rsidRPr="00E17B99" w:rsidRDefault="005327A3" w:rsidP="005327A3">
      <w:pPr>
        <w:ind w:firstLine="567"/>
        <w:jc w:val="both"/>
        <w:rPr>
          <w:b/>
        </w:rPr>
      </w:pPr>
    </w:p>
    <w:p w14:paraId="10B8F639" w14:textId="77777777" w:rsidR="005327A3" w:rsidRDefault="005327A3" w:rsidP="005327A3">
      <w:pPr>
        <w:ind w:firstLine="567"/>
        <w:jc w:val="both"/>
        <w:rPr>
          <w:b/>
        </w:rPr>
      </w:pPr>
      <w:r>
        <w:rPr>
          <w:b/>
        </w:rPr>
        <w:t>ПОСТАНОВ</w:t>
      </w:r>
      <w:r w:rsidRPr="00E17B99">
        <w:rPr>
          <w:b/>
        </w:rPr>
        <w:t>ИЛО:</w:t>
      </w:r>
    </w:p>
    <w:p w14:paraId="22CA9B70" w14:textId="77777777" w:rsidR="005327A3" w:rsidRDefault="005327A3" w:rsidP="005327A3">
      <w:pPr>
        <w:ind w:firstLine="567"/>
        <w:jc w:val="both"/>
        <w:rPr>
          <w:b/>
        </w:rPr>
      </w:pPr>
    </w:p>
    <w:p w14:paraId="51B9CA0A" w14:textId="77777777" w:rsidR="005327A3" w:rsidRDefault="005327A3" w:rsidP="005327A3">
      <w:pPr>
        <w:ind w:firstLine="567"/>
        <w:jc w:val="both"/>
      </w:pPr>
      <w:r>
        <w:t>Согласиться с предложением докладчика.</w:t>
      </w:r>
    </w:p>
    <w:p w14:paraId="5F88BDDE" w14:textId="77777777" w:rsidR="005327A3" w:rsidRDefault="005327A3" w:rsidP="005327A3">
      <w:pPr>
        <w:ind w:firstLine="567"/>
        <w:jc w:val="both"/>
        <w:rPr>
          <w:b/>
        </w:rPr>
      </w:pPr>
    </w:p>
    <w:p w14:paraId="34653DB2" w14:textId="77777777" w:rsidR="00AC5E0E" w:rsidRDefault="005327A3" w:rsidP="00AC5E0E">
      <w:pPr>
        <w:ind w:firstLine="567"/>
        <w:jc w:val="both"/>
        <w:rPr>
          <w:b/>
        </w:rPr>
      </w:pPr>
      <w:r w:rsidRPr="00E17B99">
        <w:rPr>
          <w:b/>
        </w:rPr>
        <w:t>Голосовали «ЗА» –</w:t>
      </w:r>
      <w:r>
        <w:rPr>
          <w:b/>
        </w:rPr>
        <w:t xml:space="preserve"> единогласно.</w:t>
      </w:r>
    </w:p>
    <w:p w14:paraId="391F8DF8" w14:textId="77777777" w:rsidR="00AC5E0E" w:rsidRDefault="00AC5E0E" w:rsidP="00AC5E0E">
      <w:pPr>
        <w:ind w:firstLine="567"/>
        <w:jc w:val="both"/>
        <w:rPr>
          <w:b/>
        </w:rPr>
      </w:pPr>
    </w:p>
    <w:p w14:paraId="3222A926" w14:textId="675547A2" w:rsidR="00AC5E0E" w:rsidRPr="00571E6E" w:rsidRDefault="00AC5E0E" w:rsidP="00571E6E">
      <w:pPr>
        <w:ind w:firstLine="567"/>
        <w:jc w:val="both"/>
        <w:rPr>
          <w:b/>
          <w:bCs/>
        </w:rPr>
      </w:pPr>
      <w:r>
        <w:t xml:space="preserve">Рассмотрен вопрос 5 </w:t>
      </w:r>
      <w:r w:rsidRPr="00571E6E">
        <w:rPr>
          <w:b/>
          <w:bCs/>
        </w:rPr>
        <w:t>«</w:t>
      </w:r>
      <w:r w:rsidR="00571E6E" w:rsidRPr="00571E6E">
        <w:rPr>
          <w:b/>
          <w:bCs/>
        </w:rPr>
        <w:t>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годы</w:t>
      </w:r>
      <w:r w:rsidRPr="00571E6E">
        <w:rPr>
          <w:b/>
          <w:bCs/>
        </w:rPr>
        <w:t>»</w:t>
      </w:r>
    </w:p>
    <w:p w14:paraId="2767EBEB" w14:textId="58D26964" w:rsidR="00AC5E0E" w:rsidRPr="00571E6E" w:rsidRDefault="00AC5E0E" w:rsidP="00AC5E0E">
      <w:pPr>
        <w:ind w:firstLine="567"/>
        <w:jc w:val="both"/>
        <w:rPr>
          <w:b/>
          <w:bCs/>
        </w:rPr>
      </w:pPr>
    </w:p>
    <w:p w14:paraId="5E1391AE" w14:textId="5DAAE814" w:rsidR="00571E6E" w:rsidRPr="00571E6E" w:rsidRDefault="00AC5E0E" w:rsidP="00571E6E">
      <w:pPr>
        <w:ind w:firstLine="567"/>
        <w:jc w:val="both"/>
      </w:pPr>
      <w:r w:rsidRPr="00651311">
        <w:t xml:space="preserve">Докладчик </w:t>
      </w:r>
      <w:r>
        <w:rPr>
          <w:b/>
          <w:bCs/>
        </w:rPr>
        <w:t>Ермак Н.В</w:t>
      </w:r>
      <w:r w:rsidRPr="00871F61">
        <w:rPr>
          <w:b/>
          <w:bCs/>
        </w:rPr>
        <w:t>.</w:t>
      </w:r>
      <w:r w:rsidR="00571E6E">
        <w:t xml:space="preserve"> со</w:t>
      </w:r>
      <w:r w:rsidR="007A0DE8">
        <w:t>гласно экспертному заключению (приложение № 10 к настоящему протоколу) у</w:t>
      </w:r>
      <w:r w:rsidR="00571E6E" w:rsidRPr="00571E6E">
        <w:t xml:space="preserve">становить ООО «Рудничное теплоснабжающее хозяйство», </w:t>
      </w:r>
      <w:r w:rsidR="00571E6E" w:rsidRPr="00571E6E">
        <w:br/>
        <w:t>ИНН 4205358789, одноставочные тарифы на тепловую энергию, реализуемую на потребительском рынке г. Прокопьевска, на период с 08.11.2017 по 31.12.2018 согласно приложениям № 1</w:t>
      </w:r>
      <w:r w:rsidR="007A0DE8">
        <w:t>1</w:t>
      </w:r>
      <w:r w:rsidR="00571E6E" w:rsidRPr="00571E6E">
        <w:t xml:space="preserve">, </w:t>
      </w:r>
      <w:r w:rsidR="007A0DE8">
        <w:t>1</w:t>
      </w:r>
      <w:r w:rsidR="00571E6E" w:rsidRPr="00571E6E">
        <w:t xml:space="preserve">2 к настоящему </w:t>
      </w:r>
      <w:r w:rsidR="007A0DE8">
        <w:t>протоколу</w:t>
      </w:r>
      <w:r w:rsidR="00571E6E" w:rsidRPr="00571E6E">
        <w:t>.</w:t>
      </w:r>
    </w:p>
    <w:p w14:paraId="34F02E85" w14:textId="77777777" w:rsidR="00571E6E" w:rsidRPr="00571E6E" w:rsidRDefault="00571E6E" w:rsidP="00571E6E">
      <w:pPr>
        <w:tabs>
          <w:tab w:val="left" w:pos="5580"/>
          <w:tab w:val="left" w:pos="9639"/>
        </w:tabs>
        <w:ind w:right="281" w:firstLine="567"/>
        <w:jc w:val="both"/>
      </w:pPr>
    </w:p>
    <w:p w14:paraId="2DF8CC8D" w14:textId="77777777" w:rsidR="00AC5E0E" w:rsidRPr="007D6A18" w:rsidRDefault="00AC5E0E" w:rsidP="00AC5E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3CCC0CDF" w14:textId="77777777" w:rsidR="00AC5E0E" w:rsidRPr="00E17B99" w:rsidRDefault="00AC5E0E" w:rsidP="00AC5E0E">
      <w:pPr>
        <w:ind w:firstLine="567"/>
        <w:jc w:val="both"/>
        <w:rPr>
          <w:b/>
        </w:rPr>
      </w:pPr>
    </w:p>
    <w:p w14:paraId="7B16A412" w14:textId="77777777" w:rsidR="00AC5E0E" w:rsidRDefault="00AC5E0E" w:rsidP="00AC5E0E">
      <w:pPr>
        <w:ind w:firstLine="567"/>
        <w:jc w:val="both"/>
        <w:rPr>
          <w:b/>
        </w:rPr>
      </w:pPr>
      <w:r>
        <w:rPr>
          <w:b/>
        </w:rPr>
        <w:t>ПОСТАНОВ</w:t>
      </w:r>
      <w:r w:rsidRPr="00E17B99">
        <w:rPr>
          <w:b/>
        </w:rPr>
        <w:t>ИЛО:</w:t>
      </w:r>
    </w:p>
    <w:p w14:paraId="2EA1374F" w14:textId="77777777" w:rsidR="00AC5E0E" w:rsidRDefault="00AC5E0E" w:rsidP="00AC5E0E">
      <w:pPr>
        <w:ind w:firstLine="567"/>
        <w:jc w:val="both"/>
        <w:rPr>
          <w:b/>
        </w:rPr>
      </w:pPr>
    </w:p>
    <w:p w14:paraId="79D39368" w14:textId="77777777" w:rsidR="00AC5E0E" w:rsidRDefault="00AC5E0E" w:rsidP="00AC5E0E">
      <w:pPr>
        <w:ind w:firstLine="567"/>
        <w:jc w:val="both"/>
      </w:pPr>
      <w:r>
        <w:t>Согласиться с предложением докладчика.</w:t>
      </w:r>
    </w:p>
    <w:p w14:paraId="44CB0873" w14:textId="77777777" w:rsidR="00AC5E0E" w:rsidRDefault="00AC5E0E" w:rsidP="00AC5E0E">
      <w:pPr>
        <w:ind w:firstLine="567"/>
        <w:jc w:val="both"/>
        <w:rPr>
          <w:b/>
        </w:rPr>
      </w:pPr>
    </w:p>
    <w:p w14:paraId="3C0FED6F" w14:textId="25B89548" w:rsidR="00AC5E0E" w:rsidRDefault="00AC5E0E" w:rsidP="00AC5E0E">
      <w:pPr>
        <w:ind w:firstLine="567"/>
        <w:jc w:val="both"/>
        <w:rPr>
          <w:b/>
        </w:rPr>
      </w:pPr>
      <w:r w:rsidRPr="00E17B99">
        <w:rPr>
          <w:b/>
        </w:rPr>
        <w:t>Голосовали «ЗА» –</w:t>
      </w:r>
      <w:r>
        <w:rPr>
          <w:b/>
        </w:rPr>
        <w:t xml:space="preserve"> единогласно.</w:t>
      </w:r>
    </w:p>
    <w:p w14:paraId="3543BEDA" w14:textId="77777777" w:rsidR="007A0DE8" w:rsidRDefault="007A0DE8" w:rsidP="00AC5E0E">
      <w:pPr>
        <w:ind w:firstLine="567"/>
        <w:jc w:val="both"/>
        <w:rPr>
          <w:b/>
        </w:rPr>
      </w:pPr>
    </w:p>
    <w:p w14:paraId="7D90159F" w14:textId="77777777" w:rsidR="007A0DE8" w:rsidRDefault="0097591B" w:rsidP="007A0DE8">
      <w:pPr>
        <w:ind w:firstLine="567"/>
        <w:jc w:val="both"/>
        <w:rPr>
          <w:b/>
          <w:bCs/>
        </w:rPr>
      </w:pPr>
      <w:r>
        <w:t xml:space="preserve">Рассмотрен вопрос 6 </w:t>
      </w:r>
      <w:r w:rsidRPr="007A0DE8">
        <w:rPr>
          <w:b/>
          <w:bCs/>
        </w:rPr>
        <w:t>«</w:t>
      </w:r>
      <w:r w:rsidR="007A0DE8" w:rsidRPr="007A0DE8">
        <w:rPr>
          <w:b/>
          <w:bCs/>
        </w:rPr>
        <w:t>О внесении изменения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района, на 2019-2030 годы»</w:t>
      </w:r>
    </w:p>
    <w:p w14:paraId="0C10A150" w14:textId="77777777" w:rsidR="007A0DE8" w:rsidRDefault="007A0DE8" w:rsidP="007A0DE8">
      <w:pPr>
        <w:ind w:firstLine="567"/>
        <w:jc w:val="both"/>
        <w:rPr>
          <w:b/>
          <w:bCs/>
        </w:rPr>
      </w:pPr>
    </w:p>
    <w:p w14:paraId="4F39492C" w14:textId="3C3BD656" w:rsidR="00597EA9" w:rsidRPr="00597EA9" w:rsidRDefault="007A0DE8" w:rsidP="00597EA9">
      <w:pPr>
        <w:ind w:firstLine="708"/>
        <w:jc w:val="both"/>
        <w:rPr>
          <w:bCs/>
          <w:color w:val="000000"/>
          <w:kern w:val="32"/>
        </w:rPr>
      </w:pPr>
      <w:r w:rsidRPr="00651311">
        <w:t xml:space="preserve">Докладчик </w:t>
      </w:r>
      <w:r w:rsidRPr="007A0DE8">
        <w:rPr>
          <w:b/>
          <w:bCs/>
        </w:rPr>
        <w:t>Ермак Н.В.</w:t>
      </w:r>
      <w:r>
        <w:t xml:space="preserve"> </w:t>
      </w:r>
      <w:r w:rsidR="00597EA9" w:rsidRPr="00597EA9">
        <w:rPr>
          <w:bCs/>
          <w:color w:val="000000"/>
          <w:kern w:val="32"/>
        </w:rPr>
        <w:t xml:space="preserve">в целях устранения технической ошибки </w:t>
      </w:r>
      <w:r w:rsidR="00597EA9">
        <w:rPr>
          <w:bCs/>
          <w:color w:val="000000"/>
          <w:kern w:val="32"/>
        </w:rPr>
        <w:t>докладчик предлагает в</w:t>
      </w:r>
      <w:r w:rsidR="00597EA9" w:rsidRPr="00597EA9">
        <w:rPr>
          <w:bCs/>
          <w:color w:val="000000"/>
          <w:kern w:val="32"/>
        </w:rPr>
        <w:t xml:space="preserve">нести в приложении № 2 к постановлению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района, на 2019-2030 годы» следующее изменение, в строке «с 21.06.2019» в столбце 4 цифры «1881,32» заменить цифрами «1568,32». </w:t>
      </w:r>
    </w:p>
    <w:p w14:paraId="3DCB5D12" w14:textId="77777777" w:rsidR="007A0DE8" w:rsidRPr="00597EA9" w:rsidRDefault="007A0DE8" w:rsidP="007A0DE8">
      <w:pPr>
        <w:jc w:val="both"/>
        <w:rPr>
          <w:b/>
          <w:bCs/>
        </w:rPr>
      </w:pPr>
    </w:p>
    <w:p w14:paraId="4C40C111" w14:textId="77777777" w:rsidR="0097591B" w:rsidRPr="007D6A18" w:rsidRDefault="0097591B" w:rsidP="0097591B">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6B3B9765" w14:textId="77777777" w:rsidR="0097591B" w:rsidRPr="00E17B99" w:rsidRDefault="0097591B" w:rsidP="0097591B">
      <w:pPr>
        <w:ind w:firstLine="567"/>
        <w:jc w:val="both"/>
        <w:rPr>
          <w:b/>
        </w:rPr>
      </w:pPr>
    </w:p>
    <w:p w14:paraId="682BDEF2" w14:textId="77777777" w:rsidR="0097591B" w:rsidRDefault="0097591B" w:rsidP="0097591B">
      <w:pPr>
        <w:ind w:firstLine="567"/>
        <w:jc w:val="both"/>
        <w:rPr>
          <w:b/>
        </w:rPr>
      </w:pPr>
      <w:r>
        <w:rPr>
          <w:b/>
        </w:rPr>
        <w:t>ПОСТАНОВ</w:t>
      </w:r>
      <w:r w:rsidRPr="00E17B99">
        <w:rPr>
          <w:b/>
        </w:rPr>
        <w:t>ИЛО:</w:t>
      </w:r>
    </w:p>
    <w:p w14:paraId="7614E16C" w14:textId="77777777" w:rsidR="0097591B" w:rsidRDefault="0097591B" w:rsidP="0097591B">
      <w:pPr>
        <w:ind w:firstLine="567"/>
        <w:jc w:val="both"/>
        <w:rPr>
          <w:b/>
        </w:rPr>
      </w:pPr>
    </w:p>
    <w:p w14:paraId="1A18E193" w14:textId="77777777" w:rsidR="0097591B" w:rsidRDefault="0097591B" w:rsidP="0097591B">
      <w:pPr>
        <w:ind w:firstLine="567"/>
        <w:jc w:val="both"/>
      </w:pPr>
      <w:r>
        <w:t>Согласиться с предложением докладчика.</w:t>
      </w:r>
    </w:p>
    <w:p w14:paraId="47928943" w14:textId="77777777" w:rsidR="0097591B" w:rsidRDefault="0097591B" w:rsidP="0097591B">
      <w:pPr>
        <w:ind w:firstLine="567"/>
        <w:jc w:val="both"/>
        <w:rPr>
          <w:b/>
        </w:rPr>
      </w:pPr>
    </w:p>
    <w:p w14:paraId="5BA8A668" w14:textId="77777777" w:rsidR="0097591B" w:rsidRDefault="0097591B" w:rsidP="0097591B">
      <w:pPr>
        <w:ind w:firstLine="567"/>
        <w:jc w:val="both"/>
        <w:rPr>
          <w:b/>
        </w:rPr>
      </w:pPr>
      <w:r w:rsidRPr="00E17B99">
        <w:rPr>
          <w:b/>
        </w:rPr>
        <w:t>Голосовали «ЗА» –</w:t>
      </w:r>
      <w:r>
        <w:rPr>
          <w:b/>
        </w:rPr>
        <w:t xml:space="preserve"> единогласно.</w:t>
      </w:r>
    </w:p>
    <w:p w14:paraId="244EF710" w14:textId="014D0A0A" w:rsidR="0097591B" w:rsidRDefault="0097591B" w:rsidP="00AC5E0E">
      <w:pPr>
        <w:ind w:firstLine="567"/>
        <w:jc w:val="both"/>
        <w:rPr>
          <w:b/>
          <w:bCs/>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5F76FE3A" w14:textId="5557E112" w:rsidR="00EA72FD" w:rsidRDefault="00EA72FD" w:rsidP="004A02E3">
      <w:pPr>
        <w:ind w:right="281"/>
        <w:jc w:val="both"/>
        <w:rPr>
          <w:bCs/>
          <w:kern w:val="32"/>
        </w:rPr>
      </w:pPr>
    </w:p>
    <w:p w14:paraId="486BFB46" w14:textId="79275DF8" w:rsidR="00AD05BA" w:rsidRDefault="00A86F85" w:rsidP="00E178C9">
      <w:pPr>
        <w:tabs>
          <w:tab w:val="left" w:pos="5580"/>
          <w:tab w:val="left" w:pos="9639"/>
        </w:tabs>
        <w:ind w:right="281" w:firstLine="567"/>
        <w:jc w:val="both"/>
      </w:pPr>
      <w:r>
        <w:t>______________</w:t>
      </w:r>
      <w:r w:rsidR="00EA72FD">
        <w:t>______</w:t>
      </w:r>
      <w:r w:rsidR="00AD05BA">
        <w:t>О.А. Чурсина</w:t>
      </w:r>
    </w:p>
    <w:p w14:paraId="5B4100AB" w14:textId="7770647F" w:rsidR="00A86F85" w:rsidRDefault="00A86F85" w:rsidP="00FE7FDA">
      <w:pPr>
        <w:tabs>
          <w:tab w:val="left" w:pos="5580"/>
          <w:tab w:val="left" w:pos="9639"/>
        </w:tabs>
        <w:ind w:right="281"/>
        <w:jc w:val="both"/>
      </w:pP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50B46978" w14:textId="4F7EE5D1" w:rsidR="00EA72FD" w:rsidRDefault="00EA72FD" w:rsidP="00E178C9">
      <w:pPr>
        <w:tabs>
          <w:tab w:val="left" w:pos="5580"/>
          <w:tab w:val="left" w:pos="9498"/>
        </w:tabs>
        <w:ind w:right="281"/>
      </w:pPr>
    </w:p>
    <w:p w14:paraId="7EECFE48" w14:textId="77777777" w:rsidR="00FC2ED6" w:rsidRDefault="00FC2ED6" w:rsidP="00E178C9">
      <w:pPr>
        <w:tabs>
          <w:tab w:val="left" w:pos="5580"/>
          <w:tab w:val="left" w:pos="9498"/>
        </w:tabs>
        <w:ind w:right="281"/>
      </w:pPr>
    </w:p>
    <w:p w14:paraId="0F219D50" w14:textId="77777777" w:rsidR="00E511A6" w:rsidRDefault="00E511A6" w:rsidP="00E178C9">
      <w:pPr>
        <w:tabs>
          <w:tab w:val="left" w:pos="5580"/>
          <w:tab w:val="left" w:pos="9498"/>
        </w:tabs>
        <w:ind w:right="281"/>
      </w:pPr>
    </w:p>
    <w:p w14:paraId="35B67A0B" w14:textId="77777777" w:rsidR="001D479D" w:rsidRDefault="001D479D" w:rsidP="00E178C9">
      <w:pPr>
        <w:tabs>
          <w:tab w:val="left" w:pos="5580"/>
          <w:tab w:val="left" w:pos="9498"/>
        </w:tabs>
        <w:ind w:right="281"/>
      </w:pPr>
    </w:p>
    <w:p w14:paraId="6D54621E" w14:textId="4D11A858" w:rsidR="00A6393B" w:rsidRDefault="000F3683" w:rsidP="00E178C9">
      <w:pPr>
        <w:tabs>
          <w:tab w:val="left" w:pos="5580"/>
          <w:tab w:val="left" w:pos="9498"/>
        </w:tabs>
        <w:ind w:right="281" w:firstLine="567"/>
      </w:pPr>
      <w:r w:rsidRPr="00D5286A">
        <w:t>Секретарь заседания: _________________</w:t>
      </w:r>
      <w:r w:rsidR="001D479D">
        <w:t>Т.А. Сафина</w:t>
      </w:r>
    </w:p>
    <w:p w14:paraId="313FF638" w14:textId="77777777" w:rsidR="00727032" w:rsidRDefault="00727032" w:rsidP="00A375B0">
      <w:pPr>
        <w:tabs>
          <w:tab w:val="left" w:pos="5580"/>
          <w:tab w:val="left" w:pos="9498"/>
        </w:tabs>
        <w:ind w:right="281" w:firstLine="567"/>
        <w:sectPr w:rsidR="00727032" w:rsidSect="00597EA9">
          <w:headerReference w:type="default" r:id="rId8"/>
          <w:footerReference w:type="default" r:id="rId9"/>
          <w:pgSz w:w="11906" w:h="16838"/>
          <w:pgMar w:top="568" w:right="707" w:bottom="709" w:left="1276" w:header="708" w:footer="708" w:gutter="0"/>
          <w:cols w:space="708"/>
          <w:titlePg/>
          <w:docGrid w:linePitch="360"/>
        </w:sectPr>
      </w:pPr>
    </w:p>
    <w:p w14:paraId="4A5E44DE" w14:textId="162B6553" w:rsidR="00727032" w:rsidRPr="00727032" w:rsidRDefault="00727032" w:rsidP="00727032">
      <w:pPr>
        <w:autoSpaceDE w:val="0"/>
        <w:autoSpaceDN w:val="0"/>
        <w:adjustRightInd w:val="0"/>
        <w:ind w:firstLine="5529"/>
        <w:jc w:val="both"/>
      </w:pPr>
      <w:bookmarkStart w:id="2" w:name="_Hlt483802884"/>
      <w:r w:rsidRPr="00727032">
        <w:lastRenderedPageBreak/>
        <w:t xml:space="preserve">Приложение № 1 к протоколу № </w:t>
      </w:r>
      <w:r w:rsidR="000E39BB">
        <w:t>4</w:t>
      </w:r>
      <w:r w:rsidR="00951C60">
        <w:t>1</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0919588B" w14:textId="36FB239E" w:rsidR="002678E1" w:rsidRDefault="00727032" w:rsidP="00E7740F">
      <w:pPr>
        <w:autoSpaceDE w:val="0"/>
        <w:autoSpaceDN w:val="0"/>
        <w:adjustRightInd w:val="0"/>
        <w:ind w:firstLine="5529"/>
        <w:jc w:val="both"/>
      </w:pPr>
      <w:r w:rsidRPr="00727032">
        <w:t>Кемеровской области</w:t>
      </w:r>
      <w:r w:rsidR="00E7740F">
        <w:t xml:space="preserve"> от </w:t>
      </w:r>
      <w:r w:rsidR="000E39BB">
        <w:t>2</w:t>
      </w:r>
      <w:r w:rsidR="00951C60">
        <w:t>5</w:t>
      </w:r>
      <w:r w:rsidR="00E7740F">
        <w:t>.0</w:t>
      </w:r>
      <w:r w:rsidR="00EA72FD">
        <w:t>6</w:t>
      </w:r>
      <w:r w:rsidR="00E7740F">
        <w:t>.2019</w:t>
      </w:r>
    </w:p>
    <w:p w14:paraId="5B92382B" w14:textId="77777777" w:rsidR="00951C60" w:rsidRDefault="00951C60" w:rsidP="00E7740F">
      <w:pPr>
        <w:autoSpaceDE w:val="0"/>
        <w:autoSpaceDN w:val="0"/>
        <w:adjustRightInd w:val="0"/>
        <w:ind w:firstLine="5529"/>
        <w:jc w:val="both"/>
      </w:pPr>
    </w:p>
    <w:p w14:paraId="6B2A1294" w14:textId="0CBEFA28" w:rsidR="00130290" w:rsidRDefault="00130290" w:rsidP="00130290">
      <w:pPr>
        <w:autoSpaceDE w:val="0"/>
        <w:autoSpaceDN w:val="0"/>
        <w:adjustRightInd w:val="0"/>
        <w:jc w:val="center"/>
        <w:rPr>
          <w:b/>
          <w:bCs/>
          <w:sz w:val="28"/>
          <w:szCs w:val="28"/>
        </w:rPr>
      </w:pPr>
      <w:r w:rsidRPr="00E35EBF">
        <w:rPr>
          <w:b/>
          <w:bCs/>
          <w:sz w:val="28"/>
          <w:szCs w:val="28"/>
        </w:rPr>
        <w:t xml:space="preserve">Экспертное заключение по материалам, представленным </w:t>
      </w:r>
      <w:r>
        <w:rPr>
          <w:b/>
          <w:bCs/>
          <w:sz w:val="28"/>
          <w:szCs w:val="28"/>
        </w:rPr>
        <w:br/>
      </w:r>
      <w:r w:rsidRPr="00C74B0E">
        <w:rPr>
          <w:b/>
          <w:bCs/>
          <w:sz w:val="28"/>
          <w:szCs w:val="28"/>
        </w:rPr>
        <w:t>ООО «</w:t>
      </w:r>
      <w:r>
        <w:rPr>
          <w:b/>
          <w:bCs/>
          <w:sz w:val="28"/>
          <w:szCs w:val="28"/>
        </w:rPr>
        <w:t>Ресурс-Гарант</w:t>
      </w:r>
      <w:r w:rsidRPr="00C74B0E">
        <w:rPr>
          <w:b/>
          <w:bCs/>
          <w:sz w:val="28"/>
          <w:szCs w:val="28"/>
        </w:rPr>
        <w:t>»</w:t>
      </w:r>
      <w:r w:rsidRPr="00E35EBF">
        <w:rPr>
          <w:b/>
          <w:bCs/>
          <w:sz w:val="28"/>
          <w:szCs w:val="28"/>
        </w:rPr>
        <w:t xml:space="preserve">, для </w:t>
      </w:r>
      <w:r>
        <w:rPr>
          <w:b/>
          <w:bCs/>
          <w:sz w:val="28"/>
          <w:szCs w:val="28"/>
        </w:rPr>
        <w:t>утверждения инвестиционной программы,</w:t>
      </w:r>
      <w:r w:rsidRPr="00E40622">
        <w:rPr>
          <w:b/>
          <w:bCs/>
          <w:sz w:val="28"/>
          <w:szCs w:val="28"/>
        </w:rPr>
        <w:t xml:space="preserve"> в сфере теплоснабжения на</w:t>
      </w:r>
      <w:r>
        <w:rPr>
          <w:b/>
          <w:bCs/>
          <w:sz w:val="28"/>
          <w:szCs w:val="28"/>
        </w:rPr>
        <w:t xml:space="preserve"> </w:t>
      </w:r>
      <w:r w:rsidRPr="00E40622">
        <w:rPr>
          <w:b/>
          <w:bCs/>
          <w:sz w:val="28"/>
          <w:szCs w:val="28"/>
        </w:rPr>
        <w:t>20</w:t>
      </w:r>
      <w:r>
        <w:rPr>
          <w:b/>
          <w:bCs/>
          <w:sz w:val="28"/>
          <w:szCs w:val="28"/>
        </w:rPr>
        <w:t>19</w:t>
      </w:r>
      <w:r w:rsidRPr="00E40622">
        <w:rPr>
          <w:b/>
          <w:bCs/>
          <w:sz w:val="28"/>
          <w:szCs w:val="28"/>
        </w:rPr>
        <w:t>-20</w:t>
      </w:r>
      <w:r>
        <w:rPr>
          <w:b/>
          <w:bCs/>
          <w:sz w:val="28"/>
          <w:szCs w:val="28"/>
        </w:rPr>
        <w:t>28</w:t>
      </w:r>
      <w:r w:rsidRPr="00E40622">
        <w:rPr>
          <w:b/>
          <w:bCs/>
          <w:sz w:val="28"/>
          <w:szCs w:val="28"/>
        </w:rPr>
        <w:t xml:space="preserve"> годы</w:t>
      </w:r>
    </w:p>
    <w:p w14:paraId="158F77F2" w14:textId="77777777" w:rsidR="00130290" w:rsidRPr="00E35EBF" w:rsidRDefault="00130290" w:rsidP="00130290">
      <w:pPr>
        <w:autoSpaceDE w:val="0"/>
        <w:autoSpaceDN w:val="0"/>
        <w:adjustRightInd w:val="0"/>
        <w:jc w:val="center"/>
        <w:rPr>
          <w:b/>
          <w:bCs/>
          <w:sz w:val="28"/>
          <w:szCs w:val="28"/>
        </w:rPr>
      </w:pPr>
    </w:p>
    <w:p w14:paraId="07803796" w14:textId="77777777" w:rsidR="00130290" w:rsidRPr="00586F58" w:rsidRDefault="00130290" w:rsidP="00130290">
      <w:pPr>
        <w:spacing w:line="276" w:lineRule="auto"/>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bCs/>
          <w:sz w:val="28"/>
          <w:szCs w:val="28"/>
        </w:rPr>
        <w:t>Ресурс-Гарант</w:t>
      </w:r>
      <w:r w:rsidRPr="001C2BAD">
        <w:rPr>
          <w:bCs/>
          <w:sz w:val="28"/>
          <w:szCs w:val="28"/>
        </w:rPr>
        <w:t>» (</w:t>
      </w:r>
      <w:r>
        <w:rPr>
          <w:bCs/>
          <w:sz w:val="28"/>
          <w:szCs w:val="28"/>
        </w:rPr>
        <w:t>пгт</w:t>
      </w:r>
      <w:r w:rsidRPr="001C2BAD">
        <w:rPr>
          <w:bCs/>
          <w:sz w:val="28"/>
          <w:szCs w:val="28"/>
        </w:rPr>
        <w:t xml:space="preserve">. </w:t>
      </w:r>
      <w:r>
        <w:rPr>
          <w:bCs/>
          <w:sz w:val="28"/>
          <w:szCs w:val="28"/>
        </w:rPr>
        <w:t>Тисуль</w:t>
      </w:r>
      <w:r w:rsidRPr="001C2BAD">
        <w:rPr>
          <w:bCs/>
          <w:sz w:val="28"/>
          <w:szCs w:val="28"/>
        </w:rPr>
        <w:t>)</w:t>
      </w:r>
      <w:r w:rsidRPr="00586F58">
        <w:rPr>
          <w:sz w:val="28"/>
          <w:szCs w:val="28"/>
        </w:rPr>
        <w:t xml:space="preserve"> являются:</w:t>
      </w:r>
    </w:p>
    <w:p w14:paraId="5CE1316F" w14:textId="77777777" w:rsidR="00130290" w:rsidRPr="00586F58" w:rsidRDefault="00130290" w:rsidP="00130290">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46325527" w14:textId="77777777" w:rsidR="00130290" w:rsidRPr="00586F58" w:rsidRDefault="00130290" w:rsidP="00130290">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3F98D3E" w14:textId="77777777" w:rsidR="00130290" w:rsidRPr="00586F58" w:rsidRDefault="00130290" w:rsidP="00130290">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67AC2F5B" w14:textId="77777777" w:rsidR="00130290" w:rsidRPr="00586F58" w:rsidRDefault="00130290" w:rsidP="00130290">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53A199DD" w14:textId="77777777" w:rsidR="00130290" w:rsidRPr="00586F58" w:rsidRDefault="00130290" w:rsidP="00130290">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79988B06" w14:textId="77777777" w:rsidR="00130290" w:rsidRPr="00586F58" w:rsidRDefault="00130290" w:rsidP="00130290">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6C1A59EA" w14:textId="77777777" w:rsidR="00130290" w:rsidRPr="00586F58" w:rsidRDefault="00130290" w:rsidP="00130290">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9F86636" w14:textId="77777777" w:rsidR="00130290" w:rsidRPr="00586F58" w:rsidRDefault="00130290" w:rsidP="00130290">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5975F75D" w14:textId="77777777" w:rsidR="00130290" w:rsidRPr="00586F58" w:rsidRDefault="00130290" w:rsidP="00130290">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D9F8B25" w14:textId="77777777" w:rsidR="00130290" w:rsidRDefault="00130290" w:rsidP="00130290">
      <w:pPr>
        <w:spacing w:line="276" w:lineRule="auto"/>
        <w:ind w:firstLine="567"/>
        <w:jc w:val="both"/>
        <w:rPr>
          <w:sz w:val="25"/>
          <w:szCs w:val="25"/>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CA9D48D" w14:textId="77777777" w:rsidR="00130290" w:rsidRPr="008358E8" w:rsidRDefault="00130290" w:rsidP="00130290">
      <w:pPr>
        <w:tabs>
          <w:tab w:val="left" w:pos="720"/>
        </w:tabs>
        <w:spacing w:line="276" w:lineRule="auto"/>
        <w:ind w:firstLine="709"/>
        <w:jc w:val="both"/>
        <w:rPr>
          <w:sz w:val="28"/>
          <w:szCs w:val="28"/>
        </w:rPr>
      </w:pPr>
      <w:r w:rsidRPr="00E52192">
        <w:rPr>
          <w:sz w:val="28"/>
          <w:szCs w:val="28"/>
        </w:rPr>
        <w:t>ООО «Ресурс-Гарант» (пгт. Тисуль)</w:t>
      </w:r>
      <w:r>
        <w:rPr>
          <w:sz w:val="28"/>
          <w:szCs w:val="28"/>
        </w:rPr>
        <w:t xml:space="preserve"> (далее Предприятие)</w:t>
      </w:r>
      <w:r w:rsidRPr="007C5921">
        <w:rPr>
          <w:sz w:val="28"/>
          <w:szCs w:val="28"/>
        </w:rPr>
        <w:t xml:space="preserve"> представило</w:t>
      </w:r>
      <w:r>
        <w:rPr>
          <w:sz w:val="28"/>
          <w:szCs w:val="28"/>
        </w:rPr>
        <w:t xml:space="preserve"> в региональную энергетическую комиссию Кемеровской области заявление с просьбой об утверждении инвестиционной программы на 2019-2028 годы</w:t>
      </w:r>
      <w:r w:rsidRPr="008358E8">
        <w:rPr>
          <w:sz w:val="28"/>
          <w:szCs w:val="28"/>
        </w:rPr>
        <w:t>.</w:t>
      </w:r>
    </w:p>
    <w:p w14:paraId="6A4BCAFC" w14:textId="77777777" w:rsidR="00130290" w:rsidRDefault="00130290" w:rsidP="00130290">
      <w:pPr>
        <w:spacing w:line="276" w:lineRule="auto"/>
        <w:ind w:firstLine="567"/>
        <w:jc w:val="both"/>
        <w:rPr>
          <w:sz w:val="28"/>
          <w:szCs w:val="28"/>
        </w:rPr>
      </w:pPr>
      <w:r>
        <w:rPr>
          <w:sz w:val="28"/>
          <w:szCs w:val="28"/>
        </w:rPr>
        <w:t xml:space="preserve">Предприятие </w:t>
      </w:r>
      <w:r w:rsidRPr="007C5921">
        <w:rPr>
          <w:sz w:val="28"/>
          <w:szCs w:val="28"/>
        </w:rPr>
        <w:t>представило и</w:t>
      </w:r>
      <w:r>
        <w:rPr>
          <w:sz w:val="28"/>
          <w:szCs w:val="28"/>
        </w:rPr>
        <w:t xml:space="preserve">нвестиционную программу </w:t>
      </w:r>
      <w:r>
        <w:rPr>
          <w:sz w:val="28"/>
          <w:szCs w:val="28"/>
        </w:rPr>
        <w:br/>
        <w:t xml:space="preserve">на 2019-2028 годы в размере 3 627,02 тыс. руб., в том числе из прибыли </w:t>
      </w:r>
      <w:r>
        <w:rPr>
          <w:sz w:val="28"/>
          <w:szCs w:val="28"/>
        </w:rPr>
        <w:br/>
        <w:t>1 244,60 тыс. руб. и из амортизационных отчислений 2 382,42 тыс. руб.</w:t>
      </w:r>
    </w:p>
    <w:p w14:paraId="78B7145D" w14:textId="77777777" w:rsidR="00130290" w:rsidRDefault="00130290" w:rsidP="00130290">
      <w:pPr>
        <w:tabs>
          <w:tab w:val="left" w:pos="720"/>
        </w:tabs>
        <w:spacing w:line="276" w:lineRule="auto"/>
        <w:ind w:firstLine="709"/>
        <w:jc w:val="both"/>
        <w:rPr>
          <w:bCs/>
          <w:kern w:val="32"/>
          <w:sz w:val="28"/>
          <w:szCs w:val="28"/>
        </w:rPr>
      </w:pPr>
      <w:r>
        <w:rPr>
          <w:bCs/>
          <w:kern w:val="32"/>
          <w:sz w:val="28"/>
          <w:szCs w:val="28"/>
        </w:rPr>
        <w:t>Согласно</w:t>
      </w:r>
      <w:r w:rsidRPr="009B17C5">
        <w:rPr>
          <w:bCs/>
          <w:kern w:val="32"/>
          <w:sz w:val="28"/>
          <w:szCs w:val="28"/>
        </w:rPr>
        <w:t xml:space="preserve"> </w:t>
      </w:r>
      <w:r>
        <w:rPr>
          <w:bCs/>
          <w:kern w:val="32"/>
          <w:sz w:val="28"/>
          <w:szCs w:val="28"/>
        </w:rPr>
        <w:t>ранее выданным региональной энергетической комиссией Кемеровской области долгосрочным параметрам регулирования для заключения концессионного соглашения, источником финансирования мероприятиятий данной инвестиционной программы является амортизация.</w:t>
      </w:r>
    </w:p>
    <w:p w14:paraId="2295266D" w14:textId="77777777" w:rsidR="00130290" w:rsidRDefault="00130290" w:rsidP="00130290">
      <w:pPr>
        <w:tabs>
          <w:tab w:val="left" w:pos="720"/>
        </w:tabs>
        <w:spacing w:line="276" w:lineRule="auto"/>
        <w:ind w:firstLine="709"/>
        <w:jc w:val="both"/>
        <w:rPr>
          <w:bCs/>
          <w:kern w:val="32"/>
          <w:sz w:val="28"/>
          <w:szCs w:val="28"/>
        </w:rPr>
      </w:pPr>
      <w:r w:rsidRPr="009B17C5">
        <w:rPr>
          <w:bCs/>
          <w:kern w:val="32"/>
          <w:sz w:val="28"/>
          <w:szCs w:val="28"/>
        </w:rPr>
        <w:lastRenderedPageBreak/>
        <w:t xml:space="preserve">В соответствии с п.4 статьи 259 Налогового кодекса РФ начисление амортизации по объектам амортизируемого имущества, в том числе по объектам основных средств, права на которые подлежат государственной регистрации в соответствии с законодательством Российской Федерации, начинается с 1-го числа месяца, следующего за месяцем, в котором этот объект был введен в эксплуатацию, независимо от даты его государственной регистрации. Учитывая то, что в инвестиционной программе предприятия отсутствуют конкретные даты окончания реализации мероприятий данной программы и ввода в эксплуатацию объектов основных средств, эксперты предлагают считать таковой </w:t>
      </w:r>
      <w:r>
        <w:rPr>
          <w:bCs/>
          <w:kern w:val="32"/>
          <w:sz w:val="28"/>
          <w:szCs w:val="28"/>
        </w:rPr>
        <w:br/>
      </w:r>
      <w:r w:rsidRPr="009B17C5">
        <w:rPr>
          <w:bCs/>
          <w:kern w:val="32"/>
          <w:sz w:val="28"/>
          <w:szCs w:val="28"/>
        </w:rPr>
        <w:t>01 января года, следующего за годом окончания реализации данных мероприятий.</w:t>
      </w:r>
    </w:p>
    <w:p w14:paraId="4EEFFA24" w14:textId="77777777" w:rsidR="00130290" w:rsidRDefault="00130290" w:rsidP="00130290">
      <w:pPr>
        <w:spacing w:line="276" w:lineRule="auto"/>
        <w:ind w:firstLine="567"/>
        <w:jc w:val="both"/>
        <w:rPr>
          <w:sz w:val="28"/>
          <w:szCs w:val="28"/>
        </w:rPr>
      </w:pPr>
      <w:r>
        <w:rPr>
          <w:sz w:val="28"/>
          <w:szCs w:val="28"/>
        </w:rPr>
        <w:t>В</w:t>
      </w:r>
      <w:r w:rsidRPr="00384B85">
        <w:rPr>
          <w:sz w:val="28"/>
          <w:szCs w:val="28"/>
        </w:rPr>
        <w:t xml:space="preserve"> связи с исключением амортизационных отчислений по объектам инвестиционной программы, запланированным к окончанию в 2019 году, и переносу данных затрат на последующий период </w:t>
      </w:r>
      <w:r>
        <w:rPr>
          <w:sz w:val="28"/>
          <w:szCs w:val="28"/>
        </w:rPr>
        <w:t>экспертами предлагается объем финансирования инвестиционной программы</w:t>
      </w:r>
      <w:r w:rsidRPr="007C5921">
        <w:rPr>
          <w:sz w:val="28"/>
          <w:szCs w:val="28"/>
        </w:rPr>
        <w:t xml:space="preserve"> </w:t>
      </w:r>
      <w:r>
        <w:rPr>
          <w:sz w:val="28"/>
          <w:szCs w:val="28"/>
        </w:rPr>
        <w:t>на 2019-2028 годы в 3 627,023 тыс. руб., в том числе из амортизационных отчислений 3 596,056 тыс. руб. и из прочих источников финансирования 30,967 тыс. руб.:</w:t>
      </w:r>
    </w:p>
    <w:tbl>
      <w:tblPr>
        <w:tblW w:w="5000" w:type="pct"/>
        <w:tblCellMar>
          <w:left w:w="28" w:type="dxa"/>
          <w:right w:w="28" w:type="dxa"/>
        </w:tblCellMar>
        <w:tblLook w:val="04A0" w:firstRow="1" w:lastRow="0" w:firstColumn="1" w:lastColumn="0" w:noHBand="0" w:noVBand="1"/>
      </w:tblPr>
      <w:tblGrid>
        <w:gridCol w:w="373"/>
        <w:gridCol w:w="1729"/>
        <w:gridCol w:w="767"/>
        <w:gridCol w:w="767"/>
        <w:gridCol w:w="767"/>
        <w:gridCol w:w="688"/>
        <w:gridCol w:w="690"/>
        <w:gridCol w:w="688"/>
        <w:gridCol w:w="688"/>
        <w:gridCol w:w="688"/>
        <w:gridCol w:w="688"/>
        <w:gridCol w:w="688"/>
        <w:gridCol w:w="692"/>
      </w:tblGrid>
      <w:tr w:rsidR="00130290" w:rsidRPr="009F4F62" w14:paraId="639542E6" w14:textId="77777777" w:rsidTr="006E71AE">
        <w:trPr>
          <w:trHeight w:val="2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C090C" w14:textId="77777777" w:rsidR="00130290" w:rsidRPr="009F4F62" w:rsidRDefault="00130290" w:rsidP="006E71AE">
            <w:pPr>
              <w:spacing w:line="276" w:lineRule="auto"/>
              <w:jc w:val="center"/>
              <w:rPr>
                <w:bCs/>
                <w:sz w:val="16"/>
                <w:szCs w:val="16"/>
              </w:rPr>
            </w:pPr>
            <w:r w:rsidRPr="009F4F62">
              <w:rPr>
                <w:bCs/>
                <w:sz w:val="16"/>
                <w:szCs w:val="16"/>
              </w:rPr>
              <w:t>№ п/п</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4069F" w14:textId="77777777" w:rsidR="00130290" w:rsidRPr="009F4F62" w:rsidRDefault="00130290" w:rsidP="006E71AE">
            <w:pPr>
              <w:spacing w:line="276" w:lineRule="auto"/>
              <w:jc w:val="center"/>
              <w:rPr>
                <w:bCs/>
                <w:sz w:val="16"/>
                <w:szCs w:val="16"/>
              </w:rPr>
            </w:pPr>
            <w:r w:rsidRPr="009F4F62">
              <w:rPr>
                <w:bCs/>
                <w:sz w:val="16"/>
                <w:szCs w:val="16"/>
              </w:rPr>
              <w:t>Источники финансирования</w:t>
            </w:r>
          </w:p>
        </w:tc>
        <w:tc>
          <w:tcPr>
            <w:tcW w:w="3940" w:type="pct"/>
            <w:gridSpan w:val="11"/>
            <w:tcBorders>
              <w:top w:val="single" w:sz="4" w:space="0" w:color="auto"/>
              <w:left w:val="nil"/>
              <w:bottom w:val="single" w:sz="4" w:space="0" w:color="auto"/>
              <w:right w:val="single" w:sz="4" w:space="0" w:color="auto"/>
            </w:tcBorders>
            <w:shd w:val="clear" w:color="auto" w:fill="auto"/>
            <w:vAlign w:val="center"/>
            <w:hideMark/>
          </w:tcPr>
          <w:p w14:paraId="710EE5DD" w14:textId="77777777" w:rsidR="00130290" w:rsidRPr="009F4F62" w:rsidRDefault="00130290" w:rsidP="006E71AE">
            <w:pPr>
              <w:tabs>
                <w:tab w:val="left" w:pos="682"/>
              </w:tabs>
              <w:spacing w:line="276" w:lineRule="auto"/>
              <w:jc w:val="center"/>
              <w:rPr>
                <w:bCs/>
                <w:sz w:val="16"/>
                <w:szCs w:val="16"/>
              </w:rPr>
            </w:pPr>
            <w:r w:rsidRPr="009F4F62">
              <w:rPr>
                <w:bCs/>
                <w:sz w:val="16"/>
                <w:szCs w:val="16"/>
              </w:rPr>
              <w:t>Расходы на реализацию инвестиционной программы (тыс. руб. без НДС)</w:t>
            </w:r>
          </w:p>
        </w:tc>
      </w:tr>
      <w:tr w:rsidR="00130290" w:rsidRPr="009F4F62" w14:paraId="58FE1A98" w14:textId="77777777" w:rsidTr="006E71AE">
        <w:trPr>
          <w:trHeight w:val="20"/>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703455E2" w14:textId="77777777" w:rsidR="00130290" w:rsidRPr="009F4F62" w:rsidRDefault="00130290" w:rsidP="006E71AE">
            <w:pPr>
              <w:spacing w:line="276" w:lineRule="auto"/>
              <w:jc w:val="center"/>
              <w:rPr>
                <w:bCs/>
                <w:sz w:val="16"/>
                <w:szCs w:val="16"/>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14:paraId="22CFA142" w14:textId="77777777" w:rsidR="00130290" w:rsidRPr="009F4F62" w:rsidRDefault="00130290" w:rsidP="006E71AE">
            <w:pPr>
              <w:spacing w:line="276" w:lineRule="auto"/>
              <w:jc w:val="center"/>
              <w:rPr>
                <w:bCs/>
                <w:sz w:val="16"/>
                <w:szCs w:val="16"/>
              </w:rPr>
            </w:pPr>
          </w:p>
        </w:tc>
        <w:tc>
          <w:tcPr>
            <w:tcW w:w="387" w:type="pct"/>
            <w:vMerge w:val="restart"/>
            <w:tcBorders>
              <w:top w:val="single" w:sz="4" w:space="0" w:color="auto"/>
              <w:left w:val="nil"/>
              <w:right w:val="single" w:sz="4" w:space="0" w:color="auto"/>
            </w:tcBorders>
            <w:shd w:val="clear" w:color="auto" w:fill="auto"/>
            <w:vAlign w:val="center"/>
          </w:tcPr>
          <w:p w14:paraId="126A3905" w14:textId="77777777" w:rsidR="00130290" w:rsidRPr="009F4F62" w:rsidRDefault="00130290" w:rsidP="006E71AE">
            <w:pPr>
              <w:spacing w:line="276" w:lineRule="auto"/>
              <w:jc w:val="center"/>
              <w:rPr>
                <w:bCs/>
                <w:sz w:val="16"/>
                <w:szCs w:val="16"/>
              </w:rPr>
            </w:pPr>
            <w:r w:rsidRPr="009F4F62">
              <w:rPr>
                <w:bCs/>
                <w:sz w:val="16"/>
                <w:szCs w:val="16"/>
              </w:rPr>
              <w:t>Всего</w:t>
            </w:r>
          </w:p>
        </w:tc>
        <w:tc>
          <w:tcPr>
            <w:tcW w:w="355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01A38B4" w14:textId="77777777" w:rsidR="00130290" w:rsidRPr="009F4F62" w:rsidRDefault="00130290" w:rsidP="006E71AE">
            <w:pPr>
              <w:spacing w:line="276" w:lineRule="auto"/>
              <w:jc w:val="center"/>
              <w:rPr>
                <w:bCs/>
                <w:sz w:val="16"/>
                <w:szCs w:val="16"/>
              </w:rPr>
            </w:pPr>
            <w:r w:rsidRPr="009F4F62">
              <w:rPr>
                <w:bCs/>
                <w:sz w:val="16"/>
                <w:szCs w:val="16"/>
              </w:rPr>
              <w:t>в т.ч. по годам реализации</w:t>
            </w:r>
          </w:p>
        </w:tc>
      </w:tr>
      <w:tr w:rsidR="00130290" w:rsidRPr="009F4F62" w14:paraId="4EB00E30" w14:textId="77777777" w:rsidTr="006E71AE">
        <w:trPr>
          <w:trHeight w:val="20"/>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274F24D1" w14:textId="77777777" w:rsidR="00130290" w:rsidRPr="009F4F62" w:rsidRDefault="00130290" w:rsidP="006E71AE">
            <w:pPr>
              <w:spacing w:line="276" w:lineRule="auto"/>
              <w:jc w:val="center"/>
              <w:rPr>
                <w:bCs/>
                <w:sz w:val="16"/>
                <w:szCs w:val="16"/>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14:paraId="22443979" w14:textId="77777777" w:rsidR="00130290" w:rsidRPr="009F4F62" w:rsidRDefault="00130290" w:rsidP="006E71AE">
            <w:pPr>
              <w:spacing w:line="276" w:lineRule="auto"/>
              <w:jc w:val="center"/>
              <w:rPr>
                <w:bCs/>
                <w:sz w:val="16"/>
                <w:szCs w:val="16"/>
              </w:rPr>
            </w:pPr>
          </w:p>
        </w:tc>
        <w:tc>
          <w:tcPr>
            <w:tcW w:w="387" w:type="pct"/>
            <w:vMerge/>
            <w:tcBorders>
              <w:left w:val="nil"/>
              <w:bottom w:val="single" w:sz="4" w:space="0" w:color="auto"/>
              <w:right w:val="single" w:sz="4" w:space="0" w:color="auto"/>
            </w:tcBorders>
            <w:shd w:val="clear" w:color="auto" w:fill="auto"/>
            <w:vAlign w:val="center"/>
          </w:tcPr>
          <w:p w14:paraId="2E5D9EBD" w14:textId="77777777" w:rsidR="00130290" w:rsidRPr="009F4F62" w:rsidRDefault="00130290" w:rsidP="006E71AE">
            <w:pPr>
              <w:spacing w:line="276" w:lineRule="auto"/>
              <w:jc w:val="center"/>
              <w:rPr>
                <w:bCs/>
                <w:sz w:val="16"/>
                <w:szCs w:val="16"/>
              </w:rPr>
            </w:pPr>
          </w:p>
        </w:tc>
        <w:tc>
          <w:tcPr>
            <w:tcW w:w="387" w:type="pct"/>
            <w:tcBorders>
              <w:top w:val="nil"/>
              <w:left w:val="single" w:sz="4" w:space="0" w:color="auto"/>
              <w:bottom w:val="single" w:sz="4" w:space="0" w:color="auto"/>
              <w:right w:val="single" w:sz="4" w:space="0" w:color="auto"/>
            </w:tcBorders>
            <w:shd w:val="clear" w:color="auto" w:fill="auto"/>
            <w:vAlign w:val="center"/>
          </w:tcPr>
          <w:p w14:paraId="589F92F3" w14:textId="77777777" w:rsidR="00130290" w:rsidRPr="009F4F62" w:rsidRDefault="00130290" w:rsidP="006E71AE">
            <w:pPr>
              <w:spacing w:line="276" w:lineRule="auto"/>
              <w:jc w:val="center"/>
              <w:rPr>
                <w:bCs/>
                <w:sz w:val="16"/>
                <w:szCs w:val="16"/>
              </w:rPr>
            </w:pPr>
            <w:r w:rsidRPr="009F4F62">
              <w:rPr>
                <w:bCs/>
                <w:sz w:val="16"/>
                <w:szCs w:val="16"/>
              </w:rPr>
              <w:t>2019</w:t>
            </w:r>
          </w:p>
        </w:tc>
        <w:tc>
          <w:tcPr>
            <w:tcW w:w="387" w:type="pct"/>
            <w:tcBorders>
              <w:top w:val="nil"/>
              <w:left w:val="nil"/>
              <w:bottom w:val="single" w:sz="4" w:space="0" w:color="auto"/>
              <w:right w:val="single" w:sz="4" w:space="0" w:color="auto"/>
            </w:tcBorders>
            <w:shd w:val="clear" w:color="auto" w:fill="auto"/>
            <w:vAlign w:val="center"/>
          </w:tcPr>
          <w:p w14:paraId="7CD54964" w14:textId="77777777" w:rsidR="00130290" w:rsidRPr="009F4F62" w:rsidRDefault="00130290" w:rsidP="006E71AE">
            <w:pPr>
              <w:spacing w:line="276" w:lineRule="auto"/>
              <w:jc w:val="center"/>
              <w:rPr>
                <w:bCs/>
                <w:sz w:val="16"/>
                <w:szCs w:val="16"/>
              </w:rPr>
            </w:pPr>
            <w:r w:rsidRPr="009F4F62">
              <w:rPr>
                <w:bCs/>
                <w:sz w:val="16"/>
                <w:szCs w:val="16"/>
              </w:rPr>
              <w:t>2020</w:t>
            </w:r>
          </w:p>
        </w:tc>
        <w:tc>
          <w:tcPr>
            <w:tcW w:w="347" w:type="pct"/>
            <w:tcBorders>
              <w:top w:val="nil"/>
              <w:left w:val="nil"/>
              <w:bottom w:val="single" w:sz="4" w:space="0" w:color="auto"/>
              <w:right w:val="single" w:sz="4" w:space="0" w:color="auto"/>
            </w:tcBorders>
            <w:vAlign w:val="center"/>
          </w:tcPr>
          <w:p w14:paraId="1D6D8EB8" w14:textId="77777777" w:rsidR="00130290" w:rsidRPr="009F4F62" w:rsidRDefault="00130290" w:rsidP="006E71AE">
            <w:pPr>
              <w:spacing w:line="276" w:lineRule="auto"/>
              <w:jc w:val="center"/>
              <w:rPr>
                <w:bCs/>
                <w:sz w:val="16"/>
                <w:szCs w:val="16"/>
              </w:rPr>
            </w:pPr>
            <w:r w:rsidRPr="009F4F62">
              <w:rPr>
                <w:bCs/>
                <w:sz w:val="16"/>
                <w:szCs w:val="16"/>
              </w:rPr>
              <w:t>2021</w:t>
            </w:r>
          </w:p>
        </w:tc>
        <w:tc>
          <w:tcPr>
            <w:tcW w:w="348" w:type="pct"/>
            <w:tcBorders>
              <w:top w:val="nil"/>
              <w:left w:val="nil"/>
              <w:bottom w:val="single" w:sz="4" w:space="0" w:color="auto"/>
              <w:right w:val="single" w:sz="4" w:space="0" w:color="auto"/>
            </w:tcBorders>
            <w:vAlign w:val="center"/>
          </w:tcPr>
          <w:p w14:paraId="0F08F965" w14:textId="77777777" w:rsidR="00130290" w:rsidRPr="009F4F62" w:rsidRDefault="00130290" w:rsidP="006E71AE">
            <w:pPr>
              <w:spacing w:line="276" w:lineRule="auto"/>
              <w:jc w:val="center"/>
              <w:rPr>
                <w:bCs/>
                <w:sz w:val="16"/>
                <w:szCs w:val="16"/>
              </w:rPr>
            </w:pPr>
            <w:r w:rsidRPr="009F4F62">
              <w:rPr>
                <w:bCs/>
                <w:sz w:val="16"/>
                <w:szCs w:val="16"/>
              </w:rPr>
              <w:t>2022</w:t>
            </w:r>
          </w:p>
        </w:tc>
        <w:tc>
          <w:tcPr>
            <w:tcW w:w="347" w:type="pct"/>
            <w:tcBorders>
              <w:top w:val="nil"/>
              <w:left w:val="nil"/>
              <w:bottom w:val="single" w:sz="4" w:space="0" w:color="auto"/>
              <w:right w:val="single" w:sz="4" w:space="0" w:color="auto"/>
            </w:tcBorders>
            <w:vAlign w:val="center"/>
          </w:tcPr>
          <w:p w14:paraId="66545548" w14:textId="77777777" w:rsidR="00130290" w:rsidRPr="009F4F62" w:rsidRDefault="00130290" w:rsidP="006E71AE">
            <w:pPr>
              <w:spacing w:line="276" w:lineRule="auto"/>
              <w:jc w:val="center"/>
              <w:rPr>
                <w:bCs/>
                <w:sz w:val="16"/>
                <w:szCs w:val="16"/>
              </w:rPr>
            </w:pPr>
            <w:r w:rsidRPr="009F4F62">
              <w:rPr>
                <w:bCs/>
                <w:sz w:val="16"/>
                <w:szCs w:val="16"/>
              </w:rPr>
              <w:t>2023</w:t>
            </w:r>
          </w:p>
        </w:tc>
        <w:tc>
          <w:tcPr>
            <w:tcW w:w="347" w:type="pct"/>
            <w:tcBorders>
              <w:top w:val="nil"/>
              <w:left w:val="nil"/>
              <w:bottom w:val="single" w:sz="4" w:space="0" w:color="auto"/>
              <w:right w:val="single" w:sz="4" w:space="0" w:color="auto"/>
            </w:tcBorders>
            <w:vAlign w:val="center"/>
          </w:tcPr>
          <w:p w14:paraId="4C5890D5" w14:textId="77777777" w:rsidR="00130290" w:rsidRPr="009F4F62" w:rsidRDefault="00130290" w:rsidP="006E71AE">
            <w:pPr>
              <w:spacing w:line="276" w:lineRule="auto"/>
              <w:jc w:val="center"/>
              <w:rPr>
                <w:bCs/>
                <w:sz w:val="16"/>
                <w:szCs w:val="16"/>
              </w:rPr>
            </w:pPr>
            <w:r w:rsidRPr="009F4F62">
              <w:rPr>
                <w:bCs/>
                <w:sz w:val="16"/>
                <w:szCs w:val="16"/>
              </w:rPr>
              <w:t>2024</w:t>
            </w:r>
          </w:p>
        </w:tc>
        <w:tc>
          <w:tcPr>
            <w:tcW w:w="347" w:type="pct"/>
            <w:tcBorders>
              <w:top w:val="nil"/>
              <w:left w:val="nil"/>
              <w:bottom w:val="single" w:sz="4" w:space="0" w:color="auto"/>
              <w:right w:val="single" w:sz="4" w:space="0" w:color="auto"/>
            </w:tcBorders>
            <w:vAlign w:val="center"/>
          </w:tcPr>
          <w:p w14:paraId="7CB927DF" w14:textId="77777777" w:rsidR="00130290" w:rsidRPr="009F4F62" w:rsidRDefault="00130290" w:rsidP="006E71AE">
            <w:pPr>
              <w:spacing w:line="276" w:lineRule="auto"/>
              <w:jc w:val="center"/>
              <w:rPr>
                <w:bCs/>
                <w:sz w:val="16"/>
                <w:szCs w:val="16"/>
              </w:rPr>
            </w:pPr>
            <w:r w:rsidRPr="009F4F62">
              <w:rPr>
                <w:bCs/>
                <w:sz w:val="16"/>
                <w:szCs w:val="16"/>
              </w:rPr>
              <w:t>2025</w:t>
            </w:r>
          </w:p>
        </w:tc>
        <w:tc>
          <w:tcPr>
            <w:tcW w:w="347" w:type="pct"/>
            <w:tcBorders>
              <w:top w:val="nil"/>
              <w:left w:val="nil"/>
              <w:bottom w:val="single" w:sz="4" w:space="0" w:color="auto"/>
              <w:right w:val="single" w:sz="4" w:space="0" w:color="auto"/>
            </w:tcBorders>
            <w:vAlign w:val="center"/>
          </w:tcPr>
          <w:p w14:paraId="663B96D0" w14:textId="77777777" w:rsidR="00130290" w:rsidRPr="009F4F62" w:rsidRDefault="00130290" w:rsidP="006E71AE">
            <w:pPr>
              <w:spacing w:line="276" w:lineRule="auto"/>
              <w:jc w:val="center"/>
              <w:rPr>
                <w:bCs/>
                <w:sz w:val="16"/>
                <w:szCs w:val="16"/>
              </w:rPr>
            </w:pPr>
            <w:r w:rsidRPr="009F4F62">
              <w:rPr>
                <w:bCs/>
                <w:sz w:val="16"/>
                <w:szCs w:val="16"/>
              </w:rPr>
              <w:t>2026</w:t>
            </w:r>
          </w:p>
        </w:tc>
        <w:tc>
          <w:tcPr>
            <w:tcW w:w="347" w:type="pct"/>
            <w:tcBorders>
              <w:top w:val="nil"/>
              <w:left w:val="nil"/>
              <w:bottom w:val="single" w:sz="4" w:space="0" w:color="auto"/>
              <w:right w:val="single" w:sz="4" w:space="0" w:color="auto"/>
            </w:tcBorders>
            <w:vAlign w:val="center"/>
          </w:tcPr>
          <w:p w14:paraId="17158CB2" w14:textId="77777777" w:rsidR="00130290" w:rsidRPr="009F4F62" w:rsidRDefault="00130290" w:rsidP="006E71AE">
            <w:pPr>
              <w:spacing w:line="276" w:lineRule="auto"/>
              <w:jc w:val="center"/>
              <w:rPr>
                <w:bCs/>
                <w:sz w:val="16"/>
                <w:szCs w:val="16"/>
              </w:rPr>
            </w:pPr>
            <w:r w:rsidRPr="009F4F62">
              <w:rPr>
                <w:bCs/>
                <w:sz w:val="16"/>
                <w:szCs w:val="16"/>
              </w:rPr>
              <w:t>2027</w:t>
            </w:r>
          </w:p>
        </w:tc>
        <w:tc>
          <w:tcPr>
            <w:tcW w:w="351" w:type="pct"/>
            <w:tcBorders>
              <w:top w:val="nil"/>
              <w:left w:val="nil"/>
              <w:bottom w:val="single" w:sz="4" w:space="0" w:color="auto"/>
              <w:right w:val="single" w:sz="4" w:space="0" w:color="auto"/>
            </w:tcBorders>
            <w:vAlign w:val="center"/>
          </w:tcPr>
          <w:p w14:paraId="30C3480E" w14:textId="77777777" w:rsidR="00130290" w:rsidRPr="009F4F62" w:rsidRDefault="00130290" w:rsidP="006E71AE">
            <w:pPr>
              <w:spacing w:line="276" w:lineRule="auto"/>
              <w:jc w:val="center"/>
              <w:rPr>
                <w:bCs/>
                <w:sz w:val="16"/>
                <w:szCs w:val="16"/>
              </w:rPr>
            </w:pPr>
            <w:r w:rsidRPr="009F4F62">
              <w:rPr>
                <w:bCs/>
                <w:sz w:val="16"/>
                <w:szCs w:val="16"/>
              </w:rPr>
              <w:t>2028</w:t>
            </w:r>
          </w:p>
        </w:tc>
      </w:tr>
      <w:tr w:rsidR="00130290" w:rsidRPr="009F4F62" w14:paraId="0D69157B"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531D1DC1" w14:textId="77777777" w:rsidR="00130290" w:rsidRPr="009F4F62" w:rsidRDefault="00130290" w:rsidP="006E71AE">
            <w:pPr>
              <w:spacing w:line="276" w:lineRule="auto"/>
              <w:jc w:val="center"/>
              <w:rPr>
                <w:bCs/>
                <w:sz w:val="16"/>
                <w:szCs w:val="16"/>
              </w:rPr>
            </w:pPr>
            <w:r w:rsidRPr="009F4F62">
              <w:rPr>
                <w:bCs/>
                <w:sz w:val="16"/>
                <w:szCs w:val="16"/>
              </w:rPr>
              <w:t>1</w:t>
            </w:r>
          </w:p>
        </w:tc>
        <w:tc>
          <w:tcPr>
            <w:tcW w:w="872" w:type="pct"/>
            <w:tcBorders>
              <w:top w:val="nil"/>
              <w:left w:val="nil"/>
              <w:bottom w:val="single" w:sz="4" w:space="0" w:color="auto"/>
              <w:right w:val="single" w:sz="4" w:space="0" w:color="auto"/>
            </w:tcBorders>
            <w:shd w:val="clear" w:color="auto" w:fill="auto"/>
            <w:vAlign w:val="center"/>
            <w:hideMark/>
          </w:tcPr>
          <w:p w14:paraId="1F0B588C" w14:textId="77777777" w:rsidR="00130290" w:rsidRPr="009F4F62" w:rsidRDefault="00130290" w:rsidP="006E71AE">
            <w:pPr>
              <w:spacing w:line="276" w:lineRule="auto"/>
              <w:rPr>
                <w:bCs/>
                <w:sz w:val="16"/>
                <w:szCs w:val="16"/>
              </w:rPr>
            </w:pPr>
            <w:r w:rsidRPr="009F4F62">
              <w:rPr>
                <w:bCs/>
                <w:sz w:val="16"/>
                <w:szCs w:val="16"/>
              </w:rPr>
              <w:t>Собственные средства</w:t>
            </w:r>
          </w:p>
        </w:tc>
        <w:tc>
          <w:tcPr>
            <w:tcW w:w="387" w:type="pct"/>
            <w:tcBorders>
              <w:top w:val="nil"/>
              <w:left w:val="nil"/>
              <w:bottom w:val="single" w:sz="4" w:space="0" w:color="auto"/>
              <w:right w:val="single" w:sz="4" w:space="0" w:color="auto"/>
            </w:tcBorders>
            <w:shd w:val="clear" w:color="auto" w:fill="auto"/>
            <w:vAlign w:val="center"/>
          </w:tcPr>
          <w:p w14:paraId="1150A7C3" w14:textId="77777777" w:rsidR="00130290" w:rsidRPr="009F4F62" w:rsidRDefault="00130290" w:rsidP="006E71AE">
            <w:pPr>
              <w:jc w:val="center"/>
              <w:rPr>
                <w:color w:val="000000"/>
                <w:sz w:val="16"/>
                <w:szCs w:val="16"/>
              </w:rPr>
            </w:pPr>
            <w:r w:rsidRPr="009F4F62">
              <w:rPr>
                <w:color w:val="000000"/>
                <w:sz w:val="16"/>
                <w:szCs w:val="16"/>
              </w:rPr>
              <w:t>3627,023</w:t>
            </w:r>
          </w:p>
        </w:tc>
        <w:tc>
          <w:tcPr>
            <w:tcW w:w="387" w:type="pct"/>
            <w:tcBorders>
              <w:top w:val="nil"/>
              <w:left w:val="nil"/>
              <w:bottom w:val="single" w:sz="4" w:space="0" w:color="auto"/>
              <w:right w:val="single" w:sz="4" w:space="0" w:color="auto"/>
            </w:tcBorders>
            <w:shd w:val="clear" w:color="auto" w:fill="auto"/>
            <w:vAlign w:val="center"/>
          </w:tcPr>
          <w:p w14:paraId="5E40A075" w14:textId="77777777" w:rsidR="00130290" w:rsidRPr="009F4F62" w:rsidRDefault="00130290" w:rsidP="006E71AE">
            <w:pPr>
              <w:jc w:val="center"/>
              <w:rPr>
                <w:color w:val="000000"/>
                <w:sz w:val="16"/>
                <w:szCs w:val="16"/>
              </w:rPr>
            </w:pPr>
            <w:r w:rsidRPr="009F4F62">
              <w:rPr>
                <w:color w:val="000000"/>
                <w:sz w:val="16"/>
                <w:szCs w:val="16"/>
              </w:rPr>
              <w:t>2231,137</w:t>
            </w:r>
          </w:p>
        </w:tc>
        <w:tc>
          <w:tcPr>
            <w:tcW w:w="387" w:type="pct"/>
            <w:tcBorders>
              <w:top w:val="nil"/>
              <w:left w:val="nil"/>
              <w:bottom w:val="single" w:sz="4" w:space="0" w:color="auto"/>
              <w:right w:val="single" w:sz="4" w:space="0" w:color="auto"/>
            </w:tcBorders>
            <w:shd w:val="clear" w:color="auto" w:fill="auto"/>
            <w:vAlign w:val="center"/>
          </w:tcPr>
          <w:p w14:paraId="70588051" w14:textId="77777777" w:rsidR="00130290" w:rsidRPr="009F4F62" w:rsidRDefault="00130290" w:rsidP="006E71AE">
            <w:pPr>
              <w:jc w:val="center"/>
              <w:rPr>
                <w:color w:val="000000"/>
                <w:sz w:val="16"/>
                <w:szCs w:val="16"/>
              </w:rPr>
            </w:pPr>
            <w:r w:rsidRPr="009F4F62">
              <w:rPr>
                <w:color w:val="000000"/>
                <w:sz w:val="16"/>
                <w:szCs w:val="16"/>
              </w:rPr>
              <w:t>1395,88</w:t>
            </w:r>
            <w:r>
              <w:rPr>
                <w:color w:val="000000"/>
                <w:sz w:val="16"/>
                <w:szCs w:val="16"/>
              </w:rPr>
              <w:t>6</w:t>
            </w:r>
          </w:p>
        </w:tc>
        <w:tc>
          <w:tcPr>
            <w:tcW w:w="347" w:type="pct"/>
            <w:tcBorders>
              <w:top w:val="nil"/>
              <w:left w:val="nil"/>
              <w:bottom w:val="single" w:sz="4" w:space="0" w:color="auto"/>
              <w:right w:val="single" w:sz="4" w:space="0" w:color="auto"/>
            </w:tcBorders>
            <w:vAlign w:val="center"/>
          </w:tcPr>
          <w:p w14:paraId="0E3F9F23"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39C8B0FF"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633AF1B7"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6757D378"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F588234"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7187D609"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032B0C9C"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258F8188"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4D975E36"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1369B65A" w14:textId="77777777" w:rsidR="00130290" w:rsidRPr="009F4F62" w:rsidRDefault="00130290" w:rsidP="006E71AE">
            <w:pPr>
              <w:spacing w:line="276" w:lineRule="auto"/>
              <w:jc w:val="center"/>
              <w:rPr>
                <w:sz w:val="16"/>
                <w:szCs w:val="16"/>
              </w:rPr>
            </w:pPr>
            <w:r w:rsidRPr="009F4F62">
              <w:rPr>
                <w:sz w:val="16"/>
                <w:szCs w:val="16"/>
              </w:rPr>
              <w:t>1.1.</w:t>
            </w:r>
          </w:p>
        </w:tc>
        <w:tc>
          <w:tcPr>
            <w:tcW w:w="872" w:type="pct"/>
            <w:tcBorders>
              <w:top w:val="nil"/>
              <w:left w:val="nil"/>
              <w:bottom w:val="single" w:sz="4" w:space="0" w:color="auto"/>
              <w:right w:val="single" w:sz="4" w:space="0" w:color="auto"/>
            </w:tcBorders>
            <w:shd w:val="clear" w:color="auto" w:fill="auto"/>
            <w:vAlign w:val="center"/>
            <w:hideMark/>
          </w:tcPr>
          <w:p w14:paraId="598543AE" w14:textId="77777777" w:rsidR="00130290" w:rsidRPr="009F4F62" w:rsidRDefault="00130290" w:rsidP="006E71AE">
            <w:pPr>
              <w:spacing w:line="276" w:lineRule="auto"/>
              <w:rPr>
                <w:sz w:val="16"/>
                <w:szCs w:val="16"/>
              </w:rPr>
            </w:pPr>
            <w:r w:rsidRPr="009F4F62">
              <w:rPr>
                <w:sz w:val="16"/>
                <w:szCs w:val="16"/>
              </w:rPr>
              <w:t>амортизационные отчисления</w:t>
            </w:r>
          </w:p>
        </w:tc>
        <w:tc>
          <w:tcPr>
            <w:tcW w:w="387" w:type="pct"/>
            <w:tcBorders>
              <w:top w:val="nil"/>
              <w:left w:val="nil"/>
              <w:bottom w:val="single" w:sz="4" w:space="0" w:color="auto"/>
              <w:right w:val="single" w:sz="4" w:space="0" w:color="auto"/>
            </w:tcBorders>
            <w:shd w:val="clear" w:color="auto" w:fill="auto"/>
            <w:vAlign w:val="center"/>
          </w:tcPr>
          <w:p w14:paraId="688251C2" w14:textId="77777777" w:rsidR="00130290" w:rsidRPr="009F4F62" w:rsidRDefault="00130290" w:rsidP="006E71AE">
            <w:pPr>
              <w:jc w:val="center"/>
              <w:rPr>
                <w:color w:val="000000"/>
                <w:sz w:val="16"/>
                <w:szCs w:val="16"/>
              </w:rPr>
            </w:pPr>
            <w:r>
              <w:rPr>
                <w:color w:val="000000"/>
                <w:sz w:val="16"/>
                <w:szCs w:val="16"/>
              </w:rPr>
              <w:t>3 596,056</w:t>
            </w:r>
          </w:p>
        </w:tc>
        <w:tc>
          <w:tcPr>
            <w:tcW w:w="387" w:type="pct"/>
            <w:tcBorders>
              <w:top w:val="nil"/>
              <w:left w:val="nil"/>
              <w:bottom w:val="single" w:sz="4" w:space="0" w:color="auto"/>
              <w:right w:val="single" w:sz="4" w:space="0" w:color="auto"/>
            </w:tcBorders>
            <w:shd w:val="clear" w:color="auto" w:fill="auto"/>
            <w:vAlign w:val="center"/>
          </w:tcPr>
          <w:p w14:paraId="6A8780BA" w14:textId="77777777" w:rsidR="00130290" w:rsidRPr="009F4F62" w:rsidRDefault="00130290" w:rsidP="006E71AE">
            <w:pPr>
              <w:jc w:val="center"/>
              <w:rPr>
                <w:color w:val="000000"/>
                <w:sz w:val="16"/>
                <w:szCs w:val="16"/>
              </w:rPr>
            </w:pPr>
            <w:r>
              <w:rPr>
                <w:color w:val="000000"/>
                <w:sz w:val="16"/>
                <w:szCs w:val="16"/>
              </w:rPr>
              <w:t>2 200,170</w:t>
            </w:r>
          </w:p>
        </w:tc>
        <w:tc>
          <w:tcPr>
            <w:tcW w:w="387" w:type="pct"/>
            <w:tcBorders>
              <w:top w:val="nil"/>
              <w:left w:val="nil"/>
              <w:bottom w:val="single" w:sz="4" w:space="0" w:color="auto"/>
              <w:right w:val="single" w:sz="4" w:space="0" w:color="auto"/>
            </w:tcBorders>
            <w:shd w:val="clear" w:color="auto" w:fill="auto"/>
            <w:vAlign w:val="center"/>
          </w:tcPr>
          <w:p w14:paraId="6B624612" w14:textId="77777777" w:rsidR="00130290" w:rsidRPr="009F4F62" w:rsidRDefault="00130290" w:rsidP="006E71AE">
            <w:pPr>
              <w:jc w:val="center"/>
              <w:rPr>
                <w:color w:val="000000"/>
                <w:sz w:val="16"/>
                <w:szCs w:val="16"/>
              </w:rPr>
            </w:pPr>
            <w:r>
              <w:rPr>
                <w:color w:val="000000"/>
                <w:sz w:val="16"/>
                <w:szCs w:val="16"/>
              </w:rPr>
              <w:t>1 395,886</w:t>
            </w:r>
          </w:p>
        </w:tc>
        <w:tc>
          <w:tcPr>
            <w:tcW w:w="347" w:type="pct"/>
            <w:tcBorders>
              <w:top w:val="nil"/>
              <w:left w:val="nil"/>
              <w:bottom w:val="single" w:sz="4" w:space="0" w:color="auto"/>
              <w:right w:val="single" w:sz="4" w:space="0" w:color="auto"/>
            </w:tcBorders>
            <w:vAlign w:val="center"/>
          </w:tcPr>
          <w:p w14:paraId="34270CF6"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59290CE9"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16E134CB"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8B303AC"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66A0B29A"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DF0A4F9"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3F5B4EE"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142AEB73"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14494771"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430629BD" w14:textId="77777777" w:rsidR="00130290" w:rsidRPr="009F4F62" w:rsidRDefault="00130290" w:rsidP="006E71AE">
            <w:pPr>
              <w:spacing w:line="276" w:lineRule="auto"/>
              <w:jc w:val="center"/>
              <w:rPr>
                <w:sz w:val="16"/>
                <w:szCs w:val="16"/>
              </w:rPr>
            </w:pPr>
            <w:r w:rsidRPr="009F4F62">
              <w:rPr>
                <w:sz w:val="16"/>
                <w:szCs w:val="16"/>
              </w:rPr>
              <w:t>1.2.</w:t>
            </w:r>
          </w:p>
        </w:tc>
        <w:tc>
          <w:tcPr>
            <w:tcW w:w="872" w:type="pct"/>
            <w:tcBorders>
              <w:top w:val="nil"/>
              <w:left w:val="nil"/>
              <w:bottom w:val="single" w:sz="4" w:space="0" w:color="auto"/>
              <w:right w:val="single" w:sz="4" w:space="0" w:color="auto"/>
            </w:tcBorders>
            <w:shd w:val="clear" w:color="auto" w:fill="auto"/>
            <w:vAlign w:val="center"/>
            <w:hideMark/>
          </w:tcPr>
          <w:p w14:paraId="5E7C159E" w14:textId="77777777" w:rsidR="00130290" w:rsidRPr="009F4F62" w:rsidRDefault="00130290" w:rsidP="006E71AE">
            <w:pPr>
              <w:spacing w:line="276" w:lineRule="auto"/>
              <w:rPr>
                <w:sz w:val="16"/>
                <w:szCs w:val="16"/>
              </w:rPr>
            </w:pPr>
            <w:r w:rsidRPr="009F4F62">
              <w:rPr>
                <w:sz w:val="16"/>
                <w:szCs w:val="16"/>
              </w:rPr>
              <w:t>прибыль, направленная на инвестиции</w:t>
            </w:r>
          </w:p>
        </w:tc>
        <w:tc>
          <w:tcPr>
            <w:tcW w:w="387" w:type="pct"/>
            <w:tcBorders>
              <w:top w:val="nil"/>
              <w:left w:val="nil"/>
              <w:bottom w:val="single" w:sz="4" w:space="0" w:color="auto"/>
              <w:right w:val="single" w:sz="4" w:space="0" w:color="auto"/>
            </w:tcBorders>
            <w:shd w:val="clear" w:color="auto" w:fill="auto"/>
            <w:vAlign w:val="center"/>
          </w:tcPr>
          <w:p w14:paraId="5956460F"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5DCA8A5C"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3E2ACE41"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0B375D7F"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660A885B"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D1E063E"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3E243AD"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A4B24CE"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0FCFCE54"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22B17AD"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3A38134D"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6B6B62AF"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5A46850D" w14:textId="77777777" w:rsidR="00130290" w:rsidRPr="009F4F62" w:rsidRDefault="00130290" w:rsidP="006E71AE">
            <w:pPr>
              <w:spacing w:line="276" w:lineRule="auto"/>
              <w:jc w:val="center"/>
              <w:rPr>
                <w:sz w:val="16"/>
                <w:szCs w:val="16"/>
              </w:rPr>
            </w:pPr>
            <w:r w:rsidRPr="009F4F62">
              <w:rPr>
                <w:sz w:val="16"/>
                <w:szCs w:val="16"/>
              </w:rPr>
              <w:t>1.3.</w:t>
            </w:r>
          </w:p>
        </w:tc>
        <w:tc>
          <w:tcPr>
            <w:tcW w:w="872" w:type="pct"/>
            <w:tcBorders>
              <w:top w:val="nil"/>
              <w:left w:val="nil"/>
              <w:bottom w:val="single" w:sz="4" w:space="0" w:color="auto"/>
              <w:right w:val="single" w:sz="4" w:space="0" w:color="auto"/>
            </w:tcBorders>
            <w:shd w:val="clear" w:color="auto" w:fill="auto"/>
            <w:vAlign w:val="center"/>
            <w:hideMark/>
          </w:tcPr>
          <w:p w14:paraId="5E6B3D1B" w14:textId="77777777" w:rsidR="00130290" w:rsidRPr="009F4F62" w:rsidRDefault="00130290" w:rsidP="006E71AE">
            <w:pPr>
              <w:spacing w:line="276" w:lineRule="auto"/>
              <w:rPr>
                <w:sz w:val="16"/>
                <w:szCs w:val="16"/>
              </w:rPr>
            </w:pPr>
            <w:r w:rsidRPr="009F4F62">
              <w:rPr>
                <w:sz w:val="16"/>
                <w:szCs w:val="16"/>
              </w:rPr>
              <w:t>средства полученные за счет платы за подключение</w:t>
            </w:r>
          </w:p>
        </w:tc>
        <w:tc>
          <w:tcPr>
            <w:tcW w:w="387" w:type="pct"/>
            <w:tcBorders>
              <w:top w:val="nil"/>
              <w:left w:val="nil"/>
              <w:bottom w:val="single" w:sz="4" w:space="0" w:color="auto"/>
              <w:right w:val="single" w:sz="4" w:space="0" w:color="auto"/>
            </w:tcBorders>
            <w:shd w:val="clear" w:color="auto" w:fill="auto"/>
            <w:vAlign w:val="center"/>
          </w:tcPr>
          <w:p w14:paraId="5314188A"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44FE36E8"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678D34C6"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F2E8F9C"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28481AEE"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713DEC55"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6FA06AD8"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782FC4F2"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BA36815"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6DCC453"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7E645DB2"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6E017C53"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11B5B881" w14:textId="77777777" w:rsidR="00130290" w:rsidRPr="009F4F62" w:rsidRDefault="00130290" w:rsidP="006E71AE">
            <w:pPr>
              <w:spacing w:line="276" w:lineRule="auto"/>
              <w:jc w:val="center"/>
              <w:rPr>
                <w:sz w:val="16"/>
                <w:szCs w:val="16"/>
              </w:rPr>
            </w:pPr>
            <w:r w:rsidRPr="009F4F62">
              <w:rPr>
                <w:sz w:val="16"/>
                <w:szCs w:val="16"/>
              </w:rPr>
              <w:t>1.4.</w:t>
            </w:r>
          </w:p>
        </w:tc>
        <w:tc>
          <w:tcPr>
            <w:tcW w:w="872" w:type="pct"/>
            <w:tcBorders>
              <w:top w:val="nil"/>
              <w:left w:val="nil"/>
              <w:bottom w:val="single" w:sz="4" w:space="0" w:color="auto"/>
              <w:right w:val="single" w:sz="4" w:space="0" w:color="auto"/>
            </w:tcBorders>
            <w:shd w:val="clear" w:color="auto" w:fill="auto"/>
            <w:vAlign w:val="center"/>
            <w:hideMark/>
          </w:tcPr>
          <w:p w14:paraId="0373FA1E" w14:textId="77777777" w:rsidR="00130290" w:rsidRPr="009F4F62" w:rsidRDefault="00130290" w:rsidP="006E71AE">
            <w:pPr>
              <w:spacing w:line="276" w:lineRule="auto"/>
              <w:rPr>
                <w:sz w:val="16"/>
                <w:szCs w:val="16"/>
              </w:rPr>
            </w:pPr>
            <w:r w:rsidRPr="009F4F62">
              <w:rPr>
                <w:sz w:val="16"/>
                <w:szCs w:val="16"/>
              </w:rPr>
              <w:t>прочие собственные средства, в т.ч. средства от эмиссии ценных бумаг</w:t>
            </w:r>
          </w:p>
        </w:tc>
        <w:tc>
          <w:tcPr>
            <w:tcW w:w="387" w:type="pct"/>
            <w:tcBorders>
              <w:top w:val="nil"/>
              <w:left w:val="nil"/>
              <w:bottom w:val="single" w:sz="4" w:space="0" w:color="auto"/>
              <w:right w:val="single" w:sz="4" w:space="0" w:color="auto"/>
            </w:tcBorders>
            <w:shd w:val="clear" w:color="auto" w:fill="auto"/>
            <w:vAlign w:val="center"/>
          </w:tcPr>
          <w:p w14:paraId="134F0ECB" w14:textId="77777777" w:rsidR="00130290" w:rsidRPr="009F4F62" w:rsidRDefault="00130290" w:rsidP="006E71AE">
            <w:pPr>
              <w:spacing w:line="276" w:lineRule="auto"/>
              <w:jc w:val="center"/>
              <w:rPr>
                <w:color w:val="000000"/>
                <w:sz w:val="16"/>
                <w:szCs w:val="16"/>
              </w:rPr>
            </w:pPr>
            <w:r>
              <w:rPr>
                <w:color w:val="000000"/>
                <w:sz w:val="16"/>
                <w:szCs w:val="16"/>
              </w:rPr>
              <w:t>30,967</w:t>
            </w:r>
          </w:p>
        </w:tc>
        <w:tc>
          <w:tcPr>
            <w:tcW w:w="387" w:type="pct"/>
            <w:tcBorders>
              <w:top w:val="nil"/>
              <w:left w:val="nil"/>
              <w:bottom w:val="single" w:sz="4" w:space="0" w:color="auto"/>
              <w:right w:val="single" w:sz="4" w:space="0" w:color="auto"/>
            </w:tcBorders>
            <w:shd w:val="clear" w:color="auto" w:fill="auto"/>
            <w:vAlign w:val="center"/>
          </w:tcPr>
          <w:p w14:paraId="5AF73692" w14:textId="77777777" w:rsidR="00130290" w:rsidRPr="009F4F62" w:rsidRDefault="00130290" w:rsidP="006E71AE">
            <w:pPr>
              <w:spacing w:line="276" w:lineRule="auto"/>
              <w:jc w:val="center"/>
              <w:rPr>
                <w:color w:val="000000"/>
                <w:sz w:val="16"/>
                <w:szCs w:val="16"/>
              </w:rPr>
            </w:pPr>
            <w:r>
              <w:rPr>
                <w:color w:val="000000"/>
                <w:sz w:val="16"/>
                <w:szCs w:val="16"/>
              </w:rPr>
              <w:t>30,967</w:t>
            </w:r>
          </w:p>
        </w:tc>
        <w:tc>
          <w:tcPr>
            <w:tcW w:w="387" w:type="pct"/>
            <w:tcBorders>
              <w:top w:val="nil"/>
              <w:left w:val="nil"/>
              <w:bottom w:val="single" w:sz="4" w:space="0" w:color="auto"/>
              <w:right w:val="single" w:sz="4" w:space="0" w:color="auto"/>
            </w:tcBorders>
            <w:shd w:val="clear" w:color="auto" w:fill="auto"/>
            <w:vAlign w:val="center"/>
          </w:tcPr>
          <w:p w14:paraId="58F55B0D"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7B2DDA9"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03EE715E"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6D7FD5DF"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C3CCB17"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3480D98"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1E3E4AB3"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6C47DA2"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4B148A11"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45FB38DE"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4A0B674D" w14:textId="77777777" w:rsidR="00130290" w:rsidRPr="009F4F62" w:rsidRDefault="00130290" w:rsidP="006E71AE">
            <w:pPr>
              <w:spacing w:line="276" w:lineRule="auto"/>
              <w:jc w:val="center"/>
              <w:rPr>
                <w:bCs/>
                <w:sz w:val="16"/>
                <w:szCs w:val="16"/>
              </w:rPr>
            </w:pPr>
            <w:r w:rsidRPr="009F4F62">
              <w:rPr>
                <w:bCs/>
                <w:sz w:val="16"/>
                <w:szCs w:val="16"/>
              </w:rPr>
              <w:t>2</w:t>
            </w:r>
          </w:p>
        </w:tc>
        <w:tc>
          <w:tcPr>
            <w:tcW w:w="872" w:type="pct"/>
            <w:tcBorders>
              <w:top w:val="nil"/>
              <w:left w:val="nil"/>
              <w:bottom w:val="single" w:sz="4" w:space="0" w:color="auto"/>
              <w:right w:val="single" w:sz="4" w:space="0" w:color="auto"/>
            </w:tcBorders>
            <w:shd w:val="clear" w:color="auto" w:fill="auto"/>
            <w:vAlign w:val="center"/>
            <w:hideMark/>
          </w:tcPr>
          <w:p w14:paraId="3286C539" w14:textId="77777777" w:rsidR="00130290" w:rsidRPr="009F4F62" w:rsidRDefault="00130290" w:rsidP="006E71AE">
            <w:pPr>
              <w:spacing w:line="276" w:lineRule="auto"/>
              <w:rPr>
                <w:bCs/>
                <w:sz w:val="16"/>
                <w:szCs w:val="16"/>
              </w:rPr>
            </w:pPr>
            <w:r w:rsidRPr="009F4F62">
              <w:rPr>
                <w:bCs/>
                <w:sz w:val="16"/>
                <w:szCs w:val="16"/>
              </w:rPr>
              <w:t>Привлеченные средства</w:t>
            </w:r>
          </w:p>
        </w:tc>
        <w:tc>
          <w:tcPr>
            <w:tcW w:w="387" w:type="pct"/>
            <w:tcBorders>
              <w:top w:val="nil"/>
              <w:left w:val="nil"/>
              <w:bottom w:val="single" w:sz="4" w:space="0" w:color="auto"/>
              <w:right w:val="single" w:sz="4" w:space="0" w:color="auto"/>
            </w:tcBorders>
            <w:shd w:val="clear" w:color="auto" w:fill="auto"/>
            <w:vAlign w:val="center"/>
          </w:tcPr>
          <w:p w14:paraId="7748E3C9"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42578C2E"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33A9ABC9"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0F300727"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408F216F"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E0276FD"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F9BB5AE"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395B206"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0DB538A"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920BA49"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3797649A"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256EE15F"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51C17D15" w14:textId="77777777" w:rsidR="00130290" w:rsidRPr="009F4F62" w:rsidRDefault="00130290" w:rsidP="006E71AE">
            <w:pPr>
              <w:spacing w:line="276" w:lineRule="auto"/>
              <w:jc w:val="center"/>
              <w:rPr>
                <w:sz w:val="16"/>
                <w:szCs w:val="16"/>
              </w:rPr>
            </w:pPr>
            <w:r w:rsidRPr="009F4F62">
              <w:rPr>
                <w:sz w:val="16"/>
                <w:szCs w:val="16"/>
              </w:rPr>
              <w:t>2.1.</w:t>
            </w:r>
          </w:p>
        </w:tc>
        <w:tc>
          <w:tcPr>
            <w:tcW w:w="872" w:type="pct"/>
            <w:tcBorders>
              <w:top w:val="nil"/>
              <w:left w:val="nil"/>
              <w:bottom w:val="single" w:sz="4" w:space="0" w:color="auto"/>
              <w:right w:val="single" w:sz="4" w:space="0" w:color="auto"/>
            </w:tcBorders>
            <w:shd w:val="clear" w:color="auto" w:fill="auto"/>
            <w:vAlign w:val="center"/>
            <w:hideMark/>
          </w:tcPr>
          <w:p w14:paraId="06E85FB5" w14:textId="77777777" w:rsidR="00130290" w:rsidRPr="009F4F62" w:rsidRDefault="00130290" w:rsidP="006E71AE">
            <w:pPr>
              <w:spacing w:line="276" w:lineRule="auto"/>
              <w:rPr>
                <w:sz w:val="16"/>
                <w:szCs w:val="16"/>
              </w:rPr>
            </w:pPr>
            <w:r w:rsidRPr="009F4F62">
              <w:rPr>
                <w:sz w:val="16"/>
                <w:szCs w:val="16"/>
              </w:rPr>
              <w:t>кредиты</w:t>
            </w:r>
          </w:p>
        </w:tc>
        <w:tc>
          <w:tcPr>
            <w:tcW w:w="387" w:type="pct"/>
            <w:tcBorders>
              <w:top w:val="nil"/>
              <w:left w:val="nil"/>
              <w:bottom w:val="single" w:sz="4" w:space="0" w:color="auto"/>
              <w:right w:val="single" w:sz="4" w:space="0" w:color="auto"/>
            </w:tcBorders>
            <w:shd w:val="clear" w:color="auto" w:fill="auto"/>
            <w:vAlign w:val="center"/>
          </w:tcPr>
          <w:p w14:paraId="1BAC4466"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3AC8C5E3"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435C5E38"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997727E"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5210380B"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342E9E4"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913BF3F"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159CB18D"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75423A6"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1E85E57"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3A77EA93"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0CA1350E"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9C8B66E" w14:textId="77777777" w:rsidR="00130290" w:rsidRPr="009F4F62" w:rsidRDefault="00130290" w:rsidP="006E71AE">
            <w:pPr>
              <w:spacing w:line="276" w:lineRule="auto"/>
              <w:jc w:val="center"/>
              <w:rPr>
                <w:sz w:val="16"/>
                <w:szCs w:val="16"/>
              </w:rPr>
            </w:pPr>
            <w:r w:rsidRPr="009F4F62">
              <w:rPr>
                <w:sz w:val="16"/>
                <w:szCs w:val="16"/>
              </w:rPr>
              <w:t>2.2.</w:t>
            </w:r>
          </w:p>
        </w:tc>
        <w:tc>
          <w:tcPr>
            <w:tcW w:w="872" w:type="pct"/>
            <w:tcBorders>
              <w:top w:val="nil"/>
              <w:left w:val="nil"/>
              <w:bottom w:val="single" w:sz="4" w:space="0" w:color="auto"/>
              <w:right w:val="single" w:sz="4" w:space="0" w:color="auto"/>
            </w:tcBorders>
            <w:shd w:val="clear" w:color="auto" w:fill="auto"/>
            <w:vAlign w:val="center"/>
            <w:hideMark/>
          </w:tcPr>
          <w:p w14:paraId="140B674A" w14:textId="77777777" w:rsidR="00130290" w:rsidRPr="009F4F62" w:rsidRDefault="00130290" w:rsidP="006E71AE">
            <w:pPr>
              <w:spacing w:line="276" w:lineRule="auto"/>
              <w:rPr>
                <w:sz w:val="16"/>
                <w:szCs w:val="16"/>
              </w:rPr>
            </w:pPr>
            <w:r w:rsidRPr="009F4F62">
              <w:rPr>
                <w:sz w:val="16"/>
                <w:szCs w:val="16"/>
              </w:rPr>
              <w:t>займы организаций</w:t>
            </w:r>
          </w:p>
        </w:tc>
        <w:tc>
          <w:tcPr>
            <w:tcW w:w="387" w:type="pct"/>
            <w:tcBorders>
              <w:top w:val="nil"/>
              <w:left w:val="nil"/>
              <w:bottom w:val="single" w:sz="4" w:space="0" w:color="auto"/>
              <w:right w:val="single" w:sz="4" w:space="0" w:color="auto"/>
            </w:tcBorders>
            <w:shd w:val="clear" w:color="auto" w:fill="auto"/>
            <w:vAlign w:val="center"/>
          </w:tcPr>
          <w:p w14:paraId="148646BF"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7E54BE16"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140D54BF"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E78D583"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5CA3F049"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1845F75D"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F2F7244"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6A3F7F7B"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10A774A"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98F110D"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708DD7EB"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692EA6DC"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1F7D161B" w14:textId="77777777" w:rsidR="00130290" w:rsidRPr="009F4F62" w:rsidRDefault="00130290" w:rsidP="006E71AE">
            <w:pPr>
              <w:spacing w:line="276" w:lineRule="auto"/>
              <w:jc w:val="center"/>
              <w:rPr>
                <w:sz w:val="16"/>
                <w:szCs w:val="16"/>
              </w:rPr>
            </w:pPr>
            <w:r w:rsidRPr="009F4F62">
              <w:rPr>
                <w:sz w:val="16"/>
                <w:szCs w:val="16"/>
              </w:rPr>
              <w:t>2.3.</w:t>
            </w:r>
          </w:p>
        </w:tc>
        <w:tc>
          <w:tcPr>
            <w:tcW w:w="872" w:type="pct"/>
            <w:tcBorders>
              <w:top w:val="nil"/>
              <w:left w:val="nil"/>
              <w:bottom w:val="single" w:sz="4" w:space="0" w:color="auto"/>
              <w:right w:val="single" w:sz="4" w:space="0" w:color="auto"/>
            </w:tcBorders>
            <w:shd w:val="clear" w:color="auto" w:fill="auto"/>
            <w:vAlign w:val="center"/>
            <w:hideMark/>
          </w:tcPr>
          <w:p w14:paraId="1CC5D03E" w14:textId="77777777" w:rsidR="00130290" w:rsidRPr="009F4F62" w:rsidRDefault="00130290" w:rsidP="006E71AE">
            <w:pPr>
              <w:spacing w:line="276" w:lineRule="auto"/>
              <w:rPr>
                <w:sz w:val="16"/>
                <w:szCs w:val="16"/>
              </w:rPr>
            </w:pPr>
            <w:r w:rsidRPr="009F4F62">
              <w:rPr>
                <w:sz w:val="16"/>
                <w:szCs w:val="16"/>
              </w:rPr>
              <w:t>прочие средства</w:t>
            </w:r>
          </w:p>
        </w:tc>
        <w:tc>
          <w:tcPr>
            <w:tcW w:w="387" w:type="pct"/>
            <w:tcBorders>
              <w:top w:val="nil"/>
              <w:left w:val="nil"/>
              <w:bottom w:val="single" w:sz="4" w:space="0" w:color="auto"/>
              <w:right w:val="single" w:sz="4" w:space="0" w:color="auto"/>
            </w:tcBorders>
            <w:shd w:val="clear" w:color="auto" w:fill="auto"/>
            <w:vAlign w:val="center"/>
          </w:tcPr>
          <w:p w14:paraId="6BD2AA78"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0BE2B688"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1381397B"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F86CE64"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51A8C0B2"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1F55BDB"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CD1CFAD"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8190800"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6354ADE8"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2A0892E"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23BB72C5"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264CD664"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3DC44813" w14:textId="77777777" w:rsidR="00130290" w:rsidRPr="009F4F62" w:rsidRDefault="00130290" w:rsidP="006E71AE">
            <w:pPr>
              <w:spacing w:line="276" w:lineRule="auto"/>
              <w:jc w:val="center"/>
              <w:rPr>
                <w:bCs/>
                <w:sz w:val="16"/>
                <w:szCs w:val="16"/>
              </w:rPr>
            </w:pPr>
            <w:r w:rsidRPr="009F4F62">
              <w:rPr>
                <w:bCs/>
                <w:sz w:val="16"/>
                <w:szCs w:val="16"/>
              </w:rPr>
              <w:t>3</w:t>
            </w:r>
          </w:p>
        </w:tc>
        <w:tc>
          <w:tcPr>
            <w:tcW w:w="872" w:type="pct"/>
            <w:tcBorders>
              <w:top w:val="nil"/>
              <w:left w:val="nil"/>
              <w:bottom w:val="single" w:sz="4" w:space="0" w:color="auto"/>
              <w:right w:val="single" w:sz="4" w:space="0" w:color="auto"/>
            </w:tcBorders>
            <w:shd w:val="clear" w:color="auto" w:fill="auto"/>
            <w:vAlign w:val="center"/>
            <w:hideMark/>
          </w:tcPr>
          <w:p w14:paraId="2E0DC7F0" w14:textId="77777777" w:rsidR="00130290" w:rsidRPr="009F4F62" w:rsidRDefault="00130290" w:rsidP="006E71AE">
            <w:pPr>
              <w:spacing w:line="276" w:lineRule="auto"/>
              <w:rPr>
                <w:bCs/>
                <w:sz w:val="16"/>
                <w:szCs w:val="16"/>
              </w:rPr>
            </w:pPr>
            <w:r w:rsidRPr="009F4F62">
              <w:rPr>
                <w:bCs/>
                <w:sz w:val="16"/>
                <w:szCs w:val="16"/>
              </w:rPr>
              <w:t>Бюджетное финансирование (средства местного бюджета)</w:t>
            </w:r>
          </w:p>
        </w:tc>
        <w:tc>
          <w:tcPr>
            <w:tcW w:w="387" w:type="pct"/>
            <w:tcBorders>
              <w:top w:val="nil"/>
              <w:left w:val="nil"/>
              <w:bottom w:val="single" w:sz="4" w:space="0" w:color="auto"/>
              <w:right w:val="single" w:sz="4" w:space="0" w:color="auto"/>
            </w:tcBorders>
            <w:shd w:val="clear" w:color="auto" w:fill="auto"/>
            <w:vAlign w:val="center"/>
          </w:tcPr>
          <w:p w14:paraId="61BBFD28"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03EBBF80"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061E4E6C"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3B32C32"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1BB36564"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C455E08"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1C35354C"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04A56A9"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7EEB781E"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2A6C183A"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0FEA3055"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0495F52F"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6CC985EE" w14:textId="77777777" w:rsidR="00130290" w:rsidRPr="009F4F62" w:rsidRDefault="00130290" w:rsidP="006E71AE">
            <w:pPr>
              <w:spacing w:line="276" w:lineRule="auto"/>
              <w:jc w:val="center"/>
              <w:rPr>
                <w:bCs/>
                <w:sz w:val="16"/>
                <w:szCs w:val="16"/>
              </w:rPr>
            </w:pPr>
            <w:r w:rsidRPr="009F4F62">
              <w:rPr>
                <w:bCs/>
                <w:sz w:val="16"/>
                <w:szCs w:val="16"/>
              </w:rPr>
              <w:t>4</w:t>
            </w:r>
          </w:p>
        </w:tc>
        <w:tc>
          <w:tcPr>
            <w:tcW w:w="872" w:type="pct"/>
            <w:tcBorders>
              <w:top w:val="nil"/>
              <w:left w:val="nil"/>
              <w:bottom w:val="single" w:sz="4" w:space="0" w:color="auto"/>
              <w:right w:val="single" w:sz="4" w:space="0" w:color="auto"/>
            </w:tcBorders>
            <w:shd w:val="clear" w:color="auto" w:fill="auto"/>
            <w:vAlign w:val="center"/>
            <w:hideMark/>
          </w:tcPr>
          <w:p w14:paraId="0A23DFDE" w14:textId="77777777" w:rsidR="00130290" w:rsidRPr="009F4F62" w:rsidRDefault="00130290" w:rsidP="006E71AE">
            <w:pPr>
              <w:spacing w:line="276" w:lineRule="auto"/>
              <w:rPr>
                <w:bCs/>
                <w:sz w:val="16"/>
                <w:szCs w:val="16"/>
              </w:rPr>
            </w:pPr>
            <w:r w:rsidRPr="009F4F62">
              <w:rPr>
                <w:bCs/>
                <w:sz w:val="16"/>
                <w:szCs w:val="16"/>
              </w:rPr>
              <w:t>Прочие источники финансирования, в т.ч. лизинг</w:t>
            </w:r>
          </w:p>
        </w:tc>
        <w:tc>
          <w:tcPr>
            <w:tcW w:w="387" w:type="pct"/>
            <w:tcBorders>
              <w:top w:val="nil"/>
              <w:left w:val="nil"/>
              <w:bottom w:val="single" w:sz="4" w:space="0" w:color="auto"/>
              <w:right w:val="single" w:sz="4" w:space="0" w:color="auto"/>
            </w:tcBorders>
            <w:shd w:val="clear" w:color="auto" w:fill="auto"/>
            <w:vAlign w:val="center"/>
          </w:tcPr>
          <w:p w14:paraId="1D500A69"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22AC31EB"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4303BAB2" w14:textId="77777777" w:rsidR="00130290" w:rsidRPr="009F4F62" w:rsidRDefault="00130290" w:rsidP="006E71AE">
            <w:pPr>
              <w:spacing w:line="276" w:lineRule="auto"/>
              <w:jc w:val="center"/>
              <w:rPr>
                <w:color w:val="000000"/>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011E0C98"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78D5D318"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E10428C"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10D5B96C"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72371F6D"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7BD8578"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CB62396"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028006EA" w14:textId="77777777" w:rsidR="00130290" w:rsidRPr="009F4F62" w:rsidRDefault="00130290" w:rsidP="006E71AE">
            <w:pPr>
              <w:jc w:val="center"/>
              <w:rPr>
                <w:sz w:val="16"/>
                <w:szCs w:val="16"/>
              </w:rPr>
            </w:pPr>
            <w:r w:rsidRPr="009F4F62">
              <w:rPr>
                <w:color w:val="000000"/>
                <w:sz w:val="16"/>
                <w:szCs w:val="16"/>
              </w:rPr>
              <w:t>0,00</w:t>
            </w:r>
          </w:p>
        </w:tc>
      </w:tr>
      <w:tr w:rsidR="00130290" w:rsidRPr="009F4F62" w14:paraId="4BD4D311"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07EBCC12" w14:textId="77777777" w:rsidR="00130290" w:rsidRPr="009F4F62" w:rsidRDefault="00130290" w:rsidP="006E71AE">
            <w:pPr>
              <w:spacing w:line="276" w:lineRule="auto"/>
              <w:jc w:val="center"/>
              <w:rPr>
                <w:bCs/>
                <w:sz w:val="16"/>
                <w:szCs w:val="16"/>
              </w:rPr>
            </w:pPr>
          </w:p>
        </w:tc>
        <w:tc>
          <w:tcPr>
            <w:tcW w:w="872" w:type="pct"/>
            <w:tcBorders>
              <w:top w:val="nil"/>
              <w:left w:val="nil"/>
              <w:bottom w:val="single" w:sz="4" w:space="0" w:color="auto"/>
              <w:right w:val="single" w:sz="4" w:space="0" w:color="auto"/>
            </w:tcBorders>
            <w:shd w:val="clear" w:color="auto" w:fill="auto"/>
            <w:vAlign w:val="center"/>
            <w:hideMark/>
          </w:tcPr>
          <w:p w14:paraId="7C00774A" w14:textId="77777777" w:rsidR="00130290" w:rsidRPr="009F4F62" w:rsidRDefault="00130290" w:rsidP="006E71AE">
            <w:pPr>
              <w:spacing w:line="276" w:lineRule="auto"/>
              <w:rPr>
                <w:bCs/>
                <w:sz w:val="16"/>
                <w:szCs w:val="16"/>
              </w:rPr>
            </w:pPr>
            <w:r w:rsidRPr="009F4F62">
              <w:rPr>
                <w:bCs/>
                <w:sz w:val="16"/>
                <w:szCs w:val="16"/>
              </w:rPr>
              <w:t>ИТОГО по программе</w:t>
            </w:r>
          </w:p>
        </w:tc>
        <w:tc>
          <w:tcPr>
            <w:tcW w:w="387" w:type="pct"/>
            <w:tcBorders>
              <w:top w:val="nil"/>
              <w:left w:val="nil"/>
              <w:bottom w:val="single" w:sz="4" w:space="0" w:color="auto"/>
              <w:right w:val="single" w:sz="4" w:space="0" w:color="auto"/>
            </w:tcBorders>
            <w:shd w:val="clear" w:color="auto" w:fill="auto"/>
            <w:vAlign w:val="center"/>
          </w:tcPr>
          <w:p w14:paraId="38ED3BA3" w14:textId="77777777" w:rsidR="00130290" w:rsidRPr="009F4F62" w:rsidRDefault="00130290" w:rsidP="006E71AE">
            <w:pPr>
              <w:jc w:val="center"/>
              <w:rPr>
                <w:color w:val="000000"/>
                <w:sz w:val="16"/>
                <w:szCs w:val="16"/>
              </w:rPr>
            </w:pPr>
            <w:r w:rsidRPr="009F4F62">
              <w:rPr>
                <w:color w:val="000000"/>
                <w:sz w:val="16"/>
                <w:szCs w:val="16"/>
              </w:rPr>
              <w:t>3627,023</w:t>
            </w:r>
          </w:p>
        </w:tc>
        <w:tc>
          <w:tcPr>
            <w:tcW w:w="387" w:type="pct"/>
            <w:tcBorders>
              <w:top w:val="nil"/>
              <w:left w:val="nil"/>
              <w:bottom w:val="single" w:sz="4" w:space="0" w:color="auto"/>
              <w:right w:val="single" w:sz="4" w:space="0" w:color="auto"/>
            </w:tcBorders>
            <w:shd w:val="clear" w:color="auto" w:fill="auto"/>
            <w:vAlign w:val="center"/>
          </w:tcPr>
          <w:p w14:paraId="0015A26D" w14:textId="77777777" w:rsidR="00130290" w:rsidRPr="009F4F62" w:rsidRDefault="00130290" w:rsidP="006E71AE">
            <w:pPr>
              <w:jc w:val="center"/>
              <w:rPr>
                <w:color w:val="000000"/>
                <w:sz w:val="16"/>
                <w:szCs w:val="16"/>
              </w:rPr>
            </w:pPr>
            <w:r w:rsidRPr="009F4F62">
              <w:rPr>
                <w:color w:val="000000"/>
                <w:sz w:val="16"/>
                <w:szCs w:val="16"/>
              </w:rPr>
              <w:t>2231,137</w:t>
            </w:r>
          </w:p>
        </w:tc>
        <w:tc>
          <w:tcPr>
            <w:tcW w:w="387" w:type="pct"/>
            <w:tcBorders>
              <w:top w:val="nil"/>
              <w:left w:val="nil"/>
              <w:bottom w:val="single" w:sz="4" w:space="0" w:color="auto"/>
              <w:right w:val="single" w:sz="4" w:space="0" w:color="auto"/>
            </w:tcBorders>
            <w:shd w:val="clear" w:color="auto" w:fill="auto"/>
            <w:vAlign w:val="center"/>
          </w:tcPr>
          <w:p w14:paraId="5904EAA4" w14:textId="77777777" w:rsidR="00130290" w:rsidRPr="009F4F62" w:rsidRDefault="00130290" w:rsidP="006E71AE">
            <w:pPr>
              <w:jc w:val="center"/>
              <w:rPr>
                <w:color w:val="000000"/>
                <w:sz w:val="16"/>
                <w:szCs w:val="16"/>
              </w:rPr>
            </w:pPr>
            <w:r w:rsidRPr="009F4F62">
              <w:rPr>
                <w:color w:val="000000"/>
                <w:sz w:val="16"/>
                <w:szCs w:val="16"/>
              </w:rPr>
              <w:t>1395,88</w:t>
            </w:r>
            <w:r>
              <w:rPr>
                <w:color w:val="000000"/>
                <w:sz w:val="16"/>
                <w:szCs w:val="16"/>
              </w:rPr>
              <w:t>6</w:t>
            </w:r>
          </w:p>
        </w:tc>
        <w:tc>
          <w:tcPr>
            <w:tcW w:w="347" w:type="pct"/>
            <w:tcBorders>
              <w:top w:val="nil"/>
              <w:left w:val="nil"/>
              <w:bottom w:val="single" w:sz="4" w:space="0" w:color="auto"/>
              <w:right w:val="single" w:sz="4" w:space="0" w:color="auto"/>
            </w:tcBorders>
            <w:vAlign w:val="center"/>
          </w:tcPr>
          <w:p w14:paraId="2CAA7484" w14:textId="77777777" w:rsidR="00130290" w:rsidRPr="009F4F62" w:rsidRDefault="00130290" w:rsidP="006E71AE">
            <w:pPr>
              <w:jc w:val="center"/>
              <w:rPr>
                <w:sz w:val="16"/>
                <w:szCs w:val="16"/>
              </w:rPr>
            </w:pPr>
            <w:r w:rsidRPr="009F4F62">
              <w:rPr>
                <w:color w:val="000000"/>
                <w:sz w:val="16"/>
                <w:szCs w:val="16"/>
              </w:rPr>
              <w:t>0,00</w:t>
            </w:r>
          </w:p>
        </w:tc>
        <w:tc>
          <w:tcPr>
            <w:tcW w:w="348" w:type="pct"/>
            <w:tcBorders>
              <w:top w:val="nil"/>
              <w:left w:val="nil"/>
              <w:bottom w:val="single" w:sz="4" w:space="0" w:color="auto"/>
              <w:right w:val="single" w:sz="4" w:space="0" w:color="auto"/>
            </w:tcBorders>
            <w:vAlign w:val="center"/>
          </w:tcPr>
          <w:p w14:paraId="2244B263"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407C4FEA"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7C129693"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70278C0C"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383491EF" w14:textId="77777777" w:rsidR="00130290" w:rsidRPr="009F4F62" w:rsidRDefault="00130290" w:rsidP="006E71AE">
            <w:pPr>
              <w:jc w:val="center"/>
              <w:rPr>
                <w:sz w:val="16"/>
                <w:szCs w:val="16"/>
              </w:rPr>
            </w:pPr>
            <w:r w:rsidRPr="009F4F62">
              <w:rPr>
                <w:color w:val="000000"/>
                <w:sz w:val="16"/>
                <w:szCs w:val="16"/>
              </w:rPr>
              <w:t>0,00</w:t>
            </w:r>
          </w:p>
        </w:tc>
        <w:tc>
          <w:tcPr>
            <w:tcW w:w="347" w:type="pct"/>
            <w:tcBorders>
              <w:top w:val="nil"/>
              <w:left w:val="nil"/>
              <w:bottom w:val="single" w:sz="4" w:space="0" w:color="auto"/>
              <w:right w:val="single" w:sz="4" w:space="0" w:color="auto"/>
            </w:tcBorders>
            <w:vAlign w:val="center"/>
          </w:tcPr>
          <w:p w14:paraId="53CF551D" w14:textId="77777777" w:rsidR="00130290" w:rsidRPr="009F4F62" w:rsidRDefault="00130290" w:rsidP="006E71AE">
            <w:pPr>
              <w:jc w:val="center"/>
              <w:rPr>
                <w:sz w:val="16"/>
                <w:szCs w:val="16"/>
              </w:rPr>
            </w:pPr>
            <w:r w:rsidRPr="009F4F62">
              <w:rPr>
                <w:color w:val="000000"/>
                <w:sz w:val="16"/>
                <w:szCs w:val="16"/>
              </w:rPr>
              <w:t>0,00</w:t>
            </w:r>
          </w:p>
        </w:tc>
        <w:tc>
          <w:tcPr>
            <w:tcW w:w="351" w:type="pct"/>
            <w:tcBorders>
              <w:top w:val="nil"/>
              <w:left w:val="nil"/>
              <w:bottom w:val="single" w:sz="4" w:space="0" w:color="auto"/>
              <w:right w:val="single" w:sz="4" w:space="0" w:color="auto"/>
            </w:tcBorders>
            <w:vAlign w:val="center"/>
          </w:tcPr>
          <w:p w14:paraId="54012AD3" w14:textId="77777777" w:rsidR="00130290" w:rsidRPr="009F4F62" w:rsidRDefault="00130290" w:rsidP="006E71AE">
            <w:pPr>
              <w:jc w:val="center"/>
              <w:rPr>
                <w:sz w:val="16"/>
                <w:szCs w:val="16"/>
              </w:rPr>
            </w:pPr>
            <w:r w:rsidRPr="009F4F62">
              <w:rPr>
                <w:color w:val="000000"/>
                <w:sz w:val="16"/>
                <w:szCs w:val="16"/>
              </w:rPr>
              <w:t>0,00</w:t>
            </w:r>
          </w:p>
        </w:tc>
      </w:tr>
    </w:tbl>
    <w:p w14:paraId="3EB21B07" w14:textId="77777777" w:rsidR="00130290" w:rsidRDefault="00130290" w:rsidP="00130290">
      <w:pPr>
        <w:spacing w:line="276" w:lineRule="auto"/>
        <w:ind w:firstLine="567"/>
        <w:jc w:val="both"/>
        <w:rPr>
          <w:sz w:val="25"/>
          <w:szCs w:val="25"/>
        </w:rPr>
      </w:pPr>
    </w:p>
    <w:p w14:paraId="51C3ABF1" w14:textId="77777777" w:rsidR="00130290" w:rsidRDefault="00130290" w:rsidP="00130290">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0" w:history="1">
        <w:r>
          <w:rPr>
            <w:bCs/>
            <w:sz w:val="28"/>
          </w:rPr>
          <w:t>8</w:t>
        </w:r>
      </w:hyperlink>
      <w:r w:rsidRPr="00C40931">
        <w:rPr>
          <w:bCs/>
          <w:sz w:val="28"/>
        </w:rPr>
        <w:t xml:space="preserve"> - </w:t>
      </w:r>
      <w:hyperlink r:id="rId11" w:history="1">
        <w:r w:rsidRPr="00C40931">
          <w:rPr>
            <w:bCs/>
            <w:sz w:val="28"/>
          </w:rPr>
          <w:t>19</w:t>
        </w:r>
      </w:hyperlink>
      <w:r w:rsidRPr="00C40931">
        <w:rPr>
          <w:bCs/>
          <w:sz w:val="28"/>
        </w:rPr>
        <w:t xml:space="preserve"> </w:t>
      </w:r>
      <w:r w:rsidRPr="00362102">
        <w:rPr>
          <w:bCs/>
          <w:sz w:val="28"/>
        </w:rPr>
        <w:t xml:space="preserve">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w:t>
      </w:r>
      <w:r w:rsidRPr="00362102">
        <w:rPr>
          <w:bCs/>
          <w:sz w:val="28"/>
        </w:rPr>
        <w:lastRenderedPageBreak/>
        <w:t xml:space="preserve">электроэнергетике), утвержденных постановлением Правительства РФ </w:t>
      </w:r>
      <w:r>
        <w:rPr>
          <w:bCs/>
          <w:sz w:val="28"/>
        </w:rPr>
        <w:br/>
      </w:r>
      <w:r w:rsidRPr="00362102">
        <w:rPr>
          <w:bCs/>
          <w:sz w:val="28"/>
        </w:rPr>
        <w:t>от 5 мая 2014 г. №410</w:t>
      </w:r>
      <w:r>
        <w:rPr>
          <w:bCs/>
          <w:sz w:val="28"/>
        </w:rPr>
        <w:t xml:space="preserve"> (далее Правила).</w:t>
      </w:r>
    </w:p>
    <w:p w14:paraId="5AA81291" w14:textId="77777777" w:rsidR="00130290" w:rsidRDefault="00130290" w:rsidP="00130290">
      <w:pPr>
        <w:autoSpaceDE w:val="0"/>
        <w:autoSpaceDN w:val="0"/>
        <w:adjustRightInd w:val="0"/>
        <w:spacing w:line="276" w:lineRule="auto"/>
        <w:ind w:firstLine="540"/>
        <w:jc w:val="both"/>
        <w:rPr>
          <w:bCs/>
          <w:sz w:val="28"/>
        </w:rPr>
      </w:pPr>
      <w:r>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87291F">
        <w:rPr>
          <w:bCs/>
          <w:sz w:val="28"/>
        </w:rPr>
        <w:t>схем</w:t>
      </w:r>
      <w:r>
        <w:rPr>
          <w:bCs/>
          <w:sz w:val="28"/>
        </w:rPr>
        <w:t>е</w:t>
      </w:r>
      <w:r w:rsidRPr="0087291F">
        <w:rPr>
          <w:bCs/>
          <w:sz w:val="28"/>
        </w:rPr>
        <w:t xml:space="preserve"> теплоснабжения </w:t>
      </w:r>
      <w:r>
        <w:rPr>
          <w:bCs/>
          <w:sz w:val="28"/>
        </w:rPr>
        <w:t>пгт.Тисуль</w:t>
      </w:r>
      <w:r w:rsidRPr="0087291F">
        <w:rPr>
          <w:bCs/>
          <w:sz w:val="28"/>
        </w:rPr>
        <w:t xml:space="preserve"> (актуализация на 2019 год)</w:t>
      </w:r>
      <w:r>
        <w:rPr>
          <w:bCs/>
          <w:sz w:val="28"/>
        </w:rPr>
        <w:t xml:space="preserve"> (Постановление администрации Тисульского муниципального района № 61-п от 29.05.2018 </w:t>
      </w:r>
      <w:r w:rsidRPr="0087291F">
        <w:rPr>
          <w:bCs/>
          <w:sz w:val="28"/>
        </w:rPr>
        <w:t>https://yadi.sk/i/xhtQSitICXYFAQ</w:t>
      </w:r>
      <w:r>
        <w:rPr>
          <w:bCs/>
          <w:sz w:val="28"/>
        </w:rPr>
        <w:t>).</w:t>
      </w:r>
    </w:p>
    <w:p w14:paraId="7CDD3298" w14:textId="77777777" w:rsidR="00130290" w:rsidRDefault="00130290" w:rsidP="00130290">
      <w:pPr>
        <w:tabs>
          <w:tab w:val="left" w:pos="720"/>
        </w:tabs>
        <w:spacing w:line="276" w:lineRule="auto"/>
        <w:ind w:firstLine="709"/>
        <w:jc w:val="both"/>
        <w:rPr>
          <w:bCs/>
          <w:sz w:val="28"/>
        </w:rPr>
      </w:pPr>
      <w:r>
        <w:rPr>
          <w:bCs/>
          <w:sz w:val="28"/>
        </w:rPr>
        <w:t xml:space="preserve">В соответствии с требованиями п. 24 Правил, инвестиционная программа согласована </w:t>
      </w:r>
      <w:r w:rsidRPr="0087291F">
        <w:rPr>
          <w:bCs/>
          <w:sz w:val="28"/>
        </w:rPr>
        <w:t>главой Тисульского муниципального района Паниным Д.В</w:t>
      </w:r>
      <w:r>
        <w:rPr>
          <w:bCs/>
          <w:sz w:val="28"/>
        </w:rPr>
        <w:t>.</w:t>
      </w:r>
    </w:p>
    <w:p w14:paraId="4CEADCF7" w14:textId="77777777" w:rsidR="00130290" w:rsidRDefault="00130290" w:rsidP="00130290">
      <w:pPr>
        <w:spacing w:line="276" w:lineRule="auto"/>
        <w:ind w:firstLine="709"/>
        <w:jc w:val="both"/>
        <w:rPr>
          <w:sz w:val="28"/>
          <w:szCs w:val="28"/>
        </w:rPr>
      </w:pPr>
      <w:r>
        <w:rPr>
          <w:sz w:val="28"/>
          <w:szCs w:val="28"/>
        </w:rPr>
        <w:t>В качестве обосновывающих материалов представлены пояснительная записка, коммерческие предложения, сметные расчеты.</w:t>
      </w:r>
    </w:p>
    <w:p w14:paraId="692BD15C" w14:textId="77777777" w:rsidR="00130290" w:rsidRDefault="00130290" w:rsidP="00130290">
      <w:pPr>
        <w:spacing w:line="276" w:lineRule="auto"/>
        <w:ind w:firstLine="709"/>
        <w:jc w:val="both"/>
        <w:rPr>
          <w:sz w:val="28"/>
          <w:szCs w:val="28"/>
        </w:rPr>
      </w:pPr>
      <w:r w:rsidRPr="00C44389">
        <w:rPr>
          <w:sz w:val="28"/>
          <w:szCs w:val="28"/>
        </w:rPr>
        <w:t>Обоснованность стоимостных показателей (сметных расчетов), включаемых экспертами в</w:t>
      </w:r>
      <w:r>
        <w:rPr>
          <w:sz w:val="28"/>
          <w:szCs w:val="28"/>
        </w:rPr>
        <w:t xml:space="preserve"> инвестиционную</w:t>
      </w:r>
      <w:r w:rsidRPr="00C44389">
        <w:rPr>
          <w:sz w:val="28"/>
          <w:szCs w:val="28"/>
        </w:rPr>
        <w:t xml:space="preserve">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510BAA43" w14:textId="77777777" w:rsidR="00130290" w:rsidRDefault="00130290" w:rsidP="00130290">
      <w:pPr>
        <w:tabs>
          <w:tab w:val="left" w:pos="720"/>
        </w:tabs>
        <w:spacing w:line="276" w:lineRule="auto"/>
        <w:ind w:firstLine="709"/>
        <w:jc w:val="both"/>
        <w:rPr>
          <w:sz w:val="28"/>
          <w:szCs w:val="28"/>
        </w:rPr>
      </w:pPr>
      <w:r>
        <w:rPr>
          <w:sz w:val="28"/>
          <w:szCs w:val="28"/>
        </w:rPr>
        <w:t>В период с 2019 по 2028 год предприятие планирует выполнить:</w:t>
      </w:r>
    </w:p>
    <w:p w14:paraId="478F9F23" w14:textId="77777777" w:rsidR="00130290" w:rsidRPr="007E5BB5" w:rsidRDefault="00130290" w:rsidP="00130290">
      <w:pPr>
        <w:numPr>
          <w:ilvl w:val="0"/>
          <w:numId w:val="7"/>
        </w:numPr>
        <w:tabs>
          <w:tab w:val="left" w:pos="1134"/>
        </w:tabs>
        <w:spacing w:line="276" w:lineRule="auto"/>
        <w:ind w:left="0" w:firstLine="709"/>
        <w:jc w:val="both"/>
        <w:rPr>
          <w:sz w:val="28"/>
          <w:szCs w:val="28"/>
        </w:rPr>
      </w:pPr>
      <w:r w:rsidRPr="007E5BB5">
        <w:rPr>
          <w:sz w:val="28"/>
          <w:szCs w:val="28"/>
        </w:rPr>
        <w:t>Реконструкция котельной</w:t>
      </w:r>
      <w:r>
        <w:rPr>
          <w:sz w:val="28"/>
          <w:szCs w:val="28"/>
        </w:rPr>
        <w:t xml:space="preserve"> № 19</w:t>
      </w:r>
      <w:r w:rsidRPr="007E5BB5">
        <w:rPr>
          <w:sz w:val="28"/>
          <w:szCs w:val="28"/>
        </w:rPr>
        <w:t xml:space="preserve"> с заменой котла КВ 1,0 на котел Термо </w:t>
      </w:r>
      <w:r>
        <w:rPr>
          <w:sz w:val="28"/>
          <w:szCs w:val="28"/>
        </w:rPr>
        <w:t>Э</w:t>
      </w:r>
      <w:r w:rsidRPr="007E5BB5">
        <w:rPr>
          <w:sz w:val="28"/>
          <w:szCs w:val="28"/>
        </w:rPr>
        <w:t>нерджи КВЦ-1,45МВТ, 1 шт.</w:t>
      </w:r>
      <w:r>
        <w:rPr>
          <w:sz w:val="28"/>
          <w:szCs w:val="28"/>
        </w:rPr>
        <w:t xml:space="preserve"> (срок реализации 2019 г.).</w:t>
      </w:r>
    </w:p>
    <w:p w14:paraId="6BD8D089" w14:textId="77777777" w:rsidR="00130290" w:rsidRDefault="00130290" w:rsidP="00130290">
      <w:pPr>
        <w:numPr>
          <w:ilvl w:val="0"/>
          <w:numId w:val="7"/>
        </w:numPr>
        <w:tabs>
          <w:tab w:val="left" w:pos="1134"/>
        </w:tabs>
        <w:spacing w:line="276" w:lineRule="auto"/>
        <w:ind w:left="0" w:firstLine="709"/>
        <w:jc w:val="both"/>
        <w:rPr>
          <w:sz w:val="28"/>
          <w:szCs w:val="28"/>
        </w:rPr>
      </w:pPr>
      <w:r w:rsidRPr="007E5BB5">
        <w:rPr>
          <w:sz w:val="28"/>
          <w:szCs w:val="28"/>
        </w:rPr>
        <w:t>Реконструкция котельной</w:t>
      </w:r>
      <w:r>
        <w:rPr>
          <w:sz w:val="28"/>
          <w:szCs w:val="28"/>
        </w:rPr>
        <w:t xml:space="preserve"> № 2</w:t>
      </w:r>
      <w:r w:rsidRPr="007E5BB5">
        <w:rPr>
          <w:sz w:val="28"/>
          <w:szCs w:val="28"/>
        </w:rPr>
        <w:t xml:space="preserve"> с заменой котла КВ на котел Термо </w:t>
      </w:r>
      <w:r>
        <w:rPr>
          <w:sz w:val="28"/>
          <w:szCs w:val="28"/>
        </w:rPr>
        <w:t>Э</w:t>
      </w:r>
      <w:r w:rsidRPr="007E5BB5">
        <w:rPr>
          <w:sz w:val="28"/>
          <w:szCs w:val="28"/>
        </w:rPr>
        <w:t xml:space="preserve">нерджи КВЦ-1,45МВТ, 1 шт. </w:t>
      </w:r>
      <w:r>
        <w:rPr>
          <w:sz w:val="28"/>
          <w:szCs w:val="28"/>
        </w:rPr>
        <w:t>(срок реализации 2020 г.).</w:t>
      </w:r>
    </w:p>
    <w:p w14:paraId="77C51B44" w14:textId="77777777" w:rsidR="00130290" w:rsidRDefault="00130290" w:rsidP="00130290">
      <w:pPr>
        <w:numPr>
          <w:ilvl w:val="0"/>
          <w:numId w:val="7"/>
        </w:numPr>
        <w:tabs>
          <w:tab w:val="left" w:pos="1134"/>
        </w:tabs>
        <w:spacing w:line="276" w:lineRule="auto"/>
        <w:ind w:left="0" w:firstLine="709"/>
        <w:jc w:val="both"/>
        <w:rPr>
          <w:sz w:val="28"/>
          <w:szCs w:val="28"/>
        </w:rPr>
      </w:pPr>
      <w:r w:rsidRPr="007E5BB5">
        <w:rPr>
          <w:sz w:val="28"/>
          <w:szCs w:val="28"/>
        </w:rPr>
        <w:t>Приобретение автомобиля</w:t>
      </w:r>
      <w:r>
        <w:rPr>
          <w:sz w:val="28"/>
          <w:szCs w:val="28"/>
        </w:rPr>
        <w:t xml:space="preserve"> легкового класса с пассажирской кабиной и грузовой платформой (срок реализации 2019 г.).</w:t>
      </w:r>
    </w:p>
    <w:p w14:paraId="5FB3F783" w14:textId="77777777" w:rsidR="00130290" w:rsidRDefault="00130290" w:rsidP="00130290">
      <w:pPr>
        <w:numPr>
          <w:ilvl w:val="0"/>
          <w:numId w:val="7"/>
        </w:numPr>
        <w:tabs>
          <w:tab w:val="left" w:pos="1134"/>
        </w:tabs>
        <w:spacing w:line="276" w:lineRule="auto"/>
        <w:ind w:left="0" w:firstLine="709"/>
        <w:jc w:val="both"/>
        <w:rPr>
          <w:sz w:val="28"/>
          <w:szCs w:val="28"/>
        </w:rPr>
      </w:pPr>
      <w:r w:rsidRPr="007E5BB5">
        <w:rPr>
          <w:sz w:val="28"/>
          <w:szCs w:val="28"/>
        </w:rPr>
        <w:t>Оснащение котельной № 9 приборами учета</w:t>
      </w:r>
      <w:r>
        <w:rPr>
          <w:sz w:val="28"/>
          <w:szCs w:val="28"/>
        </w:rPr>
        <w:t xml:space="preserve"> (срок реализации 2020 г.).</w:t>
      </w:r>
    </w:p>
    <w:p w14:paraId="162B4784" w14:textId="77777777" w:rsidR="00130290" w:rsidRDefault="00130290" w:rsidP="00130290">
      <w:pPr>
        <w:spacing w:line="276" w:lineRule="auto"/>
        <w:ind w:firstLine="709"/>
        <w:jc w:val="both"/>
        <w:rPr>
          <w:sz w:val="28"/>
          <w:szCs w:val="28"/>
        </w:rPr>
      </w:pPr>
      <w:r>
        <w:rPr>
          <w:sz w:val="28"/>
          <w:szCs w:val="28"/>
        </w:rPr>
        <w:t>Котел КВр-1,0 на котельной №19 введен в эксплуатацию в 2013 году, на данный момент котел признан не выдержавшим испытания на прочность и герметичность и поэтому не пригодным для дальнейшей эксплуатации.</w:t>
      </w:r>
    </w:p>
    <w:p w14:paraId="15634E26" w14:textId="77777777" w:rsidR="00130290" w:rsidRDefault="00130290" w:rsidP="00130290">
      <w:pPr>
        <w:spacing w:line="276" w:lineRule="auto"/>
        <w:ind w:firstLine="709"/>
        <w:jc w:val="both"/>
        <w:rPr>
          <w:sz w:val="28"/>
          <w:szCs w:val="28"/>
        </w:rPr>
      </w:pPr>
      <w:r>
        <w:rPr>
          <w:sz w:val="28"/>
          <w:szCs w:val="28"/>
        </w:rPr>
        <w:t>Котел КВр-1,0 на котельной №2 введен в эксплуатацию в 2013 году. На данный момент, при проведении гидравлических испытаний, на данном оборудовании обнаружены дефекты и проведены ремонтные работы для их устранения. В 2020 году котел также будет выведен из эксплуатации, как и на котельной №19.</w:t>
      </w:r>
    </w:p>
    <w:p w14:paraId="05A47BA6" w14:textId="2715B3A6" w:rsidR="00951C60" w:rsidRDefault="00130290" w:rsidP="00130290">
      <w:pPr>
        <w:spacing w:line="276" w:lineRule="auto"/>
        <w:ind w:firstLine="709"/>
        <w:jc w:val="both"/>
        <w:rPr>
          <w:sz w:val="28"/>
          <w:szCs w:val="28"/>
        </w:rPr>
        <w:sectPr w:rsidR="00951C60" w:rsidSect="00951C60">
          <w:pgSz w:w="11906" w:h="16838"/>
          <w:pgMar w:top="851" w:right="707" w:bottom="1135" w:left="1276" w:header="708" w:footer="708" w:gutter="0"/>
          <w:cols w:space="708"/>
          <w:titlePg/>
          <w:docGrid w:linePitch="360"/>
        </w:sectPr>
      </w:pPr>
      <w:r w:rsidRPr="00E77240">
        <w:rPr>
          <w:sz w:val="28"/>
          <w:szCs w:val="28"/>
        </w:rPr>
        <w:t>Проанализировав представленные обосновывающие документы</w:t>
      </w:r>
      <w:r>
        <w:rPr>
          <w:sz w:val="28"/>
          <w:szCs w:val="28"/>
        </w:rPr>
        <w:t xml:space="preserve">, </w:t>
      </w:r>
      <w:r w:rsidRPr="00E77240">
        <w:rPr>
          <w:sz w:val="28"/>
          <w:szCs w:val="28"/>
        </w:rPr>
        <w:t>экспертная группа</w:t>
      </w:r>
      <w:r>
        <w:rPr>
          <w:sz w:val="28"/>
          <w:szCs w:val="28"/>
        </w:rPr>
        <w:t>,</w:t>
      </w:r>
      <w:r w:rsidRPr="00E77240">
        <w:rPr>
          <w:sz w:val="28"/>
          <w:szCs w:val="28"/>
        </w:rPr>
        <w:t xml:space="preserve"> считает предложенные мероприятия обоснованными</w:t>
      </w:r>
      <w:r>
        <w:rPr>
          <w:sz w:val="28"/>
          <w:szCs w:val="28"/>
        </w:rPr>
        <w:t xml:space="preserve"> и</w:t>
      </w:r>
      <w:r w:rsidRPr="00E77240">
        <w:rPr>
          <w:sz w:val="28"/>
          <w:szCs w:val="28"/>
        </w:rPr>
        <w:t xml:space="preserve"> предлагает </w:t>
      </w:r>
      <w:r>
        <w:rPr>
          <w:sz w:val="28"/>
          <w:szCs w:val="28"/>
        </w:rPr>
        <w:t xml:space="preserve">утвердить инвестиционную программу на 2019-2028 годы с объемом </w:t>
      </w:r>
      <w:r w:rsidRPr="00E77240">
        <w:rPr>
          <w:sz w:val="28"/>
          <w:szCs w:val="28"/>
        </w:rPr>
        <w:t xml:space="preserve">финансирования на уровне предложения предприятия </w:t>
      </w:r>
      <w:r>
        <w:rPr>
          <w:sz w:val="28"/>
          <w:szCs w:val="28"/>
        </w:rPr>
        <w:br/>
        <w:t xml:space="preserve">в 3 627,023 тыс. руб., в том числе из амортизационных отчислений 3 596,056 тыс. руб. и из прочих источников финансирования </w:t>
      </w:r>
      <w:r>
        <w:rPr>
          <w:sz w:val="28"/>
          <w:szCs w:val="28"/>
        </w:rPr>
        <w:br/>
        <w:t>30,967 тыс. руб</w:t>
      </w:r>
      <w:r w:rsidR="00951C60" w:rsidRPr="00050289">
        <w:rPr>
          <w:sz w:val="28"/>
          <w:szCs w:val="28"/>
        </w:rPr>
        <w:t>.</w:t>
      </w:r>
    </w:p>
    <w:p w14:paraId="5E162974" w14:textId="3F4A7FFF" w:rsidR="00951C60" w:rsidRPr="00727032" w:rsidRDefault="00951C60" w:rsidP="00951C60">
      <w:pPr>
        <w:autoSpaceDE w:val="0"/>
        <w:autoSpaceDN w:val="0"/>
        <w:adjustRightInd w:val="0"/>
        <w:ind w:firstLine="5245"/>
        <w:jc w:val="both"/>
      </w:pPr>
      <w:r w:rsidRPr="00727032">
        <w:lastRenderedPageBreak/>
        <w:t xml:space="preserve">Приложение № </w:t>
      </w:r>
      <w:r>
        <w:t>2</w:t>
      </w:r>
      <w:r w:rsidRPr="00727032">
        <w:t xml:space="preserve"> к протоколу № </w:t>
      </w:r>
      <w:r>
        <w:t>41</w:t>
      </w:r>
    </w:p>
    <w:p w14:paraId="13411EE2" w14:textId="77777777" w:rsidR="00951C60" w:rsidRPr="00727032" w:rsidRDefault="00951C60" w:rsidP="00951C60">
      <w:pPr>
        <w:autoSpaceDE w:val="0"/>
        <w:autoSpaceDN w:val="0"/>
        <w:adjustRightInd w:val="0"/>
        <w:ind w:firstLine="5245"/>
        <w:jc w:val="both"/>
      </w:pPr>
      <w:r w:rsidRPr="00727032">
        <w:t>заседания Правления региональной</w:t>
      </w:r>
    </w:p>
    <w:p w14:paraId="444A927A" w14:textId="77777777" w:rsidR="00951C60" w:rsidRPr="00727032" w:rsidRDefault="00951C60" w:rsidP="00951C60">
      <w:pPr>
        <w:autoSpaceDE w:val="0"/>
        <w:autoSpaceDN w:val="0"/>
        <w:adjustRightInd w:val="0"/>
        <w:ind w:firstLine="5245"/>
        <w:jc w:val="both"/>
      </w:pPr>
      <w:r>
        <w:t>э</w:t>
      </w:r>
      <w:r w:rsidRPr="00727032">
        <w:t xml:space="preserve">нергетической комиссии </w:t>
      </w:r>
    </w:p>
    <w:p w14:paraId="7BE22C02" w14:textId="77777777" w:rsidR="00951C60" w:rsidRDefault="00951C60" w:rsidP="00951C60">
      <w:pPr>
        <w:autoSpaceDE w:val="0"/>
        <w:autoSpaceDN w:val="0"/>
        <w:adjustRightInd w:val="0"/>
        <w:ind w:firstLine="5245"/>
        <w:jc w:val="both"/>
      </w:pPr>
      <w:r w:rsidRPr="00727032">
        <w:t>Кемеровской области</w:t>
      </w:r>
      <w:r>
        <w:t xml:space="preserve"> от 25.06.2019</w:t>
      </w:r>
    </w:p>
    <w:p w14:paraId="2EBF32D4" w14:textId="77777777" w:rsidR="00951C60" w:rsidRDefault="00951C60" w:rsidP="00951C60">
      <w:pPr>
        <w:autoSpaceDE w:val="0"/>
        <w:autoSpaceDN w:val="0"/>
        <w:adjustRightInd w:val="0"/>
        <w:ind w:firstLine="5245"/>
        <w:jc w:val="both"/>
      </w:pPr>
    </w:p>
    <w:p w14:paraId="122854EB" w14:textId="77777777" w:rsidR="00951C60" w:rsidRDefault="00951C60" w:rsidP="00951C60">
      <w:pPr>
        <w:autoSpaceDE w:val="0"/>
        <w:autoSpaceDN w:val="0"/>
        <w:adjustRightInd w:val="0"/>
        <w:jc w:val="center"/>
        <w:rPr>
          <w:bCs/>
          <w:color w:val="000000"/>
          <w:sz w:val="28"/>
          <w:szCs w:val="28"/>
        </w:rPr>
      </w:pPr>
      <w:r w:rsidRPr="000936DC">
        <w:rPr>
          <w:bCs/>
          <w:color w:val="000000"/>
          <w:sz w:val="28"/>
          <w:szCs w:val="28"/>
        </w:rPr>
        <w:t>Паспорт инвестиционной программы в сфере теплоснабжения</w:t>
      </w:r>
    </w:p>
    <w:p w14:paraId="304E6508" w14:textId="77777777" w:rsidR="00951C60" w:rsidRDefault="00951C60" w:rsidP="00951C60">
      <w:pPr>
        <w:autoSpaceDE w:val="0"/>
        <w:autoSpaceDN w:val="0"/>
        <w:adjustRightInd w:val="0"/>
        <w:jc w:val="center"/>
        <w:rPr>
          <w:bCs/>
          <w:color w:val="000000"/>
          <w:sz w:val="28"/>
          <w:szCs w:val="28"/>
        </w:rPr>
      </w:pPr>
      <w:r w:rsidRPr="00BA15EE">
        <w:rPr>
          <w:bCs/>
          <w:color w:val="000000"/>
          <w:sz w:val="28"/>
          <w:szCs w:val="28"/>
        </w:rPr>
        <w:t>ООО «Р</w:t>
      </w:r>
      <w:r>
        <w:rPr>
          <w:bCs/>
          <w:color w:val="000000"/>
          <w:sz w:val="28"/>
          <w:szCs w:val="28"/>
        </w:rPr>
        <w:t>е</w:t>
      </w:r>
      <w:r w:rsidRPr="00BA15EE">
        <w:rPr>
          <w:bCs/>
          <w:color w:val="000000"/>
          <w:sz w:val="28"/>
          <w:szCs w:val="28"/>
        </w:rPr>
        <w:t>сурс-Гарант» (пгт.Тисуль)</w:t>
      </w:r>
    </w:p>
    <w:p w14:paraId="4A86BD72" w14:textId="77777777" w:rsidR="00951C60" w:rsidRDefault="00951C60" w:rsidP="00951C60">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037"/>
        <w:gridCol w:w="3882"/>
      </w:tblGrid>
      <w:tr w:rsidR="00951C60" w:rsidRPr="00597399" w14:paraId="5A47E785" w14:textId="77777777" w:rsidTr="006E71AE">
        <w:trPr>
          <w:trHeight w:val="460"/>
        </w:trPr>
        <w:tc>
          <w:tcPr>
            <w:tcW w:w="2824" w:type="pct"/>
            <w:tcMar>
              <w:top w:w="62" w:type="dxa"/>
              <w:left w:w="102" w:type="dxa"/>
              <w:bottom w:w="102" w:type="dxa"/>
              <w:right w:w="62" w:type="dxa"/>
            </w:tcMar>
            <w:vAlign w:val="center"/>
          </w:tcPr>
          <w:p w14:paraId="2E1E9A94" w14:textId="77777777" w:rsidR="00951C60" w:rsidRPr="00597399" w:rsidRDefault="00951C60" w:rsidP="006E71AE">
            <w:pPr>
              <w:pStyle w:val="ConsPlusNormal"/>
              <w:ind w:left="-57" w:right="-57"/>
              <w:rPr>
                <w:rFonts w:ascii="Times New Roman" w:hAnsi="Times New Roman" w:cs="Times New Roman"/>
                <w:sz w:val="24"/>
                <w:szCs w:val="24"/>
              </w:rPr>
            </w:pPr>
            <w:r w:rsidRPr="00597399">
              <w:rPr>
                <w:rFonts w:ascii="Times New Roman" w:hAnsi="Times New Roman" w:cs="Times New Roman"/>
                <w:sz w:val="24"/>
                <w:szCs w:val="24"/>
              </w:rPr>
              <w:t>Наименование организации, в отношении которой разрабатывается инвестиционная программа в сфере теплоснабжения</w:t>
            </w:r>
          </w:p>
        </w:tc>
        <w:tc>
          <w:tcPr>
            <w:tcW w:w="2176" w:type="pct"/>
            <w:tcMar>
              <w:top w:w="62" w:type="dxa"/>
              <w:left w:w="102" w:type="dxa"/>
              <w:bottom w:w="102" w:type="dxa"/>
              <w:right w:w="62" w:type="dxa"/>
            </w:tcMar>
            <w:vAlign w:val="center"/>
          </w:tcPr>
          <w:p w14:paraId="671CE346" w14:textId="77777777" w:rsidR="00951C60" w:rsidRPr="00597399" w:rsidRDefault="00951C60" w:rsidP="006E71AE">
            <w:pPr>
              <w:ind w:left="-57" w:right="-57"/>
              <w:jc w:val="center"/>
            </w:pPr>
            <w:r w:rsidRPr="00837606">
              <w:t>ООО «Ресурс-Гарант»</w:t>
            </w:r>
          </w:p>
        </w:tc>
      </w:tr>
      <w:tr w:rsidR="00951C60" w:rsidRPr="00597399" w14:paraId="490EBF48" w14:textId="77777777" w:rsidTr="006E71AE">
        <w:trPr>
          <w:trHeight w:val="20"/>
        </w:trPr>
        <w:tc>
          <w:tcPr>
            <w:tcW w:w="2824" w:type="pct"/>
            <w:tcMar>
              <w:top w:w="62" w:type="dxa"/>
              <w:left w:w="102" w:type="dxa"/>
              <w:bottom w:w="102" w:type="dxa"/>
              <w:right w:w="62" w:type="dxa"/>
            </w:tcMar>
            <w:vAlign w:val="center"/>
          </w:tcPr>
          <w:p w14:paraId="1389B329" w14:textId="77777777" w:rsidR="00951C60" w:rsidRPr="00597399" w:rsidRDefault="00951C60" w:rsidP="006E71AE">
            <w:pPr>
              <w:pStyle w:val="ConsPlusNormal"/>
              <w:ind w:left="-57" w:right="-57"/>
              <w:rPr>
                <w:rFonts w:ascii="Times New Roman" w:hAnsi="Times New Roman" w:cs="Times New Roman"/>
                <w:sz w:val="24"/>
                <w:szCs w:val="24"/>
              </w:rPr>
            </w:pPr>
            <w:bookmarkStart w:id="3" w:name="Par39"/>
            <w:bookmarkEnd w:id="3"/>
            <w:r w:rsidRPr="00597399">
              <w:rPr>
                <w:rFonts w:ascii="Times New Roman" w:hAnsi="Times New Roman" w:cs="Times New Roman"/>
                <w:sz w:val="24"/>
                <w:szCs w:val="24"/>
              </w:rPr>
              <w:t>Местонахождение регулируемой организации</w:t>
            </w:r>
          </w:p>
        </w:tc>
        <w:tc>
          <w:tcPr>
            <w:tcW w:w="2176" w:type="pct"/>
            <w:tcMar>
              <w:top w:w="62" w:type="dxa"/>
              <w:left w:w="102" w:type="dxa"/>
              <w:bottom w:w="102" w:type="dxa"/>
              <w:right w:w="62" w:type="dxa"/>
            </w:tcMar>
            <w:vAlign w:val="center"/>
          </w:tcPr>
          <w:p w14:paraId="24AAD735" w14:textId="77777777" w:rsidR="00951C60" w:rsidRPr="00597399" w:rsidRDefault="00951C60" w:rsidP="006E71AE">
            <w:pPr>
              <w:ind w:left="-57" w:right="-57"/>
              <w:jc w:val="center"/>
            </w:pPr>
            <w:r w:rsidRPr="00DF600C">
              <w:t>652210</w:t>
            </w:r>
            <w:r w:rsidRPr="00EB4A0A">
              <w:t xml:space="preserve">, </w:t>
            </w:r>
            <w:r>
              <w:t xml:space="preserve">Кемеровская область, Тисульский район, </w:t>
            </w:r>
            <w:r w:rsidRPr="00DF600C">
              <w:t>пгт</w:t>
            </w:r>
            <w:r>
              <w:t>.</w:t>
            </w:r>
            <w:r w:rsidRPr="00DF600C">
              <w:t xml:space="preserve"> Тисуль</w:t>
            </w:r>
            <w:r w:rsidRPr="00EB4A0A">
              <w:t>,</w:t>
            </w:r>
            <w:r>
              <w:br/>
            </w:r>
            <w:r w:rsidRPr="00EB4A0A">
              <w:t xml:space="preserve"> </w:t>
            </w:r>
            <w:r>
              <w:t>пер</w:t>
            </w:r>
            <w:r w:rsidRPr="00EB4A0A">
              <w:t xml:space="preserve">. </w:t>
            </w:r>
            <w:r>
              <w:t>Весенний</w:t>
            </w:r>
            <w:r w:rsidRPr="00EB4A0A">
              <w:t xml:space="preserve">, </w:t>
            </w:r>
            <w:r>
              <w:t>6</w:t>
            </w:r>
          </w:p>
        </w:tc>
      </w:tr>
      <w:tr w:rsidR="00951C60" w:rsidRPr="00597399" w14:paraId="0098310A" w14:textId="77777777" w:rsidTr="006E71AE">
        <w:trPr>
          <w:trHeight w:val="20"/>
        </w:trPr>
        <w:tc>
          <w:tcPr>
            <w:tcW w:w="2824" w:type="pct"/>
            <w:tcMar>
              <w:top w:w="62" w:type="dxa"/>
              <w:left w:w="102" w:type="dxa"/>
              <w:bottom w:w="102" w:type="dxa"/>
              <w:right w:w="62" w:type="dxa"/>
            </w:tcMar>
            <w:vAlign w:val="center"/>
          </w:tcPr>
          <w:p w14:paraId="55CCFB61" w14:textId="77777777" w:rsidR="00951C60" w:rsidRPr="00597399" w:rsidRDefault="00951C60" w:rsidP="006E71AE">
            <w:pPr>
              <w:pStyle w:val="ConsPlusNormal"/>
              <w:ind w:left="-57" w:right="-57"/>
              <w:rPr>
                <w:rFonts w:ascii="Times New Roman" w:hAnsi="Times New Roman" w:cs="Times New Roman"/>
                <w:sz w:val="24"/>
                <w:szCs w:val="24"/>
              </w:rPr>
            </w:pPr>
            <w:bookmarkStart w:id="4" w:name="Par41"/>
            <w:bookmarkEnd w:id="4"/>
            <w:r w:rsidRPr="00597399">
              <w:rPr>
                <w:rFonts w:ascii="Times New Roman" w:hAnsi="Times New Roman" w:cs="Times New Roman"/>
                <w:sz w:val="24"/>
                <w:szCs w:val="24"/>
              </w:rPr>
              <w:t>Сроки реализации инвестиционной программы</w:t>
            </w:r>
          </w:p>
        </w:tc>
        <w:tc>
          <w:tcPr>
            <w:tcW w:w="2176" w:type="pct"/>
            <w:tcMar>
              <w:top w:w="62" w:type="dxa"/>
              <w:left w:w="102" w:type="dxa"/>
              <w:bottom w:w="102" w:type="dxa"/>
              <w:right w:w="62" w:type="dxa"/>
            </w:tcMar>
            <w:vAlign w:val="center"/>
          </w:tcPr>
          <w:p w14:paraId="33D4AA5B" w14:textId="77777777" w:rsidR="00951C60" w:rsidRPr="00597399" w:rsidRDefault="00951C60" w:rsidP="006E71AE">
            <w:pPr>
              <w:ind w:left="-57" w:right="-57"/>
              <w:jc w:val="center"/>
            </w:pPr>
            <w:r w:rsidRPr="00597399">
              <w:t>20</w:t>
            </w:r>
            <w:r>
              <w:t>19</w:t>
            </w:r>
            <w:r w:rsidRPr="00597399">
              <w:t xml:space="preserve"> -20</w:t>
            </w:r>
            <w:r>
              <w:t>28</w:t>
            </w:r>
            <w:r w:rsidRPr="00597399">
              <w:t xml:space="preserve"> годы</w:t>
            </w:r>
          </w:p>
        </w:tc>
      </w:tr>
      <w:tr w:rsidR="00951C60" w:rsidRPr="00597399" w14:paraId="07B63C0C" w14:textId="77777777" w:rsidTr="006E71AE">
        <w:trPr>
          <w:trHeight w:val="20"/>
        </w:trPr>
        <w:tc>
          <w:tcPr>
            <w:tcW w:w="2824" w:type="pct"/>
            <w:tcMar>
              <w:top w:w="62" w:type="dxa"/>
              <w:left w:w="102" w:type="dxa"/>
              <w:bottom w:w="102" w:type="dxa"/>
              <w:right w:w="62" w:type="dxa"/>
            </w:tcMar>
            <w:vAlign w:val="center"/>
          </w:tcPr>
          <w:p w14:paraId="699E0726" w14:textId="77777777" w:rsidR="00951C60" w:rsidRPr="00597399" w:rsidRDefault="00951C60" w:rsidP="006E71AE">
            <w:pPr>
              <w:pStyle w:val="ConsPlusNormal"/>
              <w:ind w:left="-57" w:right="-57"/>
              <w:rPr>
                <w:rFonts w:ascii="Times New Roman" w:hAnsi="Times New Roman" w:cs="Times New Roman"/>
                <w:sz w:val="24"/>
                <w:szCs w:val="24"/>
              </w:rPr>
            </w:pPr>
            <w:bookmarkStart w:id="5" w:name="Par43"/>
            <w:bookmarkEnd w:id="5"/>
            <w:r w:rsidRPr="00597399">
              <w:rPr>
                <w:rFonts w:ascii="Times New Roman" w:hAnsi="Times New Roman" w:cs="Times New Roman"/>
                <w:sz w:val="24"/>
                <w:szCs w:val="24"/>
              </w:rPr>
              <w:t>Лицо, ответственное за разработку инвестиционной программы</w:t>
            </w:r>
          </w:p>
        </w:tc>
        <w:tc>
          <w:tcPr>
            <w:tcW w:w="2176" w:type="pct"/>
            <w:tcMar>
              <w:top w:w="62" w:type="dxa"/>
              <w:left w:w="102" w:type="dxa"/>
              <w:bottom w:w="102" w:type="dxa"/>
              <w:right w:w="62" w:type="dxa"/>
            </w:tcMar>
            <w:vAlign w:val="center"/>
          </w:tcPr>
          <w:p w14:paraId="6E8537B0" w14:textId="77777777" w:rsidR="00951C60" w:rsidRPr="00597399" w:rsidRDefault="00951C60" w:rsidP="006E71AE">
            <w:pPr>
              <w:ind w:left="-57" w:right="-57"/>
              <w:jc w:val="center"/>
            </w:pPr>
            <w:r>
              <w:t>Генеральный д</w:t>
            </w:r>
            <w:r w:rsidRPr="00EB4A0A">
              <w:t xml:space="preserve">иректор </w:t>
            </w:r>
            <w:r>
              <w:br/>
            </w:r>
            <w:r w:rsidRPr="00EB4A0A">
              <w:t xml:space="preserve">ООО </w:t>
            </w:r>
            <w:r>
              <w:t>«Ресурс-Гарант»</w:t>
            </w:r>
            <w:r w:rsidRPr="00EB4A0A">
              <w:t xml:space="preserve"> </w:t>
            </w:r>
            <w:r>
              <w:br/>
            </w:r>
            <w:r w:rsidRPr="00DF600C">
              <w:t>Баум Павел Владимирович</w:t>
            </w:r>
          </w:p>
        </w:tc>
      </w:tr>
      <w:tr w:rsidR="00951C60" w:rsidRPr="00597399" w14:paraId="62A8D0C5" w14:textId="77777777" w:rsidTr="006E71AE">
        <w:trPr>
          <w:trHeight w:val="20"/>
        </w:trPr>
        <w:tc>
          <w:tcPr>
            <w:tcW w:w="2824" w:type="pct"/>
            <w:tcMar>
              <w:top w:w="62" w:type="dxa"/>
              <w:left w:w="102" w:type="dxa"/>
              <w:bottom w:w="102" w:type="dxa"/>
              <w:right w:w="62" w:type="dxa"/>
            </w:tcMar>
            <w:vAlign w:val="center"/>
          </w:tcPr>
          <w:p w14:paraId="752A5B6B" w14:textId="77777777" w:rsidR="00951C60" w:rsidRPr="00597399" w:rsidRDefault="00951C60" w:rsidP="006E71AE">
            <w:pPr>
              <w:pStyle w:val="ConsPlusNormal"/>
              <w:ind w:left="-57" w:right="-57"/>
              <w:rPr>
                <w:rFonts w:ascii="Times New Roman" w:hAnsi="Times New Roman" w:cs="Times New Roman"/>
                <w:sz w:val="24"/>
                <w:szCs w:val="24"/>
              </w:rPr>
            </w:pPr>
            <w:bookmarkStart w:id="6" w:name="Par45"/>
            <w:bookmarkEnd w:id="6"/>
            <w:r w:rsidRPr="00597399">
              <w:rPr>
                <w:rFonts w:ascii="Times New Roman" w:hAnsi="Times New Roman" w:cs="Times New Roman"/>
                <w:sz w:val="24"/>
                <w:szCs w:val="24"/>
              </w:rPr>
              <w:t>Контактная информация лица, ответственного</w:t>
            </w:r>
          </w:p>
          <w:p w14:paraId="75020783" w14:textId="77777777" w:rsidR="00951C60" w:rsidRPr="00597399" w:rsidRDefault="00951C60" w:rsidP="006E71AE">
            <w:pPr>
              <w:pStyle w:val="ConsPlusNormal"/>
              <w:ind w:left="-57" w:right="-57"/>
              <w:rPr>
                <w:rFonts w:ascii="Times New Roman" w:hAnsi="Times New Roman" w:cs="Times New Roman"/>
                <w:sz w:val="24"/>
                <w:szCs w:val="24"/>
              </w:rPr>
            </w:pPr>
            <w:r w:rsidRPr="00597399">
              <w:rPr>
                <w:rFonts w:ascii="Times New Roman" w:hAnsi="Times New Roman" w:cs="Times New Roman"/>
                <w:sz w:val="24"/>
                <w:szCs w:val="24"/>
              </w:rPr>
              <w:t xml:space="preserve"> за разработку инвестиционной программы</w:t>
            </w:r>
          </w:p>
        </w:tc>
        <w:tc>
          <w:tcPr>
            <w:tcW w:w="2176" w:type="pct"/>
            <w:tcMar>
              <w:top w:w="62" w:type="dxa"/>
              <w:left w:w="102" w:type="dxa"/>
              <w:bottom w:w="102" w:type="dxa"/>
              <w:right w:w="62" w:type="dxa"/>
            </w:tcMar>
            <w:vAlign w:val="center"/>
          </w:tcPr>
          <w:p w14:paraId="69E71F4E" w14:textId="77777777" w:rsidR="00951C60" w:rsidRPr="00D61F45" w:rsidRDefault="00951C60" w:rsidP="006E71AE">
            <w:pPr>
              <w:ind w:left="-57" w:right="-57"/>
              <w:jc w:val="center"/>
            </w:pPr>
            <w:r>
              <w:t xml:space="preserve">тел. 8 </w:t>
            </w:r>
            <w:r w:rsidRPr="00EB4A0A">
              <w:rPr>
                <w:lang w:val="en-US"/>
              </w:rPr>
              <w:t>(384</w:t>
            </w:r>
            <w:r>
              <w:t>47</w:t>
            </w:r>
            <w:r w:rsidRPr="00EB4A0A">
              <w:rPr>
                <w:lang w:val="en-US"/>
              </w:rPr>
              <w:t xml:space="preserve">) </w:t>
            </w:r>
            <w:r>
              <w:t>2</w:t>
            </w:r>
            <w:r w:rsidRPr="00EB4A0A">
              <w:rPr>
                <w:lang w:val="en-US"/>
              </w:rPr>
              <w:t>-</w:t>
            </w:r>
            <w:r>
              <w:t>16</w:t>
            </w:r>
            <w:r w:rsidRPr="00EB4A0A">
              <w:rPr>
                <w:lang w:val="en-US"/>
              </w:rPr>
              <w:t>-</w:t>
            </w:r>
            <w:r>
              <w:t>37</w:t>
            </w:r>
          </w:p>
        </w:tc>
      </w:tr>
      <w:tr w:rsidR="00951C60" w:rsidRPr="00597399" w14:paraId="7A2A6F36" w14:textId="77777777" w:rsidTr="006E71AE">
        <w:trPr>
          <w:trHeight w:val="20"/>
        </w:trPr>
        <w:tc>
          <w:tcPr>
            <w:tcW w:w="2824" w:type="pct"/>
            <w:tcMar>
              <w:top w:w="62" w:type="dxa"/>
              <w:left w:w="102" w:type="dxa"/>
              <w:bottom w:w="102" w:type="dxa"/>
              <w:right w:w="62" w:type="dxa"/>
            </w:tcMar>
            <w:vAlign w:val="center"/>
          </w:tcPr>
          <w:p w14:paraId="015E02D1" w14:textId="77777777" w:rsidR="00951C60" w:rsidRPr="00597399" w:rsidRDefault="00951C60" w:rsidP="006E71AE">
            <w:pPr>
              <w:pStyle w:val="ConsPlusNormal"/>
              <w:ind w:left="-57" w:right="-57"/>
              <w:rPr>
                <w:rFonts w:ascii="Times New Roman" w:hAnsi="Times New Roman" w:cs="Times New Roman"/>
                <w:sz w:val="24"/>
                <w:szCs w:val="24"/>
              </w:rPr>
            </w:pPr>
            <w:bookmarkStart w:id="7" w:name="Par47"/>
            <w:bookmarkEnd w:id="7"/>
            <w:r w:rsidRPr="00597399">
              <w:rPr>
                <w:rFonts w:ascii="Times New Roman" w:hAnsi="Times New Roman" w:cs="Times New Roman"/>
                <w:sz w:val="24"/>
                <w:szCs w:val="24"/>
              </w:rPr>
              <w:t>Наименование органа исполнительной власти субъекта РФ, утвердившего инвестиционную программу</w:t>
            </w:r>
          </w:p>
        </w:tc>
        <w:tc>
          <w:tcPr>
            <w:tcW w:w="2176" w:type="pct"/>
            <w:tcMar>
              <w:top w:w="62" w:type="dxa"/>
              <w:left w:w="102" w:type="dxa"/>
              <w:bottom w:w="102" w:type="dxa"/>
              <w:right w:w="62" w:type="dxa"/>
            </w:tcMar>
            <w:vAlign w:val="center"/>
          </w:tcPr>
          <w:p w14:paraId="0E9EB8F6" w14:textId="77777777" w:rsidR="00951C60" w:rsidRPr="00597399" w:rsidRDefault="00951C60" w:rsidP="006E71AE">
            <w:pPr>
              <w:ind w:left="-57" w:right="-57"/>
              <w:jc w:val="center"/>
              <w:rPr>
                <w:color w:val="000000"/>
              </w:rPr>
            </w:pPr>
            <w:r w:rsidRPr="00597399">
              <w:rPr>
                <w:color w:val="000000"/>
              </w:rPr>
              <w:t>Региональная энергетическая комиссия Кемеровской области</w:t>
            </w:r>
          </w:p>
        </w:tc>
      </w:tr>
      <w:tr w:rsidR="00951C60" w:rsidRPr="00597399" w14:paraId="1C857714" w14:textId="77777777" w:rsidTr="006E71AE">
        <w:trPr>
          <w:trHeight w:val="20"/>
        </w:trPr>
        <w:tc>
          <w:tcPr>
            <w:tcW w:w="2824" w:type="pct"/>
            <w:tcMar>
              <w:top w:w="62" w:type="dxa"/>
              <w:left w:w="102" w:type="dxa"/>
              <w:bottom w:w="102" w:type="dxa"/>
              <w:right w:w="62" w:type="dxa"/>
            </w:tcMar>
            <w:vAlign w:val="center"/>
          </w:tcPr>
          <w:p w14:paraId="48F958A6" w14:textId="77777777" w:rsidR="00951C60" w:rsidRPr="00597399" w:rsidRDefault="00951C60" w:rsidP="006E71AE">
            <w:pPr>
              <w:pStyle w:val="ConsPlusNormal"/>
              <w:ind w:left="-57" w:right="-57"/>
              <w:rPr>
                <w:rFonts w:ascii="Times New Roman" w:hAnsi="Times New Roman" w:cs="Times New Roman"/>
                <w:sz w:val="24"/>
                <w:szCs w:val="24"/>
              </w:rPr>
            </w:pPr>
            <w:bookmarkStart w:id="8" w:name="Par49"/>
            <w:bookmarkEnd w:id="8"/>
            <w:r w:rsidRPr="00597399">
              <w:rPr>
                <w:rFonts w:ascii="Times New Roman" w:hAnsi="Times New Roman" w:cs="Times New Roman"/>
                <w:sz w:val="24"/>
                <w:szCs w:val="24"/>
              </w:rPr>
              <w:t>Местонахождение органа, утвердившего инвестиционную программу</w:t>
            </w:r>
          </w:p>
        </w:tc>
        <w:tc>
          <w:tcPr>
            <w:tcW w:w="2176" w:type="pct"/>
            <w:tcMar>
              <w:top w:w="62" w:type="dxa"/>
              <w:left w:w="102" w:type="dxa"/>
              <w:bottom w:w="102" w:type="dxa"/>
              <w:right w:w="62" w:type="dxa"/>
            </w:tcMar>
            <w:vAlign w:val="center"/>
          </w:tcPr>
          <w:p w14:paraId="20CABB70" w14:textId="77777777" w:rsidR="00951C60" w:rsidRPr="00597399" w:rsidRDefault="00951C60" w:rsidP="006E71AE">
            <w:pPr>
              <w:ind w:left="-57" w:right="-57"/>
              <w:jc w:val="center"/>
              <w:rPr>
                <w:color w:val="000000"/>
              </w:rPr>
            </w:pPr>
            <w:r w:rsidRPr="00597399">
              <w:rPr>
                <w:color w:val="000000"/>
              </w:rPr>
              <w:t>Н. Островского ул., 32, Кемерово, 650993</w:t>
            </w:r>
          </w:p>
        </w:tc>
      </w:tr>
      <w:tr w:rsidR="00951C60" w:rsidRPr="00597399" w14:paraId="1F8475BC" w14:textId="77777777" w:rsidTr="006E71AE">
        <w:trPr>
          <w:trHeight w:val="20"/>
        </w:trPr>
        <w:tc>
          <w:tcPr>
            <w:tcW w:w="2824" w:type="pct"/>
            <w:tcMar>
              <w:top w:w="62" w:type="dxa"/>
              <w:left w:w="102" w:type="dxa"/>
              <w:bottom w:w="102" w:type="dxa"/>
              <w:right w:w="62" w:type="dxa"/>
            </w:tcMar>
            <w:vAlign w:val="center"/>
          </w:tcPr>
          <w:p w14:paraId="4736075E" w14:textId="77777777" w:rsidR="00951C60" w:rsidRPr="00597399" w:rsidRDefault="00951C60" w:rsidP="006E71AE">
            <w:pPr>
              <w:pStyle w:val="ConsPlusNormal"/>
              <w:ind w:left="-57" w:right="-57"/>
              <w:rPr>
                <w:rFonts w:ascii="Times New Roman" w:hAnsi="Times New Roman" w:cs="Times New Roman"/>
                <w:sz w:val="24"/>
                <w:szCs w:val="24"/>
                <w:highlight w:val="red"/>
              </w:rPr>
            </w:pPr>
            <w:bookmarkStart w:id="9" w:name="Par51"/>
            <w:bookmarkEnd w:id="9"/>
            <w:r w:rsidRPr="00597399">
              <w:rPr>
                <w:rFonts w:ascii="Times New Roman" w:hAnsi="Times New Roman" w:cs="Times New Roman"/>
                <w:sz w:val="24"/>
                <w:szCs w:val="24"/>
              </w:rPr>
              <w:t>Должностное лицо, утвердившее инвестиционную программу</w:t>
            </w:r>
          </w:p>
        </w:tc>
        <w:tc>
          <w:tcPr>
            <w:tcW w:w="2176" w:type="pct"/>
            <w:tcMar>
              <w:top w:w="62" w:type="dxa"/>
              <w:left w:w="102" w:type="dxa"/>
              <w:bottom w:w="102" w:type="dxa"/>
              <w:right w:w="62" w:type="dxa"/>
            </w:tcMar>
            <w:vAlign w:val="center"/>
          </w:tcPr>
          <w:p w14:paraId="7EC57776" w14:textId="77777777" w:rsidR="00951C60" w:rsidRPr="00597399" w:rsidRDefault="00951C60" w:rsidP="006E71AE">
            <w:pPr>
              <w:ind w:left="-57" w:right="-57"/>
              <w:jc w:val="center"/>
              <w:rPr>
                <w:color w:val="000000"/>
              </w:rPr>
            </w:pPr>
            <w:r w:rsidRPr="00597399">
              <w:rPr>
                <w:color w:val="000000"/>
              </w:rPr>
              <w:t>Председатель региональной энергетической комиссии Кемеровской области</w:t>
            </w:r>
          </w:p>
          <w:p w14:paraId="7884F3A8" w14:textId="77777777" w:rsidR="00951C60" w:rsidRPr="00597399" w:rsidRDefault="00951C60" w:rsidP="006E71AE">
            <w:pPr>
              <w:ind w:left="-57" w:right="-57"/>
              <w:jc w:val="center"/>
              <w:rPr>
                <w:color w:val="000000"/>
              </w:rPr>
            </w:pPr>
            <w:r>
              <w:rPr>
                <w:color w:val="000000"/>
              </w:rPr>
              <w:t>Малюта Дмитрий Владимирович</w:t>
            </w:r>
          </w:p>
        </w:tc>
      </w:tr>
      <w:tr w:rsidR="00951C60" w:rsidRPr="00597399" w14:paraId="3C430EB8" w14:textId="77777777" w:rsidTr="006E71AE">
        <w:trPr>
          <w:trHeight w:val="20"/>
        </w:trPr>
        <w:tc>
          <w:tcPr>
            <w:tcW w:w="2824" w:type="pct"/>
            <w:tcMar>
              <w:top w:w="62" w:type="dxa"/>
              <w:left w:w="102" w:type="dxa"/>
              <w:bottom w:w="102" w:type="dxa"/>
              <w:right w:w="62" w:type="dxa"/>
            </w:tcMar>
            <w:vAlign w:val="center"/>
          </w:tcPr>
          <w:p w14:paraId="37A570F5" w14:textId="77777777" w:rsidR="00951C60" w:rsidRPr="00597399" w:rsidRDefault="00951C60" w:rsidP="006E71AE">
            <w:pPr>
              <w:pStyle w:val="ConsPlusNormal"/>
              <w:ind w:left="-57" w:right="-57"/>
              <w:rPr>
                <w:rFonts w:ascii="Times New Roman" w:hAnsi="Times New Roman" w:cs="Times New Roman"/>
                <w:sz w:val="24"/>
                <w:szCs w:val="24"/>
              </w:rPr>
            </w:pPr>
            <w:bookmarkStart w:id="10" w:name="Par53"/>
            <w:bookmarkEnd w:id="10"/>
            <w:r w:rsidRPr="00597399">
              <w:rPr>
                <w:rFonts w:ascii="Times New Roman" w:hAnsi="Times New Roman" w:cs="Times New Roman"/>
                <w:sz w:val="24"/>
                <w:szCs w:val="24"/>
              </w:rPr>
              <w:t>Дата утверждения инвестиционной программы</w:t>
            </w:r>
          </w:p>
        </w:tc>
        <w:tc>
          <w:tcPr>
            <w:tcW w:w="2176" w:type="pct"/>
            <w:tcMar>
              <w:top w:w="62" w:type="dxa"/>
              <w:left w:w="102" w:type="dxa"/>
              <w:bottom w:w="102" w:type="dxa"/>
              <w:right w:w="62" w:type="dxa"/>
            </w:tcMar>
            <w:vAlign w:val="center"/>
          </w:tcPr>
          <w:p w14:paraId="60EB41AA" w14:textId="77777777" w:rsidR="00951C60" w:rsidRPr="00881640" w:rsidRDefault="00951C60" w:rsidP="006E71AE">
            <w:pPr>
              <w:ind w:left="-57" w:right="-57"/>
              <w:jc w:val="center"/>
              <w:rPr>
                <w:color w:val="000000"/>
              </w:rPr>
            </w:pPr>
            <w:r>
              <w:rPr>
                <w:color w:val="000000"/>
                <w:lang w:val="en-US"/>
              </w:rPr>
              <w:t>___</w:t>
            </w:r>
            <w:r w:rsidRPr="00597399">
              <w:rPr>
                <w:color w:val="000000"/>
              </w:rPr>
              <w:t>.</w:t>
            </w:r>
            <w:r>
              <w:rPr>
                <w:color w:val="000000"/>
              </w:rPr>
              <w:t>06</w:t>
            </w:r>
            <w:r w:rsidRPr="00597399">
              <w:rPr>
                <w:color w:val="000000"/>
              </w:rPr>
              <w:t>.201</w:t>
            </w:r>
            <w:r>
              <w:rPr>
                <w:color w:val="000000"/>
              </w:rPr>
              <w:t>9</w:t>
            </w:r>
          </w:p>
        </w:tc>
      </w:tr>
      <w:tr w:rsidR="00951C60" w:rsidRPr="00597399" w14:paraId="7764682C" w14:textId="77777777" w:rsidTr="006E71AE">
        <w:trPr>
          <w:trHeight w:val="20"/>
        </w:trPr>
        <w:tc>
          <w:tcPr>
            <w:tcW w:w="2824" w:type="pct"/>
            <w:tcMar>
              <w:top w:w="62" w:type="dxa"/>
              <w:left w:w="102" w:type="dxa"/>
              <w:bottom w:w="102" w:type="dxa"/>
              <w:right w:w="62" w:type="dxa"/>
            </w:tcMar>
            <w:vAlign w:val="center"/>
          </w:tcPr>
          <w:p w14:paraId="73987B43" w14:textId="77777777" w:rsidR="00951C60" w:rsidRPr="00597399" w:rsidRDefault="00951C60" w:rsidP="006E71AE">
            <w:pPr>
              <w:pStyle w:val="ConsPlusNormal"/>
              <w:ind w:left="-57" w:right="-57"/>
              <w:rPr>
                <w:rFonts w:ascii="Times New Roman" w:hAnsi="Times New Roman" w:cs="Times New Roman"/>
                <w:sz w:val="24"/>
                <w:szCs w:val="24"/>
                <w:highlight w:val="red"/>
              </w:rPr>
            </w:pPr>
            <w:bookmarkStart w:id="11" w:name="Par55"/>
            <w:bookmarkEnd w:id="11"/>
            <w:r w:rsidRPr="00597399">
              <w:rPr>
                <w:rFonts w:ascii="Times New Roman" w:hAnsi="Times New Roman" w:cs="Times New Roman"/>
                <w:sz w:val="24"/>
                <w:szCs w:val="24"/>
              </w:rPr>
              <w:t>Контактная информация лица, ответственного за утверждение инвестиционной программы</w:t>
            </w:r>
          </w:p>
        </w:tc>
        <w:tc>
          <w:tcPr>
            <w:tcW w:w="2176" w:type="pct"/>
            <w:tcMar>
              <w:top w:w="62" w:type="dxa"/>
              <w:left w:w="102" w:type="dxa"/>
              <w:bottom w:w="102" w:type="dxa"/>
              <w:right w:w="62" w:type="dxa"/>
            </w:tcMar>
            <w:vAlign w:val="center"/>
          </w:tcPr>
          <w:p w14:paraId="3BBDB20D" w14:textId="77777777" w:rsidR="00951C60" w:rsidRPr="00597399" w:rsidRDefault="00951C60" w:rsidP="006E71AE">
            <w:pPr>
              <w:ind w:left="-57" w:right="-57"/>
              <w:jc w:val="center"/>
              <w:rPr>
                <w:color w:val="000000"/>
              </w:rPr>
            </w:pPr>
            <w:r w:rsidRPr="00597399">
              <w:rPr>
                <w:color w:val="000000"/>
              </w:rPr>
              <w:t>Тел: (3842) 36-28-28</w:t>
            </w:r>
          </w:p>
        </w:tc>
      </w:tr>
      <w:tr w:rsidR="00951C60" w:rsidRPr="00597399" w14:paraId="273DA53A" w14:textId="77777777" w:rsidTr="006E71AE">
        <w:trPr>
          <w:trHeight w:val="20"/>
        </w:trPr>
        <w:tc>
          <w:tcPr>
            <w:tcW w:w="2824" w:type="pct"/>
            <w:tcMar>
              <w:top w:w="62" w:type="dxa"/>
              <w:left w:w="102" w:type="dxa"/>
              <w:bottom w:w="102" w:type="dxa"/>
              <w:right w:w="62" w:type="dxa"/>
            </w:tcMar>
            <w:vAlign w:val="center"/>
          </w:tcPr>
          <w:p w14:paraId="61FD5CD0" w14:textId="77777777" w:rsidR="00951C60" w:rsidRPr="00597399" w:rsidRDefault="00951C60" w:rsidP="006E71AE">
            <w:pPr>
              <w:pStyle w:val="ConsPlusNormal"/>
              <w:ind w:left="-57" w:right="-57"/>
              <w:rPr>
                <w:rFonts w:ascii="Times New Roman" w:hAnsi="Times New Roman" w:cs="Times New Roman"/>
                <w:sz w:val="24"/>
                <w:szCs w:val="24"/>
              </w:rPr>
            </w:pPr>
            <w:bookmarkStart w:id="12" w:name="Par57"/>
            <w:bookmarkEnd w:id="12"/>
            <w:r w:rsidRPr="00597399">
              <w:rPr>
                <w:rFonts w:ascii="Times New Roman" w:hAnsi="Times New Roman" w:cs="Times New Roman"/>
                <w:sz w:val="24"/>
                <w:szCs w:val="24"/>
              </w:rPr>
              <w:t>Наименование органа местного самоуправления, согласовавшего инвестиционную программу</w:t>
            </w:r>
          </w:p>
        </w:tc>
        <w:tc>
          <w:tcPr>
            <w:tcW w:w="2176" w:type="pct"/>
            <w:tcMar>
              <w:top w:w="62" w:type="dxa"/>
              <w:left w:w="102" w:type="dxa"/>
              <w:bottom w:w="102" w:type="dxa"/>
              <w:right w:w="62" w:type="dxa"/>
            </w:tcMar>
            <w:vAlign w:val="center"/>
          </w:tcPr>
          <w:p w14:paraId="4FDE8914" w14:textId="77777777" w:rsidR="00951C60" w:rsidRPr="00597399" w:rsidRDefault="00951C60" w:rsidP="006E71AE">
            <w:pPr>
              <w:ind w:left="-57" w:right="-57"/>
              <w:jc w:val="center"/>
            </w:pPr>
            <w:r w:rsidRPr="00EB4A0A">
              <w:t xml:space="preserve">Администрация </w:t>
            </w:r>
            <w:r>
              <w:t>Тисульского муниципального района</w:t>
            </w:r>
          </w:p>
        </w:tc>
      </w:tr>
      <w:tr w:rsidR="00951C60" w:rsidRPr="00597399" w14:paraId="0B792D65" w14:textId="77777777" w:rsidTr="006E71AE">
        <w:trPr>
          <w:trHeight w:val="20"/>
        </w:trPr>
        <w:tc>
          <w:tcPr>
            <w:tcW w:w="2824" w:type="pct"/>
            <w:tcMar>
              <w:top w:w="62" w:type="dxa"/>
              <w:left w:w="102" w:type="dxa"/>
              <w:bottom w:w="102" w:type="dxa"/>
              <w:right w:w="62" w:type="dxa"/>
            </w:tcMar>
            <w:vAlign w:val="center"/>
          </w:tcPr>
          <w:p w14:paraId="02F85733" w14:textId="77777777" w:rsidR="00951C60" w:rsidRPr="00597399" w:rsidRDefault="00951C60" w:rsidP="006E71AE">
            <w:pPr>
              <w:pStyle w:val="ConsPlusNormal"/>
              <w:ind w:left="-57" w:right="-57"/>
              <w:rPr>
                <w:rFonts w:ascii="Times New Roman" w:hAnsi="Times New Roman" w:cs="Times New Roman"/>
                <w:sz w:val="24"/>
                <w:szCs w:val="24"/>
              </w:rPr>
            </w:pPr>
            <w:bookmarkStart w:id="13" w:name="Par59"/>
            <w:bookmarkEnd w:id="13"/>
            <w:r w:rsidRPr="00597399">
              <w:rPr>
                <w:rFonts w:ascii="Times New Roman" w:hAnsi="Times New Roman" w:cs="Times New Roman"/>
                <w:sz w:val="24"/>
                <w:szCs w:val="24"/>
              </w:rPr>
              <w:t>Местонахождение органа, согласовавшего инвестиционную программу</w:t>
            </w:r>
          </w:p>
        </w:tc>
        <w:tc>
          <w:tcPr>
            <w:tcW w:w="2176" w:type="pct"/>
            <w:tcMar>
              <w:top w:w="62" w:type="dxa"/>
              <w:left w:w="102" w:type="dxa"/>
              <w:bottom w:w="102" w:type="dxa"/>
              <w:right w:w="62" w:type="dxa"/>
            </w:tcMar>
            <w:vAlign w:val="center"/>
          </w:tcPr>
          <w:p w14:paraId="0C35EAB1" w14:textId="77777777" w:rsidR="00951C60" w:rsidRPr="00597399" w:rsidRDefault="00951C60" w:rsidP="006E71AE">
            <w:pPr>
              <w:ind w:left="-57" w:right="-57"/>
              <w:jc w:val="center"/>
            </w:pPr>
            <w:r w:rsidRPr="00EB4A0A">
              <w:t>652</w:t>
            </w:r>
            <w:r>
              <w:t>210</w:t>
            </w:r>
            <w:r w:rsidRPr="00EB4A0A">
              <w:t>,</w:t>
            </w:r>
            <w:r>
              <w:t xml:space="preserve"> Кемеровская область,</w:t>
            </w:r>
            <w:r w:rsidRPr="00EB4A0A">
              <w:t xml:space="preserve"> пгт.</w:t>
            </w:r>
            <w:r>
              <w:t>Тисуль</w:t>
            </w:r>
            <w:r w:rsidRPr="00EB4A0A">
              <w:t>, ул.</w:t>
            </w:r>
            <w:r>
              <w:t>Ленина</w:t>
            </w:r>
            <w:r w:rsidRPr="00EB4A0A">
              <w:t xml:space="preserve">, </w:t>
            </w:r>
            <w:r>
              <w:t>53</w:t>
            </w:r>
          </w:p>
        </w:tc>
      </w:tr>
      <w:tr w:rsidR="00951C60" w:rsidRPr="00597399" w14:paraId="16AFE6C4" w14:textId="77777777" w:rsidTr="006E71AE">
        <w:trPr>
          <w:trHeight w:val="20"/>
        </w:trPr>
        <w:tc>
          <w:tcPr>
            <w:tcW w:w="2824" w:type="pct"/>
            <w:tcMar>
              <w:top w:w="62" w:type="dxa"/>
              <w:left w:w="102" w:type="dxa"/>
              <w:bottom w:w="102" w:type="dxa"/>
              <w:right w:w="62" w:type="dxa"/>
            </w:tcMar>
            <w:vAlign w:val="center"/>
          </w:tcPr>
          <w:p w14:paraId="42CF42CA" w14:textId="77777777" w:rsidR="00951C60" w:rsidRPr="00597399" w:rsidRDefault="00951C60" w:rsidP="006E71AE">
            <w:pPr>
              <w:pStyle w:val="ConsPlusNormal"/>
              <w:ind w:left="-57" w:right="-57"/>
              <w:rPr>
                <w:rFonts w:ascii="Times New Roman" w:hAnsi="Times New Roman" w:cs="Times New Roman"/>
                <w:sz w:val="24"/>
                <w:szCs w:val="24"/>
              </w:rPr>
            </w:pPr>
            <w:bookmarkStart w:id="14" w:name="Par61"/>
            <w:bookmarkEnd w:id="14"/>
            <w:r w:rsidRPr="00597399">
              <w:rPr>
                <w:rFonts w:ascii="Times New Roman" w:hAnsi="Times New Roman" w:cs="Times New Roman"/>
                <w:sz w:val="24"/>
                <w:szCs w:val="24"/>
              </w:rPr>
              <w:t>Должностное лицо, согласовавшее инвестиционную программу</w:t>
            </w:r>
          </w:p>
        </w:tc>
        <w:tc>
          <w:tcPr>
            <w:tcW w:w="2176" w:type="pct"/>
            <w:tcMar>
              <w:top w:w="62" w:type="dxa"/>
              <w:left w:w="102" w:type="dxa"/>
              <w:bottom w:w="102" w:type="dxa"/>
              <w:right w:w="62" w:type="dxa"/>
            </w:tcMar>
            <w:vAlign w:val="center"/>
          </w:tcPr>
          <w:p w14:paraId="2442186E" w14:textId="77777777" w:rsidR="00951C60" w:rsidRPr="00CF4EE2" w:rsidRDefault="00951C60" w:rsidP="006E71AE">
            <w:pPr>
              <w:ind w:left="-57" w:right="-57"/>
              <w:jc w:val="center"/>
            </w:pPr>
            <w:r w:rsidRPr="00EB4A0A">
              <w:t xml:space="preserve">Глава </w:t>
            </w:r>
            <w:r>
              <w:t>Тисульского муниципального района Панин Дмитрий Владимирович</w:t>
            </w:r>
          </w:p>
        </w:tc>
      </w:tr>
      <w:tr w:rsidR="00951C60" w:rsidRPr="00597399" w14:paraId="180D6EF7" w14:textId="77777777" w:rsidTr="006E71AE">
        <w:trPr>
          <w:trHeight w:val="20"/>
        </w:trPr>
        <w:tc>
          <w:tcPr>
            <w:tcW w:w="2824" w:type="pct"/>
            <w:tcMar>
              <w:top w:w="62" w:type="dxa"/>
              <w:left w:w="102" w:type="dxa"/>
              <w:bottom w:w="102" w:type="dxa"/>
              <w:right w:w="62" w:type="dxa"/>
            </w:tcMar>
            <w:vAlign w:val="center"/>
          </w:tcPr>
          <w:p w14:paraId="7534A685" w14:textId="77777777" w:rsidR="00951C60" w:rsidRPr="00597399" w:rsidRDefault="00951C60" w:rsidP="006E71AE">
            <w:pPr>
              <w:pStyle w:val="ConsPlusNormal"/>
              <w:ind w:left="-57" w:right="-57"/>
              <w:rPr>
                <w:rFonts w:ascii="Times New Roman" w:hAnsi="Times New Roman" w:cs="Times New Roman"/>
                <w:sz w:val="24"/>
                <w:szCs w:val="24"/>
              </w:rPr>
            </w:pPr>
            <w:bookmarkStart w:id="15" w:name="Par63"/>
            <w:bookmarkEnd w:id="15"/>
            <w:r w:rsidRPr="00597399">
              <w:rPr>
                <w:rFonts w:ascii="Times New Roman" w:hAnsi="Times New Roman" w:cs="Times New Roman"/>
                <w:sz w:val="24"/>
                <w:szCs w:val="24"/>
              </w:rPr>
              <w:t>Дата согласования инвестиционной программы</w:t>
            </w:r>
          </w:p>
        </w:tc>
        <w:tc>
          <w:tcPr>
            <w:tcW w:w="2176" w:type="pct"/>
            <w:tcMar>
              <w:top w:w="62" w:type="dxa"/>
              <w:left w:w="102" w:type="dxa"/>
              <w:bottom w:w="102" w:type="dxa"/>
              <w:right w:w="62" w:type="dxa"/>
            </w:tcMar>
            <w:vAlign w:val="center"/>
          </w:tcPr>
          <w:p w14:paraId="7FE53ACB" w14:textId="77777777" w:rsidR="00951C60" w:rsidRPr="00597399" w:rsidRDefault="00951C60" w:rsidP="006E71AE">
            <w:pPr>
              <w:ind w:left="-57" w:right="-57"/>
              <w:jc w:val="center"/>
            </w:pPr>
            <w:r>
              <w:t>21</w:t>
            </w:r>
            <w:r w:rsidRPr="00597399">
              <w:t>.</w:t>
            </w:r>
            <w:r>
              <w:t>05</w:t>
            </w:r>
            <w:r w:rsidRPr="00597399">
              <w:t>.201</w:t>
            </w:r>
            <w:r>
              <w:t>9</w:t>
            </w:r>
          </w:p>
        </w:tc>
      </w:tr>
      <w:tr w:rsidR="00951C60" w:rsidRPr="00597399" w14:paraId="66C74AAE" w14:textId="77777777" w:rsidTr="006E71AE">
        <w:trPr>
          <w:trHeight w:val="20"/>
        </w:trPr>
        <w:tc>
          <w:tcPr>
            <w:tcW w:w="2824" w:type="pct"/>
            <w:tcMar>
              <w:top w:w="62" w:type="dxa"/>
              <w:left w:w="102" w:type="dxa"/>
              <w:bottom w:w="102" w:type="dxa"/>
              <w:right w:w="62" w:type="dxa"/>
            </w:tcMar>
            <w:vAlign w:val="center"/>
          </w:tcPr>
          <w:p w14:paraId="5666BEE3" w14:textId="77777777" w:rsidR="00951C60" w:rsidRPr="00597399" w:rsidRDefault="00951C60" w:rsidP="006E71AE">
            <w:pPr>
              <w:pStyle w:val="ConsPlusNormal"/>
              <w:ind w:left="-57" w:right="-57"/>
              <w:rPr>
                <w:rFonts w:ascii="Times New Roman" w:hAnsi="Times New Roman" w:cs="Times New Roman"/>
                <w:sz w:val="24"/>
                <w:szCs w:val="24"/>
              </w:rPr>
            </w:pPr>
            <w:bookmarkStart w:id="16" w:name="Par65"/>
            <w:bookmarkEnd w:id="16"/>
            <w:r w:rsidRPr="00597399">
              <w:rPr>
                <w:rFonts w:ascii="Times New Roman" w:hAnsi="Times New Roman" w:cs="Times New Roman"/>
                <w:sz w:val="24"/>
                <w:szCs w:val="24"/>
              </w:rPr>
              <w:t>Контактная информация лица, ответственного за согласование инвестиционной программы</w:t>
            </w:r>
          </w:p>
        </w:tc>
        <w:tc>
          <w:tcPr>
            <w:tcW w:w="2176" w:type="pct"/>
            <w:tcMar>
              <w:top w:w="62" w:type="dxa"/>
              <w:left w:w="102" w:type="dxa"/>
              <w:bottom w:w="102" w:type="dxa"/>
              <w:right w:w="62" w:type="dxa"/>
            </w:tcMar>
            <w:vAlign w:val="center"/>
          </w:tcPr>
          <w:p w14:paraId="3EB5FD68" w14:textId="77777777" w:rsidR="00951C60" w:rsidRPr="00597399" w:rsidRDefault="00951C60" w:rsidP="006E71AE">
            <w:pPr>
              <w:ind w:left="-57" w:right="-57"/>
              <w:jc w:val="center"/>
              <w:rPr>
                <w:color w:val="000000"/>
              </w:rPr>
            </w:pPr>
            <w:r w:rsidRPr="00597399">
              <w:rPr>
                <w:color w:val="000000"/>
              </w:rPr>
              <w:t>тел. 8 (384</w:t>
            </w:r>
            <w:r>
              <w:rPr>
                <w:color w:val="000000"/>
              </w:rPr>
              <w:t>47</w:t>
            </w:r>
            <w:r w:rsidRPr="00597399">
              <w:rPr>
                <w:color w:val="000000"/>
              </w:rPr>
              <w:t xml:space="preserve">) </w:t>
            </w:r>
            <w:r>
              <w:rPr>
                <w:color w:val="000000"/>
              </w:rPr>
              <w:t>2</w:t>
            </w:r>
            <w:r w:rsidRPr="00597399">
              <w:rPr>
                <w:color w:val="000000"/>
              </w:rPr>
              <w:t>-</w:t>
            </w:r>
            <w:r>
              <w:rPr>
                <w:color w:val="000000"/>
              </w:rPr>
              <w:t>11</w:t>
            </w:r>
            <w:r w:rsidRPr="00597399">
              <w:rPr>
                <w:color w:val="000000"/>
              </w:rPr>
              <w:t>-</w:t>
            </w:r>
            <w:r>
              <w:rPr>
                <w:color w:val="000000"/>
              </w:rPr>
              <w:t>42</w:t>
            </w:r>
          </w:p>
        </w:tc>
      </w:tr>
    </w:tbl>
    <w:p w14:paraId="0688F57E" w14:textId="77777777" w:rsidR="00951C60" w:rsidRDefault="00951C60" w:rsidP="00951C60">
      <w:pPr>
        <w:autoSpaceDE w:val="0"/>
        <w:autoSpaceDN w:val="0"/>
        <w:adjustRightInd w:val="0"/>
        <w:jc w:val="both"/>
        <w:rPr>
          <w:sz w:val="28"/>
          <w:szCs w:val="28"/>
        </w:rPr>
        <w:sectPr w:rsidR="00951C60" w:rsidSect="006E71AE">
          <w:pgSz w:w="11906" w:h="16838"/>
          <w:pgMar w:top="567" w:right="1418" w:bottom="567" w:left="1559" w:header="709" w:footer="420" w:gutter="0"/>
          <w:cols w:space="708"/>
          <w:titlePg/>
          <w:docGrid w:linePitch="360"/>
        </w:sectPr>
      </w:pPr>
    </w:p>
    <w:p w14:paraId="4F3E950D" w14:textId="77777777" w:rsidR="00951C60" w:rsidRDefault="00951C60" w:rsidP="00951C60">
      <w:pPr>
        <w:jc w:val="center"/>
        <w:rPr>
          <w:b/>
          <w:bCs/>
          <w:sz w:val="28"/>
          <w:szCs w:val="28"/>
        </w:rPr>
      </w:pPr>
      <w:r w:rsidRPr="00C839B3">
        <w:rPr>
          <w:b/>
          <w:bCs/>
          <w:sz w:val="28"/>
          <w:szCs w:val="28"/>
        </w:rPr>
        <w:lastRenderedPageBreak/>
        <w:t xml:space="preserve">Инвестиционная программа </w:t>
      </w:r>
      <w:r w:rsidRPr="00EB4A0A">
        <w:rPr>
          <w:b/>
          <w:bCs/>
          <w:sz w:val="28"/>
          <w:szCs w:val="28"/>
        </w:rPr>
        <w:t>ООО «</w:t>
      </w:r>
      <w:r>
        <w:rPr>
          <w:b/>
          <w:bCs/>
          <w:sz w:val="28"/>
          <w:szCs w:val="28"/>
        </w:rPr>
        <w:t>Ресурс-Гарант</w:t>
      </w:r>
      <w:r w:rsidRPr="00EB4A0A">
        <w:rPr>
          <w:b/>
          <w:bCs/>
          <w:sz w:val="28"/>
          <w:szCs w:val="28"/>
        </w:rPr>
        <w:t>»</w:t>
      </w:r>
      <w:r w:rsidRPr="00840EAA">
        <w:t xml:space="preserve"> </w:t>
      </w:r>
      <w:r w:rsidRPr="00840EAA">
        <w:rPr>
          <w:b/>
          <w:bCs/>
          <w:sz w:val="28"/>
          <w:szCs w:val="28"/>
        </w:rPr>
        <w:t xml:space="preserve"> (</w:t>
      </w:r>
      <w:r>
        <w:rPr>
          <w:b/>
          <w:bCs/>
          <w:sz w:val="28"/>
          <w:szCs w:val="28"/>
        </w:rPr>
        <w:t>пгт.Тисуль</w:t>
      </w:r>
      <w:r w:rsidRPr="00840EAA">
        <w:rPr>
          <w:b/>
          <w:bCs/>
          <w:sz w:val="28"/>
          <w:szCs w:val="28"/>
        </w:rPr>
        <w:t>)</w:t>
      </w:r>
      <w:r w:rsidRPr="00EB4A0A">
        <w:rPr>
          <w:b/>
          <w:bCs/>
          <w:sz w:val="28"/>
          <w:szCs w:val="28"/>
        </w:rPr>
        <w:t xml:space="preserve"> </w:t>
      </w:r>
      <w:r w:rsidRPr="00C839B3">
        <w:rPr>
          <w:b/>
          <w:bCs/>
          <w:sz w:val="28"/>
          <w:szCs w:val="28"/>
        </w:rPr>
        <w:t>сфере теплоснабжения на 20</w:t>
      </w:r>
      <w:r>
        <w:rPr>
          <w:b/>
          <w:bCs/>
          <w:sz w:val="28"/>
          <w:szCs w:val="28"/>
        </w:rPr>
        <w:t>19</w:t>
      </w:r>
      <w:r w:rsidRPr="00C839B3">
        <w:rPr>
          <w:b/>
          <w:bCs/>
          <w:sz w:val="28"/>
          <w:szCs w:val="28"/>
        </w:rPr>
        <w:t>-20</w:t>
      </w:r>
      <w:r>
        <w:rPr>
          <w:b/>
          <w:bCs/>
          <w:sz w:val="28"/>
          <w:szCs w:val="28"/>
        </w:rPr>
        <w:t>28</w:t>
      </w:r>
      <w:r w:rsidRPr="00C839B3">
        <w:rPr>
          <w:b/>
          <w:bCs/>
          <w:sz w:val="28"/>
          <w:szCs w:val="28"/>
        </w:rPr>
        <w:t xml:space="preserve"> годы</w:t>
      </w:r>
    </w:p>
    <w:p w14:paraId="2EE8E8FE" w14:textId="77777777" w:rsidR="00951C60" w:rsidRDefault="00951C60" w:rsidP="00951C60">
      <w:pPr>
        <w:jc w:val="center"/>
        <w:rPr>
          <w:b/>
          <w:bCs/>
          <w:sz w:val="28"/>
          <w:szCs w:val="28"/>
        </w:rPr>
      </w:pP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010"/>
        <w:gridCol w:w="1285"/>
        <w:gridCol w:w="1033"/>
        <w:gridCol w:w="1034"/>
        <w:gridCol w:w="637"/>
        <w:gridCol w:w="736"/>
        <w:gridCol w:w="736"/>
        <w:gridCol w:w="792"/>
        <w:gridCol w:w="792"/>
        <w:gridCol w:w="12"/>
        <w:gridCol w:w="635"/>
        <w:gridCol w:w="721"/>
        <w:gridCol w:w="647"/>
        <w:gridCol w:w="647"/>
        <w:gridCol w:w="452"/>
        <w:gridCol w:w="452"/>
        <w:gridCol w:w="452"/>
        <w:gridCol w:w="452"/>
        <w:gridCol w:w="452"/>
        <w:gridCol w:w="452"/>
        <w:gridCol w:w="452"/>
        <w:gridCol w:w="452"/>
        <w:gridCol w:w="681"/>
        <w:gridCol w:w="905"/>
      </w:tblGrid>
      <w:tr w:rsidR="00951C60" w:rsidRPr="0089794D" w14:paraId="55F9C9BA" w14:textId="77777777" w:rsidTr="00951C60">
        <w:trPr>
          <w:trHeight w:val="255"/>
          <w:jc w:val="center"/>
        </w:trPr>
        <w:tc>
          <w:tcPr>
            <w:tcW w:w="96" w:type="pct"/>
            <w:vMerge w:val="restart"/>
            <w:shd w:val="clear" w:color="auto" w:fill="auto"/>
            <w:vAlign w:val="center"/>
            <w:hideMark/>
          </w:tcPr>
          <w:p w14:paraId="383F26E0" w14:textId="77777777" w:rsidR="00951C60" w:rsidRPr="0089794D" w:rsidRDefault="00951C60" w:rsidP="006E71AE">
            <w:pPr>
              <w:ind w:left="-57" w:right="-57"/>
              <w:jc w:val="center"/>
              <w:rPr>
                <w:bCs/>
                <w:color w:val="000000"/>
                <w:sz w:val="13"/>
                <w:szCs w:val="13"/>
              </w:rPr>
            </w:pPr>
            <w:r w:rsidRPr="0089794D">
              <w:rPr>
                <w:bCs/>
                <w:color w:val="000000"/>
                <w:sz w:val="13"/>
                <w:szCs w:val="13"/>
              </w:rPr>
              <w:t>№ п/п</w:t>
            </w:r>
          </w:p>
        </w:tc>
        <w:tc>
          <w:tcPr>
            <w:tcW w:w="358" w:type="pct"/>
            <w:vMerge w:val="restart"/>
            <w:shd w:val="clear" w:color="auto" w:fill="auto"/>
            <w:vAlign w:val="center"/>
            <w:hideMark/>
          </w:tcPr>
          <w:p w14:paraId="69C3279B" w14:textId="77777777" w:rsidR="00951C60" w:rsidRPr="0089794D" w:rsidRDefault="00951C60" w:rsidP="006E71AE">
            <w:pPr>
              <w:ind w:left="-57" w:right="-57"/>
              <w:jc w:val="center"/>
              <w:rPr>
                <w:bCs/>
                <w:color w:val="000000"/>
                <w:sz w:val="13"/>
                <w:szCs w:val="13"/>
              </w:rPr>
            </w:pPr>
            <w:r w:rsidRPr="0089794D">
              <w:rPr>
                <w:bCs/>
                <w:color w:val="000000"/>
                <w:sz w:val="13"/>
                <w:szCs w:val="13"/>
              </w:rPr>
              <w:t>Наименование мероприятий</w:t>
            </w:r>
          </w:p>
        </w:tc>
        <w:tc>
          <w:tcPr>
            <w:tcW w:w="338" w:type="pct"/>
            <w:vMerge w:val="restart"/>
            <w:shd w:val="clear" w:color="auto" w:fill="auto"/>
            <w:vAlign w:val="center"/>
            <w:hideMark/>
          </w:tcPr>
          <w:p w14:paraId="7ED3430A" w14:textId="77777777" w:rsidR="00951C60" w:rsidRPr="0089794D" w:rsidRDefault="00951C60" w:rsidP="006E71AE">
            <w:pPr>
              <w:ind w:left="-57" w:right="-57"/>
              <w:jc w:val="center"/>
              <w:rPr>
                <w:bCs/>
                <w:color w:val="000000"/>
                <w:sz w:val="13"/>
                <w:szCs w:val="13"/>
              </w:rPr>
            </w:pPr>
            <w:r w:rsidRPr="0089794D">
              <w:rPr>
                <w:bCs/>
                <w:color w:val="000000"/>
                <w:sz w:val="13"/>
                <w:szCs w:val="13"/>
              </w:rPr>
              <w:t>Обоснование необходимости (цель реализации)</w:t>
            </w:r>
          </w:p>
        </w:tc>
        <w:tc>
          <w:tcPr>
            <w:tcW w:w="313" w:type="pct"/>
            <w:vMerge w:val="restart"/>
            <w:shd w:val="clear" w:color="auto" w:fill="auto"/>
            <w:vAlign w:val="center"/>
            <w:hideMark/>
          </w:tcPr>
          <w:p w14:paraId="09BFDFC1" w14:textId="77777777" w:rsidR="00951C60" w:rsidRPr="0089794D" w:rsidRDefault="00951C60" w:rsidP="006E71AE">
            <w:pPr>
              <w:ind w:left="-57" w:right="-57"/>
              <w:jc w:val="center"/>
              <w:rPr>
                <w:bCs/>
                <w:color w:val="000000"/>
                <w:sz w:val="13"/>
                <w:szCs w:val="13"/>
              </w:rPr>
            </w:pPr>
            <w:r w:rsidRPr="0089794D">
              <w:rPr>
                <w:bCs/>
                <w:color w:val="000000"/>
                <w:sz w:val="13"/>
                <w:szCs w:val="13"/>
              </w:rPr>
              <w:t>Описание и место расположения объекта</w:t>
            </w:r>
          </w:p>
        </w:tc>
        <w:tc>
          <w:tcPr>
            <w:tcW w:w="992" w:type="pct"/>
            <w:gridSpan w:val="4"/>
            <w:shd w:val="clear" w:color="auto" w:fill="auto"/>
            <w:vAlign w:val="center"/>
            <w:hideMark/>
          </w:tcPr>
          <w:p w14:paraId="20F7B22D" w14:textId="77777777" w:rsidR="00951C60" w:rsidRPr="0089794D" w:rsidRDefault="00951C60" w:rsidP="006E71AE">
            <w:pPr>
              <w:ind w:left="-57" w:right="-57"/>
              <w:jc w:val="center"/>
              <w:rPr>
                <w:bCs/>
                <w:color w:val="000000"/>
                <w:sz w:val="13"/>
                <w:szCs w:val="13"/>
              </w:rPr>
            </w:pPr>
            <w:r w:rsidRPr="0089794D">
              <w:rPr>
                <w:bCs/>
                <w:color w:val="000000"/>
                <w:sz w:val="13"/>
                <w:szCs w:val="13"/>
              </w:rPr>
              <w:t>Основные технические характеристики</w:t>
            </w:r>
          </w:p>
        </w:tc>
        <w:tc>
          <w:tcPr>
            <w:tcW w:w="250" w:type="pct"/>
            <w:vMerge w:val="restart"/>
            <w:shd w:val="clear" w:color="auto" w:fill="auto"/>
            <w:vAlign w:val="center"/>
            <w:hideMark/>
          </w:tcPr>
          <w:p w14:paraId="597B31A0" w14:textId="77777777" w:rsidR="00951C60" w:rsidRPr="0089794D" w:rsidRDefault="00951C60" w:rsidP="006E71AE">
            <w:pPr>
              <w:ind w:left="-57" w:right="-57"/>
              <w:jc w:val="center"/>
              <w:rPr>
                <w:bCs/>
                <w:color w:val="000000"/>
                <w:sz w:val="13"/>
                <w:szCs w:val="13"/>
              </w:rPr>
            </w:pPr>
            <w:r w:rsidRPr="0089794D">
              <w:rPr>
                <w:bCs/>
                <w:color w:val="000000"/>
                <w:sz w:val="13"/>
                <w:szCs w:val="13"/>
              </w:rPr>
              <w:t>Год начала реализации мероприя-тия</w:t>
            </w:r>
          </w:p>
        </w:tc>
        <w:tc>
          <w:tcPr>
            <w:tcW w:w="250" w:type="pct"/>
            <w:vMerge w:val="restart"/>
            <w:shd w:val="clear" w:color="auto" w:fill="auto"/>
            <w:vAlign w:val="center"/>
            <w:hideMark/>
          </w:tcPr>
          <w:p w14:paraId="662BB9B0" w14:textId="77777777" w:rsidR="00951C60" w:rsidRPr="0089794D" w:rsidRDefault="00951C60" w:rsidP="006E71AE">
            <w:pPr>
              <w:ind w:left="-57" w:right="-57"/>
              <w:jc w:val="center"/>
              <w:rPr>
                <w:bCs/>
                <w:color w:val="000000"/>
                <w:sz w:val="13"/>
                <w:szCs w:val="13"/>
              </w:rPr>
            </w:pPr>
            <w:r w:rsidRPr="0089794D">
              <w:rPr>
                <w:bCs/>
                <w:color w:val="000000"/>
                <w:sz w:val="13"/>
                <w:szCs w:val="13"/>
              </w:rPr>
              <w:t>Год окончания реализации мероприя-тия</w:t>
            </w:r>
          </w:p>
        </w:tc>
        <w:tc>
          <w:tcPr>
            <w:tcW w:w="2403" w:type="pct"/>
            <w:gridSpan w:val="15"/>
            <w:vAlign w:val="center"/>
          </w:tcPr>
          <w:p w14:paraId="367F8ABA" w14:textId="77777777" w:rsidR="00951C60" w:rsidRPr="0089794D" w:rsidRDefault="00951C60" w:rsidP="006E71AE">
            <w:pPr>
              <w:ind w:left="-57" w:right="-57"/>
              <w:jc w:val="center"/>
              <w:rPr>
                <w:bCs/>
                <w:color w:val="000000"/>
                <w:sz w:val="13"/>
                <w:szCs w:val="13"/>
              </w:rPr>
            </w:pPr>
            <w:r w:rsidRPr="0089794D">
              <w:rPr>
                <w:bCs/>
                <w:color w:val="000000"/>
                <w:sz w:val="13"/>
                <w:szCs w:val="13"/>
              </w:rPr>
              <w:t>Расходы на реализацию мероприятий в прогнозных ценах, тыс. руб. (без НДС)</w:t>
            </w:r>
          </w:p>
        </w:tc>
      </w:tr>
      <w:tr w:rsidR="00951C60" w:rsidRPr="0089794D" w14:paraId="130C8F4D" w14:textId="77777777" w:rsidTr="00951C60">
        <w:trPr>
          <w:trHeight w:val="255"/>
          <w:jc w:val="center"/>
        </w:trPr>
        <w:tc>
          <w:tcPr>
            <w:tcW w:w="96" w:type="pct"/>
            <w:vMerge/>
            <w:vAlign w:val="center"/>
            <w:hideMark/>
          </w:tcPr>
          <w:p w14:paraId="6ABCBB56" w14:textId="77777777" w:rsidR="00951C60" w:rsidRPr="0089794D" w:rsidRDefault="00951C60" w:rsidP="006E71AE">
            <w:pPr>
              <w:ind w:left="-57" w:right="-57"/>
              <w:rPr>
                <w:bCs/>
                <w:color w:val="000000"/>
                <w:sz w:val="13"/>
                <w:szCs w:val="13"/>
              </w:rPr>
            </w:pPr>
          </w:p>
        </w:tc>
        <w:tc>
          <w:tcPr>
            <w:tcW w:w="358" w:type="pct"/>
            <w:vMerge/>
            <w:vAlign w:val="center"/>
            <w:hideMark/>
          </w:tcPr>
          <w:p w14:paraId="656BB91E" w14:textId="77777777" w:rsidR="00951C60" w:rsidRPr="0089794D" w:rsidRDefault="00951C60" w:rsidP="006E71AE">
            <w:pPr>
              <w:ind w:left="-57" w:right="-57"/>
              <w:rPr>
                <w:bCs/>
                <w:color w:val="000000"/>
                <w:sz w:val="13"/>
                <w:szCs w:val="13"/>
              </w:rPr>
            </w:pPr>
          </w:p>
        </w:tc>
        <w:tc>
          <w:tcPr>
            <w:tcW w:w="338" w:type="pct"/>
            <w:vMerge/>
            <w:vAlign w:val="center"/>
            <w:hideMark/>
          </w:tcPr>
          <w:p w14:paraId="70A99CCC" w14:textId="77777777" w:rsidR="00951C60" w:rsidRPr="0089794D" w:rsidRDefault="00951C60" w:rsidP="006E71AE">
            <w:pPr>
              <w:ind w:left="-57" w:right="-57"/>
              <w:rPr>
                <w:bCs/>
                <w:color w:val="000000"/>
                <w:sz w:val="13"/>
                <w:szCs w:val="13"/>
              </w:rPr>
            </w:pPr>
          </w:p>
        </w:tc>
        <w:tc>
          <w:tcPr>
            <w:tcW w:w="313" w:type="pct"/>
            <w:vMerge/>
            <w:vAlign w:val="center"/>
            <w:hideMark/>
          </w:tcPr>
          <w:p w14:paraId="35F12357" w14:textId="77777777" w:rsidR="00951C60" w:rsidRPr="0089794D" w:rsidRDefault="00951C60" w:rsidP="006E71AE">
            <w:pPr>
              <w:ind w:left="-57" w:right="-57"/>
              <w:rPr>
                <w:bCs/>
                <w:color w:val="000000"/>
                <w:sz w:val="13"/>
                <w:szCs w:val="13"/>
              </w:rPr>
            </w:pPr>
          </w:p>
        </w:tc>
        <w:tc>
          <w:tcPr>
            <w:tcW w:w="333" w:type="pct"/>
            <w:vMerge w:val="restart"/>
            <w:shd w:val="clear" w:color="auto" w:fill="auto"/>
            <w:vAlign w:val="center"/>
            <w:hideMark/>
          </w:tcPr>
          <w:p w14:paraId="7EE5835D" w14:textId="77777777" w:rsidR="00951C60" w:rsidRPr="0089794D" w:rsidRDefault="00951C60" w:rsidP="006E71AE">
            <w:pPr>
              <w:ind w:left="-57" w:right="-57"/>
              <w:jc w:val="center"/>
              <w:rPr>
                <w:bCs/>
                <w:color w:val="000000"/>
                <w:sz w:val="13"/>
                <w:szCs w:val="13"/>
              </w:rPr>
            </w:pPr>
            <w:r w:rsidRPr="0089794D">
              <w:rPr>
                <w:bCs/>
                <w:color w:val="000000"/>
                <w:sz w:val="13"/>
                <w:szCs w:val="13"/>
              </w:rPr>
              <w:t>Наименование показателя (мощность, протяженность, диаметр и т.п.)</w:t>
            </w:r>
          </w:p>
        </w:tc>
        <w:tc>
          <w:tcPr>
            <w:tcW w:w="197" w:type="pct"/>
            <w:vMerge w:val="restart"/>
            <w:shd w:val="clear" w:color="auto" w:fill="auto"/>
            <w:vAlign w:val="center"/>
            <w:hideMark/>
          </w:tcPr>
          <w:p w14:paraId="45ED80EB" w14:textId="77777777" w:rsidR="00951C60" w:rsidRPr="0089794D" w:rsidRDefault="00951C60" w:rsidP="006E71AE">
            <w:pPr>
              <w:ind w:left="-57" w:right="-57"/>
              <w:jc w:val="center"/>
              <w:rPr>
                <w:bCs/>
                <w:color w:val="000000"/>
                <w:sz w:val="13"/>
                <w:szCs w:val="13"/>
              </w:rPr>
            </w:pPr>
            <w:r w:rsidRPr="0089794D">
              <w:rPr>
                <w:bCs/>
                <w:color w:val="000000"/>
                <w:sz w:val="13"/>
                <w:szCs w:val="13"/>
              </w:rPr>
              <w:t>Ед. изм.</w:t>
            </w:r>
          </w:p>
        </w:tc>
        <w:tc>
          <w:tcPr>
            <w:tcW w:w="462" w:type="pct"/>
            <w:gridSpan w:val="2"/>
            <w:shd w:val="clear" w:color="auto" w:fill="auto"/>
            <w:vAlign w:val="center"/>
            <w:hideMark/>
          </w:tcPr>
          <w:p w14:paraId="43779435" w14:textId="77777777" w:rsidR="00951C60" w:rsidRPr="0089794D" w:rsidRDefault="00951C60" w:rsidP="006E71AE">
            <w:pPr>
              <w:ind w:left="-57" w:right="-57"/>
              <w:jc w:val="center"/>
              <w:rPr>
                <w:bCs/>
                <w:color w:val="000000"/>
                <w:sz w:val="13"/>
                <w:szCs w:val="13"/>
              </w:rPr>
            </w:pPr>
            <w:r w:rsidRPr="0089794D">
              <w:rPr>
                <w:bCs/>
                <w:color w:val="000000"/>
                <w:sz w:val="13"/>
                <w:szCs w:val="13"/>
              </w:rPr>
              <w:t>Значение показателя</w:t>
            </w:r>
          </w:p>
        </w:tc>
        <w:tc>
          <w:tcPr>
            <w:tcW w:w="250" w:type="pct"/>
            <w:vMerge/>
            <w:vAlign w:val="center"/>
            <w:hideMark/>
          </w:tcPr>
          <w:p w14:paraId="5D7D911D" w14:textId="77777777" w:rsidR="00951C60" w:rsidRPr="0089794D" w:rsidRDefault="00951C60" w:rsidP="006E71AE">
            <w:pPr>
              <w:ind w:left="-57" w:right="-57"/>
              <w:rPr>
                <w:bCs/>
                <w:color w:val="000000"/>
                <w:sz w:val="13"/>
                <w:szCs w:val="13"/>
              </w:rPr>
            </w:pPr>
          </w:p>
        </w:tc>
        <w:tc>
          <w:tcPr>
            <w:tcW w:w="250" w:type="pct"/>
            <w:vMerge/>
            <w:vAlign w:val="center"/>
            <w:hideMark/>
          </w:tcPr>
          <w:p w14:paraId="3534F9E6" w14:textId="77777777" w:rsidR="00951C60" w:rsidRPr="0089794D" w:rsidRDefault="00951C60" w:rsidP="006E71AE">
            <w:pPr>
              <w:ind w:left="-57" w:right="-57"/>
              <w:rPr>
                <w:bCs/>
                <w:color w:val="000000"/>
                <w:sz w:val="13"/>
                <w:szCs w:val="13"/>
              </w:rPr>
            </w:pPr>
          </w:p>
        </w:tc>
        <w:tc>
          <w:tcPr>
            <w:tcW w:w="217" w:type="pct"/>
            <w:gridSpan w:val="2"/>
            <w:vMerge w:val="restart"/>
            <w:shd w:val="clear" w:color="auto" w:fill="auto"/>
            <w:vAlign w:val="center"/>
            <w:hideMark/>
          </w:tcPr>
          <w:p w14:paraId="4C63C9C4" w14:textId="77777777" w:rsidR="00951C60" w:rsidRPr="0089794D" w:rsidRDefault="00951C60" w:rsidP="006E71AE">
            <w:pPr>
              <w:ind w:left="-57" w:right="-57"/>
              <w:jc w:val="center"/>
              <w:rPr>
                <w:bCs/>
                <w:color w:val="000000"/>
                <w:sz w:val="13"/>
                <w:szCs w:val="13"/>
              </w:rPr>
            </w:pPr>
            <w:r w:rsidRPr="0089794D">
              <w:rPr>
                <w:bCs/>
                <w:color w:val="000000"/>
                <w:sz w:val="13"/>
                <w:szCs w:val="13"/>
              </w:rPr>
              <w:t>Всего</w:t>
            </w:r>
          </w:p>
        </w:tc>
        <w:tc>
          <w:tcPr>
            <w:tcW w:w="207" w:type="pct"/>
            <w:vMerge w:val="restart"/>
            <w:shd w:val="clear" w:color="auto" w:fill="auto"/>
            <w:vAlign w:val="center"/>
            <w:hideMark/>
          </w:tcPr>
          <w:p w14:paraId="2B403C8C" w14:textId="77777777" w:rsidR="00951C60" w:rsidRPr="0089794D" w:rsidRDefault="00951C60" w:rsidP="006E71AE">
            <w:pPr>
              <w:ind w:left="-113" w:right="-113"/>
              <w:jc w:val="center"/>
              <w:rPr>
                <w:bCs/>
                <w:color w:val="000000"/>
                <w:sz w:val="13"/>
                <w:szCs w:val="13"/>
              </w:rPr>
            </w:pPr>
            <w:r w:rsidRPr="0089794D">
              <w:rPr>
                <w:bCs/>
                <w:color w:val="000000"/>
                <w:sz w:val="13"/>
                <w:szCs w:val="13"/>
              </w:rPr>
              <w:t>Профинан-сировано к 2019</w:t>
            </w:r>
          </w:p>
        </w:tc>
        <w:tc>
          <w:tcPr>
            <w:tcW w:w="1477" w:type="pct"/>
            <w:gridSpan w:val="10"/>
            <w:shd w:val="clear" w:color="auto" w:fill="auto"/>
            <w:vAlign w:val="center"/>
            <w:hideMark/>
          </w:tcPr>
          <w:p w14:paraId="5A5F8041" w14:textId="77777777" w:rsidR="00951C60" w:rsidRPr="0089794D" w:rsidRDefault="00951C60" w:rsidP="006E71AE">
            <w:pPr>
              <w:ind w:left="-57" w:right="-57"/>
              <w:jc w:val="center"/>
              <w:rPr>
                <w:bCs/>
                <w:color w:val="000000"/>
                <w:sz w:val="13"/>
                <w:szCs w:val="13"/>
              </w:rPr>
            </w:pPr>
            <w:r w:rsidRPr="0089794D">
              <w:rPr>
                <w:bCs/>
                <w:color w:val="000000"/>
                <w:sz w:val="13"/>
                <w:szCs w:val="13"/>
              </w:rPr>
              <w:t>в т.ч. по годам</w:t>
            </w:r>
          </w:p>
        </w:tc>
        <w:tc>
          <w:tcPr>
            <w:tcW w:w="212" w:type="pct"/>
            <w:vMerge w:val="restart"/>
            <w:shd w:val="clear" w:color="auto" w:fill="auto"/>
            <w:vAlign w:val="center"/>
            <w:hideMark/>
          </w:tcPr>
          <w:p w14:paraId="1CC81CB3" w14:textId="77777777" w:rsidR="00951C60" w:rsidRPr="0089794D" w:rsidRDefault="00951C60" w:rsidP="006E71AE">
            <w:pPr>
              <w:ind w:left="-57" w:right="-57"/>
              <w:jc w:val="center"/>
              <w:rPr>
                <w:bCs/>
                <w:color w:val="000000"/>
                <w:sz w:val="13"/>
                <w:szCs w:val="13"/>
              </w:rPr>
            </w:pPr>
            <w:r w:rsidRPr="0089794D">
              <w:rPr>
                <w:bCs/>
                <w:color w:val="000000"/>
                <w:sz w:val="13"/>
                <w:szCs w:val="13"/>
              </w:rPr>
              <w:t>Остаток финанси-рования</w:t>
            </w:r>
          </w:p>
        </w:tc>
        <w:tc>
          <w:tcPr>
            <w:tcW w:w="289" w:type="pct"/>
            <w:vMerge w:val="restart"/>
            <w:shd w:val="clear" w:color="auto" w:fill="auto"/>
            <w:vAlign w:val="center"/>
            <w:hideMark/>
          </w:tcPr>
          <w:p w14:paraId="4401C5C2" w14:textId="77777777" w:rsidR="00951C60" w:rsidRPr="0089794D" w:rsidRDefault="00951C60" w:rsidP="006E71AE">
            <w:pPr>
              <w:ind w:left="-57" w:right="-57"/>
              <w:jc w:val="center"/>
              <w:rPr>
                <w:bCs/>
                <w:color w:val="000000"/>
                <w:sz w:val="13"/>
                <w:szCs w:val="13"/>
              </w:rPr>
            </w:pPr>
            <w:r w:rsidRPr="0089794D">
              <w:rPr>
                <w:bCs/>
                <w:color w:val="000000"/>
                <w:sz w:val="13"/>
                <w:szCs w:val="13"/>
              </w:rPr>
              <w:t>в т.ч. за счет платы за подключение</w:t>
            </w:r>
          </w:p>
        </w:tc>
      </w:tr>
      <w:tr w:rsidR="00951C60" w:rsidRPr="0089794D" w14:paraId="17ED5861" w14:textId="77777777" w:rsidTr="00951C60">
        <w:trPr>
          <w:trHeight w:val="773"/>
          <w:jc w:val="center"/>
        </w:trPr>
        <w:tc>
          <w:tcPr>
            <w:tcW w:w="96" w:type="pct"/>
            <w:vMerge/>
            <w:vAlign w:val="center"/>
            <w:hideMark/>
          </w:tcPr>
          <w:p w14:paraId="63E23F0F" w14:textId="77777777" w:rsidR="00951C60" w:rsidRPr="0089794D" w:rsidRDefault="00951C60" w:rsidP="006E71AE">
            <w:pPr>
              <w:ind w:left="-113" w:right="-57"/>
              <w:rPr>
                <w:bCs/>
                <w:color w:val="000000"/>
                <w:sz w:val="13"/>
                <w:szCs w:val="13"/>
              </w:rPr>
            </w:pPr>
          </w:p>
        </w:tc>
        <w:tc>
          <w:tcPr>
            <w:tcW w:w="358" w:type="pct"/>
            <w:vMerge/>
            <w:vAlign w:val="center"/>
            <w:hideMark/>
          </w:tcPr>
          <w:p w14:paraId="799A043A" w14:textId="77777777" w:rsidR="00951C60" w:rsidRPr="0089794D" w:rsidRDefault="00951C60" w:rsidP="006E71AE">
            <w:pPr>
              <w:ind w:left="-113" w:right="-57"/>
              <w:rPr>
                <w:bCs/>
                <w:color w:val="000000"/>
                <w:sz w:val="13"/>
                <w:szCs w:val="13"/>
              </w:rPr>
            </w:pPr>
          </w:p>
        </w:tc>
        <w:tc>
          <w:tcPr>
            <w:tcW w:w="338" w:type="pct"/>
            <w:vMerge/>
            <w:vAlign w:val="center"/>
            <w:hideMark/>
          </w:tcPr>
          <w:p w14:paraId="24A126D9" w14:textId="77777777" w:rsidR="00951C60" w:rsidRPr="0089794D" w:rsidRDefault="00951C60" w:rsidP="006E71AE">
            <w:pPr>
              <w:ind w:left="-113" w:right="-57"/>
              <w:rPr>
                <w:bCs/>
                <w:color w:val="000000"/>
                <w:sz w:val="13"/>
                <w:szCs w:val="13"/>
              </w:rPr>
            </w:pPr>
          </w:p>
        </w:tc>
        <w:tc>
          <w:tcPr>
            <w:tcW w:w="313" w:type="pct"/>
            <w:vMerge/>
            <w:vAlign w:val="center"/>
            <w:hideMark/>
          </w:tcPr>
          <w:p w14:paraId="555C1D62" w14:textId="77777777" w:rsidR="00951C60" w:rsidRPr="0089794D" w:rsidRDefault="00951C60" w:rsidP="006E71AE">
            <w:pPr>
              <w:ind w:left="-113" w:right="-57"/>
              <w:rPr>
                <w:bCs/>
                <w:color w:val="000000"/>
                <w:sz w:val="13"/>
                <w:szCs w:val="13"/>
              </w:rPr>
            </w:pPr>
          </w:p>
        </w:tc>
        <w:tc>
          <w:tcPr>
            <w:tcW w:w="333" w:type="pct"/>
            <w:vMerge/>
            <w:vAlign w:val="center"/>
            <w:hideMark/>
          </w:tcPr>
          <w:p w14:paraId="49E02E8A" w14:textId="77777777" w:rsidR="00951C60" w:rsidRPr="0089794D" w:rsidRDefault="00951C60" w:rsidP="006E71AE">
            <w:pPr>
              <w:ind w:left="-113" w:right="-57"/>
              <w:rPr>
                <w:bCs/>
                <w:color w:val="000000"/>
                <w:sz w:val="13"/>
                <w:szCs w:val="13"/>
              </w:rPr>
            </w:pPr>
          </w:p>
        </w:tc>
        <w:tc>
          <w:tcPr>
            <w:tcW w:w="197" w:type="pct"/>
            <w:vMerge/>
            <w:vAlign w:val="center"/>
            <w:hideMark/>
          </w:tcPr>
          <w:p w14:paraId="38663A3A" w14:textId="77777777" w:rsidR="00951C60" w:rsidRPr="0089794D" w:rsidRDefault="00951C60" w:rsidP="006E71AE">
            <w:pPr>
              <w:ind w:left="-113" w:right="-57"/>
              <w:rPr>
                <w:bCs/>
                <w:color w:val="000000"/>
                <w:sz w:val="13"/>
                <w:szCs w:val="13"/>
              </w:rPr>
            </w:pPr>
          </w:p>
        </w:tc>
        <w:tc>
          <w:tcPr>
            <w:tcW w:w="231" w:type="pct"/>
            <w:shd w:val="clear" w:color="auto" w:fill="auto"/>
            <w:vAlign w:val="center"/>
            <w:hideMark/>
          </w:tcPr>
          <w:p w14:paraId="44D49198" w14:textId="77777777" w:rsidR="00951C60" w:rsidRPr="0089794D" w:rsidRDefault="00951C60" w:rsidP="006E71AE">
            <w:pPr>
              <w:ind w:left="-113" w:right="-57"/>
              <w:jc w:val="center"/>
              <w:rPr>
                <w:bCs/>
                <w:color w:val="000000"/>
                <w:sz w:val="13"/>
                <w:szCs w:val="13"/>
              </w:rPr>
            </w:pPr>
            <w:r w:rsidRPr="0089794D">
              <w:rPr>
                <w:bCs/>
                <w:color w:val="000000"/>
                <w:sz w:val="13"/>
                <w:szCs w:val="13"/>
              </w:rPr>
              <w:t>до реализации мероприя-тия</w:t>
            </w:r>
          </w:p>
        </w:tc>
        <w:tc>
          <w:tcPr>
            <w:tcW w:w="231" w:type="pct"/>
            <w:shd w:val="clear" w:color="auto" w:fill="auto"/>
            <w:vAlign w:val="center"/>
            <w:hideMark/>
          </w:tcPr>
          <w:p w14:paraId="29E25BD9" w14:textId="77777777" w:rsidR="00951C60" w:rsidRPr="0089794D" w:rsidRDefault="00951C60" w:rsidP="006E71AE">
            <w:pPr>
              <w:ind w:left="-113" w:right="-57"/>
              <w:jc w:val="center"/>
              <w:rPr>
                <w:bCs/>
                <w:color w:val="000000"/>
                <w:sz w:val="13"/>
                <w:szCs w:val="13"/>
              </w:rPr>
            </w:pPr>
            <w:r w:rsidRPr="0089794D">
              <w:rPr>
                <w:bCs/>
                <w:color w:val="000000"/>
                <w:sz w:val="13"/>
                <w:szCs w:val="13"/>
              </w:rPr>
              <w:t>после реализации мероприя-тия</w:t>
            </w:r>
          </w:p>
        </w:tc>
        <w:tc>
          <w:tcPr>
            <w:tcW w:w="250" w:type="pct"/>
            <w:vMerge/>
            <w:vAlign w:val="center"/>
            <w:hideMark/>
          </w:tcPr>
          <w:p w14:paraId="6BEA4F53" w14:textId="77777777" w:rsidR="00951C60" w:rsidRPr="0089794D" w:rsidRDefault="00951C60" w:rsidP="006E71AE">
            <w:pPr>
              <w:ind w:left="-113" w:right="-57"/>
              <w:rPr>
                <w:bCs/>
                <w:color w:val="000000"/>
                <w:sz w:val="13"/>
                <w:szCs w:val="13"/>
              </w:rPr>
            </w:pPr>
          </w:p>
        </w:tc>
        <w:tc>
          <w:tcPr>
            <w:tcW w:w="250" w:type="pct"/>
            <w:vMerge/>
            <w:vAlign w:val="center"/>
            <w:hideMark/>
          </w:tcPr>
          <w:p w14:paraId="16F20589" w14:textId="77777777" w:rsidR="00951C60" w:rsidRPr="0089794D" w:rsidRDefault="00951C60" w:rsidP="006E71AE">
            <w:pPr>
              <w:ind w:left="-113" w:right="-57"/>
              <w:rPr>
                <w:bCs/>
                <w:color w:val="000000"/>
                <w:sz w:val="13"/>
                <w:szCs w:val="13"/>
              </w:rPr>
            </w:pPr>
          </w:p>
        </w:tc>
        <w:tc>
          <w:tcPr>
            <w:tcW w:w="217" w:type="pct"/>
            <w:gridSpan w:val="2"/>
            <w:vMerge/>
            <w:vAlign w:val="center"/>
            <w:hideMark/>
          </w:tcPr>
          <w:p w14:paraId="5DCB1F47" w14:textId="77777777" w:rsidR="00951C60" w:rsidRPr="0089794D" w:rsidRDefault="00951C60" w:rsidP="006E71AE">
            <w:pPr>
              <w:ind w:left="-113" w:right="-57"/>
              <w:rPr>
                <w:bCs/>
                <w:color w:val="000000"/>
                <w:sz w:val="13"/>
                <w:szCs w:val="13"/>
              </w:rPr>
            </w:pPr>
          </w:p>
        </w:tc>
        <w:tc>
          <w:tcPr>
            <w:tcW w:w="207" w:type="pct"/>
            <w:vMerge/>
            <w:vAlign w:val="center"/>
            <w:hideMark/>
          </w:tcPr>
          <w:p w14:paraId="547BBDB5" w14:textId="77777777" w:rsidR="00951C60" w:rsidRPr="0089794D" w:rsidRDefault="00951C60" w:rsidP="006E71AE">
            <w:pPr>
              <w:ind w:left="-113" w:right="-57"/>
              <w:rPr>
                <w:bCs/>
                <w:color w:val="000000"/>
                <w:sz w:val="13"/>
                <w:szCs w:val="13"/>
              </w:rPr>
            </w:pPr>
          </w:p>
        </w:tc>
        <w:tc>
          <w:tcPr>
            <w:tcW w:w="201" w:type="pct"/>
            <w:shd w:val="clear" w:color="auto" w:fill="auto"/>
            <w:vAlign w:val="center"/>
            <w:hideMark/>
          </w:tcPr>
          <w:p w14:paraId="2A29BD92" w14:textId="77777777" w:rsidR="00951C60" w:rsidRPr="0089794D" w:rsidRDefault="00951C60" w:rsidP="006E71AE">
            <w:pPr>
              <w:ind w:left="-113" w:right="-57"/>
              <w:jc w:val="center"/>
              <w:rPr>
                <w:bCs/>
                <w:color w:val="000000"/>
                <w:sz w:val="13"/>
                <w:szCs w:val="13"/>
              </w:rPr>
            </w:pPr>
            <w:r w:rsidRPr="0089794D">
              <w:rPr>
                <w:bCs/>
                <w:color w:val="000000"/>
                <w:sz w:val="13"/>
                <w:szCs w:val="13"/>
              </w:rPr>
              <w:t>2019</w:t>
            </w:r>
          </w:p>
        </w:tc>
        <w:tc>
          <w:tcPr>
            <w:tcW w:w="201" w:type="pct"/>
            <w:shd w:val="clear" w:color="auto" w:fill="auto"/>
            <w:vAlign w:val="center"/>
            <w:hideMark/>
          </w:tcPr>
          <w:p w14:paraId="1E5A4456" w14:textId="77777777" w:rsidR="00951C60" w:rsidRPr="0089794D" w:rsidRDefault="00951C60" w:rsidP="006E71AE">
            <w:pPr>
              <w:ind w:left="-113" w:right="-57"/>
              <w:jc w:val="center"/>
              <w:rPr>
                <w:bCs/>
                <w:color w:val="000000"/>
                <w:sz w:val="13"/>
                <w:szCs w:val="13"/>
              </w:rPr>
            </w:pPr>
            <w:r w:rsidRPr="0089794D">
              <w:rPr>
                <w:bCs/>
                <w:color w:val="000000"/>
                <w:sz w:val="13"/>
                <w:szCs w:val="13"/>
              </w:rPr>
              <w:t>2020</w:t>
            </w:r>
          </w:p>
        </w:tc>
        <w:tc>
          <w:tcPr>
            <w:tcW w:w="134" w:type="pct"/>
            <w:vAlign w:val="center"/>
          </w:tcPr>
          <w:p w14:paraId="07FC56DC" w14:textId="77777777" w:rsidR="00951C60" w:rsidRPr="0089794D" w:rsidRDefault="00951C60" w:rsidP="006E71AE">
            <w:pPr>
              <w:ind w:left="-113" w:right="-57"/>
              <w:jc w:val="center"/>
              <w:rPr>
                <w:bCs/>
                <w:color w:val="000000"/>
                <w:sz w:val="13"/>
                <w:szCs w:val="13"/>
              </w:rPr>
            </w:pPr>
            <w:r w:rsidRPr="0089794D">
              <w:rPr>
                <w:bCs/>
                <w:color w:val="000000"/>
                <w:sz w:val="13"/>
                <w:szCs w:val="13"/>
              </w:rPr>
              <w:t>2021</w:t>
            </w:r>
          </w:p>
        </w:tc>
        <w:tc>
          <w:tcPr>
            <w:tcW w:w="134" w:type="pct"/>
            <w:vAlign w:val="center"/>
          </w:tcPr>
          <w:p w14:paraId="769CF190" w14:textId="77777777" w:rsidR="00951C60" w:rsidRPr="0089794D" w:rsidRDefault="00951C60" w:rsidP="006E71AE">
            <w:pPr>
              <w:ind w:left="-113" w:right="-57"/>
              <w:jc w:val="center"/>
              <w:rPr>
                <w:bCs/>
                <w:color w:val="000000"/>
                <w:sz w:val="13"/>
                <w:szCs w:val="13"/>
              </w:rPr>
            </w:pPr>
            <w:r w:rsidRPr="0089794D">
              <w:rPr>
                <w:bCs/>
                <w:color w:val="000000"/>
                <w:sz w:val="13"/>
                <w:szCs w:val="13"/>
              </w:rPr>
              <w:t>2022</w:t>
            </w:r>
          </w:p>
        </w:tc>
        <w:tc>
          <w:tcPr>
            <w:tcW w:w="134" w:type="pct"/>
            <w:vAlign w:val="center"/>
          </w:tcPr>
          <w:p w14:paraId="7DEC11A0" w14:textId="77777777" w:rsidR="00951C60" w:rsidRPr="0089794D" w:rsidRDefault="00951C60" w:rsidP="006E71AE">
            <w:pPr>
              <w:ind w:left="-113" w:right="-57"/>
              <w:jc w:val="center"/>
              <w:rPr>
                <w:bCs/>
                <w:color w:val="000000"/>
                <w:sz w:val="13"/>
                <w:szCs w:val="13"/>
              </w:rPr>
            </w:pPr>
            <w:r w:rsidRPr="0089794D">
              <w:rPr>
                <w:bCs/>
                <w:color w:val="000000"/>
                <w:sz w:val="13"/>
                <w:szCs w:val="13"/>
              </w:rPr>
              <w:t>2023</w:t>
            </w:r>
          </w:p>
        </w:tc>
        <w:tc>
          <w:tcPr>
            <w:tcW w:w="134" w:type="pct"/>
            <w:vAlign w:val="center"/>
          </w:tcPr>
          <w:p w14:paraId="646D321D" w14:textId="77777777" w:rsidR="00951C60" w:rsidRPr="0089794D" w:rsidRDefault="00951C60" w:rsidP="006E71AE">
            <w:pPr>
              <w:ind w:left="-113" w:right="-57"/>
              <w:jc w:val="center"/>
              <w:rPr>
                <w:bCs/>
                <w:color w:val="000000"/>
                <w:sz w:val="13"/>
                <w:szCs w:val="13"/>
              </w:rPr>
            </w:pPr>
            <w:r w:rsidRPr="0089794D">
              <w:rPr>
                <w:bCs/>
                <w:color w:val="000000"/>
                <w:sz w:val="13"/>
                <w:szCs w:val="13"/>
              </w:rPr>
              <w:t>2024</w:t>
            </w:r>
          </w:p>
        </w:tc>
        <w:tc>
          <w:tcPr>
            <w:tcW w:w="134" w:type="pct"/>
            <w:vAlign w:val="center"/>
          </w:tcPr>
          <w:p w14:paraId="4C2880A4" w14:textId="77777777" w:rsidR="00951C60" w:rsidRPr="0089794D" w:rsidRDefault="00951C60" w:rsidP="006E71AE">
            <w:pPr>
              <w:ind w:left="-113" w:right="-57"/>
              <w:jc w:val="center"/>
              <w:rPr>
                <w:bCs/>
                <w:color w:val="000000"/>
                <w:sz w:val="13"/>
                <w:szCs w:val="13"/>
              </w:rPr>
            </w:pPr>
            <w:r w:rsidRPr="0089794D">
              <w:rPr>
                <w:bCs/>
                <w:color w:val="000000"/>
                <w:sz w:val="13"/>
                <w:szCs w:val="13"/>
              </w:rPr>
              <w:t>2025</w:t>
            </w:r>
          </w:p>
        </w:tc>
        <w:tc>
          <w:tcPr>
            <w:tcW w:w="134" w:type="pct"/>
            <w:vAlign w:val="center"/>
          </w:tcPr>
          <w:p w14:paraId="48DBE1F4" w14:textId="77777777" w:rsidR="00951C60" w:rsidRPr="0089794D" w:rsidRDefault="00951C60" w:rsidP="006E71AE">
            <w:pPr>
              <w:ind w:left="-113" w:right="-57"/>
              <w:jc w:val="center"/>
              <w:rPr>
                <w:bCs/>
                <w:color w:val="000000"/>
                <w:sz w:val="13"/>
                <w:szCs w:val="13"/>
              </w:rPr>
            </w:pPr>
            <w:r w:rsidRPr="0089794D">
              <w:rPr>
                <w:bCs/>
                <w:color w:val="000000"/>
                <w:sz w:val="13"/>
                <w:szCs w:val="13"/>
              </w:rPr>
              <w:t>2026</w:t>
            </w:r>
          </w:p>
        </w:tc>
        <w:tc>
          <w:tcPr>
            <w:tcW w:w="134" w:type="pct"/>
            <w:vAlign w:val="center"/>
          </w:tcPr>
          <w:p w14:paraId="36782755" w14:textId="77777777" w:rsidR="00951C60" w:rsidRPr="0089794D" w:rsidRDefault="00951C60" w:rsidP="006E71AE">
            <w:pPr>
              <w:ind w:left="-113" w:right="-57"/>
              <w:jc w:val="center"/>
              <w:rPr>
                <w:bCs/>
                <w:color w:val="000000"/>
                <w:sz w:val="13"/>
                <w:szCs w:val="13"/>
              </w:rPr>
            </w:pPr>
            <w:r w:rsidRPr="0089794D">
              <w:rPr>
                <w:bCs/>
                <w:color w:val="000000"/>
                <w:sz w:val="13"/>
                <w:szCs w:val="13"/>
              </w:rPr>
              <w:t>2027</w:t>
            </w:r>
          </w:p>
        </w:tc>
        <w:tc>
          <w:tcPr>
            <w:tcW w:w="134" w:type="pct"/>
            <w:vAlign w:val="center"/>
          </w:tcPr>
          <w:p w14:paraId="3A89AB9D" w14:textId="77777777" w:rsidR="00951C60" w:rsidRPr="0089794D" w:rsidRDefault="00951C60" w:rsidP="006E71AE">
            <w:pPr>
              <w:ind w:left="-113" w:right="-57"/>
              <w:jc w:val="center"/>
              <w:rPr>
                <w:bCs/>
                <w:color w:val="000000"/>
                <w:sz w:val="13"/>
                <w:szCs w:val="13"/>
              </w:rPr>
            </w:pPr>
            <w:r w:rsidRPr="0089794D">
              <w:rPr>
                <w:bCs/>
                <w:color w:val="000000"/>
                <w:sz w:val="13"/>
                <w:szCs w:val="13"/>
              </w:rPr>
              <w:t>2028</w:t>
            </w:r>
          </w:p>
        </w:tc>
        <w:tc>
          <w:tcPr>
            <w:tcW w:w="212" w:type="pct"/>
            <w:vMerge/>
            <w:vAlign w:val="center"/>
            <w:hideMark/>
          </w:tcPr>
          <w:p w14:paraId="4E8987AB" w14:textId="77777777" w:rsidR="00951C60" w:rsidRPr="0089794D" w:rsidRDefault="00951C60" w:rsidP="006E71AE">
            <w:pPr>
              <w:ind w:left="-113" w:right="-57"/>
              <w:rPr>
                <w:bCs/>
                <w:color w:val="000000"/>
                <w:sz w:val="13"/>
                <w:szCs w:val="13"/>
              </w:rPr>
            </w:pPr>
          </w:p>
        </w:tc>
        <w:tc>
          <w:tcPr>
            <w:tcW w:w="289" w:type="pct"/>
            <w:vMerge/>
            <w:vAlign w:val="center"/>
            <w:hideMark/>
          </w:tcPr>
          <w:p w14:paraId="0D26789A" w14:textId="77777777" w:rsidR="00951C60" w:rsidRPr="0089794D" w:rsidRDefault="00951C60" w:rsidP="006E71AE">
            <w:pPr>
              <w:ind w:left="-113" w:right="-57"/>
              <w:rPr>
                <w:bCs/>
                <w:color w:val="000000"/>
                <w:sz w:val="13"/>
                <w:szCs w:val="13"/>
              </w:rPr>
            </w:pPr>
          </w:p>
        </w:tc>
      </w:tr>
      <w:tr w:rsidR="00951C60" w:rsidRPr="0089794D" w14:paraId="1DCD4398" w14:textId="77777777" w:rsidTr="00951C60">
        <w:trPr>
          <w:trHeight w:val="199"/>
          <w:jc w:val="center"/>
        </w:trPr>
        <w:tc>
          <w:tcPr>
            <w:tcW w:w="96" w:type="pct"/>
            <w:vAlign w:val="center"/>
          </w:tcPr>
          <w:p w14:paraId="07645011" w14:textId="77777777" w:rsidR="00951C60" w:rsidRPr="0089794D" w:rsidRDefault="00951C60" w:rsidP="006E71AE">
            <w:pPr>
              <w:ind w:left="-113" w:right="-57"/>
              <w:jc w:val="center"/>
              <w:rPr>
                <w:bCs/>
                <w:color w:val="000000"/>
                <w:sz w:val="13"/>
                <w:szCs w:val="13"/>
              </w:rPr>
            </w:pPr>
            <w:r w:rsidRPr="0089794D">
              <w:rPr>
                <w:bCs/>
                <w:color w:val="000000"/>
                <w:sz w:val="13"/>
                <w:szCs w:val="13"/>
              </w:rPr>
              <w:t>1</w:t>
            </w:r>
          </w:p>
        </w:tc>
        <w:tc>
          <w:tcPr>
            <w:tcW w:w="358" w:type="pct"/>
            <w:vAlign w:val="center"/>
          </w:tcPr>
          <w:p w14:paraId="2E6052F3" w14:textId="77777777" w:rsidR="00951C60" w:rsidRPr="0089794D" w:rsidRDefault="00951C60" w:rsidP="006E71AE">
            <w:pPr>
              <w:ind w:left="-113" w:right="-57"/>
              <w:jc w:val="center"/>
              <w:rPr>
                <w:bCs/>
                <w:color w:val="000000"/>
                <w:sz w:val="13"/>
                <w:szCs w:val="13"/>
              </w:rPr>
            </w:pPr>
            <w:r w:rsidRPr="0089794D">
              <w:rPr>
                <w:bCs/>
                <w:color w:val="000000"/>
                <w:sz w:val="13"/>
                <w:szCs w:val="13"/>
              </w:rPr>
              <w:t>2</w:t>
            </w:r>
          </w:p>
        </w:tc>
        <w:tc>
          <w:tcPr>
            <w:tcW w:w="338" w:type="pct"/>
            <w:vAlign w:val="center"/>
          </w:tcPr>
          <w:p w14:paraId="405B05A6" w14:textId="77777777" w:rsidR="00951C60" w:rsidRPr="0089794D" w:rsidRDefault="00951C60" w:rsidP="006E71AE">
            <w:pPr>
              <w:ind w:left="-113" w:right="-57"/>
              <w:jc w:val="center"/>
              <w:rPr>
                <w:bCs/>
                <w:color w:val="000000"/>
                <w:sz w:val="13"/>
                <w:szCs w:val="13"/>
              </w:rPr>
            </w:pPr>
            <w:r w:rsidRPr="0089794D">
              <w:rPr>
                <w:bCs/>
                <w:color w:val="000000"/>
                <w:sz w:val="13"/>
                <w:szCs w:val="13"/>
              </w:rPr>
              <w:t>3</w:t>
            </w:r>
          </w:p>
        </w:tc>
        <w:tc>
          <w:tcPr>
            <w:tcW w:w="313" w:type="pct"/>
            <w:vAlign w:val="center"/>
          </w:tcPr>
          <w:p w14:paraId="7EF4952E" w14:textId="77777777" w:rsidR="00951C60" w:rsidRPr="0089794D" w:rsidRDefault="00951C60" w:rsidP="006E71AE">
            <w:pPr>
              <w:ind w:left="-113" w:right="-57"/>
              <w:jc w:val="center"/>
              <w:rPr>
                <w:bCs/>
                <w:color w:val="000000"/>
                <w:sz w:val="13"/>
                <w:szCs w:val="13"/>
              </w:rPr>
            </w:pPr>
            <w:r w:rsidRPr="0089794D">
              <w:rPr>
                <w:bCs/>
                <w:color w:val="000000"/>
                <w:sz w:val="13"/>
                <w:szCs w:val="13"/>
              </w:rPr>
              <w:t>4</w:t>
            </w:r>
          </w:p>
        </w:tc>
        <w:tc>
          <w:tcPr>
            <w:tcW w:w="333" w:type="pct"/>
            <w:vAlign w:val="center"/>
          </w:tcPr>
          <w:p w14:paraId="080C0ACA" w14:textId="77777777" w:rsidR="00951C60" w:rsidRPr="0089794D" w:rsidRDefault="00951C60" w:rsidP="006E71AE">
            <w:pPr>
              <w:ind w:left="-113" w:right="-57"/>
              <w:jc w:val="center"/>
              <w:rPr>
                <w:bCs/>
                <w:color w:val="000000"/>
                <w:sz w:val="13"/>
                <w:szCs w:val="13"/>
              </w:rPr>
            </w:pPr>
            <w:r w:rsidRPr="0089794D">
              <w:rPr>
                <w:bCs/>
                <w:color w:val="000000"/>
                <w:sz w:val="13"/>
                <w:szCs w:val="13"/>
              </w:rPr>
              <w:t>5</w:t>
            </w:r>
          </w:p>
        </w:tc>
        <w:tc>
          <w:tcPr>
            <w:tcW w:w="197" w:type="pct"/>
            <w:vAlign w:val="center"/>
          </w:tcPr>
          <w:p w14:paraId="51068B46" w14:textId="77777777" w:rsidR="00951C60" w:rsidRPr="0089794D" w:rsidRDefault="00951C60" w:rsidP="006E71AE">
            <w:pPr>
              <w:ind w:left="-113" w:right="-57"/>
              <w:jc w:val="center"/>
              <w:rPr>
                <w:bCs/>
                <w:color w:val="000000"/>
                <w:sz w:val="13"/>
                <w:szCs w:val="13"/>
              </w:rPr>
            </w:pPr>
            <w:r w:rsidRPr="0089794D">
              <w:rPr>
                <w:bCs/>
                <w:color w:val="000000"/>
                <w:sz w:val="13"/>
                <w:szCs w:val="13"/>
              </w:rPr>
              <w:t>6</w:t>
            </w:r>
          </w:p>
        </w:tc>
        <w:tc>
          <w:tcPr>
            <w:tcW w:w="231" w:type="pct"/>
            <w:shd w:val="clear" w:color="auto" w:fill="auto"/>
            <w:vAlign w:val="center"/>
          </w:tcPr>
          <w:p w14:paraId="0319D67F" w14:textId="77777777" w:rsidR="00951C60" w:rsidRPr="0089794D" w:rsidRDefault="00951C60" w:rsidP="006E71AE">
            <w:pPr>
              <w:ind w:left="-113" w:right="-57"/>
              <w:jc w:val="center"/>
              <w:rPr>
                <w:bCs/>
                <w:color w:val="000000"/>
                <w:sz w:val="13"/>
                <w:szCs w:val="13"/>
              </w:rPr>
            </w:pPr>
            <w:r w:rsidRPr="0089794D">
              <w:rPr>
                <w:bCs/>
                <w:color w:val="000000"/>
                <w:sz w:val="13"/>
                <w:szCs w:val="13"/>
              </w:rPr>
              <w:t>7</w:t>
            </w:r>
          </w:p>
        </w:tc>
        <w:tc>
          <w:tcPr>
            <w:tcW w:w="231" w:type="pct"/>
            <w:shd w:val="clear" w:color="auto" w:fill="auto"/>
            <w:vAlign w:val="center"/>
          </w:tcPr>
          <w:p w14:paraId="1146865A" w14:textId="77777777" w:rsidR="00951C60" w:rsidRPr="0089794D" w:rsidRDefault="00951C60" w:rsidP="006E71AE">
            <w:pPr>
              <w:ind w:left="-113" w:right="-57"/>
              <w:jc w:val="center"/>
              <w:rPr>
                <w:bCs/>
                <w:color w:val="000000"/>
                <w:sz w:val="13"/>
                <w:szCs w:val="13"/>
              </w:rPr>
            </w:pPr>
            <w:r w:rsidRPr="0089794D">
              <w:rPr>
                <w:bCs/>
                <w:color w:val="000000"/>
                <w:sz w:val="13"/>
                <w:szCs w:val="13"/>
              </w:rPr>
              <w:t>8</w:t>
            </w:r>
          </w:p>
        </w:tc>
        <w:tc>
          <w:tcPr>
            <w:tcW w:w="250" w:type="pct"/>
            <w:vAlign w:val="center"/>
          </w:tcPr>
          <w:p w14:paraId="599CF7B9" w14:textId="77777777" w:rsidR="00951C60" w:rsidRPr="0089794D" w:rsidRDefault="00951C60" w:rsidP="006E71AE">
            <w:pPr>
              <w:ind w:left="-113" w:right="-57"/>
              <w:jc w:val="center"/>
              <w:rPr>
                <w:bCs/>
                <w:color w:val="000000"/>
                <w:sz w:val="13"/>
                <w:szCs w:val="13"/>
              </w:rPr>
            </w:pPr>
            <w:r w:rsidRPr="0089794D">
              <w:rPr>
                <w:bCs/>
                <w:color w:val="000000"/>
                <w:sz w:val="13"/>
                <w:szCs w:val="13"/>
              </w:rPr>
              <w:t>9</w:t>
            </w:r>
          </w:p>
        </w:tc>
        <w:tc>
          <w:tcPr>
            <w:tcW w:w="250" w:type="pct"/>
            <w:vAlign w:val="center"/>
          </w:tcPr>
          <w:p w14:paraId="75D85A8E" w14:textId="77777777" w:rsidR="00951C60" w:rsidRPr="0089794D" w:rsidRDefault="00951C60" w:rsidP="006E71AE">
            <w:pPr>
              <w:ind w:left="-113" w:right="-57"/>
              <w:jc w:val="center"/>
              <w:rPr>
                <w:bCs/>
                <w:color w:val="000000"/>
                <w:sz w:val="13"/>
                <w:szCs w:val="13"/>
              </w:rPr>
            </w:pPr>
            <w:r w:rsidRPr="0089794D">
              <w:rPr>
                <w:bCs/>
                <w:color w:val="000000"/>
                <w:sz w:val="13"/>
                <w:szCs w:val="13"/>
              </w:rPr>
              <w:t>10</w:t>
            </w:r>
          </w:p>
        </w:tc>
        <w:tc>
          <w:tcPr>
            <w:tcW w:w="217" w:type="pct"/>
            <w:gridSpan w:val="2"/>
            <w:vAlign w:val="center"/>
          </w:tcPr>
          <w:p w14:paraId="0816FE70" w14:textId="77777777" w:rsidR="00951C60" w:rsidRPr="0089794D" w:rsidRDefault="00951C60" w:rsidP="006E71AE">
            <w:pPr>
              <w:ind w:left="-113" w:right="-57"/>
              <w:jc w:val="center"/>
              <w:rPr>
                <w:bCs/>
                <w:color w:val="000000"/>
                <w:sz w:val="13"/>
                <w:szCs w:val="13"/>
              </w:rPr>
            </w:pPr>
            <w:r w:rsidRPr="0089794D">
              <w:rPr>
                <w:bCs/>
                <w:color w:val="000000"/>
                <w:sz w:val="13"/>
                <w:szCs w:val="13"/>
              </w:rPr>
              <w:t>11</w:t>
            </w:r>
          </w:p>
        </w:tc>
        <w:tc>
          <w:tcPr>
            <w:tcW w:w="207" w:type="pct"/>
            <w:vAlign w:val="center"/>
          </w:tcPr>
          <w:p w14:paraId="752BC41C" w14:textId="77777777" w:rsidR="00951C60" w:rsidRPr="0089794D" w:rsidRDefault="00951C60" w:rsidP="006E71AE">
            <w:pPr>
              <w:ind w:left="-113" w:right="-57"/>
              <w:jc w:val="center"/>
              <w:rPr>
                <w:bCs/>
                <w:color w:val="000000"/>
                <w:sz w:val="13"/>
                <w:szCs w:val="13"/>
              </w:rPr>
            </w:pPr>
            <w:r w:rsidRPr="0089794D">
              <w:rPr>
                <w:bCs/>
                <w:color w:val="000000"/>
                <w:sz w:val="13"/>
                <w:szCs w:val="13"/>
              </w:rPr>
              <w:t>12</w:t>
            </w:r>
          </w:p>
        </w:tc>
        <w:tc>
          <w:tcPr>
            <w:tcW w:w="201" w:type="pct"/>
            <w:shd w:val="clear" w:color="auto" w:fill="auto"/>
            <w:vAlign w:val="center"/>
          </w:tcPr>
          <w:p w14:paraId="2B0F5392" w14:textId="77777777" w:rsidR="00951C60" w:rsidRPr="0089794D" w:rsidRDefault="00951C60" w:rsidP="006E71AE">
            <w:pPr>
              <w:ind w:left="-113" w:right="-57"/>
              <w:jc w:val="center"/>
              <w:rPr>
                <w:bCs/>
                <w:color w:val="000000"/>
                <w:sz w:val="13"/>
                <w:szCs w:val="13"/>
              </w:rPr>
            </w:pPr>
            <w:r w:rsidRPr="0089794D">
              <w:rPr>
                <w:bCs/>
                <w:color w:val="000000"/>
                <w:sz w:val="13"/>
                <w:szCs w:val="13"/>
              </w:rPr>
              <w:t>13</w:t>
            </w:r>
          </w:p>
        </w:tc>
        <w:tc>
          <w:tcPr>
            <w:tcW w:w="201" w:type="pct"/>
            <w:shd w:val="clear" w:color="auto" w:fill="auto"/>
            <w:vAlign w:val="center"/>
          </w:tcPr>
          <w:p w14:paraId="0605C303" w14:textId="77777777" w:rsidR="00951C60" w:rsidRPr="0089794D" w:rsidRDefault="00951C60" w:rsidP="006E71AE">
            <w:pPr>
              <w:ind w:left="-113" w:right="-57"/>
              <w:jc w:val="center"/>
              <w:rPr>
                <w:bCs/>
                <w:color w:val="000000"/>
                <w:sz w:val="13"/>
                <w:szCs w:val="13"/>
              </w:rPr>
            </w:pPr>
            <w:r w:rsidRPr="0089794D">
              <w:rPr>
                <w:bCs/>
                <w:color w:val="000000"/>
                <w:sz w:val="13"/>
                <w:szCs w:val="13"/>
              </w:rPr>
              <w:t>14</w:t>
            </w:r>
          </w:p>
        </w:tc>
        <w:tc>
          <w:tcPr>
            <w:tcW w:w="134" w:type="pct"/>
            <w:vAlign w:val="center"/>
          </w:tcPr>
          <w:p w14:paraId="2616FBB2" w14:textId="77777777" w:rsidR="00951C60" w:rsidRPr="0089794D" w:rsidRDefault="00951C60" w:rsidP="006E71AE">
            <w:pPr>
              <w:ind w:left="-113" w:right="-57"/>
              <w:jc w:val="center"/>
              <w:rPr>
                <w:bCs/>
                <w:color w:val="000000"/>
                <w:sz w:val="13"/>
                <w:szCs w:val="13"/>
              </w:rPr>
            </w:pPr>
            <w:r w:rsidRPr="0089794D">
              <w:rPr>
                <w:bCs/>
                <w:color w:val="000000"/>
                <w:sz w:val="13"/>
                <w:szCs w:val="13"/>
              </w:rPr>
              <w:t>15</w:t>
            </w:r>
          </w:p>
        </w:tc>
        <w:tc>
          <w:tcPr>
            <w:tcW w:w="134" w:type="pct"/>
            <w:vAlign w:val="center"/>
          </w:tcPr>
          <w:p w14:paraId="5AC29894" w14:textId="77777777" w:rsidR="00951C60" w:rsidRPr="0089794D" w:rsidRDefault="00951C60" w:rsidP="006E71AE">
            <w:pPr>
              <w:ind w:left="-113" w:right="-57"/>
              <w:jc w:val="center"/>
              <w:rPr>
                <w:bCs/>
                <w:color w:val="000000"/>
                <w:sz w:val="13"/>
                <w:szCs w:val="13"/>
              </w:rPr>
            </w:pPr>
            <w:r w:rsidRPr="0089794D">
              <w:rPr>
                <w:bCs/>
                <w:color w:val="000000"/>
                <w:sz w:val="13"/>
                <w:szCs w:val="13"/>
              </w:rPr>
              <w:t>16</w:t>
            </w:r>
          </w:p>
        </w:tc>
        <w:tc>
          <w:tcPr>
            <w:tcW w:w="134" w:type="pct"/>
            <w:vAlign w:val="center"/>
          </w:tcPr>
          <w:p w14:paraId="76645974" w14:textId="77777777" w:rsidR="00951C60" w:rsidRPr="0089794D" w:rsidRDefault="00951C60" w:rsidP="006E71AE">
            <w:pPr>
              <w:ind w:left="-113" w:right="-57"/>
              <w:jc w:val="center"/>
              <w:rPr>
                <w:bCs/>
                <w:color w:val="000000"/>
                <w:sz w:val="13"/>
                <w:szCs w:val="13"/>
              </w:rPr>
            </w:pPr>
            <w:r w:rsidRPr="0089794D">
              <w:rPr>
                <w:bCs/>
                <w:color w:val="000000"/>
                <w:sz w:val="13"/>
                <w:szCs w:val="13"/>
              </w:rPr>
              <w:t>17</w:t>
            </w:r>
          </w:p>
        </w:tc>
        <w:tc>
          <w:tcPr>
            <w:tcW w:w="134" w:type="pct"/>
            <w:vAlign w:val="center"/>
          </w:tcPr>
          <w:p w14:paraId="02C8A25E" w14:textId="77777777" w:rsidR="00951C60" w:rsidRPr="0089794D" w:rsidRDefault="00951C60" w:rsidP="006E71AE">
            <w:pPr>
              <w:ind w:left="-113" w:right="-57"/>
              <w:jc w:val="center"/>
              <w:rPr>
                <w:bCs/>
                <w:color w:val="000000"/>
                <w:sz w:val="13"/>
                <w:szCs w:val="13"/>
              </w:rPr>
            </w:pPr>
            <w:r w:rsidRPr="0089794D">
              <w:rPr>
                <w:bCs/>
                <w:color w:val="000000"/>
                <w:sz w:val="13"/>
                <w:szCs w:val="13"/>
              </w:rPr>
              <w:t>18</w:t>
            </w:r>
          </w:p>
        </w:tc>
        <w:tc>
          <w:tcPr>
            <w:tcW w:w="134" w:type="pct"/>
            <w:vAlign w:val="center"/>
          </w:tcPr>
          <w:p w14:paraId="6609A0ED" w14:textId="77777777" w:rsidR="00951C60" w:rsidRPr="0089794D" w:rsidRDefault="00951C60" w:rsidP="006E71AE">
            <w:pPr>
              <w:ind w:left="-113" w:right="-57"/>
              <w:jc w:val="center"/>
              <w:rPr>
                <w:bCs/>
                <w:color w:val="000000"/>
                <w:sz w:val="13"/>
                <w:szCs w:val="13"/>
              </w:rPr>
            </w:pPr>
            <w:r w:rsidRPr="0089794D">
              <w:rPr>
                <w:bCs/>
                <w:color w:val="000000"/>
                <w:sz w:val="13"/>
                <w:szCs w:val="13"/>
              </w:rPr>
              <w:t>19</w:t>
            </w:r>
          </w:p>
        </w:tc>
        <w:tc>
          <w:tcPr>
            <w:tcW w:w="134" w:type="pct"/>
            <w:vAlign w:val="center"/>
          </w:tcPr>
          <w:p w14:paraId="1A6F8775" w14:textId="77777777" w:rsidR="00951C60" w:rsidRPr="0089794D" w:rsidRDefault="00951C60" w:rsidP="006E71AE">
            <w:pPr>
              <w:ind w:left="-113" w:right="-57"/>
              <w:jc w:val="center"/>
              <w:rPr>
                <w:bCs/>
                <w:color w:val="000000"/>
                <w:sz w:val="13"/>
                <w:szCs w:val="13"/>
              </w:rPr>
            </w:pPr>
            <w:r w:rsidRPr="0089794D">
              <w:rPr>
                <w:bCs/>
                <w:color w:val="000000"/>
                <w:sz w:val="13"/>
                <w:szCs w:val="13"/>
              </w:rPr>
              <w:t>20</w:t>
            </w:r>
          </w:p>
        </w:tc>
        <w:tc>
          <w:tcPr>
            <w:tcW w:w="134" w:type="pct"/>
            <w:vAlign w:val="center"/>
          </w:tcPr>
          <w:p w14:paraId="43AC5870" w14:textId="77777777" w:rsidR="00951C60" w:rsidRPr="0089794D" w:rsidRDefault="00951C60" w:rsidP="006E71AE">
            <w:pPr>
              <w:ind w:left="-113" w:right="-57"/>
              <w:jc w:val="center"/>
              <w:rPr>
                <w:bCs/>
                <w:color w:val="000000"/>
                <w:sz w:val="13"/>
                <w:szCs w:val="13"/>
              </w:rPr>
            </w:pPr>
            <w:r w:rsidRPr="0089794D">
              <w:rPr>
                <w:bCs/>
                <w:color w:val="000000"/>
                <w:sz w:val="13"/>
                <w:szCs w:val="13"/>
              </w:rPr>
              <w:t>21</w:t>
            </w:r>
          </w:p>
        </w:tc>
        <w:tc>
          <w:tcPr>
            <w:tcW w:w="134" w:type="pct"/>
            <w:vAlign w:val="center"/>
          </w:tcPr>
          <w:p w14:paraId="45C99EB9" w14:textId="77777777" w:rsidR="00951C60" w:rsidRPr="0089794D" w:rsidRDefault="00951C60" w:rsidP="006E71AE">
            <w:pPr>
              <w:ind w:left="-113" w:right="-57"/>
              <w:jc w:val="center"/>
              <w:rPr>
                <w:bCs/>
                <w:color w:val="000000"/>
                <w:sz w:val="13"/>
                <w:szCs w:val="13"/>
              </w:rPr>
            </w:pPr>
            <w:r w:rsidRPr="0089794D">
              <w:rPr>
                <w:bCs/>
                <w:color w:val="000000"/>
                <w:sz w:val="13"/>
                <w:szCs w:val="13"/>
              </w:rPr>
              <w:t>22</w:t>
            </w:r>
          </w:p>
        </w:tc>
        <w:tc>
          <w:tcPr>
            <w:tcW w:w="212" w:type="pct"/>
            <w:vAlign w:val="center"/>
          </w:tcPr>
          <w:p w14:paraId="62DAF779" w14:textId="77777777" w:rsidR="00951C60" w:rsidRPr="0089794D" w:rsidRDefault="00951C60" w:rsidP="006E71AE">
            <w:pPr>
              <w:ind w:left="-113" w:right="-57"/>
              <w:jc w:val="center"/>
              <w:rPr>
                <w:bCs/>
                <w:color w:val="000000"/>
                <w:sz w:val="13"/>
                <w:szCs w:val="13"/>
              </w:rPr>
            </w:pPr>
            <w:r w:rsidRPr="0089794D">
              <w:rPr>
                <w:bCs/>
                <w:color w:val="000000"/>
                <w:sz w:val="13"/>
                <w:szCs w:val="13"/>
              </w:rPr>
              <w:t>23</w:t>
            </w:r>
          </w:p>
        </w:tc>
        <w:tc>
          <w:tcPr>
            <w:tcW w:w="289" w:type="pct"/>
            <w:vAlign w:val="center"/>
          </w:tcPr>
          <w:p w14:paraId="0554B5C0" w14:textId="77777777" w:rsidR="00951C60" w:rsidRPr="0089794D" w:rsidRDefault="00951C60" w:rsidP="006E71AE">
            <w:pPr>
              <w:ind w:left="-113" w:right="-57"/>
              <w:jc w:val="center"/>
              <w:rPr>
                <w:bCs/>
                <w:color w:val="000000"/>
                <w:sz w:val="13"/>
                <w:szCs w:val="13"/>
              </w:rPr>
            </w:pPr>
            <w:r w:rsidRPr="0089794D">
              <w:rPr>
                <w:bCs/>
                <w:color w:val="000000"/>
                <w:sz w:val="13"/>
                <w:szCs w:val="13"/>
              </w:rPr>
              <w:t>24</w:t>
            </w:r>
          </w:p>
        </w:tc>
      </w:tr>
      <w:tr w:rsidR="00951C60" w:rsidRPr="0089794D" w14:paraId="2B9BCABF" w14:textId="77777777" w:rsidTr="00951C60">
        <w:trPr>
          <w:trHeight w:val="227"/>
          <w:jc w:val="center"/>
        </w:trPr>
        <w:tc>
          <w:tcPr>
            <w:tcW w:w="5000" w:type="pct"/>
            <w:gridSpan w:val="25"/>
            <w:vAlign w:val="center"/>
          </w:tcPr>
          <w:p w14:paraId="66A6E493" w14:textId="77777777" w:rsidR="00951C60" w:rsidRPr="0089794D" w:rsidRDefault="00951C60" w:rsidP="006E71AE">
            <w:pPr>
              <w:rPr>
                <w:bCs/>
                <w:color w:val="000000"/>
                <w:sz w:val="13"/>
                <w:szCs w:val="13"/>
              </w:rPr>
            </w:pPr>
            <w:r w:rsidRPr="0089794D">
              <w:rPr>
                <w:bCs/>
                <w:color w:val="000000"/>
                <w:sz w:val="13"/>
                <w:szCs w:val="13"/>
              </w:rPr>
              <w:t>Группа 1. Строительство, реконструкция или модернизация объектов в целях подключения потребителей:</w:t>
            </w:r>
          </w:p>
        </w:tc>
      </w:tr>
      <w:tr w:rsidR="00951C60" w:rsidRPr="0089794D" w14:paraId="1817572D" w14:textId="77777777" w:rsidTr="00951C60">
        <w:trPr>
          <w:trHeight w:val="227"/>
          <w:jc w:val="center"/>
        </w:trPr>
        <w:tc>
          <w:tcPr>
            <w:tcW w:w="5000" w:type="pct"/>
            <w:gridSpan w:val="25"/>
            <w:vAlign w:val="center"/>
          </w:tcPr>
          <w:p w14:paraId="12BDD815" w14:textId="77777777" w:rsidR="00951C60" w:rsidRPr="0089794D" w:rsidRDefault="00951C60" w:rsidP="006E71AE">
            <w:pPr>
              <w:rPr>
                <w:color w:val="000000"/>
                <w:sz w:val="13"/>
                <w:szCs w:val="13"/>
              </w:rPr>
            </w:pPr>
            <w:r w:rsidRPr="0089794D">
              <w:rPr>
                <w:color w:val="000000"/>
                <w:sz w:val="13"/>
                <w:szCs w:val="13"/>
              </w:rPr>
              <w:t>1.1. Строительство новых тепловых сетей в целях подключения потребителей</w:t>
            </w:r>
          </w:p>
        </w:tc>
      </w:tr>
      <w:tr w:rsidR="00951C60" w:rsidRPr="0089794D" w14:paraId="6570AB37" w14:textId="77777777" w:rsidTr="00951C60">
        <w:trPr>
          <w:trHeight w:val="227"/>
          <w:jc w:val="center"/>
        </w:trPr>
        <w:tc>
          <w:tcPr>
            <w:tcW w:w="5000" w:type="pct"/>
            <w:gridSpan w:val="25"/>
            <w:vAlign w:val="center"/>
          </w:tcPr>
          <w:p w14:paraId="52782001" w14:textId="77777777" w:rsidR="00951C60" w:rsidRPr="0089794D" w:rsidRDefault="00951C60" w:rsidP="006E71AE">
            <w:pPr>
              <w:rPr>
                <w:color w:val="000000"/>
                <w:sz w:val="13"/>
                <w:szCs w:val="13"/>
              </w:rPr>
            </w:pPr>
            <w:r w:rsidRPr="0089794D">
              <w:rPr>
                <w:color w:val="000000"/>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951C60" w:rsidRPr="0089794D" w14:paraId="7EC387A0" w14:textId="77777777" w:rsidTr="00951C60">
        <w:trPr>
          <w:trHeight w:val="227"/>
          <w:jc w:val="center"/>
        </w:trPr>
        <w:tc>
          <w:tcPr>
            <w:tcW w:w="5000" w:type="pct"/>
            <w:gridSpan w:val="25"/>
            <w:vAlign w:val="center"/>
          </w:tcPr>
          <w:p w14:paraId="2E65498E" w14:textId="77777777" w:rsidR="00951C60" w:rsidRPr="0089794D" w:rsidRDefault="00951C60" w:rsidP="006E71AE">
            <w:pPr>
              <w:rPr>
                <w:color w:val="000000"/>
                <w:sz w:val="13"/>
                <w:szCs w:val="13"/>
              </w:rPr>
            </w:pPr>
            <w:r w:rsidRPr="0089794D">
              <w:rPr>
                <w:color w:val="000000"/>
                <w:sz w:val="13"/>
                <w:szCs w:val="13"/>
              </w:rPr>
              <w:t>1.3. Увеличение пропускной способности существующих тепловых сетей в целях подключения потребителей</w:t>
            </w:r>
          </w:p>
        </w:tc>
      </w:tr>
      <w:tr w:rsidR="00951C60" w:rsidRPr="0089794D" w14:paraId="1097B079" w14:textId="77777777" w:rsidTr="00951C60">
        <w:trPr>
          <w:trHeight w:val="227"/>
          <w:jc w:val="center"/>
        </w:trPr>
        <w:tc>
          <w:tcPr>
            <w:tcW w:w="5000" w:type="pct"/>
            <w:gridSpan w:val="25"/>
            <w:vAlign w:val="center"/>
          </w:tcPr>
          <w:p w14:paraId="2E370A6D" w14:textId="77777777" w:rsidR="00951C60" w:rsidRPr="0089794D" w:rsidRDefault="00951C60" w:rsidP="006E71AE">
            <w:pPr>
              <w:rPr>
                <w:color w:val="000000"/>
                <w:sz w:val="13"/>
                <w:szCs w:val="13"/>
              </w:rPr>
            </w:pPr>
            <w:r w:rsidRPr="0089794D">
              <w:rPr>
                <w:color w:val="000000"/>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951C60" w:rsidRPr="0089794D" w14:paraId="2196F558" w14:textId="77777777" w:rsidTr="00951C60">
        <w:trPr>
          <w:trHeight w:val="227"/>
          <w:jc w:val="center"/>
        </w:trPr>
        <w:tc>
          <w:tcPr>
            <w:tcW w:w="2601" w:type="pct"/>
            <w:gridSpan w:val="11"/>
            <w:shd w:val="clear" w:color="auto" w:fill="auto"/>
            <w:noWrap/>
            <w:vAlign w:val="center"/>
            <w:hideMark/>
          </w:tcPr>
          <w:p w14:paraId="2659C044" w14:textId="77777777" w:rsidR="00951C60" w:rsidRPr="0089794D" w:rsidRDefault="00951C60" w:rsidP="006E71AE">
            <w:pPr>
              <w:rPr>
                <w:bCs/>
                <w:color w:val="000000"/>
                <w:sz w:val="13"/>
                <w:szCs w:val="13"/>
              </w:rPr>
            </w:pPr>
            <w:r w:rsidRPr="0089794D">
              <w:rPr>
                <w:bCs/>
                <w:color w:val="000000"/>
                <w:sz w:val="13"/>
                <w:szCs w:val="13"/>
              </w:rPr>
              <w:t>Всего по группе 1</w:t>
            </w:r>
          </w:p>
        </w:tc>
        <w:tc>
          <w:tcPr>
            <w:tcW w:w="213" w:type="pct"/>
            <w:shd w:val="clear" w:color="auto" w:fill="auto"/>
            <w:vAlign w:val="center"/>
            <w:hideMark/>
          </w:tcPr>
          <w:p w14:paraId="5C31ADEB" w14:textId="77777777" w:rsidR="00951C60" w:rsidRPr="0089794D" w:rsidRDefault="00951C60" w:rsidP="006E71AE">
            <w:pPr>
              <w:jc w:val="center"/>
              <w:rPr>
                <w:color w:val="000000"/>
                <w:sz w:val="13"/>
                <w:szCs w:val="13"/>
              </w:rPr>
            </w:pPr>
            <w:r w:rsidRPr="0089794D">
              <w:rPr>
                <w:color w:val="000000"/>
                <w:sz w:val="13"/>
                <w:szCs w:val="13"/>
              </w:rPr>
              <w:t>-</w:t>
            </w:r>
          </w:p>
        </w:tc>
        <w:tc>
          <w:tcPr>
            <w:tcW w:w="207" w:type="pct"/>
            <w:shd w:val="clear" w:color="auto" w:fill="auto"/>
            <w:vAlign w:val="center"/>
            <w:hideMark/>
          </w:tcPr>
          <w:p w14:paraId="78E9F991" w14:textId="77777777" w:rsidR="00951C60" w:rsidRPr="0089794D" w:rsidRDefault="00951C60" w:rsidP="006E71AE">
            <w:pPr>
              <w:jc w:val="center"/>
              <w:rPr>
                <w:color w:val="000000"/>
                <w:sz w:val="13"/>
                <w:szCs w:val="13"/>
              </w:rPr>
            </w:pPr>
            <w:r w:rsidRPr="0089794D">
              <w:rPr>
                <w:color w:val="000000"/>
                <w:sz w:val="13"/>
                <w:szCs w:val="13"/>
              </w:rPr>
              <w:t>-</w:t>
            </w:r>
          </w:p>
        </w:tc>
        <w:tc>
          <w:tcPr>
            <w:tcW w:w="201" w:type="pct"/>
            <w:shd w:val="clear" w:color="auto" w:fill="auto"/>
            <w:vAlign w:val="center"/>
            <w:hideMark/>
          </w:tcPr>
          <w:p w14:paraId="431830C7" w14:textId="77777777" w:rsidR="00951C60" w:rsidRPr="0089794D" w:rsidRDefault="00951C60" w:rsidP="006E71AE">
            <w:pPr>
              <w:jc w:val="center"/>
              <w:rPr>
                <w:color w:val="000000"/>
                <w:sz w:val="13"/>
                <w:szCs w:val="13"/>
              </w:rPr>
            </w:pPr>
            <w:r w:rsidRPr="0089794D">
              <w:rPr>
                <w:color w:val="000000"/>
                <w:sz w:val="13"/>
                <w:szCs w:val="13"/>
              </w:rPr>
              <w:t>-</w:t>
            </w:r>
          </w:p>
        </w:tc>
        <w:tc>
          <w:tcPr>
            <w:tcW w:w="201" w:type="pct"/>
            <w:shd w:val="clear" w:color="auto" w:fill="auto"/>
            <w:vAlign w:val="center"/>
            <w:hideMark/>
          </w:tcPr>
          <w:p w14:paraId="12141AF0"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285A1818"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235B1F52"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79CD5504"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55437E8D"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195ACA0E"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4B0644F7"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4A909551"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27BD193F" w14:textId="77777777" w:rsidR="00951C60" w:rsidRPr="0089794D" w:rsidRDefault="00951C60" w:rsidP="006E71AE">
            <w:pPr>
              <w:jc w:val="center"/>
              <w:rPr>
                <w:color w:val="000000"/>
                <w:sz w:val="13"/>
                <w:szCs w:val="13"/>
              </w:rPr>
            </w:pPr>
            <w:r w:rsidRPr="0089794D">
              <w:rPr>
                <w:color w:val="000000"/>
                <w:sz w:val="13"/>
                <w:szCs w:val="13"/>
              </w:rPr>
              <w:t>-</w:t>
            </w:r>
          </w:p>
        </w:tc>
        <w:tc>
          <w:tcPr>
            <w:tcW w:w="212" w:type="pct"/>
            <w:shd w:val="clear" w:color="auto" w:fill="auto"/>
            <w:vAlign w:val="center"/>
            <w:hideMark/>
          </w:tcPr>
          <w:p w14:paraId="1C7E510B" w14:textId="77777777" w:rsidR="00951C60" w:rsidRPr="0089794D" w:rsidRDefault="00951C60" w:rsidP="006E71AE">
            <w:pPr>
              <w:jc w:val="center"/>
              <w:rPr>
                <w:color w:val="000000"/>
                <w:sz w:val="13"/>
                <w:szCs w:val="13"/>
              </w:rPr>
            </w:pPr>
            <w:r w:rsidRPr="0089794D">
              <w:rPr>
                <w:color w:val="000000"/>
                <w:sz w:val="13"/>
                <w:szCs w:val="13"/>
              </w:rPr>
              <w:t>-</w:t>
            </w:r>
          </w:p>
        </w:tc>
        <w:tc>
          <w:tcPr>
            <w:tcW w:w="289" w:type="pct"/>
            <w:shd w:val="clear" w:color="auto" w:fill="auto"/>
            <w:vAlign w:val="center"/>
            <w:hideMark/>
          </w:tcPr>
          <w:p w14:paraId="34F7CD97" w14:textId="77777777" w:rsidR="00951C60" w:rsidRPr="0089794D" w:rsidRDefault="00951C60" w:rsidP="006E71AE">
            <w:pPr>
              <w:jc w:val="center"/>
              <w:rPr>
                <w:color w:val="000000"/>
                <w:sz w:val="13"/>
                <w:szCs w:val="13"/>
              </w:rPr>
            </w:pPr>
            <w:r w:rsidRPr="0089794D">
              <w:rPr>
                <w:color w:val="000000"/>
                <w:sz w:val="13"/>
                <w:szCs w:val="13"/>
              </w:rPr>
              <w:t>-</w:t>
            </w:r>
          </w:p>
        </w:tc>
      </w:tr>
      <w:tr w:rsidR="00951C60" w:rsidRPr="0089794D" w14:paraId="6D1F6739" w14:textId="77777777" w:rsidTr="00951C60">
        <w:trPr>
          <w:trHeight w:val="227"/>
          <w:jc w:val="center"/>
        </w:trPr>
        <w:tc>
          <w:tcPr>
            <w:tcW w:w="5000" w:type="pct"/>
            <w:gridSpan w:val="25"/>
            <w:vAlign w:val="center"/>
          </w:tcPr>
          <w:p w14:paraId="374F027E" w14:textId="77777777" w:rsidR="00951C60" w:rsidRPr="0089794D" w:rsidRDefault="00951C60" w:rsidP="006E71AE">
            <w:pPr>
              <w:rPr>
                <w:bCs/>
                <w:color w:val="000000"/>
                <w:sz w:val="13"/>
                <w:szCs w:val="13"/>
              </w:rPr>
            </w:pPr>
            <w:r w:rsidRPr="0089794D">
              <w:rPr>
                <w:bCs/>
                <w:color w:val="000000"/>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951C60" w:rsidRPr="0089794D" w14:paraId="4B80C694" w14:textId="77777777" w:rsidTr="00951C60">
        <w:trPr>
          <w:trHeight w:val="227"/>
          <w:jc w:val="center"/>
        </w:trPr>
        <w:tc>
          <w:tcPr>
            <w:tcW w:w="2601" w:type="pct"/>
            <w:gridSpan w:val="11"/>
            <w:shd w:val="clear" w:color="auto" w:fill="auto"/>
            <w:noWrap/>
            <w:vAlign w:val="center"/>
            <w:hideMark/>
          </w:tcPr>
          <w:p w14:paraId="68C7F289" w14:textId="77777777" w:rsidR="00951C60" w:rsidRPr="0089794D" w:rsidRDefault="00951C60" w:rsidP="006E71AE">
            <w:pPr>
              <w:rPr>
                <w:bCs/>
                <w:color w:val="000000"/>
                <w:sz w:val="13"/>
                <w:szCs w:val="13"/>
              </w:rPr>
            </w:pPr>
            <w:r w:rsidRPr="0089794D">
              <w:rPr>
                <w:bCs/>
                <w:color w:val="000000"/>
                <w:sz w:val="13"/>
                <w:szCs w:val="13"/>
              </w:rPr>
              <w:t>Всего по группе 2</w:t>
            </w:r>
          </w:p>
        </w:tc>
        <w:tc>
          <w:tcPr>
            <w:tcW w:w="213" w:type="pct"/>
            <w:shd w:val="clear" w:color="auto" w:fill="auto"/>
            <w:vAlign w:val="center"/>
            <w:hideMark/>
          </w:tcPr>
          <w:p w14:paraId="59B06349" w14:textId="77777777" w:rsidR="00951C60" w:rsidRPr="0089794D" w:rsidRDefault="00951C60" w:rsidP="006E71AE">
            <w:pPr>
              <w:jc w:val="center"/>
              <w:rPr>
                <w:color w:val="000000"/>
                <w:sz w:val="13"/>
                <w:szCs w:val="13"/>
              </w:rPr>
            </w:pPr>
            <w:r w:rsidRPr="0089794D">
              <w:rPr>
                <w:color w:val="000000"/>
                <w:sz w:val="13"/>
                <w:szCs w:val="13"/>
              </w:rPr>
              <w:t>-</w:t>
            </w:r>
          </w:p>
        </w:tc>
        <w:tc>
          <w:tcPr>
            <w:tcW w:w="207" w:type="pct"/>
            <w:shd w:val="clear" w:color="auto" w:fill="auto"/>
            <w:vAlign w:val="center"/>
            <w:hideMark/>
          </w:tcPr>
          <w:p w14:paraId="5EDDC87A" w14:textId="77777777" w:rsidR="00951C60" w:rsidRPr="0089794D" w:rsidRDefault="00951C60" w:rsidP="006E71AE">
            <w:pPr>
              <w:jc w:val="center"/>
              <w:rPr>
                <w:color w:val="000000"/>
                <w:sz w:val="13"/>
                <w:szCs w:val="13"/>
              </w:rPr>
            </w:pPr>
            <w:r w:rsidRPr="0089794D">
              <w:rPr>
                <w:color w:val="000000"/>
                <w:sz w:val="13"/>
                <w:szCs w:val="13"/>
              </w:rPr>
              <w:t>-</w:t>
            </w:r>
          </w:p>
        </w:tc>
        <w:tc>
          <w:tcPr>
            <w:tcW w:w="201" w:type="pct"/>
            <w:shd w:val="clear" w:color="auto" w:fill="auto"/>
            <w:vAlign w:val="center"/>
            <w:hideMark/>
          </w:tcPr>
          <w:p w14:paraId="7D60CBCE" w14:textId="77777777" w:rsidR="00951C60" w:rsidRPr="0089794D" w:rsidRDefault="00951C60" w:rsidP="006E71AE">
            <w:pPr>
              <w:jc w:val="center"/>
              <w:rPr>
                <w:color w:val="000000"/>
                <w:sz w:val="13"/>
                <w:szCs w:val="13"/>
              </w:rPr>
            </w:pPr>
            <w:r w:rsidRPr="0089794D">
              <w:rPr>
                <w:color w:val="000000"/>
                <w:sz w:val="13"/>
                <w:szCs w:val="13"/>
              </w:rPr>
              <w:t>-</w:t>
            </w:r>
          </w:p>
        </w:tc>
        <w:tc>
          <w:tcPr>
            <w:tcW w:w="201" w:type="pct"/>
            <w:shd w:val="clear" w:color="auto" w:fill="auto"/>
            <w:vAlign w:val="center"/>
            <w:hideMark/>
          </w:tcPr>
          <w:p w14:paraId="057795BA"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57B7A5A9"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3B5B1ADD"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31225B4A"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0E14F8E8"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559D99A6"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1A1C4614"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49B93FC3" w14:textId="77777777" w:rsidR="00951C60" w:rsidRPr="0089794D" w:rsidRDefault="00951C60" w:rsidP="006E71AE">
            <w:pPr>
              <w:jc w:val="center"/>
              <w:rPr>
                <w:color w:val="000000"/>
                <w:sz w:val="13"/>
                <w:szCs w:val="13"/>
              </w:rPr>
            </w:pPr>
            <w:r w:rsidRPr="0089794D">
              <w:rPr>
                <w:color w:val="000000"/>
                <w:sz w:val="13"/>
                <w:szCs w:val="13"/>
              </w:rPr>
              <w:t>-</w:t>
            </w:r>
          </w:p>
        </w:tc>
        <w:tc>
          <w:tcPr>
            <w:tcW w:w="134" w:type="pct"/>
            <w:vAlign w:val="center"/>
          </w:tcPr>
          <w:p w14:paraId="62CFF527" w14:textId="77777777" w:rsidR="00951C60" w:rsidRPr="0089794D" w:rsidRDefault="00951C60" w:rsidP="006E71AE">
            <w:pPr>
              <w:jc w:val="center"/>
              <w:rPr>
                <w:color w:val="000000"/>
                <w:sz w:val="13"/>
                <w:szCs w:val="13"/>
              </w:rPr>
            </w:pPr>
            <w:r w:rsidRPr="0089794D">
              <w:rPr>
                <w:color w:val="000000"/>
                <w:sz w:val="13"/>
                <w:szCs w:val="13"/>
              </w:rPr>
              <w:t>-</w:t>
            </w:r>
          </w:p>
        </w:tc>
        <w:tc>
          <w:tcPr>
            <w:tcW w:w="212" w:type="pct"/>
            <w:shd w:val="clear" w:color="auto" w:fill="auto"/>
            <w:vAlign w:val="center"/>
            <w:hideMark/>
          </w:tcPr>
          <w:p w14:paraId="5EFCC6C9" w14:textId="77777777" w:rsidR="00951C60" w:rsidRPr="0089794D" w:rsidRDefault="00951C60" w:rsidP="006E71AE">
            <w:pPr>
              <w:jc w:val="center"/>
              <w:rPr>
                <w:color w:val="000000"/>
                <w:sz w:val="13"/>
                <w:szCs w:val="13"/>
              </w:rPr>
            </w:pPr>
            <w:r w:rsidRPr="0089794D">
              <w:rPr>
                <w:color w:val="000000"/>
                <w:sz w:val="13"/>
                <w:szCs w:val="13"/>
              </w:rPr>
              <w:t>-</w:t>
            </w:r>
          </w:p>
        </w:tc>
        <w:tc>
          <w:tcPr>
            <w:tcW w:w="289" w:type="pct"/>
            <w:shd w:val="clear" w:color="auto" w:fill="auto"/>
            <w:vAlign w:val="center"/>
            <w:hideMark/>
          </w:tcPr>
          <w:p w14:paraId="22630342" w14:textId="77777777" w:rsidR="00951C60" w:rsidRPr="0089794D" w:rsidRDefault="00951C60" w:rsidP="006E71AE">
            <w:pPr>
              <w:jc w:val="center"/>
              <w:rPr>
                <w:color w:val="000000"/>
                <w:sz w:val="13"/>
                <w:szCs w:val="13"/>
              </w:rPr>
            </w:pPr>
            <w:r w:rsidRPr="0089794D">
              <w:rPr>
                <w:color w:val="000000"/>
                <w:sz w:val="13"/>
                <w:szCs w:val="13"/>
              </w:rPr>
              <w:t>-</w:t>
            </w:r>
          </w:p>
        </w:tc>
      </w:tr>
      <w:tr w:rsidR="00951C60" w:rsidRPr="0089794D" w14:paraId="3FC65ABF" w14:textId="77777777" w:rsidTr="00951C60">
        <w:trPr>
          <w:trHeight w:val="227"/>
          <w:jc w:val="center"/>
        </w:trPr>
        <w:tc>
          <w:tcPr>
            <w:tcW w:w="5000" w:type="pct"/>
            <w:gridSpan w:val="25"/>
            <w:vAlign w:val="center"/>
          </w:tcPr>
          <w:p w14:paraId="264F002C" w14:textId="77777777" w:rsidR="00951C60" w:rsidRPr="0089794D" w:rsidRDefault="00951C60" w:rsidP="006E71AE">
            <w:pPr>
              <w:rPr>
                <w:bCs/>
                <w:color w:val="000000"/>
                <w:sz w:val="13"/>
                <w:szCs w:val="13"/>
              </w:rPr>
            </w:pPr>
            <w:r w:rsidRPr="0089794D">
              <w:rPr>
                <w:bCs/>
                <w:color w:val="000000"/>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951C60" w:rsidRPr="0089794D" w14:paraId="49624C38" w14:textId="77777777" w:rsidTr="00951C60">
        <w:trPr>
          <w:trHeight w:val="227"/>
          <w:jc w:val="center"/>
        </w:trPr>
        <w:tc>
          <w:tcPr>
            <w:tcW w:w="5000" w:type="pct"/>
            <w:gridSpan w:val="25"/>
            <w:vAlign w:val="center"/>
          </w:tcPr>
          <w:p w14:paraId="37942528" w14:textId="77777777" w:rsidR="00951C60" w:rsidRPr="0089794D" w:rsidRDefault="00951C60" w:rsidP="006E71AE">
            <w:pPr>
              <w:rPr>
                <w:color w:val="000000"/>
                <w:sz w:val="13"/>
                <w:szCs w:val="13"/>
              </w:rPr>
            </w:pPr>
            <w:r w:rsidRPr="0089794D">
              <w:rPr>
                <w:color w:val="000000"/>
                <w:sz w:val="13"/>
                <w:szCs w:val="13"/>
              </w:rPr>
              <w:t>3.1. Реконструкция или модернизация существующих тепловых сетей</w:t>
            </w:r>
          </w:p>
        </w:tc>
      </w:tr>
      <w:tr w:rsidR="00951C60" w:rsidRPr="0089794D" w14:paraId="7B80034E" w14:textId="77777777" w:rsidTr="00951C60">
        <w:trPr>
          <w:trHeight w:val="227"/>
          <w:jc w:val="center"/>
        </w:trPr>
        <w:tc>
          <w:tcPr>
            <w:tcW w:w="5000" w:type="pct"/>
            <w:gridSpan w:val="25"/>
            <w:vAlign w:val="center"/>
          </w:tcPr>
          <w:p w14:paraId="5B12CE45" w14:textId="77777777" w:rsidR="00951C60" w:rsidRPr="0089794D" w:rsidRDefault="00951C60" w:rsidP="006E71AE">
            <w:pPr>
              <w:rPr>
                <w:color w:val="000000"/>
                <w:sz w:val="13"/>
                <w:szCs w:val="13"/>
              </w:rPr>
            </w:pPr>
            <w:r w:rsidRPr="0089794D">
              <w:rPr>
                <w:color w:val="000000"/>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951C60" w:rsidRPr="0089794D" w14:paraId="0CA7F65A" w14:textId="77777777" w:rsidTr="00951C60">
        <w:trPr>
          <w:trHeight w:val="227"/>
          <w:jc w:val="center"/>
        </w:trPr>
        <w:tc>
          <w:tcPr>
            <w:tcW w:w="96" w:type="pct"/>
            <w:shd w:val="clear" w:color="auto" w:fill="auto"/>
            <w:vAlign w:val="center"/>
            <w:hideMark/>
          </w:tcPr>
          <w:p w14:paraId="790BCA28" w14:textId="77777777" w:rsidR="00951C60" w:rsidRPr="0089794D" w:rsidRDefault="00951C60" w:rsidP="006E71AE">
            <w:pPr>
              <w:ind w:left="-113" w:right="-113"/>
              <w:jc w:val="center"/>
              <w:rPr>
                <w:color w:val="000000"/>
                <w:sz w:val="13"/>
                <w:szCs w:val="13"/>
              </w:rPr>
            </w:pPr>
            <w:bookmarkStart w:id="17" w:name="_Hlk9428564"/>
            <w:r w:rsidRPr="0089794D">
              <w:rPr>
                <w:color w:val="000000"/>
                <w:sz w:val="13"/>
                <w:szCs w:val="13"/>
              </w:rPr>
              <w:t>3.2.1.</w:t>
            </w:r>
          </w:p>
        </w:tc>
        <w:tc>
          <w:tcPr>
            <w:tcW w:w="358" w:type="pct"/>
            <w:shd w:val="clear" w:color="auto" w:fill="auto"/>
            <w:vAlign w:val="center"/>
            <w:hideMark/>
          </w:tcPr>
          <w:p w14:paraId="5457666D" w14:textId="77777777" w:rsidR="00951C60" w:rsidRPr="0089794D" w:rsidRDefault="00951C60" w:rsidP="006E71AE">
            <w:pPr>
              <w:ind w:left="-57" w:right="-57"/>
              <w:jc w:val="center"/>
              <w:rPr>
                <w:sz w:val="13"/>
                <w:szCs w:val="13"/>
              </w:rPr>
            </w:pPr>
            <w:r w:rsidRPr="0089794D">
              <w:rPr>
                <w:sz w:val="13"/>
                <w:szCs w:val="13"/>
              </w:rPr>
              <w:t>Реконструкция котельной с заменой котла КВр 1,0 на котел Термо энерджи КВЦ-1,45МВТ, 1 шт.</w:t>
            </w:r>
          </w:p>
        </w:tc>
        <w:tc>
          <w:tcPr>
            <w:tcW w:w="338" w:type="pct"/>
            <w:shd w:val="clear" w:color="auto" w:fill="auto"/>
            <w:vAlign w:val="center"/>
          </w:tcPr>
          <w:p w14:paraId="38015437" w14:textId="77777777" w:rsidR="00951C60" w:rsidRPr="0089794D" w:rsidRDefault="00951C60" w:rsidP="006E71AE">
            <w:pPr>
              <w:jc w:val="center"/>
              <w:rPr>
                <w:sz w:val="13"/>
                <w:szCs w:val="13"/>
              </w:rPr>
            </w:pPr>
            <w:r w:rsidRPr="0089794D">
              <w:rPr>
                <w:sz w:val="13"/>
                <w:szCs w:val="13"/>
              </w:rPr>
              <w:t>Увеличение мощности, увеличение надежности работы оборудования</w:t>
            </w:r>
          </w:p>
        </w:tc>
        <w:tc>
          <w:tcPr>
            <w:tcW w:w="313" w:type="pct"/>
            <w:shd w:val="clear" w:color="auto" w:fill="auto"/>
            <w:vAlign w:val="center"/>
            <w:hideMark/>
          </w:tcPr>
          <w:p w14:paraId="26089C0C" w14:textId="77777777" w:rsidR="00951C60" w:rsidRPr="0089794D" w:rsidRDefault="00951C60" w:rsidP="006E71AE">
            <w:pPr>
              <w:ind w:left="-57" w:right="-57"/>
              <w:jc w:val="center"/>
              <w:rPr>
                <w:sz w:val="13"/>
                <w:szCs w:val="13"/>
              </w:rPr>
            </w:pPr>
            <w:r w:rsidRPr="0089794D">
              <w:rPr>
                <w:sz w:val="13"/>
                <w:szCs w:val="13"/>
              </w:rPr>
              <w:t>Котельная № 19, пгт. Тисуль, ул. Пушкина, 12а, пом</w:t>
            </w:r>
            <w:r>
              <w:rPr>
                <w:sz w:val="13"/>
                <w:szCs w:val="13"/>
              </w:rPr>
              <w:t>,</w:t>
            </w:r>
            <w:r w:rsidRPr="0089794D">
              <w:rPr>
                <w:sz w:val="13"/>
                <w:szCs w:val="13"/>
              </w:rPr>
              <w:t xml:space="preserve"> 2</w:t>
            </w:r>
          </w:p>
        </w:tc>
        <w:tc>
          <w:tcPr>
            <w:tcW w:w="333" w:type="pct"/>
            <w:shd w:val="clear" w:color="auto" w:fill="auto"/>
            <w:vAlign w:val="center"/>
          </w:tcPr>
          <w:p w14:paraId="33573893" w14:textId="77777777" w:rsidR="00951C60" w:rsidRPr="0089794D" w:rsidRDefault="00951C60" w:rsidP="006E71AE">
            <w:pPr>
              <w:jc w:val="center"/>
              <w:rPr>
                <w:sz w:val="13"/>
                <w:szCs w:val="13"/>
              </w:rPr>
            </w:pPr>
            <w:r w:rsidRPr="0089794D">
              <w:rPr>
                <w:sz w:val="13"/>
                <w:szCs w:val="13"/>
              </w:rPr>
              <w:t>Увеличение мощности</w:t>
            </w:r>
          </w:p>
          <w:p w14:paraId="34222C6E" w14:textId="77777777" w:rsidR="00951C60" w:rsidRPr="0089794D" w:rsidRDefault="00951C60" w:rsidP="006E71AE">
            <w:pPr>
              <w:jc w:val="center"/>
              <w:rPr>
                <w:sz w:val="13"/>
                <w:szCs w:val="13"/>
              </w:rPr>
            </w:pPr>
            <w:r w:rsidRPr="0089794D">
              <w:rPr>
                <w:sz w:val="13"/>
                <w:szCs w:val="13"/>
              </w:rPr>
              <w:t>котельной</w:t>
            </w:r>
          </w:p>
        </w:tc>
        <w:tc>
          <w:tcPr>
            <w:tcW w:w="197" w:type="pct"/>
            <w:shd w:val="clear" w:color="auto" w:fill="auto"/>
            <w:vAlign w:val="center"/>
          </w:tcPr>
          <w:p w14:paraId="1E0F4750" w14:textId="77777777" w:rsidR="00951C60" w:rsidRPr="0089794D" w:rsidRDefault="00951C60" w:rsidP="006E71AE">
            <w:pPr>
              <w:ind w:left="-57" w:right="-57"/>
              <w:jc w:val="center"/>
              <w:rPr>
                <w:sz w:val="13"/>
                <w:szCs w:val="13"/>
              </w:rPr>
            </w:pPr>
            <w:r w:rsidRPr="0089794D">
              <w:rPr>
                <w:sz w:val="13"/>
                <w:szCs w:val="13"/>
              </w:rPr>
              <w:t>Гкал/час</w:t>
            </w:r>
          </w:p>
        </w:tc>
        <w:tc>
          <w:tcPr>
            <w:tcW w:w="231" w:type="pct"/>
            <w:shd w:val="clear" w:color="auto" w:fill="auto"/>
            <w:vAlign w:val="center"/>
          </w:tcPr>
          <w:p w14:paraId="4B2F8940" w14:textId="77777777" w:rsidR="00951C60" w:rsidRPr="0089794D" w:rsidRDefault="00951C60" w:rsidP="006E71AE">
            <w:pPr>
              <w:jc w:val="center"/>
              <w:rPr>
                <w:sz w:val="13"/>
                <w:szCs w:val="13"/>
              </w:rPr>
            </w:pPr>
            <w:r w:rsidRPr="0089794D">
              <w:rPr>
                <w:sz w:val="13"/>
                <w:szCs w:val="13"/>
              </w:rPr>
              <w:t>1,0</w:t>
            </w:r>
          </w:p>
        </w:tc>
        <w:tc>
          <w:tcPr>
            <w:tcW w:w="231" w:type="pct"/>
            <w:shd w:val="clear" w:color="auto" w:fill="auto"/>
            <w:vAlign w:val="center"/>
          </w:tcPr>
          <w:p w14:paraId="79B13723" w14:textId="77777777" w:rsidR="00951C60" w:rsidRPr="0089794D" w:rsidRDefault="00951C60" w:rsidP="006E71AE">
            <w:pPr>
              <w:jc w:val="center"/>
              <w:rPr>
                <w:sz w:val="13"/>
                <w:szCs w:val="13"/>
              </w:rPr>
            </w:pPr>
            <w:r w:rsidRPr="0089794D">
              <w:rPr>
                <w:sz w:val="13"/>
                <w:szCs w:val="13"/>
              </w:rPr>
              <w:t>1,25</w:t>
            </w:r>
          </w:p>
        </w:tc>
        <w:tc>
          <w:tcPr>
            <w:tcW w:w="250" w:type="pct"/>
            <w:shd w:val="clear" w:color="auto" w:fill="auto"/>
            <w:vAlign w:val="center"/>
          </w:tcPr>
          <w:p w14:paraId="1E9D2038" w14:textId="77777777" w:rsidR="00951C60" w:rsidRPr="0089794D" w:rsidRDefault="00951C60" w:rsidP="006E71AE">
            <w:pPr>
              <w:jc w:val="center"/>
              <w:rPr>
                <w:sz w:val="13"/>
                <w:szCs w:val="13"/>
              </w:rPr>
            </w:pPr>
            <w:r w:rsidRPr="0089794D">
              <w:rPr>
                <w:sz w:val="13"/>
                <w:szCs w:val="13"/>
              </w:rPr>
              <w:t>2019</w:t>
            </w:r>
          </w:p>
        </w:tc>
        <w:tc>
          <w:tcPr>
            <w:tcW w:w="250" w:type="pct"/>
            <w:shd w:val="clear" w:color="auto" w:fill="auto"/>
            <w:vAlign w:val="center"/>
          </w:tcPr>
          <w:p w14:paraId="0CE9CA68" w14:textId="77777777" w:rsidR="00951C60" w:rsidRPr="0089794D" w:rsidRDefault="00951C60" w:rsidP="006E71AE">
            <w:pPr>
              <w:jc w:val="center"/>
              <w:rPr>
                <w:sz w:val="13"/>
                <w:szCs w:val="13"/>
              </w:rPr>
            </w:pPr>
            <w:r w:rsidRPr="0089794D">
              <w:rPr>
                <w:sz w:val="13"/>
                <w:szCs w:val="13"/>
              </w:rPr>
              <w:t>2019</w:t>
            </w:r>
          </w:p>
        </w:tc>
        <w:tc>
          <w:tcPr>
            <w:tcW w:w="217" w:type="pct"/>
            <w:gridSpan w:val="2"/>
            <w:shd w:val="clear" w:color="auto" w:fill="auto"/>
            <w:vAlign w:val="center"/>
          </w:tcPr>
          <w:p w14:paraId="0006A4E4" w14:textId="77777777" w:rsidR="00951C60" w:rsidRPr="0089794D" w:rsidRDefault="00951C60" w:rsidP="006E71AE">
            <w:pPr>
              <w:ind w:left="-57" w:right="-57"/>
              <w:jc w:val="center"/>
              <w:rPr>
                <w:sz w:val="13"/>
                <w:szCs w:val="13"/>
              </w:rPr>
            </w:pPr>
            <w:r w:rsidRPr="0089794D">
              <w:rPr>
                <w:sz w:val="13"/>
                <w:szCs w:val="13"/>
              </w:rPr>
              <w:t>1230,137</w:t>
            </w:r>
          </w:p>
        </w:tc>
        <w:tc>
          <w:tcPr>
            <w:tcW w:w="207" w:type="pct"/>
            <w:shd w:val="clear" w:color="auto" w:fill="auto"/>
            <w:vAlign w:val="center"/>
          </w:tcPr>
          <w:p w14:paraId="19F07FA5"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tcPr>
          <w:p w14:paraId="3A5D94FD" w14:textId="77777777" w:rsidR="00951C60" w:rsidRPr="0089794D" w:rsidRDefault="00951C60" w:rsidP="006E71AE">
            <w:pPr>
              <w:ind w:left="-57" w:right="-57"/>
              <w:jc w:val="center"/>
              <w:rPr>
                <w:sz w:val="13"/>
                <w:szCs w:val="13"/>
              </w:rPr>
            </w:pPr>
            <w:r w:rsidRPr="0089794D">
              <w:rPr>
                <w:sz w:val="13"/>
                <w:szCs w:val="13"/>
              </w:rPr>
              <w:t>1230,137</w:t>
            </w:r>
          </w:p>
        </w:tc>
        <w:tc>
          <w:tcPr>
            <w:tcW w:w="201" w:type="pct"/>
            <w:shd w:val="clear" w:color="auto" w:fill="auto"/>
            <w:vAlign w:val="center"/>
          </w:tcPr>
          <w:p w14:paraId="33299050"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5C920BA0"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9D4ECAA"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2888130C"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074F6C4F"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0CFAC7FA"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0BD67AEB"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3E364C95"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424C758" w14:textId="77777777" w:rsidR="00951C60" w:rsidRPr="0089794D" w:rsidRDefault="00951C60" w:rsidP="006E71AE">
            <w:pPr>
              <w:ind w:left="-57" w:right="-57"/>
              <w:jc w:val="center"/>
              <w:rPr>
                <w:sz w:val="13"/>
                <w:szCs w:val="13"/>
              </w:rPr>
            </w:pPr>
            <w:r w:rsidRPr="0089794D">
              <w:rPr>
                <w:sz w:val="13"/>
                <w:szCs w:val="13"/>
              </w:rPr>
              <w:t>0,000</w:t>
            </w:r>
          </w:p>
        </w:tc>
        <w:tc>
          <w:tcPr>
            <w:tcW w:w="212" w:type="pct"/>
            <w:shd w:val="clear" w:color="auto" w:fill="auto"/>
            <w:vAlign w:val="center"/>
          </w:tcPr>
          <w:p w14:paraId="5200654B" w14:textId="77777777" w:rsidR="00951C60" w:rsidRPr="0089794D" w:rsidRDefault="00951C60" w:rsidP="006E71AE">
            <w:pPr>
              <w:jc w:val="center"/>
              <w:rPr>
                <w:sz w:val="13"/>
                <w:szCs w:val="13"/>
              </w:rPr>
            </w:pPr>
            <w:r w:rsidRPr="0089794D">
              <w:rPr>
                <w:sz w:val="13"/>
                <w:szCs w:val="13"/>
              </w:rPr>
              <w:t>0,000</w:t>
            </w:r>
          </w:p>
        </w:tc>
        <w:tc>
          <w:tcPr>
            <w:tcW w:w="289" w:type="pct"/>
            <w:shd w:val="clear" w:color="auto" w:fill="auto"/>
            <w:vAlign w:val="center"/>
          </w:tcPr>
          <w:p w14:paraId="743ABE6B" w14:textId="77777777" w:rsidR="00951C60" w:rsidRPr="0089794D" w:rsidRDefault="00951C60" w:rsidP="006E71AE">
            <w:pPr>
              <w:jc w:val="center"/>
              <w:rPr>
                <w:sz w:val="13"/>
                <w:szCs w:val="13"/>
              </w:rPr>
            </w:pPr>
            <w:r w:rsidRPr="0089794D">
              <w:rPr>
                <w:sz w:val="13"/>
                <w:szCs w:val="13"/>
              </w:rPr>
              <w:t>0,000</w:t>
            </w:r>
          </w:p>
        </w:tc>
      </w:tr>
      <w:tr w:rsidR="00951C60" w:rsidRPr="0089794D" w14:paraId="6F5FBE8D" w14:textId="77777777" w:rsidTr="00951C60">
        <w:trPr>
          <w:trHeight w:val="227"/>
          <w:jc w:val="center"/>
        </w:trPr>
        <w:tc>
          <w:tcPr>
            <w:tcW w:w="96" w:type="pct"/>
            <w:shd w:val="clear" w:color="auto" w:fill="auto"/>
            <w:vAlign w:val="center"/>
          </w:tcPr>
          <w:p w14:paraId="22A28854" w14:textId="77777777" w:rsidR="00951C60" w:rsidRPr="0089794D" w:rsidRDefault="00951C60" w:rsidP="006E71AE">
            <w:pPr>
              <w:ind w:left="-113" w:right="-113"/>
              <w:jc w:val="center"/>
              <w:rPr>
                <w:color w:val="000000"/>
                <w:sz w:val="13"/>
                <w:szCs w:val="13"/>
              </w:rPr>
            </w:pPr>
            <w:r w:rsidRPr="0089794D">
              <w:rPr>
                <w:color w:val="000000"/>
                <w:sz w:val="13"/>
                <w:szCs w:val="13"/>
              </w:rPr>
              <w:t>3.2.2.</w:t>
            </w:r>
          </w:p>
        </w:tc>
        <w:tc>
          <w:tcPr>
            <w:tcW w:w="358" w:type="pct"/>
            <w:shd w:val="clear" w:color="auto" w:fill="auto"/>
            <w:vAlign w:val="center"/>
          </w:tcPr>
          <w:p w14:paraId="5054C9BE" w14:textId="77777777" w:rsidR="00951C60" w:rsidRPr="0089794D" w:rsidRDefault="00951C60" w:rsidP="006E71AE">
            <w:pPr>
              <w:ind w:left="-57" w:right="-57"/>
              <w:jc w:val="center"/>
              <w:rPr>
                <w:sz w:val="13"/>
                <w:szCs w:val="13"/>
              </w:rPr>
            </w:pPr>
            <w:r w:rsidRPr="0089794D">
              <w:rPr>
                <w:sz w:val="13"/>
                <w:szCs w:val="13"/>
              </w:rPr>
              <w:t>Реконструкция котельной с заменой котла КВр 1,0 на котел Термо энерджи КВЦ-1,45МВТ, 1 шт.</w:t>
            </w:r>
          </w:p>
        </w:tc>
        <w:tc>
          <w:tcPr>
            <w:tcW w:w="338" w:type="pct"/>
            <w:shd w:val="clear" w:color="auto" w:fill="auto"/>
            <w:vAlign w:val="center"/>
          </w:tcPr>
          <w:p w14:paraId="5FCC65F3" w14:textId="77777777" w:rsidR="00951C60" w:rsidRPr="0089794D" w:rsidRDefault="00951C60" w:rsidP="006E71AE">
            <w:pPr>
              <w:jc w:val="center"/>
              <w:rPr>
                <w:sz w:val="13"/>
                <w:szCs w:val="13"/>
              </w:rPr>
            </w:pPr>
            <w:r w:rsidRPr="0089794D">
              <w:rPr>
                <w:sz w:val="13"/>
                <w:szCs w:val="13"/>
              </w:rPr>
              <w:t>Увеличение надежности работы оборудования</w:t>
            </w:r>
          </w:p>
        </w:tc>
        <w:tc>
          <w:tcPr>
            <w:tcW w:w="313" w:type="pct"/>
            <w:shd w:val="clear" w:color="auto" w:fill="auto"/>
            <w:vAlign w:val="center"/>
          </w:tcPr>
          <w:p w14:paraId="3F6FF2A5" w14:textId="77777777" w:rsidR="00951C60" w:rsidRPr="0089794D" w:rsidRDefault="00951C60" w:rsidP="006E71AE">
            <w:pPr>
              <w:ind w:left="-113" w:right="-113"/>
              <w:jc w:val="center"/>
              <w:rPr>
                <w:sz w:val="13"/>
                <w:szCs w:val="13"/>
              </w:rPr>
            </w:pPr>
            <w:r w:rsidRPr="0089794D">
              <w:rPr>
                <w:sz w:val="13"/>
                <w:szCs w:val="13"/>
              </w:rPr>
              <w:t>Котельная № 2,</w:t>
            </w:r>
            <w:r w:rsidRPr="0089794D">
              <w:rPr>
                <w:sz w:val="13"/>
                <w:szCs w:val="13"/>
              </w:rPr>
              <w:br/>
              <w:t>пгт. Тисуль, ул. Октябрьская, 1а</w:t>
            </w:r>
          </w:p>
        </w:tc>
        <w:tc>
          <w:tcPr>
            <w:tcW w:w="333" w:type="pct"/>
            <w:shd w:val="clear" w:color="auto" w:fill="auto"/>
            <w:vAlign w:val="center"/>
          </w:tcPr>
          <w:p w14:paraId="44BC75D7" w14:textId="77777777" w:rsidR="00951C60" w:rsidRPr="0089794D" w:rsidRDefault="00951C60" w:rsidP="006E71AE">
            <w:pPr>
              <w:jc w:val="center"/>
              <w:rPr>
                <w:sz w:val="13"/>
                <w:szCs w:val="13"/>
              </w:rPr>
            </w:pPr>
            <w:r w:rsidRPr="0089794D">
              <w:rPr>
                <w:sz w:val="13"/>
                <w:szCs w:val="13"/>
              </w:rPr>
              <w:t>Увеличение</w:t>
            </w:r>
          </w:p>
          <w:p w14:paraId="0D01810A" w14:textId="77777777" w:rsidR="00951C60" w:rsidRPr="0089794D" w:rsidRDefault="00951C60" w:rsidP="006E71AE">
            <w:pPr>
              <w:jc w:val="center"/>
              <w:rPr>
                <w:sz w:val="13"/>
                <w:szCs w:val="13"/>
              </w:rPr>
            </w:pPr>
            <w:r>
              <w:rPr>
                <w:sz w:val="13"/>
                <w:szCs w:val="13"/>
              </w:rPr>
              <w:t>м</w:t>
            </w:r>
            <w:r w:rsidRPr="0089794D">
              <w:rPr>
                <w:sz w:val="13"/>
                <w:szCs w:val="13"/>
              </w:rPr>
              <w:t>ощности котельной</w:t>
            </w:r>
          </w:p>
        </w:tc>
        <w:tc>
          <w:tcPr>
            <w:tcW w:w="197" w:type="pct"/>
            <w:shd w:val="clear" w:color="auto" w:fill="auto"/>
            <w:vAlign w:val="center"/>
          </w:tcPr>
          <w:p w14:paraId="0DC01E80" w14:textId="77777777" w:rsidR="00951C60" w:rsidRPr="0089794D" w:rsidRDefault="00951C60" w:rsidP="006E71AE">
            <w:pPr>
              <w:ind w:left="-57" w:right="-57"/>
              <w:jc w:val="center"/>
              <w:rPr>
                <w:sz w:val="13"/>
                <w:szCs w:val="13"/>
              </w:rPr>
            </w:pPr>
            <w:r w:rsidRPr="0089794D">
              <w:rPr>
                <w:sz w:val="13"/>
                <w:szCs w:val="13"/>
              </w:rPr>
              <w:t>Гкал/час</w:t>
            </w:r>
          </w:p>
        </w:tc>
        <w:tc>
          <w:tcPr>
            <w:tcW w:w="231" w:type="pct"/>
            <w:shd w:val="clear" w:color="auto" w:fill="auto"/>
            <w:vAlign w:val="center"/>
          </w:tcPr>
          <w:p w14:paraId="1E5EBB04" w14:textId="77777777" w:rsidR="00951C60" w:rsidRPr="0089794D" w:rsidRDefault="00951C60" w:rsidP="006E71AE">
            <w:pPr>
              <w:jc w:val="center"/>
              <w:rPr>
                <w:sz w:val="13"/>
                <w:szCs w:val="13"/>
              </w:rPr>
            </w:pPr>
            <w:r w:rsidRPr="0089794D">
              <w:rPr>
                <w:sz w:val="13"/>
                <w:szCs w:val="13"/>
              </w:rPr>
              <w:t>1,0</w:t>
            </w:r>
          </w:p>
        </w:tc>
        <w:tc>
          <w:tcPr>
            <w:tcW w:w="231" w:type="pct"/>
            <w:shd w:val="clear" w:color="auto" w:fill="auto"/>
            <w:vAlign w:val="center"/>
          </w:tcPr>
          <w:p w14:paraId="333949DE" w14:textId="77777777" w:rsidR="00951C60" w:rsidRPr="0089794D" w:rsidRDefault="00951C60" w:rsidP="006E71AE">
            <w:pPr>
              <w:jc w:val="center"/>
              <w:rPr>
                <w:sz w:val="13"/>
                <w:szCs w:val="13"/>
              </w:rPr>
            </w:pPr>
            <w:r w:rsidRPr="0089794D">
              <w:rPr>
                <w:sz w:val="13"/>
                <w:szCs w:val="13"/>
              </w:rPr>
              <w:t>1,25</w:t>
            </w:r>
          </w:p>
        </w:tc>
        <w:tc>
          <w:tcPr>
            <w:tcW w:w="250" w:type="pct"/>
            <w:shd w:val="clear" w:color="auto" w:fill="auto"/>
            <w:vAlign w:val="center"/>
          </w:tcPr>
          <w:p w14:paraId="37D39314" w14:textId="77777777" w:rsidR="00951C60" w:rsidRPr="0089794D" w:rsidRDefault="00951C60" w:rsidP="006E71AE">
            <w:pPr>
              <w:jc w:val="center"/>
              <w:rPr>
                <w:sz w:val="13"/>
                <w:szCs w:val="13"/>
              </w:rPr>
            </w:pPr>
            <w:r w:rsidRPr="0089794D">
              <w:rPr>
                <w:sz w:val="13"/>
                <w:szCs w:val="13"/>
              </w:rPr>
              <w:t>2020</w:t>
            </w:r>
          </w:p>
        </w:tc>
        <w:tc>
          <w:tcPr>
            <w:tcW w:w="250" w:type="pct"/>
            <w:shd w:val="clear" w:color="auto" w:fill="auto"/>
            <w:vAlign w:val="center"/>
          </w:tcPr>
          <w:p w14:paraId="4ABE4067" w14:textId="77777777" w:rsidR="00951C60" w:rsidRPr="0089794D" w:rsidRDefault="00951C60" w:rsidP="006E71AE">
            <w:pPr>
              <w:jc w:val="center"/>
              <w:rPr>
                <w:sz w:val="13"/>
                <w:szCs w:val="13"/>
              </w:rPr>
            </w:pPr>
            <w:r w:rsidRPr="0089794D">
              <w:rPr>
                <w:sz w:val="13"/>
                <w:szCs w:val="13"/>
              </w:rPr>
              <w:t>2020</w:t>
            </w:r>
          </w:p>
        </w:tc>
        <w:tc>
          <w:tcPr>
            <w:tcW w:w="217" w:type="pct"/>
            <w:gridSpan w:val="2"/>
            <w:shd w:val="clear" w:color="auto" w:fill="auto"/>
            <w:vAlign w:val="center"/>
          </w:tcPr>
          <w:p w14:paraId="7FB99CF6" w14:textId="77777777" w:rsidR="00951C60" w:rsidRPr="0089794D" w:rsidRDefault="00951C60" w:rsidP="006E71AE">
            <w:pPr>
              <w:ind w:left="-57" w:right="-57"/>
              <w:jc w:val="center"/>
              <w:rPr>
                <w:sz w:val="13"/>
                <w:szCs w:val="13"/>
              </w:rPr>
            </w:pPr>
            <w:r w:rsidRPr="0089794D">
              <w:rPr>
                <w:sz w:val="13"/>
                <w:szCs w:val="13"/>
              </w:rPr>
              <w:t>1230,137</w:t>
            </w:r>
          </w:p>
        </w:tc>
        <w:tc>
          <w:tcPr>
            <w:tcW w:w="207" w:type="pct"/>
            <w:shd w:val="clear" w:color="auto" w:fill="auto"/>
            <w:vAlign w:val="center"/>
          </w:tcPr>
          <w:p w14:paraId="0EC778A4"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tcPr>
          <w:p w14:paraId="156BD504"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tcPr>
          <w:p w14:paraId="64D7BF16" w14:textId="77777777" w:rsidR="00951C60" w:rsidRPr="0089794D" w:rsidRDefault="00951C60" w:rsidP="006E71AE">
            <w:pPr>
              <w:ind w:left="-57" w:right="-57"/>
              <w:jc w:val="center"/>
              <w:rPr>
                <w:sz w:val="13"/>
                <w:szCs w:val="13"/>
              </w:rPr>
            </w:pPr>
            <w:r w:rsidRPr="0089794D">
              <w:rPr>
                <w:sz w:val="13"/>
                <w:szCs w:val="13"/>
              </w:rPr>
              <w:t>1230,137</w:t>
            </w:r>
          </w:p>
        </w:tc>
        <w:tc>
          <w:tcPr>
            <w:tcW w:w="134" w:type="pct"/>
            <w:vAlign w:val="center"/>
          </w:tcPr>
          <w:p w14:paraId="43CA9784"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E238BB4"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4B34FAF"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2E04B781"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06009BEB"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06A47DB"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8539351"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94786CE" w14:textId="77777777" w:rsidR="00951C60" w:rsidRPr="0089794D" w:rsidRDefault="00951C60" w:rsidP="006E71AE">
            <w:pPr>
              <w:ind w:left="-57" w:right="-57"/>
              <w:jc w:val="center"/>
              <w:rPr>
                <w:sz w:val="13"/>
                <w:szCs w:val="13"/>
              </w:rPr>
            </w:pPr>
            <w:r w:rsidRPr="0089794D">
              <w:rPr>
                <w:sz w:val="13"/>
                <w:szCs w:val="13"/>
              </w:rPr>
              <w:t>0,000</w:t>
            </w:r>
          </w:p>
        </w:tc>
        <w:tc>
          <w:tcPr>
            <w:tcW w:w="212" w:type="pct"/>
            <w:shd w:val="clear" w:color="auto" w:fill="auto"/>
            <w:vAlign w:val="center"/>
          </w:tcPr>
          <w:p w14:paraId="780B7AC1" w14:textId="77777777" w:rsidR="00951C60" w:rsidRPr="0089794D" w:rsidRDefault="00951C60" w:rsidP="006E71AE">
            <w:pPr>
              <w:jc w:val="center"/>
              <w:rPr>
                <w:sz w:val="13"/>
                <w:szCs w:val="13"/>
              </w:rPr>
            </w:pPr>
            <w:r w:rsidRPr="0089794D">
              <w:rPr>
                <w:sz w:val="13"/>
                <w:szCs w:val="13"/>
              </w:rPr>
              <w:t>0,000</w:t>
            </w:r>
          </w:p>
        </w:tc>
        <w:tc>
          <w:tcPr>
            <w:tcW w:w="289" w:type="pct"/>
            <w:shd w:val="clear" w:color="auto" w:fill="auto"/>
            <w:vAlign w:val="center"/>
          </w:tcPr>
          <w:p w14:paraId="6B7129DC" w14:textId="77777777" w:rsidR="00951C60" w:rsidRPr="0089794D" w:rsidRDefault="00951C60" w:rsidP="006E71AE">
            <w:pPr>
              <w:jc w:val="center"/>
              <w:rPr>
                <w:sz w:val="13"/>
                <w:szCs w:val="13"/>
              </w:rPr>
            </w:pPr>
            <w:r w:rsidRPr="0089794D">
              <w:rPr>
                <w:sz w:val="13"/>
                <w:szCs w:val="13"/>
              </w:rPr>
              <w:t>0,000</w:t>
            </w:r>
          </w:p>
        </w:tc>
      </w:tr>
      <w:bookmarkEnd w:id="17"/>
      <w:tr w:rsidR="00951C60" w:rsidRPr="0089794D" w14:paraId="2A6AA4CC" w14:textId="77777777" w:rsidTr="00951C60">
        <w:trPr>
          <w:trHeight w:val="227"/>
          <w:jc w:val="center"/>
        </w:trPr>
        <w:tc>
          <w:tcPr>
            <w:tcW w:w="2597" w:type="pct"/>
            <w:gridSpan w:val="10"/>
            <w:shd w:val="clear" w:color="auto" w:fill="auto"/>
            <w:noWrap/>
            <w:vAlign w:val="center"/>
            <w:hideMark/>
          </w:tcPr>
          <w:p w14:paraId="471E1B23" w14:textId="77777777" w:rsidR="00951C60" w:rsidRPr="0089794D" w:rsidRDefault="00951C60" w:rsidP="006E71AE">
            <w:pPr>
              <w:rPr>
                <w:bCs/>
                <w:color w:val="000000"/>
                <w:sz w:val="13"/>
                <w:szCs w:val="13"/>
              </w:rPr>
            </w:pPr>
            <w:r w:rsidRPr="0089794D">
              <w:rPr>
                <w:bCs/>
                <w:color w:val="000000"/>
                <w:sz w:val="13"/>
                <w:szCs w:val="13"/>
              </w:rPr>
              <w:t>Всего по группе 3</w:t>
            </w:r>
          </w:p>
        </w:tc>
        <w:tc>
          <w:tcPr>
            <w:tcW w:w="217" w:type="pct"/>
            <w:gridSpan w:val="2"/>
            <w:shd w:val="clear" w:color="auto" w:fill="auto"/>
            <w:vAlign w:val="center"/>
            <w:hideMark/>
          </w:tcPr>
          <w:p w14:paraId="6903E78D" w14:textId="77777777" w:rsidR="00951C60" w:rsidRPr="0089794D" w:rsidRDefault="00951C60" w:rsidP="006E71AE">
            <w:pPr>
              <w:ind w:left="-57" w:right="-57"/>
              <w:jc w:val="center"/>
              <w:rPr>
                <w:sz w:val="13"/>
                <w:szCs w:val="13"/>
              </w:rPr>
            </w:pPr>
            <w:r w:rsidRPr="0089794D">
              <w:rPr>
                <w:sz w:val="13"/>
                <w:szCs w:val="13"/>
              </w:rPr>
              <w:t>2460,274</w:t>
            </w:r>
          </w:p>
        </w:tc>
        <w:tc>
          <w:tcPr>
            <w:tcW w:w="207" w:type="pct"/>
            <w:shd w:val="clear" w:color="auto" w:fill="auto"/>
            <w:vAlign w:val="center"/>
            <w:hideMark/>
          </w:tcPr>
          <w:p w14:paraId="55D70442"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hideMark/>
          </w:tcPr>
          <w:p w14:paraId="34CB315E" w14:textId="77777777" w:rsidR="00951C60" w:rsidRPr="0089794D" w:rsidRDefault="00951C60" w:rsidP="006E71AE">
            <w:pPr>
              <w:ind w:left="-57" w:right="-57"/>
              <w:jc w:val="center"/>
              <w:rPr>
                <w:sz w:val="13"/>
                <w:szCs w:val="13"/>
              </w:rPr>
            </w:pPr>
            <w:r w:rsidRPr="0089794D">
              <w:rPr>
                <w:sz w:val="13"/>
                <w:szCs w:val="13"/>
              </w:rPr>
              <w:t>1230,137</w:t>
            </w:r>
          </w:p>
        </w:tc>
        <w:tc>
          <w:tcPr>
            <w:tcW w:w="201" w:type="pct"/>
            <w:shd w:val="clear" w:color="auto" w:fill="auto"/>
            <w:vAlign w:val="center"/>
            <w:hideMark/>
          </w:tcPr>
          <w:p w14:paraId="7231B15F" w14:textId="77777777" w:rsidR="00951C60" w:rsidRPr="0089794D" w:rsidRDefault="00951C60" w:rsidP="006E71AE">
            <w:pPr>
              <w:ind w:left="-57" w:right="-57"/>
              <w:jc w:val="center"/>
              <w:rPr>
                <w:sz w:val="13"/>
                <w:szCs w:val="13"/>
              </w:rPr>
            </w:pPr>
            <w:r w:rsidRPr="0089794D">
              <w:rPr>
                <w:sz w:val="13"/>
                <w:szCs w:val="13"/>
              </w:rPr>
              <w:t>1230,137</w:t>
            </w:r>
          </w:p>
        </w:tc>
        <w:tc>
          <w:tcPr>
            <w:tcW w:w="134" w:type="pct"/>
            <w:vAlign w:val="center"/>
          </w:tcPr>
          <w:p w14:paraId="776E7BA0"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4899B8A"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0E20E510"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1F0047D1"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8CFEED2"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0C09DC96"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7160285A"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10F8F7F0" w14:textId="77777777" w:rsidR="00951C60" w:rsidRPr="0089794D" w:rsidRDefault="00951C60" w:rsidP="006E71AE">
            <w:pPr>
              <w:ind w:left="-57" w:right="-57"/>
              <w:jc w:val="center"/>
              <w:rPr>
                <w:sz w:val="13"/>
                <w:szCs w:val="13"/>
              </w:rPr>
            </w:pPr>
            <w:r w:rsidRPr="0089794D">
              <w:rPr>
                <w:sz w:val="13"/>
                <w:szCs w:val="13"/>
              </w:rPr>
              <w:t>0,000</w:t>
            </w:r>
          </w:p>
        </w:tc>
        <w:tc>
          <w:tcPr>
            <w:tcW w:w="212" w:type="pct"/>
            <w:shd w:val="clear" w:color="auto" w:fill="auto"/>
            <w:vAlign w:val="center"/>
            <w:hideMark/>
          </w:tcPr>
          <w:p w14:paraId="3A4C73C0" w14:textId="77777777" w:rsidR="00951C60" w:rsidRPr="0089794D" w:rsidRDefault="00951C60" w:rsidP="006E71AE">
            <w:pPr>
              <w:jc w:val="center"/>
              <w:rPr>
                <w:sz w:val="13"/>
                <w:szCs w:val="13"/>
              </w:rPr>
            </w:pPr>
            <w:r w:rsidRPr="0089794D">
              <w:rPr>
                <w:sz w:val="13"/>
                <w:szCs w:val="13"/>
              </w:rPr>
              <w:t>0,000</w:t>
            </w:r>
          </w:p>
        </w:tc>
        <w:tc>
          <w:tcPr>
            <w:tcW w:w="289" w:type="pct"/>
            <w:shd w:val="clear" w:color="auto" w:fill="auto"/>
            <w:vAlign w:val="center"/>
            <w:hideMark/>
          </w:tcPr>
          <w:p w14:paraId="2201641E" w14:textId="77777777" w:rsidR="00951C60" w:rsidRPr="0089794D" w:rsidRDefault="00951C60" w:rsidP="006E71AE">
            <w:pPr>
              <w:jc w:val="center"/>
              <w:rPr>
                <w:sz w:val="13"/>
                <w:szCs w:val="13"/>
              </w:rPr>
            </w:pPr>
            <w:r w:rsidRPr="0089794D">
              <w:rPr>
                <w:sz w:val="13"/>
                <w:szCs w:val="13"/>
              </w:rPr>
              <w:t>0,000</w:t>
            </w:r>
          </w:p>
        </w:tc>
      </w:tr>
      <w:tr w:rsidR="00951C60" w:rsidRPr="0089794D" w14:paraId="4DF8DDDC" w14:textId="77777777" w:rsidTr="00951C60">
        <w:trPr>
          <w:trHeight w:val="227"/>
          <w:jc w:val="center"/>
        </w:trPr>
        <w:tc>
          <w:tcPr>
            <w:tcW w:w="5000" w:type="pct"/>
            <w:gridSpan w:val="25"/>
            <w:vAlign w:val="center"/>
          </w:tcPr>
          <w:p w14:paraId="5840EE0A" w14:textId="77777777" w:rsidR="00951C60" w:rsidRPr="0089794D" w:rsidRDefault="00951C60" w:rsidP="006E71AE">
            <w:pPr>
              <w:rPr>
                <w:bCs/>
                <w:color w:val="000000"/>
                <w:sz w:val="13"/>
                <w:szCs w:val="13"/>
              </w:rPr>
            </w:pPr>
            <w:r w:rsidRPr="0089794D">
              <w:rPr>
                <w:bCs/>
                <w:color w:val="000000"/>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951C60" w:rsidRPr="0089794D" w14:paraId="03A70039" w14:textId="77777777" w:rsidTr="00951C60">
        <w:trPr>
          <w:trHeight w:val="227"/>
          <w:jc w:val="center"/>
        </w:trPr>
        <w:tc>
          <w:tcPr>
            <w:tcW w:w="96" w:type="pct"/>
            <w:shd w:val="clear" w:color="auto" w:fill="auto"/>
            <w:vAlign w:val="center"/>
          </w:tcPr>
          <w:p w14:paraId="5F640DCC" w14:textId="77777777" w:rsidR="00951C60" w:rsidRPr="0089794D" w:rsidRDefault="00951C60" w:rsidP="006E71AE">
            <w:pPr>
              <w:ind w:left="-113" w:right="-113"/>
              <w:jc w:val="center"/>
              <w:rPr>
                <w:bCs/>
                <w:sz w:val="13"/>
                <w:szCs w:val="13"/>
              </w:rPr>
            </w:pPr>
            <w:r w:rsidRPr="0089794D">
              <w:rPr>
                <w:bCs/>
                <w:sz w:val="13"/>
                <w:szCs w:val="13"/>
              </w:rPr>
              <w:t>4.1.1.</w:t>
            </w:r>
          </w:p>
        </w:tc>
        <w:tc>
          <w:tcPr>
            <w:tcW w:w="358" w:type="pct"/>
            <w:shd w:val="clear" w:color="auto" w:fill="auto"/>
            <w:vAlign w:val="center"/>
          </w:tcPr>
          <w:p w14:paraId="1C7232E3" w14:textId="77777777" w:rsidR="00951C60" w:rsidRPr="0089794D" w:rsidRDefault="00951C60" w:rsidP="006E71AE">
            <w:pPr>
              <w:jc w:val="center"/>
              <w:rPr>
                <w:sz w:val="13"/>
                <w:szCs w:val="13"/>
              </w:rPr>
            </w:pPr>
            <w:r w:rsidRPr="0089794D">
              <w:rPr>
                <w:sz w:val="13"/>
                <w:szCs w:val="13"/>
              </w:rPr>
              <w:t>Приобретение легкого автомобиля</w:t>
            </w:r>
          </w:p>
        </w:tc>
        <w:tc>
          <w:tcPr>
            <w:tcW w:w="338" w:type="pct"/>
            <w:shd w:val="clear" w:color="auto" w:fill="auto"/>
            <w:vAlign w:val="center"/>
          </w:tcPr>
          <w:p w14:paraId="6416F7E5" w14:textId="77777777" w:rsidR="00951C60" w:rsidRPr="0089794D" w:rsidRDefault="00951C60" w:rsidP="006E71AE">
            <w:pPr>
              <w:ind w:left="-57" w:right="-57"/>
              <w:jc w:val="center"/>
              <w:rPr>
                <w:sz w:val="13"/>
                <w:szCs w:val="13"/>
              </w:rPr>
            </w:pPr>
            <w:r>
              <w:rPr>
                <w:sz w:val="13"/>
                <w:szCs w:val="13"/>
              </w:rPr>
              <w:t>П</w:t>
            </w:r>
            <w:r w:rsidRPr="004411FD">
              <w:rPr>
                <w:sz w:val="13"/>
                <w:szCs w:val="13"/>
              </w:rPr>
              <w:t>овышение эффективности работы систем централизованного теплоснабжения</w:t>
            </w:r>
          </w:p>
        </w:tc>
        <w:tc>
          <w:tcPr>
            <w:tcW w:w="313" w:type="pct"/>
            <w:shd w:val="clear" w:color="auto" w:fill="auto"/>
            <w:vAlign w:val="center"/>
          </w:tcPr>
          <w:p w14:paraId="6030E654" w14:textId="77777777" w:rsidR="00951C60" w:rsidRPr="0089794D" w:rsidRDefault="00951C60" w:rsidP="006E71AE">
            <w:pPr>
              <w:ind w:left="-57" w:right="-57"/>
              <w:jc w:val="center"/>
              <w:rPr>
                <w:sz w:val="13"/>
                <w:szCs w:val="13"/>
              </w:rPr>
            </w:pPr>
            <w:r w:rsidRPr="0089794D">
              <w:rPr>
                <w:sz w:val="13"/>
                <w:szCs w:val="13"/>
              </w:rPr>
              <w:t xml:space="preserve">Пгт. Тисуль, </w:t>
            </w:r>
            <w:r w:rsidRPr="0089794D">
              <w:rPr>
                <w:sz w:val="13"/>
                <w:szCs w:val="13"/>
              </w:rPr>
              <w:br/>
            </w:r>
            <w:r>
              <w:rPr>
                <w:sz w:val="13"/>
                <w:szCs w:val="13"/>
              </w:rPr>
              <w:t>у</w:t>
            </w:r>
            <w:r w:rsidRPr="0089794D">
              <w:rPr>
                <w:sz w:val="13"/>
                <w:szCs w:val="13"/>
              </w:rPr>
              <w:t>л. Энгельса, 22</w:t>
            </w:r>
          </w:p>
        </w:tc>
        <w:tc>
          <w:tcPr>
            <w:tcW w:w="333" w:type="pct"/>
            <w:shd w:val="clear" w:color="auto" w:fill="auto"/>
            <w:vAlign w:val="center"/>
          </w:tcPr>
          <w:p w14:paraId="4F01120F" w14:textId="77777777" w:rsidR="00951C60" w:rsidRPr="0089794D" w:rsidRDefault="00951C60" w:rsidP="006E71AE">
            <w:pPr>
              <w:jc w:val="center"/>
              <w:rPr>
                <w:sz w:val="13"/>
                <w:szCs w:val="13"/>
              </w:rPr>
            </w:pPr>
            <w:r w:rsidRPr="0089794D">
              <w:rPr>
                <w:sz w:val="13"/>
                <w:szCs w:val="13"/>
              </w:rPr>
              <w:t>Количество</w:t>
            </w:r>
          </w:p>
        </w:tc>
        <w:tc>
          <w:tcPr>
            <w:tcW w:w="197" w:type="pct"/>
            <w:shd w:val="clear" w:color="auto" w:fill="auto"/>
            <w:vAlign w:val="center"/>
          </w:tcPr>
          <w:p w14:paraId="771EB8B7" w14:textId="77777777" w:rsidR="00951C60" w:rsidRPr="0089794D" w:rsidRDefault="00951C60" w:rsidP="006E71AE">
            <w:pPr>
              <w:ind w:left="-57" w:right="-57"/>
              <w:jc w:val="center"/>
              <w:rPr>
                <w:sz w:val="13"/>
                <w:szCs w:val="13"/>
              </w:rPr>
            </w:pPr>
            <w:r w:rsidRPr="0089794D">
              <w:rPr>
                <w:sz w:val="13"/>
                <w:szCs w:val="13"/>
              </w:rPr>
              <w:t>шт.</w:t>
            </w:r>
          </w:p>
        </w:tc>
        <w:tc>
          <w:tcPr>
            <w:tcW w:w="231" w:type="pct"/>
            <w:shd w:val="clear" w:color="auto" w:fill="auto"/>
            <w:vAlign w:val="center"/>
          </w:tcPr>
          <w:p w14:paraId="70A13A91" w14:textId="77777777" w:rsidR="00951C60" w:rsidRPr="0089794D" w:rsidRDefault="00951C60" w:rsidP="006E71AE">
            <w:pPr>
              <w:jc w:val="center"/>
              <w:rPr>
                <w:sz w:val="13"/>
                <w:szCs w:val="13"/>
              </w:rPr>
            </w:pPr>
            <w:r w:rsidRPr="0089794D">
              <w:rPr>
                <w:sz w:val="13"/>
                <w:szCs w:val="13"/>
              </w:rPr>
              <w:t>0</w:t>
            </w:r>
          </w:p>
        </w:tc>
        <w:tc>
          <w:tcPr>
            <w:tcW w:w="231" w:type="pct"/>
            <w:shd w:val="clear" w:color="auto" w:fill="auto"/>
            <w:vAlign w:val="center"/>
          </w:tcPr>
          <w:p w14:paraId="7450B0B4" w14:textId="77777777" w:rsidR="00951C60" w:rsidRPr="0089794D" w:rsidRDefault="00951C60" w:rsidP="006E71AE">
            <w:pPr>
              <w:jc w:val="center"/>
              <w:rPr>
                <w:sz w:val="13"/>
                <w:szCs w:val="13"/>
              </w:rPr>
            </w:pPr>
            <w:r w:rsidRPr="0089794D">
              <w:rPr>
                <w:sz w:val="13"/>
                <w:szCs w:val="13"/>
              </w:rPr>
              <w:t>1</w:t>
            </w:r>
          </w:p>
        </w:tc>
        <w:tc>
          <w:tcPr>
            <w:tcW w:w="250" w:type="pct"/>
            <w:shd w:val="clear" w:color="auto" w:fill="auto"/>
            <w:vAlign w:val="center"/>
          </w:tcPr>
          <w:p w14:paraId="5697D61C" w14:textId="77777777" w:rsidR="00951C60" w:rsidRPr="0089794D" w:rsidRDefault="00951C60" w:rsidP="006E71AE">
            <w:pPr>
              <w:jc w:val="center"/>
              <w:rPr>
                <w:sz w:val="13"/>
                <w:szCs w:val="13"/>
              </w:rPr>
            </w:pPr>
            <w:r w:rsidRPr="0089794D">
              <w:rPr>
                <w:sz w:val="13"/>
                <w:szCs w:val="13"/>
              </w:rPr>
              <w:t>2019</w:t>
            </w:r>
          </w:p>
        </w:tc>
        <w:tc>
          <w:tcPr>
            <w:tcW w:w="250" w:type="pct"/>
            <w:shd w:val="clear" w:color="auto" w:fill="auto"/>
            <w:vAlign w:val="center"/>
          </w:tcPr>
          <w:p w14:paraId="19FDDF98" w14:textId="77777777" w:rsidR="00951C60" w:rsidRPr="0089794D" w:rsidRDefault="00951C60" w:rsidP="006E71AE">
            <w:pPr>
              <w:jc w:val="center"/>
              <w:rPr>
                <w:sz w:val="13"/>
                <w:szCs w:val="13"/>
              </w:rPr>
            </w:pPr>
            <w:r w:rsidRPr="0089794D">
              <w:rPr>
                <w:sz w:val="13"/>
                <w:szCs w:val="13"/>
              </w:rPr>
              <w:t>2019</w:t>
            </w:r>
          </w:p>
        </w:tc>
        <w:tc>
          <w:tcPr>
            <w:tcW w:w="217" w:type="pct"/>
            <w:gridSpan w:val="2"/>
            <w:shd w:val="clear" w:color="auto" w:fill="auto"/>
            <w:vAlign w:val="center"/>
          </w:tcPr>
          <w:p w14:paraId="3B778184" w14:textId="77777777" w:rsidR="00951C60" w:rsidRPr="0089794D" w:rsidRDefault="00951C60" w:rsidP="006E71AE">
            <w:pPr>
              <w:ind w:left="-57" w:right="-57"/>
              <w:jc w:val="center"/>
              <w:rPr>
                <w:sz w:val="13"/>
                <w:szCs w:val="13"/>
              </w:rPr>
            </w:pPr>
            <w:r w:rsidRPr="0089794D">
              <w:rPr>
                <w:sz w:val="13"/>
                <w:szCs w:val="13"/>
              </w:rPr>
              <w:t>1001,00</w:t>
            </w:r>
          </w:p>
        </w:tc>
        <w:tc>
          <w:tcPr>
            <w:tcW w:w="207" w:type="pct"/>
            <w:shd w:val="clear" w:color="auto" w:fill="auto"/>
            <w:vAlign w:val="center"/>
          </w:tcPr>
          <w:p w14:paraId="72B080BD"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tcPr>
          <w:p w14:paraId="7847C00D" w14:textId="77777777" w:rsidR="00951C60" w:rsidRPr="0089794D" w:rsidRDefault="00951C60" w:rsidP="006E71AE">
            <w:pPr>
              <w:ind w:left="-57" w:right="-57"/>
              <w:jc w:val="center"/>
              <w:rPr>
                <w:sz w:val="13"/>
                <w:szCs w:val="13"/>
              </w:rPr>
            </w:pPr>
            <w:r w:rsidRPr="0089794D">
              <w:rPr>
                <w:sz w:val="13"/>
                <w:szCs w:val="13"/>
              </w:rPr>
              <w:t>1001,000</w:t>
            </w:r>
          </w:p>
        </w:tc>
        <w:tc>
          <w:tcPr>
            <w:tcW w:w="201" w:type="pct"/>
            <w:shd w:val="clear" w:color="auto" w:fill="auto"/>
            <w:vAlign w:val="center"/>
          </w:tcPr>
          <w:p w14:paraId="739FBA6A" w14:textId="77777777" w:rsidR="00951C60" w:rsidRPr="0089794D" w:rsidRDefault="00951C60" w:rsidP="006E71AE">
            <w:pPr>
              <w:jc w:val="center"/>
              <w:rPr>
                <w:sz w:val="13"/>
                <w:szCs w:val="13"/>
              </w:rPr>
            </w:pPr>
            <w:r w:rsidRPr="0089794D">
              <w:rPr>
                <w:sz w:val="13"/>
                <w:szCs w:val="13"/>
              </w:rPr>
              <w:t>0,000</w:t>
            </w:r>
          </w:p>
        </w:tc>
        <w:tc>
          <w:tcPr>
            <w:tcW w:w="134" w:type="pct"/>
            <w:vAlign w:val="center"/>
          </w:tcPr>
          <w:p w14:paraId="51BF72E9"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38A83EF8"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29848045"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5B39982E"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B8FF0A1"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C0F3B1C"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1F5B8D39"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1645747D" w14:textId="77777777" w:rsidR="00951C60" w:rsidRPr="0089794D" w:rsidRDefault="00951C60" w:rsidP="006E71AE">
            <w:pPr>
              <w:ind w:left="-57" w:right="-57"/>
              <w:jc w:val="center"/>
              <w:rPr>
                <w:sz w:val="13"/>
                <w:szCs w:val="13"/>
              </w:rPr>
            </w:pPr>
            <w:r w:rsidRPr="0089794D">
              <w:rPr>
                <w:sz w:val="13"/>
                <w:szCs w:val="13"/>
              </w:rPr>
              <w:t>0,000</w:t>
            </w:r>
          </w:p>
        </w:tc>
        <w:tc>
          <w:tcPr>
            <w:tcW w:w="212" w:type="pct"/>
            <w:shd w:val="clear" w:color="auto" w:fill="auto"/>
            <w:vAlign w:val="center"/>
          </w:tcPr>
          <w:p w14:paraId="01929C68" w14:textId="77777777" w:rsidR="00951C60" w:rsidRPr="0089794D" w:rsidRDefault="00951C60" w:rsidP="006E71AE">
            <w:pPr>
              <w:jc w:val="center"/>
              <w:rPr>
                <w:sz w:val="13"/>
                <w:szCs w:val="13"/>
              </w:rPr>
            </w:pPr>
            <w:r w:rsidRPr="0089794D">
              <w:rPr>
                <w:sz w:val="13"/>
                <w:szCs w:val="13"/>
              </w:rPr>
              <w:t>0,000</w:t>
            </w:r>
          </w:p>
        </w:tc>
        <w:tc>
          <w:tcPr>
            <w:tcW w:w="289" w:type="pct"/>
            <w:shd w:val="clear" w:color="auto" w:fill="auto"/>
            <w:vAlign w:val="center"/>
          </w:tcPr>
          <w:p w14:paraId="7086EFB6" w14:textId="77777777" w:rsidR="00951C60" w:rsidRPr="0089794D" w:rsidRDefault="00951C60" w:rsidP="006E71AE">
            <w:pPr>
              <w:jc w:val="center"/>
              <w:rPr>
                <w:sz w:val="13"/>
                <w:szCs w:val="13"/>
              </w:rPr>
            </w:pPr>
            <w:r w:rsidRPr="0089794D">
              <w:rPr>
                <w:sz w:val="13"/>
                <w:szCs w:val="13"/>
              </w:rPr>
              <w:t>0,000</w:t>
            </w:r>
          </w:p>
        </w:tc>
      </w:tr>
      <w:tr w:rsidR="00951C60" w:rsidRPr="0089794D" w14:paraId="0242B0E3" w14:textId="77777777" w:rsidTr="00951C60">
        <w:trPr>
          <w:trHeight w:val="227"/>
          <w:jc w:val="center"/>
        </w:trPr>
        <w:tc>
          <w:tcPr>
            <w:tcW w:w="96" w:type="pct"/>
            <w:shd w:val="clear" w:color="auto" w:fill="auto"/>
            <w:vAlign w:val="center"/>
          </w:tcPr>
          <w:p w14:paraId="38C04753" w14:textId="77777777" w:rsidR="00951C60" w:rsidRPr="0089794D" w:rsidRDefault="00951C60" w:rsidP="006E71AE">
            <w:pPr>
              <w:ind w:left="-113" w:right="-113"/>
              <w:jc w:val="center"/>
              <w:rPr>
                <w:bCs/>
                <w:sz w:val="13"/>
                <w:szCs w:val="13"/>
              </w:rPr>
            </w:pPr>
            <w:r w:rsidRPr="0089794D">
              <w:rPr>
                <w:bCs/>
                <w:sz w:val="13"/>
                <w:szCs w:val="13"/>
              </w:rPr>
              <w:t>4.1.2.</w:t>
            </w:r>
          </w:p>
        </w:tc>
        <w:tc>
          <w:tcPr>
            <w:tcW w:w="358" w:type="pct"/>
            <w:shd w:val="clear" w:color="auto" w:fill="auto"/>
            <w:vAlign w:val="center"/>
          </w:tcPr>
          <w:p w14:paraId="437D12F8" w14:textId="77777777" w:rsidR="00951C60" w:rsidRPr="0089794D" w:rsidRDefault="00951C60" w:rsidP="006E71AE">
            <w:pPr>
              <w:jc w:val="center"/>
              <w:rPr>
                <w:color w:val="000000"/>
                <w:sz w:val="13"/>
                <w:szCs w:val="13"/>
              </w:rPr>
            </w:pPr>
            <w:r w:rsidRPr="0089794D">
              <w:rPr>
                <w:color w:val="000000"/>
                <w:sz w:val="13"/>
                <w:szCs w:val="13"/>
              </w:rPr>
              <w:t>Оснащение котельной № 9 приборами учета</w:t>
            </w:r>
          </w:p>
        </w:tc>
        <w:tc>
          <w:tcPr>
            <w:tcW w:w="338" w:type="pct"/>
            <w:shd w:val="clear" w:color="auto" w:fill="auto"/>
            <w:vAlign w:val="center"/>
          </w:tcPr>
          <w:p w14:paraId="304D8970" w14:textId="77777777" w:rsidR="00951C60" w:rsidRPr="0089794D" w:rsidRDefault="00951C60" w:rsidP="006E71AE">
            <w:pPr>
              <w:jc w:val="center"/>
              <w:rPr>
                <w:color w:val="000000"/>
                <w:sz w:val="13"/>
                <w:szCs w:val="13"/>
              </w:rPr>
            </w:pPr>
            <w:r>
              <w:rPr>
                <w:color w:val="000000"/>
                <w:sz w:val="13"/>
                <w:szCs w:val="13"/>
              </w:rPr>
              <w:t>П</w:t>
            </w:r>
            <w:r w:rsidRPr="004411FD">
              <w:rPr>
                <w:color w:val="000000"/>
                <w:sz w:val="13"/>
                <w:szCs w:val="13"/>
              </w:rPr>
              <w:t>овышение эффективности работы систем централизованного теплоснабжения</w:t>
            </w:r>
          </w:p>
        </w:tc>
        <w:tc>
          <w:tcPr>
            <w:tcW w:w="313" w:type="pct"/>
            <w:shd w:val="clear" w:color="auto" w:fill="auto"/>
            <w:vAlign w:val="center"/>
          </w:tcPr>
          <w:p w14:paraId="299E6342" w14:textId="77777777" w:rsidR="00951C60" w:rsidRPr="0089794D" w:rsidRDefault="00951C60" w:rsidP="006E71AE">
            <w:pPr>
              <w:jc w:val="center"/>
              <w:rPr>
                <w:color w:val="000000"/>
                <w:sz w:val="13"/>
                <w:szCs w:val="13"/>
              </w:rPr>
            </w:pPr>
            <w:r w:rsidRPr="0089794D">
              <w:rPr>
                <w:color w:val="000000"/>
                <w:sz w:val="13"/>
                <w:szCs w:val="13"/>
              </w:rPr>
              <w:t>Котельная № 9</w:t>
            </w:r>
          </w:p>
          <w:p w14:paraId="3C529F16" w14:textId="77777777" w:rsidR="00951C60" w:rsidRPr="0089794D" w:rsidRDefault="00951C60" w:rsidP="006E71AE">
            <w:pPr>
              <w:jc w:val="center"/>
              <w:rPr>
                <w:color w:val="000000"/>
                <w:sz w:val="13"/>
                <w:szCs w:val="13"/>
              </w:rPr>
            </w:pPr>
            <w:r w:rsidRPr="0089794D">
              <w:rPr>
                <w:color w:val="000000"/>
                <w:sz w:val="13"/>
                <w:szCs w:val="13"/>
              </w:rPr>
              <w:t>пгт. Тисуль</w:t>
            </w:r>
          </w:p>
          <w:p w14:paraId="48ADED1A" w14:textId="77777777" w:rsidR="00951C60" w:rsidRPr="0089794D" w:rsidRDefault="00951C60" w:rsidP="006E71AE">
            <w:pPr>
              <w:jc w:val="center"/>
              <w:rPr>
                <w:color w:val="000000"/>
                <w:sz w:val="13"/>
                <w:szCs w:val="13"/>
              </w:rPr>
            </w:pPr>
            <w:r w:rsidRPr="0089794D">
              <w:rPr>
                <w:color w:val="000000"/>
                <w:sz w:val="13"/>
                <w:szCs w:val="13"/>
              </w:rPr>
              <w:t>ул. Ленина, 33а</w:t>
            </w:r>
          </w:p>
        </w:tc>
        <w:tc>
          <w:tcPr>
            <w:tcW w:w="333" w:type="pct"/>
            <w:shd w:val="clear" w:color="auto" w:fill="auto"/>
            <w:vAlign w:val="center"/>
          </w:tcPr>
          <w:p w14:paraId="536DDDAE" w14:textId="77777777" w:rsidR="00951C60" w:rsidRPr="0089794D" w:rsidRDefault="00951C60" w:rsidP="006E71AE">
            <w:pPr>
              <w:jc w:val="center"/>
              <w:rPr>
                <w:color w:val="000000"/>
                <w:sz w:val="13"/>
                <w:szCs w:val="13"/>
              </w:rPr>
            </w:pPr>
            <w:r w:rsidRPr="0089794D">
              <w:rPr>
                <w:color w:val="000000"/>
                <w:sz w:val="13"/>
                <w:szCs w:val="13"/>
              </w:rPr>
              <w:t>Комплект</w:t>
            </w:r>
          </w:p>
        </w:tc>
        <w:tc>
          <w:tcPr>
            <w:tcW w:w="197" w:type="pct"/>
            <w:shd w:val="clear" w:color="auto" w:fill="auto"/>
            <w:vAlign w:val="center"/>
          </w:tcPr>
          <w:p w14:paraId="38DE30E1" w14:textId="77777777" w:rsidR="00951C60" w:rsidRPr="0089794D" w:rsidRDefault="00951C60" w:rsidP="006E71AE">
            <w:pPr>
              <w:jc w:val="center"/>
              <w:rPr>
                <w:color w:val="000000"/>
                <w:sz w:val="13"/>
                <w:szCs w:val="13"/>
              </w:rPr>
            </w:pPr>
            <w:r w:rsidRPr="0089794D">
              <w:rPr>
                <w:color w:val="000000"/>
                <w:sz w:val="13"/>
                <w:szCs w:val="13"/>
              </w:rPr>
              <w:t>шт.</w:t>
            </w:r>
          </w:p>
        </w:tc>
        <w:tc>
          <w:tcPr>
            <w:tcW w:w="231" w:type="pct"/>
            <w:shd w:val="clear" w:color="auto" w:fill="auto"/>
            <w:vAlign w:val="center"/>
          </w:tcPr>
          <w:p w14:paraId="3F060B52" w14:textId="77777777" w:rsidR="00951C60" w:rsidRPr="0089794D" w:rsidRDefault="00951C60" w:rsidP="006E71AE">
            <w:pPr>
              <w:jc w:val="center"/>
              <w:rPr>
                <w:sz w:val="13"/>
                <w:szCs w:val="13"/>
              </w:rPr>
            </w:pPr>
            <w:r w:rsidRPr="0089794D">
              <w:rPr>
                <w:sz w:val="13"/>
                <w:szCs w:val="13"/>
              </w:rPr>
              <w:t>0</w:t>
            </w:r>
          </w:p>
        </w:tc>
        <w:tc>
          <w:tcPr>
            <w:tcW w:w="231" w:type="pct"/>
            <w:shd w:val="clear" w:color="auto" w:fill="auto"/>
            <w:vAlign w:val="center"/>
          </w:tcPr>
          <w:p w14:paraId="65ED0BA0" w14:textId="77777777" w:rsidR="00951C60" w:rsidRPr="0089794D" w:rsidRDefault="00951C60" w:rsidP="006E71AE">
            <w:pPr>
              <w:jc w:val="center"/>
              <w:rPr>
                <w:sz w:val="13"/>
                <w:szCs w:val="13"/>
              </w:rPr>
            </w:pPr>
            <w:r w:rsidRPr="0089794D">
              <w:rPr>
                <w:sz w:val="13"/>
                <w:szCs w:val="13"/>
              </w:rPr>
              <w:t>1</w:t>
            </w:r>
          </w:p>
        </w:tc>
        <w:tc>
          <w:tcPr>
            <w:tcW w:w="250" w:type="pct"/>
            <w:shd w:val="clear" w:color="auto" w:fill="auto"/>
            <w:vAlign w:val="center"/>
          </w:tcPr>
          <w:p w14:paraId="51E3D3DD" w14:textId="77777777" w:rsidR="00951C60" w:rsidRPr="0089794D" w:rsidRDefault="00951C60" w:rsidP="006E71AE">
            <w:pPr>
              <w:jc w:val="center"/>
              <w:rPr>
                <w:sz w:val="13"/>
                <w:szCs w:val="13"/>
              </w:rPr>
            </w:pPr>
            <w:r w:rsidRPr="0089794D">
              <w:rPr>
                <w:sz w:val="13"/>
                <w:szCs w:val="13"/>
              </w:rPr>
              <w:t>2020</w:t>
            </w:r>
          </w:p>
        </w:tc>
        <w:tc>
          <w:tcPr>
            <w:tcW w:w="250" w:type="pct"/>
            <w:shd w:val="clear" w:color="auto" w:fill="auto"/>
            <w:vAlign w:val="center"/>
          </w:tcPr>
          <w:p w14:paraId="2C439DDA" w14:textId="77777777" w:rsidR="00951C60" w:rsidRPr="0089794D" w:rsidRDefault="00951C60" w:rsidP="006E71AE">
            <w:pPr>
              <w:jc w:val="center"/>
              <w:rPr>
                <w:sz w:val="13"/>
                <w:szCs w:val="13"/>
              </w:rPr>
            </w:pPr>
            <w:r w:rsidRPr="0089794D">
              <w:rPr>
                <w:sz w:val="13"/>
                <w:szCs w:val="13"/>
              </w:rPr>
              <w:t>2020</w:t>
            </w:r>
          </w:p>
        </w:tc>
        <w:tc>
          <w:tcPr>
            <w:tcW w:w="217" w:type="pct"/>
            <w:gridSpan w:val="2"/>
            <w:shd w:val="clear" w:color="auto" w:fill="auto"/>
            <w:vAlign w:val="center"/>
          </w:tcPr>
          <w:p w14:paraId="390B827F" w14:textId="77777777" w:rsidR="00951C60" w:rsidRPr="0089794D" w:rsidRDefault="00951C60" w:rsidP="006E71AE">
            <w:pPr>
              <w:jc w:val="center"/>
              <w:rPr>
                <w:sz w:val="13"/>
                <w:szCs w:val="13"/>
              </w:rPr>
            </w:pPr>
            <w:r w:rsidRPr="0089794D">
              <w:rPr>
                <w:sz w:val="13"/>
                <w:szCs w:val="13"/>
              </w:rPr>
              <w:t>165,749</w:t>
            </w:r>
          </w:p>
        </w:tc>
        <w:tc>
          <w:tcPr>
            <w:tcW w:w="207" w:type="pct"/>
            <w:shd w:val="clear" w:color="auto" w:fill="auto"/>
            <w:vAlign w:val="center"/>
          </w:tcPr>
          <w:p w14:paraId="099A14DC"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tcPr>
          <w:p w14:paraId="771F03C6"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tcPr>
          <w:p w14:paraId="7BE0CA8C" w14:textId="77777777" w:rsidR="00951C60" w:rsidRPr="0089794D" w:rsidRDefault="00951C60" w:rsidP="006E71AE">
            <w:pPr>
              <w:ind w:left="-57" w:right="-57"/>
              <w:jc w:val="center"/>
              <w:rPr>
                <w:sz w:val="13"/>
                <w:szCs w:val="13"/>
              </w:rPr>
            </w:pPr>
            <w:r w:rsidRPr="0089794D">
              <w:rPr>
                <w:sz w:val="13"/>
                <w:szCs w:val="13"/>
              </w:rPr>
              <w:t>165,749</w:t>
            </w:r>
          </w:p>
        </w:tc>
        <w:tc>
          <w:tcPr>
            <w:tcW w:w="134" w:type="pct"/>
            <w:vAlign w:val="center"/>
          </w:tcPr>
          <w:p w14:paraId="79C7545E"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EFC8F8F"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A1C5310"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5BAB7F3A"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5D3CBBEB"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7E021D21"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3224775F"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3C043F12" w14:textId="77777777" w:rsidR="00951C60" w:rsidRPr="0089794D" w:rsidRDefault="00951C60" w:rsidP="006E71AE">
            <w:pPr>
              <w:ind w:left="-57" w:right="-57"/>
              <w:jc w:val="center"/>
              <w:rPr>
                <w:sz w:val="13"/>
                <w:szCs w:val="13"/>
              </w:rPr>
            </w:pPr>
            <w:r w:rsidRPr="0089794D">
              <w:rPr>
                <w:sz w:val="13"/>
                <w:szCs w:val="13"/>
              </w:rPr>
              <w:t>0,000</w:t>
            </w:r>
          </w:p>
        </w:tc>
        <w:tc>
          <w:tcPr>
            <w:tcW w:w="212" w:type="pct"/>
            <w:shd w:val="clear" w:color="auto" w:fill="auto"/>
            <w:vAlign w:val="center"/>
          </w:tcPr>
          <w:p w14:paraId="09F45AED" w14:textId="77777777" w:rsidR="00951C60" w:rsidRPr="0089794D" w:rsidRDefault="00951C60" w:rsidP="006E71AE">
            <w:pPr>
              <w:jc w:val="center"/>
              <w:rPr>
                <w:sz w:val="13"/>
                <w:szCs w:val="13"/>
              </w:rPr>
            </w:pPr>
            <w:r w:rsidRPr="0089794D">
              <w:rPr>
                <w:sz w:val="13"/>
                <w:szCs w:val="13"/>
              </w:rPr>
              <w:t>0,000</w:t>
            </w:r>
          </w:p>
        </w:tc>
        <w:tc>
          <w:tcPr>
            <w:tcW w:w="289" w:type="pct"/>
            <w:shd w:val="clear" w:color="auto" w:fill="auto"/>
            <w:vAlign w:val="center"/>
          </w:tcPr>
          <w:p w14:paraId="7E50F136" w14:textId="77777777" w:rsidR="00951C60" w:rsidRPr="0089794D" w:rsidRDefault="00951C60" w:rsidP="006E71AE">
            <w:pPr>
              <w:jc w:val="center"/>
              <w:rPr>
                <w:sz w:val="13"/>
                <w:szCs w:val="13"/>
              </w:rPr>
            </w:pPr>
            <w:r w:rsidRPr="0089794D">
              <w:rPr>
                <w:sz w:val="13"/>
                <w:szCs w:val="13"/>
              </w:rPr>
              <w:t>0,000</w:t>
            </w:r>
          </w:p>
        </w:tc>
      </w:tr>
    </w:tbl>
    <w:p w14:paraId="5388A923" w14:textId="77777777" w:rsidR="00951C60" w:rsidRDefault="00951C60" w:rsidP="00951C60">
      <w:r>
        <w:br w:type="page"/>
      </w: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
        <w:gridCol w:w="983"/>
        <w:gridCol w:w="925"/>
        <w:gridCol w:w="853"/>
        <w:gridCol w:w="912"/>
        <w:gridCol w:w="519"/>
        <w:gridCol w:w="617"/>
        <w:gridCol w:w="617"/>
        <w:gridCol w:w="672"/>
        <w:gridCol w:w="672"/>
        <w:gridCol w:w="647"/>
        <w:gridCol w:w="547"/>
        <w:gridCol w:w="647"/>
        <w:gridCol w:w="647"/>
        <w:gridCol w:w="452"/>
        <w:gridCol w:w="452"/>
        <w:gridCol w:w="452"/>
        <w:gridCol w:w="452"/>
        <w:gridCol w:w="452"/>
        <w:gridCol w:w="452"/>
        <w:gridCol w:w="452"/>
        <w:gridCol w:w="452"/>
        <w:gridCol w:w="562"/>
        <w:gridCol w:w="793"/>
      </w:tblGrid>
      <w:tr w:rsidR="00951C60" w:rsidRPr="0089794D" w14:paraId="44DF6BB8" w14:textId="77777777" w:rsidTr="006E71AE">
        <w:trPr>
          <w:trHeight w:val="227"/>
        </w:trPr>
        <w:tc>
          <w:tcPr>
            <w:tcW w:w="96" w:type="pct"/>
            <w:vAlign w:val="center"/>
          </w:tcPr>
          <w:p w14:paraId="3CCD9828" w14:textId="77777777" w:rsidR="00951C60" w:rsidRPr="0089794D" w:rsidRDefault="00951C60" w:rsidP="006E71AE">
            <w:pPr>
              <w:ind w:left="-113" w:right="-57"/>
              <w:jc w:val="center"/>
              <w:rPr>
                <w:bCs/>
                <w:color w:val="000000"/>
                <w:sz w:val="13"/>
                <w:szCs w:val="13"/>
              </w:rPr>
            </w:pPr>
            <w:r w:rsidRPr="0089794D">
              <w:rPr>
                <w:bCs/>
                <w:color w:val="000000"/>
                <w:sz w:val="13"/>
                <w:szCs w:val="13"/>
              </w:rPr>
              <w:lastRenderedPageBreak/>
              <w:t>1</w:t>
            </w:r>
          </w:p>
        </w:tc>
        <w:tc>
          <w:tcPr>
            <w:tcW w:w="358" w:type="pct"/>
            <w:vAlign w:val="center"/>
          </w:tcPr>
          <w:p w14:paraId="36530B5A" w14:textId="77777777" w:rsidR="00951C60" w:rsidRPr="0089794D" w:rsidRDefault="00951C60" w:rsidP="006E71AE">
            <w:pPr>
              <w:ind w:left="-113" w:right="-57"/>
              <w:jc w:val="center"/>
              <w:rPr>
                <w:bCs/>
                <w:color w:val="000000"/>
                <w:sz w:val="13"/>
                <w:szCs w:val="13"/>
              </w:rPr>
            </w:pPr>
            <w:r w:rsidRPr="0089794D">
              <w:rPr>
                <w:bCs/>
                <w:color w:val="000000"/>
                <w:sz w:val="13"/>
                <w:szCs w:val="13"/>
              </w:rPr>
              <w:t>2</w:t>
            </w:r>
          </w:p>
        </w:tc>
        <w:tc>
          <w:tcPr>
            <w:tcW w:w="338" w:type="pct"/>
            <w:vAlign w:val="center"/>
          </w:tcPr>
          <w:p w14:paraId="2AE746DA" w14:textId="77777777" w:rsidR="00951C60" w:rsidRPr="0089794D" w:rsidRDefault="00951C60" w:rsidP="006E71AE">
            <w:pPr>
              <w:ind w:left="-113" w:right="-57"/>
              <w:jc w:val="center"/>
              <w:rPr>
                <w:bCs/>
                <w:color w:val="000000"/>
                <w:sz w:val="13"/>
                <w:szCs w:val="13"/>
              </w:rPr>
            </w:pPr>
            <w:r w:rsidRPr="0089794D">
              <w:rPr>
                <w:bCs/>
                <w:color w:val="000000"/>
                <w:sz w:val="13"/>
                <w:szCs w:val="13"/>
              </w:rPr>
              <w:t>3</w:t>
            </w:r>
          </w:p>
        </w:tc>
        <w:tc>
          <w:tcPr>
            <w:tcW w:w="313" w:type="pct"/>
            <w:vAlign w:val="center"/>
          </w:tcPr>
          <w:p w14:paraId="0595D3CB" w14:textId="77777777" w:rsidR="00951C60" w:rsidRPr="0089794D" w:rsidRDefault="00951C60" w:rsidP="006E71AE">
            <w:pPr>
              <w:ind w:left="-113" w:right="-57"/>
              <w:jc w:val="center"/>
              <w:rPr>
                <w:bCs/>
                <w:color w:val="000000"/>
                <w:sz w:val="13"/>
                <w:szCs w:val="13"/>
              </w:rPr>
            </w:pPr>
            <w:r w:rsidRPr="0089794D">
              <w:rPr>
                <w:bCs/>
                <w:color w:val="000000"/>
                <w:sz w:val="13"/>
                <w:szCs w:val="13"/>
              </w:rPr>
              <w:t>4</w:t>
            </w:r>
          </w:p>
        </w:tc>
        <w:tc>
          <w:tcPr>
            <w:tcW w:w="333" w:type="pct"/>
            <w:vAlign w:val="center"/>
          </w:tcPr>
          <w:p w14:paraId="5FEAC7DE" w14:textId="77777777" w:rsidR="00951C60" w:rsidRPr="0089794D" w:rsidRDefault="00951C60" w:rsidP="006E71AE">
            <w:pPr>
              <w:ind w:left="-113" w:right="-57"/>
              <w:jc w:val="center"/>
              <w:rPr>
                <w:bCs/>
                <w:color w:val="000000"/>
                <w:sz w:val="13"/>
                <w:szCs w:val="13"/>
              </w:rPr>
            </w:pPr>
            <w:r w:rsidRPr="0089794D">
              <w:rPr>
                <w:bCs/>
                <w:color w:val="000000"/>
                <w:sz w:val="13"/>
                <w:szCs w:val="13"/>
              </w:rPr>
              <w:t>5</w:t>
            </w:r>
          </w:p>
        </w:tc>
        <w:tc>
          <w:tcPr>
            <w:tcW w:w="197" w:type="pct"/>
            <w:vAlign w:val="center"/>
          </w:tcPr>
          <w:p w14:paraId="4D028789" w14:textId="77777777" w:rsidR="00951C60" w:rsidRPr="0089794D" w:rsidRDefault="00951C60" w:rsidP="006E71AE">
            <w:pPr>
              <w:ind w:left="-113" w:right="-57"/>
              <w:jc w:val="center"/>
              <w:rPr>
                <w:bCs/>
                <w:color w:val="000000"/>
                <w:sz w:val="13"/>
                <w:szCs w:val="13"/>
              </w:rPr>
            </w:pPr>
            <w:r w:rsidRPr="0089794D">
              <w:rPr>
                <w:bCs/>
                <w:color w:val="000000"/>
                <w:sz w:val="13"/>
                <w:szCs w:val="13"/>
              </w:rPr>
              <w:t>6</w:t>
            </w:r>
          </w:p>
        </w:tc>
        <w:tc>
          <w:tcPr>
            <w:tcW w:w="231" w:type="pct"/>
            <w:shd w:val="clear" w:color="auto" w:fill="auto"/>
            <w:vAlign w:val="center"/>
          </w:tcPr>
          <w:p w14:paraId="75165E38" w14:textId="77777777" w:rsidR="00951C60" w:rsidRPr="0089794D" w:rsidRDefault="00951C60" w:rsidP="006E71AE">
            <w:pPr>
              <w:ind w:left="-113" w:right="-57"/>
              <w:jc w:val="center"/>
              <w:rPr>
                <w:bCs/>
                <w:color w:val="000000"/>
                <w:sz w:val="13"/>
                <w:szCs w:val="13"/>
              </w:rPr>
            </w:pPr>
            <w:r w:rsidRPr="0089794D">
              <w:rPr>
                <w:bCs/>
                <w:color w:val="000000"/>
                <w:sz w:val="13"/>
                <w:szCs w:val="13"/>
              </w:rPr>
              <w:t>7</w:t>
            </w:r>
          </w:p>
        </w:tc>
        <w:tc>
          <w:tcPr>
            <w:tcW w:w="231" w:type="pct"/>
            <w:shd w:val="clear" w:color="auto" w:fill="auto"/>
            <w:vAlign w:val="center"/>
          </w:tcPr>
          <w:p w14:paraId="7629872C" w14:textId="77777777" w:rsidR="00951C60" w:rsidRPr="0089794D" w:rsidRDefault="00951C60" w:rsidP="006E71AE">
            <w:pPr>
              <w:ind w:left="-113" w:right="-57"/>
              <w:jc w:val="center"/>
              <w:rPr>
                <w:bCs/>
                <w:color w:val="000000"/>
                <w:sz w:val="13"/>
                <w:szCs w:val="13"/>
              </w:rPr>
            </w:pPr>
            <w:r w:rsidRPr="0089794D">
              <w:rPr>
                <w:bCs/>
                <w:color w:val="000000"/>
                <w:sz w:val="13"/>
                <w:szCs w:val="13"/>
              </w:rPr>
              <w:t>8</w:t>
            </w:r>
          </w:p>
        </w:tc>
        <w:tc>
          <w:tcPr>
            <w:tcW w:w="250" w:type="pct"/>
            <w:vAlign w:val="center"/>
          </w:tcPr>
          <w:p w14:paraId="32339480" w14:textId="77777777" w:rsidR="00951C60" w:rsidRPr="0089794D" w:rsidRDefault="00951C60" w:rsidP="006E71AE">
            <w:pPr>
              <w:ind w:left="-113" w:right="-57"/>
              <w:jc w:val="center"/>
              <w:rPr>
                <w:bCs/>
                <w:color w:val="000000"/>
                <w:sz w:val="13"/>
                <w:szCs w:val="13"/>
              </w:rPr>
            </w:pPr>
            <w:r w:rsidRPr="0089794D">
              <w:rPr>
                <w:bCs/>
                <w:color w:val="000000"/>
                <w:sz w:val="13"/>
                <w:szCs w:val="13"/>
              </w:rPr>
              <w:t>9</w:t>
            </w:r>
          </w:p>
        </w:tc>
        <w:tc>
          <w:tcPr>
            <w:tcW w:w="250" w:type="pct"/>
            <w:vAlign w:val="center"/>
          </w:tcPr>
          <w:p w14:paraId="7FD4D387" w14:textId="77777777" w:rsidR="00951C60" w:rsidRPr="0089794D" w:rsidRDefault="00951C60" w:rsidP="006E71AE">
            <w:pPr>
              <w:ind w:left="-113" w:right="-57"/>
              <w:jc w:val="center"/>
              <w:rPr>
                <w:bCs/>
                <w:color w:val="000000"/>
                <w:sz w:val="13"/>
                <w:szCs w:val="13"/>
              </w:rPr>
            </w:pPr>
            <w:r w:rsidRPr="0089794D">
              <w:rPr>
                <w:bCs/>
                <w:color w:val="000000"/>
                <w:sz w:val="13"/>
                <w:szCs w:val="13"/>
              </w:rPr>
              <w:t>10</w:t>
            </w:r>
          </w:p>
        </w:tc>
        <w:tc>
          <w:tcPr>
            <w:tcW w:w="217" w:type="pct"/>
            <w:vAlign w:val="center"/>
          </w:tcPr>
          <w:p w14:paraId="22C3EADD" w14:textId="77777777" w:rsidR="00951C60" w:rsidRPr="0089794D" w:rsidRDefault="00951C60" w:rsidP="006E71AE">
            <w:pPr>
              <w:ind w:left="-113" w:right="-57"/>
              <w:jc w:val="center"/>
              <w:rPr>
                <w:bCs/>
                <w:color w:val="000000"/>
                <w:sz w:val="13"/>
                <w:szCs w:val="13"/>
              </w:rPr>
            </w:pPr>
            <w:r w:rsidRPr="0089794D">
              <w:rPr>
                <w:bCs/>
                <w:color w:val="000000"/>
                <w:sz w:val="13"/>
                <w:szCs w:val="13"/>
              </w:rPr>
              <w:t>11</w:t>
            </w:r>
          </w:p>
        </w:tc>
        <w:tc>
          <w:tcPr>
            <w:tcW w:w="207" w:type="pct"/>
            <w:vAlign w:val="center"/>
          </w:tcPr>
          <w:p w14:paraId="5115EDD6" w14:textId="77777777" w:rsidR="00951C60" w:rsidRPr="0089794D" w:rsidRDefault="00951C60" w:rsidP="006E71AE">
            <w:pPr>
              <w:ind w:left="-113" w:right="-57"/>
              <w:jc w:val="center"/>
              <w:rPr>
                <w:bCs/>
                <w:color w:val="000000"/>
                <w:sz w:val="13"/>
                <w:szCs w:val="13"/>
              </w:rPr>
            </w:pPr>
            <w:r w:rsidRPr="0089794D">
              <w:rPr>
                <w:bCs/>
                <w:color w:val="000000"/>
                <w:sz w:val="13"/>
                <w:szCs w:val="13"/>
              </w:rPr>
              <w:t>12</w:t>
            </w:r>
          </w:p>
        </w:tc>
        <w:tc>
          <w:tcPr>
            <w:tcW w:w="201" w:type="pct"/>
            <w:shd w:val="clear" w:color="auto" w:fill="auto"/>
            <w:vAlign w:val="center"/>
          </w:tcPr>
          <w:p w14:paraId="51520481" w14:textId="77777777" w:rsidR="00951C60" w:rsidRPr="0089794D" w:rsidRDefault="00951C60" w:rsidP="006E71AE">
            <w:pPr>
              <w:ind w:left="-113" w:right="-57"/>
              <w:jc w:val="center"/>
              <w:rPr>
                <w:bCs/>
                <w:color w:val="000000"/>
                <w:sz w:val="13"/>
                <w:szCs w:val="13"/>
              </w:rPr>
            </w:pPr>
            <w:r w:rsidRPr="0089794D">
              <w:rPr>
                <w:bCs/>
                <w:color w:val="000000"/>
                <w:sz w:val="13"/>
                <w:szCs w:val="13"/>
              </w:rPr>
              <w:t>13</w:t>
            </w:r>
          </w:p>
        </w:tc>
        <w:tc>
          <w:tcPr>
            <w:tcW w:w="201" w:type="pct"/>
            <w:shd w:val="clear" w:color="auto" w:fill="auto"/>
            <w:vAlign w:val="center"/>
          </w:tcPr>
          <w:p w14:paraId="5283B9EE" w14:textId="77777777" w:rsidR="00951C60" w:rsidRPr="0089794D" w:rsidRDefault="00951C60" w:rsidP="006E71AE">
            <w:pPr>
              <w:ind w:left="-113" w:right="-57"/>
              <w:jc w:val="center"/>
              <w:rPr>
                <w:bCs/>
                <w:color w:val="000000"/>
                <w:sz w:val="13"/>
                <w:szCs w:val="13"/>
              </w:rPr>
            </w:pPr>
            <w:r w:rsidRPr="0089794D">
              <w:rPr>
                <w:bCs/>
                <w:color w:val="000000"/>
                <w:sz w:val="13"/>
                <w:szCs w:val="13"/>
              </w:rPr>
              <w:t>14</w:t>
            </w:r>
          </w:p>
        </w:tc>
        <w:tc>
          <w:tcPr>
            <w:tcW w:w="134" w:type="pct"/>
            <w:vAlign w:val="center"/>
          </w:tcPr>
          <w:p w14:paraId="2280BCF9" w14:textId="77777777" w:rsidR="00951C60" w:rsidRPr="0089794D" w:rsidRDefault="00951C60" w:rsidP="006E71AE">
            <w:pPr>
              <w:ind w:left="-113" w:right="-57"/>
              <w:jc w:val="center"/>
              <w:rPr>
                <w:bCs/>
                <w:color w:val="000000"/>
                <w:sz w:val="13"/>
                <w:szCs w:val="13"/>
              </w:rPr>
            </w:pPr>
            <w:r w:rsidRPr="0089794D">
              <w:rPr>
                <w:bCs/>
                <w:color w:val="000000"/>
                <w:sz w:val="13"/>
                <w:szCs w:val="13"/>
              </w:rPr>
              <w:t>15</w:t>
            </w:r>
          </w:p>
        </w:tc>
        <w:tc>
          <w:tcPr>
            <w:tcW w:w="134" w:type="pct"/>
            <w:vAlign w:val="center"/>
          </w:tcPr>
          <w:p w14:paraId="3FDE6A4F" w14:textId="77777777" w:rsidR="00951C60" w:rsidRPr="0089794D" w:rsidRDefault="00951C60" w:rsidP="006E71AE">
            <w:pPr>
              <w:ind w:left="-113" w:right="-57"/>
              <w:jc w:val="center"/>
              <w:rPr>
                <w:bCs/>
                <w:color w:val="000000"/>
                <w:sz w:val="13"/>
                <w:szCs w:val="13"/>
              </w:rPr>
            </w:pPr>
            <w:r w:rsidRPr="0089794D">
              <w:rPr>
                <w:bCs/>
                <w:color w:val="000000"/>
                <w:sz w:val="13"/>
                <w:szCs w:val="13"/>
              </w:rPr>
              <w:t>16</w:t>
            </w:r>
          </w:p>
        </w:tc>
        <w:tc>
          <w:tcPr>
            <w:tcW w:w="134" w:type="pct"/>
            <w:vAlign w:val="center"/>
          </w:tcPr>
          <w:p w14:paraId="52A127F9" w14:textId="77777777" w:rsidR="00951C60" w:rsidRPr="0089794D" w:rsidRDefault="00951C60" w:rsidP="006E71AE">
            <w:pPr>
              <w:ind w:left="-113" w:right="-57"/>
              <w:jc w:val="center"/>
              <w:rPr>
                <w:bCs/>
                <w:color w:val="000000"/>
                <w:sz w:val="13"/>
                <w:szCs w:val="13"/>
              </w:rPr>
            </w:pPr>
            <w:r w:rsidRPr="0089794D">
              <w:rPr>
                <w:bCs/>
                <w:color w:val="000000"/>
                <w:sz w:val="13"/>
                <w:szCs w:val="13"/>
              </w:rPr>
              <w:t>17</w:t>
            </w:r>
          </w:p>
        </w:tc>
        <w:tc>
          <w:tcPr>
            <w:tcW w:w="134" w:type="pct"/>
            <w:vAlign w:val="center"/>
          </w:tcPr>
          <w:p w14:paraId="0B875C0B" w14:textId="77777777" w:rsidR="00951C60" w:rsidRPr="0089794D" w:rsidRDefault="00951C60" w:rsidP="006E71AE">
            <w:pPr>
              <w:ind w:left="-113" w:right="-57"/>
              <w:jc w:val="center"/>
              <w:rPr>
                <w:bCs/>
                <w:color w:val="000000"/>
                <w:sz w:val="13"/>
                <w:szCs w:val="13"/>
              </w:rPr>
            </w:pPr>
            <w:r w:rsidRPr="0089794D">
              <w:rPr>
                <w:bCs/>
                <w:color w:val="000000"/>
                <w:sz w:val="13"/>
                <w:szCs w:val="13"/>
              </w:rPr>
              <w:t>18</w:t>
            </w:r>
          </w:p>
        </w:tc>
        <w:tc>
          <w:tcPr>
            <w:tcW w:w="134" w:type="pct"/>
            <w:vAlign w:val="center"/>
          </w:tcPr>
          <w:p w14:paraId="62E2CAA4" w14:textId="77777777" w:rsidR="00951C60" w:rsidRPr="0089794D" w:rsidRDefault="00951C60" w:rsidP="006E71AE">
            <w:pPr>
              <w:ind w:left="-113" w:right="-57"/>
              <w:jc w:val="center"/>
              <w:rPr>
                <w:bCs/>
                <w:color w:val="000000"/>
                <w:sz w:val="13"/>
                <w:szCs w:val="13"/>
              </w:rPr>
            </w:pPr>
            <w:r w:rsidRPr="0089794D">
              <w:rPr>
                <w:bCs/>
                <w:color w:val="000000"/>
                <w:sz w:val="13"/>
                <w:szCs w:val="13"/>
              </w:rPr>
              <w:t>19</w:t>
            </w:r>
          </w:p>
        </w:tc>
        <w:tc>
          <w:tcPr>
            <w:tcW w:w="134" w:type="pct"/>
            <w:vAlign w:val="center"/>
          </w:tcPr>
          <w:p w14:paraId="3184DBB5" w14:textId="77777777" w:rsidR="00951C60" w:rsidRPr="0089794D" w:rsidRDefault="00951C60" w:rsidP="006E71AE">
            <w:pPr>
              <w:ind w:left="-113" w:right="-57"/>
              <w:jc w:val="center"/>
              <w:rPr>
                <w:bCs/>
                <w:color w:val="000000"/>
                <w:sz w:val="13"/>
                <w:szCs w:val="13"/>
              </w:rPr>
            </w:pPr>
            <w:r w:rsidRPr="0089794D">
              <w:rPr>
                <w:bCs/>
                <w:color w:val="000000"/>
                <w:sz w:val="13"/>
                <w:szCs w:val="13"/>
              </w:rPr>
              <w:t>20</w:t>
            </w:r>
          </w:p>
        </w:tc>
        <w:tc>
          <w:tcPr>
            <w:tcW w:w="134" w:type="pct"/>
            <w:vAlign w:val="center"/>
          </w:tcPr>
          <w:p w14:paraId="50ED7855" w14:textId="77777777" w:rsidR="00951C60" w:rsidRPr="0089794D" w:rsidRDefault="00951C60" w:rsidP="006E71AE">
            <w:pPr>
              <w:ind w:left="-113" w:right="-57"/>
              <w:jc w:val="center"/>
              <w:rPr>
                <w:bCs/>
                <w:color w:val="000000"/>
                <w:sz w:val="13"/>
                <w:szCs w:val="13"/>
              </w:rPr>
            </w:pPr>
            <w:r w:rsidRPr="0089794D">
              <w:rPr>
                <w:bCs/>
                <w:color w:val="000000"/>
                <w:sz w:val="13"/>
                <w:szCs w:val="13"/>
              </w:rPr>
              <w:t>21</w:t>
            </w:r>
          </w:p>
        </w:tc>
        <w:tc>
          <w:tcPr>
            <w:tcW w:w="135" w:type="pct"/>
            <w:vAlign w:val="center"/>
          </w:tcPr>
          <w:p w14:paraId="412E3CF4" w14:textId="77777777" w:rsidR="00951C60" w:rsidRPr="0089794D" w:rsidRDefault="00951C60" w:rsidP="006E71AE">
            <w:pPr>
              <w:ind w:left="-113" w:right="-57"/>
              <w:jc w:val="center"/>
              <w:rPr>
                <w:bCs/>
                <w:color w:val="000000"/>
                <w:sz w:val="13"/>
                <w:szCs w:val="13"/>
              </w:rPr>
            </w:pPr>
            <w:r w:rsidRPr="0089794D">
              <w:rPr>
                <w:bCs/>
                <w:color w:val="000000"/>
                <w:sz w:val="13"/>
                <w:szCs w:val="13"/>
              </w:rPr>
              <w:t>22</w:t>
            </w:r>
          </w:p>
        </w:tc>
        <w:tc>
          <w:tcPr>
            <w:tcW w:w="212" w:type="pct"/>
            <w:shd w:val="clear" w:color="auto" w:fill="auto"/>
            <w:vAlign w:val="center"/>
          </w:tcPr>
          <w:p w14:paraId="25E541F2" w14:textId="77777777" w:rsidR="00951C60" w:rsidRPr="0089794D" w:rsidRDefault="00951C60" w:rsidP="006E71AE">
            <w:pPr>
              <w:ind w:left="-113" w:right="-57"/>
              <w:jc w:val="center"/>
              <w:rPr>
                <w:bCs/>
                <w:color w:val="000000"/>
                <w:sz w:val="13"/>
                <w:szCs w:val="13"/>
              </w:rPr>
            </w:pPr>
            <w:r w:rsidRPr="0089794D">
              <w:rPr>
                <w:bCs/>
                <w:color w:val="000000"/>
                <w:sz w:val="13"/>
                <w:szCs w:val="13"/>
              </w:rPr>
              <w:t>23</w:t>
            </w:r>
          </w:p>
        </w:tc>
        <w:tc>
          <w:tcPr>
            <w:tcW w:w="289" w:type="pct"/>
            <w:shd w:val="clear" w:color="auto" w:fill="auto"/>
            <w:vAlign w:val="center"/>
          </w:tcPr>
          <w:p w14:paraId="671FAA91" w14:textId="77777777" w:rsidR="00951C60" w:rsidRPr="0089794D" w:rsidRDefault="00951C60" w:rsidP="006E71AE">
            <w:pPr>
              <w:ind w:left="-113" w:right="-57"/>
              <w:jc w:val="center"/>
              <w:rPr>
                <w:bCs/>
                <w:color w:val="000000"/>
                <w:sz w:val="13"/>
                <w:szCs w:val="13"/>
              </w:rPr>
            </w:pPr>
            <w:r w:rsidRPr="0089794D">
              <w:rPr>
                <w:bCs/>
                <w:color w:val="000000"/>
                <w:sz w:val="13"/>
                <w:szCs w:val="13"/>
              </w:rPr>
              <w:t>24</w:t>
            </w:r>
          </w:p>
        </w:tc>
      </w:tr>
      <w:tr w:rsidR="00951C60" w:rsidRPr="0089794D" w14:paraId="2528923E" w14:textId="77777777" w:rsidTr="006E71AE">
        <w:trPr>
          <w:trHeight w:val="227"/>
        </w:trPr>
        <w:tc>
          <w:tcPr>
            <w:tcW w:w="2596" w:type="pct"/>
            <w:gridSpan w:val="10"/>
            <w:shd w:val="clear" w:color="auto" w:fill="auto"/>
            <w:noWrap/>
            <w:vAlign w:val="center"/>
            <w:hideMark/>
          </w:tcPr>
          <w:p w14:paraId="4A345307" w14:textId="77777777" w:rsidR="00951C60" w:rsidRPr="0089794D" w:rsidRDefault="00951C60" w:rsidP="006E71AE">
            <w:pPr>
              <w:rPr>
                <w:bCs/>
                <w:color w:val="000000"/>
                <w:sz w:val="13"/>
                <w:szCs w:val="13"/>
              </w:rPr>
            </w:pPr>
            <w:r w:rsidRPr="0089794D">
              <w:rPr>
                <w:bCs/>
                <w:color w:val="000000"/>
                <w:sz w:val="13"/>
                <w:szCs w:val="13"/>
              </w:rPr>
              <w:t>Всего по группе 4</w:t>
            </w:r>
          </w:p>
        </w:tc>
        <w:tc>
          <w:tcPr>
            <w:tcW w:w="216" w:type="pct"/>
            <w:shd w:val="clear" w:color="auto" w:fill="auto"/>
            <w:vAlign w:val="center"/>
            <w:hideMark/>
          </w:tcPr>
          <w:p w14:paraId="5461FD92" w14:textId="77777777" w:rsidR="00951C60" w:rsidRPr="0089794D" w:rsidRDefault="00951C60" w:rsidP="006E71AE">
            <w:pPr>
              <w:ind w:left="-57" w:right="-57"/>
              <w:jc w:val="center"/>
              <w:rPr>
                <w:sz w:val="13"/>
                <w:szCs w:val="13"/>
              </w:rPr>
            </w:pPr>
            <w:r w:rsidRPr="0089794D">
              <w:rPr>
                <w:sz w:val="13"/>
                <w:szCs w:val="13"/>
              </w:rPr>
              <w:t>1166,749</w:t>
            </w:r>
          </w:p>
        </w:tc>
        <w:tc>
          <w:tcPr>
            <w:tcW w:w="206" w:type="pct"/>
            <w:shd w:val="clear" w:color="auto" w:fill="auto"/>
            <w:vAlign w:val="center"/>
            <w:hideMark/>
          </w:tcPr>
          <w:p w14:paraId="4E49B590" w14:textId="77777777" w:rsidR="00951C60" w:rsidRPr="0089794D" w:rsidRDefault="00951C60" w:rsidP="006E71AE">
            <w:pPr>
              <w:jc w:val="center"/>
              <w:rPr>
                <w:sz w:val="13"/>
                <w:szCs w:val="13"/>
              </w:rPr>
            </w:pPr>
            <w:r w:rsidRPr="0089794D">
              <w:rPr>
                <w:sz w:val="13"/>
                <w:szCs w:val="13"/>
              </w:rPr>
              <w:t>0,00</w:t>
            </w:r>
          </w:p>
        </w:tc>
        <w:tc>
          <w:tcPr>
            <w:tcW w:w="201" w:type="pct"/>
            <w:shd w:val="clear" w:color="auto" w:fill="auto"/>
            <w:vAlign w:val="center"/>
            <w:hideMark/>
          </w:tcPr>
          <w:p w14:paraId="7CC721E3" w14:textId="77777777" w:rsidR="00951C60" w:rsidRPr="0089794D" w:rsidRDefault="00951C60" w:rsidP="006E71AE">
            <w:pPr>
              <w:ind w:left="-57" w:right="-57"/>
              <w:jc w:val="center"/>
              <w:rPr>
                <w:sz w:val="13"/>
                <w:szCs w:val="13"/>
              </w:rPr>
            </w:pPr>
            <w:r w:rsidRPr="0089794D">
              <w:rPr>
                <w:sz w:val="13"/>
                <w:szCs w:val="13"/>
              </w:rPr>
              <w:t>1001,000</w:t>
            </w:r>
          </w:p>
        </w:tc>
        <w:tc>
          <w:tcPr>
            <w:tcW w:w="201" w:type="pct"/>
            <w:shd w:val="clear" w:color="auto" w:fill="auto"/>
            <w:vAlign w:val="center"/>
            <w:hideMark/>
          </w:tcPr>
          <w:p w14:paraId="7E6BF3BA" w14:textId="77777777" w:rsidR="00951C60" w:rsidRPr="0089794D" w:rsidRDefault="00951C60" w:rsidP="006E71AE">
            <w:pPr>
              <w:ind w:left="-57" w:right="-57"/>
              <w:jc w:val="center"/>
              <w:rPr>
                <w:sz w:val="13"/>
                <w:szCs w:val="13"/>
              </w:rPr>
            </w:pPr>
            <w:r w:rsidRPr="0089794D">
              <w:rPr>
                <w:sz w:val="13"/>
                <w:szCs w:val="13"/>
              </w:rPr>
              <w:t xml:space="preserve">165,749 </w:t>
            </w:r>
          </w:p>
        </w:tc>
        <w:tc>
          <w:tcPr>
            <w:tcW w:w="134" w:type="pct"/>
            <w:vAlign w:val="center"/>
          </w:tcPr>
          <w:p w14:paraId="0E7226ED"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C4C0B6B"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1C5EDFFD"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7EC3B7C3"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356D9F4A"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9849FA4"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7FED3489" w14:textId="77777777" w:rsidR="00951C60" w:rsidRPr="0089794D" w:rsidRDefault="00951C60" w:rsidP="006E71AE">
            <w:pPr>
              <w:ind w:left="-57" w:right="-57"/>
              <w:jc w:val="center"/>
              <w:rPr>
                <w:sz w:val="13"/>
                <w:szCs w:val="13"/>
              </w:rPr>
            </w:pPr>
            <w:r w:rsidRPr="0089794D">
              <w:rPr>
                <w:sz w:val="13"/>
                <w:szCs w:val="13"/>
              </w:rPr>
              <w:t>0,000</w:t>
            </w:r>
          </w:p>
        </w:tc>
        <w:tc>
          <w:tcPr>
            <w:tcW w:w="135" w:type="pct"/>
            <w:vAlign w:val="center"/>
          </w:tcPr>
          <w:p w14:paraId="4A05636E" w14:textId="77777777" w:rsidR="00951C60" w:rsidRPr="0089794D" w:rsidRDefault="00951C60" w:rsidP="006E71AE">
            <w:pPr>
              <w:ind w:left="-57" w:right="-57"/>
              <w:jc w:val="center"/>
              <w:rPr>
                <w:sz w:val="13"/>
                <w:szCs w:val="13"/>
              </w:rPr>
            </w:pPr>
            <w:r w:rsidRPr="0089794D">
              <w:rPr>
                <w:sz w:val="13"/>
                <w:szCs w:val="13"/>
              </w:rPr>
              <w:t>0,000</w:t>
            </w:r>
          </w:p>
        </w:tc>
        <w:tc>
          <w:tcPr>
            <w:tcW w:w="212" w:type="pct"/>
            <w:shd w:val="clear" w:color="auto" w:fill="auto"/>
            <w:vAlign w:val="center"/>
            <w:hideMark/>
          </w:tcPr>
          <w:p w14:paraId="4BC44FF2" w14:textId="77777777" w:rsidR="00951C60" w:rsidRPr="0089794D" w:rsidRDefault="00951C60" w:rsidP="006E71AE">
            <w:pPr>
              <w:ind w:left="-113" w:right="-57"/>
              <w:jc w:val="center"/>
              <w:rPr>
                <w:bCs/>
                <w:color w:val="000000"/>
                <w:sz w:val="13"/>
                <w:szCs w:val="13"/>
              </w:rPr>
            </w:pPr>
            <w:r w:rsidRPr="0089794D">
              <w:rPr>
                <w:bCs/>
                <w:color w:val="000000"/>
                <w:sz w:val="13"/>
                <w:szCs w:val="13"/>
              </w:rPr>
              <w:t>0,00</w:t>
            </w:r>
          </w:p>
        </w:tc>
        <w:tc>
          <w:tcPr>
            <w:tcW w:w="292" w:type="pct"/>
            <w:shd w:val="clear" w:color="auto" w:fill="auto"/>
            <w:vAlign w:val="center"/>
            <w:hideMark/>
          </w:tcPr>
          <w:p w14:paraId="453BE0B6" w14:textId="77777777" w:rsidR="00951C60" w:rsidRPr="0089794D" w:rsidRDefault="00951C60" w:rsidP="006E71AE">
            <w:pPr>
              <w:ind w:left="-113" w:right="-57"/>
              <w:jc w:val="center"/>
              <w:rPr>
                <w:bCs/>
                <w:color w:val="000000"/>
                <w:sz w:val="13"/>
                <w:szCs w:val="13"/>
              </w:rPr>
            </w:pPr>
            <w:r w:rsidRPr="0089794D">
              <w:rPr>
                <w:bCs/>
                <w:color w:val="000000"/>
                <w:sz w:val="13"/>
                <w:szCs w:val="13"/>
              </w:rPr>
              <w:t>0,00</w:t>
            </w:r>
          </w:p>
        </w:tc>
      </w:tr>
      <w:tr w:rsidR="00951C60" w:rsidRPr="0089794D" w14:paraId="4500D28F" w14:textId="77777777" w:rsidTr="006E71AE">
        <w:trPr>
          <w:trHeight w:val="227"/>
        </w:trPr>
        <w:tc>
          <w:tcPr>
            <w:tcW w:w="5000" w:type="pct"/>
            <w:gridSpan w:val="24"/>
            <w:vAlign w:val="center"/>
          </w:tcPr>
          <w:p w14:paraId="207F0C1F" w14:textId="77777777" w:rsidR="00951C60" w:rsidRPr="0089794D" w:rsidRDefault="00951C60" w:rsidP="006E71AE">
            <w:pPr>
              <w:rPr>
                <w:bCs/>
                <w:color w:val="000000"/>
                <w:sz w:val="13"/>
                <w:szCs w:val="13"/>
              </w:rPr>
            </w:pPr>
            <w:r w:rsidRPr="0089794D">
              <w:rPr>
                <w:bCs/>
                <w:color w:val="000000"/>
                <w:sz w:val="13"/>
                <w:szCs w:val="13"/>
              </w:rPr>
              <w:t>Группа 5. Вывод из эксплуатации, консервация и демонтаж объектов системы централизованного теплоснабжения</w:t>
            </w:r>
          </w:p>
        </w:tc>
      </w:tr>
      <w:tr w:rsidR="00951C60" w:rsidRPr="0089794D" w14:paraId="044D9EC2" w14:textId="77777777" w:rsidTr="006E71AE">
        <w:trPr>
          <w:trHeight w:val="227"/>
        </w:trPr>
        <w:tc>
          <w:tcPr>
            <w:tcW w:w="5000" w:type="pct"/>
            <w:gridSpan w:val="24"/>
            <w:vAlign w:val="center"/>
          </w:tcPr>
          <w:p w14:paraId="4B9A94DC" w14:textId="77777777" w:rsidR="00951C60" w:rsidRPr="0089794D" w:rsidRDefault="00951C60" w:rsidP="006E71AE">
            <w:pPr>
              <w:rPr>
                <w:color w:val="000000"/>
                <w:sz w:val="13"/>
                <w:szCs w:val="13"/>
              </w:rPr>
            </w:pPr>
            <w:r w:rsidRPr="0089794D">
              <w:rPr>
                <w:color w:val="000000"/>
                <w:sz w:val="13"/>
                <w:szCs w:val="13"/>
              </w:rPr>
              <w:t>5.1. Вывод из эксплуатации, консервация и демонтаж тепловых сетей</w:t>
            </w:r>
          </w:p>
        </w:tc>
      </w:tr>
      <w:tr w:rsidR="00951C60" w:rsidRPr="0089794D" w14:paraId="3ACEBCDC" w14:textId="77777777" w:rsidTr="006E71AE">
        <w:trPr>
          <w:trHeight w:val="227"/>
        </w:trPr>
        <w:tc>
          <w:tcPr>
            <w:tcW w:w="5000" w:type="pct"/>
            <w:gridSpan w:val="24"/>
            <w:vAlign w:val="center"/>
          </w:tcPr>
          <w:p w14:paraId="30D01BFE" w14:textId="77777777" w:rsidR="00951C60" w:rsidRPr="0089794D" w:rsidRDefault="00951C60" w:rsidP="006E71AE">
            <w:pPr>
              <w:rPr>
                <w:color w:val="000000"/>
                <w:sz w:val="13"/>
                <w:szCs w:val="13"/>
              </w:rPr>
            </w:pPr>
            <w:r w:rsidRPr="0089794D">
              <w:rPr>
                <w:color w:val="000000"/>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951C60" w:rsidRPr="0089794D" w14:paraId="35B0CBFA" w14:textId="77777777" w:rsidTr="006E71AE">
        <w:trPr>
          <w:trHeight w:val="227"/>
        </w:trPr>
        <w:tc>
          <w:tcPr>
            <w:tcW w:w="2596" w:type="pct"/>
            <w:gridSpan w:val="10"/>
            <w:shd w:val="clear" w:color="auto" w:fill="auto"/>
            <w:noWrap/>
            <w:vAlign w:val="center"/>
            <w:hideMark/>
          </w:tcPr>
          <w:p w14:paraId="283018BE" w14:textId="77777777" w:rsidR="00951C60" w:rsidRPr="0089794D" w:rsidRDefault="00951C60" w:rsidP="006E71AE">
            <w:pPr>
              <w:rPr>
                <w:bCs/>
                <w:color w:val="000000"/>
                <w:sz w:val="13"/>
                <w:szCs w:val="13"/>
              </w:rPr>
            </w:pPr>
            <w:r w:rsidRPr="0089794D">
              <w:rPr>
                <w:bCs/>
                <w:color w:val="000000"/>
                <w:sz w:val="13"/>
                <w:szCs w:val="13"/>
              </w:rPr>
              <w:t>Всего по группе 5</w:t>
            </w:r>
          </w:p>
        </w:tc>
        <w:tc>
          <w:tcPr>
            <w:tcW w:w="216" w:type="pct"/>
            <w:shd w:val="clear" w:color="auto" w:fill="auto"/>
            <w:vAlign w:val="center"/>
            <w:hideMark/>
          </w:tcPr>
          <w:p w14:paraId="5831FC2D" w14:textId="77777777" w:rsidR="00951C60" w:rsidRPr="0089794D" w:rsidRDefault="00951C60" w:rsidP="006E71AE">
            <w:pPr>
              <w:jc w:val="center"/>
              <w:rPr>
                <w:color w:val="000000"/>
                <w:sz w:val="13"/>
                <w:szCs w:val="13"/>
              </w:rPr>
            </w:pPr>
            <w:r w:rsidRPr="0089794D">
              <w:rPr>
                <w:color w:val="000000"/>
                <w:sz w:val="13"/>
                <w:szCs w:val="13"/>
              </w:rPr>
              <w:t>-</w:t>
            </w:r>
          </w:p>
        </w:tc>
        <w:tc>
          <w:tcPr>
            <w:tcW w:w="206" w:type="pct"/>
            <w:shd w:val="clear" w:color="auto" w:fill="auto"/>
            <w:vAlign w:val="center"/>
            <w:hideMark/>
          </w:tcPr>
          <w:p w14:paraId="10A42B4F" w14:textId="77777777" w:rsidR="00951C60" w:rsidRPr="0089794D" w:rsidRDefault="00951C60" w:rsidP="006E71AE">
            <w:pPr>
              <w:jc w:val="center"/>
              <w:rPr>
                <w:color w:val="000000"/>
                <w:sz w:val="13"/>
                <w:szCs w:val="13"/>
              </w:rPr>
            </w:pPr>
            <w:r w:rsidRPr="0089794D">
              <w:rPr>
                <w:color w:val="000000"/>
                <w:sz w:val="13"/>
                <w:szCs w:val="13"/>
              </w:rPr>
              <w:t>-</w:t>
            </w:r>
          </w:p>
        </w:tc>
        <w:tc>
          <w:tcPr>
            <w:tcW w:w="201" w:type="pct"/>
            <w:shd w:val="clear" w:color="auto" w:fill="auto"/>
            <w:vAlign w:val="center"/>
            <w:hideMark/>
          </w:tcPr>
          <w:p w14:paraId="051E2AD4" w14:textId="77777777" w:rsidR="00951C60" w:rsidRPr="0089794D" w:rsidRDefault="00951C60" w:rsidP="006E71AE">
            <w:pPr>
              <w:jc w:val="center"/>
              <w:rPr>
                <w:bCs/>
                <w:color w:val="000000"/>
                <w:sz w:val="13"/>
                <w:szCs w:val="13"/>
              </w:rPr>
            </w:pPr>
            <w:r w:rsidRPr="0089794D">
              <w:rPr>
                <w:bCs/>
                <w:color w:val="000000"/>
                <w:sz w:val="13"/>
                <w:szCs w:val="13"/>
              </w:rPr>
              <w:t>-</w:t>
            </w:r>
          </w:p>
        </w:tc>
        <w:tc>
          <w:tcPr>
            <w:tcW w:w="201" w:type="pct"/>
            <w:shd w:val="clear" w:color="auto" w:fill="auto"/>
            <w:vAlign w:val="center"/>
            <w:hideMark/>
          </w:tcPr>
          <w:p w14:paraId="715DB22C"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4" w:type="pct"/>
            <w:vAlign w:val="center"/>
          </w:tcPr>
          <w:p w14:paraId="328933CD"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4" w:type="pct"/>
            <w:vAlign w:val="center"/>
          </w:tcPr>
          <w:p w14:paraId="54951604"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4" w:type="pct"/>
            <w:vAlign w:val="center"/>
          </w:tcPr>
          <w:p w14:paraId="767A696C"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4" w:type="pct"/>
            <w:vAlign w:val="center"/>
          </w:tcPr>
          <w:p w14:paraId="512B497F"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4" w:type="pct"/>
            <w:vAlign w:val="center"/>
          </w:tcPr>
          <w:p w14:paraId="04AF7152"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4" w:type="pct"/>
            <w:vAlign w:val="center"/>
          </w:tcPr>
          <w:p w14:paraId="599B04A5"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4" w:type="pct"/>
            <w:vAlign w:val="center"/>
          </w:tcPr>
          <w:p w14:paraId="2B0E0E13" w14:textId="77777777" w:rsidR="00951C60" w:rsidRPr="0089794D" w:rsidRDefault="00951C60" w:rsidP="006E71AE">
            <w:pPr>
              <w:jc w:val="center"/>
              <w:rPr>
                <w:bCs/>
                <w:color w:val="000000"/>
                <w:sz w:val="13"/>
                <w:szCs w:val="13"/>
              </w:rPr>
            </w:pPr>
            <w:r w:rsidRPr="0089794D">
              <w:rPr>
                <w:bCs/>
                <w:color w:val="000000"/>
                <w:sz w:val="13"/>
                <w:szCs w:val="13"/>
              </w:rPr>
              <w:t>-</w:t>
            </w:r>
          </w:p>
        </w:tc>
        <w:tc>
          <w:tcPr>
            <w:tcW w:w="135" w:type="pct"/>
            <w:vAlign w:val="center"/>
          </w:tcPr>
          <w:p w14:paraId="553ECA77" w14:textId="77777777" w:rsidR="00951C60" w:rsidRPr="0089794D" w:rsidRDefault="00951C60" w:rsidP="006E71AE">
            <w:pPr>
              <w:jc w:val="center"/>
              <w:rPr>
                <w:bCs/>
                <w:color w:val="000000"/>
                <w:sz w:val="13"/>
                <w:szCs w:val="13"/>
              </w:rPr>
            </w:pPr>
            <w:r w:rsidRPr="0089794D">
              <w:rPr>
                <w:bCs/>
                <w:color w:val="000000"/>
                <w:sz w:val="13"/>
                <w:szCs w:val="13"/>
              </w:rPr>
              <w:t>-</w:t>
            </w:r>
          </w:p>
        </w:tc>
        <w:tc>
          <w:tcPr>
            <w:tcW w:w="212" w:type="pct"/>
            <w:shd w:val="clear" w:color="auto" w:fill="auto"/>
            <w:vAlign w:val="center"/>
            <w:hideMark/>
          </w:tcPr>
          <w:p w14:paraId="64EA0FB8" w14:textId="77777777" w:rsidR="00951C60" w:rsidRPr="0089794D" w:rsidRDefault="00951C60" w:rsidP="006E71AE">
            <w:pPr>
              <w:jc w:val="center"/>
              <w:rPr>
                <w:color w:val="000000"/>
                <w:sz w:val="13"/>
                <w:szCs w:val="13"/>
              </w:rPr>
            </w:pPr>
            <w:r w:rsidRPr="0089794D">
              <w:rPr>
                <w:color w:val="000000"/>
                <w:sz w:val="13"/>
                <w:szCs w:val="13"/>
              </w:rPr>
              <w:t>-</w:t>
            </w:r>
          </w:p>
        </w:tc>
        <w:tc>
          <w:tcPr>
            <w:tcW w:w="292" w:type="pct"/>
            <w:shd w:val="clear" w:color="auto" w:fill="auto"/>
            <w:vAlign w:val="center"/>
            <w:hideMark/>
          </w:tcPr>
          <w:p w14:paraId="0269F38B" w14:textId="77777777" w:rsidR="00951C60" w:rsidRPr="0089794D" w:rsidRDefault="00951C60" w:rsidP="006E71AE">
            <w:pPr>
              <w:jc w:val="center"/>
              <w:rPr>
                <w:color w:val="000000"/>
                <w:sz w:val="13"/>
                <w:szCs w:val="13"/>
              </w:rPr>
            </w:pPr>
            <w:r w:rsidRPr="0089794D">
              <w:rPr>
                <w:color w:val="000000"/>
                <w:sz w:val="13"/>
                <w:szCs w:val="13"/>
              </w:rPr>
              <w:t>-</w:t>
            </w:r>
          </w:p>
        </w:tc>
      </w:tr>
      <w:tr w:rsidR="00951C60" w:rsidRPr="0089794D" w14:paraId="1A044F16" w14:textId="77777777" w:rsidTr="006E71AE">
        <w:trPr>
          <w:trHeight w:val="227"/>
        </w:trPr>
        <w:tc>
          <w:tcPr>
            <w:tcW w:w="2596" w:type="pct"/>
            <w:gridSpan w:val="10"/>
            <w:shd w:val="clear" w:color="auto" w:fill="auto"/>
            <w:vAlign w:val="center"/>
            <w:hideMark/>
          </w:tcPr>
          <w:p w14:paraId="5A8DFD4E" w14:textId="77777777" w:rsidR="00951C60" w:rsidRPr="0089794D" w:rsidRDefault="00951C60" w:rsidP="006E71AE">
            <w:pPr>
              <w:rPr>
                <w:bCs/>
                <w:color w:val="000000"/>
                <w:sz w:val="13"/>
                <w:szCs w:val="13"/>
              </w:rPr>
            </w:pPr>
            <w:r w:rsidRPr="0089794D">
              <w:rPr>
                <w:bCs/>
                <w:color w:val="000000"/>
                <w:sz w:val="13"/>
                <w:szCs w:val="13"/>
              </w:rPr>
              <w:t>ИТОГО по программе</w:t>
            </w:r>
          </w:p>
        </w:tc>
        <w:tc>
          <w:tcPr>
            <w:tcW w:w="216" w:type="pct"/>
            <w:shd w:val="clear" w:color="auto" w:fill="auto"/>
            <w:vAlign w:val="center"/>
            <w:hideMark/>
          </w:tcPr>
          <w:p w14:paraId="143B6EC2" w14:textId="77777777" w:rsidR="00951C60" w:rsidRPr="0089794D" w:rsidRDefault="00951C60" w:rsidP="006E71AE">
            <w:pPr>
              <w:ind w:left="-57" w:right="-57"/>
              <w:jc w:val="center"/>
              <w:rPr>
                <w:sz w:val="13"/>
                <w:szCs w:val="13"/>
              </w:rPr>
            </w:pPr>
            <w:r w:rsidRPr="0089794D">
              <w:rPr>
                <w:sz w:val="13"/>
                <w:szCs w:val="13"/>
              </w:rPr>
              <w:t>3627,023</w:t>
            </w:r>
          </w:p>
        </w:tc>
        <w:tc>
          <w:tcPr>
            <w:tcW w:w="206" w:type="pct"/>
            <w:shd w:val="clear" w:color="auto" w:fill="auto"/>
            <w:vAlign w:val="center"/>
            <w:hideMark/>
          </w:tcPr>
          <w:p w14:paraId="4714BEA6" w14:textId="77777777" w:rsidR="00951C60" w:rsidRPr="0089794D" w:rsidRDefault="00951C60" w:rsidP="006E71AE">
            <w:pPr>
              <w:jc w:val="center"/>
              <w:rPr>
                <w:sz w:val="13"/>
                <w:szCs w:val="13"/>
              </w:rPr>
            </w:pPr>
            <w:r w:rsidRPr="0089794D">
              <w:rPr>
                <w:sz w:val="13"/>
                <w:szCs w:val="13"/>
              </w:rPr>
              <w:t>0,000</w:t>
            </w:r>
          </w:p>
        </w:tc>
        <w:tc>
          <w:tcPr>
            <w:tcW w:w="201" w:type="pct"/>
            <w:shd w:val="clear" w:color="auto" w:fill="auto"/>
            <w:vAlign w:val="center"/>
            <w:hideMark/>
          </w:tcPr>
          <w:p w14:paraId="01E2CCA9" w14:textId="77777777" w:rsidR="00951C60" w:rsidRPr="0089794D" w:rsidRDefault="00951C60" w:rsidP="006E71AE">
            <w:pPr>
              <w:ind w:left="-57" w:right="-57"/>
              <w:jc w:val="center"/>
              <w:rPr>
                <w:sz w:val="13"/>
                <w:szCs w:val="13"/>
              </w:rPr>
            </w:pPr>
            <w:r w:rsidRPr="0089794D">
              <w:rPr>
                <w:sz w:val="13"/>
                <w:szCs w:val="13"/>
              </w:rPr>
              <w:t>2231,137</w:t>
            </w:r>
          </w:p>
        </w:tc>
        <w:tc>
          <w:tcPr>
            <w:tcW w:w="201" w:type="pct"/>
            <w:shd w:val="clear" w:color="auto" w:fill="auto"/>
            <w:vAlign w:val="center"/>
            <w:hideMark/>
          </w:tcPr>
          <w:p w14:paraId="74D22783" w14:textId="77777777" w:rsidR="00951C60" w:rsidRPr="0089794D" w:rsidRDefault="00951C60" w:rsidP="006E71AE">
            <w:pPr>
              <w:ind w:left="-57" w:right="-57"/>
              <w:jc w:val="center"/>
              <w:rPr>
                <w:sz w:val="13"/>
                <w:szCs w:val="13"/>
              </w:rPr>
            </w:pPr>
            <w:r w:rsidRPr="0089794D">
              <w:rPr>
                <w:sz w:val="13"/>
                <w:szCs w:val="13"/>
              </w:rPr>
              <w:t>1395,886</w:t>
            </w:r>
          </w:p>
        </w:tc>
        <w:tc>
          <w:tcPr>
            <w:tcW w:w="134" w:type="pct"/>
            <w:vAlign w:val="center"/>
          </w:tcPr>
          <w:p w14:paraId="3D42CEAB"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6FF4D43"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4B43E6B2"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06F60EF6"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28A8B41B"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6B12473F" w14:textId="77777777" w:rsidR="00951C60" w:rsidRPr="0089794D" w:rsidRDefault="00951C60" w:rsidP="006E71AE">
            <w:pPr>
              <w:ind w:left="-57" w:right="-57"/>
              <w:jc w:val="center"/>
              <w:rPr>
                <w:sz w:val="13"/>
                <w:szCs w:val="13"/>
              </w:rPr>
            </w:pPr>
            <w:r w:rsidRPr="0089794D">
              <w:rPr>
                <w:sz w:val="13"/>
                <w:szCs w:val="13"/>
              </w:rPr>
              <w:t>0,000</w:t>
            </w:r>
          </w:p>
        </w:tc>
        <w:tc>
          <w:tcPr>
            <w:tcW w:w="134" w:type="pct"/>
            <w:vAlign w:val="center"/>
          </w:tcPr>
          <w:p w14:paraId="37443B1E" w14:textId="77777777" w:rsidR="00951C60" w:rsidRPr="0089794D" w:rsidRDefault="00951C60" w:rsidP="006E71AE">
            <w:pPr>
              <w:ind w:left="-57" w:right="-57"/>
              <w:jc w:val="center"/>
              <w:rPr>
                <w:sz w:val="13"/>
                <w:szCs w:val="13"/>
              </w:rPr>
            </w:pPr>
            <w:r w:rsidRPr="0089794D">
              <w:rPr>
                <w:sz w:val="13"/>
                <w:szCs w:val="13"/>
              </w:rPr>
              <w:t>0,000</w:t>
            </w:r>
          </w:p>
        </w:tc>
        <w:tc>
          <w:tcPr>
            <w:tcW w:w="135" w:type="pct"/>
            <w:vAlign w:val="center"/>
          </w:tcPr>
          <w:p w14:paraId="4F9CB1DC" w14:textId="77777777" w:rsidR="00951C60" w:rsidRPr="0089794D" w:rsidRDefault="00951C60" w:rsidP="006E71AE">
            <w:pPr>
              <w:ind w:left="-57" w:right="-57"/>
              <w:jc w:val="center"/>
              <w:rPr>
                <w:sz w:val="13"/>
                <w:szCs w:val="13"/>
              </w:rPr>
            </w:pPr>
            <w:r w:rsidRPr="0089794D">
              <w:rPr>
                <w:sz w:val="13"/>
                <w:szCs w:val="13"/>
              </w:rPr>
              <w:t>0,000</w:t>
            </w:r>
          </w:p>
        </w:tc>
        <w:tc>
          <w:tcPr>
            <w:tcW w:w="212" w:type="pct"/>
            <w:shd w:val="clear" w:color="auto" w:fill="auto"/>
            <w:vAlign w:val="center"/>
            <w:hideMark/>
          </w:tcPr>
          <w:p w14:paraId="49601518" w14:textId="77777777" w:rsidR="00951C60" w:rsidRPr="0089794D" w:rsidRDefault="00951C60" w:rsidP="006E71AE">
            <w:pPr>
              <w:jc w:val="center"/>
              <w:rPr>
                <w:sz w:val="13"/>
                <w:szCs w:val="13"/>
              </w:rPr>
            </w:pPr>
            <w:r w:rsidRPr="0089794D">
              <w:rPr>
                <w:sz w:val="13"/>
                <w:szCs w:val="13"/>
              </w:rPr>
              <w:t>0,000</w:t>
            </w:r>
          </w:p>
        </w:tc>
        <w:tc>
          <w:tcPr>
            <w:tcW w:w="292" w:type="pct"/>
            <w:shd w:val="clear" w:color="auto" w:fill="auto"/>
            <w:vAlign w:val="center"/>
            <w:hideMark/>
          </w:tcPr>
          <w:p w14:paraId="06162133" w14:textId="77777777" w:rsidR="00951C60" w:rsidRPr="0089794D" w:rsidRDefault="00951C60" w:rsidP="006E71AE">
            <w:pPr>
              <w:jc w:val="center"/>
              <w:rPr>
                <w:sz w:val="13"/>
                <w:szCs w:val="13"/>
              </w:rPr>
            </w:pPr>
            <w:r w:rsidRPr="0089794D">
              <w:rPr>
                <w:sz w:val="13"/>
                <w:szCs w:val="13"/>
              </w:rPr>
              <w:t>0,000</w:t>
            </w:r>
          </w:p>
        </w:tc>
      </w:tr>
    </w:tbl>
    <w:p w14:paraId="325AC341" w14:textId="77777777" w:rsidR="00951C60" w:rsidRDefault="00951C60" w:rsidP="00951C60"/>
    <w:p w14:paraId="5F015A4C" w14:textId="77777777" w:rsidR="00951C60" w:rsidRDefault="00951C60" w:rsidP="00951C60">
      <w:pPr>
        <w:sectPr w:rsidR="00951C60" w:rsidSect="006E71AE">
          <w:pgSz w:w="16838" w:h="11906" w:orient="landscape"/>
          <w:pgMar w:top="1276" w:right="1559" w:bottom="425" w:left="1418" w:header="709" w:footer="420" w:gutter="0"/>
          <w:cols w:space="708"/>
          <w:docGrid w:linePitch="360"/>
        </w:sectPr>
      </w:pPr>
    </w:p>
    <w:p w14:paraId="51F1EC9A" w14:textId="77777777" w:rsidR="00951C60" w:rsidRDefault="00951C60" w:rsidP="00951C60">
      <w:pPr>
        <w:jc w:val="center"/>
        <w:rPr>
          <w:b/>
          <w:bCs/>
          <w:sz w:val="28"/>
          <w:szCs w:val="28"/>
        </w:rPr>
      </w:pPr>
      <w:r w:rsidRPr="00FF36E6">
        <w:rPr>
          <w:b/>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w:t>
      </w:r>
      <w:r>
        <w:rPr>
          <w:b/>
          <w:bCs/>
          <w:sz w:val="28"/>
          <w:szCs w:val="28"/>
        </w:rPr>
        <w:t xml:space="preserve"> </w:t>
      </w:r>
      <w:r w:rsidRPr="00F65BFE">
        <w:rPr>
          <w:b/>
          <w:bCs/>
          <w:sz w:val="28"/>
          <w:szCs w:val="28"/>
        </w:rPr>
        <w:t>ООО «Р</w:t>
      </w:r>
      <w:r>
        <w:rPr>
          <w:b/>
          <w:bCs/>
          <w:sz w:val="28"/>
          <w:szCs w:val="28"/>
        </w:rPr>
        <w:t>е</w:t>
      </w:r>
      <w:r w:rsidRPr="00F65BFE">
        <w:rPr>
          <w:b/>
          <w:bCs/>
          <w:sz w:val="28"/>
          <w:szCs w:val="28"/>
        </w:rPr>
        <w:t>сурс-Гарант» (пгт.Тисуль)</w:t>
      </w:r>
      <w:r w:rsidRPr="00840EAA">
        <w:rPr>
          <w:b/>
          <w:bCs/>
          <w:sz w:val="28"/>
          <w:szCs w:val="28"/>
        </w:rPr>
        <w:t xml:space="preserve"> </w:t>
      </w:r>
      <w:r>
        <w:rPr>
          <w:b/>
          <w:bCs/>
          <w:sz w:val="28"/>
          <w:szCs w:val="28"/>
        </w:rPr>
        <w:t>в сфере теплоснабжения на 2019-2028</w:t>
      </w:r>
      <w:r w:rsidRPr="00FF36E6">
        <w:rPr>
          <w:b/>
          <w:bCs/>
          <w:sz w:val="28"/>
          <w:szCs w:val="28"/>
        </w:rPr>
        <w:t xml:space="preserve"> годы</w:t>
      </w:r>
    </w:p>
    <w:p w14:paraId="490EA55D" w14:textId="77777777" w:rsidR="00951C60" w:rsidRDefault="00951C60" w:rsidP="00951C60">
      <w:pPr>
        <w:jc w:val="center"/>
        <w:rPr>
          <w:b/>
          <w:bCs/>
          <w:sz w:val="28"/>
          <w:szCs w:val="28"/>
        </w:rPr>
      </w:pPr>
    </w:p>
    <w:tbl>
      <w:tblPr>
        <w:tblW w:w="584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1193"/>
        <w:gridCol w:w="1193"/>
        <w:gridCol w:w="679"/>
        <w:gridCol w:w="666"/>
        <w:gridCol w:w="666"/>
        <w:gridCol w:w="666"/>
        <w:gridCol w:w="666"/>
        <w:gridCol w:w="666"/>
        <w:gridCol w:w="666"/>
        <w:gridCol w:w="666"/>
        <w:gridCol w:w="666"/>
        <w:gridCol w:w="666"/>
        <w:gridCol w:w="666"/>
        <w:gridCol w:w="666"/>
      </w:tblGrid>
      <w:tr w:rsidR="00951C60" w:rsidRPr="00EA5CA0" w14:paraId="3BD9A3C3" w14:textId="77777777" w:rsidTr="006E71AE">
        <w:trPr>
          <w:trHeight w:val="373"/>
        </w:trPr>
        <w:tc>
          <w:tcPr>
            <w:tcW w:w="143" w:type="pct"/>
            <w:vMerge w:val="restart"/>
            <w:shd w:val="clear" w:color="auto" w:fill="auto"/>
            <w:vAlign w:val="center"/>
            <w:hideMark/>
          </w:tcPr>
          <w:p w14:paraId="51EABD52" w14:textId="77777777" w:rsidR="00951C60" w:rsidRPr="00EA5CA0" w:rsidRDefault="00951C60" w:rsidP="006E71AE">
            <w:pPr>
              <w:ind w:left="-108" w:right="-54"/>
              <w:jc w:val="center"/>
              <w:rPr>
                <w:sz w:val="12"/>
                <w:szCs w:val="12"/>
              </w:rPr>
            </w:pPr>
            <w:r w:rsidRPr="00EA5CA0">
              <w:rPr>
                <w:sz w:val="12"/>
                <w:szCs w:val="12"/>
              </w:rPr>
              <w:t>№ п/п</w:t>
            </w:r>
          </w:p>
        </w:tc>
        <w:tc>
          <w:tcPr>
            <w:tcW w:w="558" w:type="pct"/>
            <w:vMerge w:val="restart"/>
            <w:shd w:val="clear" w:color="auto" w:fill="auto"/>
            <w:vAlign w:val="center"/>
            <w:hideMark/>
          </w:tcPr>
          <w:p w14:paraId="356DD924" w14:textId="77777777" w:rsidR="00951C60" w:rsidRPr="00EA5CA0" w:rsidRDefault="00951C60" w:rsidP="006E71AE">
            <w:pPr>
              <w:jc w:val="center"/>
              <w:rPr>
                <w:sz w:val="12"/>
                <w:szCs w:val="12"/>
              </w:rPr>
            </w:pPr>
            <w:r w:rsidRPr="00EA5CA0">
              <w:rPr>
                <w:sz w:val="12"/>
                <w:szCs w:val="12"/>
              </w:rPr>
              <w:t>Наименование показателя</w:t>
            </w:r>
          </w:p>
        </w:tc>
        <w:tc>
          <w:tcPr>
            <w:tcW w:w="558" w:type="pct"/>
            <w:vMerge w:val="restart"/>
            <w:shd w:val="clear" w:color="auto" w:fill="auto"/>
            <w:vAlign w:val="center"/>
            <w:hideMark/>
          </w:tcPr>
          <w:p w14:paraId="52301890" w14:textId="77777777" w:rsidR="00951C60" w:rsidRPr="00EA5CA0" w:rsidRDefault="00951C60" w:rsidP="006E71AE">
            <w:pPr>
              <w:jc w:val="center"/>
              <w:rPr>
                <w:sz w:val="12"/>
                <w:szCs w:val="12"/>
              </w:rPr>
            </w:pPr>
            <w:r w:rsidRPr="00EA5CA0">
              <w:rPr>
                <w:sz w:val="12"/>
                <w:szCs w:val="12"/>
              </w:rPr>
              <w:t>Ед. изм.</w:t>
            </w:r>
          </w:p>
        </w:tc>
        <w:tc>
          <w:tcPr>
            <w:tcW w:w="317" w:type="pct"/>
            <w:vMerge w:val="restart"/>
            <w:shd w:val="clear" w:color="auto" w:fill="auto"/>
            <w:vAlign w:val="center"/>
            <w:hideMark/>
          </w:tcPr>
          <w:p w14:paraId="1A2B2807" w14:textId="77777777" w:rsidR="00951C60" w:rsidRPr="00EA5CA0" w:rsidRDefault="00951C60" w:rsidP="006E71AE">
            <w:pPr>
              <w:jc w:val="center"/>
              <w:rPr>
                <w:sz w:val="12"/>
                <w:szCs w:val="12"/>
              </w:rPr>
            </w:pPr>
            <w:r w:rsidRPr="00EA5CA0">
              <w:rPr>
                <w:sz w:val="12"/>
                <w:szCs w:val="12"/>
              </w:rPr>
              <w:t>Факти-ческие значения</w:t>
            </w:r>
          </w:p>
        </w:tc>
        <w:tc>
          <w:tcPr>
            <w:tcW w:w="3424" w:type="pct"/>
            <w:gridSpan w:val="11"/>
            <w:shd w:val="clear" w:color="auto" w:fill="auto"/>
            <w:vAlign w:val="center"/>
            <w:hideMark/>
          </w:tcPr>
          <w:p w14:paraId="04AB549C" w14:textId="77777777" w:rsidR="00951C60" w:rsidRPr="00EA5CA0" w:rsidRDefault="00951C60" w:rsidP="006E71AE">
            <w:pPr>
              <w:jc w:val="center"/>
              <w:rPr>
                <w:sz w:val="12"/>
                <w:szCs w:val="12"/>
              </w:rPr>
            </w:pPr>
            <w:r w:rsidRPr="00EA5CA0">
              <w:rPr>
                <w:sz w:val="12"/>
                <w:szCs w:val="12"/>
              </w:rPr>
              <w:t>Плановые значения</w:t>
            </w:r>
          </w:p>
        </w:tc>
      </w:tr>
      <w:tr w:rsidR="00951C60" w:rsidRPr="00EA5CA0" w14:paraId="078765E3" w14:textId="77777777" w:rsidTr="006E71AE">
        <w:trPr>
          <w:trHeight w:val="436"/>
        </w:trPr>
        <w:tc>
          <w:tcPr>
            <w:tcW w:w="143" w:type="pct"/>
            <w:vMerge/>
            <w:vAlign w:val="center"/>
            <w:hideMark/>
          </w:tcPr>
          <w:p w14:paraId="276C476F" w14:textId="77777777" w:rsidR="00951C60" w:rsidRPr="00EA5CA0" w:rsidRDefault="00951C60" w:rsidP="006E71AE">
            <w:pPr>
              <w:jc w:val="center"/>
              <w:rPr>
                <w:sz w:val="12"/>
                <w:szCs w:val="12"/>
              </w:rPr>
            </w:pPr>
          </w:p>
        </w:tc>
        <w:tc>
          <w:tcPr>
            <w:tcW w:w="558" w:type="pct"/>
            <w:vMerge/>
            <w:vAlign w:val="center"/>
            <w:hideMark/>
          </w:tcPr>
          <w:p w14:paraId="7FFD2DC2" w14:textId="77777777" w:rsidR="00951C60" w:rsidRPr="00EA5CA0" w:rsidRDefault="00951C60" w:rsidP="006E71AE">
            <w:pPr>
              <w:jc w:val="center"/>
              <w:rPr>
                <w:sz w:val="12"/>
                <w:szCs w:val="12"/>
              </w:rPr>
            </w:pPr>
          </w:p>
        </w:tc>
        <w:tc>
          <w:tcPr>
            <w:tcW w:w="558" w:type="pct"/>
            <w:vMerge/>
            <w:vAlign w:val="center"/>
            <w:hideMark/>
          </w:tcPr>
          <w:p w14:paraId="2ED173C6" w14:textId="77777777" w:rsidR="00951C60" w:rsidRPr="00EA5CA0" w:rsidRDefault="00951C60" w:rsidP="006E71AE">
            <w:pPr>
              <w:jc w:val="center"/>
              <w:rPr>
                <w:sz w:val="12"/>
                <w:szCs w:val="12"/>
              </w:rPr>
            </w:pPr>
          </w:p>
        </w:tc>
        <w:tc>
          <w:tcPr>
            <w:tcW w:w="317" w:type="pct"/>
            <w:vMerge/>
            <w:vAlign w:val="center"/>
            <w:hideMark/>
          </w:tcPr>
          <w:p w14:paraId="345335FE" w14:textId="77777777" w:rsidR="00951C60" w:rsidRPr="00EA5CA0" w:rsidRDefault="00951C60" w:rsidP="006E71AE">
            <w:pPr>
              <w:jc w:val="center"/>
              <w:rPr>
                <w:sz w:val="12"/>
                <w:szCs w:val="12"/>
              </w:rPr>
            </w:pPr>
          </w:p>
        </w:tc>
        <w:tc>
          <w:tcPr>
            <w:tcW w:w="311" w:type="pct"/>
            <w:vMerge w:val="restart"/>
            <w:shd w:val="clear" w:color="auto" w:fill="auto"/>
            <w:vAlign w:val="center"/>
            <w:hideMark/>
          </w:tcPr>
          <w:p w14:paraId="774B1A8D" w14:textId="77777777" w:rsidR="00951C60" w:rsidRPr="00EA5CA0" w:rsidRDefault="00951C60" w:rsidP="006E71AE">
            <w:pPr>
              <w:jc w:val="center"/>
              <w:rPr>
                <w:sz w:val="12"/>
                <w:szCs w:val="12"/>
              </w:rPr>
            </w:pPr>
            <w:r w:rsidRPr="00EA5CA0">
              <w:rPr>
                <w:sz w:val="12"/>
                <w:szCs w:val="12"/>
              </w:rPr>
              <w:t>Утверж-денный период</w:t>
            </w:r>
          </w:p>
        </w:tc>
        <w:tc>
          <w:tcPr>
            <w:tcW w:w="3113" w:type="pct"/>
            <w:gridSpan w:val="10"/>
            <w:shd w:val="clear" w:color="auto" w:fill="auto"/>
            <w:vAlign w:val="center"/>
            <w:hideMark/>
          </w:tcPr>
          <w:p w14:paraId="174685CA" w14:textId="77777777" w:rsidR="00951C60" w:rsidRPr="00EA5CA0" w:rsidRDefault="00951C60" w:rsidP="006E71AE">
            <w:pPr>
              <w:jc w:val="center"/>
              <w:rPr>
                <w:sz w:val="12"/>
                <w:szCs w:val="12"/>
              </w:rPr>
            </w:pPr>
            <w:r w:rsidRPr="00EA5CA0">
              <w:rPr>
                <w:sz w:val="12"/>
                <w:szCs w:val="12"/>
              </w:rPr>
              <w:t>в т.ч. по годам реализации</w:t>
            </w:r>
          </w:p>
        </w:tc>
      </w:tr>
      <w:tr w:rsidR="00951C60" w:rsidRPr="00EA5CA0" w14:paraId="30471C2E" w14:textId="77777777" w:rsidTr="006E71AE">
        <w:trPr>
          <w:trHeight w:val="255"/>
        </w:trPr>
        <w:tc>
          <w:tcPr>
            <w:tcW w:w="143" w:type="pct"/>
            <w:vMerge/>
            <w:vAlign w:val="center"/>
            <w:hideMark/>
          </w:tcPr>
          <w:p w14:paraId="705C5E39" w14:textId="77777777" w:rsidR="00951C60" w:rsidRPr="00EA5CA0" w:rsidRDefault="00951C60" w:rsidP="006E71AE">
            <w:pPr>
              <w:jc w:val="center"/>
              <w:rPr>
                <w:sz w:val="12"/>
                <w:szCs w:val="12"/>
              </w:rPr>
            </w:pPr>
          </w:p>
        </w:tc>
        <w:tc>
          <w:tcPr>
            <w:tcW w:w="558" w:type="pct"/>
            <w:vMerge/>
            <w:vAlign w:val="center"/>
            <w:hideMark/>
          </w:tcPr>
          <w:p w14:paraId="2297A9B8" w14:textId="77777777" w:rsidR="00951C60" w:rsidRPr="00EA5CA0" w:rsidRDefault="00951C60" w:rsidP="006E71AE">
            <w:pPr>
              <w:jc w:val="center"/>
              <w:rPr>
                <w:sz w:val="12"/>
                <w:szCs w:val="12"/>
              </w:rPr>
            </w:pPr>
          </w:p>
        </w:tc>
        <w:tc>
          <w:tcPr>
            <w:tcW w:w="558" w:type="pct"/>
            <w:vMerge/>
            <w:vAlign w:val="center"/>
            <w:hideMark/>
          </w:tcPr>
          <w:p w14:paraId="2F56B8CF" w14:textId="77777777" w:rsidR="00951C60" w:rsidRPr="00EA5CA0" w:rsidRDefault="00951C60" w:rsidP="006E71AE">
            <w:pPr>
              <w:jc w:val="center"/>
              <w:rPr>
                <w:sz w:val="12"/>
                <w:szCs w:val="12"/>
              </w:rPr>
            </w:pPr>
          </w:p>
        </w:tc>
        <w:tc>
          <w:tcPr>
            <w:tcW w:w="317" w:type="pct"/>
            <w:vMerge/>
            <w:vAlign w:val="center"/>
            <w:hideMark/>
          </w:tcPr>
          <w:p w14:paraId="2CFCA32F" w14:textId="77777777" w:rsidR="00951C60" w:rsidRPr="00EA5CA0" w:rsidRDefault="00951C60" w:rsidP="006E71AE">
            <w:pPr>
              <w:jc w:val="center"/>
              <w:rPr>
                <w:sz w:val="12"/>
                <w:szCs w:val="12"/>
              </w:rPr>
            </w:pPr>
          </w:p>
        </w:tc>
        <w:tc>
          <w:tcPr>
            <w:tcW w:w="311" w:type="pct"/>
            <w:vMerge/>
            <w:vAlign w:val="center"/>
            <w:hideMark/>
          </w:tcPr>
          <w:p w14:paraId="730D0E93" w14:textId="77777777" w:rsidR="00951C60" w:rsidRPr="00EA5CA0" w:rsidRDefault="00951C60" w:rsidP="006E71AE">
            <w:pPr>
              <w:jc w:val="center"/>
              <w:rPr>
                <w:sz w:val="12"/>
                <w:szCs w:val="12"/>
              </w:rPr>
            </w:pPr>
          </w:p>
        </w:tc>
        <w:tc>
          <w:tcPr>
            <w:tcW w:w="311" w:type="pct"/>
            <w:shd w:val="clear" w:color="auto" w:fill="auto"/>
            <w:vAlign w:val="center"/>
            <w:hideMark/>
          </w:tcPr>
          <w:p w14:paraId="56F508B3" w14:textId="77777777" w:rsidR="00951C60" w:rsidRPr="00EA5CA0" w:rsidRDefault="00951C60" w:rsidP="006E71AE">
            <w:pPr>
              <w:jc w:val="center"/>
              <w:rPr>
                <w:sz w:val="12"/>
                <w:szCs w:val="12"/>
              </w:rPr>
            </w:pPr>
            <w:r w:rsidRPr="00EA5CA0">
              <w:rPr>
                <w:sz w:val="12"/>
                <w:szCs w:val="12"/>
              </w:rPr>
              <w:t>2019</w:t>
            </w:r>
          </w:p>
        </w:tc>
        <w:tc>
          <w:tcPr>
            <w:tcW w:w="311" w:type="pct"/>
            <w:shd w:val="clear" w:color="auto" w:fill="auto"/>
            <w:vAlign w:val="center"/>
            <w:hideMark/>
          </w:tcPr>
          <w:p w14:paraId="115B9911" w14:textId="77777777" w:rsidR="00951C60" w:rsidRPr="00EA5CA0" w:rsidRDefault="00951C60" w:rsidP="006E71AE">
            <w:pPr>
              <w:jc w:val="center"/>
              <w:rPr>
                <w:sz w:val="12"/>
                <w:szCs w:val="12"/>
              </w:rPr>
            </w:pPr>
            <w:r w:rsidRPr="00EA5CA0">
              <w:rPr>
                <w:sz w:val="12"/>
                <w:szCs w:val="12"/>
              </w:rPr>
              <w:t>2020</w:t>
            </w:r>
          </w:p>
        </w:tc>
        <w:tc>
          <w:tcPr>
            <w:tcW w:w="311" w:type="pct"/>
            <w:vAlign w:val="center"/>
          </w:tcPr>
          <w:p w14:paraId="020BD315" w14:textId="77777777" w:rsidR="00951C60" w:rsidRPr="00EA5CA0" w:rsidRDefault="00951C60" w:rsidP="006E71AE">
            <w:pPr>
              <w:jc w:val="center"/>
              <w:rPr>
                <w:sz w:val="12"/>
                <w:szCs w:val="12"/>
              </w:rPr>
            </w:pPr>
            <w:r w:rsidRPr="00EA5CA0">
              <w:rPr>
                <w:sz w:val="12"/>
                <w:szCs w:val="12"/>
              </w:rPr>
              <w:t>2021</w:t>
            </w:r>
          </w:p>
        </w:tc>
        <w:tc>
          <w:tcPr>
            <w:tcW w:w="311" w:type="pct"/>
            <w:vAlign w:val="center"/>
          </w:tcPr>
          <w:p w14:paraId="1AAD7F0F" w14:textId="77777777" w:rsidR="00951C60" w:rsidRPr="00EA5CA0" w:rsidRDefault="00951C60" w:rsidP="006E71AE">
            <w:pPr>
              <w:jc w:val="center"/>
              <w:rPr>
                <w:sz w:val="12"/>
                <w:szCs w:val="12"/>
              </w:rPr>
            </w:pPr>
            <w:r w:rsidRPr="00EA5CA0">
              <w:rPr>
                <w:sz w:val="12"/>
                <w:szCs w:val="12"/>
              </w:rPr>
              <w:t>2022</w:t>
            </w:r>
          </w:p>
        </w:tc>
        <w:tc>
          <w:tcPr>
            <w:tcW w:w="311" w:type="pct"/>
            <w:vAlign w:val="center"/>
          </w:tcPr>
          <w:p w14:paraId="0CF01F4C" w14:textId="77777777" w:rsidR="00951C60" w:rsidRPr="00EA5CA0" w:rsidRDefault="00951C60" w:rsidP="006E71AE">
            <w:pPr>
              <w:jc w:val="center"/>
              <w:rPr>
                <w:sz w:val="12"/>
                <w:szCs w:val="12"/>
              </w:rPr>
            </w:pPr>
            <w:r w:rsidRPr="00EA5CA0">
              <w:rPr>
                <w:sz w:val="12"/>
                <w:szCs w:val="12"/>
              </w:rPr>
              <w:t>2023</w:t>
            </w:r>
          </w:p>
        </w:tc>
        <w:tc>
          <w:tcPr>
            <w:tcW w:w="311" w:type="pct"/>
            <w:vAlign w:val="center"/>
          </w:tcPr>
          <w:p w14:paraId="72ED5D9B" w14:textId="77777777" w:rsidR="00951C60" w:rsidRPr="00EA5CA0" w:rsidRDefault="00951C60" w:rsidP="006E71AE">
            <w:pPr>
              <w:jc w:val="center"/>
              <w:rPr>
                <w:sz w:val="12"/>
                <w:szCs w:val="12"/>
              </w:rPr>
            </w:pPr>
            <w:r w:rsidRPr="00EA5CA0">
              <w:rPr>
                <w:sz w:val="12"/>
                <w:szCs w:val="12"/>
              </w:rPr>
              <w:t>2024</w:t>
            </w:r>
          </w:p>
        </w:tc>
        <w:tc>
          <w:tcPr>
            <w:tcW w:w="311" w:type="pct"/>
            <w:vAlign w:val="center"/>
          </w:tcPr>
          <w:p w14:paraId="172CE997" w14:textId="77777777" w:rsidR="00951C60" w:rsidRPr="00EA5CA0" w:rsidRDefault="00951C60" w:rsidP="006E71AE">
            <w:pPr>
              <w:jc w:val="center"/>
              <w:rPr>
                <w:sz w:val="12"/>
                <w:szCs w:val="12"/>
              </w:rPr>
            </w:pPr>
            <w:r w:rsidRPr="00EA5CA0">
              <w:rPr>
                <w:sz w:val="12"/>
                <w:szCs w:val="12"/>
              </w:rPr>
              <w:t>2025</w:t>
            </w:r>
          </w:p>
        </w:tc>
        <w:tc>
          <w:tcPr>
            <w:tcW w:w="311" w:type="pct"/>
            <w:vAlign w:val="center"/>
          </w:tcPr>
          <w:p w14:paraId="3109F716" w14:textId="77777777" w:rsidR="00951C60" w:rsidRPr="00EA5CA0" w:rsidRDefault="00951C60" w:rsidP="006E71AE">
            <w:pPr>
              <w:jc w:val="center"/>
              <w:rPr>
                <w:sz w:val="12"/>
                <w:szCs w:val="12"/>
              </w:rPr>
            </w:pPr>
            <w:r w:rsidRPr="00EA5CA0">
              <w:rPr>
                <w:sz w:val="12"/>
                <w:szCs w:val="12"/>
              </w:rPr>
              <w:t>2026</w:t>
            </w:r>
          </w:p>
        </w:tc>
        <w:tc>
          <w:tcPr>
            <w:tcW w:w="311" w:type="pct"/>
            <w:vAlign w:val="center"/>
          </w:tcPr>
          <w:p w14:paraId="6658C76E" w14:textId="77777777" w:rsidR="00951C60" w:rsidRPr="00EA5CA0" w:rsidRDefault="00951C60" w:rsidP="006E71AE">
            <w:pPr>
              <w:jc w:val="center"/>
              <w:rPr>
                <w:sz w:val="12"/>
                <w:szCs w:val="12"/>
              </w:rPr>
            </w:pPr>
            <w:r w:rsidRPr="00EA5CA0">
              <w:rPr>
                <w:sz w:val="12"/>
                <w:szCs w:val="12"/>
              </w:rPr>
              <w:t>2027</w:t>
            </w:r>
          </w:p>
        </w:tc>
        <w:tc>
          <w:tcPr>
            <w:tcW w:w="312" w:type="pct"/>
            <w:vAlign w:val="center"/>
          </w:tcPr>
          <w:p w14:paraId="76E7A8E4" w14:textId="77777777" w:rsidR="00951C60" w:rsidRPr="00EA5CA0" w:rsidRDefault="00951C60" w:rsidP="006E71AE">
            <w:pPr>
              <w:jc w:val="center"/>
              <w:rPr>
                <w:sz w:val="12"/>
                <w:szCs w:val="12"/>
              </w:rPr>
            </w:pPr>
            <w:r w:rsidRPr="00EA5CA0">
              <w:rPr>
                <w:sz w:val="12"/>
                <w:szCs w:val="12"/>
              </w:rPr>
              <w:t>2028</w:t>
            </w:r>
          </w:p>
        </w:tc>
      </w:tr>
      <w:tr w:rsidR="00951C60" w:rsidRPr="00EA5CA0" w14:paraId="4579B734" w14:textId="77777777" w:rsidTr="006E71AE">
        <w:trPr>
          <w:trHeight w:val="510"/>
        </w:trPr>
        <w:tc>
          <w:tcPr>
            <w:tcW w:w="143" w:type="pct"/>
            <w:shd w:val="clear" w:color="auto" w:fill="auto"/>
            <w:vAlign w:val="center"/>
            <w:hideMark/>
          </w:tcPr>
          <w:p w14:paraId="3310D32C" w14:textId="77777777" w:rsidR="00951C60" w:rsidRPr="00EA5CA0" w:rsidRDefault="00951C60" w:rsidP="006E71AE">
            <w:pPr>
              <w:jc w:val="center"/>
              <w:rPr>
                <w:sz w:val="12"/>
                <w:szCs w:val="12"/>
              </w:rPr>
            </w:pPr>
            <w:r w:rsidRPr="00EA5CA0">
              <w:rPr>
                <w:sz w:val="12"/>
                <w:szCs w:val="12"/>
              </w:rPr>
              <w:t>1.</w:t>
            </w:r>
          </w:p>
        </w:tc>
        <w:tc>
          <w:tcPr>
            <w:tcW w:w="558" w:type="pct"/>
            <w:shd w:val="clear" w:color="auto" w:fill="auto"/>
            <w:vAlign w:val="center"/>
            <w:hideMark/>
          </w:tcPr>
          <w:p w14:paraId="27821D3F" w14:textId="77777777" w:rsidR="00951C60" w:rsidRPr="00EA5CA0" w:rsidRDefault="00951C60" w:rsidP="006E71AE">
            <w:pPr>
              <w:jc w:val="center"/>
              <w:rPr>
                <w:sz w:val="12"/>
                <w:szCs w:val="12"/>
              </w:rPr>
            </w:pPr>
            <w:r w:rsidRPr="00EA5CA0">
              <w:rPr>
                <w:sz w:val="12"/>
                <w:szCs w:val="12"/>
              </w:rPr>
              <w:t>Удельный расход электрической энергии на транспортировку теплоносителя</w:t>
            </w:r>
          </w:p>
        </w:tc>
        <w:tc>
          <w:tcPr>
            <w:tcW w:w="558" w:type="pct"/>
            <w:shd w:val="clear" w:color="auto" w:fill="auto"/>
            <w:vAlign w:val="center"/>
            <w:hideMark/>
          </w:tcPr>
          <w:p w14:paraId="45A8C0B2" w14:textId="77777777" w:rsidR="00951C60" w:rsidRPr="00EA5CA0" w:rsidRDefault="00951C60" w:rsidP="006E71AE">
            <w:pPr>
              <w:jc w:val="center"/>
              <w:rPr>
                <w:sz w:val="12"/>
                <w:szCs w:val="12"/>
                <w:vertAlign w:val="superscript"/>
              </w:rPr>
            </w:pPr>
            <w:r w:rsidRPr="00EA5CA0">
              <w:rPr>
                <w:sz w:val="12"/>
                <w:szCs w:val="12"/>
              </w:rPr>
              <w:t>кВт·ч/м</w:t>
            </w:r>
            <w:r w:rsidRPr="00EA5CA0">
              <w:rPr>
                <w:sz w:val="12"/>
                <w:szCs w:val="12"/>
                <w:vertAlign w:val="superscript"/>
              </w:rPr>
              <w:t>3</w:t>
            </w:r>
          </w:p>
        </w:tc>
        <w:tc>
          <w:tcPr>
            <w:tcW w:w="317" w:type="pct"/>
            <w:shd w:val="clear" w:color="auto" w:fill="auto"/>
            <w:vAlign w:val="center"/>
          </w:tcPr>
          <w:p w14:paraId="75F53917"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tcPr>
          <w:p w14:paraId="5B9C0BAF"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tcPr>
          <w:p w14:paraId="0C791ACF"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tcPr>
          <w:p w14:paraId="1D062FB3"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116097DC"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1AE7E61"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5E333690"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6DC11EA8"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24C205E6"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2690D90"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533A3251" w14:textId="77777777" w:rsidR="00951C60" w:rsidRPr="00EA5CA0" w:rsidRDefault="00951C60" w:rsidP="006E71AE">
            <w:pPr>
              <w:jc w:val="center"/>
              <w:rPr>
                <w:sz w:val="12"/>
                <w:szCs w:val="12"/>
              </w:rPr>
            </w:pPr>
            <w:r w:rsidRPr="00EA5CA0">
              <w:rPr>
                <w:sz w:val="12"/>
                <w:szCs w:val="12"/>
              </w:rPr>
              <w:t>-</w:t>
            </w:r>
          </w:p>
        </w:tc>
        <w:tc>
          <w:tcPr>
            <w:tcW w:w="312" w:type="pct"/>
            <w:vAlign w:val="center"/>
          </w:tcPr>
          <w:p w14:paraId="7AA92191" w14:textId="77777777" w:rsidR="00951C60" w:rsidRPr="00EA5CA0" w:rsidRDefault="00951C60" w:rsidP="006E71AE">
            <w:pPr>
              <w:jc w:val="center"/>
              <w:rPr>
                <w:sz w:val="12"/>
                <w:szCs w:val="12"/>
              </w:rPr>
            </w:pPr>
            <w:r w:rsidRPr="00EA5CA0">
              <w:rPr>
                <w:sz w:val="12"/>
                <w:szCs w:val="12"/>
              </w:rPr>
              <w:t>-</w:t>
            </w:r>
          </w:p>
        </w:tc>
      </w:tr>
      <w:tr w:rsidR="00951C60" w:rsidRPr="00EA5CA0" w14:paraId="317D069C" w14:textId="77777777" w:rsidTr="006E71AE">
        <w:trPr>
          <w:trHeight w:val="510"/>
        </w:trPr>
        <w:tc>
          <w:tcPr>
            <w:tcW w:w="143" w:type="pct"/>
            <w:vMerge w:val="restart"/>
            <w:shd w:val="clear" w:color="auto" w:fill="auto"/>
            <w:vAlign w:val="center"/>
            <w:hideMark/>
          </w:tcPr>
          <w:p w14:paraId="697625B9" w14:textId="77777777" w:rsidR="00951C60" w:rsidRPr="00EA5CA0" w:rsidRDefault="00951C60" w:rsidP="006E71AE">
            <w:pPr>
              <w:jc w:val="center"/>
              <w:rPr>
                <w:sz w:val="12"/>
                <w:szCs w:val="12"/>
              </w:rPr>
            </w:pPr>
            <w:r w:rsidRPr="00EA5CA0">
              <w:rPr>
                <w:sz w:val="12"/>
                <w:szCs w:val="12"/>
              </w:rPr>
              <w:t>2.</w:t>
            </w:r>
          </w:p>
        </w:tc>
        <w:tc>
          <w:tcPr>
            <w:tcW w:w="558" w:type="pct"/>
            <w:vMerge w:val="restart"/>
            <w:shd w:val="clear" w:color="auto" w:fill="auto"/>
            <w:vAlign w:val="center"/>
            <w:hideMark/>
          </w:tcPr>
          <w:p w14:paraId="74921042" w14:textId="77777777" w:rsidR="00951C60" w:rsidRPr="00EA5CA0" w:rsidRDefault="00951C60" w:rsidP="006E71AE">
            <w:pPr>
              <w:jc w:val="center"/>
              <w:rPr>
                <w:sz w:val="12"/>
                <w:szCs w:val="12"/>
              </w:rPr>
            </w:pPr>
            <w:r w:rsidRPr="00EA5CA0">
              <w:rPr>
                <w:sz w:val="12"/>
                <w:szCs w:val="12"/>
              </w:rPr>
              <w:t>Удельный расход условного топлива на выработку единицы тепловой энергии и (или) теплоносителя</w:t>
            </w:r>
          </w:p>
        </w:tc>
        <w:tc>
          <w:tcPr>
            <w:tcW w:w="558" w:type="pct"/>
            <w:shd w:val="clear" w:color="auto" w:fill="auto"/>
            <w:vAlign w:val="center"/>
            <w:hideMark/>
          </w:tcPr>
          <w:p w14:paraId="22869CF4" w14:textId="77777777" w:rsidR="00951C60" w:rsidRPr="00EA5CA0" w:rsidRDefault="00951C60" w:rsidP="006E71AE">
            <w:pPr>
              <w:jc w:val="center"/>
              <w:rPr>
                <w:sz w:val="12"/>
                <w:szCs w:val="12"/>
              </w:rPr>
            </w:pPr>
            <w:r w:rsidRPr="00EA5CA0">
              <w:rPr>
                <w:sz w:val="12"/>
                <w:szCs w:val="12"/>
              </w:rPr>
              <w:t>т.у.т./Гкал</w:t>
            </w:r>
          </w:p>
        </w:tc>
        <w:tc>
          <w:tcPr>
            <w:tcW w:w="317" w:type="pct"/>
            <w:shd w:val="clear" w:color="auto" w:fill="auto"/>
            <w:vAlign w:val="center"/>
          </w:tcPr>
          <w:p w14:paraId="2140028D" w14:textId="77777777" w:rsidR="00951C60" w:rsidRPr="00EA5CA0" w:rsidRDefault="00951C60" w:rsidP="006E71AE">
            <w:pPr>
              <w:jc w:val="center"/>
              <w:rPr>
                <w:sz w:val="12"/>
                <w:szCs w:val="12"/>
              </w:rPr>
            </w:pPr>
            <w:r w:rsidRPr="00EA5CA0">
              <w:rPr>
                <w:sz w:val="12"/>
                <w:szCs w:val="12"/>
              </w:rPr>
              <w:t>0,26106</w:t>
            </w:r>
          </w:p>
        </w:tc>
        <w:tc>
          <w:tcPr>
            <w:tcW w:w="311" w:type="pct"/>
            <w:shd w:val="clear" w:color="auto" w:fill="auto"/>
            <w:vAlign w:val="center"/>
          </w:tcPr>
          <w:p w14:paraId="2FAEA0C2" w14:textId="77777777" w:rsidR="00951C60" w:rsidRPr="00EA5CA0" w:rsidRDefault="00951C60" w:rsidP="006E71AE">
            <w:pPr>
              <w:jc w:val="center"/>
              <w:rPr>
                <w:sz w:val="12"/>
                <w:szCs w:val="12"/>
              </w:rPr>
            </w:pPr>
            <w:r w:rsidRPr="00EA5CA0">
              <w:rPr>
                <w:sz w:val="12"/>
                <w:szCs w:val="12"/>
              </w:rPr>
              <w:t>0,2599</w:t>
            </w:r>
          </w:p>
        </w:tc>
        <w:tc>
          <w:tcPr>
            <w:tcW w:w="311" w:type="pct"/>
            <w:shd w:val="clear" w:color="auto" w:fill="auto"/>
            <w:vAlign w:val="center"/>
          </w:tcPr>
          <w:p w14:paraId="5959FB88" w14:textId="77777777" w:rsidR="00951C60" w:rsidRPr="00EA5CA0" w:rsidRDefault="00951C60" w:rsidP="006E71AE">
            <w:pPr>
              <w:jc w:val="center"/>
              <w:rPr>
                <w:sz w:val="12"/>
                <w:szCs w:val="12"/>
              </w:rPr>
            </w:pPr>
            <w:r w:rsidRPr="00EA5CA0">
              <w:rPr>
                <w:sz w:val="12"/>
                <w:szCs w:val="12"/>
              </w:rPr>
              <w:t>0,2599</w:t>
            </w:r>
          </w:p>
        </w:tc>
        <w:tc>
          <w:tcPr>
            <w:tcW w:w="311" w:type="pct"/>
            <w:shd w:val="clear" w:color="auto" w:fill="auto"/>
            <w:vAlign w:val="center"/>
          </w:tcPr>
          <w:p w14:paraId="6C136E10" w14:textId="77777777" w:rsidR="00951C60" w:rsidRPr="00EA5CA0" w:rsidRDefault="00951C60" w:rsidP="006E71AE">
            <w:pPr>
              <w:jc w:val="center"/>
              <w:rPr>
                <w:sz w:val="12"/>
                <w:szCs w:val="12"/>
              </w:rPr>
            </w:pPr>
            <w:r w:rsidRPr="00EA5CA0">
              <w:rPr>
                <w:sz w:val="12"/>
                <w:szCs w:val="12"/>
              </w:rPr>
              <w:t>0,2599</w:t>
            </w:r>
          </w:p>
        </w:tc>
        <w:tc>
          <w:tcPr>
            <w:tcW w:w="311" w:type="pct"/>
            <w:vAlign w:val="center"/>
          </w:tcPr>
          <w:p w14:paraId="40725DF7" w14:textId="77777777" w:rsidR="00951C60" w:rsidRPr="00EA5CA0" w:rsidRDefault="00951C60" w:rsidP="006E71AE">
            <w:pPr>
              <w:jc w:val="center"/>
              <w:rPr>
                <w:sz w:val="12"/>
                <w:szCs w:val="12"/>
              </w:rPr>
            </w:pPr>
            <w:r w:rsidRPr="00EA5CA0">
              <w:rPr>
                <w:sz w:val="12"/>
                <w:szCs w:val="12"/>
              </w:rPr>
              <w:t>0,2599</w:t>
            </w:r>
          </w:p>
        </w:tc>
        <w:tc>
          <w:tcPr>
            <w:tcW w:w="311" w:type="pct"/>
            <w:vAlign w:val="center"/>
          </w:tcPr>
          <w:p w14:paraId="7E8B93D5" w14:textId="77777777" w:rsidR="00951C60" w:rsidRPr="00EA5CA0" w:rsidRDefault="00951C60" w:rsidP="006E71AE">
            <w:pPr>
              <w:jc w:val="center"/>
              <w:rPr>
                <w:sz w:val="12"/>
                <w:szCs w:val="12"/>
              </w:rPr>
            </w:pPr>
            <w:r w:rsidRPr="00EA5CA0">
              <w:rPr>
                <w:sz w:val="12"/>
                <w:szCs w:val="12"/>
              </w:rPr>
              <w:t>0,2599</w:t>
            </w:r>
          </w:p>
        </w:tc>
        <w:tc>
          <w:tcPr>
            <w:tcW w:w="311" w:type="pct"/>
            <w:vAlign w:val="center"/>
          </w:tcPr>
          <w:p w14:paraId="4BB3610B" w14:textId="77777777" w:rsidR="00951C60" w:rsidRPr="00EA5CA0" w:rsidRDefault="00951C60" w:rsidP="006E71AE">
            <w:pPr>
              <w:jc w:val="center"/>
              <w:rPr>
                <w:sz w:val="12"/>
                <w:szCs w:val="12"/>
              </w:rPr>
            </w:pPr>
            <w:r w:rsidRPr="00EA5CA0">
              <w:rPr>
                <w:sz w:val="12"/>
                <w:szCs w:val="12"/>
              </w:rPr>
              <w:t>0,2599</w:t>
            </w:r>
          </w:p>
        </w:tc>
        <w:tc>
          <w:tcPr>
            <w:tcW w:w="311" w:type="pct"/>
            <w:vAlign w:val="center"/>
          </w:tcPr>
          <w:p w14:paraId="3B9EB6D7" w14:textId="77777777" w:rsidR="00951C60" w:rsidRPr="00EA5CA0" w:rsidRDefault="00951C60" w:rsidP="006E71AE">
            <w:pPr>
              <w:jc w:val="center"/>
              <w:rPr>
                <w:sz w:val="12"/>
                <w:szCs w:val="12"/>
              </w:rPr>
            </w:pPr>
            <w:r w:rsidRPr="00EA5CA0">
              <w:rPr>
                <w:sz w:val="12"/>
                <w:szCs w:val="12"/>
              </w:rPr>
              <w:t>0,2599</w:t>
            </w:r>
          </w:p>
        </w:tc>
        <w:tc>
          <w:tcPr>
            <w:tcW w:w="311" w:type="pct"/>
            <w:vAlign w:val="center"/>
          </w:tcPr>
          <w:p w14:paraId="52D939C2" w14:textId="77777777" w:rsidR="00951C60" w:rsidRPr="00EA5CA0" w:rsidRDefault="00951C60" w:rsidP="006E71AE">
            <w:pPr>
              <w:jc w:val="center"/>
              <w:rPr>
                <w:sz w:val="12"/>
                <w:szCs w:val="12"/>
              </w:rPr>
            </w:pPr>
            <w:r w:rsidRPr="00EA5CA0">
              <w:rPr>
                <w:sz w:val="12"/>
                <w:szCs w:val="12"/>
              </w:rPr>
              <w:t>0,2599</w:t>
            </w:r>
          </w:p>
        </w:tc>
        <w:tc>
          <w:tcPr>
            <w:tcW w:w="311" w:type="pct"/>
            <w:vAlign w:val="center"/>
          </w:tcPr>
          <w:p w14:paraId="7289B7A4" w14:textId="77777777" w:rsidR="00951C60" w:rsidRPr="00EA5CA0" w:rsidRDefault="00951C60" w:rsidP="006E71AE">
            <w:pPr>
              <w:jc w:val="center"/>
              <w:rPr>
                <w:sz w:val="12"/>
                <w:szCs w:val="12"/>
              </w:rPr>
            </w:pPr>
            <w:r w:rsidRPr="00EA5CA0">
              <w:rPr>
                <w:sz w:val="12"/>
                <w:szCs w:val="12"/>
              </w:rPr>
              <w:t>0,2599</w:t>
            </w:r>
          </w:p>
        </w:tc>
        <w:tc>
          <w:tcPr>
            <w:tcW w:w="311" w:type="pct"/>
            <w:vAlign w:val="center"/>
          </w:tcPr>
          <w:p w14:paraId="28570B8F" w14:textId="77777777" w:rsidR="00951C60" w:rsidRPr="00EA5CA0" w:rsidRDefault="00951C60" w:rsidP="006E71AE">
            <w:pPr>
              <w:jc w:val="center"/>
              <w:rPr>
                <w:sz w:val="12"/>
                <w:szCs w:val="12"/>
              </w:rPr>
            </w:pPr>
            <w:r w:rsidRPr="00EA5CA0">
              <w:rPr>
                <w:sz w:val="12"/>
                <w:szCs w:val="12"/>
              </w:rPr>
              <w:t>0,2599</w:t>
            </w:r>
          </w:p>
        </w:tc>
        <w:tc>
          <w:tcPr>
            <w:tcW w:w="312" w:type="pct"/>
            <w:vAlign w:val="center"/>
          </w:tcPr>
          <w:p w14:paraId="2E6345E4" w14:textId="77777777" w:rsidR="00951C60" w:rsidRPr="00EA5CA0" w:rsidRDefault="00951C60" w:rsidP="006E71AE">
            <w:pPr>
              <w:jc w:val="center"/>
              <w:rPr>
                <w:sz w:val="12"/>
                <w:szCs w:val="12"/>
              </w:rPr>
            </w:pPr>
            <w:r w:rsidRPr="00EA5CA0">
              <w:rPr>
                <w:sz w:val="12"/>
                <w:szCs w:val="12"/>
              </w:rPr>
              <w:t>0,2599</w:t>
            </w:r>
          </w:p>
        </w:tc>
      </w:tr>
      <w:tr w:rsidR="00951C60" w:rsidRPr="00EA5CA0" w14:paraId="4C0F3951" w14:textId="77777777" w:rsidTr="006E71AE">
        <w:trPr>
          <w:trHeight w:val="510"/>
        </w:trPr>
        <w:tc>
          <w:tcPr>
            <w:tcW w:w="143" w:type="pct"/>
            <w:vMerge/>
            <w:shd w:val="clear" w:color="auto" w:fill="auto"/>
            <w:vAlign w:val="center"/>
            <w:hideMark/>
          </w:tcPr>
          <w:p w14:paraId="24734CCA" w14:textId="77777777" w:rsidR="00951C60" w:rsidRPr="00EA5CA0" w:rsidRDefault="00951C60" w:rsidP="006E71AE">
            <w:pPr>
              <w:jc w:val="center"/>
              <w:rPr>
                <w:sz w:val="12"/>
                <w:szCs w:val="12"/>
              </w:rPr>
            </w:pPr>
          </w:p>
        </w:tc>
        <w:tc>
          <w:tcPr>
            <w:tcW w:w="558" w:type="pct"/>
            <w:vMerge/>
            <w:shd w:val="clear" w:color="auto" w:fill="auto"/>
            <w:vAlign w:val="center"/>
            <w:hideMark/>
          </w:tcPr>
          <w:p w14:paraId="7655AB1C" w14:textId="77777777" w:rsidR="00951C60" w:rsidRPr="00EA5CA0" w:rsidRDefault="00951C60" w:rsidP="006E71AE">
            <w:pPr>
              <w:jc w:val="center"/>
              <w:rPr>
                <w:sz w:val="12"/>
                <w:szCs w:val="12"/>
              </w:rPr>
            </w:pPr>
          </w:p>
        </w:tc>
        <w:tc>
          <w:tcPr>
            <w:tcW w:w="558" w:type="pct"/>
            <w:shd w:val="clear" w:color="auto" w:fill="auto"/>
            <w:vAlign w:val="center"/>
            <w:hideMark/>
          </w:tcPr>
          <w:p w14:paraId="4F92472F" w14:textId="77777777" w:rsidR="00951C60" w:rsidRPr="00EA5CA0" w:rsidRDefault="00951C60" w:rsidP="006E71AE">
            <w:pPr>
              <w:jc w:val="center"/>
              <w:rPr>
                <w:sz w:val="12"/>
                <w:szCs w:val="12"/>
                <w:vertAlign w:val="superscript"/>
              </w:rPr>
            </w:pPr>
            <w:r w:rsidRPr="00EA5CA0">
              <w:rPr>
                <w:sz w:val="12"/>
                <w:szCs w:val="12"/>
              </w:rPr>
              <w:t>т.у.т./м</w:t>
            </w:r>
            <w:r w:rsidRPr="00EA5CA0">
              <w:rPr>
                <w:sz w:val="12"/>
                <w:szCs w:val="12"/>
                <w:vertAlign w:val="superscript"/>
              </w:rPr>
              <w:t>3</w:t>
            </w:r>
          </w:p>
        </w:tc>
        <w:tc>
          <w:tcPr>
            <w:tcW w:w="317" w:type="pct"/>
            <w:shd w:val="clear" w:color="auto" w:fill="auto"/>
            <w:vAlign w:val="center"/>
            <w:hideMark/>
          </w:tcPr>
          <w:p w14:paraId="39C1B336"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hideMark/>
          </w:tcPr>
          <w:p w14:paraId="5704EFFD"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hideMark/>
          </w:tcPr>
          <w:p w14:paraId="7377A0C9"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hideMark/>
          </w:tcPr>
          <w:p w14:paraId="4F604417"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B2116F9"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7F7B2884"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2CE5CE5"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1CE8A4B"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5B9C3590"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12BFB8BF"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601F2C49" w14:textId="77777777" w:rsidR="00951C60" w:rsidRPr="00EA5CA0" w:rsidRDefault="00951C60" w:rsidP="006E71AE">
            <w:pPr>
              <w:jc w:val="center"/>
              <w:rPr>
                <w:sz w:val="12"/>
                <w:szCs w:val="12"/>
              </w:rPr>
            </w:pPr>
            <w:r w:rsidRPr="00EA5CA0">
              <w:rPr>
                <w:sz w:val="12"/>
                <w:szCs w:val="12"/>
              </w:rPr>
              <w:t>-</w:t>
            </w:r>
          </w:p>
        </w:tc>
        <w:tc>
          <w:tcPr>
            <w:tcW w:w="312" w:type="pct"/>
            <w:vAlign w:val="center"/>
          </w:tcPr>
          <w:p w14:paraId="26F2CF80" w14:textId="77777777" w:rsidR="00951C60" w:rsidRPr="00EA5CA0" w:rsidRDefault="00951C60" w:rsidP="006E71AE">
            <w:pPr>
              <w:jc w:val="center"/>
              <w:rPr>
                <w:sz w:val="12"/>
                <w:szCs w:val="12"/>
              </w:rPr>
            </w:pPr>
            <w:r w:rsidRPr="00EA5CA0">
              <w:rPr>
                <w:sz w:val="12"/>
                <w:szCs w:val="12"/>
              </w:rPr>
              <w:t>-</w:t>
            </w:r>
          </w:p>
        </w:tc>
      </w:tr>
      <w:tr w:rsidR="00951C60" w:rsidRPr="00EA5CA0" w14:paraId="0FA9E7B8" w14:textId="77777777" w:rsidTr="006E71AE">
        <w:trPr>
          <w:trHeight w:val="1020"/>
        </w:trPr>
        <w:tc>
          <w:tcPr>
            <w:tcW w:w="143" w:type="pct"/>
            <w:shd w:val="clear" w:color="auto" w:fill="auto"/>
            <w:vAlign w:val="center"/>
            <w:hideMark/>
          </w:tcPr>
          <w:p w14:paraId="7F16ADC4" w14:textId="77777777" w:rsidR="00951C60" w:rsidRPr="00EA5CA0" w:rsidRDefault="00951C60" w:rsidP="006E71AE">
            <w:pPr>
              <w:jc w:val="center"/>
              <w:rPr>
                <w:sz w:val="12"/>
                <w:szCs w:val="12"/>
              </w:rPr>
            </w:pPr>
            <w:r w:rsidRPr="00EA5CA0">
              <w:rPr>
                <w:sz w:val="12"/>
                <w:szCs w:val="12"/>
              </w:rPr>
              <w:t>3.</w:t>
            </w:r>
          </w:p>
        </w:tc>
        <w:tc>
          <w:tcPr>
            <w:tcW w:w="558" w:type="pct"/>
            <w:shd w:val="clear" w:color="auto" w:fill="auto"/>
            <w:vAlign w:val="center"/>
            <w:hideMark/>
          </w:tcPr>
          <w:p w14:paraId="24153423" w14:textId="77777777" w:rsidR="00951C60" w:rsidRPr="00EA5CA0" w:rsidRDefault="00951C60" w:rsidP="006E71AE">
            <w:pPr>
              <w:jc w:val="center"/>
              <w:rPr>
                <w:sz w:val="12"/>
                <w:szCs w:val="12"/>
              </w:rPr>
            </w:pPr>
            <w:r w:rsidRPr="00EA5CA0">
              <w:rPr>
                <w:sz w:val="12"/>
                <w:szCs w:val="12"/>
              </w:rPr>
              <w:t>Объем присоединяемой тепловой нагрузки новых потребителей</w:t>
            </w:r>
          </w:p>
        </w:tc>
        <w:tc>
          <w:tcPr>
            <w:tcW w:w="558" w:type="pct"/>
            <w:shd w:val="clear" w:color="auto" w:fill="auto"/>
            <w:vAlign w:val="center"/>
            <w:hideMark/>
          </w:tcPr>
          <w:p w14:paraId="5C7DE6F9" w14:textId="77777777" w:rsidR="00951C60" w:rsidRPr="00EA5CA0" w:rsidRDefault="00951C60" w:rsidP="006E71AE">
            <w:pPr>
              <w:jc w:val="center"/>
              <w:rPr>
                <w:sz w:val="12"/>
                <w:szCs w:val="12"/>
              </w:rPr>
            </w:pPr>
            <w:r w:rsidRPr="00EA5CA0">
              <w:rPr>
                <w:sz w:val="12"/>
                <w:szCs w:val="12"/>
              </w:rPr>
              <w:t>Гкал/ч</w:t>
            </w:r>
          </w:p>
        </w:tc>
        <w:tc>
          <w:tcPr>
            <w:tcW w:w="317" w:type="pct"/>
            <w:shd w:val="clear" w:color="auto" w:fill="auto"/>
            <w:vAlign w:val="center"/>
            <w:hideMark/>
          </w:tcPr>
          <w:p w14:paraId="6512CA80" w14:textId="77777777" w:rsidR="00951C60" w:rsidRPr="00EA5CA0" w:rsidRDefault="00951C60" w:rsidP="006E71AE">
            <w:pPr>
              <w:jc w:val="center"/>
              <w:rPr>
                <w:sz w:val="12"/>
                <w:szCs w:val="12"/>
                <w:lang w:val="en-US"/>
              </w:rPr>
            </w:pPr>
            <w:r w:rsidRPr="00EA5CA0">
              <w:rPr>
                <w:sz w:val="12"/>
                <w:szCs w:val="12"/>
                <w:lang w:val="en-US"/>
              </w:rPr>
              <w:t>-</w:t>
            </w:r>
          </w:p>
        </w:tc>
        <w:tc>
          <w:tcPr>
            <w:tcW w:w="311" w:type="pct"/>
            <w:shd w:val="clear" w:color="auto" w:fill="auto"/>
            <w:vAlign w:val="center"/>
            <w:hideMark/>
          </w:tcPr>
          <w:p w14:paraId="1CEF8DDC"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hideMark/>
          </w:tcPr>
          <w:p w14:paraId="2D21DFFA" w14:textId="77777777" w:rsidR="00951C60" w:rsidRPr="00EA5CA0" w:rsidRDefault="00951C60" w:rsidP="006E71AE">
            <w:pPr>
              <w:jc w:val="center"/>
              <w:rPr>
                <w:sz w:val="12"/>
                <w:szCs w:val="12"/>
                <w:lang w:val="en-US"/>
              </w:rPr>
            </w:pPr>
            <w:r w:rsidRPr="00EA5CA0">
              <w:rPr>
                <w:sz w:val="12"/>
                <w:szCs w:val="12"/>
                <w:lang w:val="en-US"/>
              </w:rPr>
              <w:t>-</w:t>
            </w:r>
          </w:p>
        </w:tc>
        <w:tc>
          <w:tcPr>
            <w:tcW w:w="311" w:type="pct"/>
            <w:shd w:val="clear" w:color="auto" w:fill="auto"/>
            <w:vAlign w:val="center"/>
            <w:hideMark/>
          </w:tcPr>
          <w:p w14:paraId="079A565C"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6EFC769"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77C1E5A0"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64932D33"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7D39E3F3"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0EAED18"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F968976"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0D24423F" w14:textId="77777777" w:rsidR="00951C60" w:rsidRPr="00EA5CA0" w:rsidRDefault="00951C60" w:rsidP="006E71AE">
            <w:pPr>
              <w:jc w:val="center"/>
              <w:rPr>
                <w:sz w:val="12"/>
                <w:szCs w:val="12"/>
              </w:rPr>
            </w:pPr>
            <w:r w:rsidRPr="00EA5CA0">
              <w:rPr>
                <w:sz w:val="12"/>
                <w:szCs w:val="12"/>
              </w:rPr>
              <w:t>-</w:t>
            </w:r>
          </w:p>
        </w:tc>
        <w:tc>
          <w:tcPr>
            <w:tcW w:w="312" w:type="pct"/>
            <w:vAlign w:val="center"/>
          </w:tcPr>
          <w:p w14:paraId="430E1E36" w14:textId="77777777" w:rsidR="00951C60" w:rsidRPr="00EA5CA0" w:rsidRDefault="00951C60" w:rsidP="006E71AE">
            <w:pPr>
              <w:jc w:val="center"/>
              <w:rPr>
                <w:sz w:val="12"/>
                <w:szCs w:val="12"/>
              </w:rPr>
            </w:pPr>
            <w:r w:rsidRPr="00EA5CA0">
              <w:rPr>
                <w:sz w:val="12"/>
                <w:szCs w:val="12"/>
              </w:rPr>
              <w:t>-</w:t>
            </w:r>
          </w:p>
        </w:tc>
      </w:tr>
      <w:tr w:rsidR="00951C60" w:rsidRPr="00EA5CA0" w14:paraId="08F345F7" w14:textId="77777777" w:rsidTr="006E71AE">
        <w:trPr>
          <w:trHeight w:val="510"/>
        </w:trPr>
        <w:tc>
          <w:tcPr>
            <w:tcW w:w="143" w:type="pct"/>
            <w:shd w:val="clear" w:color="auto" w:fill="auto"/>
            <w:vAlign w:val="center"/>
            <w:hideMark/>
          </w:tcPr>
          <w:p w14:paraId="042B391E" w14:textId="77777777" w:rsidR="00951C60" w:rsidRPr="00EA5CA0" w:rsidRDefault="00951C60" w:rsidP="006E71AE">
            <w:pPr>
              <w:jc w:val="center"/>
              <w:rPr>
                <w:sz w:val="12"/>
                <w:szCs w:val="12"/>
              </w:rPr>
            </w:pPr>
            <w:r w:rsidRPr="00EA5CA0">
              <w:rPr>
                <w:sz w:val="12"/>
                <w:szCs w:val="12"/>
              </w:rPr>
              <w:t>4.</w:t>
            </w:r>
          </w:p>
        </w:tc>
        <w:tc>
          <w:tcPr>
            <w:tcW w:w="558" w:type="pct"/>
            <w:shd w:val="clear" w:color="auto" w:fill="auto"/>
            <w:vAlign w:val="center"/>
            <w:hideMark/>
          </w:tcPr>
          <w:p w14:paraId="093ADB04" w14:textId="77777777" w:rsidR="00951C60" w:rsidRPr="00EA5CA0" w:rsidRDefault="00951C60" w:rsidP="006E71AE">
            <w:pPr>
              <w:jc w:val="center"/>
              <w:rPr>
                <w:sz w:val="12"/>
                <w:szCs w:val="12"/>
              </w:rPr>
            </w:pPr>
            <w:r w:rsidRPr="00EA5CA0">
              <w:rPr>
                <w:sz w:val="12"/>
                <w:szCs w:val="12"/>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558" w:type="pct"/>
            <w:shd w:val="clear" w:color="auto" w:fill="auto"/>
            <w:vAlign w:val="center"/>
            <w:hideMark/>
          </w:tcPr>
          <w:p w14:paraId="31F0D4E3" w14:textId="77777777" w:rsidR="00951C60" w:rsidRPr="00EA5CA0" w:rsidRDefault="00951C60" w:rsidP="006E71AE">
            <w:pPr>
              <w:jc w:val="center"/>
              <w:rPr>
                <w:sz w:val="12"/>
                <w:szCs w:val="12"/>
              </w:rPr>
            </w:pPr>
            <w:r w:rsidRPr="00EA5CA0">
              <w:rPr>
                <w:sz w:val="12"/>
                <w:szCs w:val="12"/>
              </w:rPr>
              <w:t>%</w:t>
            </w:r>
          </w:p>
        </w:tc>
        <w:tc>
          <w:tcPr>
            <w:tcW w:w="317" w:type="pct"/>
            <w:shd w:val="clear" w:color="auto" w:fill="auto"/>
            <w:vAlign w:val="center"/>
          </w:tcPr>
          <w:p w14:paraId="7F23D749" w14:textId="77777777" w:rsidR="00951C60" w:rsidRPr="00EA5CA0" w:rsidRDefault="00951C60" w:rsidP="006E71AE">
            <w:pPr>
              <w:jc w:val="center"/>
              <w:rPr>
                <w:sz w:val="12"/>
                <w:szCs w:val="12"/>
                <w:lang w:val="en-US"/>
              </w:rPr>
            </w:pPr>
            <w:r w:rsidRPr="00EA5CA0">
              <w:rPr>
                <w:sz w:val="12"/>
                <w:szCs w:val="12"/>
                <w:lang w:val="en-US"/>
              </w:rPr>
              <w:t>-</w:t>
            </w:r>
          </w:p>
        </w:tc>
        <w:tc>
          <w:tcPr>
            <w:tcW w:w="311" w:type="pct"/>
            <w:shd w:val="clear" w:color="auto" w:fill="auto"/>
            <w:vAlign w:val="center"/>
          </w:tcPr>
          <w:p w14:paraId="1D070F05"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tcPr>
          <w:p w14:paraId="32D80444" w14:textId="77777777" w:rsidR="00951C60" w:rsidRPr="00EA5CA0" w:rsidRDefault="00951C60" w:rsidP="006E71AE">
            <w:pPr>
              <w:jc w:val="center"/>
              <w:rPr>
                <w:sz w:val="12"/>
                <w:szCs w:val="12"/>
                <w:lang w:val="en-US"/>
              </w:rPr>
            </w:pPr>
            <w:r w:rsidRPr="00EA5CA0">
              <w:rPr>
                <w:sz w:val="12"/>
                <w:szCs w:val="12"/>
                <w:lang w:val="en-US"/>
              </w:rPr>
              <w:t>-</w:t>
            </w:r>
          </w:p>
        </w:tc>
        <w:tc>
          <w:tcPr>
            <w:tcW w:w="311" w:type="pct"/>
            <w:shd w:val="clear" w:color="auto" w:fill="auto"/>
            <w:vAlign w:val="center"/>
          </w:tcPr>
          <w:p w14:paraId="24286931"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D583107"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7B5DA42B"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52700287"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2E1DC717"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76B9339"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04FBD1B2"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BA840ED" w14:textId="77777777" w:rsidR="00951C60" w:rsidRPr="00EA5CA0" w:rsidRDefault="00951C60" w:rsidP="006E71AE">
            <w:pPr>
              <w:jc w:val="center"/>
              <w:rPr>
                <w:sz w:val="12"/>
                <w:szCs w:val="12"/>
              </w:rPr>
            </w:pPr>
            <w:r w:rsidRPr="00EA5CA0">
              <w:rPr>
                <w:sz w:val="12"/>
                <w:szCs w:val="12"/>
              </w:rPr>
              <w:t>-</w:t>
            </w:r>
          </w:p>
        </w:tc>
        <w:tc>
          <w:tcPr>
            <w:tcW w:w="312" w:type="pct"/>
            <w:vAlign w:val="center"/>
          </w:tcPr>
          <w:p w14:paraId="10CFA4D5" w14:textId="77777777" w:rsidR="00951C60" w:rsidRPr="00EA5CA0" w:rsidRDefault="00951C60" w:rsidP="006E71AE">
            <w:pPr>
              <w:jc w:val="center"/>
              <w:rPr>
                <w:sz w:val="12"/>
                <w:szCs w:val="12"/>
              </w:rPr>
            </w:pPr>
            <w:r w:rsidRPr="00EA5CA0">
              <w:rPr>
                <w:sz w:val="12"/>
                <w:szCs w:val="12"/>
              </w:rPr>
              <w:t>-</w:t>
            </w:r>
          </w:p>
        </w:tc>
      </w:tr>
      <w:tr w:rsidR="00951C60" w:rsidRPr="00EA5CA0" w14:paraId="692E908C" w14:textId="77777777" w:rsidTr="006E71AE">
        <w:trPr>
          <w:trHeight w:val="510"/>
        </w:trPr>
        <w:tc>
          <w:tcPr>
            <w:tcW w:w="143" w:type="pct"/>
            <w:vMerge w:val="restart"/>
            <w:vAlign w:val="center"/>
            <w:hideMark/>
          </w:tcPr>
          <w:p w14:paraId="77CFCC40" w14:textId="77777777" w:rsidR="00951C60" w:rsidRPr="00EA5CA0" w:rsidRDefault="00951C60" w:rsidP="006E71AE">
            <w:pPr>
              <w:jc w:val="center"/>
              <w:rPr>
                <w:sz w:val="12"/>
                <w:szCs w:val="12"/>
              </w:rPr>
            </w:pPr>
            <w:r w:rsidRPr="00EA5CA0">
              <w:rPr>
                <w:sz w:val="12"/>
                <w:szCs w:val="12"/>
              </w:rPr>
              <w:t>5.</w:t>
            </w:r>
          </w:p>
        </w:tc>
        <w:tc>
          <w:tcPr>
            <w:tcW w:w="558" w:type="pct"/>
            <w:vMerge w:val="restart"/>
            <w:vAlign w:val="center"/>
            <w:hideMark/>
          </w:tcPr>
          <w:p w14:paraId="79DBA3F0" w14:textId="77777777" w:rsidR="00951C60" w:rsidRPr="00EA5CA0" w:rsidRDefault="00951C60" w:rsidP="006E71AE">
            <w:pPr>
              <w:jc w:val="center"/>
              <w:rPr>
                <w:sz w:val="12"/>
                <w:szCs w:val="12"/>
              </w:rPr>
            </w:pPr>
            <w:r w:rsidRPr="00EA5CA0">
              <w:rPr>
                <w:sz w:val="12"/>
                <w:szCs w:val="12"/>
              </w:rPr>
              <w:t>Потери тепловой энергии при передаче тепловой энергии по тепловым сетям</w:t>
            </w:r>
          </w:p>
        </w:tc>
        <w:tc>
          <w:tcPr>
            <w:tcW w:w="558" w:type="pct"/>
            <w:shd w:val="clear" w:color="auto" w:fill="auto"/>
            <w:vAlign w:val="center"/>
            <w:hideMark/>
          </w:tcPr>
          <w:p w14:paraId="7A2D3594" w14:textId="77777777" w:rsidR="00951C60" w:rsidRPr="00EA5CA0" w:rsidRDefault="00951C60" w:rsidP="006E71AE">
            <w:pPr>
              <w:jc w:val="center"/>
              <w:rPr>
                <w:sz w:val="12"/>
                <w:szCs w:val="12"/>
              </w:rPr>
            </w:pPr>
            <w:r w:rsidRPr="00EA5CA0">
              <w:rPr>
                <w:sz w:val="12"/>
                <w:szCs w:val="12"/>
              </w:rPr>
              <w:t>Гкал в год</w:t>
            </w:r>
          </w:p>
        </w:tc>
        <w:tc>
          <w:tcPr>
            <w:tcW w:w="317" w:type="pct"/>
            <w:shd w:val="clear" w:color="auto" w:fill="auto"/>
            <w:vAlign w:val="center"/>
          </w:tcPr>
          <w:p w14:paraId="336D77A9" w14:textId="77777777" w:rsidR="00951C60" w:rsidRPr="00EA5CA0" w:rsidRDefault="00951C60" w:rsidP="006E71AE">
            <w:pPr>
              <w:jc w:val="center"/>
              <w:rPr>
                <w:sz w:val="12"/>
                <w:szCs w:val="12"/>
              </w:rPr>
            </w:pPr>
            <w:r w:rsidRPr="00EA5CA0">
              <w:rPr>
                <w:sz w:val="12"/>
                <w:szCs w:val="12"/>
              </w:rPr>
              <w:t>6600,595</w:t>
            </w:r>
          </w:p>
        </w:tc>
        <w:tc>
          <w:tcPr>
            <w:tcW w:w="311" w:type="pct"/>
            <w:shd w:val="clear" w:color="auto" w:fill="auto"/>
            <w:vAlign w:val="center"/>
          </w:tcPr>
          <w:p w14:paraId="099462D8" w14:textId="77777777" w:rsidR="00951C60" w:rsidRPr="00EA5CA0" w:rsidRDefault="00951C60" w:rsidP="006E71AE">
            <w:pPr>
              <w:jc w:val="center"/>
              <w:rPr>
                <w:sz w:val="12"/>
                <w:szCs w:val="12"/>
              </w:rPr>
            </w:pPr>
            <w:r w:rsidRPr="00EA5CA0">
              <w:rPr>
                <w:sz w:val="12"/>
                <w:szCs w:val="12"/>
              </w:rPr>
              <w:t>6600,595</w:t>
            </w:r>
          </w:p>
        </w:tc>
        <w:tc>
          <w:tcPr>
            <w:tcW w:w="311" w:type="pct"/>
            <w:shd w:val="clear" w:color="auto" w:fill="auto"/>
            <w:vAlign w:val="center"/>
          </w:tcPr>
          <w:p w14:paraId="1CA0A0C8" w14:textId="77777777" w:rsidR="00951C60" w:rsidRPr="00EA5CA0" w:rsidRDefault="00951C60" w:rsidP="006E71AE">
            <w:pPr>
              <w:jc w:val="center"/>
              <w:rPr>
                <w:sz w:val="12"/>
                <w:szCs w:val="12"/>
              </w:rPr>
            </w:pPr>
            <w:r w:rsidRPr="00EA5CA0">
              <w:rPr>
                <w:sz w:val="12"/>
                <w:szCs w:val="12"/>
              </w:rPr>
              <w:t>6600,595</w:t>
            </w:r>
          </w:p>
        </w:tc>
        <w:tc>
          <w:tcPr>
            <w:tcW w:w="311" w:type="pct"/>
            <w:shd w:val="clear" w:color="auto" w:fill="auto"/>
            <w:vAlign w:val="center"/>
          </w:tcPr>
          <w:p w14:paraId="5944E7DB" w14:textId="77777777" w:rsidR="00951C60" w:rsidRPr="00EA5CA0" w:rsidRDefault="00951C60" w:rsidP="006E71AE">
            <w:pPr>
              <w:jc w:val="center"/>
              <w:rPr>
                <w:sz w:val="12"/>
                <w:szCs w:val="12"/>
              </w:rPr>
            </w:pPr>
            <w:r w:rsidRPr="00EA5CA0">
              <w:rPr>
                <w:sz w:val="12"/>
                <w:szCs w:val="12"/>
              </w:rPr>
              <w:t>6600,595</w:t>
            </w:r>
          </w:p>
        </w:tc>
        <w:tc>
          <w:tcPr>
            <w:tcW w:w="311" w:type="pct"/>
            <w:vAlign w:val="center"/>
          </w:tcPr>
          <w:p w14:paraId="437F962C" w14:textId="77777777" w:rsidR="00951C60" w:rsidRPr="00EA5CA0" w:rsidRDefault="00951C60" w:rsidP="006E71AE">
            <w:pPr>
              <w:jc w:val="center"/>
              <w:rPr>
                <w:sz w:val="12"/>
                <w:szCs w:val="12"/>
              </w:rPr>
            </w:pPr>
            <w:r w:rsidRPr="00EA5CA0">
              <w:rPr>
                <w:sz w:val="12"/>
                <w:szCs w:val="12"/>
              </w:rPr>
              <w:t>6600,595</w:t>
            </w:r>
          </w:p>
        </w:tc>
        <w:tc>
          <w:tcPr>
            <w:tcW w:w="311" w:type="pct"/>
            <w:vAlign w:val="center"/>
          </w:tcPr>
          <w:p w14:paraId="10B0F91E" w14:textId="77777777" w:rsidR="00951C60" w:rsidRPr="00EA5CA0" w:rsidRDefault="00951C60" w:rsidP="006E71AE">
            <w:pPr>
              <w:jc w:val="center"/>
              <w:rPr>
                <w:sz w:val="12"/>
                <w:szCs w:val="12"/>
              </w:rPr>
            </w:pPr>
            <w:r w:rsidRPr="00EA5CA0">
              <w:rPr>
                <w:sz w:val="12"/>
                <w:szCs w:val="12"/>
              </w:rPr>
              <w:t>6600,595</w:t>
            </w:r>
          </w:p>
        </w:tc>
        <w:tc>
          <w:tcPr>
            <w:tcW w:w="311" w:type="pct"/>
            <w:vAlign w:val="center"/>
          </w:tcPr>
          <w:p w14:paraId="7051B349" w14:textId="77777777" w:rsidR="00951C60" w:rsidRPr="00EA5CA0" w:rsidRDefault="00951C60" w:rsidP="006E71AE">
            <w:pPr>
              <w:jc w:val="center"/>
              <w:rPr>
                <w:sz w:val="12"/>
                <w:szCs w:val="12"/>
              </w:rPr>
            </w:pPr>
            <w:r w:rsidRPr="00EA5CA0">
              <w:rPr>
                <w:sz w:val="12"/>
                <w:szCs w:val="12"/>
              </w:rPr>
              <w:t>6600,595</w:t>
            </w:r>
          </w:p>
        </w:tc>
        <w:tc>
          <w:tcPr>
            <w:tcW w:w="311" w:type="pct"/>
            <w:vAlign w:val="center"/>
          </w:tcPr>
          <w:p w14:paraId="0957EAFD" w14:textId="77777777" w:rsidR="00951C60" w:rsidRPr="00EA5CA0" w:rsidRDefault="00951C60" w:rsidP="006E71AE">
            <w:pPr>
              <w:jc w:val="center"/>
              <w:rPr>
                <w:sz w:val="12"/>
                <w:szCs w:val="12"/>
              </w:rPr>
            </w:pPr>
            <w:r w:rsidRPr="00EA5CA0">
              <w:rPr>
                <w:sz w:val="12"/>
                <w:szCs w:val="12"/>
              </w:rPr>
              <w:t>6600,595</w:t>
            </w:r>
          </w:p>
        </w:tc>
        <w:tc>
          <w:tcPr>
            <w:tcW w:w="311" w:type="pct"/>
            <w:vAlign w:val="center"/>
          </w:tcPr>
          <w:p w14:paraId="0CDE9BF1" w14:textId="77777777" w:rsidR="00951C60" w:rsidRPr="00EA5CA0" w:rsidRDefault="00951C60" w:rsidP="006E71AE">
            <w:pPr>
              <w:jc w:val="center"/>
              <w:rPr>
                <w:sz w:val="12"/>
                <w:szCs w:val="12"/>
              </w:rPr>
            </w:pPr>
            <w:r w:rsidRPr="00EA5CA0">
              <w:rPr>
                <w:sz w:val="12"/>
                <w:szCs w:val="12"/>
              </w:rPr>
              <w:t>6600,595</w:t>
            </w:r>
          </w:p>
        </w:tc>
        <w:tc>
          <w:tcPr>
            <w:tcW w:w="311" w:type="pct"/>
            <w:vAlign w:val="center"/>
          </w:tcPr>
          <w:p w14:paraId="53113096" w14:textId="77777777" w:rsidR="00951C60" w:rsidRPr="00EA5CA0" w:rsidRDefault="00951C60" w:rsidP="006E71AE">
            <w:pPr>
              <w:jc w:val="center"/>
              <w:rPr>
                <w:sz w:val="12"/>
                <w:szCs w:val="12"/>
              </w:rPr>
            </w:pPr>
            <w:r w:rsidRPr="00EA5CA0">
              <w:rPr>
                <w:sz w:val="12"/>
                <w:szCs w:val="12"/>
              </w:rPr>
              <w:t>6600,595</w:t>
            </w:r>
          </w:p>
        </w:tc>
        <w:tc>
          <w:tcPr>
            <w:tcW w:w="311" w:type="pct"/>
            <w:vAlign w:val="center"/>
          </w:tcPr>
          <w:p w14:paraId="5581C1A2" w14:textId="77777777" w:rsidR="00951C60" w:rsidRPr="00EA5CA0" w:rsidRDefault="00951C60" w:rsidP="006E71AE">
            <w:pPr>
              <w:jc w:val="center"/>
              <w:rPr>
                <w:sz w:val="12"/>
                <w:szCs w:val="12"/>
              </w:rPr>
            </w:pPr>
            <w:r w:rsidRPr="00EA5CA0">
              <w:rPr>
                <w:sz w:val="12"/>
                <w:szCs w:val="12"/>
              </w:rPr>
              <w:t>6600,595</w:t>
            </w:r>
          </w:p>
        </w:tc>
        <w:tc>
          <w:tcPr>
            <w:tcW w:w="312" w:type="pct"/>
            <w:vAlign w:val="center"/>
          </w:tcPr>
          <w:p w14:paraId="6DEE4734" w14:textId="77777777" w:rsidR="00951C60" w:rsidRPr="00EA5CA0" w:rsidRDefault="00951C60" w:rsidP="006E71AE">
            <w:pPr>
              <w:jc w:val="center"/>
              <w:rPr>
                <w:sz w:val="12"/>
                <w:szCs w:val="12"/>
              </w:rPr>
            </w:pPr>
            <w:r w:rsidRPr="00EA5CA0">
              <w:rPr>
                <w:sz w:val="12"/>
                <w:szCs w:val="12"/>
              </w:rPr>
              <w:t>6600,595</w:t>
            </w:r>
          </w:p>
        </w:tc>
      </w:tr>
      <w:tr w:rsidR="00951C60" w:rsidRPr="00EA5CA0" w14:paraId="3FB72EAF" w14:textId="77777777" w:rsidTr="006E71AE">
        <w:trPr>
          <w:trHeight w:val="510"/>
        </w:trPr>
        <w:tc>
          <w:tcPr>
            <w:tcW w:w="143" w:type="pct"/>
            <w:vMerge/>
            <w:vAlign w:val="center"/>
          </w:tcPr>
          <w:p w14:paraId="3A6C3209" w14:textId="77777777" w:rsidR="00951C60" w:rsidRPr="00EA5CA0" w:rsidRDefault="00951C60" w:rsidP="006E71AE">
            <w:pPr>
              <w:jc w:val="center"/>
              <w:rPr>
                <w:sz w:val="12"/>
                <w:szCs w:val="12"/>
              </w:rPr>
            </w:pPr>
          </w:p>
        </w:tc>
        <w:tc>
          <w:tcPr>
            <w:tcW w:w="558" w:type="pct"/>
            <w:vMerge/>
            <w:vAlign w:val="center"/>
          </w:tcPr>
          <w:p w14:paraId="63C861AD" w14:textId="77777777" w:rsidR="00951C60" w:rsidRPr="00EA5CA0" w:rsidRDefault="00951C60" w:rsidP="006E71AE">
            <w:pPr>
              <w:jc w:val="center"/>
              <w:rPr>
                <w:sz w:val="12"/>
                <w:szCs w:val="12"/>
              </w:rPr>
            </w:pPr>
          </w:p>
        </w:tc>
        <w:tc>
          <w:tcPr>
            <w:tcW w:w="558" w:type="pct"/>
            <w:shd w:val="clear" w:color="auto" w:fill="auto"/>
            <w:vAlign w:val="center"/>
          </w:tcPr>
          <w:p w14:paraId="195824F5" w14:textId="77777777" w:rsidR="00951C60" w:rsidRPr="00EA5CA0" w:rsidRDefault="00951C60" w:rsidP="006E71AE">
            <w:pPr>
              <w:jc w:val="center"/>
              <w:rPr>
                <w:sz w:val="12"/>
                <w:szCs w:val="12"/>
              </w:rPr>
            </w:pPr>
            <w:r w:rsidRPr="00EA5CA0">
              <w:rPr>
                <w:sz w:val="12"/>
                <w:szCs w:val="12"/>
              </w:rPr>
              <w:t>% от полезного отпуска тепловой энергии</w:t>
            </w:r>
          </w:p>
        </w:tc>
        <w:tc>
          <w:tcPr>
            <w:tcW w:w="317" w:type="pct"/>
            <w:shd w:val="clear" w:color="auto" w:fill="auto"/>
            <w:vAlign w:val="center"/>
          </w:tcPr>
          <w:p w14:paraId="658E8F30" w14:textId="77777777" w:rsidR="00951C60" w:rsidRPr="00EA5CA0" w:rsidRDefault="00951C60" w:rsidP="006E71AE">
            <w:pPr>
              <w:jc w:val="center"/>
              <w:rPr>
                <w:sz w:val="12"/>
                <w:szCs w:val="12"/>
              </w:rPr>
            </w:pPr>
            <w:r w:rsidRPr="00EA5CA0">
              <w:rPr>
                <w:sz w:val="12"/>
                <w:szCs w:val="12"/>
              </w:rPr>
              <w:t>22,11</w:t>
            </w:r>
          </w:p>
        </w:tc>
        <w:tc>
          <w:tcPr>
            <w:tcW w:w="311" w:type="pct"/>
            <w:shd w:val="clear" w:color="auto" w:fill="auto"/>
            <w:vAlign w:val="center"/>
          </w:tcPr>
          <w:p w14:paraId="29180984" w14:textId="77777777" w:rsidR="00951C60" w:rsidRPr="00EA5CA0" w:rsidRDefault="00951C60" w:rsidP="006E71AE">
            <w:pPr>
              <w:jc w:val="center"/>
              <w:rPr>
                <w:sz w:val="12"/>
                <w:szCs w:val="12"/>
              </w:rPr>
            </w:pPr>
            <w:r w:rsidRPr="00EA5CA0">
              <w:rPr>
                <w:sz w:val="12"/>
                <w:szCs w:val="12"/>
              </w:rPr>
              <w:t>22,11</w:t>
            </w:r>
          </w:p>
        </w:tc>
        <w:tc>
          <w:tcPr>
            <w:tcW w:w="311" w:type="pct"/>
            <w:shd w:val="clear" w:color="auto" w:fill="auto"/>
            <w:vAlign w:val="center"/>
          </w:tcPr>
          <w:p w14:paraId="1A31E812" w14:textId="77777777" w:rsidR="00951C60" w:rsidRPr="00EA5CA0" w:rsidRDefault="00951C60" w:rsidP="006E71AE">
            <w:pPr>
              <w:jc w:val="center"/>
              <w:rPr>
                <w:sz w:val="12"/>
                <w:szCs w:val="12"/>
              </w:rPr>
            </w:pPr>
            <w:r w:rsidRPr="00EA5CA0">
              <w:rPr>
                <w:sz w:val="12"/>
                <w:szCs w:val="12"/>
              </w:rPr>
              <w:t>22,11</w:t>
            </w:r>
          </w:p>
        </w:tc>
        <w:tc>
          <w:tcPr>
            <w:tcW w:w="311" w:type="pct"/>
            <w:shd w:val="clear" w:color="auto" w:fill="auto"/>
            <w:vAlign w:val="center"/>
          </w:tcPr>
          <w:p w14:paraId="07A0A939" w14:textId="77777777" w:rsidR="00951C60" w:rsidRPr="00EA5CA0" w:rsidRDefault="00951C60" w:rsidP="006E71AE">
            <w:pPr>
              <w:jc w:val="center"/>
              <w:rPr>
                <w:sz w:val="12"/>
                <w:szCs w:val="12"/>
              </w:rPr>
            </w:pPr>
            <w:r w:rsidRPr="00EA5CA0">
              <w:rPr>
                <w:sz w:val="12"/>
                <w:szCs w:val="12"/>
              </w:rPr>
              <w:t>22,11</w:t>
            </w:r>
          </w:p>
        </w:tc>
        <w:tc>
          <w:tcPr>
            <w:tcW w:w="311" w:type="pct"/>
            <w:vAlign w:val="center"/>
          </w:tcPr>
          <w:p w14:paraId="3988A967" w14:textId="77777777" w:rsidR="00951C60" w:rsidRPr="00C05B4C" w:rsidRDefault="00951C60" w:rsidP="006E71AE">
            <w:pPr>
              <w:jc w:val="center"/>
              <w:rPr>
                <w:sz w:val="12"/>
                <w:szCs w:val="12"/>
              </w:rPr>
            </w:pPr>
            <w:r w:rsidRPr="00C05B4C">
              <w:rPr>
                <w:sz w:val="12"/>
                <w:szCs w:val="12"/>
              </w:rPr>
              <w:t>6600,595</w:t>
            </w:r>
          </w:p>
        </w:tc>
        <w:tc>
          <w:tcPr>
            <w:tcW w:w="311" w:type="pct"/>
            <w:vAlign w:val="center"/>
          </w:tcPr>
          <w:p w14:paraId="4AD7A903" w14:textId="77777777" w:rsidR="00951C60" w:rsidRPr="00C05B4C" w:rsidRDefault="00951C60" w:rsidP="006E71AE">
            <w:pPr>
              <w:jc w:val="center"/>
              <w:rPr>
                <w:sz w:val="12"/>
                <w:szCs w:val="12"/>
              </w:rPr>
            </w:pPr>
            <w:r w:rsidRPr="00C05B4C">
              <w:rPr>
                <w:sz w:val="12"/>
                <w:szCs w:val="12"/>
              </w:rPr>
              <w:t>6600,595</w:t>
            </w:r>
          </w:p>
        </w:tc>
        <w:tc>
          <w:tcPr>
            <w:tcW w:w="311" w:type="pct"/>
            <w:vAlign w:val="center"/>
          </w:tcPr>
          <w:p w14:paraId="4E7BB4B3" w14:textId="77777777" w:rsidR="00951C60" w:rsidRPr="00C05B4C" w:rsidRDefault="00951C60" w:rsidP="006E71AE">
            <w:pPr>
              <w:jc w:val="center"/>
              <w:rPr>
                <w:sz w:val="12"/>
                <w:szCs w:val="12"/>
              </w:rPr>
            </w:pPr>
            <w:r w:rsidRPr="00C05B4C">
              <w:rPr>
                <w:sz w:val="12"/>
                <w:szCs w:val="12"/>
              </w:rPr>
              <w:t>6600,595</w:t>
            </w:r>
          </w:p>
        </w:tc>
        <w:tc>
          <w:tcPr>
            <w:tcW w:w="311" w:type="pct"/>
            <w:vAlign w:val="center"/>
          </w:tcPr>
          <w:p w14:paraId="7AD02458" w14:textId="77777777" w:rsidR="00951C60" w:rsidRPr="00C05B4C" w:rsidRDefault="00951C60" w:rsidP="006E71AE">
            <w:pPr>
              <w:jc w:val="center"/>
              <w:rPr>
                <w:sz w:val="12"/>
                <w:szCs w:val="12"/>
              </w:rPr>
            </w:pPr>
            <w:r w:rsidRPr="00C05B4C">
              <w:rPr>
                <w:sz w:val="12"/>
                <w:szCs w:val="12"/>
              </w:rPr>
              <w:t>6600,595</w:t>
            </w:r>
          </w:p>
        </w:tc>
        <w:tc>
          <w:tcPr>
            <w:tcW w:w="311" w:type="pct"/>
            <w:vAlign w:val="center"/>
          </w:tcPr>
          <w:p w14:paraId="1E0F44B3" w14:textId="77777777" w:rsidR="00951C60" w:rsidRPr="00C05B4C" w:rsidRDefault="00951C60" w:rsidP="006E71AE">
            <w:pPr>
              <w:jc w:val="center"/>
              <w:rPr>
                <w:sz w:val="12"/>
                <w:szCs w:val="12"/>
              </w:rPr>
            </w:pPr>
            <w:r w:rsidRPr="00C05B4C">
              <w:rPr>
                <w:sz w:val="12"/>
                <w:szCs w:val="12"/>
              </w:rPr>
              <w:t>6600,595</w:t>
            </w:r>
          </w:p>
        </w:tc>
        <w:tc>
          <w:tcPr>
            <w:tcW w:w="311" w:type="pct"/>
            <w:vAlign w:val="center"/>
          </w:tcPr>
          <w:p w14:paraId="4ACB3CE7" w14:textId="77777777" w:rsidR="00951C60" w:rsidRPr="00C05B4C" w:rsidRDefault="00951C60" w:rsidP="006E71AE">
            <w:pPr>
              <w:jc w:val="center"/>
              <w:rPr>
                <w:sz w:val="12"/>
                <w:szCs w:val="12"/>
              </w:rPr>
            </w:pPr>
            <w:r w:rsidRPr="00C05B4C">
              <w:rPr>
                <w:sz w:val="12"/>
                <w:szCs w:val="12"/>
              </w:rPr>
              <w:t>6600,595</w:t>
            </w:r>
          </w:p>
        </w:tc>
        <w:tc>
          <w:tcPr>
            <w:tcW w:w="311" w:type="pct"/>
            <w:vAlign w:val="center"/>
          </w:tcPr>
          <w:p w14:paraId="71EC3465" w14:textId="77777777" w:rsidR="00951C60" w:rsidRPr="00C05B4C" w:rsidRDefault="00951C60" w:rsidP="006E71AE">
            <w:pPr>
              <w:jc w:val="center"/>
              <w:rPr>
                <w:sz w:val="12"/>
                <w:szCs w:val="12"/>
              </w:rPr>
            </w:pPr>
            <w:r w:rsidRPr="00C05B4C">
              <w:rPr>
                <w:sz w:val="12"/>
                <w:szCs w:val="12"/>
              </w:rPr>
              <w:t>6600,595</w:t>
            </w:r>
          </w:p>
        </w:tc>
        <w:tc>
          <w:tcPr>
            <w:tcW w:w="312" w:type="pct"/>
            <w:vAlign w:val="center"/>
          </w:tcPr>
          <w:p w14:paraId="0DA2F5AA" w14:textId="77777777" w:rsidR="00951C60" w:rsidRPr="00C05B4C" w:rsidRDefault="00951C60" w:rsidP="006E71AE">
            <w:pPr>
              <w:jc w:val="center"/>
              <w:rPr>
                <w:sz w:val="12"/>
                <w:szCs w:val="12"/>
              </w:rPr>
            </w:pPr>
            <w:r w:rsidRPr="00C05B4C">
              <w:rPr>
                <w:sz w:val="12"/>
                <w:szCs w:val="12"/>
              </w:rPr>
              <w:t>6600,595</w:t>
            </w:r>
          </w:p>
        </w:tc>
      </w:tr>
      <w:tr w:rsidR="00951C60" w:rsidRPr="00EA5CA0" w14:paraId="3D7C95DE" w14:textId="77777777" w:rsidTr="006E71AE">
        <w:trPr>
          <w:trHeight w:val="510"/>
        </w:trPr>
        <w:tc>
          <w:tcPr>
            <w:tcW w:w="143" w:type="pct"/>
            <w:vMerge w:val="restart"/>
            <w:shd w:val="clear" w:color="auto" w:fill="auto"/>
            <w:vAlign w:val="center"/>
            <w:hideMark/>
          </w:tcPr>
          <w:p w14:paraId="7186C4B1" w14:textId="77777777" w:rsidR="00951C60" w:rsidRPr="00EA5CA0" w:rsidRDefault="00951C60" w:rsidP="006E71AE">
            <w:pPr>
              <w:jc w:val="center"/>
              <w:rPr>
                <w:sz w:val="12"/>
                <w:szCs w:val="12"/>
              </w:rPr>
            </w:pPr>
            <w:r w:rsidRPr="00EA5CA0">
              <w:rPr>
                <w:sz w:val="12"/>
                <w:szCs w:val="12"/>
              </w:rPr>
              <w:t>6.</w:t>
            </w:r>
          </w:p>
        </w:tc>
        <w:tc>
          <w:tcPr>
            <w:tcW w:w="558" w:type="pct"/>
            <w:vMerge w:val="restart"/>
            <w:shd w:val="clear" w:color="auto" w:fill="auto"/>
            <w:vAlign w:val="center"/>
            <w:hideMark/>
          </w:tcPr>
          <w:p w14:paraId="5A34A153" w14:textId="77777777" w:rsidR="00951C60" w:rsidRPr="00EA5CA0" w:rsidRDefault="00951C60" w:rsidP="006E71AE">
            <w:pPr>
              <w:jc w:val="center"/>
              <w:rPr>
                <w:sz w:val="12"/>
                <w:szCs w:val="12"/>
              </w:rPr>
            </w:pPr>
            <w:r w:rsidRPr="00EA5CA0">
              <w:rPr>
                <w:sz w:val="12"/>
                <w:szCs w:val="12"/>
              </w:rPr>
              <w:t>Потери теплоносителя при передаче тепловой энергии по тепловым сетям</w:t>
            </w:r>
          </w:p>
        </w:tc>
        <w:tc>
          <w:tcPr>
            <w:tcW w:w="558" w:type="pct"/>
            <w:shd w:val="clear" w:color="auto" w:fill="auto"/>
            <w:vAlign w:val="center"/>
            <w:hideMark/>
          </w:tcPr>
          <w:p w14:paraId="301DE411" w14:textId="77777777" w:rsidR="00951C60" w:rsidRPr="00EA5CA0" w:rsidRDefault="00951C60" w:rsidP="006E71AE">
            <w:pPr>
              <w:jc w:val="center"/>
              <w:rPr>
                <w:sz w:val="12"/>
                <w:szCs w:val="12"/>
              </w:rPr>
            </w:pPr>
            <w:r w:rsidRPr="00EA5CA0">
              <w:rPr>
                <w:sz w:val="12"/>
                <w:szCs w:val="12"/>
              </w:rPr>
              <w:t>м</w:t>
            </w:r>
            <w:r w:rsidRPr="00EA5CA0">
              <w:rPr>
                <w:sz w:val="12"/>
                <w:szCs w:val="12"/>
                <w:vertAlign w:val="superscript"/>
              </w:rPr>
              <w:t>3</w:t>
            </w:r>
            <w:r w:rsidRPr="00EA5CA0">
              <w:rPr>
                <w:sz w:val="12"/>
                <w:szCs w:val="12"/>
              </w:rPr>
              <w:t xml:space="preserve"> для пара</w:t>
            </w:r>
          </w:p>
        </w:tc>
        <w:tc>
          <w:tcPr>
            <w:tcW w:w="317" w:type="pct"/>
            <w:shd w:val="clear" w:color="auto" w:fill="auto"/>
            <w:vAlign w:val="center"/>
          </w:tcPr>
          <w:p w14:paraId="05C31DC5"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tcPr>
          <w:p w14:paraId="2959CDE2"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tcPr>
          <w:p w14:paraId="753C1D3B"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tcPr>
          <w:p w14:paraId="1E3A613D"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0B11DED"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65D5F2D9"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5BD2624C"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111D3EE"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13FC0E88"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7C62C4E"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189E8F52" w14:textId="77777777" w:rsidR="00951C60" w:rsidRPr="00EA5CA0" w:rsidRDefault="00951C60" w:rsidP="006E71AE">
            <w:pPr>
              <w:jc w:val="center"/>
              <w:rPr>
                <w:sz w:val="12"/>
                <w:szCs w:val="12"/>
              </w:rPr>
            </w:pPr>
            <w:r w:rsidRPr="00EA5CA0">
              <w:rPr>
                <w:sz w:val="12"/>
                <w:szCs w:val="12"/>
              </w:rPr>
              <w:t>-</w:t>
            </w:r>
          </w:p>
        </w:tc>
        <w:tc>
          <w:tcPr>
            <w:tcW w:w="312" w:type="pct"/>
            <w:vAlign w:val="center"/>
          </w:tcPr>
          <w:p w14:paraId="15ECEE3F" w14:textId="77777777" w:rsidR="00951C60" w:rsidRPr="00EA5CA0" w:rsidRDefault="00951C60" w:rsidP="006E71AE">
            <w:pPr>
              <w:jc w:val="center"/>
              <w:rPr>
                <w:sz w:val="12"/>
                <w:szCs w:val="12"/>
              </w:rPr>
            </w:pPr>
            <w:r w:rsidRPr="00EA5CA0">
              <w:rPr>
                <w:sz w:val="12"/>
                <w:szCs w:val="12"/>
              </w:rPr>
              <w:t>-</w:t>
            </w:r>
          </w:p>
        </w:tc>
      </w:tr>
      <w:tr w:rsidR="00951C60" w:rsidRPr="00EA5CA0" w14:paraId="7CD38440" w14:textId="77777777" w:rsidTr="006E71AE">
        <w:trPr>
          <w:trHeight w:val="510"/>
        </w:trPr>
        <w:tc>
          <w:tcPr>
            <w:tcW w:w="143" w:type="pct"/>
            <w:vMerge/>
            <w:vAlign w:val="center"/>
            <w:hideMark/>
          </w:tcPr>
          <w:p w14:paraId="6F8E3B37" w14:textId="77777777" w:rsidR="00951C60" w:rsidRPr="00EA5CA0" w:rsidRDefault="00951C60" w:rsidP="006E71AE">
            <w:pPr>
              <w:jc w:val="center"/>
              <w:rPr>
                <w:sz w:val="12"/>
                <w:szCs w:val="12"/>
              </w:rPr>
            </w:pPr>
          </w:p>
        </w:tc>
        <w:tc>
          <w:tcPr>
            <w:tcW w:w="558" w:type="pct"/>
            <w:vMerge/>
            <w:vAlign w:val="center"/>
            <w:hideMark/>
          </w:tcPr>
          <w:p w14:paraId="3E829774" w14:textId="77777777" w:rsidR="00951C60" w:rsidRPr="00EA5CA0" w:rsidRDefault="00951C60" w:rsidP="006E71AE">
            <w:pPr>
              <w:jc w:val="center"/>
              <w:rPr>
                <w:sz w:val="12"/>
                <w:szCs w:val="12"/>
              </w:rPr>
            </w:pPr>
          </w:p>
        </w:tc>
        <w:tc>
          <w:tcPr>
            <w:tcW w:w="558" w:type="pct"/>
            <w:shd w:val="clear" w:color="auto" w:fill="auto"/>
            <w:vAlign w:val="center"/>
            <w:hideMark/>
          </w:tcPr>
          <w:p w14:paraId="32F91B54" w14:textId="77777777" w:rsidR="00951C60" w:rsidRPr="00EA5CA0" w:rsidRDefault="00951C60" w:rsidP="006E71AE">
            <w:pPr>
              <w:jc w:val="center"/>
              <w:rPr>
                <w:sz w:val="12"/>
                <w:szCs w:val="12"/>
              </w:rPr>
            </w:pPr>
            <w:r w:rsidRPr="00EA5CA0">
              <w:rPr>
                <w:sz w:val="12"/>
                <w:szCs w:val="12"/>
              </w:rPr>
              <w:t>тонн в год для воды</w:t>
            </w:r>
          </w:p>
        </w:tc>
        <w:tc>
          <w:tcPr>
            <w:tcW w:w="317" w:type="pct"/>
            <w:shd w:val="clear" w:color="auto" w:fill="auto"/>
            <w:vAlign w:val="center"/>
          </w:tcPr>
          <w:p w14:paraId="199A255B" w14:textId="77777777" w:rsidR="00951C60" w:rsidRPr="00EA5CA0" w:rsidRDefault="00951C60" w:rsidP="006E71AE">
            <w:pPr>
              <w:jc w:val="center"/>
              <w:rPr>
                <w:sz w:val="12"/>
                <w:szCs w:val="12"/>
              </w:rPr>
            </w:pPr>
            <w:r w:rsidRPr="00EA5CA0">
              <w:rPr>
                <w:sz w:val="12"/>
                <w:szCs w:val="12"/>
              </w:rPr>
              <w:t>2153,681</w:t>
            </w:r>
          </w:p>
        </w:tc>
        <w:tc>
          <w:tcPr>
            <w:tcW w:w="311" w:type="pct"/>
            <w:shd w:val="clear" w:color="auto" w:fill="auto"/>
            <w:vAlign w:val="center"/>
          </w:tcPr>
          <w:p w14:paraId="4997E49B" w14:textId="77777777" w:rsidR="00951C60" w:rsidRPr="00EA5CA0" w:rsidRDefault="00951C60" w:rsidP="006E71AE">
            <w:pPr>
              <w:jc w:val="center"/>
              <w:rPr>
                <w:sz w:val="12"/>
                <w:szCs w:val="12"/>
              </w:rPr>
            </w:pPr>
            <w:r w:rsidRPr="00EA5CA0">
              <w:rPr>
                <w:sz w:val="12"/>
                <w:szCs w:val="12"/>
              </w:rPr>
              <w:t>2153,681</w:t>
            </w:r>
          </w:p>
        </w:tc>
        <w:tc>
          <w:tcPr>
            <w:tcW w:w="311" w:type="pct"/>
            <w:shd w:val="clear" w:color="auto" w:fill="auto"/>
            <w:vAlign w:val="center"/>
          </w:tcPr>
          <w:p w14:paraId="6329F243" w14:textId="77777777" w:rsidR="00951C60" w:rsidRPr="00EA5CA0" w:rsidRDefault="00951C60" w:rsidP="006E71AE">
            <w:pPr>
              <w:jc w:val="center"/>
              <w:rPr>
                <w:sz w:val="12"/>
                <w:szCs w:val="12"/>
              </w:rPr>
            </w:pPr>
            <w:r w:rsidRPr="00EA5CA0">
              <w:rPr>
                <w:sz w:val="12"/>
                <w:szCs w:val="12"/>
              </w:rPr>
              <w:t>2153,681</w:t>
            </w:r>
          </w:p>
        </w:tc>
        <w:tc>
          <w:tcPr>
            <w:tcW w:w="311" w:type="pct"/>
            <w:shd w:val="clear" w:color="auto" w:fill="auto"/>
            <w:vAlign w:val="center"/>
          </w:tcPr>
          <w:p w14:paraId="5B3FDA04" w14:textId="77777777" w:rsidR="00951C60" w:rsidRPr="00EA5CA0" w:rsidRDefault="00951C60" w:rsidP="006E71AE">
            <w:pPr>
              <w:jc w:val="center"/>
              <w:rPr>
                <w:sz w:val="12"/>
                <w:szCs w:val="12"/>
              </w:rPr>
            </w:pPr>
            <w:r w:rsidRPr="00EA5CA0">
              <w:rPr>
                <w:sz w:val="12"/>
                <w:szCs w:val="12"/>
              </w:rPr>
              <w:t>2153,681</w:t>
            </w:r>
          </w:p>
        </w:tc>
        <w:tc>
          <w:tcPr>
            <w:tcW w:w="311" w:type="pct"/>
            <w:vAlign w:val="center"/>
          </w:tcPr>
          <w:p w14:paraId="3B9BB7F3" w14:textId="77777777" w:rsidR="00951C60" w:rsidRPr="00EA5CA0" w:rsidRDefault="00951C60" w:rsidP="006E71AE">
            <w:pPr>
              <w:jc w:val="center"/>
              <w:rPr>
                <w:sz w:val="12"/>
                <w:szCs w:val="12"/>
              </w:rPr>
            </w:pPr>
            <w:r w:rsidRPr="00EA5CA0">
              <w:rPr>
                <w:sz w:val="12"/>
                <w:szCs w:val="12"/>
              </w:rPr>
              <w:t>2153,681</w:t>
            </w:r>
          </w:p>
        </w:tc>
        <w:tc>
          <w:tcPr>
            <w:tcW w:w="311" w:type="pct"/>
            <w:vAlign w:val="center"/>
          </w:tcPr>
          <w:p w14:paraId="5FECBFB7" w14:textId="77777777" w:rsidR="00951C60" w:rsidRPr="00EA5CA0" w:rsidRDefault="00951C60" w:rsidP="006E71AE">
            <w:pPr>
              <w:jc w:val="center"/>
              <w:rPr>
                <w:sz w:val="12"/>
                <w:szCs w:val="12"/>
              </w:rPr>
            </w:pPr>
            <w:r w:rsidRPr="00EA5CA0">
              <w:rPr>
                <w:sz w:val="12"/>
                <w:szCs w:val="12"/>
              </w:rPr>
              <w:t>2153,681</w:t>
            </w:r>
          </w:p>
        </w:tc>
        <w:tc>
          <w:tcPr>
            <w:tcW w:w="311" w:type="pct"/>
            <w:vAlign w:val="center"/>
          </w:tcPr>
          <w:p w14:paraId="1883B28A" w14:textId="77777777" w:rsidR="00951C60" w:rsidRPr="00EA5CA0" w:rsidRDefault="00951C60" w:rsidP="006E71AE">
            <w:pPr>
              <w:jc w:val="center"/>
              <w:rPr>
                <w:sz w:val="12"/>
                <w:szCs w:val="12"/>
              </w:rPr>
            </w:pPr>
            <w:r w:rsidRPr="00EA5CA0">
              <w:rPr>
                <w:sz w:val="12"/>
                <w:szCs w:val="12"/>
              </w:rPr>
              <w:t>2153,681</w:t>
            </w:r>
          </w:p>
        </w:tc>
        <w:tc>
          <w:tcPr>
            <w:tcW w:w="311" w:type="pct"/>
            <w:vAlign w:val="center"/>
          </w:tcPr>
          <w:p w14:paraId="0F65108F" w14:textId="77777777" w:rsidR="00951C60" w:rsidRPr="00EA5CA0" w:rsidRDefault="00951C60" w:rsidP="006E71AE">
            <w:pPr>
              <w:jc w:val="center"/>
              <w:rPr>
                <w:sz w:val="12"/>
                <w:szCs w:val="12"/>
              </w:rPr>
            </w:pPr>
            <w:r w:rsidRPr="00EA5CA0">
              <w:rPr>
                <w:sz w:val="12"/>
                <w:szCs w:val="12"/>
              </w:rPr>
              <w:t>2153,681</w:t>
            </w:r>
          </w:p>
        </w:tc>
        <w:tc>
          <w:tcPr>
            <w:tcW w:w="311" w:type="pct"/>
            <w:vAlign w:val="center"/>
          </w:tcPr>
          <w:p w14:paraId="3338E8CF" w14:textId="77777777" w:rsidR="00951C60" w:rsidRPr="00EA5CA0" w:rsidRDefault="00951C60" w:rsidP="006E71AE">
            <w:pPr>
              <w:jc w:val="center"/>
              <w:rPr>
                <w:sz w:val="12"/>
                <w:szCs w:val="12"/>
              </w:rPr>
            </w:pPr>
            <w:r w:rsidRPr="00EA5CA0">
              <w:rPr>
                <w:sz w:val="12"/>
                <w:szCs w:val="12"/>
              </w:rPr>
              <w:t>2153,681</w:t>
            </w:r>
          </w:p>
        </w:tc>
        <w:tc>
          <w:tcPr>
            <w:tcW w:w="311" w:type="pct"/>
            <w:vAlign w:val="center"/>
          </w:tcPr>
          <w:p w14:paraId="29482325" w14:textId="77777777" w:rsidR="00951C60" w:rsidRPr="00EA5CA0" w:rsidRDefault="00951C60" w:rsidP="006E71AE">
            <w:pPr>
              <w:jc w:val="center"/>
              <w:rPr>
                <w:sz w:val="12"/>
                <w:szCs w:val="12"/>
              </w:rPr>
            </w:pPr>
            <w:r w:rsidRPr="00EA5CA0">
              <w:rPr>
                <w:sz w:val="12"/>
                <w:szCs w:val="12"/>
              </w:rPr>
              <w:t>2153,681</w:t>
            </w:r>
          </w:p>
        </w:tc>
        <w:tc>
          <w:tcPr>
            <w:tcW w:w="311" w:type="pct"/>
            <w:vAlign w:val="center"/>
          </w:tcPr>
          <w:p w14:paraId="4F790307" w14:textId="77777777" w:rsidR="00951C60" w:rsidRPr="00EA5CA0" w:rsidRDefault="00951C60" w:rsidP="006E71AE">
            <w:pPr>
              <w:jc w:val="center"/>
              <w:rPr>
                <w:sz w:val="12"/>
                <w:szCs w:val="12"/>
              </w:rPr>
            </w:pPr>
            <w:r w:rsidRPr="00EA5CA0">
              <w:rPr>
                <w:sz w:val="12"/>
                <w:szCs w:val="12"/>
              </w:rPr>
              <w:t>2153,681</w:t>
            </w:r>
          </w:p>
        </w:tc>
        <w:tc>
          <w:tcPr>
            <w:tcW w:w="312" w:type="pct"/>
            <w:vAlign w:val="center"/>
          </w:tcPr>
          <w:p w14:paraId="70761369" w14:textId="77777777" w:rsidR="00951C60" w:rsidRPr="00EA5CA0" w:rsidRDefault="00951C60" w:rsidP="006E71AE">
            <w:pPr>
              <w:jc w:val="center"/>
              <w:rPr>
                <w:sz w:val="12"/>
                <w:szCs w:val="12"/>
              </w:rPr>
            </w:pPr>
            <w:r w:rsidRPr="00EA5CA0">
              <w:rPr>
                <w:sz w:val="12"/>
                <w:szCs w:val="12"/>
              </w:rPr>
              <w:t>2153,681</w:t>
            </w:r>
          </w:p>
        </w:tc>
      </w:tr>
      <w:tr w:rsidR="00951C60" w:rsidRPr="00EA5CA0" w14:paraId="14474D17" w14:textId="77777777" w:rsidTr="006E71AE">
        <w:trPr>
          <w:trHeight w:val="1020"/>
        </w:trPr>
        <w:tc>
          <w:tcPr>
            <w:tcW w:w="143" w:type="pct"/>
            <w:shd w:val="clear" w:color="auto" w:fill="auto"/>
            <w:vAlign w:val="center"/>
            <w:hideMark/>
          </w:tcPr>
          <w:p w14:paraId="598574AC" w14:textId="77777777" w:rsidR="00951C60" w:rsidRPr="00EA5CA0" w:rsidRDefault="00951C60" w:rsidP="006E71AE">
            <w:pPr>
              <w:jc w:val="center"/>
              <w:rPr>
                <w:sz w:val="12"/>
                <w:szCs w:val="12"/>
              </w:rPr>
            </w:pPr>
            <w:r w:rsidRPr="00EA5CA0">
              <w:rPr>
                <w:sz w:val="12"/>
                <w:szCs w:val="12"/>
              </w:rPr>
              <w:t>7.</w:t>
            </w:r>
          </w:p>
        </w:tc>
        <w:tc>
          <w:tcPr>
            <w:tcW w:w="558" w:type="pct"/>
            <w:shd w:val="clear" w:color="auto" w:fill="auto"/>
            <w:vAlign w:val="center"/>
            <w:hideMark/>
          </w:tcPr>
          <w:p w14:paraId="6FD9DA33" w14:textId="77777777" w:rsidR="00951C60" w:rsidRPr="00EA5CA0" w:rsidRDefault="00951C60" w:rsidP="006E71AE">
            <w:pPr>
              <w:jc w:val="center"/>
              <w:rPr>
                <w:sz w:val="12"/>
                <w:szCs w:val="12"/>
              </w:rPr>
            </w:pPr>
            <w:r w:rsidRPr="00EA5CA0">
              <w:rPr>
                <w:sz w:val="12"/>
                <w:szCs w:val="12"/>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558" w:type="pct"/>
            <w:shd w:val="clear" w:color="auto" w:fill="auto"/>
            <w:vAlign w:val="center"/>
            <w:hideMark/>
          </w:tcPr>
          <w:p w14:paraId="1394D010" w14:textId="77777777" w:rsidR="00951C60" w:rsidRPr="00EA5CA0" w:rsidRDefault="00951C60" w:rsidP="006E71AE">
            <w:pPr>
              <w:jc w:val="center"/>
              <w:rPr>
                <w:sz w:val="12"/>
                <w:szCs w:val="12"/>
              </w:rPr>
            </w:pPr>
            <w:r w:rsidRPr="00EA5CA0">
              <w:rPr>
                <w:sz w:val="12"/>
                <w:szCs w:val="12"/>
              </w:rPr>
              <w:t>в соответствии с законодательством РФ об охране окружающей среды</w:t>
            </w:r>
          </w:p>
        </w:tc>
        <w:tc>
          <w:tcPr>
            <w:tcW w:w="317" w:type="pct"/>
            <w:shd w:val="clear" w:color="auto" w:fill="auto"/>
            <w:vAlign w:val="center"/>
            <w:hideMark/>
          </w:tcPr>
          <w:p w14:paraId="4EFEC144"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hideMark/>
          </w:tcPr>
          <w:p w14:paraId="1E49242C"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hideMark/>
          </w:tcPr>
          <w:p w14:paraId="76FD76FC" w14:textId="77777777" w:rsidR="00951C60" w:rsidRPr="00EA5CA0" w:rsidRDefault="00951C60" w:rsidP="006E71AE">
            <w:pPr>
              <w:jc w:val="center"/>
              <w:rPr>
                <w:sz w:val="12"/>
                <w:szCs w:val="12"/>
              </w:rPr>
            </w:pPr>
            <w:r w:rsidRPr="00EA5CA0">
              <w:rPr>
                <w:sz w:val="12"/>
                <w:szCs w:val="12"/>
              </w:rPr>
              <w:t>-</w:t>
            </w:r>
          </w:p>
        </w:tc>
        <w:tc>
          <w:tcPr>
            <w:tcW w:w="311" w:type="pct"/>
            <w:shd w:val="clear" w:color="auto" w:fill="auto"/>
            <w:vAlign w:val="center"/>
            <w:hideMark/>
          </w:tcPr>
          <w:p w14:paraId="74CA9AEE"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1BA68031"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5D90A8A6"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11A2C1C6"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2BF077C3"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432F3B79"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06095D50" w14:textId="77777777" w:rsidR="00951C60" w:rsidRPr="00EA5CA0" w:rsidRDefault="00951C60" w:rsidP="006E71AE">
            <w:pPr>
              <w:jc w:val="center"/>
              <w:rPr>
                <w:sz w:val="12"/>
                <w:szCs w:val="12"/>
              </w:rPr>
            </w:pPr>
            <w:r w:rsidRPr="00EA5CA0">
              <w:rPr>
                <w:sz w:val="12"/>
                <w:szCs w:val="12"/>
              </w:rPr>
              <w:t>-</w:t>
            </w:r>
          </w:p>
        </w:tc>
        <w:tc>
          <w:tcPr>
            <w:tcW w:w="311" w:type="pct"/>
            <w:vAlign w:val="center"/>
          </w:tcPr>
          <w:p w14:paraId="304D7D10" w14:textId="77777777" w:rsidR="00951C60" w:rsidRPr="00EA5CA0" w:rsidRDefault="00951C60" w:rsidP="006E71AE">
            <w:pPr>
              <w:jc w:val="center"/>
              <w:rPr>
                <w:sz w:val="12"/>
                <w:szCs w:val="12"/>
              </w:rPr>
            </w:pPr>
            <w:r w:rsidRPr="00EA5CA0">
              <w:rPr>
                <w:sz w:val="12"/>
                <w:szCs w:val="12"/>
              </w:rPr>
              <w:t>-</w:t>
            </w:r>
          </w:p>
        </w:tc>
        <w:tc>
          <w:tcPr>
            <w:tcW w:w="312" w:type="pct"/>
            <w:vAlign w:val="center"/>
          </w:tcPr>
          <w:p w14:paraId="27C38EBA" w14:textId="77777777" w:rsidR="00951C60" w:rsidRPr="00EA5CA0" w:rsidRDefault="00951C60" w:rsidP="006E71AE">
            <w:pPr>
              <w:jc w:val="center"/>
              <w:rPr>
                <w:sz w:val="12"/>
                <w:szCs w:val="12"/>
              </w:rPr>
            </w:pPr>
            <w:r w:rsidRPr="00EA5CA0">
              <w:rPr>
                <w:sz w:val="12"/>
                <w:szCs w:val="12"/>
              </w:rPr>
              <w:t>-</w:t>
            </w:r>
          </w:p>
        </w:tc>
      </w:tr>
    </w:tbl>
    <w:p w14:paraId="0E6524D4" w14:textId="77777777" w:rsidR="00951C60" w:rsidRDefault="00951C60" w:rsidP="00951C60">
      <w:pPr>
        <w:jc w:val="center"/>
        <w:sectPr w:rsidR="00951C60" w:rsidSect="006E71AE">
          <w:pgSz w:w="11906" w:h="16838"/>
          <w:pgMar w:top="567" w:right="1418" w:bottom="567" w:left="1559" w:header="708" w:footer="418" w:gutter="0"/>
          <w:cols w:space="708"/>
          <w:docGrid w:linePitch="360"/>
        </w:sectPr>
      </w:pPr>
    </w:p>
    <w:p w14:paraId="594298B4" w14:textId="77777777" w:rsidR="00951C60" w:rsidRDefault="00951C60" w:rsidP="00951C60">
      <w:pPr>
        <w:jc w:val="center"/>
        <w:rPr>
          <w:b/>
          <w:bCs/>
          <w:sz w:val="28"/>
          <w:szCs w:val="28"/>
        </w:rPr>
      </w:pPr>
      <w:r w:rsidRPr="00C839B3">
        <w:rPr>
          <w:b/>
          <w:bCs/>
          <w:sz w:val="28"/>
          <w:szCs w:val="28"/>
        </w:rPr>
        <w:lastRenderedPageBreak/>
        <w:t xml:space="preserve">Показатели надежности и энергетической эффективности объектов теплоснабжения </w:t>
      </w:r>
      <w:r>
        <w:rPr>
          <w:b/>
          <w:bCs/>
          <w:sz w:val="28"/>
          <w:szCs w:val="28"/>
        </w:rPr>
        <w:br/>
      </w:r>
      <w:r w:rsidRPr="00FA59BA">
        <w:rPr>
          <w:b/>
          <w:bCs/>
          <w:sz w:val="28"/>
          <w:szCs w:val="28"/>
        </w:rPr>
        <w:t>ООО «Ресурс-Гарант» (пгт.Тисуль)</w:t>
      </w:r>
      <w:r w:rsidRPr="00840EAA">
        <w:rPr>
          <w:b/>
          <w:bCs/>
          <w:sz w:val="28"/>
          <w:szCs w:val="28"/>
        </w:rPr>
        <w:t xml:space="preserve"> </w:t>
      </w:r>
    </w:p>
    <w:p w14:paraId="6AE91A5D" w14:textId="77777777" w:rsidR="00951C60" w:rsidRDefault="00951C60" w:rsidP="00951C60">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64"/>
        <w:gridCol w:w="715"/>
        <w:gridCol w:w="605"/>
        <w:gridCol w:w="476"/>
        <w:gridCol w:w="516"/>
        <w:gridCol w:w="519"/>
        <w:gridCol w:w="519"/>
        <w:gridCol w:w="519"/>
        <w:gridCol w:w="522"/>
        <w:gridCol w:w="527"/>
        <w:gridCol w:w="527"/>
        <w:gridCol w:w="534"/>
        <w:gridCol w:w="715"/>
        <w:gridCol w:w="493"/>
        <w:gridCol w:w="493"/>
        <w:gridCol w:w="491"/>
        <w:gridCol w:w="488"/>
        <w:gridCol w:w="488"/>
        <w:gridCol w:w="488"/>
        <w:gridCol w:w="488"/>
        <w:gridCol w:w="480"/>
        <w:gridCol w:w="480"/>
        <w:gridCol w:w="476"/>
      </w:tblGrid>
      <w:tr w:rsidR="00951C60" w:rsidRPr="00EA5CA0" w14:paraId="73E52766" w14:textId="77777777" w:rsidTr="006E71AE">
        <w:trPr>
          <w:trHeight w:val="283"/>
        </w:trPr>
        <w:tc>
          <w:tcPr>
            <w:tcW w:w="240" w:type="pct"/>
            <w:vMerge w:val="restart"/>
            <w:shd w:val="clear" w:color="auto" w:fill="auto"/>
            <w:vAlign w:val="center"/>
            <w:hideMark/>
          </w:tcPr>
          <w:p w14:paraId="0BA54DFC" w14:textId="77777777" w:rsidR="00951C60" w:rsidRPr="00EA5CA0" w:rsidRDefault="00951C60" w:rsidP="006E71AE">
            <w:pPr>
              <w:jc w:val="center"/>
              <w:rPr>
                <w:sz w:val="13"/>
                <w:szCs w:val="13"/>
              </w:rPr>
            </w:pPr>
            <w:r w:rsidRPr="00EA5CA0">
              <w:rPr>
                <w:sz w:val="13"/>
                <w:szCs w:val="13"/>
              </w:rPr>
              <w:t>Наименование объекта</w:t>
            </w:r>
          </w:p>
        </w:tc>
        <w:tc>
          <w:tcPr>
            <w:tcW w:w="464" w:type="pct"/>
            <w:vMerge w:val="restart"/>
            <w:vAlign w:val="center"/>
          </w:tcPr>
          <w:p w14:paraId="5FAD7B1C" w14:textId="77777777" w:rsidR="00951C60" w:rsidRPr="00EA5CA0" w:rsidRDefault="00951C60" w:rsidP="006E71AE">
            <w:pPr>
              <w:jc w:val="center"/>
              <w:rPr>
                <w:sz w:val="13"/>
                <w:szCs w:val="13"/>
              </w:rPr>
            </w:pPr>
            <w:r w:rsidRPr="00EA5CA0">
              <w:rPr>
                <w:sz w:val="13"/>
                <w:szCs w:val="13"/>
              </w:rPr>
              <w:t>Адрес объекта</w:t>
            </w:r>
          </w:p>
        </w:tc>
        <w:tc>
          <w:tcPr>
            <w:tcW w:w="4297" w:type="pct"/>
            <w:gridSpan w:val="22"/>
            <w:vAlign w:val="center"/>
          </w:tcPr>
          <w:p w14:paraId="1D58D4B7" w14:textId="77777777" w:rsidR="00951C60" w:rsidRPr="00EA5CA0" w:rsidRDefault="00951C60" w:rsidP="006E71AE">
            <w:pPr>
              <w:jc w:val="center"/>
              <w:rPr>
                <w:sz w:val="13"/>
                <w:szCs w:val="13"/>
              </w:rPr>
            </w:pPr>
            <w:r w:rsidRPr="00EA5CA0">
              <w:rPr>
                <w:sz w:val="13"/>
                <w:szCs w:val="13"/>
              </w:rPr>
              <w:t>Показатели надежности</w:t>
            </w:r>
          </w:p>
        </w:tc>
      </w:tr>
      <w:tr w:rsidR="00951C60" w:rsidRPr="00EA5CA0" w14:paraId="409D12F2" w14:textId="77777777" w:rsidTr="006E71AE">
        <w:trPr>
          <w:trHeight w:val="283"/>
        </w:trPr>
        <w:tc>
          <w:tcPr>
            <w:tcW w:w="240" w:type="pct"/>
            <w:vMerge/>
            <w:vAlign w:val="center"/>
            <w:hideMark/>
          </w:tcPr>
          <w:p w14:paraId="392579BA" w14:textId="77777777" w:rsidR="00951C60" w:rsidRPr="00EA5CA0" w:rsidRDefault="00951C60" w:rsidP="006E71AE">
            <w:pPr>
              <w:jc w:val="center"/>
              <w:rPr>
                <w:sz w:val="13"/>
                <w:szCs w:val="13"/>
              </w:rPr>
            </w:pPr>
          </w:p>
        </w:tc>
        <w:tc>
          <w:tcPr>
            <w:tcW w:w="464" w:type="pct"/>
            <w:vMerge/>
          </w:tcPr>
          <w:p w14:paraId="6DBBB035" w14:textId="77777777" w:rsidR="00951C60" w:rsidRPr="00EA5CA0" w:rsidRDefault="00951C60" w:rsidP="006E71AE">
            <w:pPr>
              <w:jc w:val="center"/>
              <w:rPr>
                <w:sz w:val="13"/>
                <w:szCs w:val="13"/>
              </w:rPr>
            </w:pPr>
          </w:p>
        </w:tc>
        <w:tc>
          <w:tcPr>
            <w:tcW w:w="2221" w:type="pct"/>
            <w:gridSpan w:val="11"/>
            <w:shd w:val="clear" w:color="auto" w:fill="auto"/>
            <w:vAlign w:val="center"/>
            <w:hideMark/>
          </w:tcPr>
          <w:p w14:paraId="5463C0B6" w14:textId="77777777" w:rsidR="00951C60" w:rsidRPr="00EA5CA0" w:rsidRDefault="00951C60" w:rsidP="006E71AE">
            <w:pPr>
              <w:jc w:val="center"/>
              <w:rPr>
                <w:sz w:val="13"/>
                <w:szCs w:val="13"/>
              </w:rPr>
            </w:pPr>
            <w:r w:rsidRPr="00EA5CA0">
              <w:rPr>
                <w:sz w:val="13"/>
                <w:szCs w:val="13"/>
              </w:rPr>
              <w:t>Количество прекращений подачи тепловой энергии, теплоносителя</w:t>
            </w:r>
          </w:p>
          <w:p w14:paraId="11E4EFD8" w14:textId="77777777" w:rsidR="00951C60" w:rsidRPr="00EA5CA0" w:rsidRDefault="00951C60" w:rsidP="006E71AE">
            <w:pPr>
              <w:jc w:val="center"/>
              <w:rPr>
                <w:sz w:val="13"/>
                <w:szCs w:val="13"/>
              </w:rPr>
            </w:pPr>
            <w:r w:rsidRPr="00EA5CA0">
              <w:rPr>
                <w:sz w:val="13"/>
                <w:szCs w:val="13"/>
              </w:rPr>
              <w:t>в результате технологических нарушений на тепловых сетях</w:t>
            </w:r>
          </w:p>
          <w:p w14:paraId="16D1F043" w14:textId="77777777" w:rsidR="00951C60" w:rsidRPr="00EA5CA0" w:rsidRDefault="00951C60" w:rsidP="006E71AE">
            <w:pPr>
              <w:jc w:val="center"/>
              <w:rPr>
                <w:sz w:val="13"/>
                <w:szCs w:val="13"/>
              </w:rPr>
            </w:pPr>
            <w:r w:rsidRPr="00EA5CA0">
              <w:rPr>
                <w:sz w:val="13"/>
                <w:szCs w:val="13"/>
              </w:rPr>
              <w:t>на 1 км тепловых сетей</w:t>
            </w:r>
          </w:p>
        </w:tc>
        <w:tc>
          <w:tcPr>
            <w:tcW w:w="2076" w:type="pct"/>
            <w:gridSpan w:val="11"/>
            <w:shd w:val="clear" w:color="auto" w:fill="auto"/>
            <w:vAlign w:val="center"/>
            <w:hideMark/>
          </w:tcPr>
          <w:p w14:paraId="0EFAF610" w14:textId="77777777" w:rsidR="00951C60" w:rsidRPr="00EA5CA0" w:rsidRDefault="00951C60" w:rsidP="006E71AE">
            <w:pPr>
              <w:jc w:val="center"/>
              <w:rPr>
                <w:sz w:val="13"/>
                <w:szCs w:val="13"/>
              </w:rPr>
            </w:pPr>
            <w:r w:rsidRPr="00EA5CA0">
              <w:rPr>
                <w:sz w:val="13"/>
                <w:szCs w:val="13"/>
              </w:rPr>
              <w:t>Количество прекращений подачи тепловой энергии, теплоносителя</w:t>
            </w:r>
          </w:p>
          <w:p w14:paraId="4CBE6E5F" w14:textId="77777777" w:rsidR="00951C60" w:rsidRPr="00EA5CA0" w:rsidRDefault="00951C60" w:rsidP="006E71AE">
            <w:pPr>
              <w:jc w:val="center"/>
              <w:rPr>
                <w:sz w:val="13"/>
                <w:szCs w:val="13"/>
              </w:rPr>
            </w:pPr>
            <w:r w:rsidRPr="00EA5CA0">
              <w:rPr>
                <w:sz w:val="13"/>
                <w:szCs w:val="13"/>
              </w:rPr>
              <w:t xml:space="preserve">в результате технологических нарушений на источниках тепловой энергии </w:t>
            </w:r>
            <w:r w:rsidRPr="00EA5CA0">
              <w:rPr>
                <w:sz w:val="13"/>
                <w:szCs w:val="13"/>
              </w:rPr>
              <w:br/>
              <w:t>на 1 Гкал/час установленной мощности</w:t>
            </w:r>
          </w:p>
        </w:tc>
      </w:tr>
      <w:tr w:rsidR="00951C60" w:rsidRPr="00EA5CA0" w14:paraId="020575AA" w14:textId="77777777" w:rsidTr="006E71AE">
        <w:trPr>
          <w:trHeight w:val="283"/>
        </w:trPr>
        <w:tc>
          <w:tcPr>
            <w:tcW w:w="240" w:type="pct"/>
            <w:vMerge/>
            <w:vAlign w:val="center"/>
            <w:hideMark/>
          </w:tcPr>
          <w:p w14:paraId="64EC9EFC" w14:textId="77777777" w:rsidR="00951C60" w:rsidRPr="00EA5CA0" w:rsidRDefault="00951C60" w:rsidP="006E71AE">
            <w:pPr>
              <w:jc w:val="center"/>
              <w:rPr>
                <w:sz w:val="13"/>
                <w:szCs w:val="13"/>
              </w:rPr>
            </w:pPr>
          </w:p>
        </w:tc>
        <w:tc>
          <w:tcPr>
            <w:tcW w:w="464" w:type="pct"/>
            <w:vMerge/>
          </w:tcPr>
          <w:p w14:paraId="649C17EA" w14:textId="77777777" w:rsidR="00951C60" w:rsidRPr="00EA5CA0" w:rsidRDefault="00951C60" w:rsidP="006E71AE">
            <w:pPr>
              <w:jc w:val="center"/>
              <w:rPr>
                <w:sz w:val="13"/>
                <w:szCs w:val="13"/>
              </w:rPr>
            </w:pPr>
          </w:p>
        </w:tc>
        <w:tc>
          <w:tcPr>
            <w:tcW w:w="254" w:type="pct"/>
            <w:vMerge w:val="restart"/>
            <w:shd w:val="clear" w:color="auto" w:fill="auto"/>
            <w:vAlign w:val="center"/>
            <w:hideMark/>
          </w:tcPr>
          <w:p w14:paraId="534E5B33" w14:textId="77777777" w:rsidR="00951C60" w:rsidRPr="00EA5CA0" w:rsidRDefault="00951C60" w:rsidP="006E71AE">
            <w:pPr>
              <w:jc w:val="center"/>
              <w:rPr>
                <w:sz w:val="13"/>
                <w:szCs w:val="13"/>
              </w:rPr>
            </w:pPr>
            <w:r w:rsidRPr="00EA5CA0">
              <w:rPr>
                <w:sz w:val="13"/>
                <w:szCs w:val="13"/>
              </w:rPr>
              <w:t>Текущее значение</w:t>
            </w:r>
          </w:p>
        </w:tc>
        <w:tc>
          <w:tcPr>
            <w:tcW w:w="1967" w:type="pct"/>
            <w:gridSpan w:val="10"/>
            <w:shd w:val="clear" w:color="auto" w:fill="auto"/>
            <w:vAlign w:val="center"/>
            <w:hideMark/>
          </w:tcPr>
          <w:p w14:paraId="000DA2A6" w14:textId="77777777" w:rsidR="00951C60" w:rsidRPr="00EA5CA0" w:rsidRDefault="00951C60" w:rsidP="006E71AE">
            <w:pPr>
              <w:jc w:val="center"/>
              <w:rPr>
                <w:sz w:val="13"/>
                <w:szCs w:val="13"/>
              </w:rPr>
            </w:pPr>
            <w:r w:rsidRPr="00EA5CA0">
              <w:rPr>
                <w:sz w:val="13"/>
                <w:szCs w:val="13"/>
              </w:rPr>
              <w:t>Плановое значение</w:t>
            </w:r>
          </w:p>
        </w:tc>
        <w:tc>
          <w:tcPr>
            <w:tcW w:w="254" w:type="pct"/>
            <w:vMerge w:val="restart"/>
            <w:shd w:val="clear" w:color="auto" w:fill="auto"/>
            <w:vAlign w:val="center"/>
            <w:hideMark/>
          </w:tcPr>
          <w:p w14:paraId="26257C18" w14:textId="77777777" w:rsidR="00951C60" w:rsidRPr="00EA5CA0" w:rsidRDefault="00951C60" w:rsidP="006E71AE">
            <w:pPr>
              <w:jc w:val="center"/>
              <w:rPr>
                <w:sz w:val="13"/>
                <w:szCs w:val="13"/>
              </w:rPr>
            </w:pPr>
            <w:r w:rsidRPr="00EA5CA0">
              <w:rPr>
                <w:sz w:val="13"/>
                <w:szCs w:val="13"/>
              </w:rPr>
              <w:t>Текущее значение</w:t>
            </w:r>
          </w:p>
        </w:tc>
        <w:tc>
          <w:tcPr>
            <w:tcW w:w="1822" w:type="pct"/>
            <w:gridSpan w:val="10"/>
            <w:shd w:val="clear" w:color="auto" w:fill="auto"/>
            <w:vAlign w:val="center"/>
            <w:hideMark/>
          </w:tcPr>
          <w:p w14:paraId="07166AA2" w14:textId="77777777" w:rsidR="00951C60" w:rsidRPr="00EA5CA0" w:rsidRDefault="00951C60" w:rsidP="006E71AE">
            <w:pPr>
              <w:jc w:val="center"/>
              <w:rPr>
                <w:sz w:val="13"/>
                <w:szCs w:val="13"/>
              </w:rPr>
            </w:pPr>
            <w:r w:rsidRPr="00EA5CA0">
              <w:rPr>
                <w:sz w:val="13"/>
                <w:szCs w:val="13"/>
              </w:rPr>
              <w:t>Плановое значение</w:t>
            </w:r>
          </w:p>
        </w:tc>
      </w:tr>
      <w:tr w:rsidR="00951C60" w:rsidRPr="00EA5CA0" w14:paraId="0D010110" w14:textId="77777777" w:rsidTr="006E71AE">
        <w:trPr>
          <w:trHeight w:val="283"/>
        </w:trPr>
        <w:tc>
          <w:tcPr>
            <w:tcW w:w="240" w:type="pct"/>
            <w:vMerge/>
            <w:vAlign w:val="center"/>
            <w:hideMark/>
          </w:tcPr>
          <w:p w14:paraId="267F9FB3" w14:textId="77777777" w:rsidR="00951C60" w:rsidRPr="00EA5CA0" w:rsidRDefault="00951C60" w:rsidP="006E71AE">
            <w:pPr>
              <w:jc w:val="center"/>
              <w:rPr>
                <w:sz w:val="13"/>
                <w:szCs w:val="13"/>
              </w:rPr>
            </w:pPr>
          </w:p>
        </w:tc>
        <w:tc>
          <w:tcPr>
            <w:tcW w:w="464" w:type="pct"/>
            <w:vMerge/>
          </w:tcPr>
          <w:p w14:paraId="091E5E90" w14:textId="77777777" w:rsidR="00951C60" w:rsidRPr="00EA5CA0" w:rsidRDefault="00951C60" w:rsidP="006E71AE">
            <w:pPr>
              <w:jc w:val="center"/>
              <w:rPr>
                <w:sz w:val="13"/>
                <w:szCs w:val="13"/>
              </w:rPr>
            </w:pPr>
          </w:p>
        </w:tc>
        <w:tc>
          <w:tcPr>
            <w:tcW w:w="254" w:type="pct"/>
            <w:vMerge/>
            <w:vAlign w:val="center"/>
            <w:hideMark/>
          </w:tcPr>
          <w:p w14:paraId="6D1E7E32" w14:textId="77777777" w:rsidR="00951C60" w:rsidRPr="00EA5CA0" w:rsidRDefault="00951C60" w:rsidP="006E71AE">
            <w:pPr>
              <w:jc w:val="center"/>
              <w:rPr>
                <w:sz w:val="13"/>
                <w:szCs w:val="13"/>
              </w:rPr>
            </w:pPr>
          </w:p>
        </w:tc>
        <w:tc>
          <w:tcPr>
            <w:tcW w:w="226" w:type="pct"/>
            <w:shd w:val="clear" w:color="auto" w:fill="auto"/>
            <w:vAlign w:val="center"/>
            <w:hideMark/>
          </w:tcPr>
          <w:p w14:paraId="45DC33BB" w14:textId="77777777" w:rsidR="00951C60" w:rsidRPr="00EA5CA0" w:rsidRDefault="00951C60" w:rsidP="006E71AE">
            <w:pPr>
              <w:jc w:val="center"/>
              <w:rPr>
                <w:sz w:val="13"/>
                <w:szCs w:val="13"/>
              </w:rPr>
            </w:pPr>
            <w:r w:rsidRPr="00EA5CA0">
              <w:rPr>
                <w:sz w:val="13"/>
                <w:szCs w:val="13"/>
              </w:rPr>
              <w:t>2019</w:t>
            </w:r>
          </w:p>
        </w:tc>
        <w:tc>
          <w:tcPr>
            <w:tcW w:w="170" w:type="pct"/>
            <w:shd w:val="clear" w:color="auto" w:fill="auto"/>
            <w:vAlign w:val="center"/>
            <w:hideMark/>
          </w:tcPr>
          <w:p w14:paraId="2BB9789B" w14:textId="77777777" w:rsidR="00951C60" w:rsidRPr="00EA5CA0" w:rsidRDefault="00951C60" w:rsidP="006E71AE">
            <w:pPr>
              <w:jc w:val="center"/>
              <w:rPr>
                <w:sz w:val="13"/>
                <w:szCs w:val="13"/>
              </w:rPr>
            </w:pPr>
            <w:r w:rsidRPr="00EA5CA0">
              <w:rPr>
                <w:sz w:val="13"/>
                <w:szCs w:val="13"/>
              </w:rPr>
              <w:t>2020</w:t>
            </w:r>
          </w:p>
        </w:tc>
        <w:tc>
          <w:tcPr>
            <w:tcW w:w="194" w:type="pct"/>
            <w:vAlign w:val="center"/>
          </w:tcPr>
          <w:p w14:paraId="0554ACD3" w14:textId="77777777" w:rsidR="00951C60" w:rsidRPr="00EA5CA0" w:rsidRDefault="00951C60" w:rsidP="006E71AE">
            <w:pPr>
              <w:jc w:val="center"/>
              <w:rPr>
                <w:sz w:val="13"/>
                <w:szCs w:val="13"/>
              </w:rPr>
            </w:pPr>
            <w:r w:rsidRPr="00EA5CA0">
              <w:rPr>
                <w:sz w:val="13"/>
                <w:szCs w:val="13"/>
              </w:rPr>
              <w:t>2021</w:t>
            </w:r>
          </w:p>
        </w:tc>
        <w:tc>
          <w:tcPr>
            <w:tcW w:w="195" w:type="pct"/>
            <w:vAlign w:val="center"/>
          </w:tcPr>
          <w:p w14:paraId="1C76DE51" w14:textId="77777777" w:rsidR="00951C60" w:rsidRPr="00EA5CA0" w:rsidRDefault="00951C60" w:rsidP="006E71AE">
            <w:pPr>
              <w:jc w:val="center"/>
              <w:rPr>
                <w:sz w:val="13"/>
                <w:szCs w:val="13"/>
              </w:rPr>
            </w:pPr>
            <w:r w:rsidRPr="00EA5CA0">
              <w:rPr>
                <w:sz w:val="13"/>
                <w:szCs w:val="13"/>
              </w:rPr>
              <w:t>2022</w:t>
            </w:r>
          </w:p>
        </w:tc>
        <w:tc>
          <w:tcPr>
            <w:tcW w:w="195" w:type="pct"/>
            <w:vAlign w:val="center"/>
          </w:tcPr>
          <w:p w14:paraId="173B7DBB" w14:textId="77777777" w:rsidR="00951C60" w:rsidRPr="00EA5CA0" w:rsidRDefault="00951C60" w:rsidP="006E71AE">
            <w:pPr>
              <w:jc w:val="center"/>
              <w:rPr>
                <w:sz w:val="13"/>
                <w:szCs w:val="13"/>
              </w:rPr>
            </w:pPr>
            <w:r w:rsidRPr="00EA5CA0">
              <w:rPr>
                <w:sz w:val="13"/>
                <w:szCs w:val="13"/>
              </w:rPr>
              <w:t>2023</w:t>
            </w:r>
          </w:p>
        </w:tc>
        <w:tc>
          <w:tcPr>
            <w:tcW w:w="195" w:type="pct"/>
            <w:vAlign w:val="center"/>
          </w:tcPr>
          <w:p w14:paraId="60531A2A" w14:textId="77777777" w:rsidR="00951C60" w:rsidRPr="00EA5CA0" w:rsidRDefault="00951C60" w:rsidP="006E71AE">
            <w:pPr>
              <w:jc w:val="center"/>
              <w:rPr>
                <w:sz w:val="13"/>
                <w:szCs w:val="13"/>
              </w:rPr>
            </w:pPr>
            <w:r w:rsidRPr="00EA5CA0">
              <w:rPr>
                <w:sz w:val="13"/>
                <w:szCs w:val="13"/>
              </w:rPr>
              <w:t>2024</w:t>
            </w:r>
          </w:p>
        </w:tc>
        <w:tc>
          <w:tcPr>
            <w:tcW w:w="196" w:type="pct"/>
            <w:vAlign w:val="center"/>
          </w:tcPr>
          <w:p w14:paraId="6F1FB60A" w14:textId="77777777" w:rsidR="00951C60" w:rsidRPr="00EA5CA0" w:rsidRDefault="00951C60" w:rsidP="006E71AE">
            <w:pPr>
              <w:jc w:val="center"/>
              <w:rPr>
                <w:sz w:val="13"/>
                <w:szCs w:val="13"/>
              </w:rPr>
            </w:pPr>
            <w:r w:rsidRPr="00EA5CA0">
              <w:rPr>
                <w:sz w:val="13"/>
                <w:szCs w:val="13"/>
              </w:rPr>
              <w:t>2025</w:t>
            </w:r>
          </w:p>
        </w:tc>
        <w:tc>
          <w:tcPr>
            <w:tcW w:w="198" w:type="pct"/>
            <w:vAlign w:val="center"/>
          </w:tcPr>
          <w:p w14:paraId="2E979658" w14:textId="77777777" w:rsidR="00951C60" w:rsidRPr="00EA5CA0" w:rsidRDefault="00951C60" w:rsidP="006E71AE">
            <w:pPr>
              <w:jc w:val="center"/>
              <w:rPr>
                <w:sz w:val="13"/>
                <w:szCs w:val="13"/>
              </w:rPr>
            </w:pPr>
            <w:r w:rsidRPr="00EA5CA0">
              <w:rPr>
                <w:sz w:val="13"/>
                <w:szCs w:val="13"/>
              </w:rPr>
              <w:t>2026</w:t>
            </w:r>
          </w:p>
        </w:tc>
        <w:tc>
          <w:tcPr>
            <w:tcW w:w="198" w:type="pct"/>
            <w:vAlign w:val="center"/>
          </w:tcPr>
          <w:p w14:paraId="086F796D" w14:textId="77777777" w:rsidR="00951C60" w:rsidRPr="00EA5CA0" w:rsidRDefault="00951C60" w:rsidP="006E71AE">
            <w:pPr>
              <w:jc w:val="center"/>
              <w:rPr>
                <w:sz w:val="13"/>
                <w:szCs w:val="13"/>
              </w:rPr>
            </w:pPr>
            <w:r w:rsidRPr="00EA5CA0">
              <w:rPr>
                <w:sz w:val="13"/>
                <w:szCs w:val="13"/>
              </w:rPr>
              <w:t>2027</w:t>
            </w:r>
          </w:p>
        </w:tc>
        <w:tc>
          <w:tcPr>
            <w:tcW w:w="200" w:type="pct"/>
            <w:vAlign w:val="center"/>
          </w:tcPr>
          <w:p w14:paraId="3791FAB4" w14:textId="77777777" w:rsidR="00951C60" w:rsidRPr="00EA5CA0" w:rsidRDefault="00951C60" w:rsidP="006E71AE">
            <w:pPr>
              <w:jc w:val="center"/>
              <w:rPr>
                <w:sz w:val="13"/>
                <w:szCs w:val="13"/>
              </w:rPr>
            </w:pPr>
            <w:r w:rsidRPr="00EA5CA0">
              <w:rPr>
                <w:sz w:val="13"/>
                <w:szCs w:val="13"/>
              </w:rPr>
              <w:t>2028</w:t>
            </w:r>
          </w:p>
        </w:tc>
        <w:tc>
          <w:tcPr>
            <w:tcW w:w="254" w:type="pct"/>
            <w:vMerge/>
            <w:vAlign w:val="center"/>
            <w:hideMark/>
          </w:tcPr>
          <w:p w14:paraId="764B9664" w14:textId="77777777" w:rsidR="00951C60" w:rsidRPr="00EA5CA0" w:rsidRDefault="00951C60" w:rsidP="006E71AE">
            <w:pPr>
              <w:jc w:val="center"/>
              <w:rPr>
                <w:sz w:val="13"/>
                <w:szCs w:val="13"/>
              </w:rPr>
            </w:pPr>
          </w:p>
        </w:tc>
        <w:tc>
          <w:tcPr>
            <w:tcW w:w="185" w:type="pct"/>
            <w:shd w:val="clear" w:color="auto" w:fill="auto"/>
            <w:vAlign w:val="center"/>
            <w:hideMark/>
          </w:tcPr>
          <w:p w14:paraId="4CD573B6" w14:textId="77777777" w:rsidR="00951C60" w:rsidRPr="00EA5CA0" w:rsidRDefault="00951C60" w:rsidP="006E71AE">
            <w:pPr>
              <w:jc w:val="center"/>
              <w:rPr>
                <w:sz w:val="13"/>
                <w:szCs w:val="13"/>
              </w:rPr>
            </w:pPr>
            <w:r w:rsidRPr="00EA5CA0">
              <w:rPr>
                <w:sz w:val="13"/>
                <w:szCs w:val="13"/>
              </w:rPr>
              <w:t>2019</w:t>
            </w:r>
          </w:p>
        </w:tc>
        <w:tc>
          <w:tcPr>
            <w:tcW w:w="185" w:type="pct"/>
            <w:shd w:val="clear" w:color="auto" w:fill="auto"/>
            <w:vAlign w:val="center"/>
            <w:hideMark/>
          </w:tcPr>
          <w:p w14:paraId="33C4F0D9" w14:textId="77777777" w:rsidR="00951C60" w:rsidRPr="00EA5CA0" w:rsidRDefault="00951C60" w:rsidP="006E71AE">
            <w:pPr>
              <w:jc w:val="center"/>
              <w:rPr>
                <w:sz w:val="13"/>
                <w:szCs w:val="13"/>
              </w:rPr>
            </w:pPr>
            <w:r w:rsidRPr="00EA5CA0">
              <w:rPr>
                <w:sz w:val="13"/>
                <w:szCs w:val="13"/>
              </w:rPr>
              <w:t>2020</w:t>
            </w:r>
          </w:p>
        </w:tc>
        <w:tc>
          <w:tcPr>
            <w:tcW w:w="184" w:type="pct"/>
            <w:vAlign w:val="center"/>
          </w:tcPr>
          <w:p w14:paraId="2558859B" w14:textId="77777777" w:rsidR="00951C60" w:rsidRPr="00EA5CA0" w:rsidRDefault="00951C60" w:rsidP="006E71AE">
            <w:pPr>
              <w:jc w:val="center"/>
              <w:rPr>
                <w:sz w:val="13"/>
                <w:szCs w:val="13"/>
              </w:rPr>
            </w:pPr>
            <w:r w:rsidRPr="00EA5CA0">
              <w:rPr>
                <w:sz w:val="13"/>
                <w:szCs w:val="13"/>
              </w:rPr>
              <w:t>2021</w:t>
            </w:r>
          </w:p>
        </w:tc>
        <w:tc>
          <w:tcPr>
            <w:tcW w:w="183" w:type="pct"/>
            <w:vAlign w:val="center"/>
          </w:tcPr>
          <w:p w14:paraId="500A5DCE" w14:textId="77777777" w:rsidR="00951C60" w:rsidRPr="00EA5CA0" w:rsidRDefault="00951C60" w:rsidP="006E71AE">
            <w:pPr>
              <w:jc w:val="center"/>
              <w:rPr>
                <w:sz w:val="13"/>
                <w:szCs w:val="13"/>
              </w:rPr>
            </w:pPr>
            <w:r w:rsidRPr="00EA5CA0">
              <w:rPr>
                <w:sz w:val="13"/>
                <w:szCs w:val="13"/>
              </w:rPr>
              <w:t>2022</w:t>
            </w:r>
          </w:p>
        </w:tc>
        <w:tc>
          <w:tcPr>
            <w:tcW w:w="183" w:type="pct"/>
            <w:vAlign w:val="center"/>
          </w:tcPr>
          <w:p w14:paraId="38BD8127" w14:textId="77777777" w:rsidR="00951C60" w:rsidRPr="00EA5CA0" w:rsidRDefault="00951C60" w:rsidP="006E71AE">
            <w:pPr>
              <w:jc w:val="center"/>
              <w:rPr>
                <w:sz w:val="13"/>
                <w:szCs w:val="13"/>
              </w:rPr>
            </w:pPr>
            <w:r w:rsidRPr="00EA5CA0">
              <w:rPr>
                <w:sz w:val="13"/>
                <w:szCs w:val="13"/>
              </w:rPr>
              <w:t>2023</w:t>
            </w:r>
          </w:p>
        </w:tc>
        <w:tc>
          <w:tcPr>
            <w:tcW w:w="183" w:type="pct"/>
            <w:vAlign w:val="center"/>
          </w:tcPr>
          <w:p w14:paraId="59107C6C" w14:textId="77777777" w:rsidR="00951C60" w:rsidRPr="00EA5CA0" w:rsidRDefault="00951C60" w:rsidP="006E71AE">
            <w:pPr>
              <w:jc w:val="center"/>
              <w:rPr>
                <w:sz w:val="13"/>
                <w:szCs w:val="13"/>
              </w:rPr>
            </w:pPr>
            <w:r w:rsidRPr="00EA5CA0">
              <w:rPr>
                <w:sz w:val="13"/>
                <w:szCs w:val="13"/>
              </w:rPr>
              <w:t>2024</w:t>
            </w:r>
          </w:p>
        </w:tc>
        <w:tc>
          <w:tcPr>
            <w:tcW w:w="183" w:type="pct"/>
            <w:vAlign w:val="center"/>
          </w:tcPr>
          <w:p w14:paraId="68823178" w14:textId="77777777" w:rsidR="00951C60" w:rsidRPr="00EA5CA0" w:rsidRDefault="00951C60" w:rsidP="006E71AE">
            <w:pPr>
              <w:jc w:val="center"/>
              <w:rPr>
                <w:sz w:val="13"/>
                <w:szCs w:val="13"/>
              </w:rPr>
            </w:pPr>
            <w:r w:rsidRPr="00EA5CA0">
              <w:rPr>
                <w:sz w:val="13"/>
                <w:szCs w:val="13"/>
              </w:rPr>
              <w:t>2025</w:t>
            </w:r>
          </w:p>
        </w:tc>
        <w:tc>
          <w:tcPr>
            <w:tcW w:w="180" w:type="pct"/>
            <w:vAlign w:val="center"/>
          </w:tcPr>
          <w:p w14:paraId="65B0BA8F" w14:textId="77777777" w:rsidR="00951C60" w:rsidRPr="00EA5CA0" w:rsidRDefault="00951C60" w:rsidP="006E71AE">
            <w:pPr>
              <w:jc w:val="center"/>
              <w:rPr>
                <w:sz w:val="13"/>
                <w:szCs w:val="13"/>
              </w:rPr>
            </w:pPr>
            <w:r w:rsidRPr="00EA5CA0">
              <w:rPr>
                <w:sz w:val="13"/>
                <w:szCs w:val="13"/>
              </w:rPr>
              <w:t>2026</w:t>
            </w:r>
          </w:p>
        </w:tc>
        <w:tc>
          <w:tcPr>
            <w:tcW w:w="180" w:type="pct"/>
            <w:vAlign w:val="center"/>
          </w:tcPr>
          <w:p w14:paraId="47F1E45A" w14:textId="77777777" w:rsidR="00951C60" w:rsidRPr="00EA5CA0" w:rsidRDefault="00951C60" w:rsidP="006E71AE">
            <w:pPr>
              <w:jc w:val="center"/>
              <w:rPr>
                <w:sz w:val="13"/>
                <w:szCs w:val="13"/>
              </w:rPr>
            </w:pPr>
            <w:r w:rsidRPr="00EA5CA0">
              <w:rPr>
                <w:sz w:val="13"/>
                <w:szCs w:val="13"/>
              </w:rPr>
              <w:t>2027</w:t>
            </w:r>
          </w:p>
        </w:tc>
        <w:tc>
          <w:tcPr>
            <w:tcW w:w="176" w:type="pct"/>
            <w:vAlign w:val="center"/>
          </w:tcPr>
          <w:p w14:paraId="25D239D2" w14:textId="77777777" w:rsidR="00951C60" w:rsidRPr="00EA5CA0" w:rsidRDefault="00951C60" w:rsidP="006E71AE">
            <w:pPr>
              <w:jc w:val="center"/>
              <w:rPr>
                <w:sz w:val="13"/>
                <w:szCs w:val="13"/>
              </w:rPr>
            </w:pPr>
            <w:r w:rsidRPr="00EA5CA0">
              <w:rPr>
                <w:sz w:val="13"/>
                <w:szCs w:val="13"/>
              </w:rPr>
              <w:t>2028</w:t>
            </w:r>
          </w:p>
        </w:tc>
      </w:tr>
      <w:tr w:rsidR="00951C60" w:rsidRPr="00EA5CA0" w14:paraId="63704C14" w14:textId="77777777" w:rsidTr="006E71AE">
        <w:trPr>
          <w:trHeight w:val="283"/>
        </w:trPr>
        <w:tc>
          <w:tcPr>
            <w:tcW w:w="240" w:type="pct"/>
            <w:shd w:val="clear" w:color="auto" w:fill="auto"/>
            <w:vAlign w:val="center"/>
            <w:hideMark/>
          </w:tcPr>
          <w:p w14:paraId="7A927922" w14:textId="77777777" w:rsidR="00951C60" w:rsidRPr="00EA5CA0" w:rsidRDefault="00951C60" w:rsidP="006E71AE">
            <w:pPr>
              <w:ind w:left="-113" w:right="-113"/>
              <w:jc w:val="center"/>
              <w:rPr>
                <w:sz w:val="13"/>
                <w:szCs w:val="13"/>
              </w:rPr>
            </w:pPr>
            <w:r w:rsidRPr="00EA5CA0">
              <w:rPr>
                <w:sz w:val="13"/>
                <w:szCs w:val="13"/>
              </w:rPr>
              <w:t>Котельная № 2</w:t>
            </w:r>
          </w:p>
        </w:tc>
        <w:tc>
          <w:tcPr>
            <w:tcW w:w="464" w:type="pct"/>
            <w:vAlign w:val="center"/>
          </w:tcPr>
          <w:p w14:paraId="603E01A3" w14:textId="77777777" w:rsidR="00951C60" w:rsidRDefault="00951C60" w:rsidP="006E71AE">
            <w:pPr>
              <w:ind w:left="-113" w:right="-113"/>
              <w:jc w:val="center"/>
              <w:rPr>
                <w:sz w:val="13"/>
                <w:szCs w:val="13"/>
              </w:rPr>
            </w:pPr>
            <w:r w:rsidRPr="00EA5CA0">
              <w:rPr>
                <w:sz w:val="13"/>
                <w:szCs w:val="13"/>
              </w:rPr>
              <w:t xml:space="preserve">Кемеровская область, п.г.т. Тисуль, </w:t>
            </w:r>
          </w:p>
          <w:p w14:paraId="45D1C6D2" w14:textId="77777777" w:rsidR="00951C60" w:rsidRPr="00EA5CA0" w:rsidRDefault="00951C60" w:rsidP="006E71AE">
            <w:pPr>
              <w:ind w:left="-113" w:right="-113"/>
              <w:jc w:val="center"/>
              <w:rPr>
                <w:sz w:val="13"/>
                <w:szCs w:val="13"/>
              </w:rPr>
            </w:pPr>
            <w:r>
              <w:rPr>
                <w:sz w:val="13"/>
                <w:szCs w:val="13"/>
              </w:rPr>
              <w:t>у</w:t>
            </w:r>
            <w:r w:rsidRPr="00EA5CA0">
              <w:rPr>
                <w:sz w:val="13"/>
                <w:szCs w:val="13"/>
              </w:rPr>
              <w:t>л. Октябрьская, 1а</w:t>
            </w:r>
          </w:p>
        </w:tc>
        <w:tc>
          <w:tcPr>
            <w:tcW w:w="254" w:type="pct"/>
            <w:shd w:val="clear" w:color="auto" w:fill="auto"/>
            <w:vAlign w:val="center"/>
            <w:hideMark/>
          </w:tcPr>
          <w:p w14:paraId="1BC542C1" w14:textId="77777777" w:rsidR="00951C60" w:rsidRPr="00EA5CA0" w:rsidRDefault="00951C60" w:rsidP="006E71AE">
            <w:pPr>
              <w:jc w:val="center"/>
              <w:rPr>
                <w:sz w:val="13"/>
                <w:szCs w:val="13"/>
              </w:rPr>
            </w:pPr>
            <w:r w:rsidRPr="00EA5CA0">
              <w:rPr>
                <w:sz w:val="13"/>
                <w:szCs w:val="13"/>
              </w:rPr>
              <w:t>0,00</w:t>
            </w:r>
          </w:p>
        </w:tc>
        <w:tc>
          <w:tcPr>
            <w:tcW w:w="226" w:type="pct"/>
            <w:shd w:val="clear" w:color="auto" w:fill="auto"/>
            <w:vAlign w:val="center"/>
            <w:hideMark/>
          </w:tcPr>
          <w:p w14:paraId="799E9F21" w14:textId="77777777" w:rsidR="00951C60" w:rsidRPr="00EA5CA0" w:rsidRDefault="00951C60" w:rsidP="006E71AE">
            <w:pPr>
              <w:jc w:val="center"/>
              <w:rPr>
                <w:sz w:val="13"/>
                <w:szCs w:val="13"/>
              </w:rPr>
            </w:pPr>
            <w:r w:rsidRPr="00EA5CA0">
              <w:rPr>
                <w:sz w:val="13"/>
                <w:szCs w:val="13"/>
              </w:rPr>
              <w:t>0,00</w:t>
            </w:r>
          </w:p>
        </w:tc>
        <w:tc>
          <w:tcPr>
            <w:tcW w:w="170" w:type="pct"/>
            <w:shd w:val="clear" w:color="auto" w:fill="auto"/>
            <w:vAlign w:val="center"/>
            <w:hideMark/>
          </w:tcPr>
          <w:p w14:paraId="554BBDF5" w14:textId="77777777" w:rsidR="00951C60" w:rsidRPr="00EA5CA0" w:rsidRDefault="00951C60" w:rsidP="006E71AE">
            <w:pPr>
              <w:jc w:val="center"/>
              <w:rPr>
                <w:sz w:val="13"/>
                <w:szCs w:val="13"/>
              </w:rPr>
            </w:pPr>
            <w:r w:rsidRPr="00EA5CA0">
              <w:rPr>
                <w:sz w:val="13"/>
                <w:szCs w:val="13"/>
              </w:rPr>
              <w:t>0,00</w:t>
            </w:r>
          </w:p>
        </w:tc>
        <w:tc>
          <w:tcPr>
            <w:tcW w:w="194" w:type="pct"/>
            <w:vAlign w:val="center"/>
          </w:tcPr>
          <w:p w14:paraId="55C33B57"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3DC8628E"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4B79B548"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172C60E1" w14:textId="77777777" w:rsidR="00951C60" w:rsidRPr="00EA5CA0" w:rsidRDefault="00951C60" w:rsidP="006E71AE">
            <w:pPr>
              <w:jc w:val="center"/>
              <w:rPr>
                <w:sz w:val="13"/>
                <w:szCs w:val="13"/>
              </w:rPr>
            </w:pPr>
            <w:r w:rsidRPr="00EA5CA0">
              <w:rPr>
                <w:sz w:val="13"/>
                <w:szCs w:val="13"/>
              </w:rPr>
              <w:t>0,00</w:t>
            </w:r>
          </w:p>
        </w:tc>
        <w:tc>
          <w:tcPr>
            <w:tcW w:w="196" w:type="pct"/>
            <w:vAlign w:val="center"/>
          </w:tcPr>
          <w:p w14:paraId="1C8D436D" w14:textId="77777777" w:rsidR="00951C60" w:rsidRPr="00EA5CA0" w:rsidRDefault="00951C60" w:rsidP="006E71AE">
            <w:pPr>
              <w:jc w:val="center"/>
              <w:rPr>
                <w:sz w:val="13"/>
                <w:szCs w:val="13"/>
              </w:rPr>
            </w:pPr>
            <w:r w:rsidRPr="00EA5CA0">
              <w:rPr>
                <w:sz w:val="13"/>
                <w:szCs w:val="13"/>
              </w:rPr>
              <w:t>0,00</w:t>
            </w:r>
          </w:p>
        </w:tc>
        <w:tc>
          <w:tcPr>
            <w:tcW w:w="198" w:type="pct"/>
            <w:vAlign w:val="center"/>
          </w:tcPr>
          <w:p w14:paraId="72605C19" w14:textId="77777777" w:rsidR="00951C60" w:rsidRPr="00EA5CA0" w:rsidRDefault="00951C60" w:rsidP="006E71AE">
            <w:pPr>
              <w:jc w:val="center"/>
              <w:rPr>
                <w:sz w:val="13"/>
                <w:szCs w:val="13"/>
              </w:rPr>
            </w:pPr>
            <w:r w:rsidRPr="00EA5CA0">
              <w:rPr>
                <w:sz w:val="13"/>
                <w:szCs w:val="13"/>
              </w:rPr>
              <w:t>0,00</w:t>
            </w:r>
          </w:p>
        </w:tc>
        <w:tc>
          <w:tcPr>
            <w:tcW w:w="198" w:type="pct"/>
            <w:vAlign w:val="center"/>
          </w:tcPr>
          <w:p w14:paraId="75BA316D" w14:textId="77777777" w:rsidR="00951C60" w:rsidRPr="00EA5CA0" w:rsidRDefault="00951C60" w:rsidP="006E71AE">
            <w:pPr>
              <w:jc w:val="center"/>
              <w:rPr>
                <w:sz w:val="13"/>
                <w:szCs w:val="13"/>
              </w:rPr>
            </w:pPr>
            <w:r w:rsidRPr="00EA5CA0">
              <w:rPr>
                <w:sz w:val="13"/>
                <w:szCs w:val="13"/>
              </w:rPr>
              <w:t>0,00</w:t>
            </w:r>
          </w:p>
        </w:tc>
        <w:tc>
          <w:tcPr>
            <w:tcW w:w="200" w:type="pct"/>
            <w:vAlign w:val="center"/>
          </w:tcPr>
          <w:p w14:paraId="030716AA" w14:textId="77777777" w:rsidR="00951C60" w:rsidRPr="00EA5CA0" w:rsidRDefault="00951C60" w:rsidP="006E71AE">
            <w:pPr>
              <w:jc w:val="center"/>
              <w:rPr>
                <w:sz w:val="13"/>
                <w:szCs w:val="13"/>
              </w:rPr>
            </w:pPr>
            <w:r w:rsidRPr="00EA5CA0">
              <w:rPr>
                <w:sz w:val="13"/>
                <w:szCs w:val="13"/>
              </w:rPr>
              <w:t>0,00</w:t>
            </w:r>
          </w:p>
        </w:tc>
        <w:tc>
          <w:tcPr>
            <w:tcW w:w="254" w:type="pct"/>
            <w:shd w:val="clear" w:color="auto" w:fill="auto"/>
            <w:vAlign w:val="center"/>
            <w:hideMark/>
          </w:tcPr>
          <w:p w14:paraId="41FD392C" w14:textId="77777777" w:rsidR="00951C60" w:rsidRPr="00EA5CA0" w:rsidRDefault="00951C60" w:rsidP="006E71AE">
            <w:pPr>
              <w:jc w:val="center"/>
              <w:rPr>
                <w:sz w:val="13"/>
                <w:szCs w:val="13"/>
              </w:rPr>
            </w:pPr>
            <w:r w:rsidRPr="00EA5CA0">
              <w:rPr>
                <w:sz w:val="13"/>
                <w:szCs w:val="13"/>
              </w:rPr>
              <w:t>0,00</w:t>
            </w:r>
          </w:p>
        </w:tc>
        <w:tc>
          <w:tcPr>
            <w:tcW w:w="185" w:type="pct"/>
            <w:shd w:val="clear" w:color="auto" w:fill="auto"/>
            <w:vAlign w:val="center"/>
            <w:hideMark/>
          </w:tcPr>
          <w:p w14:paraId="2A87166B" w14:textId="77777777" w:rsidR="00951C60" w:rsidRPr="00EA5CA0" w:rsidRDefault="00951C60" w:rsidP="006E71AE">
            <w:pPr>
              <w:jc w:val="center"/>
              <w:rPr>
                <w:sz w:val="13"/>
                <w:szCs w:val="13"/>
              </w:rPr>
            </w:pPr>
            <w:r w:rsidRPr="00EA5CA0">
              <w:rPr>
                <w:sz w:val="13"/>
                <w:szCs w:val="13"/>
              </w:rPr>
              <w:t>0,00</w:t>
            </w:r>
          </w:p>
        </w:tc>
        <w:tc>
          <w:tcPr>
            <w:tcW w:w="185" w:type="pct"/>
            <w:shd w:val="clear" w:color="auto" w:fill="auto"/>
            <w:vAlign w:val="center"/>
            <w:hideMark/>
          </w:tcPr>
          <w:p w14:paraId="1B73D1A7" w14:textId="77777777" w:rsidR="00951C60" w:rsidRPr="00EA5CA0" w:rsidRDefault="00951C60" w:rsidP="006E71AE">
            <w:pPr>
              <w:jc w:val="center"/>
              <w:rPr>
                <w:sz w:val="13"/>
                <w:szCs w:val="13"/>
              </w:rPr>
            </w:pPr>
            <w:r w:rsidRPr="00EA5CA0">
              <w:rPr>
                <w:sz w:val="13"/>
                <w:szCs w:val="13"/>
              </w:rPr>
              <w:t>0,00</w:t>
            </w:r>
          </w:p>
        </w:tc>
        <w:tc>
          <w:tcPr>
            <w:tcW w:w="184" w:type="pct"/>
            <w:vAlign w:val="center"/>
          </w:tcPr>
          <w:p w14:paraId="453EB1C9"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113735C1"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0E15D667"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76CEE41D"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7A121D4D" w14:textId="77777777" w:rsidR="00951C60" w:rsidRPr="00EA5CA0" w:rsidRDefault="00951C60" w:rsidP="006E71AE">
            <w:pPr>
              <w:jc w:val="center"/>
              <w:rPr>
                <w:sz w:val="13"/>
                <w:szCs w:val="13"/>
              </w:rPr>
            </w:pPr>
            <w:r w:rsidRPr="00EA5CA0">
              <w:rPr>
                <w:sz w:val="13"/>
                <w:szCs w:val="13"/>
              </w:rPr>
              <w:t>0,00</w:t>
            </w:r>
          </w:p>
        </w:tc>
        <w:tc>
          <w:tcPr>
            <w:tcW w:w="180" w:type="pct"/>
            <w:vAlign w:val="center"/>
          </w:tcPr>
          <w:p w14:paraId="23FAFB0D" w14:textId="77777777" w:rsidR="00951C60" w:rsidRPr="00EA5CA0" w:rsidRDefault="00951C60" w:rsidP="006E71AE">
            <w:pPr>
              <w:jc w:val="center"/>
              <w:rPr>
                <w:sz w:val="13"/>
                <w:szCs w:val="13"/>
              </w:rPr>
            </w:pPr>
            <w:r w:rsidRPr="00EA5CA0">
              <w:rPr>
                <w:sz w:val="13"/>
                <w:szCs w:val="13"/>
              </w:rPr>
              <w:t>0,00</w:t>
            </w:r>
          </w:p>
        </w:tc>
        <w:tc>
          <w:tcPr>
            <w:tcW w:w="180" w:type="pct"/>
            <w:vAlign w:val="center"/>
          </w:tcPr>
          <w:p w14:paraId="6E7DE0BC" w14:textId="77777777" w:rsidR="00951C60" w:rsidRPr="00EA5CA0" w:rsidRDefault="00951C60" w:rsidP="006E71AE">
            <w:pPr>
              <w:jc w:val="center"/>
              <w:rPr>
                <w:sz w:val="13"/>
                <w:szCs w:val="13"/>
              </w:rPr>
            </w:pPr>
            <w:r w:rsidRPr="00EA5CA0">
              <w:rPr>
                <w:sz w:val="13"/>
                <w:szCs w:val="13"/>
              </w:rPr>
              <w:t>0,00</w:t>
            </w:r>
          </w:p>
        </w:tc>
        <w:tc>
          <w:tcPr>
            <w:tcW w:w="176" w:type="pct"/>
            <w:vAlign w:val="center"/>
          </w:tcPr>
          <w:p w14:paraId="6E238348" w14:textId="77777777" w:rsidR="00951C60" w:rsidRPr="00EA5CA0" w:rsidRDefault="00951C60" w:rsidP="006E71AE">
            <w:pPr>
              <w:jc w:val="center"/>
              <w:rPr>
                <w:sz w:val="13"/>
                <w:szCs w:val="13"/>
              </w:rPr>
            </w:pPr>
            <w:r w:rsidRPr="00EA5CA0">
              <w:rPr>
                <w:sz w:val="13"/>
                <w:szCs w:val="13"/>
              </w:rPr>
              <w:t>0,00</w:t>
            </w:r>
          </w:p>
        </w:tc>
      </w:tr>
      <w:tr w:rsidR="00951C60" w:rsidRPr="00EA5CA0" w14:paraId="58509D1E" w14:textId="77777777" w:rsidTr="006E71AE">
        <w:trPr>
          <w:trHeight w:val="283"/>
        </w:trPr>
        <w:tc>
          <w:tcPr>
            <w:tcW w:w="240" w:type="pct"/>
            <w:shd w:val="clear" w:color="auto" w:fill="auto"/>
            <w:vAlign w:val="center"/>
          </w:tcPr>
          <w:p w14:paraId="66237CE5" w14:textId="77777777" w:rsidR="00951C60" w:rsidRPr="00EA5CA0" w:rsidRDefault="00951C60" w:rsidP="006E71AE">
            <w:pPr>
              <w:ind w:left="-113" w:right="-113"/>
              <w:jc w:val="center"/>
              <w:rPr>
                <w:sz w:val="13"/>
                <w:szCs w:val="13"/>
              </w:rPr>
            </w:pPr>
            <w:r w:rsidRPr="00EA5CA0">
              <w:rPr>
                <w:sz w:val="13"/>
                <w:szCs w:val="13"/>
              </w:rPr>
              <w:t>Котельная № 9</w:t>
            </w:r>
          </w:p>
        </w:tc>
        <w:tc>
          <w:tcPr>
            <w:tcW w:w="464" w:type="pct"/>
            <w:vAlign w:val="center"/>
          </w:tcPr>
          <w:p w14:paraId="7A7B5107" w14:textId="77777777" w:rsidR="00951C60" w:rsidRDefault="00951C60" w:rsidP="006E71AE">
            <w:pPr>
              <w:ind w:left="-57" w:right="-57"/>
              <w:jc w:val="center"/>
              <w:rPr>
                <w:sz w:val="13"/>
                <w:szCs w:val="13"/>
              </w:rPr>
            </w:pPr>
            <w:r w:rsidRPr="00EA5CA0">
              <w:rPr>
                <w:sz w:val="13"/>
                <w:szCs w:val="13"/>
              </w:rPr>
              <w:t xml:space="preserve">Кемеровская область, </w:t>
            </w:r>
          </w:p>
          <w:p w14:paraId="67E072B3" w14:textId="77777777" w:rsidR="00951C60" w:rsidRDefault="00951C60" w:rsidP="006E71AE">
            <w:pPr>
              <w:ind w:left="-57" w:right="-57"/>
              <w:jc w:val="center"/>
              <w:rPr>
                <w:sz w:val="13"/>
                <w:szCs w:val="13"/>
              </w:rPr>
            </w:pPr>
            <w:r w:rsidRPr="00EA5CA0">
              <w:rPr>
                <w:sz w:val="13"/>
                <w:szCs w:val="13"/>
              </w:rPr>
              <w:t>п.г.т. Тисуль,</w:t>
            </w:r>
          </w:p>
          <w:p w14:paraId="289D324B" w14:textId="77777777" w:rsidR="00951C60" w:rsidRPr="00EA5CA0" w:rsidRDefault="00951C60" w:rsidP="006E71AE">
            <w:pPr>
              <w:ind w:left="-57" w:right="-57"/>
              <w:jc w:val="center"/>
              <w:rPr>
                <w:sz w:val="13"/>
                <w:szCs w:val="13"/>
              </w:rPr>
            </w:pPr>
            <w:r>
              <w:rPr>
                <w:sz w:val="13"/>
                <w:szCs w:val="13"/>
              </w:rPr>
              <w:t>у</w:t>
            </w:r>
            <w:r w:rsidRPr="00EA5CA0">
              <w:rPr>
                <w:sz w:val="13"/>
                <w:szCs w:val="13"/>
              </w:rPr>
              <w:t>л. Ленина, 33а</w:t>
            </w:r>
          </w:p>
        </w:tc>
        <w:tc>
          <w:tcPr>
            <w:tcW w:w="254" w:type="pct"/>
            <w:shd w:val="clear" w:color="auto" w:fill="auto"/>
            <w:vAlign w:val="center"/>
          </w:tcPr>
          <w:p w14:paraId="319F24FD" w14:textId="77777777" w:rsidR="00951C60" w:rsidRPr="00EA5CA0" w:rsidRDefault="00951C60" w:rsidP="006E71AE">
            <w:pPr>
              <w:jc w:val="center"/>
              <w:rPr>
                <w:sz w:val="13"/>
                <w:szCs w:val="13"/>
              </w:rPr>
            </w:pPr>
            <w:r w:rsidRPr="00EA5CA0">
              <w:rPr>
                <w:sz w:val="13"/>
                <w:szCs w:val="13"/>
              </w:rPr>
              <w:t>0,00</w:t>
            </w:r>
          </w:p>
        </w:tc>
        <w:tc>
          <w:tcPr>
            <w:tcW w:w="226" w:type="pct"/>
            <w:shd w:val="clear" w:color="auto" w:fill="auto"/>
            <w:vAlign w:val="center"/>
          </w:tcPr>
          <w:p w14:paraId="415ACB29" w14:textId="77777777" w:rsidR="00951C60" w:rsidRPr="00EA5CA0" w:rsidRDefault="00951C60" w:rsidP="006E71AE">
            <w:pPr>
              <w:jc w:val="center"/>
              <w:rPr>
                <w:sz w:val="13"/>
                <w:szCs w:val="13"/>
              </w:rPr>
            </w:pPr>
            <w:r w:rsidRPr="00EA5CA0">
              <w:rPr>
                <w:sz w:val="13"/>
                <w:szCs w:val="13"/>
              </w:rPr>
              <w:t>0,00</w:t>
            </w:r>
          </w:p>
        </w:tc>
        <w:tc>
          <w:tcPr>
            <w:tcW w:w="170" w:type="pct"/>
            <w:shd w:val="clear" w:color="auto" w:fill="auto"/>
            <w:vAlign w:val="center"/>
          </w:tcPr>
          <w:p w14:paraId="5330C826" w14:textId="77777777" w:rsidR="00951C60" w:rsidRPr="00EA5CA0" w:rsidRDefault="00951C60" w:rsidP="006E71AE">
            <w:pPr>
              <w:jc w:val="center"/>
              <w:rPr>
                <w:sz w:val="13"/>
                <w:szCs w:val="13"/>
              </w:rPr>
            </w:pPr>
            <w:r w:rsidRPr="00EA5CA0">
              <w:rPr>
                <w:sz w:val="13"/>
                <w:szCs w:val="13"/>
              </w:rPr>
              <w:t>0,00</w:t>
            </w:r>
          </w:p>
        </w:tc>
        <w:tc>
          <w:tcPr>
            <w:tcW w:w="194" w:type="pct"/>
            <w:vAlign w:val="center"/>
          </w:tcPr>
          <w:p w14:paraId="117B34FF"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3EACD049"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06BF5C76"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764AC978" w14:textId="77777777" w:rsidR="00951C60" w:rsidRPr="00EA5CA0" w:rsidRDefault="00951C60" w:rsidP="006E71AE">
            <w:pPr>
              <w:jc w:val="center"/>
              <w:rPr>
                <w:sz w:val="13"/>
                <w:szCs w:val="13"/>
              </w:rPr>
            </w:pPr>
            <w:r w:rsidRPr="00EA5CA0">
              <w:rPr>
                <w:sz w:val="13"/>
                <w:szCs w:val="13"/>
              </w:rPr>
              <w:t>0,00</w:t>
            </w:r>
          </w:p>
        </w:tc>
        <w:tc>
          <w:tcPr>
            <w:tcW w:w="196" w:type="pct"/>
            <w:vAlign w:val="center"/>
          </w:tcPr>
          <w:p w14:paraId="2E20000C" w14:textId="77777777" w:rsidR="00951C60" w:rsidRPr="00EA5CA0" w:rsidRDefault="00951C60" w:rsidP="006E71AE">
            <w:pPr>
              <w:jc w:val="center"/>
              <w:rPr>
                <w:sz w:val="13"/>
                <w:szCs w:val="13"/>
              </w:rPr>
            </w:pPr>
            <w:r w:rsidRPr="00EA5CA0">
              <w:rPr>
                <w:sz w:val="13"/>
                <w:szCs w:val="13"/>
              </w:rPr>
              <w:t>0,00</w:t>
            </w:r>
          </w:p>
        </w:tc>
        <w:tc>
          <w:tcPr>
            <w:tcW w:w="198" w:type="pct"/>
            <w:vAlign w:val="center"/>
          </w:tcPr>
          <w:p w14:paraId="1CAEA527" w14:textId="77777777" w:rsidR="00951C60" w:rsidRPr="00EA5CA0" w:rsidRDefault="00951C60" w:rsidP="006E71AE">
            <w:pPr>
              <w:jc w:val="center"/>
              <w:rPr>
                <w:sz w:val="13"/>
                <w:szCs w:val="13"/>
              </w:rPr>
            </w:pPr>
            <w:r w:rsidRPr="00EA5CA0">
              <w:rPr>
                <w:sz w:val="13"/>
                <w:szCs w:val="13"/>
              </w:rPr>
              <w:t>0,00</w:t>
            </w:r>
          </w:p>
        </w:tc>
        <w:tc>
          <w:tcPr>
            <w:tcW w:w="198" w:type="pct"/>
            <w:vAlign w:val="center"/>
          </w:tcPr>
          <w:p w14:paraId="73028602" w14:textId="77777777" w:rsidR="00951C60" w:rsidRPr="00EA5CA0" w:rsidRDefault="00951C60" w:rsidP="006E71AE">
            <w:pPr>
              <w:jc w:val="center"/>
              <w:rPr>
                <w:sz w:val="13"/>
                <w:szCs w:val="13"/>
              </w:rPr>
            </w:pPr>
            <w:r w:rsidRPr="00EA5CA0">
              <w:rPr>
                <w:sz w:val="13"/>
                <w:szCs w:val="13"/>
              </w:rPr>
              <w:t>0,00</w:t>
            </w:r>
          </w:p>
        </w:tc>
        <w:tc>
          <w:tcPr>
            <w:tcW w:w="200" w:type="pct"/>
            <w:vAlign w:val="center"/>
          </w:tcPr>
          <w:p w14:paraId="42DBE773" w14:textId="77777777" w:rsidR="00951C60" w:rsidRPr="00EA5CA0" w:rsidRDefault="00951C60" w:rsidP="006E71AE">
            <w:pPr>
              <w:jc w:val="center"/>
              <w:rPr>
                <w:sz w:val="13"/>
                <w:szCs w:val="13"/>
              </w:rPr>
            </w:pPr>
            <w:r w:rsidRPr="00EA5CA0">
              <w:rPr>
                <w:sz w:val="13"/>
                <w:szCs w:val="13"/>
              </w:rPr>
              <w:t>0,00</w:t>
            </w:r>
          </w:p>
        </w:tc>
        <w:tc>
          <w:tcPr>
            <w:tcW w:w="254" w:type="pct"/>
            <w:shd w:val="clear" w:color="auto" w:fill="auto"/>
            <w:vAlign w:val="center"/>
          </w:tcPr>
          <w:p w14:paraId="094AEFD6" w14:textId="77777777" w:rsidR="00951C60" w:rsidRPr="00EA5CA0" w:rsidRDefault="00951C60" w:rsidP="006E71AE">
            <w:pPr>
              <w:jc w:val="center"/>
              <w:rPr>
                <w:sz w:val="13"/>
                <w:szCs w:val="13"/>
              </w:rPr>
            </w:pPr>
            <w:r w:rsidRPr="00EA5CA0">
              <w:rPr>
                <w:sz w:val="13"/>
                <w:szCs w:val="13"/>
              </w:rPr>
              <w:t>0,00</w:t>
            </w:r>
          </w:p>
        </w:tc>
        <w:tc>
          <w:tcPr>
            <w:tcW w:w="185" w:type="pct"/>
            <w:shd w:val="clear" w:color="auto" w:fill="auto"/>
            <w:vAlign w:val="center"/>
          </w:tcPr>
          <w:p w14:paraId="1ADF9C0B" w14:textId="77777777" w:rsidR="00951C60" w:rsidRPr="00EA5CA0" w:rsidRDefault="00951C60" w:rsidP="006E71AE">
            <w:pPr>
              <w:jc w:val="center"/>
              <w:rPr>
                <w:sz w:val="13"/>
                <w:szCs w:val="13"/>
              </w:rPr>
            </w:pPr>
            <w:r w:rsidRPr="00EA5CA0">
              <w:rPr>
                <w:sz w:val="13"/>
                <w:szCs w:val="13"/>
              </w:rPr>
              <w:t>0,00</w:t>
            </w:r>
          </w:p>
        </w:tc>
        <w:tc>
          <w:tcPr>
            <w:tcW w:w="185" w:type="pct"/>
            <w:shd w:val="clear" w:color="auto" w:fill="auto"/>
            <w:vAlign w:val="center"/>
          </w:tcPr>
          <w:p w14:paraId="0F72076C" w14:textId="77777777" w:rsidR="00951C60" w:rsidRPr="00EA5CA0" w:rsidRDefault="00951C60" w:rsidP="006E71AE">
            <w:pPr>
              <w:jc w:val="center"/>
              <w:rPr>
                <w:sz w:val="13"/>
                <w:szCs w:val="13"/>
              </w:rPr>
            </w:pPr>
            <w:r w:rsidRPr="00EA5CA0">
              <w:rPr>
                <w:sz w:val="13"/>
                <w:szCs w:val="13"/>
              </w:rPr>
              <w:t>0,00</w:t>
            </w:r>
          </w:p>
        </w:tc>
        <w:tc>
          <w:tcPr>
            <w:tcW w:w="184" w:type="pct"/>
            <w:vAlign w:val="center"/>
          </w:tcPr>
          <w:p w14:paraId="24938145"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49D2EF09"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3C29043C"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0C945515"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3190AD98" w14:textId="77777777" w:rsidR="00951C60" w:rsidRPr="00EA5CA0" w:rsidRDefault="00951C60" w:rsidP="006E71AE">
            <w:pPr>
              <w:jc w:val="center"/>
              <w:rPr>
                <w:sz w:val="13"/>
                <w:szCs w:val="13"/>
              </w:rPr>
            </w:pPr>
            <w:r w:rsidRPr="00EA5CA0">
              <w:rPr>
                <w:sz w:val="13"/>
                <w:szCs w:val="13"/>
              </w:rPr>
              <w:t>0,00</w:t>
            </w:r>
          </w:p>
        </w:tc>
        <w:tc>
          <w:tcPr>
            <w:tcW w:w="180" w:type="pct"/>
            <w:vAlign w:val="center"/>
          </w:tcPr>
          <w:p w14:paraId="16606515" w14:textId="77777777" w:rsidR="00951C60" w:rsidRPr="00EA5CA0" w:rsidRDefault="00951C60" w:rsidP="006E71AE">
            <w:pPr>
              <w:jc w:val="center"/>
              <w:rPr>
                <w:sz w:val="13"/>
                <w:szCs w:val="13"/>
              </w:rPr>
            </w:pPr>
            <w:r w:rsidRPr="00EA5CA0">
              <w:rPr>
                <w:sz w:val="13"/>
                <w:szCs w:val="13"/>
              </w:rPr>
              <w:t>0,00</w:t>
            </w:r>
          </w:p>
        </w:tc>
        <w:tc>
          <w:tcPr>
            <w:tcW w:w="180" w:type="pct"/>
            <w:vAlign w:val="center"/>
          </w:tcPr>
          <w:p w14:paraId="0B128756" w14:textId="77777777" w:rsidR="00951C60" w:rsidRPr="00EA5CA0" w:rsidRDefault="00951C60" w:rsidP="006E71AE">
            <w:pPr>
              <w:jc w:val="center"/>
              <w:rPr>
                <w:sz w:val="13"/>
                <w:szCs w:val="13"/>
              </w:rPr>
            </w:pPr>
            <w:r w:rsidRPr="00EA5CA0">
              <w:rPr>
                <w:sz w:val="13"/>
                <w:szCs w:val="13"/>
              </w:rPr>
              <w:t>0,00</w:t>
            </w:r>
          </w:p>
        </w:tc>
        <w:tc>
          <w:tcPr>
            <w:tcW w:w="176" w:type="pct"/>
            <w:vAlign w:val="center"/>
          </w:tcPr>
          <w:p w14:paraId="60DEA444" w14:textId="77777777" w:rsidR="00951C60" w:rsidRPr="00EA5CA0" w:rsidRDefault="00951C60" w:rsidP="006E71AE">
            <w:pPr>
              <w:jc w:val="center"/>
              <w:rPr>
                <w:sz w:val="13"/>
                <w:szCs w:val="13"/>
              </w:rPr>
            </w:pPr>
            <w:r w:rsidRPr="00EA5CA0">
              <w:rPr>
                <w:sz w:val="13"/>
                <w:szCs w:val="13"/>
              </w:rPr>
              <w:t>0,00</w:t>
            </w:r>
          </w:p>
        </w:tc>
      </w:tr>
      <w:tr w:rsidR="00951C60" w:rsidRPr="00EA5CA0" w14:paraId="6498DA75" w14:textId="77777777" w:rsidTr="006E71AE">
        <w:trPr>
          <w:trHeight w:val="283"/>
        </w:trPr>
        <w:tc>
          <w:tcPr>
            <w:tcW w:w="240" w:type="pct"/>
            <w:shd w:val="clear" w:color="auto" w:fill="auto"/>
            <w:vAlign w:val="center"/>
          </w:tcPr>
          <w:p w14:paraId="27A86EA0" w14:textId="77777777" w:rsidR="00951C60" w:rsidRPr="00EA5CA0" w:rsidRDefault="00951C60" w:rsidP="006E71AE">
            <w:pPr>
              <w:ind w:left="-113" w:right="-113"/>
              <w:jc w:val="center"/>
              <w:rPr>
                <w:sz w:val="13"/>
                <w:szCs w:val="13"/>
              </w:rPr>
            </w:pPr>
            <w:r w:rsidRPr="00EA5CA0">
              <w:rPr>
                <w:sz w:val="13"/>
                <w:szCs w:val="13"/>
              </w:rPr>
              <w:t>Котельная № 19</w:t>
            </w:r>
          </w:p>
        </w:tc>
        <w:tc>
          <w:tcPr>
            <w:tcW w:w="464" w:type="pct"/>
            <w:vAlign w:val="center"/>
          </w:tcPr>
          <w:p w14:paraId="03A8CB18" w14:textId="77777777" w:rsidR="00951C60" w:rsidRDefault="00951C60" w:rsidP="006E71AE">
            <w:pPr>
              <w:ind w:left="-57" w:right="-57"/>
              <w:jc w:val="center"/>
              <w:rPr>
                <w:sz w:val="13"/>
                <w:szCs w:val="13"/>
              </w:rPr>
            </w:pPr>
            <w:r w:rsidRPr="00EA5CA0">
              <w:rPr>
                <w:sz w:val="13"/>
                <w:szCs w:val="13"/>
              </w:rPr>
              <w:t xml:space="preserve">Кемеровская область, </w:t>
            </w:r>
            <w:r>
              <w:rPr>
                <w:sz w:val="13"/>
                <w:szCs w:val="13"/>
              </w:rPr>
              <w:br/>
            </w:r>
            <w:r w:rsidRPr="00EA5CA0">
              <w:rPr>
                <w:sz w:val="13"/>
                <w:szCs w:val="13"/>
              </w:rPr>
              <w:t xml:space="preserve">п.г.т. Тисуль, </w:t>
            </w:r>
          </w:p>
          <w:p w14:paraId="7D83F876" w14:textId="77777777" w:rsidR="00951C60" w:rsidRPr="00EA5CA0" w:rsidRDefault="00951C60" w:rsidP="006E71AE">
            <w:pPr>
              <w:ind w:left="-57" w:right="-57"/>
              <w:jc w:val="center"/>
              <w:rPr>
                <w:sz w:val="13"/>
                <w:szCs w:val="13"/>
              </w:rPr>
            </w:pPr>
            <w:r>
              <w:rPr>
                <w:sz w:val="13"/>
                <w:szCs w:val="13"/>
              </w:rPr>
              <w:t>у</w:t>
            </w:r>
            <w:r w:rsidRPr="00EA5CA0">
              <w:rPr>
                <w:sz w:val="13"/>
                <w:szCs w:val="13"/>
              </w:rPr>
              <w:t>л. Пушкина, 12а</w:t>
            </w:r>
          </w:p>
        </w:tc>
        <w:tc>
          <w:tcPr>
            <w:tcW w:w="254" w:type="pct"/>
            <w:shd w:val="clear" w:color="auto" w:fill="auto"/>
            <w:vAlign w:val="center"/>
          </w:tcPr>
          <w:p w14:paraId="4ADFAF2B" w14:textId="77777777" w:rsidR="00951C60" w:rsidRPr="00EA5CA0" w:rsidRDefault="00951C60" w:rsidP="006E71AE">
            <w:pPr>
              <w:jc w:val="center"/>
              <w:rPr>
                <w:sz w:val="13"/>
                <w:szCs w:val="13"/>
              </w:rPr>
            </w:pPr>
            <w:r w:rsidRPr="00EA5CA0">
              <w:rPr>
                <w:sz w:val="13"/>
                <w:szCs w:val="13"/>
              </w:rPr>
              <w:t>0,00</w:t>
            </w:r>
          </w:p>
        </w:tc>
        <w:tc>
          <w:tcPr>
            <w:tcW w:w="226" w:type="pct"/>
            <w:shd w:val="clear" w:color="auto" w:fill="auto"/>
            <w:vAlign w:val="center"/>
          </w:tcPr>
          <w:p w14:paraId="024FD878" w14:textId="77777777" w:rsidR="00951C60" w:rsidRPr="00EA5CA0" w:rsidRDefault="00951C60" w:rsidP="006E71AE">
            <w:pPr>
              <w:jc w:val="center"/>
              <w:rPr>
                <w:sz w:val="13"/>
                <w:szCs w:val="13"/>
              </w:rPr>
            </w:pPr>
            <w:r w:rsidRPr="00EA5CA0">
              <w:rPr>
                <w:sz w:val="13"/>
                <w:szCs w:val="13"/>
              </w:rPr>
              <w:t>0,00</w:t>
            </w:r>
          </w:p>
        </w:tc>
        <w:tc>
          <w:tcPr>
            <w:tcW w:w="170" w:type="pct"/>
            <w:shd w:val="clear" w:color="auto" w:fill="auto"/>
            <w:vAlign w:val="center"/>
          </w:tcPr>
          <w:p w14:paraId="4C3030E2" w14:textId="77777777" w:rsidR="00951C60" w:rsidRPr="00EA5CA0" w:rsidRDefault="00951C60" w:rsidP="006E71AE">
            <w:pPr>
              <w:jc w:val="center"/>
              <w:rPr>
                <w:sz w:val="13"/>
                <w:szCs w:val="13"/>
              </w:rPr>
            </w:pPr>
            <w:r w:rsidRPr="00EA5CA0">
              <w:rPr>
                <w:sz w:val="13"/>
                <w:szCs w:val="13"/>
              </w:rPr>
              <w:t>0,00</w:t>
            </w:r>
          </w:p>
        </w:tc>
        <w:tc>
          <w:tcPr>
            <w:tcW w:w="194" w:type="pct"/>
            <w:vAlign w:val="center"/>
          </w:tcPr>
          <w:p w14:paraId="6FD03E45"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22F1CAB0"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30F991E3" w14:textId="77777777" w:rsidR="00951C60" w:rsidRPr="00EA5CA0" w:rsidRDefault="00951C60" w:rsidP="006E71AE">
            <w:pPr>
              <w:jc w:val="center"/>
              <w:rPr>
                <w:sz w:val="13"/>
                <w:szCs w:val="13"/>
              </w:rPr>
            </w:pPr>
            <w:r w:rsidRPr="00EA5CA0">
              <w:rPr>
                <w:sz w:val="13"/>
                <w:szCs w:val="13"/>
              </w:rPr>
              <w:t>0,00</w:t>
            </w:r>
          </w:p>
        </w:tc>
        <w:tc>
          <w:tcPr>
            <w:tcW w:w="195" w:type="pct"/>
            <w:vAlign w:val="center"/>
          </w:tcPr>
          <w:p w14:paraId="715E8408" w14:textId="77777777" w:rsidR="00951C60" w:rsidRPr="00EA5CA0" w:rsidRDefault="00951C60" w:rsidP="006E71AE">
            <w:pPr>
              <w:jc w:val="center"/>
              <w:rPr>
                <w:sz w:val="13"/>
                <w:szCs w:val="13"/>
              </w:rPr>
            </w:pPr>
            <w:r w:rsidRPr="00EA5CA0">
              <w:rPr>
                <w:sz w:val="13"/>
                <w:szCs w:val="13"/>
              </w:rPr>
              <w:t>0,00</w:t>
            </w:r>
          </w:p>
        </w:tc>
        <w:tc>
          <w:tcPr>
            <w:tcW w:w="196" w:type="pct"/>
            <w:vAlign w:val="center"/>
          </w:tcPr>
          <w:p w14:paraId="51FC2D8D" w14:textId="77777777" w:rsidR="00951C60" w:rsidRPr="00EA5CA0" w:rsidRDefault="00951C60" w:rsidP="006E71AE">
            <w:pPr>
              <w:jc w:val="center"/>
              <w:rPr>
                <w:sz w:val="13"/>
                <w:szCs w:val="13"/>
              </w:rPr>
            </w:pPr>
            <w:r w:rsidRPr="00EA5CA0">
              <w:rPr>
                <w:sz w:val="13"/>
                <w:szCs w:val="13"/>
              </w:rPr>
              <w:t>0,00</w:t>
            </w:r>
          </w:p>
        </w:tc>
        <w:tc>
          <w:tcPr>
            <w:tcW w:w="198" w:type="pct"/>
            <w:vAlign w:val="center"/>
          </w:tcPr>
          <w:p w14:paraId="526C63CC" w14:textId="77777777" w:rsidR="00951C60" w:rsidRPr="00EA5CA0" w:rsidRDefault="00951C60" w:rsidP="006E71AE">
            <w:pPr>
              <w:jc w:val="center"/>
              <w:rPr>
                <w:sz w:val="13"/>
                <w:szCs w:val="13"/>
              </w:rPr>
            </w:pPr>
            <w:r w:rsidRPr="00EA5CA0">
              <w:rPr>
                <w:sz w:val="13"/>
                <w:szCs w:val="13"/>
              </w:rPr>
              <w:t>0,00</w:t>
            </w:r>
          </w:p>
        </w:tc>
        <w:tc>
          <w:tcPr>
            <w:tcW w:w="198" w:type="pct"/>
            <w:vAlign w:val="center"/>
          </w:tcPr>
          <w:p w14:paraId="233D6054" w14:textId="77777777" w:rsidR="00951C60" w:rsidRPr="00EA5CA0" w:rsidRDefault="00951C60" w:rsidP="006E71AE">
            <w:pPr>
              <w:jc w:val="center"/>
              <w:rPr>
                <w:sz w:val="13"/>
                <w:szCs w:val="13"/>
              </w:rPr>
            </w:pPr>
            <w:r w:rsidRPr="00EA5CA0">
              <w:rPr>
                <w:sz w:val="13"/>
                <w:szCs w:val="13"/>
              </w:rPr>
              <w:t>0,00</w:t>
            </w:r>
          </w:p>
        </w:tc>
        <w:tc>
          <w:tcPr>
            <w:tcW w:w="200" w:type="pct"/>
            <w:vAlign w:val="center"/>
          </w:tcPr>
          <w:p w14:paraId="04A53A7B" w14:textId="77777777" w:rsidR="00951C60" w:rsidRPr="00EA5CA0" w:rsidRDefault="00951C60" w:rsidP="006E71AE">
            <w:pPr>
              <w:jc w:val="center"/>
              <w:rPr>
                <w:sz w:val="13"/>
                <w:szCs w:val="13"/>
              </w:rPr>
            </w:pPr>
            <w:r w:rsidRPr="00EA5CA0">
              <w:rPr>
                <w:sz w:val="13"/>
                <w:szCs w:val="13"/>
              </w:rPr>
              <w:t>0,00</w:t>
            </w:r>
          </w:p>
        </w:tc>
        <w:tc>
          <w:tcPr>
            <w:tcW w:w="254" w:type="pct"/>
            <w:shd w:val="clear" w:color="auto" w:fill="auto"/>
            <w:vAlign w:val="center"/>
          </w:tcPr>
          <w:p w14:paraId="51C12A7E" w14:textId="77777777" w:rsidR="00951C60" w:rsidRPr="00EA5CA0" w:rsidRDefault="00951C60" w:rsidP="006E71AE">
            <w:pPr>
              <w:jc w:val="center"/>
              <w:rPr>
                <w:sz w:val="13"/>
                <w:szCs w:val="13"/>
              </w:rPr>
            </w:pPr>
            <w:r w:rsidRPr="00EA5CA0">
              <w:rPr>
                <w:sz w:val="13"/>
                <w:szCs w:val="13"/>
              </w:rPr>
              <w:t>0,00</w:t>
            </w:r>
          </w:p>
        </w:tc>
        <w:tc>
          <w:tcPr>
            <w:tcW w:w="185" w:type="pct"/>
            <w:shd w:val="clear" w:color="auto" w:fill="auto"/>
            <w:vAlign w:val="center"/>
          </w:tcPr>
          <w:p w14:paraId="7A880B3F" w14:textId="77777777" w:rsidR="00951C60" w:rsidRPr="00EA5CA0" w:rsidRDefault="00951C60" w:rsidP="006E71AE">
            <w:pPr>
              <w:jc w:val="center"/>
              <w:rPr>
                <w:sz w:val="13"/>
                <w:szCs w:val="13"/>
              </w:rPr>
            </w:pPr>
            <w:r w:rsidRPr="00EA5CA0">
              <w:rPr>
                <w:sz w:val="13"/>
                <w:szCs w:val="13"/>
              </w:rPr>
              <w:t>0,00</w:t>
            </w:r>
          </w:p>
        </w:tc>
        <w:tc>
          <w:tcPr>
            <w:tcW w:w="185" w:type="pct"/>
            <w:shd w:val="clear" w:color="auto" w:fill="auto"/>
            <w:vAlign w:val="center"/>
          </w:tcPr>
          <w:p w14:paraId="50246A2B" w14:textId="77777777" w:rsidR="00951C60" w:rsidRPr="00EA5CA0" w:rsidRDefault="00951C60" w:rsidP="006E71AE">
            <w:pPr>
              <w:jc w:val="center"/>
              <w:rPr>
                <w:sz w:val="13"/>
                <w:szCs w:val="13"/>
              </w:rPr>
            </w:pPr>
            <w:r w:rsidRPr="00EA5CA0">
              <w:rPr>
                <w:sz w:val="13"/>
                <w:szCs w:val="13"/>
              </w:rPr>
              <w:t>0,00</w:t>
            </w:r>
          </w:p>
        </w:tc>
        <w:tc>
          <w:tcPr>
            <w:tcW w:w="184" w:type="pct"/>
            <w:vAlign w:val="center"/>
          </w:tcPr>
          <w:p w14:paraId="2009DE3F"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359FDC92"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50DDA408"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61EA9C53" w14:textId="77777777" w:rsidR="00951C60" w:rsidRPr="00EA5CA0" w:rsidRDefault="00951C60" w:rsidP="006E71AE">
            <w:pPr>
              <w:jc w:val="center"/>
              <w:rPr>
                <w:sz w:val="13"/>
                <w:szCs w:val="13"/>
              </w:rPr>
            </w:pPr>
            <w:r w:rsidRPr="00EA5CA0">
              <w:rPr>
                <w:sz w:val="13"/>
                <w:szCs w:val="13"/>
              </w:rPr>
              <w:t>0,00</w:t>
            </w:r>
          </w:p>
        </w:tc>
        <w:tc>
          <w:tcPr>
            <w:tcW w:w="183" w:type="pct"/>
            <w:vAlign w:val="center"/>
          </w:tcPr>
          <w:p w14:paraId="007BF8B1" w14:textId="77777777" w:rsidR="00951C60" w:rsidRPr="00EA5CA0" w:rsidRDefault="00951C60" w:rsidP="006E71AE">
            <w:pPr>
              <w:jc w:val="center"/>
              <w:rPr>
                <w:sz w:val="13"/>
                <w:szCs w:val="13"/>
              </w:rPr>
            </w:pPr>
            <w:r w:rsidRPr="00EA5CA0">
              <w:rPr>
                <w:sz w:val="13"/>
                <w:szCs w:val="13"/>
              </w:rPr>
              <w:t>0,00</w:t>
            </w:r>
          </w:p>
        </w:tc>
        <w:tc>
          <w:tcPr>
            <w:tcW w:w="180" w:type="pct"/>
            <w:vAlign w:val="center"/>
          </w:tcPr>
          <w:p w14:paraId="2F005E4A" w14:textId="77777777" w:rsidR="00951C60" w:rsidRPr="00EA5CA0" w:rsidRDefault="00951C60" w:rsidP="006E71AE">
            <w:pPr>
              <w:jc w:val="center"/>
              <w:rPr>
                <w:sz w:val="13"/>
                <w:szCs w:val="13"/>
              </w:rPr>
            </w:pPr>
            <w:r w:rsidRPr="00EA5CA0">
              <w:rPr>
                <w:sz w:val="13"/>
                <w:szCs w:val="13"/>
              </w:rPr>
              <w:t>0,00</w:t>
            </w:r>
          </w:p>
        </w:tc>
        <w:tc>
          <w:tcPr>
            <w:tcW w:w="180" w:type="pct"/>
            <w:vAlign w:val="center"/>
          </w:tcPr>
          <w:p w14:paraId="3C2E1B5E" w14:textId="77777777" w:rsidR="00951C60" w:rsidRPr="00EA5CA0" w:rsidRDefault="00951C60" w:rsidP="006E71AE">
            <w:pPr>
              <w:jc w:val="center"/>
              <w:rPr>
                <w:sz w:val="13"/>
                <w:szCs w:val="13"/>
              </w:rPr>
            </w:pPr>
            <w:r w:rsidRPr="00EA5CA0">
              <w:rPr>
                <w:sz w:val="13"/>
                <w:szCs w:val="13"/>
              </w:rPr>
              <w:t>0,00</w:t>
            </w:r>
          </w:p>
        </w:tc>
        <w:tc>
          <w:tcPr>
            <w:tcW w:w="176" w:type="pct"/>
            <w:vAlign w:val="center"/>
          </w:tcPr>
          <w:p w14:paraId="4FDCCC5D" w14:textId="77777777" w:rsidR="00951C60" w:rsidRPr="00EA5CA0" w:rsidRDefault="00951C60" w:rsidP="006E71AE">
            <w:pPr>
              <w:jc w:val="center"/>
              <w:rPr>
                <w:sz w:val="13"/>
                <w:szCs w:val="13"/>
              </w:rPr>
            </w:pPr>
            <w:r w:rsidRPr="00EA5CA0">
              <w:rPr>
                <w:sz w:val="13"/>
                <w:szCs w:val="13"/>
              </w:rPr>
              <w:t>0,00</w:t>
            </w:r>
          </w:p>
        </w:tc>
      </w:tr>
    </w:tbl>
    <w:p w14:paraId="5701B011" w14:textId="77777777" w:rsidR="00951C60" w:rsidRDefault="00951C60" w:rsidP="00951C60"/>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253"/>
        <w:gridCol w:w="697"/>
        <w:gridCol w:w="564"/>
        <w:gridCol w:w="564"/>
        <w:gridCol w:w="564"/>
        <w:gridCol w:w="564"/>
        <w:gridCol w:w="564"/>
        <w:gridCol w:w="564"/>
        <w:gridCol w:w="564"/>
        <w:gridCol w:w="564"/>
        <w:gridCol w:w="564"/>
        <w:gridCol w:w="583"/>
        <w:gridCol w:w="592"/>
        <w:gridCol w:w="467"/>
        <w:gridCol w:w="467"/>
        <w:gridCol w:w="467"/>
        <w:gridCol w:w="467"/>
        <w:gridCol w:w="467"/>
        <w:gridCol w:w="467"/>
        <w:gridCol w:w="467"/>
        <w:gridCol w:w="467"/>
        <w:gridCol w:w="467"/>
        <w:gridCol w:w="473"/>
      </w:tblGrid>
      <w:tr w:rsidR="00951C60" w:rsidRPr="001A4A41" w14:paraId="56C7F8F1" w14:textId="77777777" w:rsidTr="006E71AE">
        <w:trPr>
          <w:trHeight w:val="360"/>
        </w:trPr>
        <w:tc>
          <w:tcPr>
            <w:tcW w:w="342" w:type="pct"/>
            <w:vMerge w:val="restart"/>
            <w:vAlign w:val="center"/>
          </w:tcPr>
          <w:p w14:paraId="76CC55C9" w14:textId="77777777" w:rsidR="00951C60" w:rsidRPr="001A4A41" w:rsidRDefault="00951C60" w:rsidP="006E71AE">
            <w:pPr>
              <w:jc w:val="center"/>
              <w:rPr>
                <w:sz w:val="13"/>
                <w:szCs w:val="13"/>
              </w:rPr>
            </w:pPr>
            <w:r w:rsidRPr="001A4A41">
              <w:rPr>
                <w:sz w:val="13"/>
                <w:szCs w:val="13"/>
              </w:rPr>
              <w:t>Наименование объекта</w:t>
            </w:r>
          </w:p>
        </w:tc>
        <w:tc>
          <w:tcPr>
            <w:tcW w:w="453" w:type="pct"/>
            <w:vMerge w:val="restart"/>
            <w:vAlign w:val="center"/>
          </w:tcPr>
          <w:p w14:paraId="18040984" w14:textId="77777777" w:rsidR="00951C60" w:rsidRPr="001A4A41" w:rsidRDefault="00951C60" w:rsidP="006E71AE">
            <w:pPr>
              <w:jc w:val="center"/>
              <w:rPr>
                <w:sz w:val="13"/>
                <w:szCs w:val="13"/>
              </w:rPr>
            </w:pPr>
            <w:r w:rsidRPr="001A4A41">
              <w:rPr>
                <w:sz w:val="13"/>
                <w:szCs w:val="13"/>
              </w:rPr>
              <w:t>Адрес объекта</w:t>
            </w:r>
          </w:p>
        </w:tc>
        <w:tc>
          <w:tcPr>
            <w:tcW w:w="4205" w:type="pct"/>
            <w:gridSpan w:val="22"/>
            <w:vAlign w:val="center"/>
          </w:tcPr>
          <w:p w14:paraId="6DEDCC6A" w14:textId="77777777" w:rsidR="00951C60" w:rsidRPr="001A4A41" w:rsidRDefault="00951C60" w:rsidP="006E71AE">
            <w:pPr>
              <w:jc w:val="center"/>
              <w:rPr>
                <w:sz w:val="13"/>
                <w:szCs w:val="13"/>
              </w:rPr>
            </w:pPr>
            <w:r w:rsidRPr="001A4A41">
              <w:rPr>
                <w:sz w:val="13"/>
                <w:szCs w:val="13"/>
              </w:rPr>
              <w:t>Показатели энергетической эффективности</w:t>
            </w:r>
          </w:p>
        </w:tc>
      </w:tr>
      <w:tr w:rsidR="00951C60" w:rsidRPr="001A4A41" w14:paraId="2FC3FA71" w14:textId="77777777" w:rsidTr="006E71AE">
        <w:trPr>
          <w:trHeight w:val="394"/>
        </w:trPr>
        <w:tc>
          <w:tcPr>
            <w:tcW w:w="342" w:type="pct"/>
            <w:vMerge/>
            <w:vAlign w:val="center"/>
          </w:tcPr>
          <w:p w14:paraId="50A607E5" w14:textId="77777777" w:rsidR="00951C60" w:rsidRPr="001A4A41" w:rsidRDefault="00951C60" w:rsidP="006E71AE">
            <w:pPr>
              <w:jc w:val="center"/>
              <w:rPr>
                <w:sz w:val="13"/>
                <w:szCs w:val="13"/>
              </w:rPr>
            </w:pPr>
          </w:p>
        </w:tc>
        <w:tc>
          <w:tcPr>
            <w:tcW w:w="453" w:type="pct"/>
            <w:vMerge/>
            <w:vAlign w:val="center"/>
          </w:tcPr>
          <w:p w14:paraId="0C89CDF0" w14:textId="77777777" w:rsidR="00951C60" w:rsidRPr="001A4A41" w:rsidRDefault="00951C60" w:rsidP="006E71AE">
            <w:pPr>
              <w:jc w:val="center"/>
              <w:rPr>
                <w:sz w:val="13"/>
                <w:szCs w:val="13"/>
              </w:rPr>
            </w:pPr>
          </w:p>
        </w:tc>
        <w:tc>
          <w:tcPr>
            <w:tcW w:w="2299" w:type="pct"/>
            <w:gridSpan w:val="11"/>
            <w:vAlign w:val="center"/>
          </w:tcPr>
          <w:p w14:paraId="1DAE1953" w14:textId="77777777" w:rsidR="00951C60" w:rsidRPr="001A4A41" w:rsidRDefault="00951C60" w:rsidP="006E71AE">
            <w:pPr>
              <w:jc w:val="center"/>
              <w:rPr>
                <w:sz w:val="13"/>
                <w:szCs w:val="13"/>
              </w:rPr>
            </w:pPr>
            <w:r w:rsidRPr="001A4A41">
              <w:rPr>
                <w:sz w:val="13"/>
                <w:szCs w:val="13"/>
              </w:rPr>
              <w:t>Удельный расход топлива на производство единицы тепловой энергии, отпускаемой с коллекторов источников тепловой энергии, кг.у.т/Гкал</w:t>
            </w:r>
          </w:p>
        </w:tc>
        <w:tc>
          <w:tcPr>
            <w:tcW w:w="1906" w:type="pct"/>
            <w:gridSpan w:val="11"/>
            <w:shd w:val="clear" w:color="auto" w:fill="auto"/>
            <w:vAlign w:val="center"/>
            <w:hideMark/>
          </w:tcPr>
          <w:p w14:paraId="3B0E5447" w14:textId="77777777" w:rsidR="00951C60" w:rsidRPr="001A4A41" w:rsidRDefault="00951C60" w:rsidP="006E71AE">
            <w:pPr>
              <w:jc w:val="center"/>
              <w:rPr>
                <w:sz w:val="13"/>
                <w:szCs w:val="13"/>
              </w:rPr>
            </w:pPr>
            <w:r w:rsidRPr="001A4A41">
              <w:rPr>
                <w:sz w:val="13"/>
                <w:szCs w:val="13"/>
              </w:rPr>
              <w:t>Отношение величины технологических потерь тепловой энергии к материальной характеристике тепловой сети, Гкал/м</w:t>
            </w:r>
            <w:r w:rsidRPr="001A4A41">
              <w:rPr>
                <w:sz w:val="13"/>
                <w:szCs w:val="13"/>
                <w:vertAlign w:val="superscript"/>
              </w:rPr>
              <w:t>2</w:t>
            </w:r>
          </w:p>
        </w:tc>
      </w:tr>
      <w:tr w:rsidR="00951C60" w:rsidRPr="001A4A41" w14:paraId="5EA47513" w14:textId="77777777" w:rsidTr="006E71AE">
        <w:trPr>
          <w:trHeight w:val="480"/>
        </w:trPr>
        <w:tc>
          <w:tcPr>
            <w:tcW w:w="342" w:type="pct"/>
            <w:vMerge/>
            <w:vAlign w:val="center"/>
          </w:tcPr>
          <w:p w14:paraId="0C6B81F1" w14:textId="77777777" w:rsidR="00951C60" w:rsidRPr="001A4A41" w:rsidRDefault="00951C60" w:rsidP="006E71AE">
            <w:pPr>
              <w:jc w:val="center"/>
              <w:rPr>
                <w:sz w:val="13"/>
                <w:szCs w:val="13"/>
              </w:rPr>
            </w:pPr>
          </w:p>
        </w:tc>
        <w:tc>
          <w:tcPr>
            <w:tcW w:w="453" w:type="pct"/>
            <w:vMerge/>
            <w:vAlign w:val="center"/>
          </w:tcPr>
          <w:p w14:paraId="1364B992" w14:textId="77777777" w:rsidR="00951C60" w:rsidRPr="001A4A41" w:rsidRDefault="00951C60" w:rsidP="006E71AE">
            <w:pPr>
              <w:jc w:val="center"/>
              <w:rPr>
                <w:sz w:val="13"/>
                <w:szCs w:val="13"/>
              </w:rPr>
            </w:pPr>
          </w:p>
        </w:tc>
        <w:tc>
          <w:tcPr>
            <w:tcW w:w="252" w:type="pct"/>
            <w:vMerge w:val="restart"/>
            <w:vAlign w:val="center"/>
          </w:tcPr>
          <w:p w14:paraId="1A2FC04D" w14:textId="77777777" w:rsidR="00951C60" w:rsidRPr="001A4A41" w:rsidRDefault="00951C60" w:rsidP="006E71AE">
            <w:pPr>
              <w:ind w:left="-57" w:right="-57"/>
              <w:jc w:val="center"/>
              <w:rPr>
                <w:sz w:val="13"/>
                <w:szCs w:val="13"/>
              </w:rPr>
            </w:pPr>
            <w:r w:rsidRPr="001A4A41">
              <w:rPr>
                <w:sz w:val="13"/>
                <w:szCs w:val="13"/>
              </w:rPr>
              <w:t>Текущее значение</w:t>
            </w:r>
          </w:p>
        </w:tc>
        <w:tc>
          <w:tcPr>
            <w:tcW w:w="2045" w:type="pct"/>
            <w:gridSpan w:val="10"/>
            <w:vAlign w:val="center"/>
          </w:tcPr>
          <w:p w14:paraId="34F10E88" w14:textId="77777777" w:rsidR="00951C60" w:rsidRPr="001A4A41" w:rsidRDefault="00951C60" w:rsidP="006E71AE">
            <w:pPr>
              <w:ind w:left="-57" w:right="-57"/>
              <w:jc w:val="center"/>
              <w:rPr>
                <w:sz w:val="13"/>
                <w:szCs w:val="13"/>
              </w:rPr>
            </w:pPr>
            <w:r w:rsidRPr="001A4A41">
              <w:rPr>
                <w:sz w:val="13"/>
                <w:szCs w:val="13"/>
              </w:rPr>
              <w:t>Плановое значение</w:t>
            </w:r>
          </w:p>
        </w:tc>
        <w:tc>
          <w:tcPr>
            <w:tcW w:w="214" w:type="pct"/>
            <w:vMerge w:val="restart"/>
            <w:shd w:val="clear" w:color="auto" w:fill="auto"/>
            <w:vAlign w:val="center"/>
            <w:hideMark/>
          </w:tcPr>
          <w:p w14:paraId="1EC758F7" w14:textId="77777777" w:rsidR="00951C60" w:rsidRPr="001A4A41" w:rsidRDefault="00951C60" w:rsidP="006E71AE">
            <w:pPr>
              <w:ind w:left="-57" w:right="-57"/>
              <w:jc w:val="center"/>
              <w:rPr>
                <w:sz w:val="13"/>
                <w:szCs w:val="13"/>
              </w:rPr>
            </w:pPr>
            <w:r w:rsidRPr="001A4A41">
              <w:rPr>
                <w:sz w:val="13"/>
                <w:szCs w:val="13"/>
              </w:rPr>
              <w:t>Текущее значение</w:t>
            </w:r>
          </w:p>
        </w:tc>
        <w:tc>
          <w:tcPr>
            <w:tcW w:w="1692" w:type="pct"/>
            <w:gridSpan w:val="10"/>
            <w:shd w:val="clear" w:color="auto" w:fill="auto"/>
            <w:vAlign w:val="center"/>
            <w:hideMark/>
          </w:tcPr>
          <w:p w14:paraId="60ACC23C" w14:textId="77777777" w:rsidR="00951C60" w:rsidRPr="001A4A41" w:rsidRDefault="00951C60" w:rsidP="006E71AE">
            <w:pPr>
              <w:ind w:left="-57" w:right="-57"/>
              <w:jc w:val="center"/>
              <w:rPr>
                <w:sz w:val="13"/>
                <w:szCs w:val="13"/>
              </w:rPr>
            </w:pPr>
            <w:r w:rsidRPr="001A4A41">
              <w:rPr>
                <w:sz w:val="13"/>
                <w:szCs w:val="13"/>
              </w:rPr>
              <w:t>Плановое значение</w:t>
            </w:r>
          </w:p>
        </w:tc>
      </w:tr>
      <w:tr w:rsidR="00951C60" w:rsidRPr="001A4A41" w14:paraId="44231DAA" w14:textId="77777777" w:rsidTr="006E71AE">
        <w:trPr>
          <w:trHeight w:val="301"/>
        </w:trPr>
        <w:tc>
          <w:tcPr>
            <w:tcW w:w="342" w:type="pct"/>
            <w:vMerge/>
            <w:vAlign w:val="center"/>
          </w:tcPr>
          <w:p w14:paraId="662C4EB7" w14:textId="77777777" w:rsidR="00951C60" w:rsidRPr="001A4A41" w:rsidRDefault="00951C60" w:rsidP="006E71AE">
            <w:pPr>
              <w:jc w:val="center"/>
              <w:rPr>
                <w:sz w:val="13"/>
                <w:szCs w:val="13"/>
              </w:rPr>
            </w:pPr>
          </w:p>
        </w:tc>
        <w:tc>
          <w:tcPr>
            <w:tcW w:w="453" w:type="pct"/>
            <w:vMerge/>
            <w:vAlign w:val="center"/>
          </w:tcPr>
          <w:p w14:paraId="4CD4A323" w14:textId="77777777" w:rsidR="00951C60" w:rsidRPr="001A4A41" w:rsidRDefault="00951C60" w:rsidP="006E71AE">
            <w:pPr>
              <w:jc w:val="center"/>
              <w:rPr>
                <w:sz w:val="13"/>
                <w:szCs w:val="13"/>
              </w:rPr>
            </w:pPr>
          </w:p>
        </w:tc>
        <w:tc>
          <w:tcPr>
            <w:tcW w:w="252" w:type="pct"/>
            <w:vMerge/>
            <w:vAlign w:val="center"/>
          </w:tcPr>
          <w:p w14:paraId="14835BB2" w14:textId="77777777" w:rsidR="00951C60" w:rsidRPr="001A4A41" w:rsidRDefault="00951C60" w:rsidP="006E71AE">
            <w:pPr>
              <w:jc w:val="center"/>
              <w:rPr>
                <w:sz w:val="13"/>
                <w:szCs w:val="13"/>
              </w:rPr>
            </w:pPr>
          </w:p>
        </w:tc>
        <w:tc>
          <w:tcPr>
            <w:tcW w:w="204" w:type="pct"/>
            <w:vAlign w:val="center"/>
          </w:tcPr>
          <w:p w14:paraId="0E61774F" w14:textId="77777777" w:rsidR="00951C60" w:rsidRPr="001A4A41" w:rsidRDefault="00951C60" w:rsidP="006E71AE">
            <w:pPr>
              <w:jc w:val="center"/>
              <w:rPr>
                <w:sz w:val="13"/>
                <w:szCs w:val="13"/>
              </w:rPr>
            </w:pPr>
            <w:r w:rsidRPr="001A4A41">
              <w:rPr>
                <w:sz w:val="13"/>
                <w:szCs w:val="13"/>
              </w:rPr>
              <w:t>2019</w:t>
            </w:r>
          </w:p>
        </w:tc>
        <w:tc>
          <w:tcPr>
            <w:tcW w:w="204" w:type="pct"/>
            <w:vAlign w:val="center"/>
          </w:tcPr>
          <w:p w14:paraId="4C2ADBA7" w14:textId="77777777" w:rsidR="00951C60" w:rsidRPr="001A4A41" w:rsidRDefault="00951C60" w:rsidP="006E71AE">
            <w:pPr>
              <w:jc w:val="center"/>
              <w:rPr>
                <w:sz w:val="13"/>
                <w:szCs w:val="13"/>
              </w:rPr>
            </w:pPr>
            <w:r w:rsidRPr="001A4A41">
              <w:rPr>
                <w:sz w:val="13"/>
                <w:szCs w:val="13"/>
              </w:rPr>
              <w:t>2020</w:t>
            </w:r>
          </w:p>
        </w:tc>
        <w:tc>
          <w:tcPr>
            <w:tcW w:w="204" w:type="pct"/>
            <w:vAlign w:val="center"/>
          </w:tcPr>
          <w:p w14:paraId="23397A39" w14:textId="77777777" w:rsidR="00951C60" w:rsidRPr="001A4A41" w:rsidRDefault="00951C60" w:rsidP="006E71AE">
            <w:pPr>
              <w:jc w:val="center"/>
              <w:rPr>
                <w:sz w:val="13"/>
                <w:szCs w:val="13"/>
              </w:rPr>
            </w:pPr>
            <w:r w:rsidRPr="001A4A41">
              <w:rPr>
                <w:sz w:val="13"/>
                <w:szCs w:val="13"/>
              </w:rPr>
              <w:t>2021</w:t>
            </w:r>
          </w:p>
        </w:tc>
        <w:tc>
          <w:tcPr>
            <w:tcW w:w="204" w:type="pct"/>
            <w:vAlign w:val="center"/>
          </w:tcPr>
          <w:p w14:paraId="6F12AD67" w14:textId="77777777" w:rsidR="00951C60" w:rsidRPr="001A4A41" w:rsidRDefault="00951C60" w:rsidP="006E71AE">
            <w:pPr>
              <w:jc w:val="center"/>
              <w:rPr>
                <w:sz w:val="13"/>
                <w:szCs w:val="13"/>
              </w:rPr>
            </w:pPr>
            <w:r w:rsidRPr="001A4A41">
              <w:rPr>
                <w:sz w:val="13"/>
                <w:szCs w:val="13"/>
              </w:rPr>
              <w:t>2022</w:t>
            </w:r>
          </w:p>
        </w:tc>
        <w:tc>
          <w:tcPr>
            <w:tcW w:w="204" w:type="pct"/>
            <w:vAlign w:val="center"/>
          </w:tcPr>
          <w:p w14:paraId="3A933A4F" w14:textId="77777777" w:rsidR="00951C60" w:rsidRPr="001A4A41" w:rsidRDefault="00951C60" w:rsidP="006E71AE">
            <w:pPr>
              <w:jc w:val="center"/>
              <w:rPr>
                <w:sz w:val="13"/>
                <w:szCs w:val="13"/>
              </w:rPr>
            </w:pPr>
            <w:r w:rsidRPr="001A4A41">
              <w:rPr>
                <w:sz w:val="13"/>
                <w:szCs w:val="13"/>
              </w:rPr>
              <w:t>2023</w:t>
            </w:r>
          </w:p>
        </w:tc>
        <w:tc>
          <w:tcPr>
            <w:tcW w:w="204" w:type="pct"/>
            <w:vAlign w:val="center"/>
          </w:tcPr>
          <w:p w14:paraId="3D30C623" w14:textId="77777777" w:rsidR="00951C60" w:rsidRPr="001A4A41" w:rsidRDefault="00951C60" w:rsidP="006E71AE">
            <w:pPr>
              <w:jc w:val="center"/>
              <w:rPr>
                <w:sz w:val="13"/>
                <w:szCs w:val="13"/>
              </w:rPr>
            </w:pPr>
            <w:r w:rsidRPr="001A4A41">
              <w:rPr>
                <w:sz w:val="13"/>
                <w:szCs w:val="13"/>
              </w:rPr>
              <w:t>2024</w:t>
            </w:r>
          </w:p>
        </w:tc>
        <w:tc>
          <w:tcPr>
            <w:tcW w:w="204" w:type="pct"/>
            <w:vAlign w:val="center"/>
          </w:tcPr>
          <w:p w14:paraId="132DF39A" w14:textId="77777777" w:rsidR="00951C60" w:rsidRPr="001A4A41" w:rsidRDefault="00951C60" w:rsidP="006E71AE">
            <w:pPr>
              <w:jc w:val="center"/>
              <w:rPr>
                <w:sz w:val="13"/>
                <w:szCs w:val="13"/>
              </w:rPr>
            </w:pPr>
            <w:r w:rsidRPr="001A4A41">
              <w:rPr>
                <w:sz w:val="13"/>
                <w:szCs w:val="13"/>
              </w:rPr>
              <w:t>2025</w:t>
            </w:r>
          </w:p>
        </w:tc>
        <w:tc>
          <w:tcPr>
            <w:tcW w:w="204" w:type="pct"/>
            <w:vAlign w:val="center"/>
          </w:tcPr>
          <w:p w14:paraId="64E707FA" w14:textId="77777777" w:rsidR="00951C60" w:rsidRPr="001A4A41" w:rsidRDefault="00951C60" w:rsidP="006E71AE">
            <w:pPr>
              <w:jc w:val="center"/>
              <w:rPr>
                <w:sz w:val="13"/>
                <w:szCs w:val="13"/>
              </w:rPr>
            </w:pPr>
            <w:r w:rsidRPr="001A4A41">
              <w:rPr>
                <w:sz w:val="13"/>
                <w:szCs w:val="13"/>
              </w:rPr>
              <w:t>2026</w:t>
            </w:r>
          </w:p>
        </w:tc>
        <w:tc>
          <w:tcPr>
            <w:tcW w:w="204" w:type="pct"/>
            <w:vAlign w:val="center"/>
          </w:tcPr>
          <w:p w14:paraId="0E29E208" w14:textId="77777777" w:rsidR="00951C60" w:rsidRPr="001A4A41" w:rsidRDefault="00951C60" w:rsidP="006E71AE">
            <w:pPr>
              <w:jc w:val="center"/>
              <w:rPr>
                <w:sz w:val="13"/>
                <w:szCs w:val="13"/>
              </w:rPr>
            </w:pPr>
            <w:r w:rsidRPr="001A4A41">
              <w:rPr>
                <w:sz w:val="13"/>
                <w:szCs w:val="13"/>
              </w:rPr>
              <w:t>2027</w:t>
            </w:r>
          </w:p>
        </w:tc>
        <w:tc>
          <w:tcPr>
            <w:tcW w:w="206" w:type="pct"/>
            <w:vAlign w:val="center"/>
          </w:tcPr>
          <w:p w14:paraId="77D10912" w14:textId="77777777" w:rsidR="00951C60" w:rsidRPr="001A4A41" w:rsidRDefault="00951C60" w:rsidP="006E71AE">
            <w:pPr>
              <w:jc w:val="center"/>
              <w:rPr>
                <w:sz w:val="13"/>
                <w:szCs w:val="13"/>
              </w:rPr>
            </w:pPr>
            <w:r w:rsidRPr="001A4A41">
              <w:rPr>
                <w:sz w:val="13"/>
                <w:szCs w:val="13"/>
              </w:rPr>
              <w:t>2028</w:t>
            </w:r>
          </w:p>
        </w:tc>
        <w:tc>
          <w:tcPr>
            <w:tcW w:w="214" w:type="pct"/>
            <w:vMerge/>
            <w:vAlign w:val="center"/>
            <w:hideMark/>
          </w:tcPr>
          <w:p w14:paraId="2955F246" w14:textId="77777777" w:rsidR="00951C60" w:rsidRPr="001A4A41" w:rsidRDefault="00951C60" w:rsidP="006E71AE">
            <w:pPr>
              <w:jc w:val="center"/>
              <w:rPr>
                <w:sz w:val="13"/>
                <w:szCs w:val="13"/>
              </w:rPr>
            </w:pPr>
          </w:p>
        </w:tc>
        <w:tc>
          <w:tcPr>
            <w:tcW w:w="169" w:type="pct"/>
            <w:shd w:val="clear" w:color="auto" w:fill="auto"/>
            <w:vAlign w:val="center"/>
            <w:hideMark/>
          </w:tcPr>
          <w:p w14:paraId="613C2F49" w14:textId="77777777" w:rsidR="00951C60" w:rsidRPr="001A4A41" w:rsidRDefault="00951C60" w:rsidP="006E71AE">
            <w:pPr>
              <w:ind w:left="-57" w:right="-57"/>
              <w:jc w:val="center"/>
              <w:rPr>
                <w:sz w:val="13"/>
                <w:szCs w:val="13"/>
              </w:rPr>
            </w:pPr>
            <w:r w:rsidRPr="001A4A41">
              <w:rPr>
                <w:sz w:val="13"/>
                <w:szCs w:val="13"/>
              </w:rPr>
              <w:t>2019</w:t>
            </w:r>
          </w:p>
        </w:tc>
        <w:tc>
          <w:tcPr>
            <w:tcW w:w="169" w:type="pct"/>
            <w:shd w:val="clear" w:color="auto" w:fill="auto"/>
            <w:vAlign w:val="center"/>
            <w:hideMark/>
          </w:tcPr>
          <w:p w14:paraId="5CEEE4C6" w14:textId="77777777" w:rsidR="00951C60" w:rsidRPr="001A4A41" w:rsidRDefault="00951C60" w:rsidP="006E71AE">
            <w:pPr>
              <w:ind w:left="-57" w:right="-57"/>
              <w:jc w:val="center"/>
              <w:rPr>
                <w:sz w:val="13"/>
                <w:szCs w:val="13"/>
              </w:rPr>
            </w:pPr>
            <w:r w:rsidRPr="001A4A41">
              <w:rPr>
                <w:sz w:val="13"/>
                <w:szCs w:val="13"/>
              </w:rPr>
              <w:t>2020</w:t>
            </w:r>
          </w:p>
        </w:tc>
        <w:tc>
          <w:tcPr>
            <w:tcW w:w="169" w:type="pct"/>
            <w:vAlign w:val="center"/>
          </w:tcPr>
          <w:p w14:paraId="53CB774A" w14:textId="77777777" w:rsidR="00951C60" w:rsidRPr="001A4A41" w:rsidRDefault="00951C60" w:rsidP="006E71AE">
            <w:pPr>
              <w:ind w:left="-57" w:right="-57"/>
              <w:jc w:val="center"/>
              <w:rPr>
                <w:sz w:val="13"/>
                <w:szCs w:val="13"/>
              </w:rPr>
            </w:pPr>
            <w:r w:rsidRPr="001A4A41">
              <w:rPr>
                <w:sz w:val="13"/>
                <w:szCs w:val="13"/>
              </w:rPr>
              <w:t>2021</w:t>
            </w:r>
          </w:p>
        </w:tc>
        <w:tc>
          <w:tcPr>
            <w:tcW w:w="169" w:type="pct"/>
            <w:vAlign w:val="center"/>
          </w:tcPr>
          <w:p w14:paraId="3FAC3949" w14:textId="77777777" w:rsidR="00951C60" w:rsidRPr="001A4A41" w:rsidRDefault="00951C60" w:rsidP="006E71AE">
            <w:pPr>
              <w:ind w:left="-57" w:right="-57"/>
              <w:jc w:val="center"/>
              <w:rPr>
                <w:sz w:val="13"/>
                <w:szCs w:val="13"/>
              </w:rPr>
            </w:pPr>
            <w:r w:rsidRPr="001A4A41">
              <w:rPr>
                <w:sz w:val="13"/>
                <w:szCs w:val="13"/>
              </w:rPr>
              <w:t>2022</w:t>
            </w:r>
          </w:p>
        </w:tc>
        <w:tc>
          <w:tcPr>
            <w:tcW w:w="169" w:type="pct"/>
            <w:vAlign w:val="center"/>
          </w:tcPr>
          <w:p w14:paraId="4D1E7278" w14:textId="77777777" w:rsidR="00951C60" w:rsidRPr="001A4A41" w:rsidRDefault="00951C60" w:rsidP="006E71AE">
            <w:pPr>
              <w:ind w:left="-57" w:right="-57"/>
              <w:jc w:val="center"/>
              <w:rPr>
                <w:sz w:val="13"/>
                <w:szCs w:val="13"/>
              </w:rPr>
            </w:pPr>
            <w:r w:rsidRPr="001A4A41">
              <w:rPr>
                <w:sz w:val="13"/>
                <w:szCs w:val="13"/>
              </w:rPr>
              <w:t>2023</w:t>
            </w:r>
          </w:p>
        </w:tc>
        <w:tc>
          <w:tcPr>
            <w:tcW w:w="169" w:type="pct"/>
            <w:vAlign w:val="center"/>
          </w:tcPr>
          <w:p w14:paraId="241A5457" w14:textId="77777777" w:rsidR="00951C60" w:rsidRPr="001A4A41" w:rsidRDefault="00951C60" w:rsidP="006E71AE">
            <w:pPr>
              <w:ind w:left="-57" w:right="-57"/>
              <w:jc w:val="center"/>
              <w:rPr>
                <w:sz w:val="13"/>
                <w:szCs w:val="13"/>
              </w:rPr>
            </w:pPr>
            <w:r w:rsidRPr="001A4A41">
              <w:rPr>
                <w:sz w:val="13"/>
                <w:szCs w:val="13"/>
              </w:rPr>
              <w:t>2024</w:t>
            </w:r>
          </w:p>
        </w:tc>
        <w:tc>
          <w:tcPr>
            <w:tcW w:w="169" w:type="pct"/>
            <w:vAlign w:val="center"/>
          </w:tcPr>
          <w:p w14:paraId="212252EB" w14:textId="77777777" w:rsidR="00951C60" w:rsidRPr="001A4A41" w:rsidRDefault="00951C60" w:rsidP="006E71AE">
            <w:pPr>
              <w:ind w:left="-57" w:right="-57"/>
              <w:jc w:val="center"/>
              <w:rPr>
                <w:sz w:val="13"/>
                <w:szCs w:val="13"/>
              </w:rPr>
            </w:pPr>
            <w:r w:rsidRPr="001A4A41">
              <w:rPr>
                <w:sz w:val="13"/>
                <w:szCs w:val="13"/>
              </w:rPr>
              <w:t>2025</w:t>
            </w:r>
          </w:p>
        </w:tc>
        <w:tc>
          <w:tcPr>
            <w:tcW w:w="169" w:type="pct"/>
            <w:vAlign w:val="center"/>
          </w:tcPr>
          <w:p w14:paraId="3CD3B586" w14:textId="77777777" w:rsidR="00951C60" w:rsidRPr="001A4A41" w:rsidRDefault="00951C60" w:rsidP="006E71AE">
            <w:pPr>
              <w:ind w:left="-57" w:right="-57"/>
              <w:jc w:val="center"/>
              <w:rPr>
                <w:sz w:val="13"/>
                <w:szCs w:val="13"/>
              </w:rPr>
            </w:pPr>
            <w:r w:rsidRPr="001A4A41">
              <w:rPr>
                <w:sz w:val="13"/>
                <w:szCs w:val="13"/>
              </w:rPr>
              <w:t>2026</w:t>
            </w:r>
          </w:p>
        </w:tc>
        <w:tc>
          <w:tcPr>
            <w:tcW w:w="169" w:type="pct"/>
            <w:vAlign w:val="center"/>
          </w:tcPr>
          <w:p w14:paraId="20E79958" w14:textId="77777777" w:rsidR="00951C60" w:rsidRPr="001A4A41" w:rsidRDefault="00951C60" w:rsidP="006E71AE">
            <w:pPr>
              <w:ind w:left="-57" w:right="-57"/>
              <w:jc w:val="center"/>
              <w:rPr>
                <w:sz w:val="13"/>
                <w:szCs w:val="13"/>
              </w:rPr>
            </w:pPr>
            <w:r w:rsidRPr="001A4A41">
              <w:rPr>
                <w:sz w:val="13"/>
                <w:szCs w:val="13"/>
              </w:rPr>
              <w:t>2027</w:t>
            </w:r>
          </w:p>
        </w:tc>
        <w:tc>
          <w:tcPr>
            <w:tcW w:w="171" w:type="pct"/>
            <w:vAlign w:val="center"/>
          </w:tcPr>
          <w:p w14:paraId="6FF27944" w14:textId="77777777" w:rsidR="00951C60" w:rsidRPr="001A4A41" w:rsidRDefault="00951C60" w:rsidP="006E71AE">
            <w:pPr>
              <w:ind w:left="-57" w:right="-57"/>
              <w:jc w:val="center"/>
              <w:rPr>
                <w:sz w:val="13"/>
                <w:szCs w:val="13"/>
              </w:rPr>
            </w:pPr>
            <w:r w:rsidRPr="001A4A41">
              <w:rPr>
                <w:sz w:val="13"/>
                <w:szCs w:val="13"/>
              </w:rPr>
              <w:t>2028</w:t>
            </w:r>
          </w:p>
        </w:tc>
      </w:tr>
      <w:tr w:rsidR="00951C60" w:rsidRPr="001A4A41" w14:paraId="68FA36A6" w14:textId="77777777" w:rsidTr="006E71AE">
        <w:trPr>
          <w:trHeight w:val="450"/>
        </w:trPr>
        <w:tc>
          <w:tcPr>
            <w:tcW w:w="342" w:type="pct"/>
            <w:vAlign w:val="center"/>
          </w:tcPr>
          <w:p w14:paraId="1235D542" w14:textId="77777777" w:rsidR="00951C60" w:rsidRPr="001A4A41" w:rsidRDefault="00951C60" w:rsidP="006E71AE">
            <w:pPr>
              <w:ind w:left="-113" w:right="-113"/>
              <w:jc w:val="center"/>
              <w:rPr>
                <w:sz w:val="13"/>
                <w:szCs w:val="13"/>
              </w:rPr>
            </w:pPr>
            <w:r w:rsidRPr="001A4A41">
              <w:rPr>
                <w:sz w:val="13"/>
                <w:szCs w:val="13"/>
              </w:rPr>
              <w:t>Котельная № 2</w:t>
            </w:r>
          </w:p>
        </w:tc>
        <w:tc>
          <w:tcPr>
            <w:tcW w:w="453" w:type="pct"/>
            <w:vAlign w:val="center"/>
          </w:tcPr>
          <w:p w14:paraId="3642F7EE" w14:textId="77777777" w:rsidR="00951C60" w:rsidRPr="001A4A41" w:rsidRDefault="00951C60" w:rsidP="006E71AE">
            <w:pPr>
              <w:ind w:left="-57" w:right="-57"/>
              <w:jc w:val="center"/>
              <w:rPr>
                <w:sz w:val="13"/>
                <w:szCs w:val="13"/>
              </w:rPr>
            </w:pPr>
            <w:r w:rsidRPr="001A4A41">
              <w:rPr>
                <w:sz w:val="13"/>
                <w:szCs w:val="13"/>
              </w:rPr>
              <w:t xml:space="preserve">Кемеровская область, </w:t>
            </w:r>
            <w:r w:rsidRPr="001A4A41">
              <w:rPr>
                <w:sz w:val="13"/>
                <w:szCs w:val="13"/>
              </w:rPr>
              <w:br/>
              <w:t>п.г.т. Тисуль,</w:t>
            </w:r>
            <w:r w:rsidRPr="001A4A41">
              <w:rPr>
                <w:sz w:val="13"/>
                <w:szCs w:val="13"/>
              </w:rPr>
              <w:br/>
              <w:t xml:space="preserve"> </w:t>
            </w:r>
            <w:r>
              <w:rPr>
                <w:sz w:val="13"/>
                <w:szCs w:val="13"/>
              </w:rPr>
              <w:t>у</w:t>
            </w:r>
            <w:r w:rsidRPr="001A4A41">
              <w:rPr>
                <w:sz w:val="13"/>
                <w:szCs w:val="13"/>
              </w:rPr>
              <w:t>л. Октябрьская, 1а</w:t>
            </w:r>
          </w:p>
        </w:tc>
        <w:tc>
          <w:tcPr>
            <w:tcW w:w="252" w:type="pct"/>
            <w:vAlign w:val="center"/>
          </w:tcPr>
          <w:p w14:paraId="422E2CB8" w14:textId="77777777" w:rsidR="00951C60" w:rsidRPr="001A4A41" w:rsidRDefault="00951C60" w:rsidP="006E71AE">
            <w:pPr>
              <w:ind w:left="-57" w:right="-57"/>
              <w:jc w:val="center"/>
              <w:rPr>
                <w:sz w:val="13"/>
                <w:szCs w:val="13"/>
              </w:rPr>
            </w:pPr>
            <w:r w:rsidRPr="001A4A41">
              <w:rPr>
                <w:sz w:val="13"/>
                <w:szCs w:val="13"/>
              </w:rPr>
              <w:t>256,53</w:t>
            </w:r>
          </w:p>
        </w:tc>
        <w:tc>
          <w:tcPr>
            <w:tcW w:w="204" w:type="pct"/>
            <w:vAlign w:val="center"/>
          </w:tcPr>
          <w:p w14:paraId="00765EB9" w14:textId="77777777" w:rsidR="00951C60" w:rsidRPr="001A4A41" w:rsidRDefault="00951C60" w:rsidP="006E71AE">
            <w:pPr>
              <w:ind w:left="-57" w:right="-57"/>
              <w:jc w:val="center"/>
              <w:rPr>
                <w:sz w:val="13"/>
                <w:szCs w:val="13"/>
              </w:rPr>
            </w:pPr>
            <w:r w:rsidRPr="001A4A41">
              <w:rPr>
                <w:sz w:val="13"/>
                <w:szCs w:val="13"/>
              </w:rPr>
              <w:t>256,53</w:t>
            </w:r>
          </w:p>
        </w:tc>
        <w:tc>
          <w:tcPr>
            <w:tcW w:w="204" w:type="pct"/>
            <w:vAlign w:val="center"/>
          </w:tcPr>
          <w:p w14:paraId="581C8472"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5911EDD1"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1FDD5F84"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0AA616B6"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20C1E9BC"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4A308BD1"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4370A572"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5387DC0E"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6" w:type="pct"/>
            <w:vAlign w:val="center"/>
          </w:tcPr>
          <w:p w14:paraId="1E11F688"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14" w:type="pct"/>
            <w:shd w:val="clear" w:color="auto" w:fill="auto"/>
            <w:vAlign w:val="center"/>
          </w:tcPr>
          <w:p w14:paraId="322B7308"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shd w:val="clear" w:color="auto" w:fill="auto"/>
            <w:vAlign w:val="center"/>
          </w:tcPr>
          <w:p w14:paraId="47E8D984"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shd w:val="clear" w:color="auto" w:fill="auto"/>
            <w:vAlign w:val="center"/>
          </w:tcPr>
          <w:p w14:paraId="4AED6E1A"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vAlign w:val="center"/>
          </w:tcPr>
          <w:p w14:paraId="11A5AA6C"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vAlign w:val="center"/>
          </w:tcPr>
          <w:p w14:paraId="1B87B5F2"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vAlign w:val="center"/>
          </w:tcPr>
          <w:p w14:paraId="405BCE0B"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vAlign w:val="center"/>
          </w:tcPr>
          <w:p w14:paraId="1CFC60A1"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vAlign w:val="center"/>
          </w:tcPr>
          <w:p w14:paraId="1913B1CB"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vAlign w:val="center"/>
          </w:tcPr>
          <w:p w14:paraId="23988028" w14:textId="77777777" w:rsidR="00951C60" w:rsidRPr="001A4A41" w:rsidRDefault="00951C60" w:rsidP="006E71AE">
            <w:pPr>
              <w:jc w:val="center"/>
              <w:rPr>
                <w:color w:val="000000"/>
                <w:sz w:val="13"/>
                <w:szCs w:val="13"/>
              </w:rPr>
            </w:pPr>
            <w:r w:rsidRPr="001A4A41">
              <w:rPr>
                <w:color w:val="000000"/>
                <w:sz w:val="13"/>
                <w:szCs w:val="13"/>
              </w:rPr>
              <w:t>1,52</w:t>
            </w:r>
          </w:p>
        </w:tc>
        <w:tc>
          <w:tcPr>
            <w:tcW w:w="169" w:type="pct"/>
            <w:vAlign w:val="center"/>
          </w:tcPr>
          <w:p w14:paraId="2C7935FB" w14:textId="77777777" w:rsidR="00951C60" w:rsidRPr="001A4A41" w:rsidRDefault="00951C60" w:rsidP="006E71AE">
            <w:pPr>
              <w:jc w:val="center"/>
              <w:rPr>
                <w:color w:val="000000"/>
                <w:sz w:val="13"/>
                <w:szCs w:val="13"/>
              </w:rPr>
            </w:pPr>
            <w:r w:rsidRPr="001A4A41">
              <w:rPr>
                <w:color w:val="000000"/>
                <w:sz w:val="13"/>
                <w:szCs w:val="13"/>
              </w:rPr>
              <w:t>1,52</w:t>
            </w:r>
          </w:p>
        </w:tc>
        <w:tc>
          <w:tcPr>
            <w:tcW w:w="171" w:type="pct"/>
            <w:vAlign w:val="center"/>
          </w:tcPr>
          <w:p w14:paraId="4118A18B" w14:textId="77777777" w:rsidR="00951C60" w:rsidRPr="001A4A41" w:rsidRDefault="00951C60" w:rsidP="006E71AE">
            <w:pPr>
              <w:jc w:val="center"/>
              <w:rPr>
                <w:color w:val="000000"/>
                <w:sz w:val="13"/>
                <w:szCs w:val="13"/>
              </w:rPr>
            </w:pPr>
            <w:r w:rsidRPr="001A4A41">
              <w:rPr>
                <w:color w:val="000000"/>
                <w:sz w:val="13"/>
                <w:szCs w:val="13"/>
              </w:rPr>
              <w:t>1,52</w:t>
            </w:r>
          </w:p>
        </w:tc>
      </w:tr>
      <w:tr w:rsidR="00951C60" w:rsidRPr="001A4A41" w14:paraId="775974DF" w14:textId="77777777" w:rsidTr="006E71AE">
        <w:trPr>
          <w:trHeight w:val="450"/>
        </w:trPr>
        <w:tc>
          <w:tcPr>
            <w:tcW w:w="342" w:type="pct"/>
            <w:vAlign w:val="center"/>
          </w:tcPr>
          <w:p w14:paraId="620F6062" w14:textId="77777777" w:rsidR="00951C60" w:rsidRPr="001A4A41" w:rsidRDefault="00951C60" w:rsidP="006E71AE">
            <w:pPr>
              <w:ind w:left="-113" w:right="-113"/>
              <w:jc w:val="center"/>
              <w:rPr>
                <w:sz w:val="13"/>
                <w:szCs w:val="13"/>
              </w:rPr>
            </w:pPr>
            <w:r w:rsidRPr="001A4A41">
              <w:rPr>
                <w:sz w:val="13"/>
                <w:szCs w:val="13"/>
              </w:rPr>
              <w:t>Котельная № 9</w:t>
            </w:r>
          </w:p>
        </w:tc>
        <w:tc>
          <w:tcPr>
            <w:tcW w:w="453" w:type="pct"/>
            <w:vAlign w:val="center"/>
          </w:tcPr>
          <w:p w14:paraId="02F186E4" w14:textId="77777777" w:rsidR="00951C60" w:rsidRPr="001A4A41" w:rsidRDefault="00951C60" w:rsidP="006E71AE">
            <w:pPr>
              <w:ind w:left="-57" w:right="-57"/>
              <w:jc w:val="center"/>
              <w:rPr>
                <w:sz w:val="13"/>
                <w:szCs w:val="13"/>
              </w:rPr>
            </w:pPr>
            <w:r w:rsidRPr="001A4A41">
              <w:rPr>
                <w:sz w:val="13"/>
                <w:szCs w:val="13"/>
              </w:rPr>
              <w:t xml:space="preserve">Кемеровская область, </w:t>
            </w:r>
            <w:r w:rsidRPr="001A4A41">
              <w:rPr>
                <w:sz w:val="13"/>
                <w:szCs w:val="13"/>
              </w:rPr>
              <w:br/>
              <w:t>п.г.т. Тисуль,</w:t>
            </w:r>
            <w:r w:rsidRPr="001A4A41">
              <w:rPr>
                <w:sz w:val="13"/>
                <w:szCs w:val="13"/>
              </w:rPr>
              <w:br/>
              <w:t xml:space="preserve"> </w:t>
            </w:r>
            <w:r>
              <w:rPr>
                <w:sz w:val="13"/>
                <w:szCs w:val="13"/>
              </w:rPr>
              <w:t>у</w:t>
            </w:r>
            <w:r w:rsidRPr="001A4A41">
              <w:rPr>
                <w:sz w:val="13"/>
                <w:szCs w:val="13"/>
              </w:rPr>
              <w:t>л. Ленина, 33а</w:t>
            </w:r>
          </w:p>
        </w:tc>
        <w:tc>
          <w:tcPr>
            <w:tcW w:w="252" w:type="pct"/>
            <w:vAlign w:val="center"/>
          </w:tcPr>
          <w:p w14:paraId="06D092E7"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0AA052A2"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438EC97D"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57D49747"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11BC740F"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05BD2132"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43AF220D"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30BA30FA"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71F5C201" w14:textId="77777777" w:rsidR="00951C60" w:rsidRPr="001A4A41" w:rsidRDefault="00951C60" w:rsidP="006E71AE">
            <w:pPr>
              <w:ind w:left="-57" w:right="-57"/>
              <w:jc w:val="center"/>
              <w:rPr>
                <w:sz w:val="13"/>
                <w:szCs w:val="13"/>
              </w:rPr>
            </w:pPr>
            <w:r w:rsidRPr="001A4A41">
              <w:rPr>
                <w:sz w:val="13"/>
                <w:szCs w:val="13"/>
              </w:rPr>
              <w:t>259,35</w:t>
            </w:r>
          </w:p>
        </w:tc>
        <w:tc>
          <w:tcPr>
            <w:tcW w:w="204" w:type="pct"/>
            <w:vAlign w:val="center"/>
          </w:tcPr>
          <w:p w14:paraId="7C20A2BC" w14:textId="77777777" w:rsidR="00951C60" w:rsidRPr="001A4A41" w:rsidRDefault="00951C60" w:rsidP="006E71AE">
            <w:pPr>
              <w:ind w:left="-57" w:right="-57"/>
              <w:jc w:val="center"/>
              <w:rPr>
                <w:sz w:val="13"/>
                <w:szCs w:val="13"/>
              </w:rPr>
            </w:pPr>
            <w:r w:rsidRPr="001A4A41">
              <w:rPr>
                <w:sz w:val="13"/>
                <w:szCs w:val="13"/>
              </w:rPr>
              <w:t>259,35</w:t>
            </w:r>
          </w:p>
        </w:tc>
        <w:tc>
          <w:tcPr>
            <w:tcW w:w="206" w:type="pct"/>
            <w:vAlign w:val="center"/>
          </w:tcPr>
          <w:p w14:paraId="0B10089A" w14:textId="77777777" w:rsidR="00951C60" w:rsidRPr="001A4A41" w:rsidRDefault="00951C60" w:rsidP="006E71AE">
            <w:pPr>
              <w:ind w:left="-57" w:right="-57"/>
              <w:jc w:val="center"/>
              <w:rPr>
                <w:sz w:val="13"/>
                <w:szCs w:val="13"/>
              </w:rPr>
            </w:pPr>
            <w:r w:rsidRPr="001A4A41">
              <w:rPr>
                <w:sz w:val="13"/>
                <w:szCs w:val="13"/>
              </w:rPr>
              <w:t>259,35</w:t>
            </w:r>
          </w:p>
        </w:tc>
        <w:tc>
          <w:tcPr>
            <w:tcW w:w="214" w:type="pct"/>
            <w:shd w:val="clear" w:color="auto" w:fill="auto"/>
            <w:vAlign w:val="center"/>
          </w:tcPr>
          <w:p w14:paraId="0126AAA1"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shd w:val="clear" w:color="auto" w:fill="auto"/>
            <w:vAlign w:val="center"/>
          </w:tcPr>
          <w:p w14:paraId="436C9C2F"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shd w:val="clear" w:color="auto" w:fill="auto"/>
            <w:vAlign w:val="center"/>
          </w:tcPr>
          <w:p w14:paraId="38B08BAC"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vAlign w:val="center"/>
          </w:tcPr>
          <w:p w14:paraId="67EB0732"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vAlign w:val="center"/>
          </w:tcPr>
          <w:p w14:paraId="3E7FEE78"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vAlign w:val="center"/>
          </w:tcPr>
          <w:p w14:paraId="4CEC3B3F"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vAlign w:val="center"/>
          </w:tcPr>
          <w:p w14:paraId="1DA9CEEF"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vAlign w:val="center"/>
          </w:tcPr>
          <w:p w14:paraId="167461A5"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vAlign w:val="center"/>
          </w:tcPr>
          <w:p w14:paraId="09D2C0F9" w14:textId="77777777" w:rsidR="00951C60" w:rsidRPr="001A4A41" w:rsidRDefault="00951C60" w:rsidP="006E71AE">
            <w:pPr>
              <w:jc w:val="center"/>
              <w:rPr>
                <w:color w:val="000000"/>
                <w:sz w:val="13"/>
                <w:szCs w:val="13"/>
              </w:rPr>
            </w:pPr>
            <w:r w:rsidRPr="001A4A41">
              <w:rPr>
                <w:color w:val="000000"/>
                <w:sz w:val="13"/>
                <w:szCs w:val="13"/>
              </w:rPr>
              <w:t>1,83</w:t>
            </w:r>
          </w:p>
        </w:tc>
        <w:tc>
          <w:tcPr>
            <w:tcW w:w="169" w:type="pct"/>
            <w:vAlign w:val="center"/>
          </w:tcPr>
          <w:p w14:paraId="7541D59D" w14:textId="77777777" w:rsidR="00951C60" w:rsidRPr="001A4A41" w:rsidRDefault="00951C60" w:rsidP="006E71AE">
            <w:pPr>
              <w:jc w:val="center"/>
              <w:rPr>
                <w:color w:val="000000"/>
                <w:sz w:val="13"/>
                <w:szCs w:val="13"/>
              </w:rPr>
            </w:pPr>
            <w:r w:rsidRPr="001A4A41">
              <w:rPr>
                <w:color w:val="000000"/>
                <w:sz w:val="13"/>
                <w:szCs w:val="13"/>
              </w:rPr>
              <w:t>1,83</w:t>
            </w:r>
          </w:p>
        </w:tc>
        <w:tc>
          <w:tcPr>
            <w:tcW w:w="171" w:type="pct"/>
            <w:vAlign w:val="center"/>
          </w:tcPr>
          <w:p w14:paraId="79ACDAF9" w14:textId="77777777" w:rsidR="00951C60" w:rsidRPr="001A4A41" w:rsidRDefault="00951C60" w:rsidP="006E71AE">
            <w:pPr>
              <w:jc w:val="center"/>
              <w:rPr>
                <w:color w:val="000000"/>
                <w:sz w:val="13"/>
                <w:szCs w:val="13"/>
              </w:rPr>
            </w:pPr>
            <w:r w:rsidRPr="001A4A41">
              <w:rPr>
                <w:color w:val="000000"/>
                <w:sz w:val="13"/>
                <w:szCs w:val="13"/>
              </w:rPr>
              <w:t>1,83</w:t>
            </w:r>
          </w:p>
        </w:tc>
      </w:tr>
      <w:tr w:rsidR="00951C60" w:rsidRPr="001A4A41" w14:paraId="1D2B9137" w14:textId="77777777" w:rsidTr="006E71AE">
        <w:trPr>
          <w:trHeight w:val="450"/>
        </w:trPr>
        <w:tc>
          <w:tcPr>
            <w:tcW w:w="342" w:type="pct"/>
            <w:vAlign w:val="center"/>
          </w:tcPr>
          <w:p w14:paraId="3DE576F0" w14:textId="77777777" w:rsidR="00951C60" w:rsidRPr="001A4A41" w:rsidRDefault="00951C60" w:rsidP="006E71AE">
            <w:pPr>
              <w:ind w:left="-113" w:right="-113"/>
              <w:jc w:val="center"/>
              <w:rPr>
                <w:sz w:val="13"/>
                <w:szCs w:val="13"/>
              </w:rPr>
            </w:pPr>
            <w:r w:rsidRPr="001A4A41">
              <w:rPr>
                <w:sz w:val="13"/>
                <w:szCs w:val="13"/>
              </w:rPr>
              <w:t>Котельная № 19</w:t>
            </w:r>
          </w:p>
        </w:tc>
        <w:tc>
          <w:tcPr>
            <w:tcW w:w="453" w:type="pct"/>
            <w:vAlign w:val="center"/>
          </w:tcPr>
          <w:p w14:paraId="2710ACA1" w14:textId="77777777" w:rsidR="00951C60" w:rsidRPr="001A4A41" w:rsidRDefault="00951C60" w:rsidP="006E71AE">
            <w:pPr>
              <w:ind w:left="-57" w:right="-57"/>
              <w:jc w:val="center"/>
              <w:rPr>
                <w:sz w:val="13"/>
                <w:szCs w:val="13"/>
              </w:rPr>
            </w:pPr>
            <w:r w:rsidRPr="001A4A41">
              <w:rPr>
                <w:sz w:val="13"/>
                <w:szCs w:val="13"/>
              </w:rPr>
              <w:t>Кемеровская область,</w:t>
            </w:r>
            <w:r w:rsidRPr="001A4A41">
              <w:rPr>
                <w:sz w:val="13"/>
                <w:szCs w:val="13"/>
              </w:rPr>
              <w:br/>
              <w:t xml:space="preserve"> п.г.т. Тисуль, </w:t>
            </w:r>
            <w:r w:rsidRPr="001A4A41">
              <w:rPr>
                <w:sz w:val="13"/>
                <w:szCs w:val="13"/>
              </w:rPr>
              <w:br/>
            </w:r>
            <w:r>
              <w:rPr>
                <w:sz w:val="13"/>
                <w:szCs w:val="13"/>
              </w:rPr>
              <w:t>у</w:t>
            </w:r>
            <w:r w:rsidRPr="001A4A41">
              <w:rPr>
                <w:sz w:val="13"/>
                <w:szCs w:val="13"/>
              </w:rPr>
              <w:t>л. Пушкина, 12а</w:t>
            </w:r>
          </w:p>
        </w:tc>
        <w:tc>
          <w:tcPr>
            <w:tcW w:w="252" w:type="pct"/>
            <w:vAlign w:val="center"/>
          </w:tcPr>
          <w:p w14:paraId="45BB755A" w14:textId="77777777" w:rsidR="00951C60" w:rsidRPr="001A4A41" w:rsidRDefault="00951C60" w:rsidP="006E71AE">
            <w:pPr>
              <w:ind w:left="-57" w:right="-57"/>
              <w:jc w:val="center"/>
              <w:rPr>
                <w:sz w:val="13"/>
                <w:szCs w:val="13"/>
              </w:rPr>
            </w:pPr>
            <w:r w:rsidRPr="001A4A41">
              <w:rPr>
                <w:sz w:val="13"/>
                <w:szCs w:val="13"/>
              </w:rPr>
              <w:t>258,04</w:t>
            </w:r>
          </w:p>
        </w:tc>
        <w:tc>
          <w:tcPr>
            <w:tcW w:w="204" w:type="pct"/>
            <w:vAlign w:val="center"/>
          </w:tcPr>
          <w:p w14:paraId="4391E7DE"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4F79183F"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73A4189A"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7950C57A"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2AB4CB23"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74E1D441"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1698B9F3"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7C226E53"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4" w:type="pct"/>
            <w:vAlign w:val="center"/>
          </w:tcPr>
          <w:p w14:paraId="4FEF5831"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06" w:type="pct"/>
            <w:vAlign w:val="center"/>
          </w:tcPr>
          <w:p w14:paraId="2C173B53" w14:textId="77777777" w:rsidR="00951C60" w:rsidRPr="001A4A41" w:rsidRDefault="00951C60" w:rsidP="006E71AE">
            <w:pPr>
              <w:ind w:left="-57" w:right="-57"/>
              <w:jc w:val="center"/>
              <w:rPr>
                <w:sz w:val="13"/>
                <w:szCs w:val="13"/>
              </w:rPr>
            </w:pPr>
            <w:r w:rsidRPr="001A4A41">
              <w:rPr>
                <w:sz w:val="13"/>
                <w:szCs w:val="13"/>
                <w:lang w:val="en-US"/>
              </w:rPr>
              <w:t>254,9</w:t>
            </w:r>
            <w:r w:rsidRPr="001A4A41">
              <w:rPr>
                <w:sz w:val="13"/>
                <w:szCs w:val="13"/>
              </w:rPr>
              <w:t>0</w:t>
            </w:r>
          </w:p>
        </w:tc>
        <w:tc>
          <w:tcPr>
            <w:tcW w:w="214" w:type="pct"/>
            <w:shd w:val="clear" w:color="auto" w:fill="auto"/>
            <w:vAlign w:val="center"/>
          </w:tcPr>
          <w:p w14:paraId="124BABBB"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shd w:val="clear" w:color="auto" w:fill="auto"/>
            <w:vAlign w:val="center"/>
          </w:tcPr>
          <w:p w14:paraId="7C07F0D5"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shd w:val="clear" w:color="auto" w:fill="auto"/>
            <w:vAlign w:val="center"/>
          </w:tcPr>
          <w:p w14:paraId="57AF1BA8"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vAlign w:val="center"/>
          </w:tcPr>
          <w:p w14:paraId="73C4D4AB"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vAlign w:val="center"/>
          </w:tcPr>
          <w:p w14:paraId="611F9FC0"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vAlign w:val="center"/>
          </w:tcPr>
          <w:p w14:paraId="15407DDE"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vAlign w:val="center"/>
          </w:tcPr>
          <w:p w14:paraId="66295D73"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vAlign w:val="center"/>
          </w:tcPr>
          <w:p w14:paraId="5BF300A2"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vAlign w:val="center"/>
          </w:tcPr>
          <w:p w14:paraId="146C2A5C" w14:textId="77777777" w:rsidR="00951C60" w:rsidRPr="001A4A41" w:rsidRDefault="00951C60" w:rsidP="006E71AE">
            <w:pPr>
              <w:jc w:val="center"/>
              <w:rPr>
                <w:color w:val="000000"/>
                <w:sz w:val="13"/>
                <w:szCs w:val="13"/>
              </w:rPr>
            </w:pPr>
            <w:r w:rsidRPr="001A4A41">
              <w:rPr>
                <w:color w:val="000000"/>
                <w:sz w:val="13"/>
                <w:szCs w:val="13"/>
              </w:rPr>
              <w:t>1,17</w:t>
            </w:r>
          </w:p>
        </w:tc>
        <w:tc>
          <w:tcPr>
            <w:tcW w:w="169" w:type="pct"/>
            <w:vAlign w:val="center"/>
          </w:tcPr>
          <w:p w14:paraId="14A1C74B" w14:textId="77777777" w:rsidR="00951C60" w:rsidRPr="001A4A41" w:rsidRDefault="00951C60" w:rsidP="006E71AE">
            <w:pPr>
              <w:jc w:val="center"/>
              <w:rPr>
                <w:color w:val="000000"/>
                <w:sz w:val="13"/>
                <w:szCs w:val="13"/>
              </w:rPr>
            </w:pPr>
            <w:r w:rsidRPr="001A4A41">
              <w:rPr>
                <w:color w:val="000000"/>
                <w:sz w:val="13"/>
                <w:szCs w:val="13"/>
              </w:rPr>
              <w:t>1,17</w:t>
            </w:r>
          </w:p>
        </w:tc>
        <w:tc>
          <w:tcPr>
            <w:tcW w:w="171" w:type="pct"/>
            <w:vAlign w:val="center"/>
          </w:tcPr>
          <w:p w14:paraId="1D6740BF" w14:textId="77777777" w:rsidR="00951C60" w:rsidRPr="001A4A41" w:rsidRDefault="00951C60" w:rsidP="006E71AE">
            <w:pPr>
              <w:jc w:val="center"/>
              <w:rPr>
                <w:color w:val="000000"/>
                <w:sz w:val="13"/>
                <w:szCs w:val="13"/>
              </w:rPr>
            </w:pPr>
            <w:r w:rsidRPr="001A4A41">
              <w:rPr>
                <w:color w:val="000000"/>
                <w:sz w:val="13"/>
                <w:szCs w:val="13"/>
              </w:rPr>
              <w:t>1,17</w:t>
            </w:r>
          </w:p>
        </w:tc>
      </w:tr>
    </w:tbl>
    <w:p w14:paraId="2B6EBCCE" w14:textId="77777777" w:rsidR="00951C60" w:rsidRDefault="00951C60" w:rsidP="00951C60"/>
    <w:p w14:paraId="524DEBCC" w14:textId="77777777" w:rsidR="00951C60" w:rsidRDefault="00951C60" w:rsidP="00951C60">
      <w:r>
        <w:br w:type="page"/>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156"/>
        <w:gridCol w:w="658"/>
        <w:gridCol w:w="434"/>
        <w:gridCol w:w="436"/>
        <w:gridCol w:w="476"/>
        <w:gridCol w:w="481"/>
        <w:gridCol w:w="482"/>
        <w:gridCol w:w="482"/>
        <w:gridCol w:w="482"/>
        <w:gridCol w:w="482"/>
        <w:gridCol w:w="482"/>
        <w:gridCol w:w="519"/>
        <w:gridCol w:w="658"/>
        <w:gridCol w:w="598"/>
        <w:gridCol w:w="598"/>
        <w:gridCol w:w="582"/>
        <w:gridCol w:w="582"/>
        <w:gridCol w:w="582"/>
        <w:gridCol w:w="582"/>
        <w:gridCol w:w="582"/>
        <w:gridCol w:w="582"/>
        <w:gridCol w:w="582"/>
        <w:gridCol w:w="582"/>
      </w:tblGrid>
      <w:tr w:rsidR="00951C60" w:rsidRPr="001A4A41" w14:paraId="41706C6E" w14:textId="77777777" w:rsidTr="006E71AE">
        <w:trPr>
          <w:trHeight w:val="360"/>
        </w:trPr>
        <w:tc>
          <w:tcPr>
            <w:tcW w:w="359" w:type="pct"/>
            <w:vMerge w:val="restart"/>
            <w:vAlign w:val="center"/>
          </w:tcPr>
          <w:p w14:paraId="125BDD75" w14:textId="77777777" w:rsidR="00951C60" w:rsidRPr="001A4A41" w:rsidRDefault="00951C60" w:rsidP="006E71AE">
            <w:pPr>
              <w:ind w:left="-57" w:right="-57"/>
              <w:jc w:val="center"/>
              <w:rPr>
                <w:sz w:val="13"/>
                <w:szCs w:val="13"/>
              </w:rPr>
            </w:pPr>
            <w:r w:rsidRPr="001A4A41">
              <w:rPr>
                <w:sz w:val="13"/>
                <w:szCs w:val="13"/>
              </w:rPr>
              <w:t>Наименование объекта</w:t>
            </w:r>
          </w:p>
        </w:tc>
        <w:tc>
          <w:tcPr>
            <w:tcW w:w="423" w:type="pct"/>
            <w:vMerge w:val="restart"/>
            <w:vAlign w:val="center"/>
          </w:tcPr>
          <w:p w14:paraId="694B9E01" w14:textId="77777777" w:rsidR="00951C60" w:rsidRPr="001A4A41" w:rsidRDefault="00951C60" w:rsidP="006E71AE">
            <w:pPr>
              <w:ind w:left="-57" w:right="-57"/>
              <w:jc w:val="center"/>
              <w:rPr>
                <w:sz w:val="13"/>
                <w:szCs w:val="13"/>
              </w:rPr>
            </w:pPr>
            <w:r w:rsidRPr="001A4A41">
              <w:rPr>
                <w:sz w:val="13"/>
                <w:szCs w:val="13"/>
              </w:rPr>
              <w:t>Адрес объекта</w:t>
            </w:r>
          </w:p>
        </w:tc>
        <w:tc>
          <w:tcPr>
            <w:tcW w:w="4218" w:type="pct"/>
            <w:gridSpan w:val="22"/>
            <w:vAlign w:val="center"/>
          </w:tcPr>
          <w:p w14:paraId="14F977AA" w14:textId="77777777" w:rsidR="00951C60" w:rsidRPr="001A4A41" w:rsidRDefault="00951C60" w:rsidP="006E71AE">
            <w:pPr>
              <w:ind w:left="-57" w:right="-57"/>
              <w:jc w:val="center"/>
              <w:rPr>
                <w:sz w:val="13"/>
                <w:szCs w:val="13"/>
              </w:rPr>
            </w:pPr>
            <w:r w:rsidRPr="001A4A41">
              <w:rPr>
                <w:sz w:val="13"/>
                <w:szCs w:val="13"/>
              </w:rPr>
              <w:t>Показатели энергетической эффективности</w:t>
            </w:r>
          </w:p>
        </w:tc>
      </w:tr>
      <w:tr w:rsidR="00951C60" w:rsidRPr="001A4A41" w14:paraId="4833FEE7" w14:textId="77777777" w:rsidTr="006E71AE">
        <w:trPr>
          <w:trHeight w:val="394"/>
        </w:trPr>
        <w:tc>
          <w:tcPr>
            <w:tcW w:w="359" w:type="pct"/>
            <w:vMerge/>
            <w:vAlign w:val="center"/>
          </w:tcPr>
          <w:p w14:paraId="10FC903B" w14:textId="77777777" w:rsidR="00951C60" w:rsidRPr="001A4A41" w:rsidRDefault="00951C60" w:rsidP="006E71AE">
            <w:pPr>
              <w:ind w:left="-57" w:right="-57"/>
              <w:jc w:val="center"/>
              <w:rPr>
                <w:sz w:val="13"/>
                <w:szCs w:val="13"/>
              </w:rPr>
            </w:pPr>
          </w:p>
        </w:tc>
        <w:tc>
          <w:tcPr>
            <w:tcW w:w="423" w:type="pct"/>
            <w:vMerge/>
            <w:vAlign w:val="center"/>
          </w:tcPr>
          <w:p w14:paraId="4435D9DC" w14:textId="77777777" w:rsidR="00951C60" w:rsidRPr="001A4A41" w:rsidRDefault="00951C60" w:rsidP="006E71AE">
            <w:pPr>
              <w:ind w:left="-57" w:right="-57"/>
              <w:jc w:val="center"/>
              <w:rPr>
                <w:sz w:val="13"/>
                <w:szCs w:val="13"/>
              </w:rPr>
            </w:pPr>
          </w:p>
        </w:tc>
        <w:tc>
          <w:tcPr>
            <w:tcW w:w="2018" w:type="pct"/>
            <w:gridSpan w:val="11"/>
            <w:vAlign w:val="center"/>
          </w:tcPr>
          <w:p w14:paraId="60F3B020" w14:textId="77777777" w:rsidR="00951C60" w:rsidRPr="001A4A41" w:rsidRDefault="00951C60" w:rsidP="006E71AE">
            <w:pPr>
              <w:ind w:left="-57" w:right="-57"/>
              <w:jc w:val="center"/>
              <w:rPr>
                <w:sz w:val="13"/>
                <w:szCs w:val="13"/>
              </w:rPr>
            </w:pPr>
            <w:r w:rsidRPr="001A4A41">
              <w:rPr>
                <w:sz w:val="13"/>
                <w:szCs w:val="13"/>
              </w:rPr>
              <w:t>Отношение величины технологических потерь теплоносителя</w:t>
            </w:r>
          </w:p>
          <w:p w14:paraId="7FB8A858" w14:textId="77777777" w:rsidR="00951C60" w:rsidRPr="001A4A41" w:rsidRDefault="00951C60" w:rsidP="006E71AE">
            <w:pPr>
              <w:ind w:left="-57" w:right="-57"/>
              <w:jc w:val="center"/>
              <w:rPr>
                <w:sz w:val="13"/>
                <w:szCs w:val="13"/>
              </w:rPr>
            </w:pPr>
            <w:r w:rsidRPr="001A4A41">
              <w:rPr>
                <w:sz w:val="13"/>
                <w:szCs w:val="13"/>
              </w:rPr>
              <w:t>к материальной характеристике тепловой сети, т/м</w:t>
            </w:r>
            <w:r w:rsidRPr="001A4A41">
              <w:rPr>
                <w:sz w:val="13"/>
                <w:szCs w:val="13"/>
                <w:vertAlign w:val="superscript"/>
              </w:rPr>
              <w:t>2</w:t>
            </w:r>
          </w:p>
        </w:tc>
        <w:tc>
          <w:tcPr>
            <w:tcW w:w="2200" w:type="pct"/>
            <w:gridSpan w:val="11"/>
            <w:vAlign w:val="center"/>
          </w:tcPr>
          <w:p w14:paraId="6A1F274F" w14:textId="77777777" w:rsidR="00951C60" w:rsidRPr="001A4A41" w:rsidRDefault="00951C60" w:rsidP="006E71AE">
            <w:pPr>
              <w:ind w:left="-57" w:right="-57"/>
              <w:jc w:val="center"/>
              <w:rPr>
                <w:sz w:val="13"/>
                <w:szCs w:val="13"/>
              </w:rPr>
            </w:pPr>
            <w:r w:rsidRPr="001A4A41">
              <w:rPr>
                <w:sz w:val="13"/>
                <w:szCs w:val="13"/>
              </w:rPr>
              <w:t>Величина технологических потерь при передаче тепловой энергии по тепловым сетям, Гкал</w:t>
            </w:r>
          </w:p>
        </w:tc>
      </w:tr>
      <w:tr w:rsidR="00951C60" w:rsidRPr="001A4A41" w14:paraId="0AD7996F" w14:textId="77777777" w:rsidTr="006E71AE">
        <w:trPr>
          <w:trHeight w:val="480"/>
        </w:trPr>
        <w:tc>
          <w:tcPr>
            <w:tcW w:w="359" w:type="pct"/>
            <w:vMerge/>
            <w:vAlign w:val="center"/>
          </w:tcPr>
          <w:p w14:paraId="0DC6D1C4" w14:textId="77777777" w:rsidR="00951C60" w:rsidRPr="001A4A41" w:rsidRDefault="00951C60" w:rsidP="006E71AE">
            <w:pPr>
              <w:ind w:left="-57" w:right="-57"/>
              <w:jc w:val="center"/>
              <w:rPr>
                <w:sz w:val="13"/>
                <w:szCs w:val="13"/>
              </w:rPr>
            </w:pPr>
          </w:p>
        </w:tc>
        <w:tc>
          <w:tcPr>
            <w:tcW w:w="423" w:type="pct"/>
            <w:vMerge/>
            <w:vAlign w:val="center"/>
          </w:tcPr>
          <w:p w14:paraId="1F6A0A9F" w14:textId="77777777" w:rsidR="00951C60" w:rsidRPr="001A4A41" w:rsidRDefault="00951C60" w:rsidP="006E71AE">
            <w:pPr>
              <w:ind w:left="-57" w:right="-57"/>
              <w:jc w:val="center"/>
              <w:rPr>
                <w:sz w:val="13"/>
                <w:szCs w:val="13"/>
              </w:rPr>
            </w:pPr>
          </w:p>
        </w:tc>
        <w:tc>
          <w:tcPr>
            <w:tcW w:w="210" w:type="pct"/>
            <w:vMerge w:val="restart"/>
            <w:vAlign w:val="center"/>
          </w:tcPr>
          <w:p w14:paraId="42263500" w14:textId="77777777" w:rsidR="00951C60" w:rsidRPr="001A4A41" w:rsidRDefault="00951C60" w:rsidP="006E71AE">
            <w:pPr>
              <w:ind w:left="-57" w:right="-57"/>
              <w:jc w:val="center"/>
              <w:rPr>
                <w:sz w:val="13"/>
                <w:szCs w:val="13"/>
              </w:rPr>
            </w:pPr>
            <w:r w:rsidRPr="001A4A41">
              <w:rPr>
                <w:sz w:val="13"/>
                <w:szCs w:val="13"/>
              </w:rPr>
              <w:t>Текущее значение</w:t>
            </w:r>
          </w:p>
        </w:tc>
        <w:tc>
          <w:tcPr>
            <w:tcW w:w="1808" w:type="pct"/>
            <w:gridSpan w:val="10"/>
            <w:vAlign w:val="center"/>
          </w:tcPr>
          <w:p w14:paraId="4ECC2687" w14:textId="77777777" w:rsidR="00951C60" w:rsidRPr="001A4A41" w:rsidRDefault="00951C60" w:rsidP="006E71AE">
            <w:pPr>
              <w:ind w:left="-57" w:right="-57"/>
              <w:jc w:val="center"/>
              <w:rPr>
                <w:sz w:val="13"/>
                <w:szCs w:val="13"/>
              </w:rPr>
            </w:pPr>
            <w:r w:rsidRPr="001A4A41">
              <w:rPr>
                <w:sz w:val="13"/>
                <w:szCs w:val="13"/>
              </w:rPr>
              <w:t>Плановое значение</w:t>
            </w:r>
          </w:p>
        </w:tc>
        <w:tc>
          <w:tcPr>
            <w:tcW w:w="224" w:type="pct"/>
            <w:vMerge w:val="restart"/>
            <w:vAlign w:val="center"/>
          </w:tcPr>
          <w:p w14:paraId="08EEE79B" w14:textId="77777777" w:rsidR="00951C60" w:rsidRPr="001A4A41" w:rsidRDefault="00951C60" w:rsidP="006E71AE">
            <w:pPr>
              <w:ind w:left="-57" w:right="-57"/>
              <w:jc w:val="center"/>
              <w:rPr>
                <w:sz w:val="13"/>
                <w:szCs w:val="13"/>
              </w:rPr>
            </w:pPr>
            <w:r w:rsidRPr="001A4A41">
              <w:rPr>
                <w:sz w:val="13"/>
                <w:szCs w:val="13"/>
              </w:rPr>
              <w:t>Текущее значение</w:t>
            </w:r>
          </w:p>
        </w:tc>
        <w:tc>
          <w:tcPr>
            <w:tcW w:w="1976" w:type="pct"/>
            <w:gridSpan w:val="10"/>
            <w:vAlign w:val="center"/>
          </w:tcPr>
          <w:p w14:paraId="5037E1A0" w14:textId="77777777" w:rsidR="00951C60" w:rsidRPr="001A4A41" w:rsidRDefault="00951C60" w:rsidP="006E71AE">
            <w:pPr>
              <w:ind w:left="-57" w:right="-57"/>
              <w:jc w:val="center"/>
              <w:rPr>
                <w:sz w:val="13"/>
                <w:szCs w:val="13"/>
              </w:rPr>
            </w:pPr>
            <w:r w:rsidRPr="001A4A41">
              <w:rPr>
                <w:sz w:val="13"/>
                <w:szCs w:val="13"/>
              </w:rPr>
              <w:t>Плановое значение</w:t>
            </w:r>
          </w:p>
        </w:tc>
      </w:tr>
      <w:tr w:rsidR="00951C60" w:rsidRPr="001A4A41" w14:paraId="6556A033" w14:textId="77777777" w:rsidTr="006E71AE">
        <w:trPr>
          <w:trHeight w:val="301"/>
        </w:trPr>
        <w:tc>
          <w:tcPr>
            <w:tcW w:w="359" w:type="pct"/>
            <w:vMerge/>
            <w:vAlign w:val="center"/>
          </w:tcPr>
          <w:p w14:paraId="0C25F6CB" w14:textId="77777777" w:rsidR="00951C60" w:rsidRPr="001A4A41" w:rsidRDefault="00951C60" w:rsidP="006E71AE">
            <w:pPr>
              <w:ind w:left="-57" w:right="-57"/>
              <w:jc w:val="center"/>
              <w:rPr>
                <w:sz w:val="13"/>
                <w:szCs w:val="13"/>
              </w:rPr>
            </w:pPr>
          </w:p>
        </w:tc>
        <w:tc>
          <w:tcPr>
            <w:tcW w:w="423" w:type="pct"/>
            <w:vMerge/>
            <w:vAlign w:val="center"/>
          </w:tcPr>
          <w:p w14:paraId="27797774" w14:textId="77777777" w:rsidR="00951C60" w:rsidRPr="001A4A41" w:rsidRDefault="00951C60" w:rsidP="006E71AE">
            <w:pPr>
              <w:ind w:left="-57" w:right="-57"/>
              <w:jc w:val="center"/>
              <w:rPr>
                <w:sz w:val="13"/>
                <w:szCs w:val="13"/>
              </w:rPr>
            </w:pPr>
          </w:p>
        </w:tc>
        <w:tc>
          <w:tcPr>
            <w:tcW w:w="210" w:type="pct"/>
            <w:vMerge/>
            <w:vAlign w:val="center"/>
          </w:tcPr>
          <w:p w14:paraId="79E86F55" w14:textId="77777777" w:rsidR="00951C60" w:rsidRPr="001A4A41" w:rsidRDefault="00951C60" w:rsidP="006E71AE">
            <w:pPr>
              <w:ind w:left="-57" w:right="-57"/>
              <w:jc w:val="center"/>
              <w:rPr>
                <w:sz w:val="13"/>
                <w:szCs w:val="13"/>
              </w:rPr>
            </w:pPr>
          </w:p>
        </w:tc>
        <w:tc>
          <w:tcPr>
            <w:tcW w:w="166" w:type="pct"/>
            <w:vAlign w:val="center"/>
          </w:tcPr>
          <w:p w14:paraId="65041A0B" w14:textId="77777777" w:rsidR="00951C60" w:rsidRPr="001A4A41" w:rsidRDefault="00951C60" w:rsidP="006E71AE">
            <w:pPr>
              <w:ind w:left="-57" w:right="-57"/>
              <w:jc w:val="center"/>
              <w:rPr>
                <w:sz w:val="13"/>
                <w:szCs w:val="13"/>
              </w:rPr>
            </w:pPr>
            <w:r w:rsidRPr="001A4A41">
              <w:rPr>
                <w:sz w:val="13"/>
                <w:szCs w:val="13"/>
              </w:rPr>
              <w:t>2019</w:t>
            </w:r>
          </w:p>
        </w:tc>
        <w:tc>
          <w:tcPr>
            <w:tcW w:w="167" w:type="pct"/>
            <w:vAlign w:val="center"/>
          </w:tcPr>
          <w:p w14:paraId="69681619" w14:textId="77777777" w:rsidR="00951C60" w:rsidRPr="001A4A41" w:rsidRDefault="00951C60" w:rsidP="006E71AE">
            <w:pPr>
              <w:ind w:left="-57" w:right="-57"/>
              <w:jc w:val="center"/>
              <w:rPr>
                <w:sz w:val="13"/>
                <w:szCs w:val="13"/>
              </w:rPr>
            </w:pPr>
            <w:r w:rsidRPr="001A4A41">
              <w:rPr>
                <w:sz w:val="13"/>
                <w:szCs w:val="13"/>
              </w:rPr>
              <w:t>2020</w:t>
            </w:r>
          </w:p>
        </w:tc>
        <w:tc>
          <w:tcPr>
            <w:tcW w:w="181" w:type="pct"/>
            <w:vAlign w:val="center"/>
          </w:tcPr>
          <w:p w14:paraId="5924B1D2" w14:textId="77777777" w:rsidR="00951C60" w:rsidRPr="001A4A41" w:rsidRDefault="00951C60" w:rsidP="006E71AE">
            <w:pPr>
              <w:ind w:left="-57" w:right="-57"/>
              <w:jc w:val="center"/>
              <w:rPr>
                <w:sz w:val="13"/>
                <w:szCs w:val="13"/>
              </w:rPr>
            </w:pPr>
            <w:r w:rsidRPr="001A4A41">
              <w:rPr>
                <w:sz w:val="13"/>
                <w:szCs w:val="13"/>
              </w:rPr>
              <w:t>2021</w:t>
            </w:r>
          </w:p>
        </w:tc>
        <w:tc>
          <w:tcPr>
            <w:tcW w:w="183" w:type="pct"/>
            <w:vAlign w:val="center"/>
          </w:tcPr>
          <w:p w14:paraId="6FC69EFA" w14:textId="77777777" w:rsidR="00951C60" w:rsidRPr="001A4A41" w:rsidRDefault="00951C60" w:rsidP="006E71AE">
            <w:pPr>
              <w:ind w:left="-57" w:right="-57"/>
              <w:jc w:val="center"/>
              <w:rPr>
                <w:sz w:val="13"/>
                <w:szCs w:val="13"/>
              </w:rPr>
            </w:pPr>
            <w:r w:rsidRPr="001A4A41">
              <w:rPr>
                <w:sz w:val="13"/>
                <w:szCs w:val="13"/>
              </w:rPr>
              <w:t>2022</w:t>
            </w:r>
          </w:p>
        </w:tc>
        <w:tc>
          <w:tcPr>
            <w:tcW w:w="183" w:type="pct"/>
            <w:vAlign w:val="center"/>
          </w:tcPr>
          <w:p w14:paraId="31CDC6EC" w14:textId="77777777" w:rsidR="00951C60" w:rsidRPr="001A4A41" w:rsidRDefault="00951C60" w:rsidP="006E71AE">
            <w:pPr>
              <w:ind w:left="-57" w:right="-57"/>
              <w:jc w:val="center"/>
              <w:rPr>
                <w:sz w:val="13"/>
                <w:szCs w:val="13"/>
              </w:rPr>
            </w:pPr>
            <w:r w:rsidRPr="001A4A41">
              <w:rPr>
                <w:sz w:val="13"/>
                <w:szCs w:val="13"/>
              </w:rPr>
              <w:t>2023</w:t>
            </w:r>
          </w:p>
        </w:tc>
        <w:tc>
          <w:tcPr>
            <w:tcW w:w="183" w:type="pct"/>
            <w:vAlign w:val="center"/>
          </w:tcPr>
          <w:p w14:paraId="3E550701" w14:textId="77777777" w:rsidR="00951C60" w:rsidRPr="001A4A41" w:rsidRDefault="00951C60" w:rsidP="006E71AE">
            <w:pPr>
              <w:ind w:left="-57" w:right="-57"/>
              <w:jc w:val="center"/>
              <w:rPr>
                <w:sz w:val="13"/>
                <w:szCs w:val="13"/>
              </w:rPr>
            </w:pPr>
            <w:r w:rsidRPr="001A4A41">
              <w:rPr>
                <w:sz w:val="13"/>
                <w:szCs w:val="13"/>
              </w:rPr>
              <w:t>2024</w:t>
            </w:r>
          </w:p>
        </w:tc>
        <w:tc>
          <w:tcPr>
            <w:tcW w:w="183" w:type="pct"/>
            <w:vAlign w:val="center"/>
          </w:tcPr>
          <w:p w14:paraId="5EFA7ED6" w14:textId="77777777" w:rsidR="00951C60" w:rsidRPr="001A4A41" w:rsidRDefault="00951C60" w:rsidP="006E71AE">
            <w:pPr>
              <w:ind w:left="-57" w:right="-57"/>
              <w:jc w:val="center"/>
              <w:rPr>
                <w:sz w:val="13"/>
                <w:szCs w:val="13"/>
              </w:rPr>
            </w:pPr>
            <w:r w:rsidRPr="001A4A41">
              <w:rPr>
                <w:sz w:val="13"/>
                <w:szCs w:val="13"/>
              </w:rPr>
              <w:t>2025</w:t>
            </w:r>
          </w:p>
        </w:tc>
        <w:tc>
          <w:tcPr>
            <w:tcW w:w="183" w:type="pct"/>
            <w:vAlign w:val="center"/>
          </w:tcPr>
          <w:p w14:paraId="4AE0D0E7" w14:textId="77777777" w:rsidR="00951C60" w:rsidRPr="001A4A41" w:rsidRDefault="00951C60" w:rsidP="006E71AE">
            <w:pPr>
              <w:ind w:left="-57" w:right="-57"/>
              <w:jc w:val="center"/>
              <w:rPr>
                <w:sz w:val="13"/>
                <w:szCs w:val="13"/>
              </w:rPr>
            </w:pPr>
            <w:r w:rsidRPr="001A4A41">
              <w:rPr>
                <w:sz w:val="13"/>
                <w:szCs w:val="13"/>
              </w:rPr>
              <w:t>2026</w:t>
            </w:r>
          </w:p>
        </w:tc>
        <w:tc>
          <w:tcPr>
            <w:tcW w:w="183" w:type="pct"/>
            <w:vAlign w:val="center"/>
          </w:tcPr>
          <w:p w14:paraId="2DBAFCBE" w14:textId="77777777" w:rsidR="00951C60" w:rsidRPr="001A4A41" w:rsidRDefault="00951C60" w:rsidP="006E71AE">
            <w:pPr>
              <w:ind w:left="-57" w:right="-57"/>
              <w:jc w:val="center"/>
              <w:rPr>
                <w:sz w:val="13"/>
                <w:szCs w:val="13"/>
              </w:rPr>
            </w:pPr>
            <w:r w:rsidRPr="001A4A41">
              <w:rPr>
                <w:sz w:val="13"/>
                <w:szCs w:val="13"/>
              </w:rPr>
              <w:t>2027</w:t>
            </w:r>
          </w:p>
        </w:tc>
        <w:tc>
          <w:tcPr>
            <w:tcW w:w="192" w:type="pct"/>
            <w:vAlign w:val="center"/>
          </w:tcPr>
          <w:p w14:paraId="797EE228" w14:textId="77777777" w:rsidR="00951C60" w:rsidRPr="001A4A41" w:rsidRDefault="00951C60" w:rsidP="006E71AE">
            <w:pPr>
              <w:ind w:left="-57" w:right="-57"/>
              <w:jc w:val="center"/>
              <w:rPr>
                <w:sz w:val="13"/>
                <w:szCs w:val="13"/>
              </w:rPr>
            </w:pPr>
            <w:r w:rsidRPr="001A4A41">
              <w:rPr>
                <w:sz w:val="13"/>
                <w:szCs w:val="13"/>
              </w:rPr>
              <w:t>2028</w:t>
            </w:r>
          </w:p>
        </w:tc>
        <w:tc>
          <w:tcPr>
            <w:tcW w:w="224" w:type="pct"/>
            <w:vMerge/>
            <w:vAlign w:val="center"/>
          </w:tcPr>
          <w:p w14:paraId="13B71045" w14:textId="77777777" w:rsidR="00951C60" w:rsidRPr="001A4A41" w:rsidRDefault="00951C60" w:rsidP="006E71AE">
            <w:pPr>
              <w:ind w:left="-57" w:right="-57"/>
              <w:jc w:val="center"/>
              <w:rPr>
                <w:sz w:val="13"/>
                <w:szCs w:val="13"/>
              </w:rPr>
            </w:pPr>
          </w:p>
        </w:tc>
        <w:tc>
          <w:tcPr>
            <w:tcW w:w="224" w:type="pct"/>
            <w:vAlign w:val="center"/>
          </w:tcPr>
          <w:p w14:paraId="70F7E4BB" w14:textId="77777777" w:rsidR="00951C60" w:rsidRPr="001A4A41" w:rsidRDefault="00951C60" w:rsidP="006E71AE">
            <w:pPr>
              <w:ind w:left="-57" w:right="-57"/>
              <w:jc w:val="center"/>
              <w:rPr>
                <w:sz w:val="13"/>
                <w:szCs w:val="13"/>
              </w:rPr>
            </w:pPr>
            <w:r w:rsidRPr="001A4A41">
              <w:rPr>
                <w:sz w:val="13"/>
                <w:szCs w:val="13"/>
              </w:rPr>
              <w:t>2019</w:t>
            </w:r>
          </w:p>
        </w:tc>
        <w:tc>
          <w:tcPr>
            <w:tcW w:w="224" w:type="pct"/>
            <w:vAlign w:val="center"/>
          </w:tcPr>
          <w:p w14:paraId="710EC694" w14:textId="77777777" w:rsidR="00951C60" w:rsidRPr="001A4A41" w:rsidRDefault="00951C60" w:rsidP="006E71AE">
            <w:pPr>
              <w:ind w:left="-57" w:right="-57"/>
              <w:jc w:val="center"/>
              <w:rPr>
                <w:sz w:val="13"/>
                <w:szCs w:val="13"/>
              </w:rPr>
            </w:pPr>
            <w:r w:rsidRPr="001A4A41">
              <w:rPr>
                <w:sz w:val="13"/>
                <w:szCs w:val="13"/>
              </w:rPr>
              <w:t>2020</w:t>
            </w:r>
          </w:p>
        </w:tc>
        <w:tc>
          <w:tcPr>
            <w:tcW w:w="186" w:type="pct"/>
            <w:vAlign w:val="center"/>
          </w:tcPr>
          <w:p w14:paraId="5EE5044A" w14:textId="77777777" w:rsidR="00951C60" w:rsidRPr="001A4A41" w:rsidRDefault="00951C60" w:rsidP="006E71AE">
            <w:pPr>
              <w:ind w:left="-57" w:right="-57"/>
              <w:jc w:val="center"/>
              <w:rPr>
                <w:sz w:val="13"/>
                <w:szCs w:val="13"/>
              </w:rPr>
            </w:pPr>
            <w:r w:rsidRPr="001A4A41">
              <w:rPr>
                <w:sz w:val="13"/>
                <w:szCs w:val="13"/>
              </w:rPr>
              <w:t>2021</w:t>
            </w:r>
          </w:p>
        </w:tc>
        <w:tc>
          <w:tcPr>
            <w:tcW w:w="192" w:type="pct"/>
            <w:vAlign w:val="center"/>
          </w:tcPr>
          <w:p w14:paraId="12E273B6" w14:textId="77777777" w:rsidR="00951C60" w:rsidRPr="001A4A41" w:rsidRDefault="00951C60" w:rsidP="006E71AE">
            <w:pPr>
              <w:ind w:left="-57" w:right="-57"/>
              <w:jc w:val="center"/>
              <w:rPr>
                <w:sz w:val="13"/>
                <w:szCs w:val="13"/>
              </w:rPr>
            </w:pPr>
            <w:r w:rsidRPr="001A4A41">
              <w:rPr>
                <w:sz w:val="13"/>
                <w:szCs w:val="13"/>
              </w:rPr>
              <w:t>2022</w:t>
            </w:r>
          </w:p>
        </w:tc>
        <w:tc>
          <w:tcPr>
            <w:tcW w:w="192" w:type="pct"/>
            <w:vAlign w:val="center"/>
          </w:tcPr>
          <w:p w14:paraId="147DC504" w14:textId="77777777" w:rsidR="00951C60" w:rsidRPr="001A4A41" w:rsidRDefault="00951C60" w:rsidP="006E71AE">
            <w:pPr>
              <w:ind w:left="-57" w:right="-57"/>
              <w:jc w:val="center"/>
              <w:rPr>
                <w:sz w:val="13"/>
                <w:szCs w:val="13"/>
              </w:rPr>
            </w:pPr>
            <w:r w:rsidRPr="001A4A41">
              <w:rPr>
                <w:sz w:val="13"/>
                <w:szCs w:val="13"/>
              </w:rPr>
              <w:t>2023</w:t>
            </w:r>
          </w:p>
        </w:tc>
        <w:tc>
          <w:tcPr>
            <w:tcW w:w="192" w:type="pct"/>
            <w:vAlign w:val="center"/>
          </w:tcPr>
          <w:p w14:paraId="37FBF143" w14:textId="77777777" w:rsidR="00951C60" w:rsidRPr="001A4A41" w:rsidRDefault="00951C60" w:rsidP="006E71AE">
            <w:pPr>
              <w:ind w:left="-57" w:right="-57"/>
              <w:jc w:val="center"/>
              <w:rPr>
                <w:sz w:val="13"/>
                <w:szCs w:val="13"/>
              </w:rPr>
            </w:pPr>
            <w:r w:rsidRPr="001A4A41">
              <w:rPr>
                <w:sz w:val="13"/>
                <w:szCs w:val="13"/>
              </w:rPr>
              <w:t>2024</w:t>
            </w:r>
          </w:p>
        </w:tc>
        <w:tc>
          <w:tcPr>
            <w:tcW w:w="192" w:type="pct"/>
            <w:vAlign w:val="center"/>
          </w:tcPr>
          <w:p w14:paraId="576363C4" w14:textId="77777777" w:rsidR="00951C60" w:rsidRPr="001A4A41" w:rsidRDefault="00951C60" w:rsidP="006E71AE">
            <w:pPr>
              <w:ind w:left="-57" w:right="-57"/>
              <w:jc w:val="center"/>
              <w:rPr>
                <w:sz w:val="13"/>
                <w:szCs w:val="13"/>
              </w:rPr>
            </w:pPr>
            <w:r w:rsidRPr="001A4A41">
              <w:rPr>
                <w:sz w:val="13"/>
                <w:szCs w:val="13"/>
              </w:rPr>
              <w:t>2025</w:t>
            </w:r>
          </w:p>
        </w:tc>
        <w:tc>
          <w:tcPr>
            <w:tcW w:w="192" w:type="pct"/>
            <w:vAlign w:val="center"/>
          </w:tcPr>
          <w:p w14:paraId="1AF73A89" w14:textId="77777777" w:rsidR="00951C60" w:rsidRPr="001A4A41" w:rsidRDefault="00951C60" w:rsidP="006E71AE">
            <w:pPr>
              <w:ind w:left="-57" w:right="-57"/>
              <w:jc w:val="center"/>
              <w:rPr>
                <w:sz w:val="13"/>
                <w:szCs w:val="13"/>
              </w:rPr>
            </w:pPr>
            <w:r w:rsidRPr="001A4A41">
              <w:rPr>
                <w:sz w:val="13"/>
                <w:szCs w:val="13"/>
              </w:rPr>
              <w:t>2026</w:t>
            </w:r>
          </w:p>
        </w:tc>
        <w:tc>
          <w:tcPr>
            <w:tcW w:w="192" w:type="pct"/>
            <w:vAlign w:val="center"/>
          </w:tcPr>
          <w:p w14:paraId="198D5591" w14:textId="77777777" w:rsidR="00951C60" w:rsidRPr="001A4A41" w:rsidRDefault="00951C60" w:rsidP="006E71AE">
            <w:pPr>
              <w:ind w:left="-57" w:right="-57"/>
              <w:jc w:val="center"/>
              <w:rPr>
                <w:sz w:val="13"/>
                <w:szCs w:val="13"/>
              </w:rPr>
            </w:pPr>
            <w:r w:rsidRPr="001A4A41">
              <w:rPr>
                <w:sz w:val="13"/>
                <w:szCs w:val="13"/>
              </w:rPr>
              <w:t>2027</w:t>
            </w:r>
          </w:p>
        </w:tc>
        <w:tc>
          <w:tcPr>
            <w:tcW w:w="189" w:type="pct"/>
            <w:vAlign w:val="center"/>
          </w:tcPr>
          <w:p w14:paraId="5E184D34" w14:textId="77777777" w:rsidR="00951C60" w:rsidRPr="001A4A41" w:rsidRDefault="00951C60" w:rsidP="006E71AE">
            <w:pPr>
              <w:ind w:left="-57" w:right="-57"/>
              <w:jc w:val="center"/>
              <w:rPr>
                <w:sz w:val="13"/>
                <w:szCs w:val="13"/>
              </w:rPr>
            </w:pPr>
            <w:r w:rsidRPr="001A4A41">
              <w:rPr>
                <w:sz w:val="13"/>
                <w:szCs w:val="13"/>
              </w:rPr>
              <w:t>2028</w:t>
            </w:r>
          </w:p>
        </w:tc>
      </w:tr>
      <w:tr w:rsidR="00951C60" w:rsidRPr="001A4A41" w14:paraId="64EF9229" w14:textId="77777777" w:rsidTr="006E71AE">
        <w:trPr>
          <w:trHeight w:val="450"/>
        </w:trPr>
        <w:tc>
          <w:tcPr>
            <w:tcW w:w="359" w:type="pct"/>
            <w:vAlign w:val="center"/>
          </w:tcPr>
          <w:p w14:paraId="474CBC56" w14:textId="77777777" w:rsidR="00951C60" w:rsidRPr="001A4A41" w:rsidRDefault="00951C60" w:rsidP="006E71AE">
            <w:pPr>
              <w:ind w:left="-57" w:right="-57"/>
              <w:jc w:val="center"/>
              <w:rPr>
                <w:sz w:val="13"/>
                <w:szCs w:val="13"/>
              </w:rPr>
            </w:pPr>
            <w:r w:rsidRPr="001A4A41">
              <w:rPr>
                <w:sz w:val="13"/>
                <w:szCs w:val="13"/>
              </w:rPr>
              <w:t>Котельная № 2</w:t>
            </w:r>
          </w:p>
        </w:tc>
        <w:tc>
          <w:tcPr>
            <w:tcW w:w="423" w:type="pct"/>
            <w:vAlign w:val="center"/>
          </w:tcPr>
          <w:p w14:paraId="65E21A17" w14:textId="77777777" w:rsidR="00951C60" w:rsidRPr="001A4A41" w:rsidRDefault="00951C60" w:rsidP="006E71AE">
            <w:pPr>
              <w:ind w:left="-57" w:right="-57"/>
              <w:jc w:val="center"/>
              <w:rPr>
                <w:sz w:val="13"/>
                <w:szCs w:val="13"/>
              </w:rPr>
            </w:pPr>
            <w:r w:rsidRPr="001A4A41">
              <w:rPr>
                <w:sz w:val="13"/>
                <w:szCs w:val="13"/>
              </w:rPr>
              <w:t xml:space="preserve">Кемеровская область, </w:t>
            </w:r>
            <w:r w:rsidRPr="001A4A41">
              <w:rPr>
                <w:sz w:val="13"/>
                <w:szCs w:val="13"/>
              </w:rPr>
              <w:br/>
              <w:t>п.г.т. Тисуль,</w:t>
            </w:r>
            <w:r w:rsidRPr="001A4A41">
              <w:rPr>
                <w:sz w:val="13"/>
                <w:szCs w:val="13"/>
              </w:rPr>
              <w:br/>
            </w:r>
            <w:r>
              <w:rPr>
                <w:sz w:val="13"/>
                <w:szCs w:val="13"/>
              </w:rPr>
              <w:t>у</w:t>
            </w:r>
            <w:r w:rsidRPr="001A4A41">
              <w:rPr>
                <w:sz w:val="13"/>
                <w:szCs w:val="13"/>
              </w:rPr>
              <w:t>л. Октябрьская, 1а</w:t>
            </w:r>
          </w:p>
        </w:tc>
        <w:tc>
          <w:tcPr>
            <w:tcW w:w="210" w:type="pct"/>
            <w:vAlign w:val="center"/>
          </w:tcPr>
          <w:p w14:paraId="2E0FBEF2" w14:textId="77777777" w:rsidR="00951C60" w:rsidRPr="001A4A41" w:rsidRDefault="00951C60" w:rsidP="006E71AE">
            <w:pPr>
              <w:ind w:left="-57" w:right="-57"/>
              <w:jc w:val="center"/>
              <w:rPr>
                <w:sz w:val="13"/>
                <w:szCs w:val="13"/>
              </w:rPr>
            </w:pPr>
            <w:r w:rsidRPr="001A4A41">
              <w:rPr>
                <w:sz w:val="13"/>
                <w:szCs w:val="13"/>
              </w:rPr>
              <w:t>5,12</w:t>
            </w:r>
          </w:p>
        </w:tc>
        <w:tc>
          <w:tcPr>
            <w:tcW w:w="166" w:type="pct"/>
            <w:vAlign w:val="center"/>
          </w:tcPr>
          <w:p w14:paraId="2D1D148B" w14:textId="77777777" w:rsidR="00951C60" w:rsidRPr="001A4A41" w:rsidRDefault="00951C60" w:rsidP="006E71AE">
            <w:pPr>
              <w:ind w:left="-57" w:right="-57"/>
              <w:jc w:val="center"/>
              <w:rPr>
                <w:sz w:val="13"/>
                <w:szCs w:val="13"/>
              </w:rPr>
            </w:pPr>
            <w:r w:rsidRPr="001A4A41">
              <w:rPr>
                <w:sz w:val="13"/>
                <w:szCs w:val="13"/>
              </w:rPr>
              <w:t>5,12</w:t>
            </w:r>
          </w:p>
        </w:tc>
        <w:tc>
          <w:tcPr>
            <w:tcW w:w="167" w:type="pct"/>
            <w:vAlign w:val="center"/>
          </w:tcPr>
          <w:p w14:paraId="4FA9EF0A" w14:textId="77777777" w:rsidR="00951C60" w:rsidRPr="001A4A41" w:rsidRDefault="00951C60" w:rsidP="006E71AE">
            <w:pPr>
              <w:ind w:left="-57" w:right="-57"/>
              <w:jc w:val="center"/>
              <w:rPr>
                <w:sz w:val="13"/>
                <w:szCs w:val="13"/>
              </w:rPr>
            </w:pPr>
            <w:r w:rsidRPr="001A4A41">
              <w:rPr>
                <w:sz w:val="13"/>
                <w:szCs w:val="13"/>
              </w:rPr>
              <w:t>5,12</w:t>
            </w:r>
          </w:p>
        </w:tc>
        <w:tc>
          <w:tcPr>
            <w:tcW w:w="181" w:type="pct"/>
            <w:vAlign w:val="center"/>
          </w:tcPr>
          <w:p w14:paraId="4544249B" w14:textId="77777777" w:rsidR="00951C60" w:rsidRPr="001A4A41" w:rsidRDefault="00951C60" w:rsidP="006E71AE">
            <w:pPr>
              <w:ind w:left="-57" w:right="-57"/>
              <w:jc w:val="center"/>
              <w:rPr>
                <w:sz w:val="13"/>
                <w:szCs w:val="13"/>
              </w:rPr>
            </w:pPr>
            <w:r w:rsidRPr="001A4A41">
              <w:rPr>
                <w:sz w:val="13"/>
                <w:szCs w:val="13"/>
              </w:rPr>
              <w:t>5,12</w:t>
            </w:r>
          </w:p>
        </w:tc>
        <w:tc>
          <w:tcPr>
            <w:tcW w:w="183" w:type="pct"/>
            <w:vAlign w:val="center"/>
          </w:tcPr>
          <w:p w14:paraId="623D1D35" w14:textId="77777777" w:rsidR="00951C60" w:rsidRPr="001A4A41" w:rsidRDefault="00951C60" w:rsidP="006E71AE">
            <w:pPr>
              <w:ind w:left="-57" w:right="-57"/>
              <w:jc w:val="center"/>
              <w:rPr>
                <w:sz w:val="13"/>
                <w:szCs w:val="13"/>
              </w:rPr>
            </w:pPr>
            <w:r w:rsidRPr="001A4A41">
              <w:rPr>
                <w:sz w:val="13"/>
                <w:szCs w:val="13"/>
              </w:rPr>
              <w:t>5,12</w:t>
            </w:r>
          </w:p>
        </w:tc>
        <w:tc>
          <w:tcPr>
            <w:tcW w:w="183" w:type="pct"/>
            <w:vAlign w:val="center"/>
          </w:tcPr>
          <w:p w14:paraId="5D965E5B" w14:textId="77777777" w:rsidR="00951C60" w:rsidRPr="001A4A41" w:rsidRDefault="00951C60" w:rsidP="006E71AE">
            <w:pPr>
              <w:ind w:left="-57" w:right="-57"/>
              <w:jc w:val="center"/>
              <w:rPr>
                <w:sz w:val="13"/>
                <w:szCs w:val="13"/>
              </w:rPr>
            </w:pPr>
            <w:r w:rsidRPr="001A4A41">
              <w:rPr>
                <w:sz w:val="13"/>
                <w:szCs w:val="13"/>
              </w:rPr>
              <w:t>5,12</w:t>
            </w:r>
          </w:p>
        </w:tc>
        <w:tc>
          <w:tcPr>
            <w:tcW w:w="183" w:type="pct"/>
            <w:vAlign w:val="center"/>
          </w:tcPr>
          <w:p w14:paraId="6CAEBCAC" w14:textId="77777777" w:rsidR="00951C60" w:rsidRPr="001A4A41" w:rsidRDefault="00951C60" w:rsidP="006E71AE">
            <w:pPr>
              <w:ind w:left="-57" w:right="-57"/>
              <w:jc w:val="center"/>
              <w:rPr>
                <w:sz w:val="13"/>
                <w:szCs w:val="13"/>
              </w:rPr>
            </w:pPr>
            <w:r w:rsidRPr="001A4A41">
              <w:rPr>
                <w:sz w:val="13"/>
                <w:szCs w:val="13"/>
              </w:rPr>
              <w:t>5,12</w:t>
            </w:r>
          </w:p>
        </w:tc>
        <w:tc>
          <w:tcPr>
            <w:tcW w:w="183" w:type="pct"/>
            <w:vAlign w:val="center"/>
          </w:tcPr>
          <w:p w14:paraId="0688F6BE" w14:textId="77777777" w:rsidR="00951C60" w:rsidRPr="001A4A41" w:rsidRDefault="00951C60" w:rsidP="006E71AE">
            <w:pPr>
              <w:ind w:left="-57" w:right="-57"/>
              <w:jc w:val="center"/>
              <w:rPr>
                <w:sz w:val="13"/>
                <w:szCs w:val="13"/>
              </w:rPr>
            </w:pPr>
            <w:r w:rsidRPr="001A4A41">
              <w:rPr>
                <w:sz w:val="13"/>
                <w:szCs w:val="13"/>
              </w:rPr>
              <w:t>5,12</w:t>
            </w:r>
          </w:p>
        </w:tc>
        <w:tc>
          <w:tcPr>
            <w:tcW w:w="183" w:type="pct"/>
            <w:vAlign w:val="center"/>
          </w:tcPr>
          <w:p w14:paraId="4F6E8BFF" w14:textId="77777777" w:rsidR="00951C60" w:rsidRPr="001A4A41" w:rsidRDefault="00951C60" w:rsidP="006E71AE">
            <w:pPr>
              <w:ind w:left="-57" w:right="-57"/>
              <w:jc w:val="center"/>
              <w:rPr>
                <w:sz w:val="13"/>
                <w:szCs w:val="13"/>
              </w:rPr>
            </w:pPr>
            <w:r w:rsidRPr="001A4A41">
              <w:rPr>
                <w:sz w:val="13"/>
                <w:szCs w:val="13"/>
              </w:rPr>
              <w:t>5,12</w:t>
            </w:r>
          </w:p>
        </w:tc>
        <w:tc>
          <w:tcPr>
            <w:tcW w:w="183" w:type="pct"/>
            <w:vAlign w:val="center"/>
          </w:tcPr>
          <w:p w14:paraId="5EFD9F95" w14:textId="77777777" w:rsidR="00951C60" w:rsidRPr="001A4A41" w:rsidRDefault="00951C60" w:rsidP="006E71AE">
            <w:pPr>
              <w:ind w:left="-57" w:right="-57"/>
              <w:jc w:val="center"/>
              <w:rPr>
                <w:sz w:val="13"/>
                <w:szCs w:val="13"/>
              </w:rPr>
            </w:pPr>
            <w:r w:rsidRPr="001A4A41">
              <w:rPr>
                <w:sz w:val="13"/>
                <w:szCs w:val="13"/>
              </w:rPr>
              <w:t>5,12</w:t>
            </w:r>
          </w:p>
        </w:tc>
        <w:tc>
          <w:tcPr>
            <w:tcW w:w="192" w:type="pct"/>
            <w:vAlign w:val="center"/>
          </w:tcPr>
          <w:p w14:paraId="42E01130" w14:textId="77777777" w:rsidR="00951C60" w:rsidRPr="001A4A41" w:rsidRDefault="00951C60" w:rsidP="006E71AE">
            <w:pPr>
              <w:ind w:left="-57" w:right="-57"/>
              <w:jc w:val="center"/>
              <w:rPr>
                <w:sz w:val="13"/>
                <w:szCs w:val="13"/>
              </w:rPr>
            </w:pPr>
            <w:r w:rsidRPr="001A4A41">
              <w:rPr>
                <w:sz w:val="13"/>
                <w:szCs w:val="13"/>
              </w:rPr>
              <w:t>5,12</w:t>
            </w:r>
          </w:p>
        </w:tc>
        <w:tc>
          <w:tcPr>
            <w:tcW w:w="224" w:type="pct"/>
            <w:vAlign w:val="center"/>
          </w:tcPr>
          <w:p w14:paraId="29003428"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224" w:type="pct"/>
            <w:vAlign w:val="center"/>
          </w:tcPr>
          <w:p w14:paraId="07DDB495"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224" w:type="pct"/>
            <w:vAlign w:val="center"/>
          </w:tcPr>
          <w:p w14:paraId="5F6567A2"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86" w:type="pct"/>
            <w:vAlign w:val="center"/>
          </w:tcPr>
          <w:p w14:paraId="504591D6"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92" w:type="pct"/>
            <w:vAlign w:val="center"/>
          </w:tcPr>
          <w:p w14:paraId="17F88C5F"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92" w:type="pct"/>
            <w:vAlign w:val="center"/>
          </w:tcPr>
          <w:p w14:paraId="352DD2E2"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92" w:type="pct"/>
            <w:vAlign w:val="center"/>
          </w:tcPr>
          <w:p w14:paraId="39FFEEAF"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92" w:type="pct"/>
            <w:vAlign w:val="center"/>
          </w:tcPr>
          <w:p w14:paraId="2A748D76"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92" w:type="pct"/>
            <w:vAlign w:val="center"/>
          </w:tcPr>
          <w:p w14:paraId="5463B232"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92" w:type="pct"/>
            <w:vAlign w:val="center"/>
          </w:tcPr>
          <w:p w14:paraId="0FB80933"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c>
          <w:tcPr>
            <w:tcW w:w="189" w:type="pct"/>
            <w:vAlign w:val="center"/>
          </w:tcPr>
          <w:p w14:paraId="2245A59F" w14:textId="77777777" w:rsidR="00951C60" w:rsidRPr="001A4A41" w:rsidRDefault="00951C60" w:rsidP="006E71AE">
            <w:pPr>
              <w:ind w:left="-57" w:right="-57"/>
              <w:jc w:val="center"/>
              <w:rPr>
                <w:color w:val="000000"/>
                <w:sz w:val="13"/>
                <w:szCs w:val="13"/>
              </w:rPr>
            </w:pPr>
            <w:r w:rsidRPr="001A4A41">
              <w:rPr>
                <w:color w:val="000000"/>
                <w:sz w:val="13"/>
                <w:szCs w:val="13"/>
              </w:rPr>
              <w:t>733,87</w:t>
            </w:r>
          </w:p>
        </w:tc>
      </w:tr>
      <w:tr w:rsidR="00951C60" w:rsidRPr="001A4A41" w14:paraId="2A99333C" w14:textId="77777777" w:rsidTr="006E71AE">
        <w:trPr>
          <w:trHeight w:val="450"/>
        </w:trPr>
        <w:tc>
          <w:tcPr>
            <w:tcW w:w="359" w:type="pct"/>
            <w:vAlign w:val="center"/>
          </w:tcPr>
          <w:p w14:paraId="55C72116" w14:textId="77777777" w:rsidR="00951C60" w:rsidRPr="001A4A41" w:rsidRDefault="00951C60" w:rsidP="006E71AE">
            <w:pPr>
              <w:ind w:left="-57" w:right="-57"/>
              <w:jc w:val="center"/>
              <w:rPr>
                <w:sz w:val="13"/>
                <w:szCs w:val="13"/>
              </w:rPr>
            </w:pPr>
            <w:r w:rsidRPr="001A4A41">
              <w:rPr>
                <w:sz w:val="13"/>
                <w:szCs w:val="13"/>
              </w:rPr>
              <w:t>Котельная № 9</w:t>
            </w:r>
          </w:p>
        </w:tc>
        <w:tc>
          <w:tcPr>
            <w:tcW w:w="423" w:type="pct"/>
            <w:vAlign w:val="center"/>
          </w:tcPr>
          <w:p w14:paraId="534D1BF0" w14:textId="77777777" w:rsidR="00951C60" w:rsidRPr="001A4A41" w:rsidRDefault="00951C60" w:rsidP="006E71AE">
            <w:pPr>
              <w:ind w:left="-57" w:right="-57"/>
              <w:jc w:val="center"/>
              <w:rPr>
                <w:sz w:val="13"/>
                <w:szCs w:val="13"/>
              </w:rPr>
            </w:pPr>
            <w:r w:rsidRPr="001A4A41">
              <w:rPr>
                <w:sz w:val="13"/>
                <w:szCs w:val="13"/>
              </w:rPr>
              <w:t xml:space="preserve">Кемеровская область, </w:t>
            </w:r>
            <w:r w:rsidRPr="001A4A41">
              <w:rPr>
                <w:sz w:val="13"/>
                <w:szCs w:val="13"/>
              </w:rPr>
              <w:br/>
              <w:t>п.г.т. Тисуль,</w:t>
            </w:r>
            <w:r w:rsidRPr="001A4A41">
              <w:rPr>
                <w:sz w:val="13"/>
                <w:szCs w:val="13"/>
              </w:rPr>
              <w:br/>
            </w:r>
            <w:r>
              <w:rPr>
                <w:sz w:val="13"/>
                <w:szCs w:val="13"/>
              </w:rPr>
              <w:t>у</w:t>
            </w:r>
            <w:r w:rsidRPr="001A4A41">
              <w:rPr>
                <w:sz w:val="13"/>
                <w:szCs w:val="13"/>
              </w:rPr>
              <w:t>л. Ленина, 33а</w:t>
            </w:r>
          </w:p>
        </w:tc>
        <w:tc>
          <w:tcPr>
            <w:tcW w:w="210" w:type="pct"/>
            <w:vAlign w:val="center"/>
          </w:tcPr>
          <w:p w14:paraId="5035A2F3" w14:textId="77777777" w:rsidR="00951C60" w:rsidRPr="001A4A41" w:rsidRDefault="00951C60" w:rsidP="006E71AE">
            <w:pPr>
              <w:ind w:left="-57" w:right="-57"/>
              <w:jc w:val="center"/>
              <w:rPr>
                <w:sz w:val="13"/>
                <w:szCs w:val="13"/>
              </w:rPr>
            </w:pPr>
            <w:r w:rsidRPr="001A4A41">
              <w:rPr>
                <w:sz w:val="13"/>
                <w:szCs w:val="13"/>
              </w:rPr>
              <w:t>4,58</w:t>
            </w:r>
          </w:p>
        </w:tc>
        <w:tc>
          <w:tcPr>
            <w:tcW w:w="166" w:type="pct"/>
            <w:vAlign w:val="center"/>
          </w:tcPr>
          <w:p w14:paraId="34B9192C" w14:textId="77777777" w:rsidR="00951C60" w:rsidRPr="001A4A41" w:rsidRDefault="00951C60" w:rsidP="006E71AE">
            <w:pPr>
              <w:ind w:left="-57" w:right="-57"/>
              <w:jc w:val="center"/>
              <w:rPr>
                <w:sz w:val="13"/>
                <w:szCs w:val="13"/>
              </w:rPr>
            </w:pPr>
            <w:r w:rsidRPr="001A4A41">
              <w:rPr>
                <w:sz w:val="13"/>
                <w:szCs w:val="13"/>
              </w:rPr>
              <w:t>4,58</w:t>
            </w:r>
          </w:p>
        </w:tc>
        <w:tc>
          <w:tcPr>
            <w:tcW w:w="167" w:type="pct"/>
            <w:vAlign w:val="center"/>
          </w:tcPr>
          <w:p w14:paraId="3C077F1B" w14:textId="77777777" w:rsidR="00951C60" w:rsidRPr="001A4A41" w:rsidRDefault="00951C60" w:rsidP="006E71AE">
            <w:pPr>
              <w:ind w:left="-57" w:right="-57"/>
              <w:jc w:val="center"/>
              <w:rPr>
                <w:sz w:val="13"/>
                <w:szCs w:val="13"/>
              </w:rPr>
            </w:pPr>
            <w:r w:rsidRPr="001A4A41">
              <w:rPr>
                <w:sz w:val="13"/>
                <w:szCs w:val="13"/>
              </w:rPr>
              <w:t>4,58</w:t>
            </w:r>
          </w:p>
        </w:tc>
        <w:tc>
          <w:tcPr>
            <w:tcW w:w="181" w:type="pct"/>
            <w:vAlign w:val="center"/>
          </w:tcPr>
          <w:p w14:paraId="06A40BA6" w14:textId="77777777" w:rsidR="00951C60" w:rsidRPr="001A4A41" w:rsidRDefault="00951C60" w:rsidP="006E71AE">
            <w:pPr>
              <w:ind w:left="-57" w:right="-57"/>
              <w:jc w:val="center"/>
              <w:rPr>
                <w:sz w:val="13"/>
                <w:szCs w:val="13"/>
              </w:rPr>
            </w:pPr>
            <w:r w:rsidRPr="001A4A41">
              <w:rPr>
                <w:sz w:val="13"/>
                <w:szCs w:val="13"/>
              </w:rPr>
              <w:t>4,58</w:t>
            </w:r>
          </w:p>
        </w:tc>
        <w:tc>
          <w:tcPr>
            <w:tcW w:w="183" w:type="pct"/>
            <w:vAlign w:val="center"/>
          </w:tcPr>
          <w:p w14:paraId="5E5F94CD" w14:textId="77777777" w:rsidR="00951C60" w:rsidRPr="001A4A41" w:rsidRDefault="00951C60" w:rsidP="006E71AE">
            <w:pPr>
              <w:ind w:left="-57" w:right="-57"/>
              <w:jc w:val="center"/>
              <w:rPr>
                <w:sz w:val="13"/>
                <w:szCs w:val="13"/>
              </w:rPr>
            </w:pPr>
            <w:r w:rsidRPr="001A4A41">
              <w:rPr>
                <w:sz w:val="13"/>
                <w:szCs w:val="13"/>
              </w:rPr>
              <w:t>4,58</w:t>
            </w:r>
          </w:p>
        </w:tc>
        <w:tc>
          <w:tcPr>
            <w:tcW w:w="183" w:type="pct"/>
            <w:vAlign w:val="center"/>
          </w:tcPr>
          <w:p w14:paraId="13DC70D7" w14:textId="77777777" w:rsidR="00951C60" w:rsidRPr="001A4A41" w:rsidRDefault="00951C60" w:rsidP="006E71AE">
            <w:pPr>
              <w:ind w:left="-57" w:right="-57"/>
              <w:jc w:val="center"/>
              <w:rPr>
                <w:sz w:val="13"/>
                <w:szCs w:val="13"/>
              </w:rPr>
            </w:pPr>
            <w:r w:rsidRPr="001A4A41">
              <w:rPr>
                <w:sz w:val="13"/>
                <w:szCs w:val="13"/>
              </w:rPr>
              <w:t>4,58</w:t>
            </w:r>
          </w:p>
        </w:tc>
        <w:tc>
          <w:tcPr>
            <w:tcW w:w="183" w:type="pct"/>
            <w:vAlign w:val="center"/>
          </w:tcPr>
          <w:p w14:paraId="0AE19EF5" w14:textId="77777777" w:rsidR="00951C60" w:rsidRPr="001A4A41" w:rsidRDefault="00951C60" w:rsidP="006E71AE">
            <w:pPr>
              <w:ind w:left="-57" w:right="-57"/>
              <w:jc w:val="center"/>
              <w:rPr>
                <w:sz w:val="13"/>
                <w:szCs w:val="13"/>
              </w:rPr>
            </w:pPr>
            <w:r w:rsidRPr="001A4A41">
              <w:rPr>
                <w:sz w:val="13"/>
                <w:szCs w:val="13"/>
              </w:rPr>
              <w:t>4,58</w:t>
            </w:r>
          </w:p>
        </w:tc>
        <w:tc>
          <w:tcPr>
            <w:tcW w:w="183" w:type="pct"/>
            <w:vAlign w:val="center"/>
          </w:tcPr>
          <w:p w14:paraId="0C9BCEFC" w14:textId="77777777" w:rsidR="00951C60" w:rsidRPr="001A4A41" w:rsidRDefault="00951C60" w:rsidP="006E71AE">
            <w:pPr>
              <w:ind w:left="-57" w:right="-57"/>
              <w:jc w:val="center"/>
              <w:rPr>
                <w:sz w:val="13"/>
                <w:szCs w:val="13"/>
              </w:rPr>
            </w:pPr>
            <w:r w:rsidRPr="001A4A41">
              <w:rPr>
                <w:sz w:val="13"/>
                <w:szCs w:val="13"/>
              </w:rPr>
              <w:t>4,58</w:t>
            </w:r>
          </w:p>
        </w:tc>
        <w:tc>
          <w:tcPr>
            <w:tcW w:w="183" w:type="pct"/>
            <w:vAlign w:val="center"/>
          </w:tcPr>
          <w:p w14:paraId="506052F1" w14:textId="77777777" w:rsidR="00951C60" w:rsidRPr="001A4A41" w:rsidRDefault="00951C60" w:rsidP="006E71AE">
            <w:pPr>
              <w:ind w:left="-57" w:right="-57"/>
              <w:jc w:val="center"/>
              <w:rPr>
                <w:sz w:val="13"/>
                <w:szCs w:val="13"/>
              </w:rPr>
            </w:pPr>
            <w:r w:rsidRPr="001A4A41">
              <w:rPr>
                <w:sz w:val="13"/>
                <w:szCs w:val="13"/>
              </w:rPr>
              <w:t>4,58</w:t>
            </w:r>
          </w:p>
        </w:tc>
        <w:tc>
          <w:tcPr>
            <w:tcW w:w="183" w:type="pct"/>
            <w:vAlign w:val="center"/>
          </w:tcPr>
          <w:p w14:paraId="1A5AC6A3" w14:textId="77777777" w:rsidR="00951C60" w:rsidRPr="001A4A41" w:rsidRDefault="00951C60" w:rsidP="006E71AE">
            <w:pPr>
              <w:ind w:left="-57" w:right="-57"/>
              <w:jc w:val="center"/>
              <w:rPr>
                <w:sz w:val="13"/>
                <w:szCs w:val="13"/>
              </w:rPr>
            </w:pPr>
            <w:r w:rsidRPr="001A4A41">
              <w:rPr>
                <w:sz w:val="13"/>
                <w:szCs w:val="13"/>
              </w:rPr>
              <w:t>4,58</w:t>
            </w:r>
          </w:p>
        </w:tc>
        <w:tc>
          <w:tcPr>
            <w:tcW w:w="192" w:type="pct"/>
            <w:vAlign w:val="center"/>
          </w:tcPr>
          <w:p w14:paraId="278321F3" w14:textId="77777777" w:rsidR="00951C60" w:rsidRPr="001A4A41" w:rsidRDefault="00951C60" w:rsidP="006E71AE">
            <w:pPr>
              <w:ind w:left="-57" w:right="-57"/>
              <w:jc w:val="center"/>
              <w:rPr>
                <w:sz w:val="13"/>
                <w:szCs w:val="13"/>
              </w:rPr>
            </w:pPr>
            <w:r w:rsidRPr="001A4A41">
              <w:rPr>
                <w:sz w:val="13"/>
                <w:szCs w:val="13"/>
              </w:rPr>
              <w:t>4,58</w:t>
            </w:r>
          </w:p>
        </w:tc>
        <w:tc>
          <w:tcPr>
            <w:tcW w:w="224" w:type="pct"/>
            <w:vAlign w:val="center"/>
          </w:tcPr>
          <w:p w14:paraId="6CBA2CBC"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224" w:type="pct"/>
            <w:vAlign w:val="center"/>
          </w:tcPr>
          <w:p w14:paraId="3D5310BF"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224" w:type="pct"/>
            <w:vAlign w:val="center"/>
          </w:tcPr>
          <w:p w14:paraId="36B65152"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86" w:type="pct"/>
            <w:vAlign w:val="center"/>
          </w:tcPr>
          <w:p w14:paraId="0B5A79C7"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92" w:type="pct"/>
            <w:vAlign w:val="center"/>
          </w:tcPr>
          <w:p w14:paraId="28FE899B"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92" w:type="pct"/>
            <w:vAlign w:val="center"/>
          </w:tcPr>
          <w:p w14:paraId="47F1CFA2"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92" w:type="pct"/>
            <w:vAlign w:val="center"/>
          </w:tcPr>
          <w:p w14:paraId="22B748E7"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92" w:type="pct"/>
            <w:vAlign w:val="center"/>
          </w:tcPr>
          <w:p w14:paraId="6C749198"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92" w:type="pct"/>
            <w:vAlign w:val="center"/>
          </w:tcPr>
          <w:p w14:paraId="4F025F97"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92" w:type="pct"/>
            <w:vAlign w:val="center"/>
          </w:tcPr>
          <w:p w14:paraId="291A08EF"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c>
          <w:tcPr>
            <w:tcW w:w="189" w:type="pct"/>
            <w:vAlign w:val="center"/>
          </w:tcPr>
          <w:p w14:paraId="66D593EF" w14:textId="77777777" w:rsidR="00951C60" w:rsidRPr="001A4A41" w:rsidRDefault="00951C60" w:rsidP="006E71AE">
            <w:pPr>
              <w:ind w:left="-57" w:right="-57"/>
              <w:jc w:val="center"/>
              <w:rPr>
                <w:color w:val="000000"/>
                <w:sz w:val="13"/>
                <w:szCs w:val="13"/>
              </w:rPr>
            </w:pPr>
            <w:r w:rsidRPr="001A4A41">
              <w:rPr>
                <w:color w:val="000000"/>
                <w:sz w:val="13"/>
                <w:szCs w:val="13"/>
              </w:rPr>
              <w:t>798,82</w:t>
            </w:r>
          </w:p>
        </w:tc>
      </w:tr>
      <w:tr w:rsidR="00951C60" w:rsidRPr="001A4A41" w14:paraId="6671729F" w14:textId="77777777" w:rsidTr="006E71AE">
        <w:trPr>
          <w:trHeight w:val="450"/>
        </w:trPr>
        <w:tc>
          <w:tcPr>
            <w:tcW w:w="359" w:type="pct"/>
            <w:vAlign w:val="center"/>
          </w:tcPr>
          <w:p w14:paraId="524F3E7E" w14:textId="77777777" w:rsidR="00951C60" w:rsidRPr="001A4A41" w:rsidRDefault="00951C60" w:rsidP="006E71AE">
            <w:pPr>
              <w:ind w:left="-57" w:right="-57"/>
              <w:jc w:val="center"/>
              <w:rPr>
                <w:sz w:val="13"/>
                <w:szCs w:val="13"/>
              </w:rPr>
            </w:pPr>
            <w:r w:rsidRPr="001A4A41">
              <w:rPr>
                <w:sz w:val="13"/>
                <w:szCs w:val="13"/>
              </w:rPr>
              <w:t>Котельная № 19</w:t>
            </w:r>
          </w:p>
        </w:tc>
        <w:tc>
          <w:tcPr>
            <w:tcW w:w="423" w:type="pct"/>
            <w:vAlign w:val="center"/>
          </w:tcPr>
          <w:p w14:paraId="451D3C5E" w14:textId="77777777" w:rsidR="00951C60" w:rsidRPr="001A4A41" w:rsidRDefault="00951C60" w:rsidP="006E71AE">
            <w:pPr>
              <w:ind w:left="-57" w:right="-57"/>
              <w:jc w:val="center"/>
              <w:rPr>
                <w:sz w:val="13"/>
                <w:szCs w:val="13"/>
              </w:rPr>
            </w:pPr>
            <w:r w:rsidRPr="001A4A41">
              <w:rPr>
                <w:sz w:val="13"/>
                <w:szCs w:val="13"/>
              </w:rPr>
              <w:t>Кемеровская область,</w:t>
            </w:r>
            <w:r w:rsidRPr="001A4A41">
              <w:rPr>
                <w:sz w:val="13"/>
                <w:szCs w:val="13"/>
              </w:rPr>
              <w:br/>
              <w:t xml:space="preserve"> п.г.т. Тисуль, </w:t>
            </w:r>
            <w:r>
              <w:rPr>
                <w:sz w:val="13"/>
                <w:szCs w:val="13"/>
              </w:rPr>
              <w:br/>
              <w:t>у</w:t>
            </w:r>
            <w:r w:rsidRPr="001A4A41">
              <w:rPr>
                <w:sz w:val="13"/>
                <w:szCs w:val="13"/>
              </w:rPr>
              <w:t>л. Пушкина, 12а</w:t>
            </w:r>
          </w:p>
        </w:tc>
        <w:tc>
          <w:tcPr>
            <w:tcW w:w="210" w:type="pct"/>
            <w:vAlign w:val="center"/>
          </w:tcPr>
          <w:p w14:paraId="0DA1BEC3" w14:textId="77777777" w:rsidR="00951C60" w:rsidRPr="001A4A41" w:rsidRDefault="00951C60" w:rsidP="006E71AE">
            <w:pPr>
              <w:ind w:left="-57" w:right="-57"/>
              <w:jc w:val="center"/>
              <w:rPr>
                <w:sz w:val="13"/>
                <w:szCs w:val="13"/>
              </w:rPr>
            </w:pPr>
            <w:r w:rsidRPr="001A4A41">
              <w:rPr>
                <w:sz w:val="13"/>
                <w:szCs w:val="13"/>
              </w:rPr>
              <w:t>6,08</w:t>
            </w:r>
          </w:p>
        </w:tc>
        <w:tc>
          <w:tcPr>
            <w:tcW w:w="166" w:type="pct"/>
            <w:vAlign w:val="center"/>
          </w:tcPr>
          <w:p w14:paraId="112005CD" w14:textId="77777777" w:rsidR="00951C60" w:rsidRPr="001A4A41" w:rsidRDefault="00951C60" w:rsidP="006E71AE">
            <w:pPr>
              <w:ind w:left="-57" w:right="-57"/>
              <w:jc w:val="center"/>
              <w:rPr>
                <w:sz w:val="13"/>
                <w:szCs w:val="13"/>
              </w:rPr>
            </w:pPr>
            <w:r w:rsidRPr="001A4A41">
              <w:rPr>
                <w:sz w:val="13"/>
                <w:szCs w:val="13"/>
              </w:rPr>
              <w:t>6,08</w:t>
            </w:r>
          </w:p>
        </w:tc>
        <w:tc>
          <w:tcPr>
            <w:tcW w:w="167" w:type="pct"/>
            <w:vAlign w:val="center"/>
          </w:tcPr>
          <w:p w14:paraId="148B3D7A" w14:textId="77777777" w:rsidR="00951C60" w:rsidRPr="001A4A41" w:rsidRDefault="00951C60" w:rsidP="006E71AE">
            <w:pPr>
              <w:ind w:left="-57" w:right="-57"/>
              <w:jc w:val="center"/>
              <w:rPr>
                <w:sz w:val="13"/>
                <w:szCs w:val="13"/>
              </w:rPr>
            </w:pPr>
            <w:r w:rsidRPr="001A4A41">
              <w:rPr>
                <w:sz w:val="13"/>
                <w:szCs w:val="13"/>
              </w:rPr>
              <w:t>6,08</w:t>
            </w:r>
          </w:p>
        </w:tc>
        <w:tc>
          <w:tcPr>
            <w:tcW w:w="181" w:type="pct"/>
            <w:vAlign w:val="center"/>
          </w:tcPr>
          <w:p w14:paraId="3CC2270B" w14:textId="77777777" w:rsidR="00951C60" w:rsidRPr="001A4A41" w:rsidRDefault="00951C60" w:rsidP="006E71AE">
            <w:pPr>
              <w:ind w:left="-57" w:right="-57"/>
              <w:jc w:val="center"/>
              <w:rPr>
                <w:sz w:val="13"/>
                <w:szCs w:val="13"/>
              </w:rPr>
            </w:pPr>
            <w:r w:rsidRPr="001A4A41">
              <w:rPr>
                <w:sz w:val="13"/>
                <w:szCs w:val="13"/>
              </w:rPr>
              <w:t>6,08</w:t>
            </w:r>
          </w:p>
        </w:tc>
        <w:tc>
          <w:tcPr>
            <w:tcW w:w="183" w:type="pct"/>
            <w:vAlign w:val="center"/>
          </w:tcPr>
          <w:p w14:paraId="7F60B3E6" w14:textId="77777777" w:rsidR="00951C60" w:rsidRPr="001A4A41" w:rsidRDefault="00951C60" w:rsidP="006E71AE">
            <w:pPr>
              <w:ind w:left="-57" w:right="-57"/>
              <w:jc w:val="center"/>
              <w:rPr>
                <w:sz w:val="13"/>
                <w:szCs w:val="13"/>
              </w:rPr>
            </w:pPr>
            <w:r w:rsidRPr="001A4A41">
              <w:rPr>
                <w:sz w:val="13"/>
                <w:szCs w:val="13"/>
              </w:rPr>
              <w:t>6,08</w:t>
            </w:r>
          </w:p>
        </w:tc>
        <w:tc>
          <w:tcPr>
            <w:tcW w:w="183" w:type="pct"/>
            <w:vAlign w:val="center"/>
          </w:tcPr>
          <w:p w14:paraId="3BE275C4" w14:textId="77777777" w:rsidR="00951C60" w:rsidRPr="001A4A41" w:rsidRDefault="00951C60" w:rsidP="006E71AE">
            <w:pPr>
              <w:ind w:left="-57" w:right="-57"/>
              <w:jc w:val="center"/>
              <w:rPr>
                <w:sz w:val="13"/>
                <w:szCs w:val="13"/>
              </w:rPr>
            </w:pPr>
            <w:r w:rsidRPr="001A4A41">
              <w:rPr>
                <w:sz w:val="13"/>
                <w:szCs w:val="13"/>
              </w:rPr>
              <w:t>6,08</w:t>
            </w:r>
          </w:p>
        </w:tc>
        <w:tc>
          <w:tcPr>
            <w:tcW w:w="183" w:type="pct"/>
            <w:vAlign w:val="center"/>
          </w:tcPr>
          <w:p w14:paraId="79CCB9BD" w14:textId="77777777" w:rsidR="00951C60" w:rsidRPr="001A4A41" w:rsidRDefault="00951C60" w:rsidP="006E71AE">
            <w:pPr>
              <w:ind w:left="-57" w:right="-57"/>
              <w:jc w:val="center"/>
              <w:rPr>
                <w:sz w:val="13"/>
                <w:szCs w:val="13"/>
              </w:rPr>
            </w:pPr>
            <w:r w:rsidRPr="001A4A41">
              <w:rPr>
                <w:sz w:val="13"/>
                <w:szCs w:val="13"/>
              </w:rPr>
              <w:t>6,08</w:t>
            </w:r>
          </w:p>
        </w:tc>
        <w:tc>
          <w:tcPr>
            <w:tcW w:w="183" w:type="pct"/>
            <w:vAlign w:val="center"/>
          </w:tcPr>
          <w:p w14:paraId="3DFE8A30" w14:textId="77777777" w:rsidR="00951C60" w:rsidRPr="001A4A41" w:rsidRDefault="00951C60" w:rsidP="006E71AE">
            <w:pPr>
              <w:ind w:left="-57" w:right="-57"/>
              <w:jc w:val="center"/>
              <w:rPr>
                <w:sz w:val="13"/>
                <w:szCs w:val="13"/>
              </w:rPr>
            </w:pPr>
            <w:r w:rsidRPr="001A4A41">
              <w:rPr>
                <w:sz w:val="13"/>
                <w:szCs w:val="13"/>
              </w:rPr>
              <w:t>6,08</w:t>
            </w:r>
          </w:p>
        </w:tc>
        <w:tc>
          <w:tcPr>
            <w:tcW w:w="183" w:type="pct"/>
            <w:vAlign w:val="center"/>
          </w:tcPr>
          <w:p w14:paraId="69081718" w14:textId="77777777" w:rsidR="00951C60" w:rsidRPr="001A4A41" w:rsidRDefault="00951C60" w:rsidP="006E71AE">
            <w:pPr>
              <w:ind w:left="-57" w:right="-57"/>
              <w:jc w:val="center"/>
              <w:rPr>
                <w:sz w:val="13"/>
                <w:szCs w:val="13"/>
              </w:rPr>
            </w:pPr>
            <w:r w:rsidRPr="001A4A41">
              <w:rPr>
                <w:sz w:val="13"/>
                <w:szCs w:val="13"/>
              </w:rPr>
              <w:t>6,08</w:t>
            </w:r>
          </w:p>
        </w:tc>
        <w:tc>
          <w:tcPr>
            <w:tcW w:w="183" w:type="pct"/>
            <w:vAlign w:val="center"/>
          </w:tcPr>
          <w:p w14:paraId="766AF4BE" w14:textId="77777777" w:rsidR="00951C60" w:rsidRPr="001A4A41" w:rsidRDefault="00951C60" w:rsidP="006E71AE">
            <w:pPr>
              <w:ind w:left="-57" w:right="-57"/>
              <w:jc w:val="center"/>
              <w:rPr>
                <w:sz w:val="13"/>
                <w:szCs w:val="13"/>
              </w:rPr>
            </w:pPr>
            <w:r w:rsidRPr="001A4A41">
              <w:rPr>
                <w:sz w:val="13"/>
                <w:szCs w:val="13"/>
              </w:rPr>
              <w:t>6,08</w:t>
            </w:r>
          </w:p>
        </w:tc>
        <w:tc>
          <w:tcPr>
            <w:tcW w:w="192" w:type="pct"/>
            <w:vAlign w:val="center"/>
          </w:tcPr>
          <w:p w14:paraId="003C14FD" w14:textId="77777777" w:rsidR="00951C60" w:rsidRPr="001A4A41" w:rsidRDefault="00951C60" w:rsidP="006E71AE">
            <w:pPr>
              <w:ind w:left="-57" w:right="-57"/>
              <w:jc w:val="center"/>
              <w:rPr>
                <w:sz w:val="13"/>
                <w:szCs w:val="13"/>
              </w:rPr>
            </w:pPr>
            <w:r w:rsidRPr="001A4A41">
              <w:rPr>
                <w:sz w:val="13"/>
                <w:szCs w:val="13"/>
              </w:rPr>
              <w:t>6,08</w:t>
            </w:r>
          </w:p>
        </w:tc>
        <w:tc>
          <w:tcPr>
            <w:tcW w:w="224" w:type="pct"/>
            <w:vAlign w:val="center"/>
          </w:tcPr>
          <w:p w14:paraId="1BFDDA0C"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224" w:type="pct"/>
            <w:vAlign w:val="center"/>
          </w:tcPr>
          <w:p w14:paraId="74A2B14F"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224" w:type="pct"/>
            <w:vAlign w:val="center"/>
          </w:tcPr>
          <w:p w14:paraId="20791FB5"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86" w:type="pct"/>
            <w:vAlign w:val="center"/>
          </w:tcPr>
          <w:p w14:paraId="61C22DE8"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92" w:type="pct"/>
            <w:vAlign w:val="center"/>
          </w:tcPr>
          <w:p w14:paraId="7167FE3C"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92" w:type="pct"/>
            <w:vAlign w:val="center"/>
          </w:tcPr>
          <w:p w14:paraId="3D9145A6"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92" w:type="pct"/>
            <w:vAlign w:val="center"/>
          </w:tcPr>
          <w:p w14:paraId="0929C2E8"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92" w:type="pct"/>
            <w:vAlign w:val="center"/>
          </w:tcPr>
          <w:p w14:paraId="2226EA57"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92" w:type="pct"/>
            <w:vAlign w:val="center"/>
          </w:tcPr>
          <w:p w14:paraId="49F8DDF4"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92" w:type="pct"/>
            <w:vAlign w:val="center"/>
          </w:tcPr>
          <w:p w14:paraId="6B67A504"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c>
          <w:tcPr>
            <w:tcW w:w="189" w:type="pct"/>
            <w:vAlign w:val="center"/>
          </w:tcPr>
          <w:p w14:paraId="02328052" w14:textId="77777777" w:rsidR="00951C60" w:rsidRPr="001A4A41" w:rsidRDefault="00951C60" w:rsidP="006E71AE">
            <w:pPr>
              <w:ind w:left="-57" w:right="-57"/>
              <w:jc w:val="center"/>
              <w:rPr>
                <w:color w:val="000000"/>
                <w:sz w:val="13"/>
                <w:szCs w:val="13"/>
              </w:rPr>
            </w:pPr>
            <w:r w:rsidRPr="001A4A41">
              <w:rPr>
                <w:color w:val="000000"/>
                <w:sz w:val="13"/>
                <w:szCs w:val="13"/>
              </w:rPr>
              <w:t>1775,65</w:t>
            </w:r>
          </w:p>
        </w:tc>
      </w:tr>
    </w:tbl>
    <w:p w14:paraId="29473DBE" w14:textId="77777777" w:rsidR="00951C60" w:rsidRDefault="00951C60" w:rsidP="00951C60"/>
    <w:p w14:paraId="2D1875CB" w14:textId="77777777" w:rsidR="00951C60" w:rsidRDefault="00951C60" w:rsidP="00951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694"/>
        <w:gridCol w:w="1091"/>
        <w:gridCol w:w="809"/>
        <w:gridCol w:w="992"/>
        <w:gridCol w:w="992"/>
        <w:gridCol w:w="992"/>
        <w:gridCol w:w="992"/>
        <w:gridCol w:w="992"/>
        <w:gridCol w:w="992"/>
        <w:gridCol w:w="992"/>
        <w:gridCol w:w="992"/>
        <w:gridCol w:w="992"/>
      </w:tblGrid>
      <w:tr w:rsidR="00951C60" w:rsidRPr="001A4A41" w14:paraId="5463343C" w14:textId="77777777" w:rsidTr="006E71AE">
        <w:trPr>
          <w:trHeight w:val="360"/>
        </w:trPr>
        <w:tc>
          <w:tcPr>
            <w:tcW w:w="480" w:type="pct"/>
            <w:vMerge w:val="restart"/>
            <w:vAlign w:val="center"/>
          </w:tcPr>
          <w:p w14:paraId="1E6BC96F" w14:textId="77777777" w:rsidR="00951C60" w:rsidRPr="001A4A41" w:rsidRDefault="00951C60" w:rsidP="006E71AE">
            <w:pPr>
              <w:jc w:val="center"/>
              <w:rPr>
                <w:sz w:val="13"/>
                <w:szCs w:val="13"/>
              </w:rPr>
            </w:pPr>
            <w:r w:rsidRPr="001A4A41">
              <w:rPr>
                <w:sz w:val="13"/>
                <w:szCs w:val="13"/>
              </w:rPr>
              <w:t>Наименование объекта</w:t>
            </w:r>
          </w:p>
        </w:tc>
        <w:tc>
          <w:tcPr>
            <w:tcW w:w="612" w:type="pct"/>
            <w:vMerge w:val="restart"/>
            <w:vAlign w:val="center"/>
          </w:tcPr>
          <w:p w14:paraId="281B7540" w14:textId="77777777" w:rsidR="00951C60" w:rsidRPr="001A4A41" w:rsidRDefault="00951C60" w:rsidP="006E71AE">
            <w:pPr>
              <w:jc w:val="center"/>
              <w:rPr>
                <w:sz w:val="13"/>
                <w:szCs w:val="13"/>
              </w:rPr>
            </w:pPr>
            <w:r w:rsidRPr="001A4A41">
              <w:rPr>
                <w:sz w:val="13"/>
                <w:szCs w:val="13"/>
              </w:rPr>
              <w:t>Адрес объекта</w:t>
            </w:r>
          </w:p>
        </w:tc>
        <w:tc>
          <w:tcPr>
            <w:tcW w:w="3908" w:type="pct"/>
            <w:gridSpan w:val="11"/>
            <w:vAlign w:val="center"/>
          </w:tcPr>
          <w:p w14:paraId="406DEE7E" w14:textId="77777777" w:rsidR="00951C60" w:rsidRPr="001A4A41" w:rsidRDefault="00951C60" w:rsidP="006E71AE">
            <w:pPr>
              <w:jc w:val="center"/>
              <w:rPr>
                <w:sz w:val="13"/>
                <w:szCs w:val="13"/>
              </w:rPr>
            </w:pPr>
            <w:r w:rsidRPr="001A4A41">
              <w:rPr>
                <w:sz w:val="13"/>
                <w:szCs w:val="13"/>
              </w:rPr>
              <w:t>Показатели энергетической эффективности</w:t>
            </w:r>
          </w:p>
        </w:tc>
      </w:tr>
      <w:tr w:rsidR="00951C60" w:rsidRPr="001A4A41" w14:paraId="10636CDE" w14:textId="77777777" w:rsidTr="006E71AE">
        <w:trPr>
          <w:trHeight w:val="394"/>
        </w:trPr>
        <w:tc>
          <w:tcPr>
            <w:tcW w:w="480" w:type="pct"/>
            <w:vMerge/>
            <w:vAlign w:val="center"/>
          </w:tcPr>
          <w:p w14:paraId="7CD7C12D" w14:textId="77777777" w:rsidR="00951C60" w:rsidRPr="001A4A41" w:rsidRDefault="00951C60" w:rsidP="006E71AE">
            <w:pPr>
              <w:jc w:val="center"/>
              <w:rPr>
                <w:sz w:val="13"/>
                <w:szCs w:val="13"/>
              </w:rPr>
            </w:pPr>
          </w:p>
        </w:tc>
        <w:tc>
          <w:tcPr>
            <w:tcW w:w="612" w:type="pct"/>
            <w:vMerge/>
            <w:vAlign w:val="center"/>
          </w:tcPr>
          <w:p w14:paraId="7C1AE450" w14:textId="77777777" w:rsidR="00951C60" w:rsidRPr="001A4A41" w:rsidRDefault="00951C60" w:rsidP="006E71AE">
            <w:pPr>
              <w:jc w:val="center"/>
              <w:rPr>
                <w:sz w:val="13"/>
                <w:szCs w:val="13"/>
              </w:rPr>
            </w:pPr>
          </w:p>
        </w:tc>
        <w:tc>
          <w:tcPr>
            <w:tcW w:w="3908" w:type="pct"/>
            <w:gridSpan w:val="11"/>
            <w:vAlign w:val="center"/>
          </w:tcPr>
          <w:p w14:paraId="2EB5D2C4" w14:textId="77777777" w:rsidR="00951C60" w:rsidRPr="001A4A41" w:rsidRDefault="00951C60" w:rsidP="006E71AE">
            <w:pPr>
              <w:jc w:val="center"/>
              <w:rPr>
                <w:sz w:val="13"/>
                <w:szCs w:val="13"/>
              </w:rPr>
            </w:pPr>
            <w:r w:rsidRPr="001A4A41">
              <w:rPr>
                <w:sz w:val="13"/>
                <w:szCs w:val="13"/>
              </w:rPr>
              <w:t>Величина технологических потерь теплоносителя по тепловым сетям, т</w:t>
            </w:r>
          </w:p>
        </w:tc>
      </w:tr>
      <w:tr w:rsidR="00951C60" w:rsidRPr="001A4A41" w14:paraId="43F4FDE2" w14:textId="77777777" w:rsidTr="006E71AE">
        <w:trPr>
          <w:trHeight w:val="480"/>
        </w:trPr>
        <w:tc>
          <w:tcPr>
            <w:tcW w:w="480" w:type="pct"/>
            <w:vMerge/>
            <w:vAlign w:val="center"/>
          </w:tcPr>
          <w:p w14:paraId="515434F3" w14:textId="77777777" w:rsidR="00951C60" w:rsidRPr="001A4A41" w:rsidRDefault="00951C60" w:rsidP="006E71AE">
            <w:pPr>
              <w:jc w:val="center"/>
              <w:rPr>
                <w:sz w:val="13"/>
                <w:szCs w:val="13"/>
              </w:rPr>
            </w:pPr>
          </w:p>
        </w:tc>
        <w:tc>
          <w:tcPr>
            <w:tcW w:w="612" w:type="pct"/>
            <w:vMerge/>
            <w:vAlign w:val="center"/>
          </w:tcPr>
          <w:p w14:paraId="26801FE0" w14:textId="77777777" w:rsidR="00951C60" w:rsidRPr="001A4A41" w:rsidRDefault="00951C60" w:rsidP="006E71AE">
            <w:pPr>
              <w:jc w:val="center"/>
              <w:rPr>
                <w:sz w:val="13"/>
                <w:szCs w:val="13"/>
              </w:rPr>
            </w:pPr>
          </w:p>
        </w:tc>
        <w:tc>
          <w:tcPr>
            <w:tcW w:w="394" w:type="pct"/>
            <w:vMerge w:val="restart"/>
            <w:vAlign w:val="center"/>
          </w:tcPr>
          <w:p w14:paraId="1C53A6CC" w14:textId="77777777" w:rsidR="00951C60" w:rsidRPr="001A4A41" w:rsidRDefault="00951C60" w:rsidP="006E71AE">
            <w:pPr>
              <w:jc w:val="center"/>
              <w:rPr>
                <w:sz w:val="13"/>
                <w:szCs w:val="13"/>
              </w:rPr>
            </w:pPr>
            <w:r w:rsidRPr="001A4A41">
              <w:rPr>
                <w:sz w:val="13"/>
                <w:szCs w:val="13"/>
              </w:rPr>
              <w:t>Текущее значение</w:t>
            </w:r>
          </w:p>
        </w:tc>
        <w:tc>
          <w:tcPr>
            <w:tcW w:w="3514" w:type="pct"/>
            <w:gridSpan w:val="10"/>
            <w:vAlign w:val="center"/>
          </w:tcPr>
          <w:p w14:paraId="5032B274" w14:textId="77777777" w:rsidR="00951C60" w:rsidRPr="001A4A41" w:rsidRDefault="00951C60" w:rsidP="006E71AE">
            <w:pPr>
              <w:jc w:val="center"/>
              <w:rPr>
                <w:sz w:val="13"/>
                <w:szCs w:val="13"/>
              </w:rPr>
            </w:pPr>
            <w:r w:rsidRPr="001A4A41">
              <w:rPr>
                <w:sz w:val="13"/>
                <w:szCs w:val="13"/>
              </w:rPr>
              <w:t>Плановое значение</w:t>
            </w:r>
          </w:p>
        </w:tc>
      </w:tr>
      <w:tr w:rsidR="00951C60" w:rsidRPr="001A4A41" w14:paraId="7D492BDC" w14:textId="77777777" w:rsidTr="006E71AE">
        <w:trPr>
          <w:trHeight w:val="301"/>
        </w:trPr>
        <w:tc>
          <w:tcPr>
            <w:tcW w:w="480" w:type="pct"/>
            <w:vMerge/>
            <w:vAlign w:val="center"/>
          </w:tcPr>
          <w:p w14:paraId="28BC969A" w14:textId="77777777" w:rsidR="00951C60" w:rsidRPr="001A4A41" w:rsidRDefault="00951C60" w:rsidP="006E71AE">
            <w:pPr>
              <w:jc w:val="center"/>
              <w:rPr>
                <w:sz w:val="13"/>
                <w:szCs w:val="13"/>
              </w:rPr>
            </w:pPr>
          </w:p>
        </w:tc>
        <w:tc>
          <w:tcPr>
            <w:tcW w:w="612" w:type="pct"/>
            <w:vMerge/>
            <w:vAlign w:val="center"/>
          </w:tcPr>
          <w:p w14:paraId="65EA6111" w14:textId="77777777" w:rsidR="00951C60" w:rsidRPr="001A4A41" w:rsidRDefault="00951C60" w:rsidP="006E71AE">
            <w:pPr>
              <w:jc w:val="center"/>
              <w:rPr>
                <w:sz w:val="13"/>
                <w:szCs w:val="13"/>
              </w:rPr>
            </w:pPr>
          </w:p>
        </w:tc>
        <w:tc>
          <w:tcPr>
            <w:tcW w:w="394" w:type="pct"/>
            <w:vMerge/>
            <w:vAlign w:val="center"/>
          </w:tcPr>
          <w:p w14:paraId="6B9AC22F" w14:textId="77777777" w:rsidR="00951C60" w:rsidRPr="001A4A41" w:rsidRDefault="00951C60" w:rsidP="006E71AE">
            <w:pPr>
              <w:jc w:val="center"/>
              <w:rPr>
                <w:sz w:val="13"/>
                <w:szCs w:val="13"/>
              </w:rPr>
            </w:pPr>
          </w:p>
        </w:tc>
        <w:tc>
          <w:tcPr>
            <w:tcW w:w="292" w:type="pct"/>
            <w:vAlign w:val="center"/>
          </w:tcPr>
          <w:p w14:paraId="2B186C54" w14:textId="77777777" w:rsidR="00951C60" w:rsidRPr="001A4A41" w:rsidRDefault="00951C60" w:rsidP="006E71AE">
            <w:pPr>
              <w:ind w:left="-57" w:right="-57"/>
              <w:jc w:val="center"/>
              <w:rPr>
                <w:sz w:val="13"/>
                <w:szCs w:val="13"/>
              </w:rPr>
            </w:pPr>
            <w:r w:rsidRPr="001A4A41">
              <w:rPr>
                <w:sz w:val="13"/>
                <w:szCs w:val="13"/>
              </w:rPr>
              <w:t>2019</w:t>
            </w:r>
          </w:p>
        </w:tc>
        <w:tc>
          <w:tcPr>
            <w:tcW w:w="358" w:type="pct"/>
            <w:vAlign w:val="center"/>
          </w:tcPr>
          <w:p w14:paraId="630091AE" w14:textId="77777777" w:rsidR="00951C60" w:rsidRPr="001A4A41" w:rsidRDefault="00951C60" w:rsidP="006E71AE">
            <w:pPr>
              <w:ind w:left="-57" w:right="-57"/>
              <w:jc w:val="center"/>
              <w:rPr>
                <w:sz w:val="13"/>
                <w:szCs w:val="13"/>
              </w:rPr>
            </w:pPr>
            <w:r w:rsidRPr="001A4A41">
              <w:rPr>
                <w:sz w:val="13"/>
                <w:szCs w:val="13"/>
              </w:rPr>
              <w:t>2020</w:t>
            </w:r>
          </w:p>
        </w:tc>
        <w:tc>
          <w:tcPr>
            <w:tcW w:w="358" w:type="pct"/>
            <w:vAlign w:val="center"/>
          </w:tcPr>
          <w:p w14:paraId="27E19EC6" w14:textId="77777777" w:rsidR="00951C60" w:rsidRPr="001A4A41" w:rsidRDefault="00951C60" w:rsidP="006E71AE">
            <w:pPr>
              <w:ind w:left="-57" w:right="-57"/>
              <w:jc w:val="center"/>
              <w:rPr>
                <w:sz w:val="13"/>
                <w:szCs w:val="13"/>
              </w:rPr>
            </w:pPr>
            <w:r w:rsidRPr="001A4A41">
              <w:rPr>
                <w:sz w:val="13"/>
                <w:szCs w:val="13"/>
              </w:rPr>
              <w:t>2021</w:t>
            </w:r>
          </w:p>
        </w:tc>
        <w:tc>
          <w:tcPr>
            <w:tcW w:w="358" w:type="pct"/>
            <w:vAlign w:val="center"/>
          </w:tcPr>
          <w:p w14:paraId="1594CE40" w14:textId="77777777" w:rsidR="00951C60" w:rsidRPr="001A4A41" w:rsidRDefault="00951C60" w:rsidP="006E71AE">
            <w:pPr>
              <w:ind w:left="-57" w:right="-57"/>
              <w:jc w:val="center"/>
              <w:rPr>
                <w:sz w:val="13"/>
                <w:szCs w:val="13"/>
              </w:rPr>
            </w:pPr>
            <w:r w:rsidRPr="001A4A41">
              <w:rPr>
                <w:sz w:val="13"/>
                <w:szCs w:val="13"/>
              </w:rPr>
              <w:t>2022</w:t>
            </w:r>
          </w:p>
        </w:tc>
        <w:tc>
          <w:tcPr>
            <w:tcW w:w="358" w:type="pct"/>
            <w:vAlign w:val="center"/>
          </w:tcPr>
          <w:p w14:paraId="08B92932" w14:textId="77777777" w:rsidR="00951C60" w:rsidRPr="001A4A41" w:rsidRDefault="00951C60" w:rsidP="006E71AE">
            <w:pPr>
              <w:ind w:left="-57" w:right="-57"/>
              <w:jc w:val="center"/>
              <w:rPr>
                <w:sz w:val="13"/>
                <w:szCs w:val="13"/>
              </w:rPr>
            </w:pPr>
            <w:r w:rsidRPr="001A4A41">
              <w:rPr>
                <w:sz w:val="13"/>
                <w:szCs w:val="13"/>
              </w:rPr>
              <w:t>2023</w:t>
            </w:r>
          </w:p>
        </w:tc>
        <w:tc>
          <w:tcPr>
            <w:tcW w:w="358" w:type="pct"/>
            <w:vAlign w:val="center"/>
          </w:tcPr>
          <w:p w14:paraId="426E22A1" w14:textId="77777777" w:rsidR="00951C60" w:rsidRPr="001A4A41" w:rsidRDefault="00951C60" w:rsidP="006E71AE">
            <w:pPr>
              <w:ind w:left="-57" w:right="-57"/>
              <w:jc w:val="center"/>
              <w:rPr>
                <w:sz w:val="13"/>
                <w:szCs w:val="13"/>
              </w:rPr>
            </w:pPr>
            <w:r w:rsidRPr="001A4A41">
              <w:rPr>
                <w:sz w:val="13"/>
                <w:szCs w:val="13"/>
              </w:rPr>
              <w:t>2024</w:t>
            </w:r>
          </w:p>
        </w:tc>
        <w:tc>
          <w:tcPr>
            <w:tcW w:w="358" w:type="pct"/>
            <w:vAlign w:val="center"/>
          </w:tcPr>
          <w:p w14:paraId="16334E90" w14:textId="77777777" w:rsidR="00951C60" w:rsidRPr="001A4A41" w:rsidRDefault="00951C60" w:rsidP="006E71AE">
            <w:pPr>
              <w:ind w:left="-57" w:right="-57"/>
              <w:jc w:val="center"/>
              <w:rPr>
                <w:sz w:val="13"/>
                <w:szCs w:val="13"/>
              </w:rPr>
            </w:pPr>
            <w:r w:rsidRPr="001A4A41">
              <w:rPr>
                <w:sz w:val="13"/>
                <w:szCs w:val="13"/>
              </w:rPr>
              <w:t>2025</w:t>
            </w:r>
          </w:p>
        </w:tc>
        <w:tc>
          <w:tcPr>
            <w:tcW w:w="358" w:type="pct"/>
            <w:vAlign w:val="center"/>
          </w:tcPr>
          <w:p w14:paraId="49599625" w14:textId="77777777" w:rsidR="00951C60" w:rsidRPr="001A4A41" w:rsidRDefault="00951C60" w:rsidP="006E71AE">
            <w:pPr>
              <w:ind w:left="-57" w:right="-57"/>
              <w:jc w:val="center"/>
              <w:rPr>
                <w:sz w:val="13"/>
                <w:szCs w:val="13"/>
              </w:rPr>
            </w:pPr>
            <w:r w:rsidRPr="001A4A41">
              <w:rPr>
                <w:sz w:val="13"/>
                <w:szCs w:val="13"/>
              </w:rPr>
              <w:t>2026</w:t>
            </w:r>
          </w:p>
        </w:tc>
        <w:tc>
          <w:tcPr>
            <w:tcW w:w="358" w:type="pct"/>
            <w:vAlign w:val="center"/>
          </w:tcPr>
          <w:p w14:paraId="0CE1ED40" w14:textId="77777777" w:rsidR="00951C60" w:rsidRPr="001A4A41" w:rsidRDefault="00951C60" w:rsidP="006E71AE">
            <w:pPr>
              <w:ind w:left="-57" w:right="-57"/>
              <w:jc w:val="center"/>
              <w:rPr>
                <w:sz w:val="13"/>
                <w:szCs w:val="13"/>
              </w:rPr>
            </w:pPr>
            <w:r w:rsidRPr="001A4A41">
              <w:rPr>
                <w:sz w:val="13"/>
                <w:szCs w:val="13"/>
              </w:rPr>
              <w:t>2027</w:t>
            </w:r>
          </w:p>
        </w:tc>
        <w:tc>
          <w:tcPr>
            <w:tcW w:w="358" w:type="pct"/>
            <w:vAlign w:val="center"/>
          </w:tcPr>
          <w:p w14:paraId="525761A1" w14:textId="77777777" w:rsidR="00951C60" w:rsidRPr="001A4A41" w:rsidRDefault="00951C60" w:rsidP="006E71AE">
            <w:pPr>
              <w:ind w:left="-57" w:right="-57"/>
              <w:jc w:val="center"/>
              <w:rPr>
                <w:sz w:val="13"/>
                <w:szCs w:val="13"/>
              </w:rPr>
            </w:pPr>
            <w:r w:rsidRPr="001A4A41">
              <w:rPr>
                <w:sz w:val="13"/>
                <w:szCs w:val="13"/>
              </w:rPr>
              <w:t>2028</w:t>
            </w:r>
          </w:p>
        </w:tc>
      </w:tr>
      <w:tr w:rsidR="00951C60" w:rsidRPr="001A4A41" w14:paraId="63099A4F" w14:textId="77777777" w:rsidTr="006E71AE">
        <w:trPr>
          <w:trHeight w:val="450"/>
        </w:trPr>
        <w:tc>
          <w:tcPr>
            <w:tcW w:w="480" w:type="pct"/>
            <w:vAlign w:val="center"/>
          </w:tcPr>
          <w:p w14:paraId="7B2496F9" w14:textId="77777777" w:rsidR="00951C60" w:rsidRPr="001A4A41" w:rsidRDefault="00951C60" w:rsidP="006E71AE">
            <w:pPr>
              <w:ind w:left="-113" w:right="-113"/>
              <w:jc w:val="center"/>
              <w:rPr>
                <w:sz w:val="13"/>
                <w:szCs w:val="13"/>
              </w:rPr>
            </w:pPr>
            <w:r w:rsidRPr="001A4A41">
              <w:rPr>
                <w:sz w:val="13"/>
                <w:szCs w:val="13"/>
              </w:rPr>
              <w:t>Котельная № 2</w:t>
            </w:r>
          </w:p>
        </w:tc>
        <w:tc>
          <w:tcPr>
            <w:tcW w:w="612" w:type="pct"/>
            <w:vAlign w:val="center"/>
          </w:tcPr>
          <w:p w14:paraId="45C0B8A1" w14:textId="77777777" w:rsidR="00951C60" w:rsidRPr="001A4A41" w:rsidRDefault="00951C60" w:rsidP="006E71AE">
            <w:pPr>
              <w:ind w:left="-57" w:right="-57"/>
              <w:jc w:val="center"/>
              <w:rPr>
                <w:sz w:val="13"/>
                <w:szCs w:val="13"/>
              </w:rPr>
            </w:pPr>
            <w:r w:rsidRPr="001A4A41">
              <w:rPr>
                <w:sz w:val="13"/>
                <w:szCs w:val="13"/>
              </w:rPr>
              <w:t xml:space="preserve">Кемеровская область, </w:t>
            </w:r>
            <w:r w:rsidRPr="001A4A41">
              <w:rPr>
                <w:sz w:val="13"/>
                <w:szCs w:val="13"/>
              </w:rPr>
              <w:br/>
              <w:t>п.г.т. Тисуль,</w:t>
            </w:r>
            <w:r w:rsidRPr="001A4A41">
              <w:rPr>
                <w:sz w:val="13"/>
                <w:szCs w:val="13"/>
              </w:rPr>
              <w:br/>
            </w:r>
            <w:r>
              <w:rPr>
                <w:sz w:val="13"/>
                <w:szCs w:val="13"/>
              </w:rPr>
              <w:t>у</w:t>
            </w:r>
            <w:r w:rsidRPr="001A4A41">
              <w:rPr>
                <w:sz w:val="13"/>
                <w:szCs w:val="13"/>
              </w:rPr>
              <w:t>л. Октябрьская, 1а</w:t>
            </w:r>
          </w:p>
        </w:tc>
        <w:tc>
          <w:tcPr>
            <w:tcW w:w="394" w:type="pct"/>
            <w:vAlign w:val="center"/>
          </w:tcPr>
          <w:p w14:paraId="0D77E12B" w14:textId="77777777" w:rsidR="00951C60" w:rsidRPr="001A4A41" w:rsidRDefault="00951C60" w:rsidP="006E71AE">
            <w:pPr>
              <w:jc w:val="center"/>
              <w:rPr>
                <w:color w:val="000000"/>
                <w:sz w:val="13"/>
                <w:szCs w:val="13"/>
              </w:rPr>
            </w:pPr>
            <w:r w:rsidRPr="001A4A41">
              <w:rPr>
                <w:color w:val="000000"/>
                <w:sz w:val="13"/>
                <w:szCs w:val="13"/>
              </w:rPr>
              <w:t>216,73</w:t>
            </w:r>
          </w:p>
        </w:tc>
        <w:tc>
          <w:tcPr>
            <w:tcW w:w="292" w:type="pct"/>
            <w:vAlign w:val="center"/>
          </w:tcPr>
          <w:p w14:paraId="4B05D895"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3A529B2E"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0E17FF64"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49AD6456"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1BEF1C40"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3F1B7108"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1ACC1913"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22EAA739"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1F1E0DD3" w14:textId="77777777" w:rsidR="00951C60" w:rsidRPr="001A4A41" w:rsidRDefault="00951C60" w:rsidP="006E71AE">
            <w:pPr>
              <w:jc w:val="center"/>
              <w:rPr>
                <w:color w:val="000000"/>
                <w:sz w:val="13"/>
                <w:szCs w:val="13"/>
              </w:rPr>
            </w:pPr>
            <w:r w:rsidRPr="001A4A41">
              <w:rPr>
                <w:color w:val="000000"/>
                <w:sz w:val="13"/>
                <w:szCs w:val="13"/>
              </w:rPr>
              <w:t>216,73</w:t>
            </w:r>
          </w:p>
        </w:tc>
        <w:tc>
          <w:tcPr>
            <w:tcW w:w="358" w:type="pct"/>
            <w:vAlign w:val="center"/>
          </w:tcPr>
          <w:p w14:paraId="5F052281" w14:textId="77777777" w:rsidR="00951C60" w:rsidRPr="001A4A41" w:rsidRDefault="00951C60" w:rsidP="006E71AE">
            <w:pPr>
              <w:jc w:val="center"/>
              <w:rPr>
                <w:color w:val="000000"/>
                <w:sz w:val="13"/>
                <w:szCs w:val="13"/>
              </w:rPr>
            </w:pPr>
            <w:r w:rsidRPr="001A4A41">
              <w:rPr>
                <w:color w:val="000000"/>
                <w:sz w:val="13"/>
                <w:szCs w:val="13"/>
              </w:rPr>
              <w:t>216,73</w:t>
            </w:r>
          </w:p>
        </w:tc>
      </w:tr>
      <w:tr w:rsidR="00951C60" w:rsidRPr="001A4A41" w14:paraId="2AD0D039" w14:textId="77777777" w:rsidTr="006E71AE">
        <w:trPr>
          <w:trHeight w:val="450"/>
        </w:trPr>
        <w:tc>
          <w:tcPr>
            <w:tcW w:w="480" w:type="pct"/>
            <w:vAlign w:val="center"/>
          </w:tcPr>
          <w:p w14:paraId="0271B4AD" w14:textId="77777777" w:rsidR="00951C60" w:rsidRPr="001A4A41" w:rsidRDefault="00951C60" w:rsidP="006E71AE">
            <w:pPr>
              <w:ind w:left="-113" w:right="-113"/>
              <w:jc w:val="center"/>
              <w:rPr>
                <w:sz w:val="13"/>
                <w:szCs w:val="13"/>
              </w:rPr>
            </w:pPr>
            <w:r w:rsidRPr="001A4A41">
              <w:rPr>
                <w:sz w:val="13"/>
                <w:szCs w:val="13"/>
              </w:rPr>
              <w:t>Котельная № 9</w:t>
            </w:r>
          </w:p>
        </w:tc>
        <w:tc>
          <w:tcPr>
            <w:tcW w:w="612" w:type="pct"/>
            <w:vAlign w:val="center"/>
          </w:tcPr>
          <w:p w14:paraId="5F2CFA82" w14:textId="77777777" w:rsidR="00951C60" w:rsidRPr="001A4A41" w:rsidRDefault="00951C60" w:rsidP="006E71AE">
            <w:pPr>
              <w:ind w:left="-57" w:right="-57"/>
              <w:jc w:val="center"/>
              <w:rPr>
                <w:sz w:val="13"/>
                <w:szCs w:val="13"/>
              </w:rPr>
            </w:pPr>
            <w:r w:rsidRPr="001A4A41">
              <w:rPr>
                <w:sz w:val="13"/>
                <w:szCs w:val="13"/>
              </w:rPr>
              <w:t xml:space="preserve">Кемеровская область, </w:t>
            </w:r>
            <w:r w:rsidRPr="001A4A41">
              <w:rPr>
                <w:sz w:val="13"/>
                <w:szCs w:val="13"/>
              </w:rPr>
              <w:br/>
              <w:t>п.г.т. Тисуль,</w:t>
            </w:r>
            <w:r w:rsidRPr="001A4A41">
              <w:rPr>
                <w:sz w:val="13"/>
                <w:szCs w:val="13"/>
              </w:rPr>
              <w:br/>
            </w:r>
            <w:r>
              <w:rPr>
                <w:sz w:val="13"/>
                <w:szCs w:val="13"/>
              </w:rPr>
              <w:t>у</w:t>
            </w:r>
            <w:r w:rsidRPr="001A4A41">
              <w:rPr>
                <w:sz w:val="13"/>
                <w:szCs w:val="13"/>
              </w:rPr>
              <w:t>л. Ленина, 33а</w:t>
            </w:r>
          </w:p>
        </w:tc>
        <w:tc>
          <w:tcPr>
            <w:tcW w:w="394" w:type="pct"/>
            <w:vAlign w:val="center"/>
          </w:tcPr>
          <w:p w14:paraId="5B9326C4" w14:textId="77777777" w:rsidR="00951C60" w:rsidRPr="001A4A41" w:rsidRDefault="00951C60" w:rsidP="006E71AE">
            <w:pPr>
              <w:jc w:val="center"/>
              <w:rPr>
                <w:color w:val="000000"/>
                <w:sz w:val="13"/>
                <w:szCs w:val="13"/>
              </w:rPr>
            </w:pPr>
            <w:r w:rsidRPr="001A4A41">
              <w:rPr>
                <w:color w:val="000000"/>
                <w:sz w:val="13"/>
                <w:szCs w:val="13"/>
              </w:rPr>
              <w:t>318,31</w:t>
            </w:r>
          </w:p>
        </w:tc>
        <w:tc>
          <w:tcPr>
            <w:tcW w:w="292" w:type="pct"/>
            <w:vAlign w:val="center"/>
          </w:tcPr>
          <w:p w14:paraId="3743205E"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253D96F5"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46D5028E"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74CFDB59"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651ED666"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6B13E4A3"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75373C65"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6314E035"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32EA324A" w14:textId="77777777" w:rsidR="00951C60" w:rsidRPr="001A4A41" w:rsidRDefault="00951C60" w:rsidP="006E71AE">
            <w:pPr>
              <w:jc w:val="center"/>
              <w:rPr>
                <w:color w:val="000000"/>
                <w:sz w:val="13"/>
                <w:szCs w:val="13"/>
              </w:rPr>
            </w:pPr>
            <w:r w:rsidRPr="001A4A41">
              <w:rPr>
                <w:color w:val="000000"/>
                <w:sz w:val="13"/>
                <w:szCs w:val="13"/>
              </w:rPr>
              <w:t>318,31</w:t>
            </w:r>
          </w:p>
        </w:tc>
        <w:tc>
          <w:tcPr>
            <w:tcW w:w="358" w:type="pct"/>
            <w:vAlign w:val="center"/>
          </w:tcPr>
          <w:p w14:paraId="5D97FCF9" w14:textId="77777777" w:rsidR="00951C60" w:rsidRPr="001A4A41" w:rsidRDefault="00951C60" w:rsidP="006E71AE">
            <w:pPr>
              <w:jc w:val="center"/>
              <w:rPr>
                <w:color w:val="000000"/>
                <w:sz w:val="13"/>
                <w:szCs w:val="13"/>
              </w:rPr>
            </w:pPr>
            <w:r w:rsidRPr="001A4A41">
              <w:rPr>
                <w:color w:val="000000"/>
                <w:sz w:val="13"/>
                <w:szCs w:val="13"/>
              </w:rPr>
              <w:t>318,31</w:t>
            </w:r>
          </w:p>
        </w:tc>
      </w:tr>
      <w:tr w:rsidR="00951C60" w:rsidRPr="001A4A41" w14:paraId="35FF1F01" w14:textId="77777777" w:rsidTr="006E71AE">
        <w:trPr>
          <w:trHeight w:val="450"/>
        </w:trPr>
        <w:tc>
          <w:tcPr>
            <w:tcW w:w="480" w:type="pct"/>
            <w:vAlign w:val="center"/>
          </w:tcPr>
          <w:p w14:paraId="27D0E689" w14:textId="77777777" w:rsidR="00951C60" w:rsidRPr="001A4A41" w:rsidRDefault="00951C60" w:rsidP="006E71AE">
            <w:pPr>
              <w:ind w:left="-113" w:right="-113"/>
              <w:jc w:val="center"/>
              <w:rPr>
                <w:sz w:val="13"/>
                <w:szCs w:val="13"/>
              </w:rPr>
            </w:pPr>
            <w:r w:rsidRPr="001A4A41">
              <w:rPr>
                <w:sz w:val="13"/>
                <w:szCs w:val="13"/>
              </w:rPr>
              <w:t>Котельная № 19</w:t>
            </w:r>
          </w:p>
        </w:tc>
        <w:tc>
          <w:tcPr>
            <w:tcW w:w="612" w:type="pct"/>
            <w:vAlign w:val="center"/>
          </w:tcPr>
          <w:p w14:paraId="1428E8B8" w14:textId="77777777" w:rsidR="00951C60" w:rsidRPr="001A4A41" w:rsidRDefault="00951C60" w:rsidP="006E71AE">
            <w:pPr>
              <w:jc w:val="center"/>
              <w:rPr>
                <w:sz w:val="13"/>
                <w:szCs w:val="13"/>
              </w:rPr>
            </w:pPr>
            <w:r w:rsidRPr="001A4A41">
              <w:rPr>
                <w:sz w:val="13"/>
                <w:szCs w:val="13"/>
              </w:rPr>
              <w:t>Кемеровская область,</w:t>
            </w:r>
            <w:r w:rsidRPr="001A4A41">
              <w:rPr>
                <w:sz w:val="13"/>
                <w:szCs w:val="13"/>
              </w:rPr>
              <w:br/>
              <w:t xml:space="preserve"> п.г.т. Тисуль, </w:t>
            </w:r>
            <w:r w:rsidRPr="001A4A41">
              <w:rPr>
                <w:sz w:val="13"/>
                <w:szCs w:val="13"/>
              </w:rPr>
              <w:br/>
            </w:r>
            <w:r>
              <w:rPr>
                <w:sz w:val="13"/>
                <w:szCs w:val="13"/>
              </w:rPr>
              <w:t>у</w:t>
            </w:r>
            <w:r w:rsidRPr="001A4A41">
              <w:rPr>
                <w:sz w:val="13"/>
                <w:szCs w:val="13"/>
              </w:rPr>
              <w:t>л. Пушкина, 12а</w:t>
            </w:r>
          </w:p>
        </w:tc>
        <w:tc>
          <w:tcPr>
            <w:tcW w:w="394" w:type="pct"/>
            <w:vAlign w:val="center"/>
          </w:tcPr>
          <w:p w14:paraId="0074913F" w14:textId="77777777" w:rsidR="00951C60" w:rsidRPr="001A4A41" w:rsidRDefault="00951C60" w:rsidP="006E71AE">
            <w:pPr>
              <w:jc w:val="center"/>
              <w:rPr>
                <w:color w:val="000000"/>
                <w:sz w:val="13"/>
                <w:szCs w:val="13"/>
              </w:rPr>
            </w:pPr>
            <w:r w:rsidRPr="001A4A41">
              <w:rPr>
                <w:color w:val="000000"/>
                <w:sz w:val="13"/>
                <w:szCs w:val="13"/>
              </w:rPr>
              <w:t>341,49</w:t>
            </w:r>
          </w:p>
        </w:tc>
        <w:tc>
          <w:tcPr>
            <w:tcW w:w="292" w:type="pct"/>
            <w:vAlign w:val="center"/>
          </w:tcPr>
          <w:p w14:paraId="12F4CC6C"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5452F6FE"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0DDA569D"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0C398939"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16520E6D"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65002058"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50E5CB60"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1AB801F0"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202F026C" w14:textId="77777777" w:rsidR="00951C60" w:rsidRPr="001A4A41" w:rsidRDefault="00951C60" w:rsidP="006E71AE">
            <w:pPr>
              <w:jc w:val="center"/>
              <w:rPr>
                <w:color w:val="000000"/>
                <w:sz w:val="13"/>
                <w:szCs w:val="13"/>
              </w:rPr>
            </w:pPr>
            <w:r w:rsidRPr="001A4A41">
              <w:rPr>
                <w:color w:val="000000"/>
                <w:sz w:val="13"/>
                <w:szCs w:val="13"/>
              </w:rPr>
              <w:t>341,49</w:t>
            </w:r>
          </w:p>
        </w:tc>
        <w:tc>
          <w:tcPr>
            <w:tcW w:w="358" w:type="pct"/>
            <w:vAlign w:val="center"/>
          </w:tcPr>
          <w:p w14:paraId="467C9F7B" w14:textId="77777777" w:rsidR="00951C60" w:rsidRPr="001A4A41" w:rsidRDefault="00951C60" w:rsidP="006E71AE">
            <w:pPr>
              <w:jc w:val="center"/>
              <w:rPr>
                <w:color w:val="000000"/>
                <w:sz w:val="13"/>
                <w:szCs w:val="13"/>
              </w:rPr>
            </w:pPr>
            <w:r w:rsidRPr="001A4A41">
              <w:rPr>
                <w:color w:val="000000"/>
                <w:sz w:val="13"/>
                <w:szCs w:val="13"/>
              </w:rPr>
              <w:t>341,49</w:t>
            </w:r>
          </w:p>
        </w:tc>
      </w:tr>
    </w:tbl>
    <w:p w14:paraId="175543BB" w14:textId="77777777" w:rsidR="00951C60" w:rsidRDefault="00951C60" w:rsidP="00951C60"/>
    <w:p w14:paraId="3D1412A8" w14:textId="77777777" w:rsidR="00951C60" w:rsidRDefault="00951C60" w:rsidP="00951C60"/>
    <w:p w14:paraId="461C99F0" w14:textId="77777777" w:rsidR="00951C60" w:rsidRDefault="00951C60" w:rsidP="00951C60">
      <w:pPr>
        <w:sectPr w:rsidR="00951C60" w:rsidSect="006E71AE">
          <w:pgSz w:w="16838" w:h="11906" w:orient="landscape"/>
          <w:pgMar w:top="1276" w:right="1559" w:bottom="425" w:left="1418" w:header="709" w:footer="420" w:gutter="0"/>
          <w:cols w:space="708"/>
          <w:docGrid w:linePitch="360"/>
        </w:sectPr>
      </w:pPr>
    </w:p>
    <w:p w14:paraId="524A5D09" w14:textId="77777777" w:rsidR="00951C60" w:rsidRDefault="00951C60" w:rsidP="00951C60">
      <w:pPr>
        <w:jc w:val="center"/>
        <w:rPr>
          <w:b/>
          <w:bCs/>
          <w:sz w:val="28"/>
          <w:szCs w:val="28"/>
        </w:rPr>
      </w:pPr>
      <w:r w:rsidRPr="00196A97">
        <w:rPr>
          <w:b/>
          <w:bCs/>
          <w:sz w:val="28"/>
          <w:szCs w:val="28"/>
        </w:rPr>
        <w:t xml:space="preserve">Финансовый план </w:t>
      </w:r>
      <w:r w:rsidRPr="00FA59BA">
        <w:rPr>
          <w:b/>
          <w:bCs/>
          <w:sz w:val="28"/>
          <w:szCs w:val="28"/>
        </w:rPr>
        <w:t>ООО «Ресурс-Гарант» (пгт.Тисуль)</w:t>
      </w:r>
      <w:r w:rsidRPr="00840EAA">
        <w:rPr>
          <w:b/>
          <w:bCs/>
          <w:sz w:val="28"/>
          <w:szCs w:val="28"/>
        </w:rPr>
        <w:t xml:space="preserve"> </w:t>
      </w:r>
      <w:r w:rsidRPr="00196A97">
        <w:rPr>
          <w:b/>
          <w:bCs/>
          <w:sz w:val="28"/>
          <w:szCs w:val="28"/>
        </w:rPr>
        <w:t>в сфере теплоснабжения</w:t>
      </w:r>
      <w:r>
        <w:rPr>
          <w:b/>
          <w:bCs/>
          <w:sz w:val="28"/>
          <w:szCs w:val="28"/>
        </w:rPr>
        <w:t xml:space="preserve"> </w:t>
      </w:r>
      <w:r w:rsidRPr="00196A97">
        <w:rPr>
          <w:b/>
          <w:bCs/>
          <w:sz w:val="28"/>
          <w:szCs w:val="28"/>
        </w:rPr>
        <w:t>на 201</w:t>
      </w:r>
      <w:r>
        <w:rPr>
          <w:b/>
          <w:bCs/>
          <w:sz w:val="28"/>
          <w:szCs w:val="28"/>
        </w:rPr>
        <w:t>9</w:t>
      </w:r>
      <w:r w:rsidRPr="00196A97">
        <w:rPr>
          <w:b/>
          <w:bCs/>
          <w:sz w:val="28"/>
          <w:szCs w:val="28"/>
        </w:rPr>
        <w:t>-20</w:t>
      </w:r>
      <w:r>
        <w:rPr>
          <w:b/>
          <w:bCs/>
          <w:sz w:val="28"/>
          <w:szCs w:val="28"/>
        </w:rPr>
        <w:t>28</w:t>
      </w:r>
      <w:r w:rsidRPr="00196A97">
        <w:rPr>
          <w:b/>
          <w:bCs/>
          <w:sz w:val="28"/>
          <w:szCs w:val="28"/>
        </w:rPr>
        <w:t xml:space="preserve"> годы</w:t>
      </w:r>
    </w:p>
    <w:p w14:paraId="09DFFBBD" w14:textId="77777777" w:rsidR="00951C60" w:rsidRDefault="00951C60" w:rsidP="00951C60">
      <w:pPr>
        <w:jc w:val="center"/>
        <w:rPr>
          <w:bCs/>
          <w:color w:val="000000"/>
        </w:rPr>
      </w:pPr>
    </w:p>
    <w:tbl>
      <w:tblPr>
        <w:tblW w:w="544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4"/>
        <w:gridCol w:w="2138"/>
        <w:gridCol w:w="1381"/>
        <w:gridCol w:w="1041"/>
        <w:gridCol w:w="1380"/>
        <w:gridCol w:w="1380"/>
        <w:gridCol w:w="1380"/>
        <w:gridCol w:w="863"/>
        <w:gridCol w:w="863"/>
        <w:gridCol w:w="863"/>
        <w:gridCol w:w="863"/>
        <w:gridCol w:w="863"/>
        <w:gridCol w:w="863"/>
        <w:gridCol w:w="863"/>
        <w:gridCol w:w="870"/>
      </w:tblGrid>
      <w:tr w:rsidR="00951C60" w:rsidRPr="001A4A41" w14:paraId="5EFC30C9" w14:textId="77777777" w:rsidTr="00951C60">
        <w:trPr>
          <w:trHeight w:val="525"/>
          <w:jc w:val="center"/>
        </w:trPr>
        <w:tc>
          <w:tcPr>
            <w:tcW w:w="171" w:type="pct"/>
            <w:vMerge w:val="restart"/>
            <w:shd w:val="clear" w:color="auto" w:fill="auto"/>
            <w:vAlign w:val="center"/>
            <w:hideMark/>
          </w:tcPr>
          <w:p w14:paraId="70C9307D" w14:textId="77777777" w:rsidR="00951C60" w:rsidRPr="001A4A41" w:rsidRDefault="00951C60" w:rsidP="006E71AE">
            <w:pPr>
              <w:ind w:left="-57" w:right="-57"/>
              <w:jc w:val="center"/>
              <w:rPr>
                <w:bCs/>
                <w:sz w:val="16"/>
                <w:szCs w:val="16"/>
              </w:rPr>
            </w:pPr>
            <w:r w:rsidRPr="001A4A41">
              <w:rPr>
                <w:bCs/>
                <w:sz w:val="16"/>
                <w:szCs w:val="16"/>
              </w:rPr>
              <w:t>№ п/п</w:t>
            </w:r>
          </w:p>
        </w:tc>
        <w:tc>
          <w:tcPr>
            <w:tcW w:w="661" w:type="pct"/>
            <w:vMerge w:val="restart"/>
            <w:shd w:val="clear" w:color="auto" w:fill="auto"/>
            <w:vAlign w:val="center"/>
            <w:hideMark/>
          </w:tcPr>
          <w:p w14:paraId="71561967" w14:textId="77777777" w:rsidR="00951C60" w:rsidRPr="001A4A41" w:rsidRDefault="00951C60" w:rsidP="006E71AE">
            <w:pPr>
              <w:ind w:left="-57" w:right="-57"/>
              <w:jc w:val="center"/>
              <w:rPr>
                <w:bCs/>
                <w:sz w:val="16"/>
                <w:szCs w:val="16"/>
              </w:rPr>
            </w:pPr>
            <w:r w:rsidRPr="001A4A41">
              <w:rPr>
                <w:bCs/>
                <w:sz w:val="16"/>
                <w:szCs w:val="16"/>
              </w:rPr>
              <w:t>Источники финансирования</w:t>
            </w:r>
          </w:p>
        </w:tc>
        <w:tc>
          <w:tcPr>
            <w:tcW w:w="4168" w:type="pct"/>
            <w:gridSpan w:val="13"/>
            <w:tcBorders>
              <w:right w:val="single" w:sz="4" w:space="0" w:color="auto"/>
            </w:tcBorders>
            <w:shd w:val="clear" w:color="auto" w:fill="auto"/>
            <w:vAlign w:val="center"/>
            <w:hideMark/>
          </w:tcPr>
          <w:p w14:paraId="0F197723" w14:textId="77777777" w:rsidR="00951C60" w:rsidRPr="001A4A41" w:rsidRDefault="00951C60" w:rsidP="006E71AE">
            <w:pPr>
              <w:ind w:left="-57" w:right="-57"/>
              <w:jc w:val="center"/>
              <w:rPr>
                <w:bCs/>
                <w:sz w:val="16"/>
                <w:szCs w:val="16"/>
              </w:rPr>
            </w:pPr>
            <w:r w:rsidRPr="001A4A41">
              <w:rPr>
                <w:bCs/>
                <w:sz w:val="16"/>
                <w:szCs w:val="16"/>
              </w:rPr>
              <w:t>Расходы на реализацию инвестиционной программы (тыс.руб. с НДС)</w:t>
            </w:r>
          </w:p>
        </w:tc>
      </w:tr>
      <w:tr w:rsidR="00951C60" w:rsidRPr="001A4A41" w14:paraId="71844971" w14:textId="77777777" w:rsidTr="00951C60">
        <w:trPr>
          <w:trHeight w:val="656"/>
          <w:jc w:val="center"/>
        </w:trPr>
        <w:tc>
          <w:tcPr>
            <w:tcW w:w="171" w:type="pct"/>
            <w:vMerge/>
            <w:vAlign w:val="center"/>
            <w:hideMark/>
          </w:tcPr>
          <w:p w14:paraId="0BE87C45" w14:textId="77777777" w:rsidR="00951C60" w:rsidRPr="001A4A41" w:rsidRDefault="00951C60" w:rsidP="006E71AE">
            <w:pPr>
              <w:ind w:left="-57" w:right="-57"/>
              <w:rPr>
                <w:bCs/>
                <w:sz w:val="16"/>
                <w:szCs w:val="16"/>
              </w:rPr>
            </w:pPr>
          </w:p>
        </w:tc>
        <w:tc>
          <w:tcPr>
            <w:tcW w:w="661" w:type="pct"/>
            <w:vMerge/>
            <w:vAlign w:val="center"/>
            <w:hideMark/>
          </w:tcPr>
          <w:p w14:paraId="70F41018" w14:textId="77777777" w:rsidR="00951C60" w:rsidRPr="001A4A41" w:rsidRDefault="00951C60" w:rsidP="006E71AE">
            <w:pPr>
              <w:ind w:left="-57" w:right="-57"/>
              <w:rPr>
                <w:bCs/>
                <w:sz w:val="16"/>
                <w:szCs w:val="16"/>
              </w:rPr>
            </w:pPr>
          </w:p>
        </w:tc>
        <w:tc>
          <w:tcPr>
            <w:tcW w:w="749" w:type="pct"/>
            <w:gridSpan w:val="2"/>
            <w:shd w:val="clear" w:color="auto" w:fill="auto"/>
            <w:vAlign w:val="center"/>
            <w:hideMark/>
          </w:tcPr>
          <w:p w14:paraId="5E1A6F4A" w14:textId="77777777" w:rsidR="00951C60" w:rsidRPr="001A4A41" w:rsidRDefault="00951C60" w:rsidP="006E71AE">
            <w:pPr>
              <w:ind w:left="-57" w:right="-57"/>
              <w:jc w:val="center"/>
              <w:rPr>
                <w:bCs/>
                <w:sz w:val="16"/>
                <w:szCs w:val="16"/>
              </w:rPr>
            </w:pPr>
            <w:r w:rsidRPr="001A4A41">
              <w:rPr>
                <w:bCs/>
                <w:sz w:val="16"/>
                <w:szCs w:val="16"/>
              </w:rPr>
              <w:t>по видам деятельности</w:t>
            </w:r>
          </w:p>
        </w:tc>
        <w:tc>
          <w:tcPr>
            <w:tcW w:w="427" w:type="pct"/>
            <w:vMerge w:val="restart"/>
            <w:shd w:val="clear" w:color="auto" w:fill="auto"/>
            <w:vAlign w:val="center"/>
            <w:hideMark/>
          </w:tcPr>
          <w:p w14:paraId="372C4C6A" w14:textId="77777777" w:rsidR="00951C60" w:rsidRPr="001A4A41" w:rsidRDefault="00951C60" w:rsidP="006E71AE">
            <w:pPr>
              <w:ind w:left="-57" w:right="-57"/>
              <w:jc w:val="center"/>
              <w:rPr>
                <w:bCs/>
                <w:sz w:val="16"/>
                <w:szCs w:val="16"/>
              </w:rPr>
            </w:pPr>
            <w:r w:rsidRPr="001A4A41">
              <w:rPr>
                <w:bCs/>
                <w:sz w:val="16"/>
                <w:szCs w:val="16"/>
              </w:rPr>
              <w:t>Всего</w:t>
            </w:r>
          </w:p>
        </w:tc>
        <w:tc>
          <w:tcPr>
            <w:tcW w:w="2992" w:type="pct"/>
            <w:gridSpan w:val="10"/>
            <w:tcBorders>
              <w:right w:val="single" w:sz="4" w:space="0" w:color="auto"/>
            </w:tcBorders>
            <w:shd w:val="clear" w:color="auto" w:fill="auto"/>
            <w:vAlign w:val="center"/>
            <w:hideMark/>
          </w:tcPr>
          <w:p w14:paraId="397C52E1" w14:textId="77777777" w:rsidR="00951C60" w:rsidRPr="001A4A41" w:rsidRDefault="00951C60" w:rsidP="006E71AE">
            <w:pPr>
              <w:ind w:left="-57" w:right="-57"/>
              <w:jc w:val="center"/>
              <w:rPr>
                <w:bCs/>
                <w:sz w:val="16"/>
                <w:szCs w:val="16"/>
              </w:rPr>
            </w:pPr>
            <w:r w:rsidRPr="001A4A41">
              <w:rPr>
                <w:bCs/>
                <w:sz w:val="16"/>
                <w:szCs w:val="16"/>
              </w:rPr>
              <w:t>в т.ч. по годам реализации</w:t>
            </w:r>
          </w:p>
        </w:tc>
      </w:tr>
      <w:tr w:rsidR="00951C60" w:rsidRPr="001A4A41" w14:paraId="2C442411" w14:textId="77777777" w:rsidTr="00951C60">
        <w:trPr>
          <w:trHeight w:val="886"/>
          <w:jc w:val="center"/>
        </w:trPr>
        <w:tc>
          <w:tcPr>
            <w:tcW w:w="171" w:type="pct"/>
            <w:vMerge/>
            <w:vAlign w:val="center"/>
            <w:hideMark/>
          </w:tcPr>
          <w:p w14:paraId="7B026DBB" w14:textId="77777777" w:rsidR="00951C60" w:rsidRPr="001A4A41" w:rsidRDefault="00951C60" w:rsidP="006E71AE">
            <w:pPr>
              <w:ind w:left="-57" w:right="-57"/>
              <w:rPr>
                <w:bCs/>
                <w:sz w:val="16"/>
                <w:szCs w:val="16"/>
              </w:rPr>
            </w:pPr>
          </w:p>
        </w:tc>
        <w:tc>
          <w:tcPr>
            <w:tcW w:w="661" w:type="pct"/>
            <w:vMerge/>
            <w:vAlign w:val="center"/>
            <w:hideMark/>
          </w:tcPr>
          <w:p w14:paraId="27389E8A" w14:textId="77777777" w:rsidR="00951C60" w:rsidRPr="001A4A41" w:rsidRDefault="00951C60" w:rsidP="006E71AE">
            <w:pPr>
              <w:ind w:left="-57" w:right="-57"/>
              <w:rPr>
                <w:bCs/>
                <w:sz w:val="16"/>
                <w:szCs w:val="16"/>
              </w:rPr>
            </w:pPr>
          </w:p>
        </w:tc>
        <w:tc>
          <w:tcPr>
            <w:tcW w:w="427" w:type="pct"/>
            <w:shd w:val="clear" w:color="auto" w:fill="auto"/>
            <w:vAlign w:val="center"/>
            <w:hideMark/>
          </w:tcPr>
          <w:p w14:paraId="4226D47F" w14:textId="77777777" w:rsidR="00951C60" w:rsidRPr="001A4A41" w:rsidRDefault="00951C60" w:rsidP="006E71AE">
            <w:pPr>
              <w:ind w:left="-57" w:right="-57"/>
              <w:jc w:val="center"/>
              <w:rPr>
                <w:bCs/>
                <w:iCs/>
                <w:sz w:val="16"/>
                <w:szCs w:val="16"/>
              </w:rPr>
            </w:pPr>
            <w:r w:rsidRPr="001A4A41">
              <w:rPr>
                <w:bCs/>
                <w:iCs/>
                <w:sz w:val="16"/>
                <w:szCs w:val="16"/>
              </w:rPr>
              <w:t>Тепло-</w:t>
            </w:r>
            <w:r w:rsidRPr="001A4A41">
              <w:rPr>
                <w:bCs/>
                <w:iCs/>
                <w:sz w:val="16"/>
                <w:szCs w:val="16"/>
              </w:rPr>
              <w:br/>
              <w:t>снабжение</w:t>
            </w:r>
          </w:p>
        </w:tc>
        <w:tc>
          <w:tcPr>
            <w:tcW w:w="322" w:type="pct"/>
            <w:shd w:val="clear" w:color="auto" w:fill="auto"/>
            <w:vAlign w:val="center"/>
            <w:hideMark/>
          </w:tcPr>
          <w:p w14:paraId="66B2E719" w14:textId="77777777" w:rsidR="00951C60" w:rsidRPr="001A4A41" w:rsidRDefault="00951C60" w:rsidP="006E71AE">
            <w:pPr>
              <w:ind w:left="-57" w:right="-57"/>
              <w:jc w:val="center"/>
              <w:rPr>
                <w:bCs/>
                <w:iCs/>
                <w:sz w:val="16"/>
                <w:szCs w:val="16"/>
              </w:rPr>
            </w:pPr>
            <w:r w:rsidRPr="001A4A41">
              <w:rPr>
                <w:bCs/>
                <w:iCs/>
                <w:sz w:val="16"/>
                <w:szCs w:val="16"/>
              </w:rPr>
              <w:t>Водо-снабже-ние и водо-отведе-ние</w:t>
            </w:r>
          </w:p>
        </w:tc>
        <w:tc>
          <w:tcPr>
            <w:tcW w:w="427" w:type="pct"/>
            <w:vMerge/>
            <w:vAlign w:val="center"/>
            <w:hideMark/>
          </w:tcPr>
          <w:p w14:paraId="7858978D" w14:textId="77777777" w:rsidR="00951C60" w:rsidRPr="001A4A41" w:rsidRDefault="00951C60" w:rsidP="006E71AE">
            <w:pPr>
              <w:ind w:left="-57" w:right="-57"/>
              <w:rPr>
                <w:bCs/>
                <w:sz w:val="16"/>
                <w:szCs w:val="16"/>
              </w:rPr>
            </w:pPr>
          </w:p>
        </w:tc>
        <w:tc>
          <w:tcPr>
            <w:tcW w:w="427" w:type="pct"/>
            <w:shd w:val="clear" w:color="auto" w:fill="auto"/>
            <w:vAlign w:val="center"/>
            <w:hideMark/>
          </w:tcPr>
          <w:p w14:paraId="79BAE485" w14:textId="77777777" w:rsidR="00951C60" w:rsidRPr="001A4A41" w:rsidRDefault="00951C60" w:rsidP="006E71AE">
            <w:pPr>
              <w:jc w:val="center"/>
              <w:rPr>
                <w:sz w:val="16"/>
                <w:szCs w:val="16"/>
              </w:rPr>
            </w:pPr>
            <w:r w:rsidRPr="001A4A41">
              <w:rPr>
                <w:sz w:val="16"/>
                <w:szCs w:val="16"/>
              </w:rPr>
              <w:t>2019</w:t>
            </w:r>
          </w:p>
        </w:tc>
        <w:tc>
          <w:tcPr>
            <w:tcW w:w="427" w:type="pct"/>
            <w:tcBorders>
              <w:right w:val="single" w:sz="4" w:space="0" w:color="auto"/>
            </w:tcBorders>
            <w:shd w:val="clear" w:color="auto" w:fill="auto"/>
            <w:vAlign w:val="center"/>
            <w:hideMark/>
          </w:tcPr>
          <w:p w14:paraId="11DDBC87" w14:textId="77777777" w:rsidR="00951C60" w:rsidRPr="001A4A41" w:rsidRDefault="00951C60" w:rsidP="006E71AE">
            <w:pPr>
              <w:jc w:val="center"/>
              <w:rPr>
                <w:sz w:val="16"/>
                <w:szCs w:val="16"/>
              </w:rPr>
            </w:pPr>
            <w:r w:rsidRPr="001A4A41">
              <w:rPr>
                <w:sz w:val="16"/>
                <w:szCs w:val="16"/>
              </w:rPr>
              <w:t>2020</w:t>
            </w:r>
          </w:p>
        </w:tc>
        <w:tc>
          <w:tcPr>
            <w:tcW w:w="267" w:type="pct"/>
            <w:tcBorders>
              <w:right w:val="single" w:sz="4" w:space="0" w:color="auto"/>
            </w:tcBorders>
            <w:vAlign w:val="center"/>
          </w:tcPr>
          <w:p w14:paraId="0296446A" w14:textId="77777777" w:rsidR="00951C60" w:rsidRPr="001A4A41" w:rsidRDefault="00951C60" w:rsidP="006E71AE">
            <w:pPr>
              <w:jc w:val="center"/>
              <w:rPr>
                <w:sz w:val="16"/>
                <w:szCs w:val="16"/>
              </w:rPr>
            </w:pPr>
            <w:r w:rsidRPr="001A4A41">
              <w:rPr>
                <w:sz w:val="16"/>
                <w:szCs w:val="16"/>
              </w:rPr>
              <w:t>2021</w:t>
            </w:r>
          </w:p>
        </w:tc>
        <w:tc>
          <w:tcPr>
            <w:tcW w:w="267" w:type="pct"/>
            <w:tcBorders>
              <w:right w:val="single" w:sz="4" w:space="0" w:color="auto"/>
            </w:tcBorders>
            <w:vAlign w:val="center"/>
          </w:tcPr>
          <w:p w14:paraId="59CB40EA" w14:textId="77777777" w:rsidR="00951C60" w:rsidRPr="001A4A41" w:rsidRDefault="00951C60" w:rsidP="006E71AE">
            <w:pPr>
              <w:jc w:val="center"/>
              <w:rPr>
                <w:sz w:val="16"/>
                <w:szCs w:val="16"/>
              </w:rPr>
            </w:pPr>
            <w:r w:rsidRPr="001A4A41">
              <w:rPr>
                <w:sz w:val="16"/>
                <w:szCs w:val="16"/>
              </w:rPr>
              <w:t>2022</w:t>
            </w:r>
          </w:p>
        </w:tc>
        <w:tc>
          <w:tcPr>
            <w:tcW w:w="267" w:type="pct"/>
            <w:tcBorders>
              <w:right w:val="single" w:sz="4" w:space="0" w:color="auto"/>
            </w:tcBorders>
            <w:vAlign w:val="center"/>
          </w:tcPr>
          <w:p w14:paraId="658649DE" w14:textId="77777777" w:rsidR="00951C60" w:rsidRPr="001A4A41" w:rsidRDefault="00951C60" w:rsidP="006E71AE">
            <w:pPr>
              <w:jc w:val="center"/>
              <w:rPr>
                <w:sz w:val="16"/>
                <w:szCs w:val="16"/>
              </w:rPr>
            </w:pPr>
            <w:r w:rsidRPr="001A4A41">
              <w:rPr>
                <w:sz w:val="16"/>
                <w:szCs w:val="16"/>
              </w:rPr>
              <w:t>2023</w:t>
            </w:r>
          </w:p>
        </w:tc>
        <w:tc>
          <w:tcPr>
            <w:tcW w:w="267" w:type="pct"/>
            <w:tcBorders>
              <w:right w:val="single" w:sz="4" w:space="0" w:color="auto"/>
            </w:tcBorders>
            <w:vAlign w:val="center"/>
          </w:tcPr>
          <w:p w14:paraId="6BCCB9F7" w14:textId="77777777" w:rsidR="00951C60" w:rsidRPr="001A4A41" w:rsidRDefault="00951C60" w:rsidP="006E71AE">
            <w:pPr>
              <w:jc w:val="center"/>
              <w:rPr>
                <w:sz w:val="16"/>
                <w:szCs w:val="16"/>
              </w:rPr>
            </w:pPr>
            <w:r w:rsidRPr="001A4A41">
              <w:rPr>
                <w:sz w:val="16"/>
                <w:szCs w:val="16"/>
              </w:rPr>
              <w:t>2024</w:t>
            </w:r>
          </w:p>
        </w:tc>
        <w:tc>
          <w:tcPr>
            <w:tcW w:w="267" w:type="pct"/>
            <w:tcBorders>
              <w:right w:val="single" w:sz="4" w:space="0" w:color="auto"/>
            </w:tcBorders>
            <w:vAlign w:val="center"/>
          </w:tcPr>
          <w:p w14:paraId="28071D49" w14:textId="77777777" w:rsidR="00951C60" w:rsidRPr="001A4A41" w:rsidRDefault="00951C60" w:rsidP="006E71AE">
            <w:pPr>
              <w:jc w:val="center"/>
              <w:rPr>
                <w:sz w:val="16"/>
                <w:szCs w:val="16"/>
              </w:rPr>
            </w:pPr>
            <w:r w:rsidRPr="001A4A41">
              <w:rPr>
                <w:sz w:val="16"/>
                <w:szCs w:val="16"/>
              </w:rPr>
              <w:t>2025</w:t>
            </w:r>
          </w:p>
        </w:tc>
        <w:tc>
          <w:tcPr>
            <w:tcW w:w="267" w:type="pct"/>
            <w:vAlign w:val="center"/>
          </w:tcPr>
          <w:p w14:paraId="33FB4A5E" w14:textId="77777777" w:rsidR="00951C60" w:rsidRPr="001A4A41" w:rsidRDefault="00951C60" w:rsidP="006E71AE">
            <w:pPr>
              <w:jc w:val="center"/>
              <w:rPr>
                <w:sz w:val="16"/>
                <w:szCs w:val="16"/>
              </w:rPr>
            </w:pPr>
            <w:r w:rsidRPr="001A4A41">
              <w:rPr>
                <w:sz w:val="16"/>
                <w:szCs w:val="16"/>
              </w:rPr>
              <w:t>2026</w:t>
            </w:r>
          </w:p>
        </w:tc>
        <w:tc>
          <w:tcPr>
            <w:tcW w:w="267" w:type="pct"/>
            <w:tcBorders>
              <w:right w:val="single" w:sz="4" w:space="0" w:color="auto"/>
            </w:tcBorders>
            <w:vAlign w:val="center"/>
          </w:tcPr>
          <w:p w14:paraId="4A60D19D" w14:textId="77777777" w:rsidR="00951C60" w:rsidRPr="001A4A41" w:rsidRDefault="00951C60" w:rsidP="006E71AE">
            <w:pPr>
              <w:jc w:val="center"/>
              <w:rPr>
                <w:sz w:val="16"/>
                <w:szCs w:val="16"/>
              </w:rPr>
            </w:pPr>
            <w:r w:rsidRPr="001A4A41">
              <w:rPr>
                <w:sz w:val="16"/>
                <w:szCs w:val="16"/>
              </w:rPr>
              <w:t>2027</w:t>
            </w:r>
          </w:p>
        </w:tc>
        <w:tc>
          <w:tcPr>
            <w:tcW w:w="269" w:type="pct"/>
            <w:tcBorders>
              <w:right w:val="single" w:sz="4" w:space="0" w:color="auto"/>
            </w:tcBorders>
            <w:vAlign w:val="center"/>
          </w:tcPr>
          <w:p w14:paraId="7F56493A" w14:textId="77777777" w:rsidR="00951C60" w:rsidRPr="001A4A41" w:rsidRDefault="00951C60" w:rsidP="006E71AE">
            <w:pPr>
              <w:jc w:val="center"/>
              <w:rPr>
                <w:sz w:val="16"/>
                <w:szCs w:val="16"/>
              </w:rPr>
            </w:pPr>
            <w:r w:rsidRPr="001A4A41">
              <w:rPr>
                <w:sz w:val="16"/>
                <w:szCs w:val="16"/>
              </w:rPr>
              <w:t>2028</w:t>
            </w:r>
          </w:p>
        </w:tc>
      </w:tr>
      <w:tr w:rsidR="00951C60" w:rsidRPr="001A4A41" w14:paraId="6B5FB71C" w14:textId="77777777" w:rsidTr="00951C60">
        <w:trPr>
          <w:trHeight w:val="278"/>
          <w:jc w:val="center"/>
        </w:trPr>
        <w:tc>
          <w:tcPr>
            <w:tcW w:w="171" w:type="pct"/>
            <w:shd w:val="clear" w:color="auto" w:fill="auto"/>
            <w:vAlign w:val="center"/>
            <w:hideMark/>
          </w:tcPr>
          <w:p w14:paraId="4D286C87" w14:textId="77777777" w:rsidR="00951C60" w:rsidRPr="001A4A41" w:rsidRDefault="00951C60" w:rsidP="006E71AE">
            <w:pPr>
              <w:ind w:left="-57" w:right="-57"/>
              <w:jc w:val="center"/>
              <w:rPr>
                <w:bCs/>
                <w:sz w:val="16"/>
                <w:szCs w:val="16"/>
              </w:rPr>
            </w:pPr>
            <w:r w:rsidRPr="001A4A41">
              <w:rPr>
                <w:bCs/>
                <w:sz w:val="16"/>
                <w:szCs w:val="16"/>
              </w:rPr>
              <w:t>1.</w:t>
            </w:r>
          </w:p>
        </w:tc>
        <w:tc>
          <w:tcPr>
            <w:tcW w:w="661" w:type="pct"/>
            <w:shd w:val="clear" w:color="auto" w:fill="auto"/>
            <w:vAlign w:val="center"/>
            <w:hideMark/>
          </w:tcPr>
          <w:p w14:paraId="22D85468" w14:textId="77777777" w:rsidR="00951C60" w:rsidRPr="001A4A41" w:rsidRDefault="00951C60" w:rsidP="006E71AE">
            <w:pPr>
              <w:ind w:left="-57" w:right="-57"/>
              <w:rPr>
                <w:bCs/>
                <w:sz w:val="16"/>
                <w:szCs w:val="16"/>
              </w:rPr>
            </w:pPr>
            <w:r w:rsidRPr="001A4A41">
              <w:rPr>
                <w:bCs/>
                <w:sz w:val="16"/>
                <w:szCs w:val="16"/>
              </w:rPr>
              <w:t>Собственные средства</w:t>
            </w:r>
          </w:p>
        </w:tc>
        <w:tc>
          <w:tcPr>
            <w:tcW w:w="427" w:type="pct"/>
            <w:shd w:val="clear" w:color="auto" w:fill="auto"/>
            <w:vAlign w:val="center"/>
            <w:hideMark/>
          </w:tcPr>
          <w:p w14:paraId="602AD9B2" w14:textId="77777777" w:rsidR="00951C60" w:rsidRPr="009F4F62" w:rsidRDefault="00951C60" w:rsidP="006E71AE">
            <w:pPr>
              <w:jc w:val="center"/>
              <w:rPr>
                <w:color w:val="000000"/>
                <w:sz w:val="16"/>
                <w:szCs w:val="16"/>
              </w:rPr>
            </w:pPr>
            <w:r w:rsidRPr="009F4F62">
              <w:rPr>
                <w:color w:val="000000"/>
                <w:sz w:val="16"/>
                <w:szCs w:val="16"/>
              </w:rPr>
              <w:t>3627,023</w:t>
            </w:r>
          </w:p>
        </w:tc>
        <w:tc>
          <w:tcPr>
            <w:tcW w:w="322" w:type="pct"/>
            <w:shd w:val="clear" w:color="auto" w:fill="auto"/>
            <w:vAlign w:val="center"/>
            <w:hideMark/>
          </w:tcPr>
          <w:p w14:paraId="66EE592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tcPr>
          <w:p w14:paraId="60E0198B" w14:textId="77777777" w:rsidR="00951C60" w:rsidRPr="009F4F62" w:rsidRDefault="00951C60" w:rsidP="006E71AE">
            <w:pPr>
              <w:jc w:val="center"/>
              <w:rPr>
                <w:color w:val="000000"/>
                <w:sz w:val="16"/>
                <w:szCs w:val="16"/>
              </w:rPr>
            </w:pPr>
            <w:r w:rsidRPr="009F4F62">
              <w:rPr>
                <w:color w:val="000000"/>
                <w:sz w:val="16"/>
                <w:szCs w:val="16"/>
              </w:rPr>
              <w:t>3627,023</w:t>
            </w:r>
          </w:p>
        </w:tc>
        <w:tc>
          <w:tcPr>
            <w:tcW w:w="427" w:type="pct"/>
            <w:shd w:val="clear" w:color="auto" w:fill="auto"/>
            <w:vAlign w:val="center"/>
            <w:hideMark/>
          </w:tcPr>
          <w:p w14:paraId="1040CF8D" w14:textId="77777777" w:rsidR="00951C60" w:rsidRPr="009F4F62" w:rsidRDefault="00951C60" w:rsidP="006E71AE">
            <w:pPr>
              <w:jc w:val="center"/>
              <w:rPr>
                <w:color w:val="000000"/>
                <w:sz w:val="16"/>
                <w:szCs w:val="16"/>
              </w:rPr>
            </w:pPr>
            <w:r w:rsidRPr="009F4F62">
              <w:rPr>
                <w:color w:val="000000"/>
                <w:sz w:val="16"/>
                <w:szCs w:val="16"/>
              </w:rPr>
              <w:t>2231,137</w:t>
            </w:r>
          </w:p>
        </w:tc>
        <w:tc>
          <w:tcPr>
            <w:tcW w:w="427" w:type="pct"/>
            <w:shd w:val="clear" w:color="auto" w:fill="auto"/>
            <w:vAlign w:val="center"/>
            <w:hideMark/>
          </w:tcPr>
          <w:p w14:paraId="216716D6" w14:textId="77777777" w:rsidR="00951C60" w:rsidRPr="009F4F62" w:rsidRDefault="00951C60" w:rsidP="006E71AE">
            <w:pPr>
              <w:jc w:val="center"/>
              <w:rPr>
                <w:color w:val="000000"/>
                <w:sz w:val="16"/>
                <w:szCs w:val="16"/>
              </w:rPr>
            </w:pPr>
            <w:r w:rsidRPr="009F4F62">
              <w:rPr>
                <w:color w:val="000000"/>
                <w:sz w:val="16"/>
                <w:szCs w:val="16"/>
              </w:rPr>
              <w:t>1395,88</w:t>
            </w:r>
            <w:r>
              <w:rPr>
                <w:color w:val="000000"/>
                <w:sz w:val="16"/>
                <w:szCs w:val="16"/>
              </w:rPr>
              <w:t>6</w:t>
            </w:r>
          </w:p>
        </w:tc>
        <w:tc>
          <w:tcPr>
            <w:tcW w:w="267" w:type="pct"/>
            <w:vAlign w:val="center"/>
          </w:tcPr>
          <w:p w14:paraId="0AE3D59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1854D5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1F4830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C548D6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2C054D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782D7E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1A27E8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71DDF72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07B70265" w14:textId="77777777" w:rsidTr="00951C60">
        <w:trPr>
          <w:trHeight w:val="278"/>
          <w:jc w:val="center"/>
        </w:trPr>
        <w:tc>
          <w:tcPr>
            <w:tcW w:w="171" w:type="pct"/>
            <w:shd w:val="clear" w:color="auto" w:fill="auto"/>
            <w:vAlign w:val="center"/>
            <w:hideMark/>
          </w:tcPr>
          <w:p w14:paraId="5200977F" w14:textId="77777777" w:rsidR="00951C60" w:rsidRPr="001A4A41" w:rsidRDefault="00951C60" w:rsidP="006E71AE">
            <w:pPr>
              <w:ind w:left="-57" w:right="-57"/>
              <w:jc w:val="center"/>
              <w:rPr>
                <w:sz w:val="16"/>
                <w:szCs w:val="16"/>
              </w:rPr>
            </w:pPr>
            <w:r w:rsidRPr="001A4A41">
              <w:rPr>
                <w:sz w:val="16"/>
                <w:szCs w:val="16"/>
              </w:rPr>
              <w:t>1.1.</w:t>
            </w:r>
          </w:p>
        </w:tc>
        <w:tc>
          <w:tcPr>
            <w:tcW w:w="661" w:type="pct"/>
            <w:shd w:val="clear" w:color="auto" w:fill="auto"/>
            <w:vAlign w:val="center"/>
            <w:hideMark/>
          </w:tcPr>
          <w:p w14:paraId="7BC0B362" w14:textId="77777777" w:rsidR="00951C60" w:rsidRPr="001A4A41" w:rsidRDefault="00951C60" w:rsidP="006E71AE">
            <w:pPr>
              <w:ind w:left="-57" w:right="-57"/>
              <w:rPr>
                <w:sz w:val="16"/>
                <w:szCs w:val="16"/>
              </w:rPr>
            </w:pPr>
            <w:r w:rsidRPr="001A4A41">
              <w:rPr>
                <w:sz w:val="16"/>
                <w:szCs w:val="16"/>
              </w:rPr>
              <w:t>амортизационные отчисления</w:t>
            </w:r>
          </w:p>
        </w:tc>
        <w:tc>
          <w:tcPr>
            <w:tcW w:w="427" w:type="pct"/>
            <w:shd w:val="clear" w:color="auto" w:fill="auto"/>
            <w:vAlign w:val="center"/>
            <w:hideMark/>
          </w:tcPr>
          <w:p w14:paraId="2AAEA50C" w14:textId="77777777" w:rsidR="00951C60" w:rsidRPr="009F4F62" w:rsidRDefault="00951C60" w:rsidP="006E71AE">
            <w:pPr>
              <w:jc w:val="center"/>
              <w:rPr>
                <w:color w:val="000000"/>
                <w:sz w:val="16"/>
                <w:szCs w:val="16"/>
              </w:rPr>
            </w:pPr>
            <w:r>
              <w:rPr>
                <w:color w:val="000000"/>
                <w:sz w:val="16"/>
                <w:szCs w:val="16"/>
              </w:rPr>
              <w:t>3 596,056</w:t>
            </w:r>
          </w:p>
        </w:tc>
        <w:tc>
          <w:tcPr>
            <w:tcW w:w="322" w:type="pct"/>
            <w:shd w:val="clear" w:color="auto" w:fill="auto"/>
            <w:vAlign w:val="center"/>
            <w:hideMark/>
          </w:tcPr>
          <w:p w14:paraId="08FE8D5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tcPr>
          <w:p w14:paraId="287FE246" w14:textId="77777777" w:rsidR="00951C60" w:rsidRPr="009F4F62" w:rsidRDefault="00951C60" w:rsidP="006E71AE">
            <w:pPr>
              <w:jc w:val="center"/>
              <w:rPr>
                <w:color w:val="000000"/>
                <w:sz w:val="16"/>
                <w:szCs w:val="16"/>
              </w:rPr>
            </w:pPr>
            <w:r>
              <w:rPr>
                <w:color w:val="000000"/>
                <w:sz w:val="16"/>
                <w:szCs w:val="16"/>
              </w:rPr>
              <w:t>3 596,056</w:t>
            </w:r>
          </w:p>
        </w:tc>
        <w:tc>
          <w:tcPr>
            <w:tcW w:w="427" w:type="pct"/>
            <w:shd w:val="clear" w:color="auto" w:fill="auto"/>
            <w:vAlign w:val="center"/>
          </w:tcPr>
          <w:p w14:paraId="4D185159" w14:textId="77777777" w:rsidR="00951C60" w:rsidRPr="009F4F62" w:rsidRDefault="00951C60" w:rsidP="006E71AE">
            <w:pPr>
              <w:jc w:val="center"/>
              <w:rPr>
                <w:color w:val="000000"/>
                <w:sz w:val="16"/>
                <w:szCs w:val="16"/>
              </w:rPr>
            </w:pPr>
            <w:r>
              <w:rPr>
                <w:color w:val="000000"/>
                <w:sz w:val="16"/>
                <w:szCs w:val="16"/>
              </w:rPr>
              <w:t>2 200,170</w:t>
            </w:r>
          </w:p>
        </w:tc>
        <w:tc>
          <w:tcPr>
            <w:tcW w:w="427" w:type="pct"/>
            <w:shd w:val="clear" w:color="auto" w:fill="auto"/>
            <w:vAlign w:val="center"/>
          </w:tcPr>
          <w:p w14:paraId="38F5ACD5" w14:textId="77777777" w:rsidR="00951C60" w:rsidRPr="009F4F62" w:rsidRDefault="00951C60" w:rsidP="006E71AE">
            <w:pPr>
              <w:jc w:val="center"/>
              <w:rPr>
                <w:color w:val="000000"/>
                <w:sz w:val="16"/>
                <w:szCs w:val="16"/>
              </w:rPr>
            </w:pPr>
            <w:r>
              <w:rPr>
                <w:color w:val="000000"/>
                <w:sz w:val="16"/>
                <w:szCs w:val="16"/>
              </w:rPr>
              <w:t>1 395,886</w:t>
            </w:r>
          </w:p>
        </w:tc>
        <w:tc>
          <w:tcPr>
            <w:tcW w:w="267" w:type="pct"/>
            <w:vAlign w:val="center"/>
          </w:tcPr>
          <w:p w14:paraId="43F437A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0B06E393"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25527D7"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7E627B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38F663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7F5001D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B62D2F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594358E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58213E23" w14:textId="77777777" w:rsidTr="00951C60">
        <w:trPr>
          <w:trHeight w:val="557"/>
          <w:jc w:val="center"/>
        </w:trPr>
        <w:tc>
          <w:tcPr>
            <w:tcW w:w="171" w:type="pct"/>
            <w:shd w:val="clear" w:color="auto" w:fill="auto"/>
            <w:vAlign w:val="center"/>
            <w:hideMark/>
          </w:tcPr>
          <w:p w14:paraId="12E39A10" w14:textId="77777777" w:rsidR="00951C60" w:rsidRPr="001A4A41" w:rsidRDefault="00951C60" w:rsidP="006E71AE">
            <w:pPr>
              <w:ind w:left="-57" w:right="-57"/>
              <w:jc w:val="center"/>
              <w:rPr>
                <w:sz w:val="16"/>
                <w:szCs w:val="16"/>
              </w:rPr>
            </w:pPr>
            <w:r w:rsidRPr="001A4A41">
              <w:rPr>
                <w:sz w:val="16"/>
                <w:szCs w:val="16"/>
              </w:rPr>
              <w:t>1.2.</w:t>
            </w:r>
          </w:p>
        </w:tc>
        <w:tc>
          <w:tcPr>
            <w:tcW w:w="661" w:type="pct"/>
            <w:shd w:val="clear" w:color="auto" w:fill="auto"/>
            <w:vAlign w:val="center"/>
            <w:hideMark/>
          </w:tcPr>
          <w:p w14:paraId="409A0239" w14:textId="77777777" w:rsidR="00951C60" w:rsidRPr="001A4A41" w:rsidRDefault="00951C60" w:rsidP="006E71AE">
            <w:pPr>
              <w:ind w:left="-57" w:right="-57"/>
              <w:rPr>
                <w:sz w:val="16"/>
                <w:szCs w:val="16"/>
              </w:rPr>
            </w:pPr>
            <w:r w:rsidRPr="001A4A41">
              <w:rPr>
                <w:sz w:val="16"/>
                <w:szCs w:val="16"/>
              </w:rPr>
              <w:t>прибыль, направленная на инвестиции</w:t>
            </w:r>
          </w:p>
        </w:tc>
        <w:tc>
          <w:tcPr>
            <w:tcW w:w="427" w:type="pct"/>
            <w:shd w:val="clear" w:color="auto" w:fill="auto"/>
            <w:vAlign w:val="center"/>
            <w:hideMark/>
          </w:tcPr>
          <w:p w14:paraId="6F541733"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322" w:type="pct"/>
            <w:shd w:val="clear" w:color="auto" w:fill="auto"/>
            <w:vAlign w:val="center"/>
            <w:hideMark/>
          </w:tcPr>
          <w:p w14:paraId="080AFF35"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tcPr>
          <w:p w14:paraId="28ED5B83"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427" w:type="pct"/>
            <w:shd w:val="clear" w:color="auto" w:fill="auto"/>
            <w:vAlign w:val="center"/>
          </w:tcPr>
          <w:p w14:paraId="34DC8077"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427" w:type="pct"/>
            <w:shd w:val="clear" w:color="auto" w:fill="auto"/>
            <w:vAlign w:val="center"/>
          </w:tcPr>
          <w:p w14:paraId="0A3920D6"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267" w:type="pct"/>
            <w:vAlign w:val="center"/>
          </w:tcPr>
          <w:p w14:paraId="4CAD6FC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4A634C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743B06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AD4224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734187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49AA3A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0B85407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1208012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77373484" w14:textId="77777777" w:rsidTr="00951C60">
        <w:trPr>
          <w:trHeight w:val="557"/>
          <w:jc w:val="center"/>
        </w:trPr>
        <w:tc>
          <w:tcPr>
            <w:tcW w:w="171" w:type="pct"/>
            <w:shd w:val="clear" w:color="auto" w:fill="auto"/>
            <w:vAlign w:val="center"/>
            <w:hideMark/>
          </w:tcPr>
          <w:p w14:paraId="0E59A00E" w14:textId="77777777" w:rsidR="00951C60" w:rsidRPr="001A4A41" w:rsidRDefault="00951C60" w:rsidP="006E71AE">
            <w:pPr>
              <w:ind w:left="-57" w:right="-57"/>
              <w:jc w:val="center"/>
              <w:rPr>
                <w:sz w:val="16"/>
                <w:szCs w:val="16"/>
              </w:rPr>
            </w:pPr>
            <w:r w:rsidRPr="001A4A41">
              <w:rPr>
                <w:sz w:val="16"/>
                <w:szCs w:val="16"/>
              </w:rPr>
              <w:t>1.3.</w:t>
            </w:r>
          </w:p>
        </w:tc>
        <w:tc>
          <w:tcPr>
            <w:tcW w:w="661" w:type="pct"/>
            <w:shd w:val="clear" w:color="auto" w:fill="auto"/>
            <w:vAlign w:val="center"/>
            <w:hideMark/>
          </w:tcPr>
          <w:p w14:paraId="1F5DFCAC" w14:textId="77777777" w:rsidR="00951C60" w:rsidRPr="001A4A41" w:rsidRDefault="00951C60" w:rsidP="006E71AE">
            <w:pPr>
              <w:ind w:left="-57" w:right="-57"/>
              <w:rPr>
                <w:sz w:val="16"/>
                <w:szCs w:val="16"/>
              </w:rPr>
            </w:pPr>
            <w:r w:rsidRPr="001A4A41">
              <w:rPr>
                <w:sz w:val="16"/>
                <w:szCs w:val="16"/>
              </w:rPr>
              <w:t>средства полученные за счет платы за подключение</w:t>
            </w:r>
          </w:p>
        </w:tc>
        <w:tc>
          <w:tcPr>
            <w:tcW w:w="427" w:type="pct"/>
            <w:shd w:val="clear" w:color="auto" w:fill="auto"/>
            <w:vAlign w:val="center"/>
            <w:hideMark/>
          </w:tcPr>
          <w:p w14:paraId="73B3262D"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322" w:type="pct"/>
            <w:shd w:val="clear" w:color="auto" w:fill="auto"/>
            <w:vAlign w:val="center"/>
            <w:hideMark/>
          </w:tcPr>
          <w:p w14:paraId="3ACC886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539AB602"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427" w:type="pct"/>
            <w:shd w:val="clear" w:color="auto" w:fill="auto"/>
            <w:vAlign w:val="center"/>
            <w:hideMark/>
          </w:tcPr>
          <w:p w14:paraId="71454097"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427" w:type="pct"/>
            <w:shd w:val="clear" w:color="auto" w:fill="auto"/>
            <w:vAlign w:val="center"/>
            <w:hideMark/>
          </w:tcPr>
          <w:p w14:paraId="08CBE735"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267" w:type="pct"/>
            <w:vAlign w:val="center"/>
          </w:tcPr>
          <w:p w14:paraId="1171839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AD21F8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7A11736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0A85616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9F699B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474C20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E443C4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2AC8DF9C"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6A5DB58B" w14:textId="77777777" w:rsidTr="00951C60">
        <w:trPr>
          <w:trHeight w:val="557"/>
          <w:jc w:val="center"/>
        </w:trPr>
        <w:tc>
          <w:tcPr>
            <w:tcW w:w="171" w:type="pct"/>
            <w:shd w:val="clear" w:color="auto" w:fill="auto"/>
            <w:vAlign w:val="center"/>
            <w:hideMark/>
          </w:tcPr>
          <w:p w14:paraId="1BE6ABC9" w14:textId="77777777" w:rsidR="00951C60" w:rsidRPr="001A4A41" w:rsidRDefault="00951C60" w:rsidP="006E71AE">
            <w:pPr>
              <w:ind w:left="-57" w:right="-57"/>
              <w:jc w:val="center"/>
              <w:rPr>
                <w:sz w:val="16"/>
                <w:szCs w:val="16"/>
              </w:rPr>
            </w:pPr>
            <w:r w:rsidRPr="001A4A41">
              <w:rPr>
                <w:sz w:val="16"/>
                <w:szCs w:val="16"/>
              </w:rPr>
              <w:t>1.4.</w:t>
            </w:r>
          </w:p>
        </w:tc>
        <w:tc>
          <w:tcPr>
            <w:tcW w:w="661" w:type="pct"/>
            <w:shd w:val="clear" w:color="auto" w:fill="auto"/>
            <w:vAlign w:val="center"/>
            <w:hideMark/>
          </w:tcPr>
          <w:p w14:paraId="7B58ECFF" w14:textId="77777777" w:rsidR="00951C60" w:rsidRPr="001A4A41" w:rsidRDefault="00951C60" w:rsidP="006E71AE">
            <w:pPr>
              <w:ind w:left="-57" w:right="-57"/>
              <w:rPr>
                <w:sz w:val="16"/>
                <w:szCs w:val="16"/>
              </w:rPr>
            </w:pPr>
            <w:r w:rsidRPr="001A4A41">
              <w:rPr>
                <w:sz w:val="16"/>
                <w:szCs w:val="16"/>
              </w:rPr>
              <w:t>прочие средства, в т.ч. аренда имущества</w:t>
            </w:r>
          </w:p>
        </w:tc>
        <w:tc>
          <w:tcPr>
            <w:tcW w:w="427" w:type="pct"/>
            <w:shd w:val="clear" w:color="auto" w:fill="auto"/>
            <w:vAlign w:val="center"/>
            <w:hideMark/>
          </w:tcPr>
          <w:p w14:paraId="1D88EE92" w14:textId="77777777" w:rsidR="00951C60" w:rsidRPr="009F4F62" w:rsidRDefault="00951C60" w:rsidP="006E71AE">
            <w:pPr>
              <w:spacing w:line="276" w:lineRule="auto"/>
              <w:jc w:val="center"/>
              <w:rPr>
                <w:color w:val="000000"/>
                <w:sz w:val="16"/>
                <w:szCs w:val="16"/>
              </w:rPr>
            </w:pPr>
            <w:r>
              <w:rPr>
                <w:color w:val="000000"/>
                <w:sz w:val="16"/>
                <w:szCs w:val="16"/>
              </w:rPr>
              <w:t>30,967</w:t>
            </w:r>
          </w:p>
        </w:tc>
        <w:tc>
          <w:tcPr>
            <w:tcW w:w="322" w:type="pct"/>
            <w:shd w:val="clear" w:color="auto" w:fill="auto"/>
            <w:vAlign w:val="center"/>
            <w:hideMark/>
          </w:tcPr>
          <w:p w14:paraId="29351B4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75651EA7" w14:textId="77777777" w:rsidR="00951C60" w:rsidRPr="009F4F62" w:rsidRDefault="00951C60" w:rsidP="006E71AE">
            <w:pPr>
              <w:spacing w:line="276" w:lineRule="auto"/>
              <w:jc w:val="center"/>
              <w:rPr>
                <w:color w:val="000000"/>
                <w:sz w:val="16"/>
                <w:szCs w:val="16"/>
              </w:rPr>
            </w:pPr>
            <w:r>
              <w:rPr>
                <w:color w:val="000000"/>
                <w:sz w:val="16"/>
                <w:szCs w:val="16"/>
              </w:rPr>
              <w:t>30,967</w:t>
            </w:r>
          </w:p>
        </w:tc>
        <w:tc>
          <w:tcPr>
            <w:tcW w:w="427" w:type="pct"/>
            <w:shd w:val="clear" w:color="auto" w:fill="auto"/>
            <w:vAlign w:val="center"/>
            <w:hideMark/>
          </w:tcPr>
          <w:p w14:paraId="4355EA06" w14:textId="77777777" w:rsidR="00951C60" w:rsidRPr="009F4F62" w:rsidRDefault="00951C60" w:rsidP="006E71AE">
            <w:pPr>
              <w:spacing w:line="276" w:lineRule="auto"/>
              <w:jc w:val="center"/>
              <w:rPr>
                <w:color w:val="000000"/>
                <w:sz w:val="16"/>
                <w:szCs w:val="16"/>
              </w:rPr>
            </w:pPr>
            <w:r>
              <w:rPr>
                <w:color w:val="000000"/>
                <w:sz w:val="16"/>
                <w:szCs w:val="16"/>
              </w:rPr>
              <w:t>30,967</w:t>
            </w:r>
          </w:p>
        </w:tc>
        <w:tc>
          <w:tcPr>
            <w:tcW w:w="427" w:type="pct"/>
            <w:shd w:val="clear" w:color="auto" w:fill="auto"/>
            <w:vAlign w:val="center"/>
            <w:hideMark/>
          </w:tcPr>
          <w:p w14:paraId="51FFBDAC" w14:textId="77777777" w:rsidR="00951C60" w:rsidRPr="009F4F62" w:rsidRDefault="00951C60" w:rsidP="006E71AE">
            <w:pPr>
              <w:spacing w:line="276" w:lineRule="auto"/>
              <w:jc w:val="center"/>
              <w:rPr>
                <w:color w:val="000000"/>
                <w:sz w:val="16"/>
                <w:szCs w:val="16"/>
              </w:rPr>
            </w:pPr>
            <w:r w:rsidRPr="009F4F62">
              <w:rPr>
                <w:color w:val="000000"/>
                <w:sz w:val="16"/>
                <w:szCs w:val="16"/>
              </w:rPr>
              <w:t>0,00</w:t>
            </w:r>
          </w:p>
        </w:tc>
        <w:tc>
          <w:tcPr>
            <w:tcW w:w="267" w:type="pct"/>
            <w:vAlign w:val="center"/>
          </w:tcPr>
          <w:p w14:paraId="5B1C52F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8A8962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694C1F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3E0EC6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6D9170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15681C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EBD7547"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5548F14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5DEA04AE" w14:textId="77777777" w:rsidTr="00951C60">
        <w:trPr>
          <w:trHeight w:val="278"/>
          <w:jc w:val="center"/>
        </w:trPr>
        <w:tc>
          <w:tcPr>
            <w:tcW w:w="171" w:type="pct"/>
            <w:shd w:val="clear" w:color="auto" w:fill="auto"/>
            <w:vAlign w:val="center"/>
            <w:hideMark/>
          </w:tcPr>
          <w:p w14:paraId="280A7388" w14:textId="77777777" w:rsidR="00951C60" w:rsidRPr="001A4A41" w:rsidRDefault="00951C60" w:rsidP="006E71AE">
            <w:pPr>
              <w:ind w:left="-57" w:right="-57"/>
              <w:jc w:val="center"/>
              <w:rPr>
                <w:bCs/>
                <w:sz w:val="16"/>
                <w:szCs w:val="16"/>
              </w:rPr>
            </w:pPr>
            <w:r w:rsidRPr="001A4A41">
              <w:rPr>
                <w:bCs/>
                <w:sz w:val="16"/>
                <w:szCs w:val="16"/>
              </w:rPr>
              <w:t>2.</w:t>
            </w:r>
          </w:p>
        </w:tc>
        <w:tc>
          <w:tcPr>
            <w:tcW w:w="661" w:type="pct"/>
            <w:shd w:val="clear" w:color="auto" w:fill="auto"/>
            <w:vAlign w:val="center"/>
            <w:hideMark/>
          </w:tcPr>
          <w:p w14:paraId="33FF00AC" w14:textId="77777777" w:rsidR="00951C60" w:rsidRPr="001A4A41" w:rsidRDefault="00951C60" w:rsidP="006E71AE">
            <w:pPr>
              <w:ind w:left="-57" w:right="-57"/>
              <w:rPr>
                <w:bCs/>
                <w:sz w:val="16"/>
                <w:szCs w:val="16"/>
              </w:rPr>
            </w:pPr>
            <w:r w:rsidRPr="001A4A41">
              <w:rPr>
                <w:bCs/>
                <w:sz w:val="16"/>
                <w:szCs w:val="16"/>
              </w:rPr>
              <w:t>Привлеченные средства</w:t>
            </w:r>
          </w:p>
        </w:tc>
        <w:tc>
          <w:tcPr>
            <w:tcW w:w="427" w:type="pct"/>
            <w:shd w:val="clear" w:color="auto" w:fill="auto"/>
            <w:vAlign w:val="center"/>
            <w:hideMark/>
          </w:tcPr>
          <w:p w14:paraId="58C99F4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322" w:type="pct"/>
            <w:shd w:val="clear" w:color="auto" w:fill="auto"/>
            <w:vAlign w:val="center"/>
            <w:hideMark/>
          </w:tcPr>
          <w:p w14:paraId="49F023A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1C93EA93"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719AD26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5B85D04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794AD3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DC67E0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2DEE62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C315FA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D2F8DEA"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4643AB3"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42CC61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64B70FE7"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62AB278E" w14:textId="77777777" w:rsidTr="00951C60">
        <w:trPr>
          <w:trHeight w:val="278"/>
          <w:jc w:val="center"/>
        </w:trPr>
        <w:tc>
          <w:tcPr>
            <w:tcW w:w="171" w:type="pct"/>
            <w:shd w:val="clear" w:color="auto" w:fill="auto"/>
            <w:vAlign w:val="center"/>
            <w:hideMark/>
          </w:tcPr>
          <w:p w14:paraId="75C27966" w14:textId="77777777" w:rsidR="00951C60" w:rsidRPr="001A4A41" w:rsidRDefault="00951C60" w:rsidP="006E71AE">
            <w:pPr>
              <w:ind w:left="-57" w:right="-57"/>
              <w:jc w:val="center"/>
              <w:rPr>
                <w:sz w:val="16"/>
                <w:szCs w:val="16"/>
              </w:rPr>
            </w:pPr>
            <w:r w:rsidRPr="001A4A41">
              <w:rPr>
                <w:sz w:val="16"/>
                <w:szCs w:val="16"/>
              </w:rPr>
              <w:t>2.1.</w:t>
            </w:r>
          </w:p>
        </w:tc>
        <w:tc>
          <w:tcPr>
            <w:tcW w:w="661" w:type="pct"/>
            <w:shd w:val="clear" w:color="auto" w:fill="auto"/>
            <w:vAlign w:val="center"/>
            <w:hideMark/>
          </w:tcPr>
          <w:p w14:paraId="40B8375D" w14:textId="77777777" w:rsidR="00951C60" w:rsidRPr="001A4A41" w:rsidRDefault="00951C60" w:rsidP="006E71AE">
            <w:pPr>
              <w:ind w:left="-57" w:right="-57"/>
              <w:rPr>
                <w:sz w:val="16"/>
                <w:szCs w:val="16"/>
              </w:rPr>
            </w:pPr>
            <w:r w:rsidRPr="001A4A41">
              <w:rPr>
                <w:sz w:val="16"/>
                <w:szCs w:val="16"/>
              </w:rPr>
              <w:t>кредиты</w:t>
            </w:r>
          </w:p>
        </w:tc>
        <w:tc>
          <w:tcPr>
            <w:tcW w:w="427" w:type="pct"/>
            <w:shd w:val="clear" w:color="auto" w:fill="auto"/>
            <w:vAlign w:val="center"/>
            <w:hideMark/>
          </w:tcPr>
          <w:p w14:paraId="7630C79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322" w:type="pct"/>
            <w:shd w:val="clear" w:color="auto" w:fill="auto"/>
            <w:vAlign w:val="center"/>
            <w:hideMark/>
          </w:tcPr>
          <w:p w14:paraId="4866FAA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31A99A47"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52905A9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06EFAFD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43A91C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5F7F0C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3DD394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8EAD545"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404A3A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107844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86B6C1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7C1F952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4512D876" w14:textId="77777777" w:rsidTr="00951C60">
        <w:trPr>
          <w:trHeight w:val="278"/>
          <w:jc w:val="center"/>
        </w:trPr>
        <w:tc>
          <w:tcPr>
            <w:tcW w:w="171" w:type="pct"/>
            <w:shd w:val="clear" w:color="auto" w:fill="auto"/>
            <w:vAlign w:val="center"/>
            <w:hideMark/>
          </w:tcPr>
          <w:p w14:paraId="5B19599C" w14:textId="77777777" w:rsidR="00951C60" w:rsidRPr="001A4A41" w:rsidRDefault="00951C60" w:rsidP="006E71AE">
            <w:pPr>
              <w:ind w:left="-57" w:right="-57"/>
              <w:jc w:val="center"/>
              <w:rPr>
                <w:sz w:val="16"/>
                <w:szCs w:val="16"/>
              </w:rPr>
            </w:pPr>
            <w:r w:rsidRPr="001A4A41">
              <w:rPr>
                <w:sz w:val="16"/>
                <w:szCs w:val="16"/>
              </w:rPr>
              <w:t>2.2.</w:t>
            </w:r>
          </w:p>
        </w:tc>
        <w:tc>
          <w:tcPr>
            <w:tcW w:w="661" w:type="pct"/>
            <w:shd w:val="clear" w:color="auto" w:fill="auto"/>
            <w:vAlign w:val="center"/>
            <w:hideMark/>
          </w:tcPr>
          <w:p w14:paraId="768FAC81" w14:textId="77777777" w:rsidR="00951C60" w:rsidRPr="001A4A41" w:rsidRDefault="00951C60" w:rsidP="006E71AE">
            <w:pPr>
              <w:ind w:left="-57" w:right="-57"/>
              <w:rPr>
                <w:sz w:val="16"/>
                <w:szCs w:val="16"/>
              </w:rPr>
            </w:pPr>
            <w:r w:rsidRPr="001A4A41">
              <w:rPr>
                <w:sz w:val="16"/>
                <w:szCs w:val="16"/>
              </w:rPr>
              <w:t>займы организаций</w:t>
            </w:r>
          </w:p>
        </w:tc>
        <w:tc>
          <w:tcPr>
            <w:tcW w:w="427" w:type="pct"/>
            <w:shd w:val="clear" w:color="auto" w:fill="auto"/>
            <w:vAlign w:val="center"/>
            <w:hideMark/>
          </w:tcPr>
          <w:p w14:paraId="00D9D437"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322" w:type="pct"/>
            <w:shd w:val="clear" w:color="auto" w:fill="auto"/>
            <w:vAlign w:val="center"/>
            <w:hideMark/>
          </w:tcPr>
          <w:p w14:paraId="3FAF057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38727F8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1B9236C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534D467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696187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734FB5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69A692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0CC1F53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07E9CB6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F2BEDC7"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34DC535"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19935AE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68E6E5E0" w14:textId="77777777" w:rsidTr="00951C60">
        <w:trPr>
          <w:trHeight w:val="278"/>
          <w:jc w:val="center"/>
        </w:trPr>
        <w:tc>
          <w:tcPr>
            <w:tcW w:w="171" w:type="pct"/>
            <w:shd w:val="clear" w:color="auto" w:fill="auto"/>
            <w:vAlign w:val="center"/>
            <w:hideMark/>
          </w:tcPr>
          <w:p w14:paraId="7F06F577" w14:textId="77777777" w:rsidR="00951C60" w:rsidRPr="001A4A41" w:rsidRDefault="00951C60" w:rsidP="006E71AE">
            <w:pPr>
              <w:ind w:left="-57" w:right="-57"/>
              <w:jc w:val="center"/>
              <w:rPr>
                <w:sz w:val="16"/>
                <w:szCs w:val="16"/>
              </w:rPr>
            </w:pPr>
            <w:r w:rsidRPr="001A4A41">
              <w:rPr>
                <w:sz w:val="16"/>
                <w:szCs w:val="16"/>
              </w:rPr>
              <w:t>2.3.</w:t>
            </w:r>
          </w:p>
        </w:tc>
        <w:tc>
          <w:tcPr>
            <w:tcW w:w="661" w:type="pct"/>
            <w:shd w:val="clear" w:color="auto" w:fill="auto"/>
            <w:vAlign w:val="center"/>
            <w:hideMark/>
          </w:tcPr>
          <w:p w14:paraId="4903C4D3" w14:textId="77777777" w:rsidR="00951C60" w:rsidRPr="001A4A41" w:rsidRDefault="00951C60" w:rsidP="006E71AE">
            <w:pPr>
              <w:ind w:left="-57" w:right="-57"/>
              <w:rPr>
                <w:sz w:val="16"/>
                <w:szCs w:val="16"/>
              </w:rPr>
            </w:pPr>
            <w:r w:rsidRPr="001A4A41">
              <w:rPr>
                <w:sz w:val="16"/>
                <w:szCs w:val="16"/>
              </w:rPr>
              <w:t>прочие средства</w:t>
            </w:r>
          </w:p>
        </w:tc>
        <w:tc>
          <w:tcPr>
            <w:tcW w:w="427" w:type="pct"/>
            <w:shd w:val="clear" w:color="auto" w:fill="auto"/>
            <w:vAlign w:val="center"/>
            <w:hideMark/>
          </w:tcPr>
          <w:p w14:paraId="30A2B06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322" w:type="pct"/>
            <w:shd w:val="clear" w:color="auto" w:fill="auto"/>
            <w:vAlign w:val="center"/>
            <w:hideMark/>
          </w:tcPr>
          <w:p w14:paraId="6C55A8B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2D36841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1F7754A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3FF872A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9522EA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0D598C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D532D1D"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AF6801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D9BA714"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776565C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07FDA5DC"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28D0AF6E"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1AB72FA1" w14:textId="77777777" w:rsidTr="00951C60">
        <w:trPr>
          <w:trHeight w:val="557"/>
          <w:jc w:val="center"/>
        </w:trPr>
        <w:tc>
          <w:tcPr>
            <w:tcW w:w="171" w:type="pct"/>
            <w:shd w:val="clear" w:color="auto" w:fill="auto"/>
            <w:vAlign w:val="center"/>
            <w:hideMark/>
          </w:tcPr>
          <w:p w14:paraId="7D0DB72F" w14:textId="77777777" w:rsidR="00951C60" w:rsidRPr="001A4A41" w:rsidRDefault="00951C60" w:rsidP="006E71AE">
            <w:pPr>
              <w:ind w:left="-57" w:right="-57"/>
              <w:jc w:val="center"/>
              <w:rPr>
                <w:bCs/>
                <w:sz w:val="16"/>
                <w:szCs w:val="16"/>
              </w:rPr>
            </w:pPr>
            <w:r w:rsidRPr="001A4A41">
              <w:rPr>
                <w:bCs/>
                <w:sz w:val="16"/>
                <w:szCs w:val="16"/>
              </w:rPr>
              <w:t>3.</w:t>
            </w:r>
          </w:p>
        </w:tc>
        <w:tc>
          <w:tcPr>
            <w:tcW w:w="661" w:type="pct"/>
            <w:shd w:val="clear" w:color="auto" w:fill="auto"/>
            <w:vAlign w:val="center"/>
            <w:hideMark/>
          </w:tcPr>
          <w:p w14:paraId="12398D19" w14:textId="77777777" w:rsidR="00951C60" w:rsidRPr="001A4A41" w:rsidRDefault="00951C60" w:rsidP="006E71AE">
            <w:pPr>
              <w:ind w:left="-57" w:right="-57"/>
              <w:rPr>
                <w:bCs/>
                <w:sz w:val="16"/>
                <w:szCs w:val="16"/>
              </w:rPr>
            </w:pPr>
            <w:r w:rsidRPr="001A4A41">
              <w:rPr>
                <w:bCs/>
                <w:sz w:val="16"/>
                <w:szCs w:val="16"/>
              </w:rPr>
              <w:t>Бюджетное финансирование (средства местного бюджета)</w:t>
            </w:r>
          </w:p>
        </w:tc>
        <w:tc>
          <w:tcPr>
            <w:tcW w:w="427" w:type="pct"/>
            <w:shd w:val="clear" w:color="auto" w:fill="auto"/>
            <w:vAlign w:val="center"/>
            <w:hideMark/>
          </w:tcPr>
          <w:p w14:paraId="44E6B7D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322" w:type="pct"/>
            <w:shd w:val="clear" w:color="auto" w:fill="auto"/>
            <w:vAlign w:val="center"/>
            <w:hideMark/>
          </w:tcPr>
          <w:p w14:paraId="6227C96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2B66A93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1C76AEA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1016DFF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89AA90C"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054128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7458288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75178833"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2D0FF8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6E84A7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587CADD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4224D975"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3DDDFC96" w14:textId="77777777" w:rsidTr="00951C60">
        <w:trPr>
          <w:trHeight w:val="640"/>
          <w:jc w:val="center"/>
        </w:trPr>
        <w:tc>
          <w:tcPr>
            <w:tcW w:w="171" w:type="pct"/>
            <w:shd w:val="clear" w:color="auto" w:fill="auto"/>
            <w:vAlign w:val="center"/>
            <w:hideMark/>
          </w:tcPr>
          <w:p w14:paraId="00AAE9F7" w14:textId="77777777" w:rsidR="00951C60" w:rsidRPr="001A4A41" w:rsidRDefault="00951C60" w:rsidP="006E71AE">
            <w:pPr>
              <w:ind w:left="-57" w:right="-57"/>
              <w:jc w:val="center"/>
              <w:rPr>
                <w:bCs/>
                <w:sz w:val="16"/>
                <w:szCs w:val="16"/>
              </w:rPr>
            </w:pPr>
            <w:r w:rsidRPr="001A4A41">
              <w:rPr>
                <w:bCs/>
                <w:sz w:val="16"/>
                <w:szCs w:val="16"/>
              </w:rPr>
              <w:t>4.</w:t>
            </w:r>
          </w:p>
        </w:tc>
        <w:tc>
          <w:tcPr>
            <w:tcW w:w="661" w:type="pct"/>
            <w:shd w:val="clear" w:color="auto" w:fill="auto"/>
            <w:vAlign w:val="center"/>
            <w:hideMark/>
          </w:tcPr>
          <w:p w14:paraId="37DE5E3B" w14:textId="77777777" w:rsidR="00951C60" w:rsidRPr="001A4A41" w:rsidRDefault="00951C60" w:rsidP="006E71AE">
            <w:pPr>
              <w:ind w:left="-57" w:right="-57"/>
              <w:rPr>
                <w:bCs/>
                <w:sz w:val="16"/>
                <w:szCs w:val="16"/>
              </w:rPr>
            </w:pPr>
            <w:r w:rsidRPr="001A4A41">
              <w:rPr>
                <w:bCs/>
                <w:sz w:val="16"/>
                <w:szCs w:val="16"/>
              </w:rPr>
              <w:t xml:space="preserve">Прочие источники финансирования, </w:t>
            </w:r>
          </w:p>
          <w:p w14:paraId="68D1CB6F" w14:textId="77777777" w:rsidR="00951C60" w:rsidRPr="001A4A41" w:rsidRDefault="00951C60" w:rsidP="006E71AE">
            <w:pPr>
              <w:ind w:left="-57" w:right="-57"/>
              <w:rPr>
                <w:bCs/>
                <w:sz w:val="16"/>
                <w:szCs w:val="16"/>
              </w:rPr>
            </w:pPr>
            <w:r w:rsidRPr="001A4A41">
              <w:rPr>
                <w:bCs/>
                <w:sz w:val="16"/>
                <w:szCs w:val="16"/>
              </w:rPr>
              <w:t>в т.ч. лизинг</w:t>
            </w:r>
          </w:p>
        </w:tc>
        <w:tc>
          <w:tcPr>
            <w:tcW w:w="427" w:type="pct"/>
            <w:shd w:val="clear" w:color="auto" w:fill="auto"/>
            <w:vAlign w:val="center"/>
            <w:hideMark/>
          </w:tcPr>
          <w:p w14:paraId="53764A0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322" w:type="pct"/>
            <w:shd w:val="clear" w:color="auto" w:fill="auto"/>
            <w:vAlign w:val="center"/>
            <w:hideMark/>
          </w:tcPr>
          <w:p w14:paraId="7C01B25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6822E933"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1E593BA5"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6051F4E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32DBC4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C9BDE2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2A593FF"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752B68B6"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D5D0E7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600F14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3D3508E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36A39D80"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r w:rsidR="00951C60" w:rsidRPr="001A4A41" w14:paraId="168AA245" w14:textId="77777777" w:rsidTr="00951C60">
        <w:trPr>
          <w:trHeight w:val="278"/>
          <w:jc w:val="center"/>
        </w:trPr>
        <w:tc>
          <w:tcPr>
            <w:tcW w:w="832" w:type="pct"/>
            <w:gridSpan w:val="2"/>
            <w:shd w:val="clear" w:color="auto" w:fill="auto"/>
            <w:vAlign w:val="center"/>
            <w:hideMark/>
          </w:tcPr>
          <w:p w14:paraId="082FCC1B" w14:textId="77777777" w:rsidR="00951C60" w:rsidRPr="001A4A41" w:rsidRDefault="00951C60" w:rsidP="006E71AE">
            <w:pPr>
              <w:ind w:left="-57" w:right="-57"/>
              <w:jc w:val="center"/>
              <w:rPr>
                <w:bCs/>
                <w:sz w:val="16"/>
                <w:szCs w:val="16"/>
              </w:rPr>
            </w:pPr>
            <w:r w:rsidRPr="001A4A41">
              <w:rPr>
                <w:bCs/>
                <w:sz w:val="16"/>
                <w:szCs w:val="16"/>
              </w:rPr>
              <w:t>Итого по программе</w:t>
            </w:r>
          </w:p>
        </w:tc>
        <w:tc>
          <w:tcPr>
            <w:tcW w:w="427" w:type="pct"/>
            <w:shd w:val="clear" w:color="auto" w:fill="auto"/>
            <w:vAlign w:val="center"/>
            <w:hideMark/>
          </w:tcPr>
          <w:p w14:paraId="2CB5D178" w14:textId="77777777" w:rsidR="00951C60" w:rsidRPr="001A4A41" w:rsidRDefault="00951C60" w:rsidP="006E71AE">
            <w:pPr>
              <w:jc w:val="center"/>
              <w:rPr>
                <w:color w:val="000000"/>
                <w:sz w:val="16"/>
                <w:szCs w:val="16"/>
              </w:rPr>
            </w:pPr>
            <w:r w:rsidRPr="001A4A41">
              <w:rPr>
                <w:color w:val="000000"/>
                <w:sz w:val="16"/>
                <w:szCs w:val="16"/>
              </w:rPr>
              <w:t>3627,023</w:t>
            </w:r>
          </w:p>
        </w:tc>
        <w:tc>
          <w:tcPr>
            <w:tcW w:w="322" w:type="pct"/>
            <w:shd w:val="clear" w:color="auto" w:fill="auto"/>
            <w:vAlign w:val="center"/>
            <w:hideMark/>
          </w:tcPr>
          <w:p w14:paraId="5631C22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427" w:type="pct"/>
            <w:shd w:val="clear" w:color="auto" w:fill="auto"/>
            <w:vAlign w:val="center"/>
            <w:hideMark/>
          </w:tcPr>
          <w:p w14:paraId="4DF16E83" w14:textId="77777777" w:rsidR="00951C60" w:rsidRPr="001A4A41" w:rsidRDefault="00951C60" w:rsidP="006E71AE">
            <w:pPr>
              <w:jc w:val="center"/>
              <w:rPr>
                <w:color w:val="000000"/>
                <w:sz w:val="16"/>
                <w:szCs w:val="16"/>
              </w:rPr>
            </w:pPr>
            <w:r w:rsidRPr="001A4A41">
              <w:rPr>
                <w:color w:val="000000"/>
                <w:sz w:val="16"/>
                <w:szCs w:val="16"/>
              </w:rPr>
              <w:t>3627,023</w:t>
            </w:r>
          </w:p>
        </w:tc>
        <w:tc>
          <w:tcPr>
            <w:tcW w:w="427" w:type="pct"/>
            <w:shd w:val="clear" w:color="auto" w:fill="auto"/>
            <w:vAlign w:val="center"/>
            <w:hideMark/>
          </w:tcPr>
          <w:p w14:paraId="42298177" w14:textId="77777777" w:rsidR="00951C60" w:rsidRPr="001A4A41" w:rsidRDefault="00951C60" w:rsidP="006E71AE">
            <w:pPr>
              <w:jc w:val="center"/>
              <w:rPr>
                <w:color w:val="000000"/>
                <w:sz w:val="16"/>
                <w:szCs w:val="16"/>
              </w:rPr>
            </w:pPr>
            <w:r w:rsidRPr="001A4A41">
              <w:rPr>
                <w:color w:val="000000"/>
                <w:sz w:val="16"/>
                <w:szCs w:val="16"/>
              </w:rPr>
              <w:t>2231,137</w:t>
            </w:r>
          </w:p>
        </w:tc>
        <w:tc>
          <w:tcPr>
            <w:tcW w:w="427" w:type="pct"/>
            <w:shd w:val="clear" w:color="auto" w:fill="auto"/>
            <w:vAlign w:val="center"/>
            <w:hideMark/>
          </w:tcPr>
          <w:p w14:paraId="4D587EF5" w14:textId="77777777" w:rsidR="00951C60" w:rsidRPr="001A4A41" w:rsidRDefault="00951C60" w:rsidP="006E71AE">
            <w:pPr>
              <w:jc w:val="center"/>
              <w:rPr>
                <w:color w:val="000000"/>
                <w:sz w:val="16"/>
                <w:szCs w:val="16"/>
              </w:rPr>
            </w:pPr>
            <w:r w:rsidRPr="001A4A41">
              <w:rPr>
                <w:color w:val="000000"/>
                <w:sz w:val="16"/>
                <w:szCs w:val="16"/>
              </w:rPr>
              <w:t>1395,886</w:t>
            </w:r>
          </w:p>
        </w:tc>
        <w:tc>
          <w:tcPr>
            <w:tcW w:w="267" w:type="pct"/>
            <w:vAlign w:val="center"/>
          </w:tcPr>
          <w:p w14:paraId="570B56D8"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690F6E23"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0013479"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1946ADD2"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47871D0B"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571FAFA"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7" w:type="pct"/>
            <w:vAlign w:val="center"/>
          </w:tcPr>
          <w:p w14:paraId="20B60357"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c>
          <w:tcPr>
            <w:tcW w:w="269" w:type="pct"/>
            <w:vAlign w:val="center"/>
          </w:tcPr>
          <w:p w14:paraId="01AAF521" w14:textId="77777777" w:rsidR="00951C60" w:rsidRPr="001A4A41" w:rsidRDefault="00951C60" w:rsidP="006E71AE">
            <w:pPr>
              <w:ind w:left="-57" w:right="-57"/>
              <w:jc w:val="center"/>
              <w:rPr>
                <w:sz w:val="16"/>
                <w:szCs w:val="16"/>
              </w:rPr>
            </w:pPr>
            <w:r w:rsidRPr="001A4A41">
              <w:rPr>
                <w:sz w:val="16"/>
                <w:szCs w:val="16"/>
              </w:rPr>
              <w:t>0,00</w:t>
            </w:r>
            <w:r>
              <w:rPr>
                <w:sz w:val="16"/>
                <w:szCs w:val="16"/>
              </w:rPr>
              <w:t>0</w:t>
            </w:r>
          </w:p>
        </w:tc>
      </w:tr>
    </w:tbl>
    <w:p w14:paraId="5F7FFC25" w14:textId="77777777" w:rsidR="00951C60" w:rsidRPr="00C874F2" w:rsidRDefault="00951C60" w:rsidP="00951C60">
      <w:pPr>
        <w:ind w:right="-425"/>
        <w:jc w:val="center"/>
        <w:rPr>
          <w:bCs/>
          <w:color w:val="000000"/>
          <w:sz w:val="28"/>
          <w:szCs w:val="28"/>
        </w:rPr>
      </w:pPr>
    </w:p>
    <w:p w14:paraId="4898BE85" w14:textId="77777777" w:rsidR="00951C60" w:rsidRDefault="00951C60" w:rsidP="000E39BB">
      <w:pPr>
        <w:autoSpaceDE w:val="0"/>
        <w:autoSpaceDN w:val="0"/>
        <w:adjustRightInd w:val="0"/>
        <w:jc w:val="both"/>
        <w:sectPr w:rsidR="00951C60" w:rsidSect="00951C60">
          <w:pgSz w:w="16838" w:h="11906" w:orient="landscape"/>
          <w:pgMar w:top="1276" w:right="851" w:bottom="707" w:left="1135" w:header="708" w:footer="708" w:gutter="0"/>
          <w:cols w:space="708"/>
          <w:titlePg/>
          <w:docGrid w:linePitch="360"/>
        </w:sectPr>
      </w:pPr>
    </w:p>
    <w:p w14:paraId="26D1C012" w14:textId="7D140D9F" w:rsidR="00951C60" w:rsidRPr="00727032" w:rsidRDefault="00951C60" w:rsidP="00951C60">
      <w:pPr>
        <w:autoSpaceDE w:val="0"/>
        <w:autoSpaceDN w:val="0"/>
        <w:adjustRightInd w:val="0"/>
        <w:ind w:firstLine="5245"/>
        <w:jc w:val="both"/>
      </w:pPr>
      <w:r w:rsidRPr="00727032">
        <w:t xml:space="preserve">Приложение № </w:t>
      </w:r>
      <w:r>
        <w:t>3</w:t>
      </w:r>
      <w:r w:rsidRPr="00727032">
        <w:t xml:space="preserve"> к протоколу № </w:t>
      </w:r>
      <w:r>
        <w:t>41</w:t>
      </w:r>
    </w:p>
    <w:p w14:paraId="57C23E84" w14:textId="77777777" w:rsidR="00951C60" w:rsidRPr="00727032" w:rsidRDefault="00951C60" w:rsidP="00951C60">
      <w:pPr>
        <w:autoSpaceDE w:val="0"/>
        <w:autoSpaceDN w:val="0"/>
        <w:adjustRightInd w:val="0"/>
        <w:ind w:firstLine="5245"/>
        <w:jc w:val="both"/>
      </w:pPr>
      <w:r w:rsidRPr="00727032">
        <w:t>заседания Правления региональной</w:t>
      </w:r>
    </w:p>
    <w:p w14:paraId="51E52ED6" w14:textId="77777777" w:rsidR="00951C60" w:rsidRPr="00727032" w:rsidRDefault="00951C60" w:rsidP="00951C60">
      <w:pPr>
        <w:autoSpaceDE w:val="0"/>
        <w:autoSpaceDN w:val="0"/>
        <w:adjustRightInd w:val="0"/>
        <w:ind w:firstLine="5245"/>
        <w:jc w:val="both"/>
      </w:pPr>
      <w:r>
        <w:t>э</w:t>
      </w:r>
      <w:r w:rsidRPr="00727032">
        <w:t xml:space="preserve">нергетической комиссии </w:t>
      </w:r>
    </w:p>
    <w:p w14:paraId="60429C42" w14:textId="7ADF8644" w:rsidR="00951C60" w:rsidRDefault="00951C60" w:rsidP="00951C60">
      <w:pPr>
        <w:autoSpaceDE w:val="0"/>
        <w:autoSpaceDN w:val="0"/>
        <w:adjustRightInd w:val="0"/>
        <w:ind w:firstLine="5245"/>
        <w:jc w:val="both"/>
      </w:pPr>
      <w:r w:rsidRPr="00727032">
        <w:t>Кемеровской области</w:t>
      </w:r>
      <w:r>
        <w:t xml:space="preserve"> от 25.06.2019</w:t>
      </w:r>
    </w:p>
    <w:p w14:paraId="6C2ECBF3" w14:textId="77777777" w:rsidR="00130290" w:rsidRDefault="00130290" w:rsidP="00951C60">
      <w:pPr>
        <w:autoSpaceDE w:val="0"/>
        <w:autoSpaceDN w:val="0"/>
        <w:adjustRightInd w:val="0"/>
        <w:ind w:firstLine="5245"/>
        <w:jc w:val="both"/>
      </w:pPr>
    </w:p>
    <w:p w14:paraId="0D47C166" w14:textId="77777777" w:rsidR="00951C60" w:rsidRPr="00CE0918" w:rsidRDefault="00951C60" w:rsidP="00951C60">
      <w:pPr>
        <w:jc w:val="center"/>
        <w:rPr>
          <w:b/>
          <w:bCs/>
          <w:snapToGrid w:val="0"/>
          <w:sz w:val="28"/>
          <w:szCs w:val="28"/>
        </w:rPr>
      </w:pPr>
      <w:r w:rsidRPr="00CE0918">
        <w:rPr>
          <w:b/>
          <w:bCs/>
          <w:snapToGrid w:val="0"/>
          <w:sz w:val="28"/>
          <w:szCs w:val="28"/>
        </w:rPr>
        <w:t>ЭКСПЕРТНОЕ ЗАКЛЮЧЕНИЕ</w:t>
      </w:r>
      <w:r w:rsidRPr="00CE0918">
        <w:rPr>
          <w:b/>
          <w:bCs/>
          <w:snapToGrid w:val="0"/>
          <w:sz w:val="28"/>
          <w:szCs w:val="28"/>
        </w:rPr>
        <w:br/>
        <w:t xml:space="preserve">по материалам, представленным ООО «Ресурс-Гарант» для определения величины НВВ и уровня тарифов на тепловую энергию, реализуемую на потребительском рынке Тисульского муниципального района, </w:t>
      </w:r>
    </w:p>
    <w:p w14:paraId="14D32A05" w14:textId="77777777" w:rsidR="00951C60" w:rsidRPr="00CE0918" w:rsidRDefault="00951C60" w:rsidP="00951C60">
      <w:pPr>
        <w:jc w:val="center"/>
        <w:rPr>
          <w:b/>
          <w:bCs/>
          <w:snapToGrid w:val="0"/>
          <w:sz w:val="28"/>
          <w:szCs w:val="28"/>
        </w:rPr>
      </w:pPr>
      <w:r w:rsidRPr="00CE0918">
        <w:rPr>
          <w:b/>
          <w:bCs/>
          <w:snapToGrid w:val="0"/>
          <w:sz w:val="28"/>
          <w:szCs w:val="28"/>
        </w:rPr>
        <w:t xml:space="preserve">на период 2019-2028 гг. </w:t>
      </w:r>
    </w:p>
    <w:p w14:paraId="6AEBE7DD" w14:textId="77777777" w:rsidR="00951C60" w:rsidRPr="00CE0918" w:rsidRDefault="00951C60" w:rsidP="00130290">
      <w:pPr>
        <w:rPr>
          <w:bCs/>
          <w:snapToGrid w:val="0"/>
          <w:sz w:val="28"/>
          <w:szCs w:val="28"/>
        </w:rPr>
      </w:pPr>
    </w:p>
    <w:p w14:paraId="772AF3E8" w14:textId="77777777" w:rsidR="00951C60" w:rsidRPr="007E1477" w:rsidRDefault="00951C60" w:rsidP="00130290">
      <w:pPr>
        <w:pStyle w:val="1"/>
        <w:numPr>
          <w:ilvl w:val="0"/>
          <w:numId w:val="8"/>
        </w:numPr>
        <w:tabs>
          <w:tab w:val="left" w:pos="567"/>
        </w:tabs>
        <w:spacing w:before="0" w:after="0"/>
        <w:ind w:left="0" w:firstLine="0"/>
        <w:jc w:val="both"/>
        <w:rPr>
          <w:color w:val="000000"/>
        </w:rPr>
      </w:pPr>
      <w:bookmarkStart w:id="18" w:name="_Toc11766461"/>
      <w:r w:rsidRPr="007E1477">
        <w:rPr>
          <w:color w:val="000000"/>
        </w:rPr>
        <w:t>Нормативно-правовая база</w:t>
      </w:r>
      <w:bookmarkEnd w:id="18"/>
    </w:p>
    <w:p w14:paraId="45DC0E55" w14:textId="77777777" w:rsidR="00951C60" w:rsidRPr="007E1477" w:rsidRDefault="00951C60" w:rsidP="00951C60">
      <w:pPr>
        <w:tabs>
          <w:tab w:val="left" w:pos="0"/>
          <w:tab w:val="left" w:pos="9900"/>
        </w:tabs>
        <w:spacing w:line="360" w:lineRule="auto"/>
        <w:ind w:left="720" w:right="142"/>
        <w:jc w:val="both"/>
        <w:rPr>
          <w:color w:val="000000"/>
          <w:sz w:val="28"/>
          <w:szCs w:val="28"/>
        </w:rPr>
      </w:pPr>
    </w:p>
    <w:p w14:paraId="261EA0E2"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Гражданский кодекс Российской Федерации (далее – ГК РФ);</w:t>
      </w:r>
    </w:p>
    <w:p w14:paraId="000EB4F4"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Налоговый кодекс Российской Федерации (далее - НК РФ);</w:t>
      </w:r>
    </w:p>
    <w:p w14:paraId="4F40A69E"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Трудовой Кодекс Российской Федерации (далее - ТК РФ);</w:t>
      </w:r>
    </w:p>
    <w:p w14:paraId="7E44DB28"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Федеральный Закон от 17.08.1995 № 147-ФЗ </w:t>
      </w:r>
      <w:r>
        <w:rPr>
          <w:color w:val="000000"/>
          <w:sz w:val="28"/>
          <w:szCs w:val="28"/>
        </w:rPr>
        <w:t>«</w:t>
      </w:r>
      <w:r w:rsidRPr="007E1477">
        <w:rPr>
          <w:color w:val="000000"/>
          <w:sz w:val="28"/>
          <w:szCs w:val="28"/>
        </w:rPr>
        <w:t>О естественных монополиях</w:t>
      </w:r>
      <w:r>
        <w:rPr>
          <w:color w:val="000000"/>
          <w:sz w:val="28"/>
          <w:szCs w:val="28"/>
        </w:rPr>
        <w:t>»</w:t>
      </w:r>
      <w:r w:rsidRPr="007E1477">
        <w:rPr>
          <w:color w:val="000000"/>
          <w:sz w:val="28"/>
          <w:szCs w:val="28"/>
        </w:rPr>
        <w:t>;</w:t>
      </w:r>
    </w:p>
    <w:p w14:paraId="32987A41"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 Федеральный закон от 27.07.2010 </w:t>
      </w:r>
      <w:r>
        <w:rPr>
          <w:color w:val="000000"/>
          <w:sz w:val="28"/>
          <w:szCs w:val="28"/>
        </w:rPr>
        <w:t>№</w:t>
      </w:r>
      <w:r w:rsidRPr="007E1477">
        <w:rPr>
          <w:color w:val="000000"/>
          <w:sz w:val="28"/>
          <w:szCs w:val="28"/>
        </w:rPr>
        <w:t xml:space="preserve"> 190-ФЗ </w:t>
      </w:r>
      <w:r>
        <w:rPr>
          <w:color w:val="000000"/>
          <w:sz w:val="28"/>
          <w:szCs w:val="28"/>
        </w:rPr>
        <w:t>«</w:t>
      </w:r>
      <w:r w:rsidRPr="007E1477">
        <w:rPr>
          <w:color w:val="000000"/>
          <w:sz w:val="28"/>
          <w:szCs w:val="28"/>
        </w:rPr>
        <w:t>О теплоснабжении</w:t>
      </w:r>
      <w:r>
        <w:rPr>
          <w:color w:val="000000"/>
          <w:sz w:val="28"/>
          <w:szCs w:val="28"/>
        </w:rPr>
        <w:t>»</w:t>
      </w:r>
    </w:p>
    <w:p w14:paraId="1E96D8AC"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Постановление Правительства РФ от 6 июля 1998 г. </w:t>
      </w:r>
      <w:r>
        <w:rPr>
          <w:color w:val="000000"/>
          <w:sz w:val="28"/>
          <w:szCs w:val="28"/>
        </w:rPr>
        <w:t>№</w:t>
      </w:r>
      <w:r w:rsidRPr="007E1477">
        <w:rPr>
          <w:color w:val="000000"/>
          <w:sz w:val="28"/>
          <w:szCs w:val="28"/>
        </w:rPr>
        <w:t xml:space="preserve"> 700 </w:t>
      </w:r>
      <w:r>
        <w:rPr>
          <w:color w:val="000000"/>
          <w:sz w:val="28"/>
          <w:szCs w:val="28"/>
        </w:rPr>
        <w:t>«</w:t>
      </w:r>
      <w:r w:rsidRPr="007E1477">
        <w:rPr>
          <w:color w:val="000000"/>
          <w:sz w:val="28"/>
          <w:szCs w:val="28"/>
        </w:rPr>
        <w:t>О введении раздельного учета затрат по регулируемым видам деятельности в энергетике</w:t>
      </w:r>
      <w:r>
        <w:rPr>
          <w:color w:val="000000"/>
          <w:sz w:val="28"/>
          <w:szCs w:val="28"/>
        </w:rPr>
        <w:t>»</w:t>
      </w:r>
      <w:r w:rsidRPr="007E1477">
        <w:rPr>
          <w:color w:val="000000"/>
          <w:sz w:val="28"/>
          <w:szCs w:val="28"/>
        </w:rPr>
        <w:t>;</w:t>
      </w:r>
    </w:p>
    <w:p w14:paraId="1C02F5C9"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Постановление Правительства Российской Федерации от 22.10.2012 г. №1075 </w:t>
      </w:r>
      <w:r>
        <w:rPr>
          <w:color w:val="000000"/>
          <w:sz w:val="28"/>
          <w:szCs w:val="28"/>
        </w:rPr>
        <w:t>«</w:t>
      </w:r>
      <w:r w:rsidRPr="007E1477">
        <w:rPr>
          <w:color w:val="000000"/>
          <w:sz w:val="28"/>
          <w:szCs w:val="28"/>
        </w:rPr>
        <w:t>О ценообразовании в сфере теплоснабжения</w:t>
      </w:r>
      <w:r>
        <w:rPr>
          <w:color w:val="000000"/>
          <w:sz w:val="28"/>
          <w:szCs w:val="28"/>
        </w:rPr>
        <w:t>»</w:t>
      </w:r>
      <w:r w:rsidRPr="007E1477">
        <w:rPr>
          <w:color w:val="000000"/>
          <w:sz w:val="28"/>
          <w:szCs w:val="28"/>
        </w:rPr>
        <w:t xml:space="preserve"> (далее Основы ценообразования);</w:t>
      </w:r>
    </w:p>
    <w:p w14:paraId="389BD572"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 Приказ Минэнерго РФ от 30.12.2008 </w:t>
      </w:r>
      <w:r>
        <w:rPr>
          <w:color w:val="000000"/>
          <w:sz w:val="28"/>
          <w:szCs w:val="28"/>
        </w:rPr>
        <w:t>№</w:t>
      </w:r>
      <w:r w:rsidRPr="007E1477">
        <w:rPr>
          <w:color w:val="000000"/>
          <w:sz w:val="28"/>
          <w:szCs w:val="28"/>
        </w:rPr>
        <w:t xml:space="preserve"> 323 </w:t>
      </w:r>
      <w:r>
        <w:rPr>
          <w:color w:val="000000"/>
          <w:sz w:val="28"/>
          <w:szCs w:val="28"/>
        </w:rPr>
        <w:t>«</w:t>
      </w:r>
      <w:r w:rsidRPr="007E1477">
        <w:rPr>
          <w:color w:val="000000"/>
          <w:sz w:val="28"/>
          <w:szCs w:val="28"/>
        </w:rPr>
        <w: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r>
        <w:rPr>
          <w:color w:val="000000"/>
          <w:sz w:val="28"/>
          <w:szCs w:val="28"/>
        </w:rPr>
        <w:t>»</w:t>
      </w:r>
      <w:r w:rsidRPr="007E1477">
        <w:rPr>
          <w:color w:val="000000"/>
          <w:sz w:val="28"/>
          <w:szCs w:val="28"/>
        </w:rPr>
        <w:t>;</w:t>
      </w:r>
    </w:p>
    <w:p w14:paraId="4D583D72" w14:textId="77777777" w:rsidR="00951C60" w:rsidRPr="007E1477" w:rsidRDefault="00951C60" w:rsidP="00130290">
      <w:pPr>
        <w:numPr>
          <w:ilvl w:val="0"/>
          <w:numId w:val="6"/>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 Приказ Минэнерго РФ от 30.12.2008 </w:t>
      </w:r>
      <w:r>
        <w:rPr>
          <w:color w:val="000000"/>
          <w:sz w:val="28"/>
          <w:szCs w:val="28"/>
        </w:rPr>
        <w:t>№</w:t>
      </w:r>
      <w:r w:rsidRPr="007E1477">
        <w:rPr>
          <w:color w:val="000000"/>
          <w:sz w:val="28"/>
          <w:szCs w:val="28"/>
        </w:rPr>
        <w:t xml:space="preserve"> 325 </w:t>
      </w:r>
      <w:r>
        <w:rPr>
          <w:color w:val="000000"/>
          <w:sz w:val="28"/>
          <w:szCs w:val="28"/>
        </w:rPr>
        <w:t>«</w:t>
      </w:r>
      <w:r w:rsidRPr="007E1477">
        <w:rPr>
          <w:color w:val="000000"/>
          <w:sz w:val="28"/>
          <w:szCs w:val="28"/>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r>
        <w:rPr>
          <w:color w:val="000000"/>
          <w:sz w:val="28"/>
          <w:szCs w:val="28"/>
        </w:rPr>
        <w:t>»</w:t>
      </w:r>
      <w:r w:rsidRPr="007E1477">
        <w:rPr>
          <w:color w:val="000000"/>
          <w:sz w:val="28"/>
          <w:szCs w:val="28"/>
        </w:rPr>
        <w:t xml:space="preserve"> (вместе с </w:t>
      </w:r>
      <w:r>
        <w:rPr>
          <w:color w:val="000000"/>
          <w:sz w:val="28"/>
          <w:szCs w:val="28"/>
        </w:rPr>
        <w:t>«</w:t>
      </w:r>
      <w:r w:rsidRPr="007E1477">
        <w:rPr>
          <w:color w:val="000000"/>
          <w:sz w:val="28"/>
          <w:szCs w:val="28"/>
        </w:rPr>
        <w:t>Инструкцией по организации в Минэнерго России работы по расчету и обоснованию нормативов технологических потерь при передаче тепловой энергии</w:t>
      </w:r>
      <w:r>
        <w:rPr>
          <w:color w:val="000000"/>
          <w:sz w:val="28"/>
          <w:szCs w:val="28"/>
        </w:rPr>
        <w:t>»</w:t>
      </w:r>
      <w:r w:rsidRPr="007E1477">
        <w:rPr>
          <w:color w:val="000000"/>
          <w:sz w:val="28"/>
          <w:szCs w:val="28"/>
        </w:rPr>
        <w:t>);</w:t>
      </w:r>
    </w:p>
    <w:p w14:paraId="4D3A1FBF" w14:textId="77777777" w:rsidR="00951C60" w:rsidRPr="007E1477" w:rsidRDefault="00951C60" w:rsidP="00130290">
      <w:pPr>
        <w:numPr>
          <w:ilvl w:val="0"/>
          <w:numId w:val="6"/>
        </w:numPr>
        <w:tabs>
          <w:tab w:val="clear" w:pos="720"/>
          <w:tab w:val="left" w:pos="851"/>
        </w:tabs>
        <w:spacing w:line="360" w:lineRule="auto"/>
        <w:ind w:right="-2" w:hanging="153"/>
        <w:jc w:val="both"/>
        <w:rPr>
          <w:color w:val="000000"/>
          <w:sz w:val="28"/>
          <w:szCs w:val="28"/>
        </w:rPr>
      </w:pPr>
      <w:r w:rsidRPr="007E1477">
        <w:rPr>
          <w:color w:val="000000"/>
          <w:sz w:val="28"/>
          <w:szCs w:val="28"/>
        </w:rPr>
        <w:t>Приказ Федеральной службы по тарифам (ФСТ России) от 13.06.2013 №</w:t>
      </w:r>
      <w:r>
        <w:rPr>
          <w:color w:val="000000"/>
          <w:sz w:val="28"/>
          <w:szCs w:val="28"/>
        </w:rPr>
        <w:t> </w:t>
      </w:r>
      <w:r w:rsidRPr="007E1477">
        <w:rPr>
          <w:color w:val="000000"/>
          <w:sz w:val="28"/>
          <w:szCs w:val="28"/>
        </w:rPr>
        <w:t xml:space="preserve">760-э </w:t>
      </w:r>
      <w:r>
        <w:rPr>
          <w:color w:val="000000"/>
          <w:sz w:val="28"/>
          <w:szCs w:val="28"/>
        </w:rPr>
        <w:t>«</w:t>
      </w:r>
      <w:r w:rsidRPr="007E1477">
        <w:rPr>
          <w:color w:val="000000"/>
          <w:sz w:val="28"/>
          <w:szCs w:val="28"/>
        </w:rPr>
        <w:t>Об утверждении Методических указаний по расчету регулируемых цен (тарифов) в сфере теплоснабжения</w:t>
      </w:r>
      <w:r>
        <w:rPr>
          <w:color w:val="000000"/>
          <w:sz w:val="28"/>
          <w:szCs w:val="28"/>
        </w:rPr>
        <w:t>»</w:t>
      </w:r>
      <w:r w:rsidRPr="007E1477">
        <w:rPr>
          <w:color w:val="000000"/>
          <w:sz w:val="28"/>
          <w:szCs w:val="28"/>
        </w:rPr>
        <w:t xml:space="preserve"> (далее методические указания);</w:t>
      </w:r>
    </w:p>
    <w:p w14:paraId="49E0BA5A" w14:textId="77777777" w:rsidR="00951C60" w:rsidRPr="007E1477" w:rsidRDefault="00951C60" w:rsidP="00130290">
      <w:pPr>
        <w:numPr>
          <w:ilvl w:val="0"/>
          <w:numId w:val="6"/>
        </w:numPr>
        <w:spacing w:line="360" w:lineRule="auto"/>
        <w:ind w:right="-2"/>
        <w:jc w:val="both"/>
        <w:rPr>
          <w:color w:val="000000"/>
          <w:sz w:val="28"/>
          <w:szCs w:val="28"/>
        </w:rPr>
      </w:pPr>
      <w:r w:rsidRPr="007E1477">
        <w:rPr>
          <w:color w:val="000000"/>
          <w:sz w:val="28"/>
          <w:szCs w:val="28"/>
        </w:rPr>
        <w:t>Приказ Федеральной службы по тарифам (ФСТ России) от 07.06.2013 года №</w:t>
      </w:r>
      <w:r>
        <w:rPr>
          <w:color w:val="000000"/>
          <w:sz w:val="28"/>
          <w:szCs w:val="28"/>
          <w:lang w:val="en-US"/>
        </w:rPr>
        <w:t> </w:t>
      </w:r>
      <w:r w:rsidRPr="007E1477">
        <w:rPr>
          <w:color w:val="000000"/>
          <w:sz w:val="28"/>
          <w:szCs w:val="28"/>
        </w:rPr>
        <w:t xml:space="preserve">163 </w:t>
      </w:r>
      <w:r>
        <w:rPr>
          <w:color w:val="000000"/>
          <w:sz w:val="28"/>
          <w:szCs w:val="28"/>
        </w:rPr>
        <w:t>«</w:t>
      </w:r>
      <w:r w:rsidRPr="007E1477">
        <w:rPr>
          <w:color w:val="000000"/>
          <w:sz w:val="28"/>
          <w:szCs w:val="28"/>
        </w:rPr>
        <w:t>Об утверждении Регламента открытия дел об установлении регулируемых цен (тарифов) и отмене регулирования тарифов в сфере теплоснабжения</w:t>
      </w:r>
      <w:r>
        <w:rPr>
          <w:color w:val="000000"/>
          <w:sz w:val="28"/>
          <w:szCs w:val="28"/>
        </w:rPr>
        <w:t>»</w:t>
      </w:r>
      <w:r w:rsidRPr="007E1477">
        <w:rPr>
          <w:color w:val="000000"/>
          <w:sz w:val="28"/>
          <w:szCs w:val="28"/>
        </w:rPr>
        <w:t>;</w:t>
      </w:r>
    </w:p>
    <w:p w14:paraId="4D59F1FA" w14:textId="77777777" w:rsidR="00951C60" w:rsidRPr="007E1477" w:rsidRDefault="00951C60" w:rsidP="00130290">
      <w:pPr>
        <w:numPr>
          <w:ilvl w:val="0"/>
          <w:numId w:val="6"/>
        </w:numPr>
        <w:spacing w:line="360" w:lineRule="auto"/>
        <w:ind w:right="-2"/>
        <w:jc w:val="both"/>
        <w:rPr>
          <w:color w:val="000000"/>
          <w:sz w:val="28"/>
          <w:szCs w:val="28"/>
        </w:rPr>
      </w:pPr>
      <w:r w:rsidRPr="007E1477">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EA4D126" w14:textId="77777777" w:rsidR="00951C60" w:rsidRPr="007E1477" w:rsidRDefault="00951C60" w:rsidP="00951C60">
      <w:pPr>
        <w:pStyle w:val="a6"/>
        <w:spacing w:line="360" w:lineRule="auto"/>
        <w:ind w:right="-2" w:firstLine="709"/>
        <w:contextualSpacing/>
        <w:jc w:val="both"/>
        <w:rPr>
          <w:color w:val="000000"/>
          <w:sz w:val="28"/>
          <w:szCs w:val="28"/>
        </w:rPr>
      </w:pPr>
      <w:r w:rsidRPr="007E1477">
        <w:rPr>
          <w:color w:val="000000"/>
          <w:sz w:val="28"/>
          <w:szCs w:val="28"/>
        </w:rPr>
        <w:t>Вся нормативно – методическая основа используется в редакции, действующей на момент проведения экспертизы.</w:t>
      </w:r>
    </w:p>
    <w:p w14:paraId="63F863A9" w14:textId="77777777" w:rsidR="00951C60" w:rsidRPr="007E1477" w:rsidRDefault="00951C60" w:rsidP="00951C60">
      <w:pPr>
        <w:spacing w:line="360" w:lineRule="auto"/>
        <w:ind w:right="-2" w:firstLine="709"/>
        <w:contextualSpacing/>
        <w:jc w:val="both"/>
        <w:rPr>
          <w:color w:val="000000"/>
          <w:sz w:val="28"/>
          <w:szCs w:val="28"/>
        </w:rPr>
      </w:pPr>
      <w:r w:rsidRPr="007E1477">
        <w:rPr>
          <w:color w:val="000000"/>
          <w:sz w:val="28"/>
          <w:szCs w:val="28"/>
        </w:rPr>
        <w:t xml:space="preserve">Материалы </w:t>
      </w:r>
      <w:r>
        <w:rPr>
          <w:color w:val="000000"/>
          <w:sz w:val="28"/>
          <w:szCs w:val="28"/>
        </w:rPr>
        <w:t>ООО «</w:t>
      </w:r>
      <w:r w:rsidRPr="0008122D">
        <w:rPr>
          <w:color w:val="000000"/>
          <w:sz w:val="28"/>
          <w:szCs w:val="28"/>
        </w:rPr>
        <w:t>Ресурс-Гарант</w:t>
      </w:r>
      <w:r>
        <w:rPr>
          <w:color w:val="000000"/>
          <w:sz w:val="28"/>
          <w:szCs w:val="28"/>
        </w:rPr>
        <w:t>»</w:t>
      </w:r>
      <w:r w:rsidRPr="007E1477">
        <w:rPr>
          <w:color w:val="000000"/>
          <w:sz w:val="28"/>
          <w:szCs w:val="28"/>
        </w:rPr>
        <w:t xml:space="preserve"> по расчету тарифов на 201</w:t>
      </w:r>
      <w:r>
        <w:rPr>
          <w:color w:val="000000"/>
          <w:sz w:val="28"/>
          <w:szCs w:val="28"/>
        </w:rPr>
        <w:t>9-2028</w:t>
      </w:r>
      <w:r w:rsidRPr="007E1477">
        <w:rPr>
          <w:color w:val="000000"/>
          <w:sz w:val="28"/>
          <w:szCs w:val="28"/>
        </w:rPr>
        <w:t xml:space="preserve"> гг. подготовлены в соответствии с требованиями </w:t>
      </w:r>
      <w:r>
        <w:rPr>
          <w:color w:val="000000"/>
          <w:sz w:val="28"/>
          <w:szCs w:val="28"/>
        </w:rPr>
        <w:t>«</w:t>
      </w:r>
      <w:r w:rsidRPr="007E1477">
        <w:rPr>
          <w:color w:val="000000"/>
          <w:sz w:val="28"/>
          <w:szCs w:val="28"/>
        </w:rPr>
        <w:t>Основ ценообразования в сфере теплоснабжения</w:t>
      </w:r>
      <w:r>
        <w:rPr>
          <w:color w:val="000000"/>
          <w:sz w:val="28"/>
          <w:szCs w:val="28"/>
        </w:rPr>
        <w:t>»</w:t>
      </w:r>
      <w:r w:rsidRPr="007E1477">
        <w:rPr>
          <w:color w:val="000000"/>
          <w:sz w:val="28"/>
          <w:szCs w:val="28"/>
        </w:rPr>
        <w:t xml:space="preserve">, утвержденных постановлением Правительства Российской Федерации от 22.10.2012 № 1075 и </w:t>
      </w:r>
      <w:r>
        <w:rPr>
          <w:color w:val="000000"/>
          <w:sz w:val="28"/>
          <w:szCs w:val="28"/>
        </w:rPr>
        <w:t>«</w:t>
      </w:r>
      <w:r w:rsidRPr="007E1477">
        <w:rPr>
          <w:color w:val="000000"/>
          <w:sz w:val="28"/>
          <w:szCs w:val="28"/>
        </w:rPr>
        <w:t>Методических указаний по расчету регулируемых цен (тарифов) в сфере теплоснабжения</w:t>
      </w:r>
      <w:r>
        <w:rPr>
          <w:color w:val="000000"/>
          <w:sz w:val="28"/>
          <w:szCs w:val="28"/>
        </w:rPr>
        <w:t>»</w:t>
      </w:r>
      <w:r w:rsidRPr="007E1477">
        <w:rPr>
          <w:color w:val="000000"/>
          <w:sz w:val="28"/>
          <w:szCs w:val="28"/>
        </w:rPr>
        <w:t>,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B1447D3" w14:textId="77777777" w:rsidR="00951C60" w:rsidRPr="007E1477" w:rsidRDefault="00951C60" w:rsidP="00951C60">
      <w:pPr>
        <w:spacing w:line="360" w:lineRule="auto"/>
        <w:ind w:right="-2" w:firstLine="709"/>
        <w:contextualSpacing/>
        <w:jc w:val="both"/>
        <w:rPr>
          <w:color w:val="000000"/>
          <w:sz w:val="4"/>
          <w:szCs w:val="4"/>
        </w:rPr>
      </w:pPr>
    </w:p>
    <w:p w14:paraId="64144609" w14:textId="77777777" w:rsidR="00951C60" w:rsidRPr="007E1477" w:rsidRDefault="00951C60" w:rsidP="00951C60">
      <w:pPr>
        <w:shd w:val="clear" w:color="auto" w:fill="FFFFFF"/>
        <w:spacing w:line="360" w:lineRule="auto"/>
        <w:ind w:right="-2" w:firstLine="709"/>
        <w:contextualSpacing/>
        <w:jc w:val="both"/>
        <w:rPr>
          <w:color w:val="000000"/>
          <w:sz w:val="28"/>
          <w:szCs w:val="28"/>
        </w:rPr>
      </w:pPr>
      <w:r w:rsidRPr="00C27590">
        <w:rPr>
          <w:color w:val="000000"/>
          <w:sz w:val="28"/>
          <w:szCs w:val="28"/>
        </w:rPr>
        <w:t xml:space="preserve">Эксперты, рассмотрев представленные ООО </w:t>
      </w:r>
      <w:r>
        <w:rPr>
          <w:color w:val="000000"/>
          <w:sz w:val="28"/>
          <w:szCs w:val="28"/>
        </w:rPr>
        <w:t>«</w:t>
      </w:r>
      <w:r w:rsidRPr="0008122D">
        <w:rPr>
          <w:color w:val="000000"/>
          <w:sz w:val="28"/>
          <w:szCs w:val="28"/>
        </w:rPr>
        <w:t>Ресурс-Гарант</w:t>
      </w:r>
      <w:r>
        <w:rPr>
          <w:color w:val="000000"/>
          <w:sz w:val="28"/>
          <w:szCs w:val="28"/>
        </w:rPr>
        <w:t>»</w:t>
      </w:r>
      <w:r w:rsidRPr="00C27590">
        <w:rPr>
          <w:color w:val="000000"/>
          <w:sz w:val="28"/>
          <w:szCs w:val="28"/>
        </w:rPr>
        <w:t xml:space="preserve"> предложения по установлению тарифов на тепловую энергию и теплоноситель на 201</w:t>
      </w:r>
      <w:r>
        <w:rPr>
          <w:color w:val="000000"/>
          <w:sz w:val="28"/>
          <w:szCs w:val="28"/>
        </w:rPr>
        <w:t>9</w:t>
      </w:r>
      <w:r w:rsidRPr="00C27590">
        <w:rPr>
          <w:color w:val="000000"/>
          <w:sz w:val="28"/>
          <w:szCs w:val="28"/>
        </w:rPr>
        <w:t>-202</w:t>
      </w:r>
      <w:r>
        <w:rPr>
          <w:color w:val="000000"/>
          <w:sz w:val="28"/>
          <w:szCs w:val="28"/>
        </w:rPr>
        <w:t>8</w:t>
      </w:r>
      <w:r w:rsidRPr="00C27590">
        <w:rPr>
          <w:color w:val="000000"/>
          <w:sz w:val="28"/>
          <w:szCs w:val="28"/>
        </w:rPr>
        <w:t xml:space="preserve"> гг., реализуемые на потребительском рынке, отмечают, что они подготовлены в связи с заключением концессионного соглашения от </w:t>
      </w:r>
      <w:r>
        <w:rPr>
          <w:color w:val="000000"/>
          <w:sz w:val="28"/>
          <w:szCs w:val="28"/>
        </w:rPr>
        <w:t>21</w:t>
      </w:r>
      <w:r w:rsidRPr="00C27590">
        <w:rPr>
          <w:color w:val="000000"/>
          <w:sz w:val="28"/>
          <w:szCs w:val="28"/>
        </w:rPr>
        <w:t>.</w:t>
      </w:r>
      <w:r>
        <w:rPr>
          <w:color w:val="000000"/>
          <w:sz w:val="28"/>
          <w:szCs w:val="28"/>
        </w:rPr>
        <w:t>03</w:t>
      </w:r>
      <w:r w:rsidRPr="00C27590">
        <w:rPr>
          <w:color w:val="000000"/>
          <w:sz w:val="28"/>
          <w:szCs w:val="28"/>
        </w:rPr>
        <w:t>.201</w:t>
      </w:r>
      <w:r>
        <w:rPr>
          <w:color w:val="000000"/>
          <w:sz w:val="28"/>
          <w:szCs w:val="28"/>
        </w:rPr>
        <w:t>9 года</w:t>
      </w:r>
      <w:r w:rsidRPr="00C27590">
        <w:rPr>
          <w:color w:val="000000"/>
          <w:sz w:val="28"/>
          <w:szCs w:val="28"/>
        </w:rPr>
        <w:t xml:space="preserve"> в отношении объектов теплоснабжения, находящихся в муниципальной собственности муниципального образования – </w:t>
      </w:r>
      <w:r>
        <w:rPr>
          <w:color w:val="000000"/>
          <w:sz w:val="28"/>
          <w:szCs w:val="28"/>
        </w:rPr>
        <w:t>Тисульского</w:t>
      </w:r>
      <w:r w:rsidRPr="00C27590">
        <w:rPr>
          <w:color w:val="000000"/>
          <w:sz w:val="28"/>
          <w:szCs w:val="28"/>
        </w:rPr>
        <w:t xml:space="preserve"> муниципального района.</w:t>
      </w:r>
    </w:p>
    <w:p w14:paraId="78CFC60C" w14:textId="77777777" w:rsidR="00951C60" w:rsidRPr="007E1477" w:rsidRDefault="00951C60" w:rsidP="00951C60">
      <w:pPr>
        <w:spacing w:line="360" w:lineRule="auto"/>
        <w:ind w:right="-2" w:firstLine="709"/>
        <w:contextualSpacing/>
        <w:jc w:val="both"/>
        <w:rPr>
          <w:color w:val="000000"/>
          <w:sz w:val="28"/>
          <w:szCs w:val="28"/>
        </w:rPr>
      </w:pPr>
      <w:r w:rsidRPr="007E1477">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r>
        <w:rPr>
          <w:color w:val="000000"/>
          <w:sz w:val="28"/>
          <w:szCs w:val="28"/>
        </w:rPr>
        <w:t xml:space="preserve"> Предприятием окончательно представлен весь необходимый для расчёта пакет документов 06.06.2019 года (вх. № 3003 от 06.06.2019 РЭК КО).</w:t>
      </w:r>
    </w:p>
    <w:p w14:paraId="55EDA116" w14:textId="77777777" w:rsidR="00951C60" w:rsidRDefault="00951C60" w:rsidP="00951C60">
      <w:pPr>
        <w:spacing w:line="360" w:lineRule="auto"/>
        <w:ind w:right="-2" w:firstLine="709"/>
        <w:contextualSpacing/>
        <w:jc w:val="both"/>
        <w:rPr>
          <w:color w:val="000000"/>
          <w:sz w:val="28"/>
          <w:szCs w:val="28"/>
        </w:rPr>
      </w:pPr>
      <w:r w:rsidRPr="007E1477">
        <w:rPr>
          <w:color w:val="000000"/>
          <w:sz w:val="28"/>
          <w:szCs w:val="28"/>
        </w:rPr>
        <w:t>Экспертная оценка экономической обоснованности расходов на тепловую энергию и теплоноситель, принимаемых для расчета тарифов на 201</w:t>
      </w:r>
      <w:r>
        <w:rPr>
          <w:color w:val="000000"/>
          <w:sz w:val="28"/>
          <w:szCs w:val="28"/>
        </w:rPr>
        <w:t>9-2028</w:t>
      </w:r>
      <w:r w:rsidRPr="007E1477">
        <w:rPr>
          <w:color w:val="000000"/>
          <w:sz w:val="28"/>
          <w:szCs w:val="28"/>
        </w:rPr>
        <w:t xml:space="preserve"> гг.,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1849A408"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 xml:space="preserve">Экспертная оценка расходов ООО </w:t>
      </w:r>
      <w:r>
        <w:rPr>
          <w:color w:val="000000"/>
          <w:sz w:val="28"/>
          <w:szCs w:val="28"/>
        </w:rPr>
        <w:t>«</w:t>
      </w:r>
      <w:r w:rsidRPr="003329E2">
        <w:rPr>
          <w:color w:val="000000"/>
          <w:sz w:val="28"/>
          <w:szCs w:val="28"/>
        </w:rPr>
        <w:t>Ресурс-Гарант</w:t>
      </w:r>
      <w:r>
        <w:rPr>
          <w:color w:val="000000"/>
          <w:sz w:val="28"/>
          <w:szCs w:val="28"/>
        </w:rPr>
        <w:t>»</w:t>
      </w:r>
      <w:r w:rsidRPr="00C27590">
        <w:rPr>
          <w:color w:val="000000"/>
          <w:sz w:val="28"/>
          <w:szCs w:val="28"/>
        </w:rPr>
        <w:t xml:space="preserve">, принимаемых для расчета тарифов на тепловую энергию на </w:t>
      </w:r>
      <w:r>
        <w:rPr>
          <w:color w:val="000000"/>
          <w:sz w:val="28"/>
          <w:szCs w:val="28"/>
        </w:rPr>
        <w:t>первый год долгосрочного периода регулирования</w:t>
      </w:r>
      <w:r w:rsidRPr="00C27590">
        <w:rPr>
          <w:color w:val="000000"/>
          <w:sz w:val="28"/>
          <w:szCs w:val="28"/>
        </w:rPr>
        <w:t xml:space="preserve"> производилась методом экономически обоснованных расходов</w:t>
      </w:r>
      <w:r>
        <w:rPr>
          <w:color w:val="000000"/>
          <w:sz w:val="28"/>
          <w:szCs w:val="28"/>
        </w:rPr>
        <w:t xml:space="preserve"> в соответствии с согласованными долгосрочными параметрами регулирования, являющихся</w:t>
      </w:r>
      <w:r w:rsidRPr="00C27590">
        <w:rPr>
          <w:color w:val="000000"/>
          <w:sz w:val="28"/>
          <w:szCs w:val="28"/>
        </w:rPr>
        <w:t xml:space="preserve"> </w:t>
      </w:r>
      <w:r w:rsidRPr="00A237DE">
        <w:rPr>
          <w:color w:val="000000"/>
          <w:sz w:val="28"/>
          <w:szCs w:val="28"/>
        </w:rPr>
        <w:t>критери</w:t>
      </w:r>
      <w:r>
        <w:rPr>
          <w:color w:val="000000"/>
          <w:sz w:val="28"/>
          <w:szCs w:val="28"/>
        </w:rPr>
        <w:t>ем</w:t>
      </w:r>
      <w:r w:rsidRPr="00A237DE">
        <w:rPr>
          <w:color w:val="000000"/>
          <w:sz w:val="28"/>
          <w:szCs w:val="28"/>
        </w:rPr>
        <w:t xml:space="preserve"> конкурса на право заключения концессионного соглашения</w:t>
      </w:r>
      <w:r>
        <w:rPr>
          <w:color w:val="000000"/>
          <w:sz w:val="28"/>
          <w:szCs w:val="28"/>
        </w:rPr>
        <w:t>.</w:t>
      </w:r>
    </w:p>
    <w:p w14:paraId="5C2694FB"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4F2E455D"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3D27D501"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Кемеровской области);</w:t>
      </w:r>
    </w:p>
    <w:p w14:paraId="3C23677F"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 xml:space="preserve">б) цены, установленные в договорах, заключенных в результате проведения торгов (согласно представленному предприятием Положению о закупках ООО </w:t>
      </w:r>
      <w:r>
        <w:rPr>
          <w:color w:val="000000"/>
          <w:sz w:val="28"/>
          <w:szCs w:val="28"/>
        </w:rPr>
        <w:t>«</w:t>
      </w:r>
      <w:r w:rsidRPr="003329E2">
        <w:rPr>
          <w:color w:val="000000"/>
          <w:sz w:val="28"/>
          <w:szCs w:val="28"/>
        </w:rPr>
        <w:t>Ресурс-Гарант</w:t>
      </w:r>
      <w:r>
        <w:rPr>
          <w:color w:val="000000"/>
          <w:sz w:val="28"/>
          <w:szCs w:val="28"/>
        </w:rPr>
        <w:t>»</w:t>
      </w:r>
      <w:r w:rsidRPr="00C27590">
        <w:rPr>
          <w:color w:val="000000"/>
          <w:sz w:val="28"/>
          <w:szCs w:val="28"/>
        </w:rPr>
        <w:t>;</w:t>
      </w:r>
    </w:p>
    <w:p w14:paraId="35464EB3"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01.10.2018).</w:t>
      </w:r>
    </w:p>
    <w:p w14:paraId="65460184"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49B512A6"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2994126"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б) цены, установленные в договорах, заключенных в результате проведения торгов;</w:t>
      </w:r>
    </w:p>
    <w:p w14:paraId="0C65164A"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1D14D34D"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2FAF036"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2FDE2D25" w14:textId="77777777" w:rsidR="00951C60" w:rsidRPr="00C27590" w:rsidRDefault="00951C60" w:rsidP="00951C60">
      <w:pPr>
        <w:spacing w:line="360" w:lineRule="auto"/>
        <w:ind w:right="-2" w:firstLine="709"/>
        <w:contextualSpacing/>
        <w:jc w:val="both"/>
        <w:rPr>
          <w:color w:val="000000"/>
          <w:sz w:val="28"/>
          <w:szCs w:val="28"/>
        </w:rPr>
      </w:pPr>
      <w:r w:rsidRPr="00C27590">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7976C2FF" w14:textId="77777777" w:rsidR="00951C60" w:rsidRDefault="00951C60" w:rsidP="00951C60">
      <w:pPr>
        <w:spacing w:line="360" w:lineRule="auto"/>
        <w:ind w:right="-2" w:firstLine="709"/>
        <w:contextualSpacing/>
        <w:jc w:val="both"/>
        <w:rPr>
          <w:color w:val="000000"/>
          <w:sz w:val="28"/>
          <w:szCs w:val="28"/>
        </w:rPr>
      </w:pPr>
      <w:r w:rsidRPr="00C27590">
        <w:rPr>
          <w:color w:val="000000"/>
          <w:sz w:val="28"/>
          <w:szCs w:val="28"/>
        </w:rPr>
        <w:t xml:space="preserve">В целом, при осуществлении анализа и оценки отдельных статей расходов и их необходимости для деятельности ООО </w:t>
      </w:r>
      <w:r>
        <w:rPr>
          <w:color w:val="000000"/>
          <w:sz w:val="28"/>
          <w:szCs w:val="28"/>
        </w:rPr>
        <w:t>«</w:t>
      </w:r>
      <w:r w:rsidRPr="003329E2">
        <w:rPr>
          <w:color w:val="000000"/>
          <w:sz w:val="28"/>
          <w:szCs w:val="28"/>
        </w:rPr>
        <w:t>Ресурс-Гарант</w:t>
      </w:r>
      <w:r>
        <w:rPr>
          <w:color w:val="000000"/>
          <w:sz w:val="28"/>
          <w:szCs w:val="28"/>
        </w:rPr>
        <w:t>»</w:t>
      </w:r>
      <w:r w:rsidRPr="00C27590">
        <w:rPr>
          <w:color w:val="000000"/>
          <w:sz w:val="28"/>
          <w:szCs w:val="28"/>
        </w:rPr>
        <w:t xml:space="preserve">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61972A97" w14:textId="77777777" w:rsidR="00951C60" w:rsidRPr="002A25E8" w:rsidRDefault="00951C60" w:rsidP="00130290">
      <w:pPr>
        <w:pStyle w:val="1"/>
        <w:numPr>
          <w:ilvl w:val="0"/>
          <w:numId w:val="8"/>
        </w:numPr>
        <w:tabs>
          <w:tab w:val="left" w:pos="567"/>
        </w:tabs>
        <w:spacing w:before="0" w:after="0" w:line="360" w:lineRule="auto"/>
        <w:ind w:firstLine="709"/>
        <w:contextualSpacing/>
        <w:jc w:val="both"/>
      </w:pPr>
      <w:bookmarkStart w:id="19" w:name="_Toc11766462"/>
      <w:r w:rsidRPr="00604D34">
        <w:t>Общая характеристика предприятия</w:t>
      </w:r>
      <w:bookmarkEnd w:id="19"/>
    </w:p>
    <w:p w14:paraId="7F49CFA6" w14:textId="77777777" w:rsidR="00951C60" w:rsidRPr="005862A8" w:rsidRDefault="00951C60" w:rsidP="00951C60">
      <w:pPr>
        <w:spacing w:line="360" w:lineRule="auto"/>
        <w:ind w:firstLine="709"/>
        <w:contextualSpacing/>
        <w:jc w:val="both"/>
        <w:rPr>
          <w:sz w:val="28"/>
          <w:szCs w:val="28"/>
        </w:rPr>
      </w:pPr>
      <w:r w:rsidRPr="005862A8">
        <w:rPr>
          <w:sz w:val="28"/>
          <w:szCs w:val="28"/>
        </w:rPr>
        <w:t>Предметом деятельности предприятия является:</w:t>
      </w:r>
    </w:p>
    <w:p w14:paraId="4DB0099E" w14:textId="77777777" w:rsidR="00951C60" w:rsidRPr="005862A8" w:rsidRDefault="00951C60" w:rsidP="00951C60">
      <w:pPr>
        <w:spacing w:line="360" w:lineRule="auto"/>
        <w:ind w:firstLine="709"/>
        <w:contextualSpacing/>
        <w:jc w:val="both"/>
        <w:rPr>
          <w:sz w:val="28"/>
          <w:szCs w:val="28"/>
        </w:rPr>
      </w:pPr>
      <w:r w:rsidRPr="005862A8">
        <w:rPr>
          <w:sz w:val="28"/>
          <w:szCs w:val="28"/>
        </w:rPr>
        <w:t xml:space="preserve">- оказание коммунальных услуг населению, бюджетным и прочим предприятиям </w:t>
      </w:r>
      <w:r>
        <w:rPr>
          <w:sz w:val="28"/>
          <w:szCs w:val="28"/>
        </w:rPr>
        <w:t>Тисульского муниципального</w:t>
      </w:r>
      <w:r w:rsidRPr="005862A8">
        <w:rPr>
          <w:sz w:val="28"/>
          <w:szCs w:val="28"/>
        </w:rPr>
        <w:t xml:space="preserve"> района.</w:t>
      </w:r>
    </w:p>
    <w:p w14:paraId="756DC50B" w14:textId="77777777" w:rsidR="00951C60" w:rsidRPr="005862A8" w:rsidRDefault="00951C60" w:rsidP="00951C60">
      <w:pPr>
        <w:spacing w:line="360" w:lineRule="auto"/>
        <w:ind w:firstLine="709"/>
        <w:contextualSpacing/>
        <w:jc w:val="both"/>
        <w:rPr>
          <w:sz w:val="28"/>
          <w:szCs w:val="28"/>
        </w:rPr>
      </w:pPr>
      <w:r w:rsidRPr="005862A8">
        <w:rPr>
          <w:sz w:val="28"/>
          <w:szCs w:val="28"/>
        </w:rPr>
        <w:t>Вид деятельности:</w:t>
      </w:r>
    </w:p>
    <w:p w14:paraId="0F2D1E40" w14:textId="77777777" w:rsidR="00951C60" w:rsidRDefault="00951C60" w:rsidP="00951C60">
      <w:pPr>
        <w:spacing w:line="360" w:lineRule="auto"/>
        <w:ind w:firstLine="709"/>
        <w:contextualSpacing/>
        <w:jc w:val="both"/>
        <w:rPr>
          <w:color w:val="FF0000"/>
          <w:sz w:val="28"/>
          <w:szCs w:val="28"/>
        </w:rPr>
      </w:pPr>
      <w:r w:rsidRPr="005862A8">
        <w:rPr>
          <w:sz w:val="28"/>
          <w:szCs w:val="28"/>
        </w:rPr>
        <w:t xml:space="preserve">- </w:t>
      </w:r>
      <w:r w:rsidRPr="000B169C">
        <w:rPr>
          <w:sz w:val="28"/>
          <w:szCs w:val="28"/>
        </w:rPr>
        <w:t>производство и реализация тепловой энергии, горячего водоснабжения, холодного водоснабжения, водоотведения, ЖБО, ТБО, СМР.</w:t>
      </w:r>
    </w:p>
    <w:p w14:paraId="50EE3C6A" w14:textId="77777777" w:rsidR="00951C60" w:rsidRPr="000B169C" w:rsidRDefault="00951C60" w:rsidP="00951C60">
      <w:pPr>
        <w:spacing w:line="360" w:lineRule="auto"/>
        <w:ind w:firstLine="709"/>
        <w:contextualSpacing/>
        <w:jc w:val="both"/>
        <w:rPr>
          <w:sz w:val="28"/>
          <w:szCs w:val="28"/>
        </w:rPr>
      </w:pPr>
      <w:r w:rsidRPr="000B169C">
        <w:rPr>
          <w:sz w:val="28"/>
          <w:szCs w:val="28"/>
        </w:rPr>
        <w:t>Распределение расходов осуществляется согласно п. 7.2. учетной политики, пропорционально заработной плате основных производственных рабочих</w:t>
      </w:r>
      <w:r>
        <w:rPr>
          <w:sz w:val="28"/>
          <w:szCs w:val="28"/>
        </w:rPr>
        <w:t>.  В план на 2019 год доля расходов на тепловую энергию принята по факту 2017 года и составила 61 %.</w:t>
      </w:r>
    </w:p>
    <w:p w14:paraId="5E908D11" w14:textId="506265F3" w:rsidR="00951C60" w:rsidRPr="005862A8" w:rsidRDefault="00951C60" w:rsidP="00951C60">
      <w:pPr>
        <w:spacing w:line="360" w:lineRule="auto"/>
        <w:ind w:firstLine="709"/>
        <w:contextualSpacing/>
        <w:jc w:val="both"/>
        <w:rPr>
          <w:sz w:val="28"/>
          <w:szCs w:val="28"/>
        </w:rPr>
      </w:pPr>
      <w:r w:rsidRPr="005862A8">
        <w:rPr>
          <w:sz w:val="28"/>
          <w:szCs w:val="28"/>
        </w:rPr>
        <w:t xml:space="preserve">Собственником основных средств является МО </w:t>
      </w:r>
      <w:r>
        <w:rPr>
          <w:sz w:val="28"/>
          <w:szCs w:val="28"/>
        </w:rPr>
        <w:t>Тисульский</w:t>
      </w:r>
      <w:r w:rsidRPr="005862A8">
        <w:rPr>
          <w:sz w:val="28"/>
          <w:szCs w:val="28"/>
        </w:rPr>
        <w:t xml:space="preserve"> муниципальный район. Для осуществления производственной деятельности МО </w:t>
      </w:r>
      <w:r>
        <w:rPr>
          <w:sz w:val="28"/>
          <w:szCs w:val="28"/>
        </w:rPr>
        <w:t>Тисульский</w:t>
      </w:r>
      <w:r w:rsidRPr="005862A8">
        <w:rPr>
          <w:sz w:val="28"/>
          <w:szCs w:val="28"/>
        </w:rPr>
        <w:t xml:space="preserve"> муниципальный район передает основные средства</w:t>
      </w:r>
      <w:r>
        <w:rPr>
          <w:sz w:val="28"/>
          <w:szCs w:val="28"/>
        </w:rPr>
        <w:t xml:space="preserve"> </w:t>
      </w:r>
      <w:r w:rsidRPr="005862A8">
        <w:rPr>
          <w:sz w:val="28"/>
          <w:szCs w:val="28"/>
        </w:rPr>
        <w:t xml:space="preserve">ООО </w:t>
      </w:r>
      <w:r>
        <w:rPr>
          <w:sz w:val="28"/>
          <w:szCs w:val="28"/>
        </w:rPr>
        <w:t>«</w:t>
      </w:r>
      <w:r w:rsidRPr="006D6E85">
        <w:rPr>
          <w:sz w:val="28"/>
          <w:szCs w:val="28"/>
        </w:rPr>
        <w:t>Ресурс-Гарант</w:t>
      </w:r>
      <w:r>
        <w:rPr>
          <w:sz w:val="28"/>
          <w:szCs w:val="28"/>
        </w:rPr>
        <w:t>»</w:t>
      </w:r>
      <w:r w:rsidRPr="005862A8">
        <w:rPr>
          <w:sz w:val="28"/>
          <w:szCs w:val="28"/>
        </w:rPr>
        <w:t xml:space="preserve"> (ИНН </w:t>
      </w:r>
      <w:r>
        <w:rPr>
          <w:sz w:val="28"/>
          <w:szCs w:val="28"/>
        </w:rPr>
        <w:t>4213010240</w:t>
      </w:r>
      <w:r w:rsidRPr="005862A8">
        <w:rPr>
          <w:sz w:val="28"/>
          <w:szCs w:val="28"/>
        </w:rPr>
        <w:t>) на основании концессионного соглашения</w:t>
      </w:r>
      <w:r>
        <w:rPr>
          <w:sz w:val="28"/>
          <w:szCs w:val="28"/>
        </w:rPr>
        <w:t xml:space="preserve"> от 21.03.2019</w:t>
      </w:r>
      <w:r w:rsidRPr="005862A8">
        <w:rPr>
          <w:sz w:val="28"/>
          <w:szCs w:val="28"/>
        </w:rPr>
        <w:t xml:space="preserve">. </w:t>
      </w:r>
    </w:p>
    <w:p w14:paraId="6A80A7DB" w14:textId="77777777" w:rsidR="00951C60" w:rsidRDefault="00951C60" w:rsidP="00951C60">
      <w:pPr>
        <w:spacing w:line="360" w:lineRule="auto"/>
        <w:ind w:firstLine="709"/>
        <w:contextualSpacing/>
        <w:jc w:val="both"/>
        <w:rPr>
          <w:sz w:val="28"/>
          <w:szCs w:val="28"/>
        </w:rPr>
      </w:pPr>
      <w:r w:rsidRPr="005862A8">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w:t>
      </w:r>
      <w:r>
        <w:rPr>
          <w:sz w:val="28"/>
          <w:szCs w:val="28"/>
        </w:rPr>
        <w:t xml:space="preserve"> (Приказ № 39 от 17.12.2015, том 1, стр. 17</w:t>
      </w:r>
      <w:r w:rsidRPr="00151D6A">
        <w:t xml:space="preserve"> </w:t>
      </w:r>
      <w:r w:rsidRPr="00151D6A">
        <w:rPr>
          <w:sz w:val="28"/>
          <w:szCs w:val="28"/>
        </w:rPr>
        <w:t>представленных обосновывающих материалов</w:t>
      </w:r>
      <w:r>
        <w:rPr>
          <w:sz w:val="28"/>
          <w:szCs w:val="28"/>
        </w:rPr>
        <w:t>)</w:t>
      </w:r>
      <w:r w:rsidRPr="005862A8">
        <w:rPr>
          <w:sz w:val="28"/>
          <w:szCs w:val="28"/>
        </w:rPr>
        <w:t>.</w:t>
      </w:r>
      <w:r>
        <w:rPr>
          <w:sz w:val="28"/>
          <w:szCs w:val="28"/>
        </w:rPr>
        <w:t xml:space="preserve"> На предприятии ведётся раздельный учёт расходов по видам деятельности.</w:t>
      </w:r>
    </w:p>
    <w:p w14:paraId="64B45EDD" w14:textId="77777777" w:rsidR="00951C60" w:rsidRPr="005862A8" w:rsidRDefault="00951C60" w:rsidP="00951C60">
      <w:pPr>
        <w:spacing w:line="360" w:lineRule="auto"/>
        <w:ind w:firstLine="709"/>
        <w:contextualSpacing/>
        <w:jc w:val="both"/>
        <w:rPr>
          <w:sz w:val="28"/>
          <w:szCs w:val="28"/>
        </w:rPr>
      </w:pPr>
      <w:r w:rsidRPr="005862A8">
        <w:rPr>
          <w:sz w:val="28"/>
          <w:szCs w:val="28"/>
        </w:rPr>
        <w:t xml:space="preserve">Деятельность осуществляется в </w:t>
      </w:r>
      <w:r>
        <w:rPr>
          <w:sz w:val="28"/>
          <w:szCs w:val="28"/>
        </w:rPr>
        <w:t>Тисульском</w:t>
      </w:r>
      <w:r w:rsidRPr="005862A8">
        <w:rPr>
          <w:sz w:val="28"/>
          <w:szCs w:val="28"/>
        </w:rPr>
        <w:t xml:space="preserve"> муниципальном районе на территории</w:t>
      </w:r>
      <w:r>
        <w:rPr>
          <w:sz w:val="28"/>
          <w:szCs w:val="28"/>
        </w:rPr>
        <w:t xml:space="preserve"> Тисульского городского </w:t>
      </w:r>
      <w:r w:rsidRPr="005862A8">
        <w:rPr>
          <w:sz w:val="28"/>
          <w:szCs w:val="28"/>
        </w:rPr>
        <w:t>поселени</w:t>
      </w:r>
      <w:r>
        <w:rPr>
          <w:sz w:val="28"/>
          <w:szCs w:val="28"/>
        </w:rPr>
        <w:t>я</w:t>
      </w:r>
      <w:r w:rsidRPr="005862A8">
        <w:rPr>
          <w:sz w:val="28"/>
          <w:szCs w:val="28"/>
        </w:rPr>
        <w:t>.</w:t>
      </w:r>
    </w:p>
    <w:p w14:paraId="76A82A1C" w14:textId="77777777" w:rsidR="00951C60" w:rsidRPr="005862A8" w:rsidRDefault="00951C60" w:rsidP="00951C60">
      <w:pPr>
        <w:spacing w:line="360" w:lineRule="auto"/>
        <w:ind w:firstLine="709"/>
        <w:contextualSpacing/>
        <w:jc w:val="both"/>
        <w:rPr>
          <w:sz w:val="28"/>
          <w:szCs w:val="28"/>
        </w:rPr>
      </w:pPr>
      <w:r w:rsidRPr="005862A8">
        <w:rPr>
          <w:sz w:val="28"/>
          <w:szCs w:val="28"/>
        </w:rPr>
        <w:t xml:space="preserve">На обслуживании ООО </w:t>
      </w:r>
      <w:r>
        <w:rPr>
          <w:sz w:val="28"/>
          <w:szCs w:val="28"/>
        </w:rPr>
        <w:t>«</w:t>
      </w:r>
      <w:r w:rsidRPr="00CB0E37">
        <w:rPr>
          <w:sz w:val="28"/>
          <w:szCs w:val="28"/>
        </w:rPr>
        <w:t>Ресурс-Гарант</w:t>
      </w:r>
      <w:r>
        <w:rPr>
          <w:sz w:val="28"/>
          <w:szCs w:val="28"/>
        </w:rPr>
        <w:t>»</w:t>
      </w:r>
      <w:r w:rsidRPr="005862A8">
        <w:rPr>
          <w:sz w:val="28"/>
          <w:szCs w:val="28"/>
        </w:rPr>
        <w:t xml:space="preserve"> находится </w:t>
      </w:r>
      <w:r>
        <w:rPr>
          <w:sz w:val="28"/>
          <w:szCs w:val="28"/>
        </w:rPr>
        <w:t>5</w:t>
      </w:r>
      <w:r w:rsidRPr="005862A8">
        <w:rPr>
          <w:sz w:val="28"/>
          <w:szCs w:val="28"/>
        </w:rPr>
        <w:t xml:space="preserve"> котельных, работающих на </w:t>
      </w:r>
      <w:r>
        <w:rPr>
          <w:sz w:val="28"/>
          <w:szCs w:val="28"/>
        </w:rPr>
        <w:t>буром</w:t>
      </w:r>
      <w:r w:rsidRPr="005862A8">
        <w:rPr>
          <w:sz w:val="28"/>
          <w:szCs w:val="28"/>
        </w:rPr>
        <w:t xml:space="preserve"> угле.</w:t>
      </w:r>
    </w:p>
    <w:p w14:paraId="2C646E9B" w14:textId="77777777" w:rsidR="00951C60" w:rsidRPr="005862A8" w:rsidRDefault="00951C60" w:rsidP="00951C60">
      <w:pPr>
        <w:spacing w:line="360" w:lineRule="auto"/>
        <w:ind w:firstLine="709"/>
        <w:contextualSpacing/>
        <w:jc w:val="both"/>
        <w:rPr>
          <w:sz w:val="28"/>
          <w:szCs w:val="28"/>
        </w:rPr>
      </w:pPr>
      <w:r w:rsidRPr="005862A8">
        <w:rPr>
          <w:sz w:val="28"/>
          <w:szCs w:val="28"/>
        </w:rPr>
        <w:t>Система теплоснабжения</w:t>
      </w:r>
      <w:r>
        <w:rPr>
          <w:sz w:val="28"/>
          <w:szCs w:val="28"/>
        </w:rPr>
        <w:t xml:space="preserve"> –</w:t>
      </w:r>
      <w:r w:rsidRPr="005862A8">
        <w:rPr>
          <w:sz w:val="28"/>
          <w:szCs w:val="28"/>
        </w:rPr>
        <w:t xml:space="preserve"> открытая</w:t>
      </w:r>
      <w:r>
        <w:rPr>
          <w:sz w:val="28"/>
          <w:szCs w:val="28"/>
        </w:rPr>
        <w:t>,</w:t>
      </w:r>
      <w:r w:rsidRPr="005862A8">
        <w:rPr>
          <w:sz w:val="28"/>
          <w:szCs w:val="28"/>
        </w:rPr>
        <w:t xml:space="preserve"> по температурному графику 95/70.</w:t>
      </w:r>
    </w:p>
    <w:p w14:paraId="23F402A8" w14:textId="77777777" w:rsidR="00951C60" w:rsidRPr="00072955" w:rsidRDefault="00951C60" w:rsidP="00951C60">
      <w:pPr>
        <w:spacing w:line="360" w:lineRule="auto"/>
        <w:ind w:firstLine="709"/>
        <w:contextualSpacing/>
        <w:jc w:val="both"/>
        <w:rPr>
          <w:sz w:val="28"/>
          <w:szCs w:val="28"/>
        </w:rPr>
      </w:pPr>
      <w:r w:rsidRPr="005862A8">
        <w:rPr>
          <w:sz w:val="28"/>
          <w:szCs w:val="28"/>
        </w:rPr>
        <w:t>В качестве топлива использует</w:t>
      </w:r>
      <w:r>
        <w:rPr>
          <w:sz w:val="28"/>
          <w:szCs w:val="28"/>
        </w:rPr>
        <w:t>ся</w:t>
      </w:r>
      <w:r w:rsidRPr="005862A8">
        <w:rPr>
          <w:sz w:val="28"/>
          <w:szCs w:val="28"/>
        </w:rPr>
        <w:t xml:space="preserve"> </w:t>
      </w:r>
      <w:r>
        <w:rPr>
          <w:sz w:val="28"/>
          <w:szCs w:val="28"/>
        </w:rPr>
        <w:t>бурый</w:t>
      </w:r>
      <w:r w:rsidRPr="005862A8">
        <w:rPr>
          <w:sz w:val="28"/>
          <w:szCs w:val="28"/>
        </w:rPr>
        <w:t xml:space="preserve"> уголь марки </w:t>
      </w:r>
      <w:r>
        <w:rPr>
          <w:sz w:val="28"/>
          <w:szCs w:val="28"/>
        </w:rPr>
        <w:t>БР2</w:t>
      </w:r>
      <w:r w:rsidRPr="005862A8">
        <w:rPr>
          <w:sz w:val="28"/>
          <w:szCs w:val="28"/>
        </w:rPr>
        <w:t xml:space="preserve"> </w:t>
      </w:r>
      <w:r w:rsidRPr="00072955">
        <w:rPr>
          <w:sz w:val="28"/>
          <w:szCs w:val="28"/>
        </w:rPr>
        <w:t>Кайчакского разреза, который доставляется на котельные автомобильным транспортом.</w:t>
      </w:r>
    </w:p>
    <w:p w14:paraId="6316B268" w14:textId="77777777" w:rsidR="00951C60" w:rsidRPr="005862A8" w:rsidRDefault="00951C60" w:rsidP="00951C60">
      <w:pPr>
        <w:spacing w:line="360" w:lineRule="auto"/>
        <w:ind w:firstLine="709"/>
        <w:contextualSpacing/>
        <w:jc w:val="both"/>
        <w:rPr>
          <w:sz w:val="28"/>
          <w:szCs w:val="28"/>
        </w:rPr>
      </w:pPr>
      <w:r w:rsidRPr="00072955">
        <w:rPr>
          <w:sz w:val="28"/>
          <w:szCs w:val="28"/>
        </w:rPr>
        <w:t>Тепловые сети от котельных проложены в 2-ух трубном исполнении подземным и надземным способ</w:t>
      </w:r>
      <w:r>
        <w:rPr>
          <w:sz w:val="28"/>
          <w:szCs w:val="28"/>
        </w:rPr>
        <w:t>ом</w:t>
      </w:r>
      <w:r w:rsidRPr="00072955">
        <w:rPr>
          <w:sz w:val="28"/>
          <w:szCs w:val="28"/>
        </w:rPr>
        <w:t>. Протяжённость сети составляет в 2-ух трубном исполнении – 16</w:t>
      </w:r>
      <w:r>
        <w:rPr>
          <w:sz w:val="28"/>
          <w:szCs w:val="28"/>
        </w:rPr>
        <w:t> </w:t>
      </w:r>
      <w:r w:rsidRPr="00072955">
        <w:rPr>
          <w:sz w:val="28"/>
          <w:szCs w:val="28"/>
        </w:rPr>
        <w:t>448</w:t>
      </w:r>
      <w:r>
        <w:rPr>
          <w:sz w:val="28"/>
          <w:szCs w:val="28"/>
        </w:rPr>
        <w:t xml:space="preserve"> </w:t>
      </w:r>
      <w:r w:rsidRPr="00072955">
        <w:rPr>
          <w:sz w:val="28"/>
          <w:szCs w:val="28"/>
        </w:rPr>
        <w:t>м.</w:t>
      </w:r>
    </w:p>
    <w:p w14:paraId="78C735A4" w14:textId="77777777" w:rsidR="00951C60" w:rsidRDefault="00951C60" w:rsidP="00951C60">
      <w:pPr>
        <w:spacing w:line="360" w:lineRule="auto"/>
        <w:ind w:firstLine="709"/>
        <w:contextualSpacing/>
        <w:jc w:val="both"/>
        <w:rPr>
          <w:snapToGrid w:val="0"/>
          <w:sz w:val="28"/>
          <w:szCs w:val="28"/>
        </w:rPr>
      </w:pPr>
      <w:r w:rsidRPr="004F6B85">
        <w:rPr>
          <w:snapToGrid w:val="0"/>
          <w:sz w:val="28"/>
          <w:szCs w:val="28"/>
        </w:rPr>
        <w:t xml:space="preserve">Тарифы </w:t>
      </w:r>
      <w:r>
        <w:rPr>
          <w:snapToGrid w:val="0"/>
          <w:sz w:val="28"/>
          <w:szCs w:val="28"/>
        </w:rPr>
        <w:t xml:space="preserve">для </w:t>
      </w:r>
      <w:r w:rsidRPr="004F6B85">
        <w:rPr>
          <w:snapToGrid w:val="0"/>
          <w:sz w:val="28"/>
          <w:szCs w:val="28"/>
        </w:rPr>
        <w:t>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w:t>
      </w:r>
      <w:r>
        <w:rPr>
          <w:snapToGrid w:val="0"/>
          <w:sz w:val="28"/>
          <w:szCs w:val="28"/>
        </w:rPr>
        <w:t>Ресурс-Гарант</w:t>
      </w:r>
      <w:r w:rsidRPr="004F6B85">
        <w:rPr>
          <w:snapToGrid w:val="0"/>
          <w:sz w:val="28"/>
          <w:szCs w:val="28"/>
        </w:rPr>
        <w:t>»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0D61CA12" w14:textId="77777777" w:rsidR="00951C60" w:rsidRDefault="00951C60" w:rsidP="00951C60">
      <w:pPr>
        <w:spacing w:line="360" w:lineRule="auto"/>
        <w:ind w:firstLine="709"/>
        <w:contextualSpacing/>
        <w:jc w:val="both"/>
        <w:rPr>
          <w:sz w:val="28"/>
          <w:szCs w:val="28"/>
        </w:rPr>
      </w:pPr>
      <w:r w:rsidRPr="00E840A8">
        <w:rPr>
          <w:sz w:val="28"/>
          <w:szCs w:val="28"/>
        </w:rPr>
        <w:t>На предприятии ведётся раздельный учёт расходов по видам деятельности.</w:t>
      </w:r>
      <w:r>
        <w:rPr>
          <w:sz w:val="28"/>
          <w:szCs w:val="28"/>
        </w:rPr>
        <w:t xml:space="preserve"> Расходы на прямую не относящиеся на выработку и транспортировку тепловой энергии принимаются в расчёт в доле 61 %, определённой от выручки предприятия по видам деятельности. </w:t>
      </w:r>
    </w:p>
    <w:p w14:paraId="7B91C0D2" w14:textId="77777777" w:rsidR="00951C60" w:rsidRPr="00604D34" w:rsidRDefault="00951C60" w:rsidP="00951C60">
      <w:pPr>
        <w:spacing w:line="360" w:lineRule="auto"/>
        <w:ind w:firstLine="709"/>
        <w:contextualSpacing/>
        <w:jc w:val="both"/>
        <w:rPr>
          <w:sz w:val="28"/>
          <w:szCs w:val="28"/>
        </w:rPr>
      </w:pPr>
    </w:p>
    <w:p w14:paraId="219F1F8B" w14:textId="77777777" w:rsidR="00951C60" w:rsidRPr="007E1477" w:rsidRDefault="00951C60" w:rsidP="00951C60">
      <w:pPr>
        <w:spacing w:line="360" w:lineRule="auto"/>
        <w:contextualSpacing/>
        <w:jc w:val="both"/>
        <w:rPr>
          <w:color w:val="000000"/>
          <w:sz w:val="28"/>
          <w:szCs w:val="28"/>
        </w:rPr>
      </w:pPr>
    </w:p>
    <w:p w14:paraId="7089D6A8" w14:textId="77777777" w:rsidR="00951C60" w:rsidRPr="007E1477" w:rsidRDefault="00951C60" w:rsidP="00130290">
      <w:pPr>
        <w:pStyle w:val="1"/>
        <w:numPr>
          <w:ilvl w:val="0"/>
          <w:numId w:val="8"/>
        </w:numPr>
        <w:tabs>
          <w:tab w:val="left" w:pos="567"/>
        </w:tabs>
        <w:spacing w:before="0" w:after="0" w:line="360" w:lineRule="auto"/>
        <w:ind w:left="0" w:firstLine="709"/>
        <w:contextualSpacing/>
        <w:jc w:val="both"/>
        <w:rPr>
          <w:color w:val="000000"/>
        </w:rPr>
      </w:pPr>
      <w:r w:rsidRPr="007E1477">
        <w:rPr>
          <w:color w:val="000000"/>
        </w:rPr>
        <w:tab/>
      </w:r>
      <w:bookmarkStart w:id="20" w:name="_Toc11766463"/>
      <w:r w:rsidRPr="007E1477">
        <w:rPr>
          <w:color w:val="000000"/>
        </w:rPr>
        <w:t>Расчет тарифа на тепловую энергию</w:t>
      </w:r>
      <w:bookmarkEnd w:id="20"/>
    </w:p>
    <w:p w14:paraId="72FCEFF4" w14:textId="77777777" w:rsidR="00951C60" w:rsidRPr="007E1477" w:rsidRDefault="00951C60" w:rsidP="00951C60">
      <w:pPr>
        <w:pStyle w:val="21"/>
        <w:spacing w:line="360" w:lineRule="auto"/>
        <w:contextualSpacing/>
        <w:rPr>
          <w:color w:val="000000"/>
        </w:rPr>
      </w:pPr>
      <w:bookmarkStart w:id="21" w:name="_Toc11766464"/>
      <w:r w:rsidRPr="007E1477">
        <w:rPr>
          <w:color w:val="000000"/>
        </w:rPr>
        <w:t>3.1. Долгосрочные параметры регулирования</w:t>
      </w:r>
      <w:bookmarkEnd w:id="21"/>
    </w:p>
    <w:p w14:paraId="6C8E4678" w14:textId="77777777" w:rsidR="00951C60" w:rsidRPr="00864E43" w:rsidRDefault="00951C60" w:rsidP="00951C60">
      <w:pPr>
        <w:spacing w:line="360" w:lineRule="auto"/>
        <w:ind w:firstLine="709"/>
        <w:contextualSpacing/>
        <w:jc w:val="both"/>
        <w:rPr>
          <w:color w:val="000000"/>
          <w:sz w:val="28"/>
          <w:szCs w:val="28"/>
        </w:rPr>
      </w:pPr>
      <w:r w:rsidRPr="00864E43">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 М-2-52/5390-01 от 24.12.2018).</w:t>
      </w:r>
    </w:p>
    <w:p w14:paraId="293259EA" w14:textId="77777777" w:rsidR="00951C60" w:rsidRPr="00864E43" w:rsidRDefault="00951C60" w:rsidP="00951C60">
      <w:pPr>
        <w:spacing w:line="360" w:lineRule="auto"/>
        <w:ind w:firstLine="709"/>
        <w:contextualSpacing/>
        <w:jc w:val="both"/>
        <w:rPr>
          <w:color w:val="000000"/>
          <w:sz w:val="28"/>
          <w:szCs w:val="28"/>
        </w:rPr>
      </w:pPr>
      <w:r w:rsidRPr="00864E43">
        <w:rPr>
          <w:color w:val="000000"/>
          <w:sz w:val="28"/>
          <w:szCs w:val="28"/>
        </w:rPr>
        <w:t>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0BB02447" w14:textId="77777777" w:rsidR="00951C60" w:rsidRPr="00864E43" w:rsidRDefault="00951C60" w:rsidP="00951C60">
      <w:pPr>
        <w:spacing w:line="360" w:lineRule="auto"/>
        <w:ind w:firstLine="709"/>
        <w:contextualSpacing/>
        <w:jc w:val="both"/>
        <w:rPr>
          <w:color w:val="000000"/>
          <w:sz w:val="28"/>
          <w:szCs w:val="28"/>
        </w:rPr>
      </w:pPr>
      <w:r w:rsidRPr="00864E43">
        <w:rPr>
          <w:color w:val="000000"/>
          <w:sz w:val="28"/>
          <w:szCs w:val="28"/>
        </w:rPr>
        <w:t>21.03.2019 года между МО Тисульский муниципальный район и</w:t>
      </w:r>
      <w:r>
        <w:rPr>
          <w:color w:val="000000"/>
          <w:sz w:val="28"/>
          <w:szCs w:val="28"/>
        </w:rPr>
        <w:t xml:space="preserve">          </w:t>
      </w:r>
      <w:r w:rsidRPr="00864E43">
        <w:rPr>
          <w:color w:val="000000"/>
          <w:sz w:val="28"/>
          <w:szCs w:val="28"/>
        </w:rPr>
        <w:t xml:space="preserve"> ООО «Ресурс-Гарант» заключено концессионное соглашение в отношении объектов теплоснабжения Тисульского городского поселения.</w:t>
      </w:r>
    </w:p>
    <w:p w14:paraId="7F6C6918" w14:textId="77777777" w:rsidR="00951C60" w:rsidRPr="00864E43" w:rsidRDefault="00951C60" w:rsidP="00951C60">
      <w:pPr>
        <w:spacing w:line="360" w:lineRule="auto"/>
        <w:ind w:firstLine="709"/>
        <w:contextualSpacing/>
        <w:jc w:val="both"/>
        <w:rPr>
          <w:color w:val="000000"/>
          <w:sz w:val="28"/>
          <w:szCs w:val="28"/>
        </w:rPr>
      </w:pPr>
      <w:r w:rsidRPr="00864E43">
        <w:rPr>
          <w:color w:val="000000"/>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М-2-52/5390-01 от 24.12.2018).</w:t>
      </w:r>
    </w:p>
    <w:p w14:paraId="7D08AB7C" w14:textId="77777777" w:rsidR="00951C60" w:rsidRPr="00864E43" w:rsidRDefault="00951C60" w:rsidP="00951C60">
      <w:pPr>
        <w:spacing w:line="360" w:lineRule="auto"/>
        <w:ind w:firstLine="709"/>
        <w:contextualSpacing/>
        <w:jc w:val="both"/>
        <w:rPr>
          <w:color w:val="000000"/>
          <w:sz w:val="28"/>
          <w:szCs w:val="28"/>
        </w:rPr>
      </w:pPr>
      <w:r w:rsidRPr="00864E43">
        <w:rPr>
          <w:color w:val="000000"/>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«Ресурс-Гарант» на 2019-2028 гг.</w:t>
      </w:r>
    </w:p>
    <w:p w14:paraId="50A7B84B" w14:textId="77777777" w:rsidR="00951C60" w:rsidRPr="007E1477" w:rsidRDefault="00951C60" w:rsidP="00951C60">
      <w:pPr>
        <w:spacing w:line="360" w:lineRule="auto"/>
        <w:ind w:firstLine="709"/>
        <w:contextualSpacing/>
        <w:jc w:val="both"/>
        <w:rPr>
          <w:color w:val="000000"/>
          <w:sz w:val="28"/>
          <w:szCs w:val="28"/>
        </w:rPr>
      </w:pPr>
      <w:r w:rsidRPr="00864E43">
        <w:rPr>
          <w:color w:val="000000"/>
          <w:sz w:val="28"/>
          <w:szCs w:val="28"/>
        </w:rPr>
        <w:t>Для составления данного отчёта эксперты руководствовались Прогнозом Минэкономразвития РФ, опубликованным на сайте 01.10.2018, в соответствии с которым, ИПЦ на 2019-2024 гг. составил 104,6 %, 103,4 %, 104,0 %, 104,0 %, 104,0 %, 104,0 %. На 2025-2028 применен ИПЦ Минэкономразвития России от 01.10.2018 на 2024 год (по последнему году в прогнозе) – 104,0%.</w:t>
      </w:r>
    </w:p>
    <w:p w14:paraId="4D560603" w14:textId="77777777" w:rsidR="00951C60" w:rsidRPr="007E1477" w:rsidRDefault="00951C60" w:rsidP="00951C60">
      <w:pPr>
        <w:pStyle w:val="21"/>
        <w:spacing w:line="360" w:lineRule="auto"/>
        <w:contextualSpacing/>
        <w:rPr>
          <w:color w:val="000000"/>
        </w:rPr>
      </w:pPr>
      <w:bookmarkStart w:id="22" w:name="_Toc11766465"/>
      <w:r w:rsidRPr="007E1477">
        <w:rPr>
          <w:color w:val="000000"/>
        </w:rPr>
        <w:t>3.1.1 Базовый уровень операционных расходов</w:t>
      </w:r>
      <w:bookmarkEnd w:id="22"/>
      <w:r w:rsidRPr="007E1477">
        <w:rPr>
          <w:color w:val="000000"/>
        </w:rPr>
        <w:t xml:space="preserve"> </w:t>
      </w:r>
    </w:p>
    <w:p w14:paraId="78318916" w14:textId="77777777" w:rsidR="00951C60" w:rsidRDefault="00951C60" w:rsidP="00951C60">
      <w:pPr>
        <w:spacing w:line="360" w:lineRule="auto"/>
        <w:ind w:firstLine="851"/>
        <w:jc w:val="both"/>
        <w:rPr>
          <w:sz w:val="28"/>
          <w:szCs w:val="28"/>
        </w:rPr>
      </w:pPr>
      <w:r>
        <w:rPr>
          <w:sz w:val="28"/>
          <w:szCs w:val="28"/>
        </w:rPr>
        <w:t>Предприятием заявлен на 2019 год уровень операционных расходов в размере 26 290,06 тыс. руб.</w:t>
      </w:r>
    </w:p>
    <w:p w14:paraId="1F6515B1" w14:textId="77777777" w:rsidR="00951C60" w:rsidRPr="006D76E2" w:rsidRDefault="00951C60" w:rsidP="00951C60">
      <w:pPr>
        <w:spacing w:line="360" w:lineRule="auto"/>
        <w:ind w:firstLine="851"/>
        <w:jc w:val="both"/>
        <w:rPr>
          <w:sz w:val="28"/>
          <w:szCs w:val="28"/>
        </w:rPr>
      </w:pPr>
      <w:r w:rsidRPr="006D76E2">
        <w:rPr>
          <w:sz w:val="28"/>
          <w:szCs w:val="28"/>
        </w:rPr>
        <w:t>Базовый уровень операционных расходов на производство тепловой энергии ООО «</w:t>
      </w:r>
      <w:r>
        <w:rPr>
          <w:sz w:val="28"/>
          <w:szCs w:val="28"/>
        </w:rPr>
        <w:t>Ресурс-Гарант</w:t>
      </w:r>
      <w:r w:rsidRPr="006D76E2">
        <w:rPr>
          <w:sz w:val="28"/>
          <w:szCs w:val="28"/>
        </w:rPr>
        <w:t xml:space="preserve">» закреплен в концессионном соглашении от 21.03.2019 б/н и составляет на 2019 год </w:t>
      </w:r>
      <w:r>
        <w:rPr>
          <w:sz w:val="28"/>
          <w:szCs w:val="28"/>
        </w:rPr>
        <w:t>24 662,30</w:t>
      </w:r>
      <w:r w:rsidRPr="006D76E2">
        <w:rPr>
          <w:sz w:val="28"/>
          <w:szCs w:val="28"/>
        </w:rPr>
        <w:t xml:space="preserve"> тыс. руб. </w:t>
      </w:r>
    </w:p>
    <w:p w14:paraId="03FDF528" w14:textId="77777777" w:rsidR="00951C60" w:rsidRDefault="00951C60" w:rsidP="00951C60">
      <w:pPr>
        <w:spacing w:line="360" w:lineRule="auto"/>
        <w:ind w:firstLine="851"/>
        <w:jc w:val="both"/>
        <w:rPr>
          <w:sz w:val="28"/>
          <w:szCs w:val="28"/>
        </w:rPr>
      </w:pPr>
      <w:r w:rsidRPr="00B178D4">
        <w:rPr>
          <w:sz w:val="28"/>
          <w:szCs w:val="28"/>
        </w:rPr>
        <w:t xml:space="preserve">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КО </w:t>
      </w:r>
      <w:r w:rsidRPr="002323C3">
        <w:rPr>
          <w:sz w:val="28"/>
          <w:szCs w:val="28"/>
        </w:rPr>
        <w:t>№ М-2-52/5390-01 от 24.12.2018</w:t>
      </w:r>
      <w:r w:rsidRPr="00B178D4">
        <w:rPr>
          <w:sz w:val="28"/>
          <w:szCs w:val="28"/>
        </w:rPr>
        <w:t xml:space="preserve">), эксперты считают возможным отразить структуру расходов, вошедших в базовый уровень операционных расходов при согласовании. Данная структура отражена </w:t>
      </w:r>
      <w:r w:rsidRPr="009D103C">
        <w:rPr>
          <w:sz w:val="28"/>
          <w:szCs w:val="28"/>
        </w:rPr>
        <w:t>в таблице 1 данного экспертного заключения.</w:t>
      </w:r>
    </w:p>
    <w:p w14:paraId="40B2A871" w14:textId="77777777" w:rsidR="00951C60" w:rsidRDefault="00951C60" w:rsidP="00951C60">
      <w:pPr>
        <w:spacing w:line="360" w:lineRule="auto"/>
        <w:ind w:firstLine="851"/>
        <w:jc w:val="right"/>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1"/>
        <w:gridCol w:w="2114"/>
        <w:gridCol w:w="2186"/>
      </w:tblGrid>
      <w:tr w:rsidR="00951C60" w:rsidRPr="007E1477" w14:paraId="4B4D2BEB" w14:textId="77777777" w:rsidTr="006E71AE">
        <w:trPr>
          <w:trHeight w:val="1080"/>
          <w:tblHeader/>
        </w:trPr>
        <w:tc>
          <w:tcPr>
            <w:tcW w:w="653" w:type="dxa"/>
            <w:vAlign w:val="center"/>
          </w:tcPr>
          <w:p w14:paraId="20F4D7A3" w14:textId="77777777" w:rsidR="00951C60" w:rsidRPr="007E1477" w:rsidRDefault="00951C60" w:rsidP="006E71AE">
            <w:pPr>
              <w:jc w:val="center"/>
              <w:rPr>
                <w:color w:val="000000"/>
                <w:sz w:val="28"/>
                <w:szCs w:val="28"/>
              </w:rPr>
            </w:pPr>
            <w:r w:rsidRPr="007E1477">
              <w:rPr>
                <w:color w:val="000000"/>
                <w:sz w:val="28"/>
                <w:szCs w:val="28"/>
              </w:rPr>
              <w:t>№ п/п</w:t>
            </w:r>
          </w:p>
        </w:tc>
        <w:tc>
          <w:tcPr>
            <w:tcW w:w="4901" w:type="dxa"/>
            <w:vAlign w:val="center"/>
          </w:tcPr>
          <w:p w14:paraId="6C0140DC" w14:textId="77777777" w:rsidR="00951C60" w:rsidRPr="007E1477" w:rsidRDefault="00951C60" w:rsidP="006E71AE">
            <w:pPr>
              <w:jc w:val="center"/>
              <w:rPr>
                <w:color w:val="000000"/>
                <w:sz w:val="28"/>
                <w:szCs w:val="28"/>
              </w:rPr>
            </w:pPr>
            <w:r w:rsidRPr="007E1477">
              <w:rPr>
                <w:color w:val="000000"/>
                <w:sz w:val="28"/>
                <w:szCs w:val="28"/>
              </w:rPr>
              <w:t>Наименование расхода</w:t>
            </w:r>
          </w:p>
        </w:tc>
        <w:tc>
          <w:tcPr>
            <w:tcW w:w="2114" w:type="dxa"/>
            <w:vAlign w:val="center"/>
          </w:tcPr>
          <w:p w14:paraId="07221E0E" w14:textId="77777777" w:rsidR="00951C60" w:rsidRPr="007E1477" w:rsidRDefault="00951C60" w:rsidP="006E71AE">
            <w:pPr>
              <w:jc w:val="center"/>
              <w:rPr>
                <w:color w:val="000000"/>
                <w:sz w:val="28"/>
                <w:szCs w:val="28"/>
              </w:rPr>
            </w:pPr>
            <w:r>
              <w:rPr>
                <w:color w:val="000000"/>
                <w:sz w:val="28"/>
                <w:szCs w:val="28"/>
              </w:rPr>
              <w:t>Предложение предприятия</w:t>
            </w:r>
          </w:p>
        </w:tc>
        <w:tc>
          <w:tcPr>
            <w:tcW w:w="2186" w:type="dxa"/>
            <w:vAlign w:val="center"/>
          </w:tcPr>
          <w:p w14:paraId="42E7A261" w14:textId="77777777" w:rsidR="00951C60" w:rsidRPr="007E1477" w:rsidRDefault="00951C60" w:rsidP="006E71AE">
            <w:pPr>
              <w:jc w:val="center"/>
              <w:rPr>
                <w:color w:val="000000"/>
                <w:sz w:val="28"/>
                <w:szCs w:val="28"/>
              </w:rPr>
            </w:pPr>
            <w:r w:rsidRPr="007E1477">
              <w:rPr>
                <w:color w:val="000000"/>
                <w:sz w:val="28"/>
                <w:szCs w:val="28"/>
              </w:rPr>
              <w:t xml:space="preserve">Предложение экспертов </w:t>
            </w:r>
            <w:r w:rsidRPr="007E1477">
              <w:rPr>
                <w:color w:val="000000"/>
                <w:sz w:val="28"/>
                <w:szCs w:val="28"/>
              </w:rPr>
              <w:br/>
              <w:t>на 201</w:t>
            </w:r>
            <w:r>
              <w:rPr>
                <w:color w:val="000000"/>
                <w:sz w:val="28"/>
                <w:szCs w:val="28"/>
              </w:rPr>
              <w:t>9</w:t>
            </w:r>
            <w:r w:rsidRPr="007E1477">
              <w:rPr>
                <w:color w:val="000000"/>
                <w:sz w:val="28"/>
                <w:szCs w:val="28"/>
              </w:rPr>
              <w:t xml:space="preserve"> год</w:t>
            </w:r>
          </w:p>
        </w:tc>
      </w:tr>
      <w:tr w:rsidR="00951C60" w:rsidRPr="007E1477" w14:paraId="20D65719" w14:textId="77777777" w:rsidTr="006E71AE">
        <w:trPr>
          <w:trHeight w:val="360"/>
        </w:trPr>
        <w:tc>
          <w:tcPr>
            <w:tcW w:w="653" w:type="dxa"/>
            <w:vAlign w:val="center"/>
          </w:tcPr>
          <w:p w14:paraId="6A9AB78D" w14:textId="77777777" w:rsidR="00951C60" w:rsidRPr="007E1477" w:rsidRDefault="00951C60" w:rsidP="006E71AE">
            <w:pPr>
              <w:jc w:val="center"/>
              <w:rPr>
                <w:color w:val="000000"/>
                <w:sz w:val="28"/>
                <w:szCs w:val="28"/>
              </w:rPr>
            </w:pPr>
            <w:r w:rsidRPr="007E1477">
              <w:rPr>
                <w:color w:val="000000"/>
                <w:sz w:val="28"/>
                <w:szCs w:val="28"/>
              </w:rPr>
              <w:t>1</w:t>
            </w:r>
          </w:p>
        </w:tc>
        <w:tc>
          <w:tcPr>
            <w:tcW w:w="4901" w:type="dxa"/>
            <w:vAlign w:val="center"/>
          </w:tcPr>
          <w:p w14:paraId="4C808C9D" w14:textId="77777777" w:rsidR="00951C60" w:rsidRPr="007E1477" w:rsidRDefault="00951C60" w:rsidP="006E71AE">
            <w:pPr>
              <w:rPr>
                <w:color w:val="000000"/>
                <w:sz w:val="28"/>
                <w:szCs w:val="28"/>
              </w:rPr>
            </w:pPr>
            <w:r w:rsidRPr="007E1477">
              <w:rPr>
                <w:color w:val="000000"/>
                <w:sz w:val="28"/>
                <w:szCs w:val="28"/>
              </w:rPr>
              <w:t>Расходы на приобретение сырья и материалов</w:t>
            </w:r>
          </w:p>
        </w:tc>
        <w:tc>
          <w:tcPr>
            <w:tcW w:w="2114" w:type="dxa"/>
            <w:vAlign w:val="center"/>
          </w:tcPr>
          <w:p w14:paraId="7A9F4E8E" w14:textId="77777777" w:rsidR="00951C60" w:rsidRPr="009F47BD" w:rsidRDefault="00951C60" w:rsidP="006E71AE">
            <w:pPr>
              <w:jc w:val="center"/>
            </w:pPr>
            <w:r>
              <w:t>333,83</w:t>
            </w:r>
          </w:p>
        </w:tc>
        <w:tc>
          <w:tcPr>
            <w:tcW w:w="2186" w:type="dxa"/>
            <w:vAlign w:val="center"/>
          </w:tcPr>
          <w:p w14:paraId="4C959087" w14:textId="77777777" w:rsidR="00951C60" w:rsidRPr="00765FD7" w:rsidRDefault="00951C60" w:rsidP="006E71AE">
            <w:pPr>
              <w:jc w:val="center"/>
            </w:pPr>
            <w:r w:rsidRPr="00765FD7">
              <w:t>965,49</w:t>
            </w:r>
          </w:p>
        </w:tc>
      </w:tr>
      <w:tr w:rsidR="00951C60" w:rsidRPr="007E1477" w14:paraId="20093B73" w14:textId="77777777" w:rsidTr="006E71AE">
        <w:trPr>
          <w:trHeight w:val="360"/>
        </w:trPr>
        <w:tc>
          <w:tcPr>
            <w:tcW w:w="653" w:type="dxa"/>
            <w:vAlign w:val="center"/>
          </w:tcPr>
          <w:p w14:paraId="59D81B91" w14:textId="77777777" w:rsidR="00951C60" w:rsidRPr="007E1477" w:rsidRDefault="00951C60" w:rsidP="006E71AE">
            <w:pPr>
              <w:jc w:val="center"/>
              <w:rPr>
                <w:color w:val="000000"/>
                <w:sz w:val="28"/>
                <w:szCs w:val="28"/>
              </w:rPr>
            </w:pPr>
            <w:r w:rsidRPr="007E1477">
              <w:rPr>
                <w:color w:val="000000"/>
                <w:sz w:val="28"/>
                <w:szCs w:val="28"/>
              </w:rPr>
              <w:t>2</w:t>
            </w:r>
          </w:p>
        </w:tc>
        <w:tc>
          <w:tcPr>
            <w:tcW w:w="4901" w:type="dxa"/>
            <w:vAlign w:val="center"/>
          </w:tcPr>
          <w:p w14:paraId="52A68070" w14:textId="77777777" w:rsidR="00951C60" w:rsidRPr="007E1477" w:rsidRDefault="00951C60" w:rsidP="006E71AE">
            <w:pPr>
              <w:rPr>
                <w:color w:val="000000"/>
                <w:sz w:val="28"/>
                <w:szCs w:val="28"/>
              </w:rPr>
            </w:pPr>
            <w:r w:rsidRPr="007E1477">
              <w:rPr>
                <w:color w:val="000000"/>
                <w:sz w:val="28"/>
                <w:szCs w:val="28"/>
              </w:rPr>
              <w:t>Расходы на ремонт основных средств</w:t>
            </w:r>
          </w:p>
        </w:tc>
        <w:tc>
          <w:tcPr>
            <w:tcW w:w="2114" w:type="dxa"/>
            <w:vAlign w:val="center"/>
          </w:tcPr>
          <w:p w14:paraId="589A1EB4" w14:textId="77777777" w:rsidR="00951C60" w:rsidRPr="009F47BD" w:rsidRDefault="00951C60" w:rsidP="006E71AE">
            <w:pPr>
              <w:jc w:val="center"/>
            </w:pPr>
            <w:r>
              <w:t>3 977,76</w:t>
            </w:r>
          </w:p>
        </w:tc>
        <w:tc>
          <w:tcPr>
            <w:tcW w:w="2186" w:type="dxa"/>
            <w:vAlign w:val="center"/>
          </w:tcPr>
          <w:p w14:paraId="2B98CD50" w14:textId="77777777" w:rsidR="00951C60" w:rsidRPr="00765FD7" w:rsidRDefault="00951C60" w:rsidP="006E71AE">
            <w:pPr>
              <w:jc w:val="center"/>
            </w:pPr>
            <w:r w:rsidRPr="00765FD7">
              <w:t>3 977,76</w:t>
            </w:r>
          </w:p>
        </w:tc>
      </w:tr>
      <w:tr w:rsidR="00951C60" w:rsidRPr="007E1477" w14:paraId="1D9D3867" w14:textId="77777777" w:rsidTr="006E71AE">
        <w:trPr>
          <w:trHeight w:val="360"/>
        </w:trPr>
        <w:tc>
          <w:tcPr>
            <w:tcW w:w="653" w:type="dxa"/>
            <w:vAlign w:val="center"/>
          </w:tcPr>
          <w:p w14:paraId="1D3A65E6" w14:textId="77777777" w:rsidR="00951C60" w:rsidRPr="007E1477" w:rsidRDefault="00951C60" w:rsidP="006E71AE">
            <w:pPr>
              <w:jc w:val="center"/>
              <w:rPr>
                <w:color w:val="000000"/>
                <w:sz w:val="28"/>
                <w:szCs w:val="28"/>
              </w:rPr>
            </w:pPr>
            <w:r w:rsidRPr="007E1477">
              <w:rPr>
                <w:color w:val="000000"/>
                <w:sz w:val="28"/>
                <w:szCs w:val="28"/>
              </w:rPr>
              <w:t>3</w:t>
            </w:r>
          </w:p>
        </w:tc>
        <w:tc>
          <w:tcPr>
            <w:tcW w:w="4901" w:type="dxa"/>
            <w:vAlign w:val="center"/>
          </w:tcPr>
          <w:p w14:paraId="6463E818" w14:textId="77777777" w:rsidR="00951C60" w:rsidRPr="007E1477" w:rsidRDefault="00951C60" w:rsidP="006E71AE">
            <w:pPr>
              <w:rPr>
                <w:color w:val="000000"/>
                <w:sz w:val="28"/>
                <w:szCs w:val="28"/>
              </w:rPr>
            </w:pPr>
            <w:r w:rsidRPr="007E1477">
              <w:rPr>
                <w:color w:val="000000"/>
                <w:sz w:val="28"/>
                <w:szCs w:val="28"/>
              </w:rPr>
              <w:t>Расходы на оплату труда</w:t>
            </w:r>
          </w:p>
        </w:tc>
        <w:tc>
          <w:tcPr>
            <w:tcW w:w="2114" w:type="dxa"/>
            <w:vAlign w:val="center"/>
          </w:tcPr>
          <w:p w14:paraId="67CBBBC1" w14:textId="77777777" w:rsidR="00951C60" w:rsidRPr="009F47BD" w:rsidRDefault="00951C60" w:rsidP="006E71AE">
            <w:pPr>
              <w:jc w:val="center"/>
            </w:pPr>
            <w:r>
              <w:t>18 921,6</w:t>
            </w:r>
          </w:p>
        </w:tc>
        <w:tc>
          <w:tcPr>
            <w:tcW w:w="2186" w:type="dxa"/>
            <w:vAlign w:val="center"/>
          </w:tcPr>
          <w:p w14:paraId="0DEECF8E" w14:textId="77777777" w:rsidR="00951C60" w:rsidRDefault="00951C60" w:rsidP="006E71AE">
            <w:pPr>
              <w:jc w:val="center"/>
            </w:pPr>
            <w:r w:rsidRPr="00765FD7">
              <w:t>16 896,64</w:t>
            </w:r>
          </w:p>
        </w:tc>
      </w:tr>
      <w:tr w:rsidR="00951C60" w:rsidRPr="007E1477" w14:paraId="1BB36AE9" w14:textId="77777777" w:rsidTr="006E71AE">
        <w:trPr>
          <w:trHeight w:val="1080"/>
        </w:trPr>
        <w:tc>
          <w:tcPr>
            <w:tcW w:w="653" w:type="dxa"/>
            <w:vAlign w:val="center"/>
          </w:tcPr>
          <w:p w14:paraId="33899BA3" w14:textId="77777777" w:rsidR="00951C60" w:rsidRPr="007E1477" w:rsidRDefault="00951C60" w:rsidP="006E71AE">
            <w:pPr>
              <w:jc w:val="center"/>
              <w:rPr>
                <w:color w:val="000000"/>
                <w:sz w:val="28"/>
                <w:szCs w:val="28"/>
              </w:rPr>
            </w:pPr>
            <w:r w:rsidRPr="007E1477">
              <w:rPr>
                <w:color w:val="000000"/>
                <w:sz w:val="28"/>
                <w:szCs w:val="28"/>
              </w:rPr>
              <w:t>4</w:t>
            </w:r>
          </w:p>
        </w:tc>
        <w:tc>
          <w:tcPr>
            <w:tcW w:w="4901" w:type="dxa"/>
            <w:vAlign w:val="center"/>
          </w:tcPr>
          <w:p w14:paraId="41249C59" w14:textId="77777777" w:rsidR="00951C60" w:rsidRPr="007E1477" w:rsidRDefault="00951C60" w:rsidP="006E71AE">
            <w:pPr>
              <w:rPr>
                <w:color w:val="000000"/>
                <w:sz w:val="28"/>
                <w:szCs w:val="28"/>
              </w:rPr>
            </w:pPr>
            <w:r w:rsidRPr="007E1477">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2114" w:type="dxa"/>
            <w:vAlign w:val="center"/>
          </w:tcPr>
          <w:p w14:paraId="348EDDE5" w14:textId="77777777" w:rsidR="00951C60" w:rsidRPr="00FC459E" w:rsidRDefault="00951C60" w:rsidP="006E71AE">
            <w:pPr>
              <w:jc w:val="center"/>
            </w:pPr>
            <w:r>
              <w:t>1 940,65</w:t>
            </w:r>
          </w:p>
        </w:tc>
        <w:tc>
          <w:tcPr>
            <w:tcW w:w="2186" w:type="dxa"/>
            <w:vAlign w:val="center"/>
          </w:tcPr>
          <w:p w14:paraId="67E372AE" w14:textId="77777777" w:rsidR="00951C60" w:rsidRPr="00FC459E" w:rsidRDefault="00951C60" w:rsidP="006E71AE">
            <w:pPr>
              <w:jc w:val="center"/>
            </w:pPr>
            <w:r>
              <w:t>1 922,05</w:t>
            </w:r>
          </w:p>
        </w:tc>
      </w:tr>
      <w:tr w:rsidR="00951C60" w:rsidRPr="007E1477" w14:paraId="20025A40" w14:textId="77777777" w:rsidTr="006E71AE">
        <w:trPr>
          <w:trHeight w:val="1080"/>
        </w:trPr>
        <w:tc>
          <w:tcPr>
            <w:tcW w:w="653" w:type="dxa"/>
            <w:vAlign w:val="center"/>
          </w:tcPr>
          <w:p w14:paraId="4D191D1F" w14:textId="77777777" w:rsidR="00951C60" w:rsidRPr="007E1477" w:rsidRDefault="00951C60" w:rsidP="006E71AE">
            <w:pPr>
              <w:jc w:val="center"/>
              <w:rPr>
                <w:color w:val="000000"/>
                <w:sz w:val="28"/>
                <w:szCs w:val="28"/>
              </w:rPr>
            </w:pPr>
            <w:r w:rsidRPr="007E1477">
              <w:rPr>
                <w:color w:val="000000"/>
                <w:sz w:val="28"/>
                <w:szCs w:val="28"/>
              </w:rPr>
              <w:t>5</w:t>
            </w:r>
          </w:p>
        </w:tc>
        <w:tc>
          <w:tcPr>
            <w:tcW w:w="4901" w:type="dxa"/>
            <w:vAlign w:val="center"/>
          </w:tcPr>
          <w:p w14:paraId="577F1C1B" w14:textId="77777777" w:rsidR="00951C60" w:rsidRPr="007E1477" w:rsidRDefault="00951C60" w:rsidP="006E71AE">
            <w:pPr>
              <w:rPr>
                <w:color w:val="000000"/>
                <w:sz w:val="28"/>
                <w:szCs w:val="28"/>
              </w:rPr>
            </w:pPr>
            <w:r w:rsidRPr="007E1477">
              <w:rPr>
                <w:color w:val="000000"/>
                <w:sz w:val="28"/>
                <w:szCs w:val="28"/>
              </w:rPr>
              <w:t>Расходы на оплату иных работ и услуг, выполняем</w:t>
            </w:r>
            <w:r>
              <w:rPr>
                <w:color w:val="000000"/>
                <w:sz w:val="28"/>
                <w:szCs w:val="28"/>
              </w:rPr>
              <w:t>ых по договорам с организациями</w:t>
            </w:r>
          </w:p>
        </w:tc>
        <w:tc>
          <w:tcPr>
            <w:tcW w:w="2114" w:type="dxa"/>
            <w:vAlign w:val="center"/>
          </w:tcPr>
          <w:p w14:paraId="42661C96" w14:textId="77777777" w:rsidR="00951C60" w:rsidRPr="00E33237" w:rsidRDefault="00951C60" w:rsidP="006E71AE">
            <w:pPr>
              <w:jc w:val="center"/>
            </w:pPr>
            <w:r w:rsidRPr="00DE6930">
              <w:t>347,04</w:t>
            </w:r>
          </w:p>
        </w:tc>
        <w:tc>
          <w:tcPr>
            <w:tcW w:w="2186" w:type="dxa"/>
            <w:vAlign w:val="center"/>
          </w:tcPr>
          <w:p w14:paraId="62638C18" w14:textId="77777777" w:rsidR="00951C60" w:rsidRPr="00E33237" w:rsidRDefault="00951C60" w:rsidP="006E71AE">
            <w:pPr>
              <w:jc w:val="center"/>
            </w:pPr>
            <w:r>
              <w:t>345,05</w:t>
            </w:r>
          </w:p>
        </w:tc>
      </w:tr>
      <w:tr w:rsidR="00951C60" w:rsidRPr="007E1477" w14:paraId="03B278CD" w14:textId="77777777" w:rsidTr="006E71AE">
        <w:trPr>
          <w:trHeight w:val="360"/>
        </w:trPr>
        <w:tc>
          <w:tcPr>
            <w:tcW w:w="653" w:type="dxa"/>
            <w:vAlign w:val="center"/>
          </w:tcPr>
          <w:p w14:paraId="154D0173" w14:textId="77777777" w:rsidR="00951C60" w:rsidRPr="007E1477" w:rsidRDefault="00951C60" w:rsidP="006E71AE">
            <w:pPr>
              <w:jc w:val="center"/>
              <w:rPr>
                <w:color w:val="000000"/>
                <w:sz w:val="28"/>
                <w:szCs w:val="28"/>
              </w:rPr>
            </w:pPr>
            <w:r>
              <w:rPr>
                <w:color w:val="000000"/>
                <w:sz w:val="28"/>
                <w:szCs w:val="28"/>
              </w:rPr>
              <w:t>6</w:t>
            </w:r>
          </w:p>
        </w:tc>
        <w:tc>
          <w:tcPr>
            <w:tcW w:w="4901" w:type="dxa"/>
            <w:vAlign w:val="center"/>
          </w:tcPr>
          <w:p w14:paraId="463D5518" w14:textId="77777777" w:rsidR="00951C60" w:rsidRPr="007E1477" w:rsidRDefault="00951C60" w:rsidP="006E71AE">
            <w:pPr>
              <w:rPr>
                <w:color w:val="000000"/>
                <w:sz w:val="28"/>
                <w:szCs w:val="28"/>
              </w:rPr>
            </w:pPr>
            <w:r w:rsidRPr="007E1477">
              <w:rPr>
                <w:color w:val="000000"/>
                <w:sz w:val="28"/>
                <w:szCs w:val="28"/>
              </w:rPr>
              <w:t>Другие расходы</w:t>
            </w:r>
          </w:p>
        </w:tc>
        <w:tc>
          <w:tcPr>
            <w:tcW w:w="2114" w:type="dxa"/>
            <w:vAlign w:val="center"/>
          </w:tcPr>
          <w:p w14:paraId="39F65C06" w14:textId="77777777" w:rsidR="00951C60" w:rsidRPr="009239F0" w:rsidRDefault="00951C60" w:rsidP="006E71AE">
            <w:pPr>
              <w:jc w:val="center"/>
            </w:pPr>
            <w:r>
              <w:t>769,18</w:t>
            </w:r>
          </w:p>
        </w:tc>
        <w:tc>
          <w:tcPr>
            <w:tcW w:w="2186" w:type="dxa"/>
            <w:vAlign w:val="center"/>
          </w:tcPr>
          <w:p w14:paraId="3B353802" w14:textId="77777777" w:rsidR="00951C60" w:rsidRDefault="00951C60" w:rsidP="006E71AE">
            <w:pPr>
              <w:jc w:val="center"/>
            </w:pPr>
            <w:r w:rsidRPr="00DE6930">
              <w:t>555,31</w:t>
            </w:r>
          </w:p>
        </w:tc>
      </w:tr>
      <w:tr w:rsidR="00951C60" w:rsidRPr="007E1477" w14:paraId="6F597D98" w14:textId="77777777" w:rsidTr="006E71AE">
        <w:trPr>
          <w:trHeight w:val="720"/>
        </w:trPr>
        <w:tc>
          <w:tcPr>
            <w:tcW w:w="653" w:type="dxa"/>
            <w:vAlign w:val="center"/>
          </w:tcPr>
          <w:p w14:paraId="70D0FC4E" w14:textId="77777777" w:rsidR="00951C60" w:rsidRPr="007E1477" w:rsidRDefault="00951C60" w:rsidP="006E71AE">
            <w:pPr>
              <w:jc w:val="center"/>
              <w:rPr>
                <w:color w:val="000000"/>
                <w:sz w:val="28"/>
                <w:szCs w:val="28"/>
              </w:rPr>
            </w:pPr>
          </w:p>
        </w:tc>
        <w:tc>
          <w:tcPr>
            <w:tcW w:w="4901" w:type="dxa"/>
            <w:vAlign w:val="center"/>
          </w:tcPr>
          <w:p w14:paraId="1C6C2025" w14:textId="77777777" w:rsidR="00951C60" w:rsidRPr="007E1477" w:rsidRDefault="00951C60" w:rsidP="006E71AE">
            <w:pPr>
              <w:rPr>
                <w:color w:val="000000"/>
                <w:sz w:val="28"/>
                <w:szCs w:val="28"/>
              </w:rPr>
            </w:pPr>
            <w:r w:rsidRPr="007E1477">
              <w:rPr>
                <w:color w:val="000000"/>
                <w:sz w:val="28"/>
                <w:szCs w:val="28"/>
              </w:rPr>
              <w:t>ИТОГО базовый уровень операционных расходов</w:t>
            </w:r>
          </w:p>
        </w:tc>
        <w:tc>
          <w:tcPr>
            <w:tcW w:w="2114" w:type="dxa"/>
            <w:vAlign w:val="center"/>
          </w:tcPr>
          <w:p w14:paraId="7B19DCD1" w14:textId="77777777" w:rsidR="00951C60" w:rsidRPr="00A00BF6" w:rsidRDefault="00951C60" w:rsidP="006E71AE">
            <w:pPr>
              <w:jc w:val="center"/>
              <w:rPr>
                <w:b/>
              </w:rPr>
            </w:pPr>
            <w:r>
              <w:rPr>
                <w:b/>
              </w:rPr>
              <w:t>26 290,06</w:t>
            </w:r>
          </w:p>
        </w:tc>
        <w:tc>
          <w:tcPr>
            <w:tcW w:w="2186" w:type="dxa"/>
            <w:vAlign w:val="center"/>
          </w:tcPr>
          <w:p w14:paraId="2A3932AA" w14:textId="77777777" w:rsidR="00951C60" w:rsidRPr="00A00BF6" w:rsidRDefault="00951C60" w:rsidP="006E71AE">
            <w:pPr>
              <w:jc w:val="center"/>
              <w:rPr>
                <w:b/>
              </w:rPr>
            </w:pPr>
            <w:r w:rsidRPr="005B064C">
              <w:rPr>
                <w:b/>
              </w:rPr>
              <w:t>24 662,30</w:t>
            </w:r>
          </w:p>
        </w:tc>
      </w:tr>
    </w:tbl>
    <w:p w14:paraId="57342841" w14:textId="77777777" w:rsidR="00951C60" w:rsidRPr="00B178D4" w:rsidRDefault="00951C60" w:rsidP="00951C60">
      <w:pPr>
        <w:spacing w:line="360" w:lineRule="auto"/>
        <w:ind w:firstLine="851"/>
        <w:jc w:val="both"/>
        <w:rPr>
          <w:sz w:val="28"/>
          <w:szCs w:val="28"/>
        </w:rPr>
      </w:pPr>
    </w:p>
    <w:p w14:paraId="06F91F28" w14:textId="77777777" w:rsidR="00951C60" w:rsidRPr="00B178D4" w:rsidRDefault="00951C60" w:rsidP="00951C60">
      <w:pPr>
        <w:autoSpaceDE w:val="0"/>
        <w:autoSpaceDN w:val="0"/>
        <w:adjustRightInd w:val="0"/>
        <w:spacing w:line="360" w:lineRule="auto"/>
        <w:ind w:firstLine="540"/>
        <w:jc w:val="both"/>
        <w:rPr>
          <w:rFonts w:eastAsia="Calibri"/>
          <w:sz w:val="28"/>
          <w:szCs w:val="28"/>
        </w:rPr>
      </w:pPr>
      <w:r w:rsidRPr="00B178D4">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1E2CF755" w14:textId="77777777" w:rsidR="00951C60" w:rsidRPr="00B178D4" w:rsidRDefault="00951C60" w:rsidP="00951C60">
      <w:pPr>
        <w:autoSpaceDE w:val="0"/>
        <w:autoSpaceDN w:val="0"/>
        <w:adjustRightInd w:val="0"/>
        <w:spacing w:line="360" w:lineRule="auto"/>
        <w:ind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p>
    <w:p w14:paraId="3E193B64" w14:textId="4DF59AFA" w:rsidR="00951C60" w:rsidRPr="00B178D4" w:rsidRDefault="00951C60" w:rsidP="00951C60">
      <w:pPr>
        <w:autoSpaceDE w:val="0"/>
        <w:autoSpaceDN w:val="0"/>
        <w:adjustRightInd w:val="0"/>
        <w:jc w:val="center"/>
        <w:rPr>
          <w:rFonts w:eastAsia="Calibri"/>
          <w:sz w:val="28"/>
          <w:szCs w:val="28"/>
        </w:rPr>
      </w:pPr>
      <w:r w:rsidRPr="00B178D4">
        <w:rPr>
          <w:rFonts w:eastAsia="Calibri"/>
          <w:noProof/>
          <w:position w:val="-33"/>
          <w:sz w:val="28"/>
          <w:szCs w:val="28"/>
        </w:rPr>
        <w:drawing>
          <wp:inline distT="0" distB="0" distL="0" distR="0" wp14:anchorId="379A9724" wp14:editId="0EE3A31F">
            <wp:extent cx="5992495" cy="59309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2495" cy="593090"/>
                    </a:xfrm>
                    <a:prstGeom prst="rect">
                      <a:avLst/>
                    </a:prstGeom>
                    <a:noFill/>
                    <a:ln>
                      <a:noFill/>
                    </a:ln>
                  </pic:spPr>
                </pic:pic>
              </a:graphicData>
            </a:graphic>
          </wp:inline>
        </w:drawing>
      </w:r>
      <w:r w:rsidRPr="00B178D4">
        <w:rPr>
          <w:rFonts w:eastAsia="Calibri"/>
          <w:sz w:val="28"/>
          <w:szCs w:val="28"/>
        </w:rPr>
        <w:t xml:space="preserve"> </w:t>
      </w:r>
    </w:p>
    <w:p w14:paraId="6908380D" w14:textId="77777777" w:rsidR="00951C60" w:rsidRPr="00B178D4" w:rsidRDefault="00951C60" w:rsidP="00951C60">
      <w:pPr>
        <w:autoSpaceDE w:val="0"/>
        <w:autoSpaceDN w:val="0"/>
        <w:adjustRightInd w:val="0"/>
        <w:jc w:val="both"/>
        <w:rPr>
          <w:rFonts w:eastAsia="Calibri"/>
          <w:sz w:val="28"/>
          <w:szCs w:val="28"/>
        </w:rPr>
      </w:pPr>
      <w:r w:rsidRPr="00B178D4">
        <w:rPr>
          <w:rFonts w:eastAsia="Calibri"/>
          <w:sz w:val="28"/>
          <w:szCs w:val="28"/>
        </w:rPr>
        <w:t>где:</w:t>
      </w:r>
    </w:p>
    <w:p w14:paraId="7B5B4AEC" w14:textId="77777777" w:rsidR="00951C60" w:rsidRPr="00B178D4" w:rsidRDefault="00951C60" w:rsidP="00951C60">
      <w:pPr>
        <w:autoSpaceDE w:val="0"/>
        <w:autoSpaceDN w:val="0"/>
        <w:adjustRightInd w:val="0"/>
        <w:spacing w:before="280" w:line="360" w:lineRule="auto"/>
        <w:ind w:firstLine="709"/>
        <w:jc w:val="both"/>
        <w:rPr>
          <w:rFonts w:eastAsia="Calibri"/>
          <w:sz w:val="28"/>
          <w:szCs w:val="28"/>
        </w:rPr>
      </w:pPr>
      <w:r w:rsidRPr="00B178D4">
        <w:rPr>
          <w:rFonts w:eastAsia="Calibri"/>
          <w:sz w:val="28"/>
          <w:szCs w:val="28"/>
        </w:rPr>
        <w:t>ОР</w:t>
      </w:r>
      <w:r w:rsidRPr="00B178D4">
        <w:rPr>
          <w:rFonts w:eastAsia="Calibri"/>
          <w:sz w:val="28"/>
          <w:szCs w:val="28"/>
          <w:vertAlign w:val="subscript"/>
        </w:rPr>
        <w:t>i</w:t>
      </w:r>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3"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785637C4" w14:textId="77777777" w:rsidR="00951C60" w:rsidRDefault="00951C60" w:rsidP="00951C60">
      <w:pPr>
        <w:autoSpaceDE w:val="0"/>
        <w:autoSpaceDN w:val="0"/>
        <w:adjustRightInd w:val="0"/>
        <w:spacing w:before="280" w:line="360" w:lineRule="auto"/>
        <w:ind w:firstLine="709"/>
        <w:jc w:val="both"/>
        <w:rPr>
          <w:rFonts w:eastAsia="Calibri"/>
          <w:sz w:val="28"/>
          <w:szCs w:val="28"/>
        </w:rPr>
      </w:pPr>
      <w:r w:rsidRPr="00B178D4">
        <w:rPr>
          <w:rFonts w:eastAsia="Calibri"/>
          <w:sz w:val="28"/>
          <w:szCs w:val="28"/>
        </w:rPr>
        <w:t>ИОР - индекс эффективности операционных расходов, выраженный в процентах;</w:t>
      </w:r>
    </w:p>
    <w:p w14:paraId="1EA65A1C" w14:textId="77777777" w:rsidR="00951C60" w:rsidRPr="0072461B" w:rsidRDefault="00951C60" w:rsidP="00951C60">
      <w:pPr>
        <w:spacing w:line="360" w:lineRule="auto"/>
        <w:ind w:firstLine="709"/>
        <w:jc w:val="both"/>
        <w:rPr>
          <w:sz w:val="28"/>
          <w:szCs w:val="28"/>
        </w:rPr>
      </w:pPr>
      <w:r w:rsidRPr="0072461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EDB9A0B" w14:textId="77777777" w:rsidR="00951C60" w:rsidRPr="0072461B" w:rsidRDefault="00951C60" w:rsidP="00951C60">
      <w:pPr>
        <w:spacing w:line="360" w:lineRule="auto"/>
        <w:ind w:firstLine="709"/>
        <w:jc w:val="both"/>
        <w:rPr>
          <w:sz w:val="28"/>
          <w:szCs w:val="28"/>
        </w:rPr>
      </w:pPr>
      <w:r w:rsidRPr="0072461B">
        <w:rPr>
          <w:sz w:val="28"/>
          <w:szCs w:val="28"/>
        </w:rPr>
        <w:t>Согласно Приложению 1 к Методическим указаниям индекс эффективности операционных расходов для ООО «</w:t>
      </w:r>
      <w:r>
        <w:rPr>
          <w:sz w:val="28"/>
          <w:szCs w:val="28"/>
        </w:rPr>
        <w:t>Ресурс-Гарант</w:t>
      </w:r>
      <w:r w:rsidRPr="0072461B">
        <w:rPr>
          <w:sz w:val="28"/>
          <w:szCs w:val="28"/>
        </w:rPr>
        <w:t>» устанавливается в размере 1%.</w:t>
      </w:r>
    </w:p>
    <w:p w14:paraId="79B188D6" w14:textId="77777777" w:rsidR="00951C60" w:rsidRPr="00B178D4" w:rsidRDefault="00951C60" w:rsidP="00951C60">
      <w:pPr>
        <w:autoSpaceDE w:val="0"/>
        <w:autoSpaceDN w:val="0"/>
        <w:adjustRightInd w:val="0"/>
        <w:spacing w:before="280" w:line="360" w:lineRule="auto"/>
        <w:ind w:firstLine="709"/>
        <w:jc w:val="both"/>
        <w:rPr>
          <w:rFonts w:eastAsia="Calibri"/>
          <w:sz w:val="28"/>
          <w:szCs w:val="28"/>
        </w:rPr>
      </w:pPr>
      <w:r w:rsidRPr="00B178D4">
        <w:rPr>
          <w:rFonts w:eastAsia="Calibri"/>
          <w:sz w:val="28"/>
          <w:szCs w:val="28"/>
        </w:rPr>
        <w:t>ИПЦ</w:t>
      </w:r>
      <w:r w:rsidRPr="00B178D4">
        <w:rPr>
          <w:rFonts w:eastAsia="Calibri"/>
          <w:sz w:val="28"/>
          <w:szCs w:val="28"/>
          <w:vertAlign w:val="subscript"/>
        </w:rPr>
        <w:t>i</w:t>
      </w:r>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ADB68DD" w14:textId="77777777" w:rsidR="00951C60" w:rsidRPr="00B178D4" w:rsidRDefault="00951C60" w:rsidP="00951C60">
      <w:pPr>
        <w:autoSpaceDE w:val="0"/>
        <w:autoSpaceDN w:val="0"/>
        <w:adjustRightInd w:val="0"/>
        <w:spacing w:before="280" w:line="360" w:lineRule="auto"/>
        <w:ind w:firstLine="709"/>
        <w:jc w:val="both"/>
        <w:rPr>
          <w:rFonts w:eastAsia="Calibri"/>
          <w:sz w:val="28"/>
          <w:szCs w:val="28"/>
        </w:rPr>
      </w:pPr>
      <w:r w:rsidRPr="00B178D4">
        <w:rPr>
          <w:rFonts w:eastAsia="Calibri"/>
          <w:sz w:val="28"/>
          <w:szCs w:val="28"/>
        </w:rPr>
        <w:t>К</w:t>
      </w:r>
      <w:r w:rsidRPr="00B178D4">
        <w:rPr>
          <w:rFonts w:eastAsia="Calibri"/>
          <w:sz w:val="28"/>
          <w:szCs w:val="28"/>
          <w:vertAlign w:val="subscript"/>
        </w:rPr>
        <w:t>эл</w:t>
      </w:r>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E52A826" w14:textId="77777777" w:rsidR="00951C60" w:rsidRPr="00B178D4" w:rsidRDefault="00951C60" w:rsidP="00951C60">
      <w:pPr>
        <w:autoSpaceDE w:val="0"/>
        <w:autoSpaceDN w:val="0"/>
        <w:adjustRightInd w:val="0"/>
        <w:spacing w:line="360" w:lineRule="auto"/>
        <w:ind w:firstLine="709"/>
        <w:contextualSpacing/>
        <w:jc w:val="both"/>
        <w:rPr>
          <w:rFonts w:eastAsia="Calibri"/>
          <w:sz w:val="28"/>
          <w:szCs w:val="28"/>
        </w:rPr>
      </w:pPr>
      <w:r w:rsidRPr="00B178D4">
        <w:rPr>
          <w:rFonts w:eastAsia="Calibri"/>
          <w:sz w:val="28"/>
          <w:szCs w:val="28"/>
        </w:rPr>
        <w:t>ИКА</w:t>
      </w:r>
      <w:r w:rsidRPr="00B178D4">
        <w:rPr>
          <w:rFonts w:eastAsia="Calibri"/>
          <w:sz w:val="28"/>
          <w:szCs w:val="28"/>
          <w:vertAlign w:val="subscript"/>
        </w:rPr>
        <w:t>i</w:t>
      </w:r>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40986AF" w14:textId="4F2C21A4" w:rsidR="00951C60" w:rsidRPr="00B178D4" w:rsidRDefault="00951C60" w:rsidP="00951C60">
      <w:pPr>
        <w:autoSpaceDE w:val="0"/>
        <w:autoSpaceDN w:val="0"/>
        <w:adjustRightInd w:val="0"/>
        <w:spacing w:line="360" w:lineRule="auto"/>
        <w:ind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40A520BD" wp14:editId="424AEB27">
            <wp:extent cx="1955165" cy="593090"/>
            <wp:effectExtent l="0" t="0" r="698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5165" cy="593090"/>
                    </a:xfrm>
                    <a:prstGeom prst="rect">
                      <a:avLst/>
                    </a:prstGeom>
                    <a:noFill/>
                    <a:ln>
                      <a:noFill/>
                    </a:ln>
                  </pic:spPr>
                </pic:pic>
              </a:graphicData>
            </a:graphic>
          </wp:inline>
        </w:drawing>
      </w:r>
      <w:r w:rsidRPr="00B178D4">
        <w:rPr>
          <w:rFonts w:eastAsia="Calibri"/>
          <w:sz w:val="28"/>
          <w:szCs w:val="28"/>
        </w:rPr>
        <w:t xml:space="preserve">,  в отношении деятельности по производству тепловой энергии (мощности) 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19E5BDBE" wp14:editId="0212CB6E">
            <wp:extent cx="1673225" cy="593090"/>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3225" cy="593090"/>
                    </a:xfrm>
                    <a:prstGeom prst="rect">
                      <a:avLst/>
                    </a:prstGeom>
                    <a:noFill/>
                    <a:ln>
                      <a:noFill/>
                    </a:ln>
                  </pic:spPr>
                </pic:pic>
              </a:graphicData>
            </a:graphic>
          </wp:inline>
        </w:drawing>
      </w:r>
      <w:r w:rsidRPr="00B178D4">
        <w:rPr>
          <w:rFonts w:eastAsia="Calibri"/>
          <w:sz w:val="28"/>
          <w:szCs w:val="28"/>
        </w:rPr>
        <w:t>, где:</w:t>
      </w:r>
    </w:p>
    <w:p w14:paraId="7C80A8FC" w14:textId="77777777" w:rsidR="00951C60" w:rsidRPr="00B178D4" w:rsidRDefault="00951C60" w:rsidP="00951C60">
      <w:pPr>
        <w:autoSpaceDE w:val="0"/>
        <w:autoSpaceDN w:val="0"/>
        <w:adjustRightInd w:val="0"/>
        <w:spacing w:line="360" w:lineRule="auto"/>
        <w:ind w:firstLine="709"/>
        <w:contextualSpacing/>
        <w:jc w:val="both"/>
        <w:rPr>
          <w:rFonts w:eastAsia="Calibri"/>
          <w:sz w:val="28"/>
          <w:szCs w:val="28"/>
        </w:rPr>
      </w:pPr>
      <w:r w:rsidRPr="00B178D4">
        <w:rPr>
          <w:rFonts w:eastAsia="Calibri"/>
          <w:sz w:val="28"/>
          <w:szCs w:val="28"/>
        </w:rPr>
        <w:t>УЕ</w:t>
      </w:r>
      <w:r w:rsidRPr="00B178D4">
        <w:rPr>
          <w:rFonts w:eastAsia="Calibri"/>
          <w:sz w:val="28"/>
          <w:szCs w:val="28"/>
          <w:vertAlign w:val="subscript"/>
        </w:rPr>
        <w:t>i</w:t>
      </w:r>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6" w:history="1">
        <w:r w:rsidRPr="00B178D4">
          <w:rPr>
            <w:rFonts w:eastAsia="Calibri"/>
            <w:sz w:val="28"/>
            <w:szCs w:val="28"/>
          </w:rPr>
          <w:t>приложением 2</w:t>
        </w:r>
      </w:hyperlink>
      <w:r w:rsidRPr="00B178D4">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EDFBB56" w14:textId="77777777" w:rsidR="00951C60" w:rsidRPr="00B178D4" w:rsidRDefault="00951C60" w:rsidP="00951C60">
      <w:pPr>
        <w:autoSpaceDE w:val="0"/>
        <w:autoSpaceDN w:val="0"/>
        <w:adjustRightInd w:val="0"/>
        <w:spacing w:line="360" w:lineRule="auto"/>
        <w:ind w:firstLine="709"/>
        <w:contextualSpacing/>
        <w:jc w:val="both"/>
        <w:rPr>
          <w:rFonts w:eastAsia="Calibri"/>
          <w:sz w:val="28"/>
          <w:szCs w:val="28"/>
        </w:rPr>
      </w:pPr>
      <w:r w:rsidRPr="00B178D4">
        <w:rPr>
          <w:rFonts w:eastAsia="Calibri"/>
          <w:sz w:val="28"/>
          <w:szCs w:val="28"/>
        </w:rPr>
        <w:t>р</w:t>
      </w:r>
      <w:r w:rsidRPr="00B178D4">
        <w:rPr>
          <w:rFonts w:eastAsia="Calibri"/>
          <w:sz w:val="28"/>
          <w:szCs w:val="28"/>
          <w:vertAlign w:val="subscript"/>
        </w:rPr>
        <w:t>i</w:t>
      </w:r>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822D2BF" w14:textId="77777777" w:rsidR="00951C60" w:rsidRDefault="00951C60" w:rsidP="00951C60">
      <w:pPr>
        <w:spacing w:line="360" w:lineRule="auto"/>
        <w:ind w:firstLine="709"/>
        <w:contextualSpacing/>
        <w:jc w:val="both"/>
        <w:rPr>
          <w:rFonts w:eastAsia="Calibri"/>
          <w:sz w:val="28"/>
          <w:szCs w:val="28"/>
        </w:rPr>
      </w:pPr>
    </w:p>
    <w:p w14:paraId="0AFBB0A6" w14:textId="77777777" w:rsidR="00951C60" w:rsidRDefault="00951C60" w:rsidP="00951C60">
      <w:pPr>
        <w:spacing w:line="360" w:lineRule="auto"/>
        <w:ind w:firstLine="709"/>
        <w:contextualSpacing/>
        <w:jc w:val="both"/>
        <w:rPr>
          <w:rFonts w:eastAsia="Calibri"/>
          <w:sz w:val="28"/>
          <w:szCs w:val="28"/>
        </w:rPr>
      </w:pPr>
      <w:r>
        <w:rPr>
          <w:rFonts w:eastAsia="Calibri"/>
          <w:sz w:val="28"/>
          <w:szCs w:val="28"/>
        </w:rPr>
        <w:t xml:space="preserve">Корректировка базового уровня операционных расходов на 2019 год в сторону снижения составила </w:t>
      </w:r>
      <w:r w:rsidRPr="00132BD0">
        <w:rPr>
          <w:rFonts w:eastAsia="Calibri"/>
          <w:sz w:val="28"/>
          <w:szCs w:val="28"/>
        </w:rPr>
        <w:t>1 627,76</w:t>
      </w:r>
      <w:r>
        <w:rPr>
          <w:rFonts w:eastAsia="Calibri"/>
          <w:sz w:val="28"/>
          <w:szCs w:val="28"/>
        </w:rPr>
        <w:t xml:space="preserve"> тыс. руб. в связи с учётом в расчётах уровня расходов, </w:t>
      </w:r>
      <w:r w:rsidRPr="00132BD0">
        <w:rPr>
          <w:rFonts w:eastAsia="Calibri"/>
          <w:sz w:val="28"/>
          <w:szCs w:val="28"/>
        </w:rPr>
        <w:t>закреплен</w:t>
      </w:r>
      <w:r>
        <w:rPr>
          <w:rFonts w:eastAsia="Calibri"/>
          <w:sz w:val="28"/>
          <w:szCs w:val="28"/>
        </w:rPr>
        <w:t>ного</w:t>
      </w:r>
      <w:r w:rsidRPr="00132BD0">
        <w:rPr>
          <w:rFonts w:eastAsia="Calibri"/>
          <w:sz w:val="28"/>
          <w:szCs w:val="28"/>
        </w:rPr>
        <w:t xml:space="preserve"> в концессионном соглашении от 21.03.2019 б/н.</w:t>
      </w:r>
    </w:p>
    <w:p w14:paraId="74B479D0" w14:textId="77777777" w:rsidR="00951C60" w:rsidRDefault="00951C60" w:rsidP="00951C60">
      <w:pPr>
        <w:spacing w:line="360" w:lineRule="auto"/>
        <w:ind w:firstLine="709"/>
        <w:contextualSpacing/>
        <w:jc w:val="both"/>
        <w:rPr>
          <w:color w:val="000000"/>
          <w:sz w:val="28"/>
          <w:szCs w:val="28"/>
        </w:rPr>
      </w:pPr>
      <w:r w:rsidRPr="00C45BF4">
        <w:rPr>
          <w:rFonts w:eastAsia="Calibri"/>
          <w:sz w:val="28"/>
          <w:szCs w:val="28"/>
        </w:rPr>
        <w:t>Таким образом, учитывая вышеперечисленны</w:t>
      </w:r>
      <w:r>
        <w:rPr>
          <w:rFonts w:eastAsia="Calibri"/>
          <w:sz w:val="28"/>
          <w:szCs w:val="28"/>
        </w:rPr>
        <w:t>е</w:t>
      </w:r>
      <w:r w:rsidRPr="00C45BF4">
        <w:rPr>
          <w:rFonts w:eastAsia="Calibri"/>
          <w:sz w:val="28"/>
          <w:szCs w:val="28"/>
        </w:rPr>
        <w:t xml:space="preserve"> нормы, для ООО «</w:t>
      </w:r>
      <w:r>
        <w:rPr>
          <w:rFonts w:eastAsia="Calibri"/>
          <w:sz w:val="28"/>
          <w:szCs w:val="28"/>
        </w:rPr>
        <w:t>Ресурс-Гарант</w:t>
      </w:r>
      <w:r w:rsidRPr="00C45BF4">
        <w:rPr>
          <w:rFonts w:eastAsia="Calibri"/>
          <w:sz w:val="28"/>
          <w:szCs w:val="28"/>
        </w:rPr>
        <w:t>» экспертами были рассчитаны операционные расходы на каждый расчётный год долгосрочного периода регулирования 2019-20</w:t>
      </w:r>
      <w:r>
        <w:rPr>
          <w:rFonts w:eastAsia="Calibri"/>
          <w:sz w:val="28"/>
          <w:szCs w:val="28"/>
        </w:rPr>
        <w:t>28</w:t>
      </w:r>
      <w:r w:rsidRPr="00C45BF4">
        <w:rPr>
          <w:rFonts w:eastAsia="Calibri"/>
          <w:sz w:val="28"/>
          <w:szCs w:val="28"/>
        </w:rPr>
        <w:t xml:space="preserve"> гг. Расчётные значени</w:t>
      </w:r>
      <w:r>
        <w:rPr>
          <w:rFonts w:eastAsia="Calibri"/>
          <w:sz w:val="28"/>
          <w:szCs w:val="28"/>
        </w:rPr>
        <w:t>я</w:t>
      </w:r>
      <w:r w:rsidRPr="00C45BF4">
        <w:rPr>
          <w:rFonts w:eastAsia="Calibri"/>
          <w:sz w:val="28"/>
          <w:szCs w:val="28"/>
        </w:rPr>
        <w:t xml:space="preserve"> указаны в таблице 2.</w:t>
      </w:r>
    </w:p>
    <w:p w14:paraId="4AB21287" w14:textId="77777777" w:rsidR="00951C60" w:rsidRDefault="00951C60" w:rsidP="00951C60">
      <w:pPr>
        <w:spacing w:line="360" w:lineRule="auto"/>
        <w:ind w:right="142"/>
        <w:jc w:val="both"/>
        <w:rPr>
          <w:sz w:val="28"/>
          <w:szCs w:val="28"/>
        </w:rPr>
        <w:sectPr w:rsidR="00951C60" w:rsidSect="006E71AE">
          <w:footerReference w:type="even" r:id="rId17"/>
          <w:footerReference w:type="default" r:id="rId18"/>
          <w:pgSz w:w="11906" w:h="16838"/>
          <w:pgMar w:top="1134" w:right="1134" w:bottom="1134" w:left="1134" w:header="720" w:footer="720" w:gutter="0"/>
          <w:cols w:space="720"/>
          <w:docGrid w:linePitch="326"/>
        </w:sectPr>
      </w:pPr>
    </w:p>
    <w:p w14:paraId="2C7DA986" w14:textId="77777777" w:rsidR="00951C60" w:rsidRPr="007E1477" w:rsidRDefault="00951C60" w:rsidP="00951C60">
      <w:pPr>
        <w:spacing w:line="360" w:lineRule="auto"/>
        <w:ind w:left="4968" w:right="140" w:firstLine="696"/>
        <w:jc w:val="right"/>
        <w:rPr>
          <w:color w:val="000000"/>
          <w:sz w:val="28"/>
          <w:szCs w:val="28"/>
        </w:rPr>
      </w:pPr>
      <w:r>
        <w:rPr>
          <w:color w:val="000000"/>
          <w:sz w:val="28"/>
          <w:szCs w:val="28"/>
        </w:rPr>
        <w:t>Таблица 2</w:t>
      </w:r>
      <w:r w:rsidRPr="007E1477">
        <w:rPr>
          <w:color w:val="000000"/>
          <w:sz w:val="28"/>
          <w:szCs w:val="28"/>
        </w:rPr>
        <w:t xml:space="preserve"> </w:t>
      </w:r>
    </w:p>
    <w:p w14:paraId="6BDD4368" w14:textId="77777777" w:rsidR="00951C60" w:rsidRDefault="00951C60" w:rsidP="00951C60">
      <w:pPr>
        <w:contextualSpacing/>
        <w:jc w:val="center"/>
        <w:rPr>
          <w:color w:val="000000"/>
          <w:sz w:val="28"/>
        </w:rPr>
      </w:pPr>
      <w:r w:rsidRPr="007E1477">
        <w:rPr>
          <w:b/>
          <w:color w:val="000000"/>
          <w:sz w:val="28"/>
        </w:rPr>
        <w:t>Расчёт операционных (подконтрольных) расходов на каждый год долгосрочного периода регулирования</w:t>
      </w:r>
      <w:r w:rsidRPr="007E1477">
        <w:rPr>
          <w:color w:val="000000"/>
          <w:sz w:val="28"/>
        </w:rPr>
        <w:t xml:space="preserve"> (приложение 5.2 к Методическим указаниям)</w:t>
      </w:r>
    </w:p>
    <w:p w14:paraId="226FE2CC" w14:textId="77777777" w:rsidR="00951C60" w:rsidRPr="007E1477" w:rsidRDefault="00951C60" w:rsidP="00951C60">
      <w:pPr>
        <w:contextualSpacing/>
        <w:jc w:val="center"/>
        <w:rPr>
          <w:color w:val="000000"/>
          <w:sz w:val="28"/>
        </w:rPr>
      </w:pPr>
    </w:p>
    <w:tbl>
      <w:tblPr>
        <w:tblW w:w="15735" w:type="dxa"/>
        <w:tblInd w:w="-459" w:type="dxa"/>
        <w:tblLayout w:type="fixed"/>
        <w:tblLook w:val="04A0" w:firstRow="1" w:lastRow="0" w:firstColumn="1" w:lastColumn="0" w:noHBand="0" w:noVBand="1"/>
      </w:tblPr>
      <w:tblGrid>
        <w:gridCol w:w="567"/>
        <w:gridCol w:w="2552"/>
        <w:gridCol w:w="850"/>
        <w:gridCol w:w="1134"/>
        <w:gridCol w:w="1134"/>
        <w:gridCol w:w="1276"/>
        <w:gridCol w:w="1418"/>
        <w:gridCol w:w="1134"/>
        <w:gridCol w:w="1134"/>
        <w:gridCol w:w="1134"/>
        <w:gridCol w:w="1134"/>
        <w:gridCol w:w="1134"/>
        <w:gridCol w:w="1134"/>
      </w:tblGrid>
      <w:tr w:rsidR="00951C60" w:rsidRPr="007E1477" w14:paraId="1098B666" w14:textId="77777777" w:rsidTr="006E71AE">
        <w:trPr>
          <w:trHeight w:val="600"/>
          <w:tblHeader/>
        </w:trPr>
        <w:tc>
          <w:tcPr>
            <w:tcW w:w="56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5C62E2" w14:textId="77777777" w:rsidR="00951C60" w:rsidRPr="007E1477" w:rsidRDefault="00951C60" w:rsidP="006E71AE">
            <w:pPr>
              <w:jc w:val="center"/>
              <w:rPr>
                <w:color w:val="000000"/>
                <w:sz w:val="22"/>
                <w:szCs w:val="22"/>
              </w:rPr>
            </w:pPr>
            <w:r w:rsidRPr="007E1477">
              <w:rPr>
                <w:color w:val="000000"/>
                <w:sz w:val="22"/>
                <w:szCs w:val="22"/>
              </w:rPr>
              <w:t>№</w:t>
            </w:r>
            <w:r w:rsidRPr="007E1477">
              <w:rPr>
                <w:color w:val="000000"/>
                <w:sz w:val="22"/>
                <w:szCs w:val="22"/>
              </w:rPr>
              <w:br/>
              <w:t>п. п.</w:t>
            </w:r>
          </w:p>
        </w:tc>
        <w:tc>
          <w:tcPr>
            <w:tcW w:w="2552" w:type="dxa"/>
            <w:vMerge w:val="restart"/>
            <w:tcBorders>
              <w:top w:val="single" w:sz="8" w:space="0" w:color="auto"/>
              <w:left w:val="nil"/>
              <w:bottom w:val="single" w:sz="8" w:space="0" w:color="000000"/>
              <w:right w:val="single" w:sz="8" w:space="0" w:color="000000"/>
            </w:tcBorders>
            <w:shd w:val="clear" w:color="auto" w:fill="auto"/>
            <w:vAlign w:val="center"/>
            <w:hideMark/>
          </w:tcPr>
          <w:p w14:paraId="284A497A" w14:textId="77777777" w:rsidR="00951C60" w:rsidRPr="007E1477" w:rsidRDefault="00951C60" w:rsidP="006E71AE">
            <w:pPr>
              <w:jc w:val="center"/>
              <w:rPr>
                <w:color w:val="000000"/>
                <w:sz w:val="22"/>
                <w:szCs w:val="22"/>
              </w:rPr>
            </w:pPr>
            <w:r w:rsidRPr="007E1477">
              <w:rPr>
                <w:color w:val="000000"/>
                <w:sz w:val="22"/>
                <w:szCs w:val="22"/>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4F18AD6" w14:textId="77777777" w:rsidR="00951C60" w:rsidRPr="007E1477" w:rsidRDefault="00951C60" w:rsidP="006E71AE">
            <w:pPr>
              <w:jc w:val="center"/>
              <w:rPr>
                <w:color w:val="000000"/>
                <w:sz w:val="22"/>
                <w:szCs w:val="22"/>
              </w:rPr>
            </w:pPr>
            <w:r w:rsidRPr="007E1477">
              <w:rPr>
                <w:color w:val="000000"/>
                <w:sz w:val="22"/>
                <w:szCs w:val="22"/>
              </w:rPr>
              <w:t>Единица измерения</w:t>
            </w:r>
          </w:p>
        </w:tc>
        <w:tc>
          <w:tcPr>
            <w:tcW w:w="11766" w:type="dxa"/>
            <w:gridSpan w:val="10"/>
            <w:tcBorders>
              <w:top w:val="single" w:sz="8" w:space="0" w:color="auto"/>
              <w:left w:val="nil"/>
              <w:bottom w:val="single" w:sz="8" w:space="0" w:color="auto"/>
              <w:right w:val="single" w:sz="8" w:space="0" w:color="000000"/>
            </w:tcBorders>
            <w:shd w:val="clear" w:color="auto" w:fill="auto"/>
            <w:vAlign w:val="center"/>
            <w:hideMark/>
          </w:tcPr>
          <w:p w14:paraId="01681275" w14:textId="77777777" w:rsidR="00951C60" w:rsidRPr="007E1477" w:rsidRDefault="00951C60" w:rsidP="006E71AE">
            <w:pPr>
              <w:jc w:val="center"/>
              <w:rPr>
                <w:color w:val="000000"/>
                <w:sz w:val="22"/>
                <w:szCs w:val="22"/>
              </w:rPr>
            </w:pPr>
            <w:r w:rsidRPr="007E1477">
              <w:rPr>
                <w:color w:val="000000"/>
                <w:sz w:val="22"/>
                <w:szCs w:val="22"/>
              </w:rPr>
              <w:t>Долгосрочный период</w:t>
            </w:r>
            <w:r w:rsidRPr="007E1477">
              <w:rPr>
                <w:color w:val="000000"/>
                <w:sz w:val="22"/>
                <w:szCs w:val="22"/>
              </w:rPr>
              <w:br/>
              <w:t>регулирования</w:t>
            </w:r>
          </w:p>
        </w:tc>
      </w:tr>
      <w:tr w:rsidR="00951C60" w:rsidRPr="007E1477" w14:paraId="3D40AFE4" w14:textId="77777777" w:rsidTr="006E71AE">
        <w:trPr>
          <w:trHeight w:val="600"/>
          <w:tblHeader/>
        </w:trPr>
        <w:tc>
          <w:tcPr>
            <w:tcW w:w="567" w:type="dxa"/>
            <w:vMerge/>
            <w:tcBorders>
              <w:top w:val="single" w:sz="8" w:space="0" w:color="auto"/>
              <w:left w:val="single" w:sz="8" w:space="0" w:color="auto"/>
              <w:bottom w:val="single" w:sz="8" w:space="0" w:color="000000"/>
              <w:right w:val="single" w:sz="8" w:space="0" w:color="000000"/>
            </w:tcBorders>
            <w:vAlign w:val="center"/>
            <w:hideMark/>
          </w:tcPr>
          <w:p w14:paraId="4D9A1AC2" w14:textId="77777777" w:rsidR="00951C60" w:rsidRPr="007E1477" w:rsidRDefault="00951C60" w:rsidP="006E71AE">
            <w:pPr>
              <w:rPr>
                <w:color w:val="000000"/>
                <w:sz w:val="22"/>
                <w:szCs w:val="22"/>
              </w:rPr>
            </w:pPr>
          </w:p>
        </w:tc>
        <w:tc>
          <w:tcPr>
            <w:tcW w:w="2552" w:type="dxa"/>
            <w:vMerge/>
            <w:tcBorders>
              <w:top w:val="single" w:sz="8" w:space="0" w:color="auto"/>
              <w:left w:val="nil"/>
              <w:bottom w:val="single" w:sz="8" w:space="0" w:color="000000"/>
              <w:right w:val="single" w:sz="8" w:space="0" w:color="000000"/>
            </w:tcBorders>
            <w:vAlign w:val="center"/>
            <w:hideMark/>
          </w:tcPr>
          <w:p w14:paraId="2C015031" w14:textId="77777777" w:rsidR="00951C60" w:rsidRPr="007E1477" w:rsidRDefault="00951C60" w:rsidP="006E71AE">
            <w:pPr>
              <w:rPr>
                <w:color w:val="000000"/>
                <w:sz w:val="22"/>
                <w:szCs w:val="22"/>
              </w:rPr>
            </w:pPr>
          </w:p>
        </w:tc>
        <w:tc>
          <w:tcPr>
            <w:tcW w:w="850" w:type="dxa"/>
            <w:tcBorders>
              <w:top w:val="nil"/>
              <w:left w:val="nil"/>
              <w:bottom w:val="single" w:sz="8" w:space="0" w:color="auto"/>
              <w:right w:val="nil"/>
            </w:tcBorders>
            <w:shd w:val="clear" w:color="auto" w:fill="auto"/>
            <w:vAlign w:val="center"/>
            <w:hideMark/>
          </w:tcPr>
          <w:p w14:paraId="496E4383" w14:textId="77777777" w:rsidR="00951C60" w:rsidRPr="007E1477" w:rsidRDefault="00951C60" w:rsidP="006E71AE">
            <w:pPr>
              <w:jc w:val="center"/>
              <w:rPr>
                <w:color w:val="000000"/>
                <w:sz w:val="22"/>
                <w:szCs w:val="22"/>
              </w:rPr>
            </w:pPr>
          </w:p>
        </w:tc>
        <w:tc>
          <w:tcPr>
            <w:tcW w:w="1134" w:type="dxa"/>
            <w:tcBorders>
              <w:top w:val="nil"/>
              <w:left w:val="single" w:sz="8" w:space="0" w:color="auto"/>
              <w:bottom w:val="single" w:sz="8" w:space="0" w:color="auto"/>
              <w:right w:val="nil"/>
            </w:tcBorders>
            <w:shd w:val="clear" w:color="auto" w:fill="auto"/>
            <w:vAlign w:val="center"/>
            <w:hideMark/>
          </w:tcPr>
          <w:p w14:paraId="2620DF05" w14:textId="77777777" w:rsidR="00951C60" w:rsidRPr="007E1477" w:rsidRDefault="00951C60" w:rsidP="006E71AE">
            <w:pPr>
              <w:jc w:val="center"/>
              <w:rPr>
                <w:color w:val="000000"/>
                <w:sz w:val="22"/>
                <w:szCs w:val="22"/>
              </w:rPr>
            </w:pPr>
            <w:r w:rsidRPr="007E1477">
              <w:rPr>
                <w:color w:val="000000"/>
                <w:sz w:val="22"/>
                <w:szCs w:val="22"/>
              </w:rPr>
              <w:t>201</w:t>
            </w:r>
            <w:r>
              <w:rPr>
                <w:color w:val="000000"/>
                <w:sz w:val="22"/>
                <w:szCs w:val="22"/>
              </w:rPr>
              <w:t>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61881E8" w14:textId="77777777" w:rsidR="00951C60" w:rsidRPr="00D52320" w:rsidRDefault="00951C60" w:rsidP="006E71AE">
            <w:pPr>
              <w:jc w:val="center"/>
              <w:rPr>
                <w:color w:val="000000"/>
                <w:sz w:val="22"/>
                <w:szCs w:val="22"/>
              </w:rPr>
            </w:pPr>
            <w:r w:rsidRPr="00D52320">
              <w:rPr>
                <w:color w:val="000000"/>
                <w:sz w:val="22"/>
                <w:szCs w:val="22"/>
              </w:rPr>
              <w:t>2020</w:t>
            </w:r>
          </w:p>
        </w:tc>
        <w:tc>
          <w:tcPr>
            <w:tcW w:w="1276" w:type="dxa"/>
            <w:tcBorders>
              <w:top w:val="nil"/>
              <w:left w:val="nil"/>
              <w:bottom w:val="single" w:sz="8" w:space="0" w:color="auto"/>
              <w:right w:val="nil"/>
            </w:tcBorders>
            <w:shd w:val="clear" w:color="auto" w:fill="auto"/>
            <w:vAlign w:val="center"/>
            <w:hideMark/>
          </w:tcPr>
          <w:p w14:paraId="053C78E0" w14:textId="77777777" w:rsidR="00951C60" w:rsidRPr="00D52320" w:rsidRDefault="00951C60" w:rsidP="006E71AE">
            <w:pPr>
              <w:jc w:val="center"/>
              <w:rPr>
                <w:color w:val="000000"/>
                <w:sz w:val="22"/>
                <w:szCs w:val="22"/>
              </w:rPr>
            </w:pPr>
            <w:r w:rsidRPr="00D52320">
              <w:rPr>
                <w:color w:val="000000"/>
                <w:sz w:val="22"/>
                <w:szCs w:val="22"/>
              </w:rPr>
              <w:t>2021</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7BF5E9CF" w14:textId="77777777" w:rsidR="00951C60" w:rsidRPr="00D52320" w:rsidRDefault="00951C60" w:rsidP="006E71AE">
            <w:pPr>
              <w:jc w:val="center"/>
              <w:rPr>
                <w:color w:val="000000"/>
                <w:sz w:val="22"/>
                <w:szCs w:val="22"/>
              </w:rPr>
            </w:pPr>
            <w:r w:rsidRPr="00D52320">
              <w:rPr>
                <w:color w:val="000000"/>
                <w:sz w:val="22"/>
                <w:szCs w:val="22"/>
              </w:rPr>
              <w:t>2022</w:t>
            </w:r>
          </w:p>
        </w:tc>
        <w:tc>
          <w:tcPr>
            <w:tcW w:w="1134" w:type="dxa"/>
            <w:tcBorders>
              <w:top w:val="nil"/>
              <w:left w:val="single" w:sz="8" w:space="0" w:color="auto"/>
              <w:bottom w:val="single" w:sz="8" w:space="0" w:color="auto"/>
              <w:right w:val="single" w:sz="8" w:space="0" w:color="auto"/>
            </w:tcBorders>
            <w:vAlign w:val="center"/>
          </w:tcPr>
          <w:p w14:paraId="2417B27F" w14:textId="77777777" w:rsidR="00951C60" w:rsidRPr="00D52320" w:rsidRDefault="00951C60" w:rsidP="006E71AE">
            <w:pPr>
              <w:jc w:val="center"/>
              <w:rPr>
                <w:color w:val="000000"/>
                <w:sz w:val="22"/>
                <w:szCs w:val="22"/>
              </w:rPr>
            </w:pPr>
            <w:r w:rsidRPr="00D52320">
              <w:rPr>
                <w:color w:val="000000"/>
                <w:sz w:val="22"/>
                <w:szCs w:val="22"/>
              </w:rPr>
              <w:t>2023</w:t>
            </w:r>
          </w:p>
        </w:tc>
        <w:tc>
          <w:tcPr>
            <w:tcW w:w="1134" w:type="dxa"/>
            <w:tcBorders>
              <w:top w:val="nil"/>
              <w:left w:val="single" w:sz="8" w:space="0" w:color="auto"/>
              <w:bottom w:val="single" w:sz="8" w:space="0" w:color="auto"/>
              <w:right w:val="single" w:sz="8" w:space="0" w:color="auto"/>
            </w:tcBorders>
            <w:vAlign w:val="center"/>
          </w:tcPr>
          <w:p w14:paraId="3C277533" w14:textId="77777777" w:rsidR="00951C60" w:rsidRPr="00D52320" w:rsidRDefault="00951C60" w:rsidP="006E71AE">
            <w:pPr>
              <w:jc w:val="center"/>
              <w:rPr>
                <w:color w:val="000000"/>
                <w:sz w:val="22"/>
                <w:szCs w:val="22"/>
              </w:rPr>
            </w:pPr>
            <w:r w:rsidRPr="00D52320">
              <w:rPr>
                <w:color w:val="000000"/>
                <w:sz w:val="22"/>
                <w:szCs w:val="22"/>
              </w:rPr>
              <w:t>2024</w:t>
            </w:r>
          </w:p>
        </w:tc>
        <w:tc>
          <w:tcPr>
            <w:tcW w:w="1134" w:type="dxa"/>
            <w:tcBorders>
              <w:top w:val="nil"/>
              <w:left w:val="single" w:sz="8" w:space="0" w:color="auto"/>
              <w:bottom w:val="single" w:sz="8" w:space="0" w:color="auto"/>
              <w:right w:val="single" w:sz="8" w:space="0" w:color="auto"/>
            </w:tcBorders>
            <w:vAlign w:val="center"/>
          </w:tcPr>
          <w:p w14:paraId="50C7EECE" w14:textId="77777777" w:rsidR="00951C60" w:rsidRPr="00D52320" w:rsidRDefault="00951C60" w:rsidP="006E71AE">
            <w:pPr>
              <w:jc w:val="center"/>
              <w:rPr>
                <w:color w:val="000000"/>
                <w:sz w:val="22"/>
                <w:szCs w:val="22"/>
              </w:rPr>
            </w:pPr>
            <w:r w:rsidRPr="00D52320">
              <w:rPr>
                <w:color w:val="000000"/>
                <w:sz w:val="22"/>
                <w:szCs w:val="22"/>
              </w:rPr>
              <w:t>2025</w:t>
            </w:r>
          </w:p>
        </w:tc>
        <w:tc>
          <w:tcPr>
            <w:tcW w:w="1134" w:type="dxa"/>
            <w:tcBorders>
              <w:top w:val="nil"/>
              <w:left w:val="single" w:sz="8" w:space="0" w:color="auto"/>
              <w:bottom w:val="single" w:sz="8" w:space="0" w:color="auto"/>
              <w:right w:val="single" w:sz="8" w:space="0" w:color="auto"/>
            </w:tcBorders>
            <w:vAlign w:val="center"/>
          </w:tcPr>
          <w:p w14:paraId="21214767" w14:textId="77777777" w:rsidR="00951C60" w:rsidRPr="00D52320" w:rsidRDefault="00951C60" w:rsidP="006E71AE">
            <w:pPr>
              <w:jc w:val="center"/>
              <w:rPr>
                <w:color w:val="000000"/>
                <w:sz w:val="22"/>
                <w:szCs w:val="22"/>
              </w:rPr>
            </w:pPr>
            <w:r w:rsidRPr="00D52320">
              <w:rPr>
                <w:color w:val="000000"/>
                <w:sz w:val="22"/>
                <w:szCs w:val="22"/>
              </w:rPr>
              <w:t>2026</w:t>
            </w:r>
          </w:p>
        </w:tc>
        <w:tc>
          <w:tcPr>
            <w:tcW w:w="1134" w:type="dxa"/>
            <w:tcBorders>
              <w:top w:val="nil"/>
              <w:left w:val="single" w:sz="8" w:space="0" w:color="auto"/>
              <w:bottom w:val="single" w:sz="8" w:space="0" w:color="auto"/>
              <w:right w:val="single" w:sz="8" w:space="0" w:color="auto"/>
            </w:tcBorders>
            <w:vAlign w:val="center"/>
          </w:tcPr>
          <w:p w14:paraId="14BD09D8" w14:textId="77777777" w:rsidR="00951C60" w:rsidRPr="00D52320" w:rsidRDefault="00951C60" w:rsidP="006E71AE">
            <w:pPr>
              <w:jc w:val="center"/>
              <w:rPr>
                <w:color w:val="000000"/>
                <w:sz w:val="22"/>
                <w:szCs w:val="22"/>
              </w:rPr>
            </w:pPr>
            <w:r w:rsidRPr="00D52320">
              <w:rPr>
                <w:color w:val="000000"/>
                <w:sz w:val="22"/>
                <w:szCs w:val="22"/>
              </w:rPr>
              <w:t>2027</w:t>
            </w:r>
          </w:p>
        </w:tc>
        <w:tc>
          <w:tcPr>
            <w:tcW w:w="1134" w:type="dxa"/>
            <w:tcBorders>
              <w:top w:val="nil"/>
              <w:left w:val="single" w:sz="8" w:space="0" w:color="auto"/>
              <w:bottom w:val="single" w:sz="8" w:space="0" w:color="auto"/>
              <w:right w:val="single" w:sz="8" w:space="0" w:color="auto"/>
            </w:tcBorders>
            <w:vAlign w:val="center"/>
          </w:tcPr>
          <w:p w14:paraId="332F6BA0" w14:textId="77777777" w:rsidR="00951C60" w:rsidRDefault="00951C60" w:rsidP="006E71AE">
            <w:pPr>
              <w:jc w:val="center"/>
              <w:rPr>
                <w:color w:val="000000"/>
                <w:sz w:val="22"/>
                <w:szCs w:val="22"/>
              </w:rPr>
            </w:pPr>
            <w:r>
              <w:rPr>
                <w:color w:val="000000"/>
                <w:sz w:val="22"/>
                <w:szCs w:val="22"/>
              </w:rPr>
              <w:t>2028</w:t>
            </w:r>
          </w:p>
        </w:tc>
      </w:tr>
      <w:tr w:rsidR="00951C60" w:rsidRPr="007E1477" w14:paraId="5E2C9134" w14:textId="77777777" w:rsidTr="006E71AE">
        <w:trPr>
          <w:trHeight w:val="315"/>
          <w:tblHeader/>
        </w:trPr>
        <w:tc>
          <w:tcPr>
            <w:tcW w:w="567" w:type="dxa"/>
            <w:tcBorders>
              <w:top w:val="single" w:sz="8" w:space="0" w:color="auto"/>
              <w:left w:val="single" w:sz="8" w:space="0" w:color="auto"/>
              <w:bottom w:val="single" w:sz="8" w:space="0" w:color="auto"/>
              <w:right w:val="single" w:sz="4" w:space="0" w:color="auto"/>
            </w:tcBorders>
            <w:shd w:val="clear" w:color="auto" w:fill="auto"/>
            <w:noWrap/>
            <w:hideMark/>
          </w:tcPr>
          <w:p w14:paraId="75A8A4B4" w14:textId="77777777" w:rsidR="00951C60" w:rsidRPr="007E1477" w:rsidRDefault="00951C60" w:rsidP="006E71AE">
            <w:pPr>
              <w:jc w:val="center"/>
              <w:rPr>
                <w:color w:val="000000"/>
                <w:sz w:val="22"/>
                <w:szCs w:val="22"/>
              </w:rPr>
            </w:pPr>
            <w:r w:rsidRPr="007E1477">
              <w:rPr>
                <w:color w:val="000000"/>
                <w:sz w:val="22"/>
                <w:szCs w:val="22"/>
              </w:rPr>
              <w:t>1</w:t>
            </w:r>
          </w:p>
        </w:tc>
        <w:tc>
          <w:tcPr>
            <w:tcW w:w="2552" w:type="dxa"/>
            <w:tcBorders>
              <w:top w:val="single" w:sz="8" w:space="0" w:color="auto"/>
              <w:left w:val="single" w:sz="8" w:space="0" w:color="auto"/>
              <w:bottom w:val="single" w:sz="8" w:space="0" w:color="auto"/>
              <w:right w:val="single" w:sz="8" w:space="0" w:color="000000"/>
            </w:tcBorders>
            <w:shd w:val="clear" w:color="auto" w:fill="auto"/>
            <w:noWrap/>
            <w:hideMark/>
          </w:tcPr>
          <w:p w14:paraId="61C3764A" w14:textId="77777777" w:rsidR="00951C60" w:rsidRPr="007E1477" w:rsidRDefault="00951C60" w:rsidP="006E71AE">
            <w:pPr>
              <w:jc w:val="center"/>
              <w:rPr>
                <w:color w:val="000000"/>
                <w:sz w:val="22"/>
                <w:szCs w:val="22"/>
              </w:rPr>
            </w:pPr>
            <w:r w:rsidRPr="007E1477">
              <w:rPr>
                <w:color w:val="000000"/>
                <w:sz w:val="22"/>
                <w:szCs w:val="22"/>
              </w:rPr>
              <w:t>2</w:t>
            </w:r>
          </w:p>
        </w:tc>
        <w:tc>
          <w:tcPr>
            <w:tcW w:w="850" w:type="dxa"/>
            <w:tcBorders>
              <w:top w:val="nil"/>
              <w:left w:val="nil"/>
              <w:bottom w:val="single" w:sz="8" w:space="0" w:color="auto"/>
              <w:right w:val="nil"/>
            </w:tcBorders>
            <w:shd w:val="clear" w:color="auto" w:fill="auto"/>
            <w:noWrap/>
            <w:hideMark/>
          </w:tcPr>
          <w:p w14:paraId="229DDA1D" w14:textId="77777777" w:rsidR="00951C60" w:rsidRPr="007E1477" w:rsidRDefault="00951C60" w:rsidP="006E71AE">
            <w:pPr>
              <w:jc w:val="center"/>
              <w:rPr>
                <w:color w:val="000000"/>
                <w:sz w:val="22"/>
                <w:szCs w:val="22"/>
              </w:rPr>
            </w:pPr>
            <w:r w:rsidRPr="007E1477">
              <w:rPr>
                <w:color w:val="000000"/>
                <w:sz w:val="22"/>
                <w:szCs w:val="22"/>
              </w:rPr>
              <w:t>3</w:t>
            </w:r>
          </w:p>
        </w:tc>
        <w:tc>
          <w:tcPr>
            <w:tcW w:w="1134" w:type="dxa"/>
            <w:tcBorders>
              <w:top w:val="nil"/>
              <w:left w:val="single" w:sz="8" w:space="0" w:color="auto"/>
              <w:bottom w:val="single" w:sz="8" w:space="0" w:color="auto"/>
              <w:right w:val="nil"/>
            </w:tcBorders>
            <w:shd w:val="clear" w:color="auto" w:fill="auto"/>
            <w:noWrap/>
            <w:hideMark/>
          </w:tcPr>
          <w:p w14:paraId="1CC54D39" w14:textId="77777777" w:rsidR="00951C60" w:rsidRPr="007E1477" w:rsidRDefault="00951C60" w:rsidP="006E71AE">
            <w:pPr>
              <w:jc w:val="center"/>
              <w:rPr>
                <w:color w:val="000000"/>
                <w:sz w:val="22"/>
                <w:szCs w:val="22"/>
              </w:rPr>
            </w:pPr>
            <w:r w:rsidRPr="007E1477">
              <w:rPr>
                <w:color w:val="000000"/>
                <w:sz w:val="22"/>
                <w:szCs w:val="22"/>
              </w:rPr>
              <w:t>4</w:t>
            </w:r>
          </w:p>
        </w:tc>
        <w:tc>
          <w:tcPr>
            <w:tcW w:w="1134" w:type="dxa"/>
            <w:tcBorders>
              <w:top w:val="nil"/>
              <w:left w:val="single" w:sz="8" w:space="0" w:color="auto"/>
              <w:bottom w:val="single" w:sz="8" w:space="0" w:color="auto"/>
              <w:right w:val="single" w:sz="8" w:space="0" w:color="auto"/>
            </w:tcBorders>
            <w:shd w:val="clear" w:color="auto" w:fill="auto"/>
            <w:noWrap/>
            <w:hideMark/>
          </w:tcPr>
          <w:p w14:paraId="58305082" w14:textId="77777777" w:rsidR="00951C60" w:rsidRPr="007E1477" w:rsidRDefault="00951C60" w:rsidP="006E71AE">
            <w:pPr>
              <w:jc w:val="center"/>
              <w:rPr>
                <w:color w:val="000000"/>
                <w:sz w:val="22"/>
                <w:szCs w:val="22"/>
              </w:rPr>
            </w:pPr>
            <w:r w:rsidRPr="007E1477">
              <w:rPr>
                <w:color w:val="000000"/>
                <w:sz w:val="22"/>
                <w:szCs w:val="22"/>
              </w:rPr>
              <w:t>5</w:t>
            </w:r>
          </w:p>
        </w:tc>
        <w:tc>
          <w:tcPr>
            <w:tcW w:w="1276" w:type="dxa"/>
            <w:tcBorders>
              <w:top w:val="nil"/>
              <w:left w:val="nil"/>
              <w:bottom w:val="single" w:sz="8" w:space="0" w:color="auto"/>
              <w:right w:val="nil"/>
            </w:tcBorders>
            <w:shd w:val="clear" w:color="auto" w:fill="auto"/>
            <w:noWrap/>
            <w:hideMark/>
          </w:tcPr>
          <w:p w14:paraId="508D6C09" w14:textId="77777777" w:rsidR="00951C60" w:rsidRPr="007E1477" w:rsidRDefault="00951C60" w:rsidP="006E71AE">
            <w:pPr>
              <w:jc w:val="center"/>
              <w:rPr>
                <w:color w:val="000000"/>
                <w:sz w:val="22"/>
                <w:szCs w:val="22"/>
              </w:rPr>
            </w:pPr>
            <w:r w:rsidRPr="007E1477">
              <w:rPr>
                <w:color w:val="000000"/>
                <w:sz w:val="22"/>
                <w:szCs w:val="22"/>
              </w:rPr>
              <w:t>6</w:t>
            </w:r>
          </w:p>
        </w:tc>
        <w:tc>
          <w:tcPr>
            <w:tcW w:w="1418" w:type="dxa"/>
            <w:tcBorders>
              <w:top w:val="nil"/>
              <w:left w:val="single" w:sz="8" w:space="0" w:color="auto"/>
              <w:bottom w:val="single" w:sz="8" w:space="0" w:color="auto"/>
              <w:right w:val="single" w:sz="8" w:space="0" w:color="auto"/>
            </w:tcBorders>
            <w:shd w:val="clear" w:color="auto" w:fill="auto"/>
            <w:noWrap/>
            <w:hideMark/>
          </w:tcPr>
          <w:p w14:paraId="5C7662D2" w14:textId="77777777" w:rsidR="00951C60" w:rsidRPr="007E1477" w:rsidRDefault="00951C60" w:rsidP="006E71AE">
            <w:pPr>
              <w:jc w:val="center"/>
              <w:rPr>
                <w:color w:val="000000"/>
                <w:sz w:val="22"/>
                <w:szCs w:val="22"/>
              </w:rPr>
            </w:pPr>
            <w:r w:rsidRPr="007E1477">
              <w:rPr>
                <w:color w:val="000000"/>
                <w:sz w:val="22"/>
                <w:szCs w:val="22"/>
              </w:rPr>
              <w:t>7</w:t>
            </w:r>
          </w:p>
        </w:tc>
        <w:tc>
          <w:tcPr>
            <w:tcW w:w="1134" w:type="dxa"/>
            <w:tcBorders>
              <w:top w:val="nil"/>
              <w:left w:val="single" w:sz="8" w:space="0" w:color="auto"/>
              <w:bottom w:val="single" w:sz="8" w:space="0" w:color="auto"/>
              <w:right w:val="single" w:sz="8" w:space="0" w:color="auto"/>
            </w:tcBorders>
          </w:tcPr>
          <w:p w14:paraId="44B9EC0E" w14:textId="77777777" w:rsidR="00951C60" w:rsidRPr="007E1477" w:rsidRDefault="00951C60" w:rsidP="006E71AE">
            <w:pPr>
              <w:jc w:val="center"/>
              <w:rPr>
                <w:color w:val="000000"/>
                <w:sz w:val="22"/>
                <w:szCs w:val="22"/>
              </w:rPr>
            </w:pPr>
            <w:r>
              <w:rPr>
                <w:color w:val="000000"/>
                <w:sz w:val="22"/>
                <w:szCs w:val="22"/>
              </w:rPr>
              <w:t>8</w:t>
            </w:r>
          </w:p>
        </w:tc>
        <w:tc>
          <w:tcPr>
            <w:tcW w:w="1134" w:type="dxa"/>
            <w:tcBorders>
              <w:top w:val="nil"/>
              <w:left w:val="single" w:sz="8" w:space="0" w:color="auto"/>
              <w:bottom w:val="single" w:sz="8" w:space="0" w:color="auto"/>
              <w:right w:val="single" w:sz="8" w:space="0" w:color="auto"/>
            </w:tcBorders>
          </w:tcPr>
          <w:p w14:paraId="2BA19FCA" w14:textId="77777777" w:rsidR="00951C60" w:rsidRDefault="00951C60" w:rsidP="006E71AE">
            <w:pPr>
              <w:jc w:val="center"/>
              <w:rPr>
                <w:color w:val="000000"/>
                <w:sz w:val="22"/>
                <w:szCs w:val="22"/>
              </w:rPr>
            </w:pPr>
            <w:r>
              <w:rPr>
                <w:color w:val="000000"/>
                <w:sz w:val="22"/>
                <w:szCs w:val="22"/>
              </w:rPr>
              <w:t>9</w:t>
            </w:r>
          </w:p>
        </w:tc>
        <w:tc>
          <w:tcPr>
            <w:tcW w:w="1134" w:type="dxa"/>
            <w:tcBorders>
              <w:top w:val="nil"/>
              <w:left w:val="single" w:sz="8" w:space="0" w:color="auto"/>
              <w:bottom w:val="single" w:sz="8" w:space="0" w:color="auto"/>
              <w:right w:val="single" w:sz="8" w:space="0" w:color="auto"/>
            </w:tcBorders>
          </w:tcPr>
          <w:p w14:paraId="727BE5E4" w14:textId="77777777" w:rsidR="00951C60" w:rsidRDefault="00951C60" w:rsidP="006E71AE">
            <w:pPr>
              <w:jc w:val="center"/>
              <w:rPr>
                <w:color w:val="000000"/>
                <w:sz w:val="22"/>
                <w:szCs w:val="22"/>
              </w:rPr>
            </w:pPr>
            <w:r>
              <w:rPr>
                <w:color w:val="000000"/>
                <w:sz w:val="22"/>
                <w:szCs w:val="22"/>
              </w:rPr>
              <w:t>10</w:t>
            </w:r>
          </w:p>
        </w:tc>
        <w:tc>
          <w:tcPr>
            <w:tcW w:w="1134" w:type="dxa"/>
            <w:tcBorders>
              <w:top w:val="nil"/>
              <w:left w:val="single" w:sz="8" w:space="0" w:color="auto"/>
              <w:bottom w:val="single" w:sz="8" w:space="0" w:color="auto"/>
              <w:right w:val="single" w:sz="8" w:space="0" w:color="auto"/>
            </w:tcBorders>
          </w:tcPr>
          <w:p w14:paraId="162F500B" w14:textId="77777777" w:rsidR="00951C60" w:rsidRDefault="00951C60" w:rsidP="006E71AE">
            <w:pPr>
              <w:jc w:val="center"/>
              <w:rPr>
                <w:color w:val="000000"/>
                <w:sz w:val="22"/>
                <w:szCs w:val="22"/>
              </w:rPr>
            </w:pPr>
            <w:r>
              <w:rPr>
                <w:color w:val="000000"/>
                <w:sz w:val="22"/>
                <w:szCs w:val="22"/>
              </w:rPr>
              <w:t>11</w:t>
            </w:r>
          </w:p>
        </w:tc>
        <w:tc>
          <w:tcPr>
            <w:tcW w:w="1134" w:type="dxa"/>
            <w:tcBorders>
              <w:top w:val="nil"/>
              <w:left w:val="single" w:sz="8" w:space="0" w:color="auto"/>
              <w:bottom w:val="single" w:sz="8" w:space="0" w:color="auto"/>
              <w:right w:val="single" w:sz="8" w:space="0" w:color="auto"/>
            </w:tcBorders>
          </w:tcPr>
          <w:p w14:paraId="301E8559" w14:textId="77777777" w:rsidR="00951C60" w:rsidRDefault="00951C60" w:rsidP="006E71AE">
            <w:pPr>
              <w:jc w:val="center"/>
              <w:rPr>
                <w:color w:val="000000"/>
                <w:sz w:val="22"/>
                <w:szCs w:val="22"/>
              </w:rPr>
            </w:pPr>
            <w:r>
              <w:rPr>
                <w:color w:val="000000"/>
                <w:sz w:val="22"/>
                <w:szCs w:val="22"/>
              </w:rPr>
              <w:t>12</w:t>
            </w:r>
          </w:p>
        </w:tc>
        <w:tc>
          <w:tcPr>
            <w:tcW w:w="1134" w:type="dxa"/>
            <w:tcBorders>
              <w:top w:val="nil"/>
              <w:left w:val="single" w:sz="8" w:space="0" w:color="auto"/>
              <w:bottom w:val="single" w:sz="8" w:space="0" w:color="auto"/>
              <w:right w:val="single" w:sz="8" w:space="0" w:color="auto"/>
            </w:tcBorders>
          </w:tcPr>
          <w:p w14:paraId="1DEE6886" w14:textId="77777777" w:rsidR="00951C60" w:rsidRDefault="00951C60" w:rsidP="006E71AE">
            <w:pPr>
              <w:jc w:val="center"/>
              <w:rPr>
                <w:color w:val="000000"/>
                <w:sz w:val="22"/>
                <w:szCs w:val="22"/>
              </w:rPr>
            </w:pPr>
            <w:r>
              <w:rPr>
                <w:color w:val="000000"/>
                <w:sz w:val="22"/>
                <w:szCs w:val="22"/>
              </w:rPr>
              <w:t>13</w:t>
            </w:r>
          </w:p>
        </w:tc>
      </w:tr>
      <w:tr w:rsidR="00951C60" w:rsidRPr="007E1477" w14:paraId="5DB7AE56" w14:textId="77777777" w:rsidTr="006E71AE">
        <w:trPr>
          <w:trHeight w:val="600"/>
        </w:trPr>
        <w:tc>
          <w:tcPr>
            <w:tcW w:w="567" w:type="dxa"/>
            <w:tcBorders>
              <w:top w:val="nil"/>
              <w:left w:val="single" w:sz="8" w:space="0" w:color="auto"/>
              <w:bottom w:val="single" w:sz="4" w:space="0" w:color="auto"/>
              <w:right w:val="single" w:sz="4" w:space="0" w:color="auto"/>
            </w:tcBorders>
            <w:shd w:val="clear" w:color="auto" w:fill="auto"/>
            <w:noWrap/>
            <w:hideMark/>
          </w:tcPr>
          <w:p w14:paraId="6ECB5E64" w14:textId="77777777" w:rsidR="00951C60" w:rsidRPr="007E1477" w:rsidRDefault="00951C60" w:rsidP="006E71AE">
            <w:pPr>
              <w:jc w:val="center"/>
              <w:rPr>
                <w:color w:val="000000"/>
                <w:sz w:val="22"/>
                <w:szCs w:val="22"/>
              </w:rPr>
            </w:pPr>
            <w:r w:rsidRPr="007E1477">
              <w:rPr>
                <w:color w:val="000000"/>
                <w:sz w:val="22"/>
                <w:szCs w:val="22"/>
              </w:rPr>
              <w:t>1</w:t>
            </w:r>
          </w:p>
        </w:tc>
        <w:tc>
          <w:tcPr>
            <w:tcW w:w="2552" w:type="dxa"/>
            <w:tcBorders>
              <w:top w:val="nil"/>
              <w:left w:val="single" w:sz="8" w:space="0" w:color="auto"/>
              <w:bottom w:val="single" w:sz="4" w:space="0" w:color="auto"/>
              <w:right w:val="single" w:sz="8" w:space="0" w:color="000000"/>
            </w:tcBorders>
            <w:shd w:val="clear" w:color="auto" w:fill="auto"/>
            <w:hideMark/>
          </w:tcPr>
          <w:p w14:paraId="0AF10EC1" w14:textId="77777777" w:rsidR="00951C60" w:rsidRPr="007E1477" w:rsidRDefault="00951C60" w:rsidP="006E71AE">
            <w:pPr>
              <w:rPr>
                <w:color w:val="000000"/>
                <w:sz w:val="22"/>
                <w:szCs w:val="22"/>
              </w:rPr>
            </w:pPr>
            <w:r w:rsidRPr="007E1477">
              <w:rPr>
                <w:color w:val="000000"/>
                <w:sz w:val="22"/>
                <w:szCs w:val="22"/>
              </w:rPr>
              <w:t>Индекс потребительских цен на расчетный период регулирования (ИПЦ)</w:t>
            </w:r>
          </w:p>
        </w:tc>
        <w:tc>
          <w:tcPr>
            <w:tcW w:w="850" w:type="dxa"/>
            <w:tcBorders>
              <w:top w:val="nil"/>
              <w:left w:val="nil"/>
              <w:bottom w:val="single" w:sz="4" w:space="0" w:color="auto"/>
              <w:right w:val="nil"/>
            </w:tcBorders>
            <w:shd w:val="clear" w:color="auto" w:fill="auto"/>
            <w:noWrap/>
            <w:vAlign w:val="center"/>
            <w:hideMark/>
          </w:tcPr>
          <w:p w14:paraId="5CCFAF4B" w14:textId="77777777" w:rsidR="00951C60" w:rsidRPr="007E1477" w:rsidRDefault="00951C60" w:rsidP="006E71AE">
            <w:pPr>
              <w:jc w:val="center"/>
              <w:rPr>
                <w:color w:val="000000"/>
                <w:sz w:val="22"/>
                <w:szCs w:val="22"/>
              </w:rPr>
            </w:pPr>
            <w:r>
              <w:rPr>
                <w:color w:val="000000"/>
                <w:sz w:val="22"/>
                <w:szCs w:val="22"/>
              </w:rPr>
              <w:t>%</w:t>
            </w:r>
          </w:p>
        </w:tc>
        <w:tc>
          <w:tcPr>
            <w:tcW w:w="1134" w:type="dxa"/>
            <w:tcBorders>
              <w:top w:val="nil"/>
              <w:left w:val="single" w:sz="8" w:space="0" w:color="auto"/>
              <w:bottom w:val="single" w:sz="4" w:space="0" w:color="auto"/>
              <w:right w:val="nil"/>
            </w:tcBorders>
            <w:shd w:val="clear" w:color="auto" w:fill="auto"/>
            <w:noWrap/>
            <w:vAlign w:val="center"/>
          </w:tcPr>
          <w:p w14:paraId="2684BE64" w14:textId="77777777" w:rsidR="00951C60" w:rsidRPr="007E1477" w:rsidRDefault="00951C60" w:rsidP="006E71AE">
            <w:pPr>
              <w:jc w:val="center"/>
              <w:rPr>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4D88DC9E" w14:textId="77777777" w:rsidR="00951C60" w:rsidRPr="00D906AC" w:rsidRDefault="00951C60" w:rsidP="006E71AE">
            <w:pPr>
              <w:jc w:val="center"/>
            </w:pPr>
            <w:r w:rsidRPr="00D906AC">
              <w:t>103,4</w:t>
            </w:r>
          </w:p>
        </w:tc>
        <w:tc>
          <w:tcPr>
            <w:tcW w:w="1276" w:type="dxa"/>
            <w:tcBorders>
              <w:top w:val="nil"/>
              <w:left w:val="nil"/>
              <w:bottom w:val="single" w:sz="4" w:space="0" w:color="auto"/>
              <w:right w:val="nil"/>
            </w:tcBorders>
            <w:shd w:val="clear" w:color="auto" w:fill="auto"/>
            <w:noWrap/>
            <w:vAlign w:val="center"/>
          </w:tcPr>
          <w:p w14:paraId="16846E85" w14:textId="77777777" w:rsidR="00951C60" w:rsidRPr="00D906AC" w:rsidRDefault="00951C60" w:rsidP="006E71AE">
            <w:pPr>
              <w:jc w:val="center"/>
            </w:pPr>
            <w:r w:rsidRPr="00D906AC">
              <w:t>104,0</w:t>
            </w:r>
          </w:p>
        </w:tc>
        <w:tc>
          <w:tcPr>
            <w:tcW w:w="1418" w:type="dxa"/>
            <w:tcBorders>
              <w:top w:val="nil"/>
              <w:left w:val="single" w:sz="8" w:space="0" w:color="auto"/>
              <w:bottom w:val="single" w:sz="4" w:space="0" w:color="auto"/>
              <w:right w:val="single" w:sz="8" w:space="0" w:color="auto"/>
            </w:tcBorders>
            <w:shd w:val="clear" w:color="auto" w:fill="auto"/>
            <w:noWrap/>
            <w:vAlign w:val="center"/>
          </w:tcPr>
          <w:p w14:paraId="7190A4FA" w14:textId="77777777" w:rsidR="00951C60" w:rsidRPr="00D906AC" w:rsidRDefault="00951C60" w:rsidP="006E71AE">
            <w:pPr>
              <w:jc w:val="center"/>
            </w:pPr>
            <w:r w:rsidRPr="00D906AC">
              <w:t>104,0</w:t>
            </w:r>
          </w:p>
        </w:tc>
        <w:tc>
          <w:tcPr>
            <w:tcW w:w="1134" w:type="dxa"/>
            <w:tcBorders>
              <w:top w:val="nil"/>
              <w:left w:val="single" w:sz="8" w:space="0" w:color="auto"/>
              <w:bottom w:val="single" w:sz="4" w:space="0" w:color="auto"/>
              <w:right w:val="single" w:sz="8" w:space="0" w:color="auto"/>
            </w:tcBorders>
            <w:vAlign w:val="center"/>
          </w:tcPr>
          <w:p w14:paraId="551601A8" w14:textId="77777777" w:rsidR="00951C60" w:rsidRPr="00D906AC" w:rsidRDefault="00951C60" w:rsidP="006E71AE">
            <w:pPr>
              <w:jc w:val="center"/>
            </w:pPr>
            <w:r w:rsidRPr="00D906AC">
              <w:t>104,0</w:t>
            </w:r>
          </w:p>
        </w:tc>
        <w:tc>
          <w:tcPr>
            <w:tcW w:w="1134" w:type="dxa"/>
            <w:tcBorders>
              <w:top w:val="nil"/>
              <w:left w:val="single" w:sz="8" w:space="0" w:color="auto"/>
              <w:bottom w:val="single" w:sz="4" w:space="0" w:color="auto"/>
              <w:right w:val="single" w:sz="8" w:space="0" w:color="auto"/>
            </w:tcBorders>
            <w:vAlign w:val="center"/>
          </w:tcPr>
          <w:p w14:paraId="484A672B" w14:textId="77777777" w:rsidR="00951C60" w:rsidRPr="00D906AC" w:rsidRDefault="00951C60" w:rsidP="006E71AE">
            <w:pPr>
              <w:jc w:val="center"/>
            </w:pPr>
            <w:r w:rsidRPr="00D906AC">
              <w:t>104,0</w:t>
            </w:r>
          </w:p>
        </w:tc>
        <w:tc>
          <w:tcPr>
            <w:tcW w:w="1134" w:type="dxa"/>
            <w:tcBorders>
              <w:top w:val="nil"/>
              <w:left w:val="single" w:sz="8" w:space="0" w:color="auto"/>
              <w:bottom w:val="single" w:sz="4" w:space="0" w:color="auto"/>
              <w:right w:val="single" w:sz="8" w:space="0" w:color="auto"/>
            </w:tcBorders>
            <w:vAlign w:val="center"/>
          </w:tcPr>
          <w:p w14:paraId="6964ADFE" w14:textId="77777777" w:rsidR="00951C60" w:rsidRPr="00D906AC" w:rsidRDefault="00951C60" w:rsidP="006E71AE">
            <w:pPr>
              <w:jc w:val="center"/>
            </w:pPr>
            <w:r w:rsidRPr="00D906AC">
              <w:t>104,0</w:t>
            </w:r>
          </w:p>
        </w:tc>
        <w:tc>
          <w:tcPr>
            <w:tcW w:w="1134" w:type="dxa"/>
            <w:tcBorders>
              <w:top w:val="nil"/>
              <w:left w:val="single" w:sz="8" w:space="0" w:color="auto"/>
              <w:bottom w:val="single" w:sz="4" w:space="0" w:color="auto"/>
              <w:right w:val="single" w:sz="8" w:space="0" w:color="auto"/>
            </w:tcBorders>
            <w:vAlign w:val="center"/>
          </w:tcPr>
          <w:p w14:paraId="5673CD27" w14:textId="77777777" w:rsidR="00951C60" w:rsidRDefault="00951C60" w:rsidP="006E71AE">
            <w:pPr>
              <w:jc w:val="center"/>
            </w:pPr>
            <w:r w:rsidRPr="00D906AC">
              <w:t>104,0</w:t>
            </w:r>
          </w:p>
        </w:tc>
        <w:tc>
          <w:tcPr>
            <w:tcW w:w="1134" w:type="dxa"/>
            <w:tcBorders>
              <w:top w:val="nil"/>
              <w:left w:val="single" w:sz="8" w:space="0" w:color="auto"/>
              <w:bottom w:val="single" w:sz="4" w:space="0" w:color="auto"/>
              <w:right w:val="single" w:sz="8" w:space="0" w:color="auto"/>
            </w:tcBorders>
            <w:vAlign w:val="center"/>
          </w:tcPr>
          <w:p w14:paraId="33922FE1" w14:textId="77777777" w:rsidR="00951C60" w:rsidRPr="00D906AC" w:rsidRDefault="00951C60" w:rsidP="006E71AE">
            <w:pPr>
              <w:jc w:val="center"/>
            </w:pPr>
            <w:r w:rsidRPr="00D906AC">
              <w:t>103,4</w:t>
            </w:r>
          </w:p>
        </w:tc>
        <w:tc>
          <w:tcPr>
            <w:tcW w:w="1134" w:type="dxa"/>
            <w:tcBorders>
              <w:top w:val="nil"/>
              <w:left w:val="single" w:sz="8" w:space="0" w:color="auto"/>
              <w:bottom w:val="single" w:sz="4" w:space="0" w:color="auto"/>
              <w:right w:val="single" w:sz="8" w:space="0" w:color="auto"/>
            </w:tcBorders>
            <w:vAlign w:val="center"/>
          </w:tcPr>
          <w:p w14:paraId="0A4394FF" w14:textId="77777777" w:rsidR="00951C60" w:rsidRPr="00305B96" w:rsidRDefault="00951C60" w:rsidP="006E71AE">
            <w:pPr>
              <w:jc w:val="center"/>
            </w:pPr>
            <w:r w:rsidRPr="00305B96">
              <w:t>104,0</w:t>
            </w:r>
          </w:p>
        </w:tc>
      </w:tr>
      <w:tr w:rsidR="00951C60" w:rsidRPr="007E1477" w14:paraId="6A1F29D5" w14:textId="77777777" w:rsidTr="006E71AE">
        <w:trPr>
          <w:trHeight w:val="600"/>
        </w:trPr>
        <w:tc>
          <w:tcPr>
            <w:tcW w:w="567" w:type="dxa"/>
            <w:tcBorders>
              <w:top w:val="single" w:sz="4" w:space="0" w:color="auto"/>
              <w:left w:val="single" w:sz="8" w:space="0" w:color="auto"/>
              <w:bottom w:val="single" w:sz="4" w:space="0" w:color="auto"/>
              <w:right w:val="single" w:sz="4" w:space="0" w:color="auto"/>
            </w:tcBorders>
            <w:shd w:val="clear" w:color="auto" w:fill="auto"/>
            <w:noWrap/>
            <w:hideMark/>
          </w:tcPr>
          <w:p w14:paraId="6AA7FFD1" w14:textId="77777777" w:rsidR="00951C60" w:rsidRPr="007E1477" w:rsidRDefault="00951C60" w:rsidP="006E71AE">
            <w:pPr>
              <w:jc w:val="center"/>
              <w:rPr>
                <w:color w:val="000000"/>
                <w:sz w:val="22"/>
                <w:szCs w:val="22"/>
              </w:rPr>
            </w:pPr>
            <w:r w:rsidRPr="007E1477">
              <w:rPr>
                <w:color w:val="000000"/>
                <w:sz w:val="22"/>
                <w:szCs w:val="22"/>
              </w:rPr>
              <w:t>2</w:t>
            </w:r>
          </w:p>
        </w:tc>
        <w:tc>
          <w:tcPr>
            <w:tcW w:w="2552" w:type="dxa"/>
            <w:tcBorders>
              <w:top w:val="single" w:sz="4" w:space="0" w:color="auto"/>
              <w:left w:val="single" w:sz="8" w:space="0" w:color="auto"/>
              <w:bottom w:val="single" w:sz="4" w:space="0" w:color="auto"/>
              <w:right w:val="single" w:sz="8" w:space="0" w:color="000000"/>
            </w:tcBorders>
            <w:shd w:val="clear" w:color="auto" w:fill="auto"/>
            <w:hideMark/>
          </w:tcPr>
          <w:p w14:paraId="4A0DE851" w14:textId="77777777" w:rsidR="00951C60" w:rsidRPr="007E1477" w:rsidRDefault="00951C60" w:rsidP="006E71AE">
            <w:pPr>
              <w:rPr>
                <w:color w:val="000000"/>
                <w:sz w:val="22"/>
                <w:szCs w:val="22"/>
              </w:rPr>
            </w:pPr>
            <w:r w:rsidRPr="007E1477">
              <w:rPr>
                <w:color w:val="000000"/>
                <w:sz w:val="22"/>
                <w:szCs w:val="22"/>
              </w:rPr>
              <w:t>Индекс эффективности операционных расходов (ИР)</w:t>
            </w:r>
          </w:p>
        </w:tc>
        <w:tc>
          <w:tcPr>
            <w:tcW w:w="850" w:type="dxa"/>
            <w:tcBorders>
              <w:top w:val="nil"/>
              <w:left w:val="nil"/>
              <w:bottom w:val="single" w:sz="4" w:space="0" w:color="auto"/>
              <w:right w:val="nil"/>
            </w:tcBorders>
            <w:shd w:val="clear" w:color="auto" w:fill="auto"/>
            <w:noWrap/>
            <w:vAlign w:val="center"/>
            <w:hideMark/>
          </w:tcPr>
          <w:p w14:paraId="12963AC7" w14:textId="77777777" w:rsidR="00951C60" w:rsidRPr="007E1477" w:rsidRDefault="00951C60" w:rsidP="006E71AE">
            <w:pPr>
              <w:jc w:val="center"/>
              <w:rPr>
                <w:color w:val="000000"/>
                <w:sz w:val="22"/>
                <w:szCs w:val="22"/>
              </w:rPr>
            </w:pPr>
            <w:r w:rsidRPr="007E1477">
              <w:rPr>
                <w:color w:val="000000"/>
                <w:sz w:val="22"/>
                <w:szCs w:val="22"/>
              </w:rPr>
              <w:t>%</w:t>
            </w:r>
          </w:p>
        </w:tc>
        <w:tc>
          <w:tcPr>
            <w:tcW w:w="1134" w:type="dxa"/>
            <w:tcBorders>
              <w:top w:val="nil"/>
              <w:left w:val="single" w:sz="8" w:space="0" w:color="auto"/>
              <w:bottom w:val="single" w:sz="4" w:space="0" w:color="auto"/>
              <w:right w:val="nil"/>
            </w:tcBorders>
            <w:shd w:val="clear" w:color="auto" w:fill="auto"/>
            <w:noWrap/>
            <w:vAlign w:val="center"/>
          </w:tcPr>
          <w:p w14:paraId="2859A57B" w14:textId="77777777" w:rsidR="00951C60" w:rsidRPr="007E1477" w:rsidRDefault="00951C60" w:rsidP="006E71AE">
            <w:pPr>
              <w:jc w:val="center"/>
              <w:rPr>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122E3A93" w14:textId="77777777" w:rsidR="00951C60" w:rsidRPr="00DB3280" w:rsidRDefault="00951C60" w:rsidP="006E71AE">
            <w:pPr>
              <w:jc w:val="center"/>
              <w:rPr>
                <w:color w:val="000000"/>
              </w:rPr>
            </w:pPr>
            <w:r w:rsidRPr="00DB3280">
              <w:rPr>
                <w:color w:val="000000"/>
              </w:rPr>
              <w:t>1</w:t>
            </w:r>
          </w:p>
        </w:tc>
        <w:tc>
          <w:tcPr>
            <w:tcW w:w="1276" w:type="dxa"/>
            <w:tcBorders>
              <w:top w:val="nil"/>
              <w:left w:val="nil"/>
              <w:bottom w:val="single" w:sz="4" w:space="0" w:color="auto"/>
              <w:right w:val="nil"/>
            </w:tcBorders>
            <w:shd w:val="clear" w:color="auto" w:fill="auto"/>
            <w:noWrap/>
            <w:vAlign w:val="center"/>
            <w:hideMark/>
          </w:tcPr>
          <w:p w14:paraId="1289D98B" w14:textId="77777777" w:rsidR="00951C60" w:rsidRPr="00DB3280" w:rsidRDefault="00951C60" w:rsidP="006E71AE">
            <w:pPr>
              <w:jc w:val="center"/>
              <w:rPr>
                <w:color w:val="000000"/>
              </w:rPr>
            </w:pPr>
            <w:r w:rsidRPr="00DB3280">
              <w:rPr>
                <w:color w:val="000000"/>
              </w:rPr>
              <w:t>1</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4D6B6F8E" w14:textId="77777777" w:rsidR="00951C60" w:rsidRPr="00DB3280" w:rsidRDefault="00951C60" w:rsidP="006E71AE">
            <w:pPr>
              <w:jc w:val="center"/>
              <w:rPr>
                <w:color w:val="000000"/>
              </w:rPr>
            </w:pPr>
            <w:r w:rsidRPr="00DB3280">
              <w:rPr>
                <w:color w:val="000000"/>
              </w:rPr>
              <w:t>1</w:t>
            </w:r>
          </w:p>
        </w:tc>
        <w:tc>
          <w:tcPr>
            <w:tcW w:w="1134" w:type="dxa"/>
            <w:tcBorders>
              <w:top w:val="nil"/>
              <w:left w:val="single" w:sz="8" w:space="0" w:color="auto"/>
              <w:bottom w:val="single" w:sz="4" w:space="0" w:color="auto"/>
              <w:right w:val="single" w:sz="8" w:space="0" w:color="auto"/>
            </w:tcBorders>
            <w:vAlign w:val="center"/>
          </w:tcPr>
          <w:p w14:paraId="2DA36E0F" w14:textId="77777777" w:rsidR="00951C60" w:rsidRPr="00DB3280" w:rsidRDefault="00951C60" w:rsidP="006E71AE">
            <w:pPr>
              <w:jc w:val="center"/>
              <w:rPr>
                <w:color w:val="000000"/>
              </w:rPr>
            </w:pPr>
            <w:r w:rsidRPr="00DB3280">
              <w:rPr>
                <w:color w:val="000000"/>
              </w:rPr>
              <w:t>1</w:t>
            </w:r>
          </w:p>
        </w:tc>
        <w:tc>
          <w:tcPr>
            <w:tcW w:w="1134" w:type="dxa"/>
            <w:tcBorders>
              <w:top w:val="nil"/>
              <w:left w:val="single" w:sz="8" w:space="0" w:color="auto"/>
              <w:bottom w:val="single" w:sz="4" w:space="0" w:color="auto"/>
              <w:right w:val="single" w:sz="8" w:space="0" w:color="auto"/>
            </w:tcBorders>
            <w:vAlign w:val="center"/>
          </w:tcPr>
          <w:p w14:paraId="71C1F642" w14:textId="77777777" w:rsidR="00951C60" w:rsidRPr="00DB3280" w:rsidRDefault="00951C60" w:rsidP="006E71AE">
            <w:pPr>
              <w:jc w:val="center"/>
            </w:pPr>
            <w:r w:rsidRPr="00DB3280">
              <w:t>1</w:t>
            </w:r>
          </w:p>
        </w:tc>
        <w:tc>
          <w:tcPr>
            <w:tcW w:w="1134" w:type="dxa"/>
            <w:tcBorders>
              <w:top w:val="nil"/>
              <w:left w:val="single" w:sz="8" w:space="0" w:color="auto"/>
              <w:bottom w:val="single" w:sz="4" w:space="0" w:color="auto"/>
              <w:right w:val="single" w:sz="8" w:space="0" w:color="auto"/>
            </w:tcBorders>
            <w:vAlign w:val="center"/>
          </w:tcPr>
          <w:p w14:paraId="391146C0" w14:textId="77777777" w:rsidR="00951C60" w:rsidRPr="00DB3280" w:rsidRDefault="00951C60" w:rsidP="006E71AE">
            <w:pPr>
              <w:jc w:val="center"/>
            </w:pPr>
            <w:r w:rsidRPr="00DB3280">
              <w:t>1</w:t>
            </w:r>
          </w:p>
        </w:tc>
        <w:tc>
          <w:tcPr>
            <w:tcW w:w="1134" w:type="dxa"/>
            <w:tcBorders>
              <w:top w:val="nil"/>
              <w:left w:val="single" w:sz="8" w:space="0" w:color="auto"/>
              <w:bottom w:val="single" w:sz="4" w:space="0" w:color="auto"/>
              <w:right w:val="single" w:sz="8" w:space="0" w:color="auto"/>
            </w:tcBorders>
            <w:vAlign w:val="center"/>
          </w:tcPr>
          <w:p w14:paraId="66D4087E" w14:textId="77777777" w:rsidR="00951C60" w:rsidRPr="00DB3280" w:rsidRDefault="00951C60" w:rsidP="006E71AE">
            <w:pPr>
              <w:jc w:val="center"/>
            </w:pPr>
            <w:r w:rsidRPr="00DB3280">
              <w:t>1</w:t>
            </w:r>
          </w:p>
        </w:tc>
        <w:tc>
          <w:tcPr>
            <w:tcW w:w="1134" w:type="dxa"/>
            <w:tcBorders>
              <w:top w:val="nil"/>
              <w:left w:val="single" w:sz="8" w:space="0" w:color="auto"/>
              <w:bottom w:val="single" w:sz="4" w:space="0" w:color="auto"/>
              <w:right w:val="single" w:sz="8" w:space="0" w:color="auto"/>
            </w:tcBorders>
            <w:vAlign w:val="center"/>
          </w:tcPr>
          <w:p w14:paraId="6F56B452" w14:textId="77777777" w:rsidR="00951C60" w:rsidRPr="00DB3280" w:rsidRDefault="00951C60" w:rsidP="006E71AE">
            <w:pPr>
              <w:jc w:val="center"/>
            </w:pPr>
            <w:r w:rsidRPr="00DB3280">
              <w:t>1</w:t>
            </w:r>
          </w:p>
        </w:tc>
        <w:tc>
          <w:tcPr>
            <w:tcW w:w="1134" w:type="dxa"/>
            <w:tcBorders>
              <w:top w:val="nil"/>
              <w:left w:val="single" w:sz="8" w:space="0" w:color="auto"/>
              <w:bottom w:val="single" w:sz="4" w:space="0" w:color="auto"/>
              <w:right w:val="single" w:sz="8" w:space="0" w:color="auto"/>
            </w:tcBorders>
            <w:vAlign w:val="center"/>
          </w:tcPr>
          <w:p w14:paraId="6C5092DD" w14:textId="77777777" w:rsidR="00951C60" w:rsidRPr="00DB3280" w:rsidRDefault="00951C60" w:rsidP="006E71AE">
            <w:pPr>
              <w:jc w:val="center"/>
            </w:pPr>
            <w:r w:rsidRPr="00DB3280">
              <w:t>1</w:t>
            </w:r>
          </w:p>
        </w:tc>
      </w:tr>
      <w:tr w:rsidR="00951C60" w:rsidRPr="007E1477" w14:paraId="505C97AE" w14:textId="77777777" w:rsidTr="006E71AE">
        <w:trPr>
          <w:trHeight w:val="600"/>
        </w:trPr>
        <w:tc>
          <w:tcPr>
            <w:tcW w:w="567" w:type="dxa"/>
            <w:tcBorders>
              <w:top w:val="single" w:sz="4" w:space="0" w:color="auto"/>
              <w:left w:val="single" w:sz="8" w:space="0" w:color="auto"/>
              <w:bottom w:val="single" w:sz="4" w:space="0" w:color="auto"/>
              <w:right w:val="single" w:sz="4" w:space="0" w:color="auto"/>
            </w:tcBorders>
            <w:shd w:val="clear" w:color="auto" w:fill="auto"/>
            <w:noWrap/>
            <w:hideMark/>
          </w:tcPr>
          <w:p w14:paraId="4894D2D4" w14:textId="77777777" w:rsidR="00951C60" w:rsidRPr="007E1477" w:rsidRDefault="00951C60" w:rsidP="006E71AE">
            <w:pPr>
              <w:jc w:val="center"/>
              <w:rPr>
                <w:color w:val="000000"/>
                <w:sz w:val="22"/>
                <w:szCs w:val="22"/>
              </w:rPr>
            </w:pPr>
            <w:r w:rsidRPr="007E1477">
              <w:rPr>
                <w:color w:val="000000"/>
                <w:sz w:val="22"/>
                <w:szCs w:val="22"/>
              </w:rPr>
              <w:t>3</w:t>
            </w:r>
          </w:p>
        </w:tc>
        <w:tc>
          <w:tcPr>
            <w:tcW w:w="2552" w:type="dxa"/>
            <w:tcBorders>
              <w:top w:val="single" w:sz="4" w:space="0" w:color="auto"/>
              <w:left w:val="single" w:sz="8" w:space="0" w:color="auto"/>
              <w:bottom w:val="single" w:sz="4" w:space="0" w:color="auto"/>
              <w:right w:val="single" w:sz="8" w:space="0" w:color="000000"/>
            </w:tcBorders>
            <w:shd w:val="clear" w:color="auto" w:fill="auto"/>
            <w:hideMark/>
          </w:tcPr>
          <w:p w14:paraId="1068F1ED" w14:textId="77777777" w:rsidR="00951C60" w:rsidRPr="007E1477" w:rsidRDefault="00951C60" w:rsidP="006E71AE">
            <w:pPr>
              <w:rPr>
                <w:color w:val="000000"/>
                <w:sz w:val="22"/>
                <w:szCs w:val="22"/>
              </w:rPr>
            </w:pPr>
            <w:r w:rsidRPr="007E1477">
              <w:rPr>
                <w:color w:val="000000"/>
                <w:sz w:val="22"/>
                <w:szCs w:val="22"/>
              </w:rPr>
              <w:t>Индекс изменения количества активов (ИКА)</w:t>
            </w:r>
          </w:p>
        </w:tc>
        <w:tc>
          <w:tcPr>
            <w:tcW w:w="850" w:type="dxa"/>
            <w:tcBorders>
              <w:top w:val="nil"/>
              <w:left w:val="nil"/>
              <w:bottom w:val="single" w:sz="4" w:space="0" w:color="auto"/>
              <w:right w:val="nil"/>
            </w:tcBorders>
            <w:shd w:val="clear" w:color="auto" w:fill="auto"/>
            <w:noWrap/>
            <w:vAlign w:val="center"/>
            <w:hideMark/>
          </w:tcPr>
          <w:p w14:paraId="2515BB95" w14:textId="77777777" w:rsidR="00951C60" w:rsidRPr="007E1477" w:rsidRDefault="00951C60" w:rsidP="006E71AE">
            <w:pPr>
              <w:jc w:val="center"/>
              <w:rPr>
                <w:color w:val="000000"/>
                <w:sz w:val="22"/>
                <w:szCs w:val="22"/>
              </w:rPr>
            </w:pPr>
            <w:r>
              <w:rPr>
                <w:color w:val="000000"/>
                <w:sz w:val="22"/>
                <w:szCs w:val="22"/>
              </w:rPr>
              <w:t>х</w:t>
            </w:r>
          </w:p>
        </w:tc>
        <w:tc>
          <w:tcPr>
            <w:tcW w:w="1134" w:type="dxa"/>
            <w:tcBorders>
              <w:top w:val="nil"/>
              <w:left w:val="single" w:sz="8" w:space="0" w:color="auto"/>
              <w:bottom w:val="single" w:sz="4" w:space="0" w:color="auto"/>
              <w:right w:val="nil"/>
            </w:tcBorders>
            <w:shd w:val="clear" w:color="auto" w:fill="auto"/>
            <w:noWrap/>
            <w:vAlign w:val="center"/>
          </w:tcPr>
          <w:p w14:paraId="4DCA1C98" w14:textId="77777777" w:rsidR="00951C60" w:rsidRPr="007E1477" w:rsidRDefault="00951C60" w:rsidP="006E71AE">
            <w:pPr>
              <w:jc w:val="center"/>
              <w:rPr>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5DB7C869" w14:textId="77777777" w:rsidR="00951C60" w:rsidRPr="00DB3280" w:rsidRDefault="00951C60" w:rsidP="006E71AE">
            <w:pPr>
              <w:jc w:val="center"/>
              <w:rPr>
                <w:color w:val="000000"/>
              </w:rPr>
            </w:pPr>
            <w:r w:rsidRPr="00DB3280">
              <w:rPr>
                <w:color w:val="000000"/>
              </w:rPr>
              <w:t>0</w:t>
            </w:r>
          </w:p>
        </w:tc>
        <w:tc>
          <w:tcPr>
            <w:tcW w:w="1276" w:type="dxa"/>
            <w:tcBorders>
              <w:top w:val="nil"/>
              <w:left w:val="nil"/>
              <w:bottom w:val="single" w:sz="4" w:space="0" w:color="auto"/>
              <w:right w:val="nil"/>
            </w:tcBorders>
            <w:shd w:val="clear" w:color="auto" w:fill="auto"/>
            <w:noWrap/>
            <w:vAlign w:val="center"/>
            <w:hideMark/>
          </w:tcPr>
          <w:p w14:paraId="6E905223" w14:textId="77777777" w:rsidR="00951C60" w:rsidRPr="00DB3280" w:rsidRDefault="00951C60" w:rsidP="006E71AE">
            <w:pPr>
              <w:jc w:val="center"/>
              <w:rPr>
                <w:color w:val="000000"/>
              </w:rPr>
            </w:pPr>
            <w:r w:rsidRPr="00DB3280">
              <w:rPr>
                <w:color w:val="000000"/>
              </w:rPr>
              <w:t>0</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31ABFB6E" w14:textId="77777777" w:rsidR="00951C60" w:rsidRPr="00DB3280" w:rsidRDefault="00951C60" w:rsidP="006E71AE">
            <w:pPr>
              <w:jc w:val="center"/>
              <w:rPr>
                <w:color w:val="000000"/>
              </w:rPr>
            </w:pPr>
            <w:r w:rsidRPr="00DB3280">
              <w:rPr>
                <w:color w:val="000000"/>
              </w:rPr>
              <w:t>0</w:t>
            </w:r>
          </w:p>
        </w:tc>
        <w:tc>
          <w:tcPr>
            <w:tcW w:w="1134" w:type="dxa"/>
            <w:tcBorders>
              <w:top w:val="nil"/>
              <w:left w:val="single" w:sz="8" w:space="0" w:color="auto"/>
              <w:bottom w:val="single" w:sz="4" w:space="0" w:color="auto"/>
              <w:right w:val="single" w:sz="8" w:space="0" w:color="auto"/>
            </w:tcBorders>
            <w:vAlign w:val="center"/>
          </w:tcPr>
          <w:p w14:paraId="2DD98866" w14:textId="77777777" w:rsidR="00951C60" w:rsidRPr="00DB3280" w:rsidRDefault="00951C60" w:rsidP="006E71AE">
            <w:pPr>
              <w:jc w:val="center"/>
              <w:rPr>
                <w:color w:val="000000"/>
              </w:rPr>
            </w:pPr>
            <w:r w:rsidRPr="00DB3280">
              <w:rPr>
                <w:color w:val="000000"/>
              </w:rPr>
              <w:t>0</w:t>
            </w:r>
          </w:p>
        </w:tc>
        <w:tc>
          <w:tcPr>
            <w:tcW w:w="1134" w:type="dxa"/>
            <w:tcBorders>
              <w:top w:val="nil"/>
              <w:left w:val="single" w:sz="8" w:space="0" w:color="auto"/>
              <w:bottom w:val="single" w:sz="4" w:space="0" w:color="auto"/>
              <w:right w:val="single" w:sz="8" w:space="0" w:color="auto"/>
            </w:tcBorders>
            <w:vAlign w:val="center"/>
          </w:tcPr>
          <w:p w14:paraId="0D5277F1" w14:textId="77777777" w:rsidR="00951C60" w:rsidRPr="00737E02" w:rsidRDefault="00951C60" w:rsidP="006E71AE">
            <w:pPr>
              <w:jc w:val="center"/>
            </w:pPr>
            <w:r w:rsidRPr="00737E02">
              <w:t>0</w:t>
            </w:r>
          </w:p>
        </w:tc>
        <w:tc>
          <w:tcPr>
            <w:tcW w:w="1134" w:type="dxa"/>
            <w:tcBorders>
              <w:top w:val="nil"/>
              <w:left w:val="single" w:sz="8" w:space="0" w:color="auto"/>
              <w:bottom w:val="single" w:sz="4" w:space="0" w:color="auto"/>
              <w:right w:val="single" w:sz="8" w:space="0" w:color="auto"/>
            </w:tcBorders>
            <w:vAlign w:val="center"/>
          </w:tcPr>
          <w:p w14:paraId="2FD00596" w14:textId="77777777" w:rsidR="00951C60" w:rsidRPr="00737E02" w:rsidRDefault="00951C60" w:rsidP="006E71AE">
            <w:pPr>
              <w:jc w:val="center"/>
            </w:pPr>
            <w:r w:rsidRPr="00737E02">
              <w:t>0</w:t>
            </w:r>
          </w:p>
        </w:tc>
        <w:tc>
          <w:tcPr>
            <w:tcW w:w="1134" w:type="dxa"/>
            <w:tcBorders>
              <w:top w:val="nil"/>
              <w:left w:val="single" w:sz="8" w:space="0" w:color="auto"/>
              <w:bottom w:val="single" w:sz="4" w:space="0" w:color="auto"/>
              <w:right w:val="single" w:sz="8" w:space="0" w:color="auto"/>
            </w:tcBorders>
            <w:vAlign w:val="center"/>
          </w:tcPr>
          <w:p w14:paraId="5A730556" w14:textId="77777777" w:rsidR="00951C60" w:rsidRPr="00737E02" w:rsidRDefault="00951C60" w:rsidP="006E71AE">
            <w:pPr>
              <w:jc w:val="center"/>
            </w:pPr>
            <w:r w:rsidRPr="00737E02">
              <w:t>0</w:t>
            </w:r>
          </w:p>
        </w:tc>
        <w:tc>
          <w:tcPr>
            <w:tcW w:w="1134" w:type="dxa"/>
            <w:tcBorders>
              <w:top w:val="nil"/>
              <w:left w:val="single" w:sz="8" w:space="0" w:color="auto"/>
              <w:bottom w:val="single" w:sz="4" w:space="0" w:color="auto"/>
              <w:right w:val="single" w:sz="8" w:space="0" w:color="auto"/>
            </w:tcBorders>
            <w:vAlign w:val="center"/>
          </w:tcPr>
          <w:p w14:paraId="09A096C7" w14:textId="77777777" w:rsidR="00951C60" w:rsidRDefault="00951C60" w:rsidP="006E71AE">
            <w:pPr>
              <w:jc w:val="center"/>
            </w:pPr>
            <w:r w:rsidRPr="00737E02">
              <w:t>0</w:t>
            </w:r>
          </w:p>
        </w:tc>
        <w:tc>
          <w:tcPr>
            <w:tcW w:w="1134" w:type="dxa"/>
            <w:tcBorders>
              <w:top w:val="nil"/>
              <w:left w:val="single" w:sz="8" w:space="0" w:color="auto"/>
              <w:bottom w:val="single" w:sz="4" w:space="0" w:color="auto"/>
              <w:right w:val="single" w:sz="8" w:space="0" w:color="auto"/>
            </w:tcBorders>
            <w:vAlign w:val="center"/>
          </w:tcPr>
          <w:p w14:paraId="70C4FE4C" w14:textId="77777777" w:rsidR="00951C60" w:rsidRPr="00737E02" w:rsidRDefault="00951C60" w:rsidP="006E71AE">
            <w:pPr>
              <w:jc w:val="center"/>
            </w:pPr>
            <w:r>
              <w:t>0</w:t>
            </w:r>
          </w:p>
        </w:tc>
      </w:tr>
      <w:tr w:rsidR="00951C60" w:rsidRPr="007E1477" w14:paraId="2F30CD7F" w14:textId="77777777" w:rsidTr="006E71AE">
        <w:trPr>
          <w:trHeight w:val="600"/>
        </w:trPr>
        <w:tc>
          <w:tcPr>
            <w:tcW w:w="567" w:type="dxa"/>
            <w:tcBorders>
              <w:top w:val="single" w:sz="4" w:space="0" w:color="auto"/>
              <w:left w:val="single" w:sz="8" w:space="0" w:color="auto"/>
              <w:bottom w:val="single" w:sz="4" w:space="0" w:color="auto"/>
              <w:right w:val="single" w:sz="4" w:space="0" w:color="auto"/>
            </w:tcBorders>
            <w:shd w:val="clear" w:color="auto" w:fill="auto"/>
            <w:noWrap/>
            <w:hideMark/>
          </w:tcPr>
          <w:p w14:paraId="0B33C19C" w14:textId="77777777" w:rsidR="00951C60" w:rsidRPr="007E1477" w:rsidRDefault="00951C60" w:rsidP="006E71AE">
            <w:pPr>
              <w:jc w:val="center"/>
              <w:rPr>
                <w:color w:val="000000"/>
                <w:sz w:val="22"/>
                <w:szCs w:val="22"/>
              </w:rPr>
            </w:pPr>
            <w:r w:rsidRPr="007E1477">
              <w:rPr>
                <w:color w:val="000000"/>
                <w:sz w:val="22"/>
                <w:szCs w:val="22"/>
              </w:rPr>
              <w:t>4</w:t>
            </w:r>
          </w:p>
        </w:tc>
        <w:tc>
          <w:tcPr>
            <w:tcW w:w="2552" w:type="dxa"/>
            <w:tcBorders>
              <w:top w:val="single" w:sz="4" w:space="0" w:color="auto"/>
              <w:left w:val="single" w:sz="8" w:space="0" w:color="auto"/>
              <w:bottom w:val="single" w:sz="4" w:space="0" w:color="auto"/>
              <w:right w:val="single" w:sz="8" w:space="0" w:color="000000"/>
            </w:tcBorders>
            <w:shd w:val="clear" w:color="auto" w:fill="auto"/>
            <w:hideMark/>
          </w:tcPr>
          <w:p w14:paraId="5B973784" w14:textId="77777777" w:rsidR="00951C60" w:rsidRPr="007E1477" w:rsidRDefault="00951C60" w:rsidP="006E71AE">
            <w:pPr>
              <w:rPr>
                <w:color w:val="000000"/>
                <w:sz w:val="22"/>
                <w:szCs w:val="22"/>
              </w:rPr>
            </w:pPr>
            <w:r w:rsidRPr="007E1477">
              <w:rPr>
                <w:color w:val="000000"/>
                <w:sz w:val="22"/>
                <w:szCs w:val="22"/>
              </w:rPr>
              <w:t>Коэффициент эластичности затрат по росту активов (К</w:t>
            </w:r>
            <w:r w:rsidRPr="007E1477">
              <w:rPr>
                <w:color w:val="000000"/>
                <w:sz w:val="22"/>
                <w:szCs w:val="22"/>
                <w:vertAlign w:val="subscript"/>
              </w:rPr>
              <w:t>эл</w:t>
            </w:r>
            <w:r w:rsidRPr="007E1477">
              <w:rPr>
                <w:color w:val="000000"/>
                <w:sz w:val="22"/>
                <w:szCs w:val="22"/>
              </w:rPr>
              <w:t>)</w:t>
            </w:r>
          </w:p>
        </w:tc>
        <w:tc>
          <w:tcPr>
            <w:tcW w:w="850" w:type="dxa"/>
            <w:tcBorders>
              <w:top w:val="nil"/>
              <w:left w:val="nil"/>
              <w:bottom w:val="single" w:sz="4" w:space="0" w:color="auto"/>
              <w:right w:val="nil"/>
            </w:tcBorders>
            <w:shd w:val="clear" w:color="auto" w:fill="auto"/>
            <w:noWrap/>
            <w:vAlign w:val="center"/>
            <w:hideMark/>
          </w:tcPr>
          <w:p w14:paraId="5339A57C" w14:textId="77777777" w:rsidR="00951C60" w:rsidRPr="00DB3280" w:rsidRDefault="00951C60" w:rsidP="006E71AE">
            <w:pPr>
              <w:jc w:val="center"/>
              <w:rPr>
                <w:color w:val="000000"/>
              </w:rPr>
            </w:pPr>
            <w:r w:rsidRPr="00DB3280">
              <w:rPr>
                <w:color w:val="000000"/>
              </w:rPr>
              <w:t>х</w:t>
            </w:r>
          </w:p>
        </w:tc>
        <w:tc>
          <w:tcPr>
            <w:tcW w:w="1134" w:type="dxa"/>
            <w:tcBorders>
              <w:top w:val="nil"/>
              <w:left w:val="single" w:sz="8" w:space="0" w:color="auto"/>
              <w:bottom w:val="single" w:sz="4" w:space="0" w:color="auto"/>
              <w:right w:val="nil"/>
            </w:tcBorders>
            <w:shd w:val="clear" w:color="auto" w:fill="auto"/>
            <w:noWrap/>
            <w:vAlign w:val="center"/>
            <w:hideMark/>
          </w:tcPr>
          <w:p w14:paraId="658E5A6A" w14:textId="77777777" w:rsidR="00951C60" w:rsidRPr="00DB3280" w:rsidRDefault="00951C60" w:rsidP="006E71AE">
            <w:pPr>
              <w:jc w:val="center"/>
              <w:rPr>
                <w:color w:val="000000"/>
              </w:rPr>
            </w:pPr>
            <w:r w:rsidRPr="00DB3280">
              <w:rPr>
                <w:color w:val="000000"/>
              </w:rPr>
              <w:t>х</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212F8294" w14:textId="77777777" w:rsidR="00951C60" w:rsidRPr="00DB3280" w:rsidRDefault="00951C60" w:rsidP="006E71AE">
            <w:pPr>
              <w:jc w:val="center"/>
              <w:rPr>
                <w:color w:val="000000"/>
              </w:rPr>
            </w:pPr>
            <w:r w:rsidRPr="00DB3280">
              <w:rPr>
                <w:color w:val="000000"/>
              </w:rPr>
              <w:t>0,75</w:t>
            </w:r>
          </w:p>
        </w:tc>
        <w:tc>
          <w:tcPr>
            <w:tcW w:w="1276" w:type="dxa"/>
            <w:tcBorders>
              <w:top w:val="nil"/>
              <w:left w:val="nil"/>
              <w:bottom w:val="single" w:sz="4" w:space="0" w:color="auto"/>
              <w:right w:val="nil"/>
            </w:tcBorders>
            <w:shd w:val="clear" w:color="auto" w:fill="auto"/>
            <w:noWrap/>
            <w:vAlign w:val="center"/>
            <w:hideMark/>
          </w:tcPr>
          <w:p w14:paraId="36B13B16" w14:textId="77777777" w:rsidR="00951C60" w:rsidRPr="00DB3280" w:rsidRDefault="00951C60" w:rsidP="006E71AE">
            <w:pPr>
              <w:jc w:val="center"/>
              <w:rPr>
                <w:color w:val="000000"/>
              </w:rPr>
            </w:pPr>
            <w:r w:rsidRPr="00DB3280">
              <w:rPr>
                <w:color w:val="000000"/>
              </w:rPr>
              <w:t>0,75</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4834943B" w14:textId="77777777" w:rsidR="00951C60" w:rsidRPr="00DB3280" w:rsidRDefault="00951C60" w:rsidP="006E71AE">
            <w:pPr>
              <w:jc w:val="center"/>
              <w:rPr>
                <w:color w:val="000000"/>
              </w:rPr>
            </w:pPr>
            <w:r w:rsidRPr="00DB3280">
              <w:rPr>
                <w:color w:val="000000"/>
              </w:rPr>
              <w:t>0,75</w:t>
            </w:r>
          </w:p>
        </w:tc>
        <w:tc>
          <w:tcPr>
            <w:tcW w:w="1134" w:type="dxa"/>
            <w:tcBorders>
              <w:top w:val="nil"/>
              <w:left w:val="single" w:sz="8" w:space="0" w:color="auto"/>
              <w:bottom w:val="single" w:sz="4" w:space="0" w:color="auto"/>
              <w:right w:val="single" w:sz="8" w:space="0" w:color="auto"/>
            </w:tcBorders>
            <w:vAlign w:val="center"/>
          </w:tcPr>
          <w:p w14:paraId="24278216" w14:textId="77777777" w:rsidR="00951C60" w:rsidRPr="00DB3280" w:rsidRDefault="00951C60" w:rsidP="006E71AE">
            <w:pPr>
              <w:jc w:val="center"/>
              <w:rPr>
                <w:color w:val="000000"/>
              </w:rPr>
            </w:pPr>
            <w:r w:rsidRPr="00DB3280">
              <w:rPr>
                <w:color w:val="000000"/>
              </w:rPr>
              <w:t>0,75</w:t>
            </w:r>
          </w:p>
        </w:tc>
        <w:tc>
          <w:tcPr>
            <w:tcW w:w="1134" w:type="dxa"/>
            <w:tcBorders>
              <w:top w:val="nil"/>
              <w:left w:val="single" w:sz="8" w:space="0" w:color="auto"/>
              <w:bottom w:val="single" w:sz="4" w:space="0" w:color="auto"/>
              <w:right w:val="single" w:sz="8" w:space="0" w:color="auto"/>
            </w:tcBorders>
            <w:vAlign w:val="center"/>
          </w:tcPr>
          <w:p w14:paraId="1AB659FD" w14:textId="77777777" w:rsidR="00951C60" w:rsidRPr="00EE03DF" w:rsidRDefault="00951C60" w:rsidP="006E71AE">
            <w:pPr>
              <w:jc w:val="center"/>
            </w:pPr>
            <w:r w:rsidRPr="00EE03DF">
              <w:t>0,75</w:t>
            </w:r>
          </w:p>
        </w:tc>
        <w:tc>
          <w:tcPr>
            <w:tcW w:w="1134" w:type="dxa"/>
            <w:tcBorders>
              <w:top w:val="nil"/>
              <w:left w:val="single" w:sz="8" w:space="0" w:color="auto"/>
              <w:bottom w:val="single" w:sz="4" w:space="0" w:color="auto"/>
              <w:right w:val="single" w:sz="8" w:space="0" w:color="auto"/>
            </w:tcBorders>
            <w:vAlign w:val="center"/>
          </w:tcPr>
          <w:p w14:paraId="60A70A23" w14:textId="77777777" w:rsidR="00951C60" w:rsidRPr="00EE03DF" w:rsidRDefault="00951C60" w:rsidP="006E71AE">
            <w:pPr>
              <w:jc w:val="center"/>
            </w:pPr>
            <w:r w:rsidRPr="00EE03DF">
              <w:t>0,75</w:t>
            </w:r>
          </w:p>
        </w:tc>
        <w:tc>
          <w:tcPr>
            <w:tcW w:w="1134" w:type="dxa"/>
            <w:tcBorders>
              <w:top w:val="nil"/>
              <w:left w:val="single" w:sz="8" w:space="0" w:color="auto"/>
              <w:bottom w:val="single" w:sz="4" w:space="0" w:color="auto"/>
              <w:right w:val="single" w:sz="8" w:space="0" w:color="auto"/>
            </w:tcBorders>
            <w:vAlign w:val="center"/>
          </w:tcPr>
          <w:p w14:paraId="033CC8A5" w14:textId="77777777" w:rsidR="00951C60" w:rsidRPr="00EE03DF" w:rsidRDefault="00951C60" w:rsidP="006E71AE">
            <w:pPr>
              <w:jc w:val="center"/>
            </w:pPr>
            <w:r w:rsidRPr="00EE03DF">
              <w:t>0,75</w:t>
            </w:r>
          </w:p>
        </w:tc>
        <w:tc>
          <w:tcPr>
            <w:tcW w:w="1134" w:type="dxa"/>
            <w:tcBorders>
              <w:top w:val="nil"/>
              <w:left w:val="single" w:sz="8" w:space="0" w:color="auto"/>
              <w:bottom w:val="single" w:sz="4" w:space="0" w:color="auto"/>
              <w:right w:val="single" w:sz="8" w:space="0" w:color="auto"/>
            </w:tcBorders>
            <w:vAlign w:val="center"/>
          </w:tcPr>
          <w:p w14:paraId="4DEA12F2" w14:textId="77777777" w:rsidR="00951C60" w:rsidRDefault="00951C60" w:rsidP="006E71AE">
            <w:pPr>
              <w:jc w:val="center"/>
            </w:pPr>
            <w:r w:rsidRPr="00EE03DF">
              <w:t>0,75</w:t>
            </w:r>
          </w:p>
        </w:tc>
        <w:tc>
          <w:tcPr>
            <w:tcW w:w="1134" w:type="dxa"/>
            <w:tcBorders>
              <w:top w:val="nil"/>
              <w:left w:val="single" w:sz="8" w:space="0" w:color="auto"/>
              <w:bottom w:val="single" w:sz="4" w:space="0" w:color="auto"/>
              <w:right w:val="single" w:sz="8" w:space="0" w:color="auto"/>
            </w:tcBorders>
            <w:vAlign w:val="center"/>
          </w:tcPr>
          <w:p w14:paraId="27E59FD1" w14:textId="77777777" w:rsidR="00951C60" w:rsidRPr="00EE03DF" w:rsidRDefault="00951C60" w:rsidP="006E71AE">
            <w:pPr>
              <w:jc w:val="center"/>
            </w:pPr>
            <w:r>
              <w:t>0,75</w:t>
            </w:r>
          </w:p>
        </w:tc>
      </w:tr>
      <w:tr w:rsidR="00951C60" w:rsidRPr="007E1477" w14:paraId="2D8D3403" w14:textId="77777777" w:rsidTr="006E71AE">
        <w:trPr>
          <w:trHeight w:val="600"/>
        </w:trPr>
        <w:tc>
          <w:tcPr>
            <w:tcW w:w="567" w:type="dxa"/>
            <w:tcBorders>
              <w:top w:val="single" w:sz="4" w:space="0" w:color="auto"/>
              <w:left w:val="single" w:sz="8" w:space="0" w:color="auto"/>
              <w:bottom w:val="single" w:sz="4" w:space="0" w:color="auto"/>
              <w:right w:val="single" w:sz="4" w:space="0" w:color="auto"/>
            </w:tcBorders>
            <w:shd w:val="clear" w:color="auto" w:fill="auto"/>
            <w:noWrap/>
            <w:hideMark/>
          </w:tcPr>
          <w:p w14:paraId="7E48604B" w14:textId="77777777" w:rsidR="00951C60" w:rsidRPr="007E1477" w:rsidRDefault="00951C60" w:rsidP="006E71AE">
            <w:pPr>
              <w:jc w:val="center"/>
              <w:rPr>
                <w:color w:val="000000"/>
                <w:sz w:val="22"/>
                <w:szCs w:val="22"/>
              </w:rPr>
            </w:pPr>
            <w:r w:rsidRPr="007E1477">
              <w:rPr>
                <w:color w:val="000000"/>
                <w:sz w:val="22"/>
                <w:szCs w:val="22"/>
              </w:rPr>
              <w:t>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A31150" w14:textId="77777777" w:rsidR="00951C60" w:rsidRPr="007E1477" w:rsidRDefault="00951C60" w:rsidP="006E71AE">
            <w:pPr>
              <w:rPr>
                <w:color w:val="000000"/>
                <w:sz w:val="22"/>
                <w:szCs w:val="22"/>
              </w:rPr>
            </w:pPr>
            <w:r w:rsidRPr="007E1477">
              <w:rPr>
                <w:color w:val="000000"/>
                <w:sz w:val="22"/>
                <w:szCs w:val="22"/>
              </w:rPr>
              <w:t>Операционные (подконтрольные)</w:t>
            </w:r>
            <w:r w:rsidRPr="007E1477">
              <w:rPr>
                <w:color w:val="000000"/>
                <w:sz w:val="22"/>
                <w:szCs w:val="22"/>
              </w:rPr>
              <w:br/>
              <w:t>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EB7A" w14:textId="77777777" w:rsidR="00951C60" w:rsidRPr="007E1477" w:rsidRDefault="00951C60" w:rsidP="006E71AE">
            <w:pPr>
              <w:jc w:val="center"/>
              <w:rPr>
                <w:color w:val="000000"/>
                <w:sz w:val="22"/>
                <w:szCs w:val="22"/>
              </w:rPr>
            </w:pPr>
            <w:r w:rsidRPr="007E1477">
              <w:rPr>
                <w:color w:val="000000"/>
                <w:sz w:val="22"/>
                <w:szCs w:val="22"/>
              </w:rPr>
              <w:t>тыс. руб.</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E570BF" w14:textId="77777777" w:rsidR="00951C60" w:rsidRPr="008840EF" w:rsidRDefault="00951C60" w:rsidP="006E71AE">
            <w:pPr>
              <w:jc w:val="center"/>
              <w:rPr>
                <w:b/>
                <w:bCs/>
                <w:color w:val="000000"/>
                <w:sz w:val="22"/>
                <w:szCs w:val="22"/>
              </w:rPr>
            </w:pPr>
            <w:r w:rsidRPr="008840EF">
              <w:rPr>
                <w:b/>
                <w:bCs/>
                <w:color w:val="000000"/>
                <w:sz w:val="22"/>
                <w:szCs w:val="22"/>
              </w:rPr>
              <w:t>24 662,30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7234FE3" w14:textId="77777777" w:rsidR="00951C60" w:rsidRPr="008840EF" w:rsidRDefault="00951C60" w:rsidP="006E71AE">
            <w:pPr>
              <w:jc w:val="center"/>
              <w:rPr>
                <w:b/>
                <w:bCs/>
                <w:color w:val="000000"/>
                <w:sz w:val="22"/>
                <w:szCs w:val="22"/>
              </w:rPr>
            </w:pPr>
            <w:r w:rsidRPr="008840EF">
              <w:rPr>
                <w:b/>
                <w:bCs/>
                <w:color w:val="000000"/>
                <w:sz w:val="22"/>
                <w:szCs w:val="22"/>
              </w:rPr>
              <w:t>24 813,50</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50BCA516" w14:textId="77777777" w:rsidR="00951C60" w:rsidRPr="008840EF" w:rsidRDefault="00951C60" w:rsidP="006E71AE">
            <w:pPr>
              <w:jc w:val="center"/>
              <w:rPr>
                <w:b/>
                <w:bCs/>
                <w:color w:val="000000"/>
                <w:sz w:val="22"/>
                <w:szCs w:val="22"/>
              </w:rPr>
            </w:pPr>
            <w:r w:rsidRPr="008840EF">
              <w:rPr>
                <w:b/>
                <w:bCs/>
                <w:color w:val="000000"/>
                <w:sz w:val="22"/>
                <w:szCs w:val="22"/>
              </w:rPr>
              <w:t>25 547,98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60CDD" w14:textId="77777777" w:rsidR="00951C60" w:rsidRPr="008840EF" w:rsidRDefault="00951C60" w:rsidP="006E71AE">
            <w:pPr>
              <w:jc w:val="center"/>
              <w:rPr>
                <w:b/>
                <w:bCs/>
                <w:color w:val="000000"/>
                <w:sz w:val="22"/>
                <w:szCs w:val="22"/>
              </w:rPr>
            </w:pPr>
            <w:r w:rsidRPr="008840EF">
              <w:rPr>
                <w:b/>
                <w:bCs/>
                <w:color w:val="000000"/>
                <w:sz w:val="22"/>
                <w:szCs w:val="22"/>
              </w:rPr>
              <w:t>26 304,20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F86C41" w14:textId="77777777" w:rsidR="00951C60" w:rsidRPr="008840EF" w:rsidRDefault="00951C60" w:rsidP="006E71AE">
            <w:pPr>
              <w:jc w:val="center"/>
              <w:rPr>
                <w:b/>
                <w:bCs/>
                <w:color w:val="000000"/>
                <w:sz w:val="22"/>
                <w:szCs w:val="22"/>
              </w:rPr>
            </w:pPr>
            <w:r w:rsidRPr="008840EF">
              <w:rPr>
                <w:b/>
                <w:bCs/>
                <w:color w:val="000000"/>
                <w:sz w:val="22"/>
                <w:szCs w:val="22"/>
              </w:rPr>
              <w:t>27 082,80</w:t>
            </w:r>
          </w:p>
        </w:tc>
        <w:tc>
          <w:tcPr>
            <w:tcW w:w="1134" w:type="dxa"/>
            <w:tcBorders>
              <w:top w:val="single" w:sz="4" w:space="0" w:color="auto"/>
              <w:left w:val="nil"/>
              <w:bottom w:val="single" w:sz="4" w:space="0" w:color="auto"/>
              <w:right w:val="single" w:sz="4" w:space="0" w:color="auto"/>
            </w:tcBorders>
            <w:vAlign w:val="center"/>
          </w:tcPr>
          <w:p w14:paraId="0D5DB7BB" w14:textId="77777777" w:rsidR="00951C60" w:rsidRPr="008840EF" w:rsidRDefault="00951C60" w:rsidP="006E71AE">
            <w:pPr>
              <w:jc w:val="center"/>
              <w:rPr>
                <w:b/>
                <w:bCs/>
                <w:color w:val="000000"/>
                <w:sz w:val="22"/>
                <w:szCs w:val="22"/>
              </w:rPr>
            </w:pPr>
            <w:r w:rsidRPr="008840EF">
              <w:rPr>
                <w:b/>
                <w:bCs/>
                <w:color w:val="000000"/>
                <w:sz w:val="22"/>
                <w:szCs w:val="22"/>
              </w:rPr>
              <w:t>27 884,46</w:t>
            </w:r>
          </w:p>
        </w:tc>
        <w:tc>
          <w:tcPr>
            <w:tcW w:w="1134" w:type="dxa"/>
            <w:tcBorders>
              <w:top w:val="single" w:sz="4" w:space="0" w:color="auto"/>
              <w:left w:val="nil"/>
              <w:bottom w:val="single" w:sz="4" w:space="0" w:color="auto"/>
              <w:right w:val="single" w:sz="4" w:space="0" w:color="auto"/>
            </w:tcBorders>
            <w:vAlign w:val="center"/>
          </w:tcPr>
          <w:p w14:paraId="5F5E4AA9" w14:textId="77777777" w:rsidR="00951C60" w:rsidRPr="008840EF" w:rsidRDefault="00951C60" w:rsidP="006E71AE">
            <w:pPr>
              <w:jc w:val="center"/>
              <w:rPr>
                <w:b/>
                <w:bCs/>
                <w:color w:val="000000"/>
                <w:sz w:val="22"/>
                <w:szCs w:val="22"/>
              </w:rPr>
            </w:pPr>
            <w:r w:rsidRPr="008840EF">
              <w:rPr>
                <w:b/>
                <w:bCs/>
                <w:color w:val="000000"/>
                <w:sz w:val="22"/>
                <w:szCs w:val="22"/>
              </w:rPr>
              <w:t>28 709,84</w:t>
            </w:r>
          </w:p>
        </w:tc>
        <w:tc>
          <w:tcPr>
            <w:tcW w:w="1134" w:type="dxa"/>
            <w:tcBorders>
              <w:top w:val="single" w:sz="4" w:space="0" w:color="auto"/>
              <w:left w:val="nil"/>
              <w:bottom w:val="single" w:sz="4" w:space="0" w:color="auto"/>
              <w:right w:val="single" w:sz="4" w:space="0" w:color="auto"/>
            </w:tcBorders>
            <w:vAlign w:val="center"/>
          </w:tcPr>
          <w:p w14:paraId="3F632B68" w14:textId="77777777" w:rsidR="00951C60" w:rsidRPr="008840EF" w:rsidRDefault="00951C60" w:rsidP="006E71AE">
            <w:pPr>
              <w:jc w:val="center"/>
              <w:rPr>
                <w:b/>
                <w:bCs/>
                <w:color w:val="000000"/>
                <w:sz w:val="22"/>
                <w:szCs w:val="22"/>
              </w:rPr>
            </w:pPr>
            <w:r w:rsidRPr="008840EF">
              <w:rPr>
                <w:b/>
                <w:bCs/>
                <w:color w:val="000000"/>
                <w:sz w:val="22"/>
                <w:szCs w:val="22"/>
              </w:rPr>
              <w:t>29 559,65</w:t>
            </w:r>
          </w:p>
        </w:tc>
        <w:tc>
          <w:tcPr>
            <w:tcW w:w="1134" w:type="dxa"/>
            <w:tcBorders>
              <w:top w:val="single" w:sz="4" w:space="0" w:color="auto"/>
              <w:left w:val="nil"/>
              <w:bottom w:val="single" w:sz="4" w:space="0" w:color="auto"/>
              <w:right w:val="single" w:sz="4" w:space="0" w:color="auto"/>
            </w:tcBorders>
            <w:vAlign w:val="center"/>
          </w:tcPr>
          <w:p w14:paraId="5A8511D7" w14:textId="77777777" w:rsidR="00951C60" w:rsidRPr="008840EF" w:rsidRDefault="00951C60" w:rsidP="006E71AE">
            <w:pPr>
              <w:jc w:val="center"/>
              <w:rPr>
                <w:b/>
                <w:bCs/>
                <w:color w:val="000000"/>
                <w:sz w:val="22"/>
                <w:szCs w:val="22"/>
              </w:rPr>
            </w:pPr>
            <w:r w:rsidRPr="008840EF">
              <w:rPr>
                <w:b/>
                <w:bCs/>
                <w:color w:val="000000"/>
                <w:sz w:val="22"/>
                <w:szCs w:val="22"/>
              </w:rPr>
              <w:t>30 434,61</w:t>
            </w:r>
          </w:p>
        </w:tc>
        <w:tc>
          <w:tcPr>
            <w:tcW w:w="1134" w:type="dxa"/>
            <w:tcBorders>
              <w:top w:val="single" w:sz="4" w:space="0" w:color="auto"/>
              <w:left w:val="nil"/>
              <w:bottom w:val="single" w:sz="4" w:space="0" w:color="auto"/>
              <w:right w:val="single" w:sz="4" w:space="0" w:color="auto"/>
            </w:tcBorders>
            <w:vAlign w:val="center"/>
          </w:tcPr>
          <w:p w14:paraId="3E0A55DF" w14:textId="77777777" w:rsidR="00951C60" w:rsidRPr="008840EF" w:rsidRDefault="00951C60" w:rsidP="006E71AE">
            <w:pPr>
              <w:jc w:val="center"/>
              <w:rPr>
                <w:b/>
                <w:bCs/>
                <w:color w:val="000000"/>
                <w:sz w:val="22"/>
                <w:szCs w:val="22"/>
              </w:rPr>
            </w:pPr>
            <w:r w:rsidRPr="008840EF">
              <w:rPr>
                <w:b/>
                <w:bCs/>
                <w:color w:val="000000"/>
                <w:sz w:val="22"/>
                <w:szCs w:val="22"/>
              </w:rPr>
              <w:t>31 335,48</w:t>
            </w:r>
          </w:p>
        </w:tc>
      </w:tr>
      <w:tr w:rsidR="00951C60" w:rsidRPr="007E1477" w14:paraId="2A570E90" w14:textId="77777777" w:rsidTr="006E71AE">
        <w:trPr>
          <w:trHeight w:val="600"/>
        </w:trPr>
        <w:tc>
          <w:tcPr>
            <w:tcW w:w="567" w:type="dxa"/>
            <w:tcBorders>
              <w:top w:val="single" w:sz="4" w:space="0" w:color="auto"/>
              <w:left w:val="single" w:sz="8" w:space="0" w:color="auto"/>
              <w:bottom w:val="single" w:sz="4" w:space="0" w:color="auto"/>
              <w:right w:val="single" w:sz="4" w:space="0" w:color="auto"/>
            </w:tcBorders>
            <w:shd w:val="clear" w:color="auto" w:fill="auto"/>
            <w:noWrap/>
          </w:tcPr>
          <w:p w14:paraId="1D11356D" w14:textId="77777777" w:rsidR="00951C60" w:rsidRPr="007E1477" w:rsidRDefault="00951C60" w:rsidP="006E71AE">
            <w:pPr>
              <w:jc w:val="center"/>
              <w:rPr>
                <w:color w:val="000000"/>
                <w:sz w:val="22"/>
                <w:szCs w:val="22"/>
              </w:rPr>
            </w:pPr>
            <w:r w:rsidRPr="007E1477">
              <w:rPr>
                <w:color w:val="000000"/>
                <w:sz w:val="22"/>
                <w:szCs w:val="22"/>
              </w:rPr>
              <w:t>6</w:t>
            </w:r>
          </w:p>
        </w:tc>
        <w:tc>
          <w:tcPr>
            <w:tcW w:w="2552" w:type="dxa"/>
            <w:tcBorders>
              <w:top w:val="single" w:sz="4" w:space="0" w:color="auto"/>
              <w:left w:val="single" w:sz="8" w:space="0" w:color="auto"/>
              <w:bottom w:val="single" w:sz="4" w:space="0" w:color="auto"/>
              <w:right w:val="single" w:sz="4" w:space="0" w:color="auto"/>
            </w:tcBorders>
            <w:shd w:val="clear" w:color="auto" w:fill="auto"/>
          </w:tcPr>
          <w:p w14:paraId="383B6460" w14:textId="77777777" w:rsidR="00951C60" w:rsidRPr="007E1477" w:rsidRDefault="00951C60" w:rsidP="006E71AE">
            <w:pPr>
              <w:rPr>
                <w:color w:val="000000"/>
                <w:sz w:val="22"/>
                <w:szCs w:val="22"/>
              </w:rPr>
            </w:pPr>
            <w:r w:rsidRPr="007E1477">
              <w:rPr>
                <w:color w:val="000000"/>
                <w:sz w:val="22"/>
                <w:szCs w:val="22"/>
              </w:rPr>
              <w:t>Индекс операционных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67F2E" w14:textId="77777777" w:rsidR="00951C60" w:rsidRPr="007E1477" w:rsidRDefault="00951C60" w:rsidP="006E71AE">
            <w:pPr>
              <w:jc w:val="center"/>
              <w:rPr>
                <w:color w:val="000000"/>
                <w:sz w:val="22"/>
                <w:szCs w:val="22"/>
              </w:rPr>
            </w:pPr>
            <w:r w:rsidRPr="007E1477">
              <w:rPr>
                <w:color w:val="000000"/>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9EC6B" w14:textId="77777777" w:rsidR="00951C60" w:rsidRPr="007E1477" w:rsidRDefault="00951C60" w:rsidP="006E71AE">
            <w:pPr>
              <w:jc w:val="center"/>
              <w:rPr>
                <w:color w:val="000000"/>
                <w:sz w:val="22"/>
                <w:szCs w:val="22"/>
              </w:rPr>
            </w:pPr>
            <w:r>
              <w:rPr>
                <w:color w:val="000000"/>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F7D25" w14:textId="77777777" w:rsidR="00951C60" w:rsidRPr="007E1477" w:rsidRDefault="00951C60" w:rsidP="006E71AE">
            <w:pPr>
              <w:jc w:val="center"/>
              <w:rPr>
                <w:color w:val="000000"/>
                <w:sz w:val="22"/>
                <w:szCs w:val="22"/>
              </w:rPr>
            </w:pPr>
            <w:r w:rsidRPr="005F78BE">
              <w:rPr>
                <w:color w:val="000000"/>
                <w:sz w:val="22"/>
                <w:szCs w:val="22"/>
              </w:rPr>
              <w:t>1,02366</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DF0B7BB" w14:textId="77777777" w:rsidR="00951C60" w:rsidRPr="002F1D7B" w:rsidRDefault="00951C60" w:rsidP="006E71AE">
            <w:pPr>
              <w:jc w:val="center"/>
              <w:rPr>
                <w:color w:val="000000"/>
                <w:sz w:val="22"/>
                <w:szCs w:val="22"/>
              </w:rPr>
            </w:pPr>
            <w:r w:rsidRPr="002F1D7B">
              <w:rPr>
                <w:color w:val="000000"/>
                <w:sz w:val="22"/>
                <w:szCs w:val="22"/>
              </w:rPr>
              <w:t>1,0296</w:t>
            </w:r>
          </w:p>
        </w:tc>
        <w:tc>
          <w:tcPr>
            <w:tcW w:w="1418" w:type="dxa"/>
            <w:tcBorders>
              <w:top w:val="single" w:sz="4" w:space="0" w:color="auto"/>
              <w:left w:val="single" w:sz="4" w:space="0" w:color="auto"/>
              <w:bottom w:val="single" w:sz="4" w:space="0" w:color="auto"/>
              <w:right w:val="single" w:sz="8" w:space="0" w:color="auto"/>
            </w:tcBorders>
            <w:noWrap/>
            <w:vAlign w:val="center"/>
          </w:tcPr>
          <w:p w14:paraId="66C538C1" w14:textId="77777777" w:rsidR="00951C60" w:rsidRPr="002F1D7B" w:rsidRDefault="00951C60" w:rsidP="006E71AE">
            <w:pPr>
              <w:jc w:val="center"/>
              <w:rPr>
                <w:color w:val="000000"/>
                <w:sz w:val="22"/>
                <w:szCs w:val="22"/>
              </w:rPr>
            </w:pPr>
            <w:r w:rsidRPr="002F1D7B">
              <w:rPr>
                <w:color w:val="000000"/>
                <w:sz w:val="22"/>
                <w:szCs w:val="22"/>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371F2A51" w14:textId="77777777" w:rsidR="00951C60" w:rsidRPr="002F1D7B" w:rsidRDefault="00951C60" w:rsidP="006E71AE">
            <w:pPr>
              <w:jc w:val="center"/>
              <w:rPr>
                <w:color w:val="000000"/>
                <w:sz w:val="22"/>
                <w:szCs w:val="22"/>
              </w:rPr>
            </w:pPr>
            <w:r w:rsidRPr="002F1D7B">
              <w:rPr>
                <w:color w:val="000000"/>
                <w:sz w:val="22"/>
                <w:szCs w:val="22"/>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41A735F9" w14:textId="77777777" w:rsidR="00951C60" w:rsidRPr="002F1D7B" w:rsidRDefault="00951C60" w:rsidP="006E71AE">
            <w:pPr>
              <w:jc w:val="center"/>
              <w:rPr>
                <w:color w:val="000000"/>
                <w:sz w:val="22"/>
                <w:szCs w:val="22"/>
              </w:rPr>
            </w:pPr>
            <w:r w:rsidRPr="002F1D7B">
              <w:rPr>
                <w:color w:val="000000"/>
                <w:sz w:val="22"/>
                <w:szCs w:val="22"/>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46CE7569" w14:textId="77777777" w:rsidR="00951C60" w:rsidRPr="002F1D7B" w:rsidRDefault="00951C60" w:rsidP="006E71AE">
            <w:pPr>
              <w:jc w:val="center"/>
              <w:rPr>
                <w:color w:val="000000"/>
                <w:sz w:val="22"/>
                <w:szCs w:val="22"/>
              </w:rPr>
            </w:pPr>
            <w:r w:rsidRPr="002F1D7B">
              <w:rPr>
                <w:color w:val="000000"/>
                <w:sz w:val="22"/>
                <w:szCs w:val="22"/>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797B22D2" w14:textId="77777777" w:rsidR="00951C60" w:rsidRPr="002F1D7B" w:rsidRDefault="00951C60" w:rsidP="006E71AE">
            <w:pPr>
              <w:jc w:val="center"/>
              <w:rPr>
                <w:color w:val="000000"/>
                <w:sz w:val="22"/>
                <w:szCs w:val="22"/>
              </w:rPr>
            </w:pPr>
            <w:r w:rsidRPr="002F1D7B">
              <w:rPr>
                <w:color w:val="000000"/>
                <w:sz w:val="22"/>
                <w:szCs w:val="22"/>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03F3BECA" w14:textId="77777777" w:rsidR="00951C60" w:rsidRPr="002F1D7B" w:rsidRDefault="00951C60" w:rsidP="006E71AE">
            <w:pPr>
              <w:jc w:val="center"/>
              <w:rPr>
                <w:color w:val="000000"/>
                <w:sz w:val="22"/>
                <w:szCs w:val="22"/>
              </w:rPr>
            </w:pPr>
            <w:r w:rsidRPr="002F1D7B">
              <w:rPr>
                <w:color w:val="000000"/>
                <w:sz w:val="22"/>
                <w:szCs w:val="22"/>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38EAFF75" w14:textId="77777777" w:rsidR="00951C60" w:rsidRPr="002F1D7B" w:rsidRDefault="00951C60" w:rsidP="006E71AE">
            <w:pPr>
              <w:jc w:val="center"/>
              <w:rPr>
                <w:color w:val="000000"/>
                <w:sz w:val="22"/>
                <w:szCs w:val="22"/>
              </w:rPr>
            </w:pPr>
            <w:r w:rsidRPr="002F1D7B">
              <w:rPr>
                <w:color w:val="000000"/>
                <w:sz w:val="22"/>
                <w:szCs w:val="22"/>
              </w:rPr>
              <w:t>1,0296</w:t>
            </w:r>
          </w:p>
        </w:tc>
      </w:tr>
    </w:tbl>
    <w:p w14:paraId="68D662BB" w14:textId="77777777" w:rsidR="00951C60" w:rsidRPr="000607EC" w:rsidRDefault="00951C60" w:rsidP="00951C60"/>
    <w:p w14:paraId="03969786" w14:textId="77777777" w:rsidR="00951C60" w:rsidRPr="000607EC" w:rsidRDefault="00951C60" w:rsidP="00951C60"/>
    <w:p w14:paraId="433F9F42" w14:textId="77777777" w:rsidR="00951C60" w:rsidRDefault="00951C60" w:rsidP="00951C60">
      <w:pPr>
        <w:spacing w:line="360" w:lineRule="auto"/>
        <w:ind w:right="142"/>
        <w:jc w:val="both"/>
        <w:rPr>
          <w:sz w:val="28"/>
          <w:szCs w:val="28"/>
        </w:rPr>
        <w:sectPr w:rsidR="00951C60" w:rsidSect="006E71AE">
          <w:pgSz w:w="16838" w:h="11906" w:orient="landscape"/>
          <w:pgMar w:top="1134" w:right="1134" w:bottom="1134" w:left="1134" w:header="720" w:footer="720" w:gutter="0"/>
          <w:cols w:space="720"/>
          <w:docGrid w:linePitch="326"/>
        </w:sectPr>
      </w:pPr>
    </w:p>
    <w:p w14:paraId="7ACD8DED" w14:textId="77777777" w:rsidR="00951C60" w:rsidRPr="007E1477" w:rsidRDefault="00951C60" w:rsidP="00951C60">
      <w:pPr>
        <w:pStyle w:val="21"/>
        <w:spacing w:line="360" w:lineRule="auto"/>
        <w:rPr>
          <w:color w:val="000000"/>
        </w:rPr>
      </w:pPr>
      <w:bookmarkStart w:id="23" w:name="_Toc11766466"/>
      <w:r w:rsidRPr="007E1477">
        <w:rPr>
          <w:color w:val="000000"/>
        </w:rPr>
        <w:t>3.1</w:t>
      </w:r>
      <w:r>
        <w:rPr>
          <w:color w:val="000000"/>
        </w:rPr>
        <w:t>.2</w:t>
      </w:r>
      <w:r w:rsidRPr="007E1477">
        <w:rPr>
          <w:color w:val="000000"/>
        </w:rPr>
        <w:t xml:space="preserve"> </w:t>
      </w:r>
      <w:r w:rsidRPr="00627C05">
        <w:rPr>
          <w:color w:val="000000"/>
        </w:rPr>
        <w:t>Нормативный уровень прибыли</w:t>
      </w:r>
      <w:bookmarkEnd w:id="23"/>
    </w:p>
    <w:p w14:paraId="3ACAACF7" w14:textId="77777777" w:rsidR="00951C60" w:rsidRPr="002967C6" w:rsidRDefault="00951C60" w:rsidP="00951C60">
      <w:pPr>
        <w:spacing w:line="360" w:lineRule="auto"/>
        <w:ind w:firstLine="709"/>
        <w:jc w:val="both"/>
        <w:rPr>
          <w:sz w:val="28"/>
          <w:szCs w:val="28"/>
        </w:rPr>
      </w:pPr>
      <w:r w:rsidRPr="002967C6">
        <w:rPr>
          <w:sz w:val="28"/>
          <w:szCs w:val="28"/>
        </w:rPr>
        <w:t>Нормативная прибыль, определяется в соответствии с пунктом 41 Методических указаний.</w:t>
      </w:r>
    </w:p>
    <w:p w14:paraId="0C5A60EA" w14:textId="77777777" w:rsidR="00951C60" w:rsidRPr="002967C6" w:rsidRDefault="00951C60" w:rsidP="00951C60">
      <w:pPr>
        <w:spacing w:line="360" w:lineRule="auto"/>
        <w:ind w:firstLine="709"/>
        <w:jc w:val="both"/>
        <w:rPr>
          <w:sz w:val="28"/>
          <w:szCs w:val="28"/>
        </w:rPr>
      </w:pPr>
      <w:r w:rsidRPr="002967C6">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0244BB0B" w14:textId="307BA622" w:rsidR="00951C60" w:rsidRPr="002967C6" w:rsidRDefault="00951C60" w:rsidP="00951C60">
      <w:pPr>
        <w:spacing w:line="360" w:lineRule="auto"/>
        <w:ind w:firstLine="709"/>
        <w:jc w:val="both"/>
        <w:rPr>
          <w:sz w:val="28"/>
          <w:szCs w:val="28"/>
        </w:rPr>
      </w:pPr>
      <w:r w:rsidRPr="002967C6">
        <w:rPr>
          <w:rFonts w:eastAsia="Calibri"/>
          <w:noProof/>
          <w:position w:val="-62"/>
        </w:rPr>
        <w:drawing>
          <wp:inline distT="0" distB="0" distL="0" distR="0" wp14:anchorId="1DACD5A7" wp14:editId="31F21E28">
            <wp:extent cx="2451100" cy="9239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1100" cy="923925"/>
                    </a:xfrm>
                    <a:prstGeom prst="rect">
                      <a:avLst/>
                    </a:prstGeom>
                    <a:noFill/>
                    <a:ln>
                      <a:noFill/>
                    </a:ln>
                  </pic:spPr>
                </pic:pic>
              </a:graphicData>
            </a:graphic>
          </wp:inline>
        </w:drawing>
      </w:r>
    </w:p>
    <w:p w14:paraId="21C833CB" w14:textId="77777777" w:rsidR="00951C60" w:rsidRPr="002967C6" w:rsidRDefault="00951C60" w:rsidP="00951C60">
      <w:pPr>
        <w:autoSpaceDE w:val="0"/>
        <w:autoSpaceDN w:val="0"/>
        <w:adjustRightInd w:val="0"/>
        <w:spacing w:line="360" w:lineRule="auto"/>
        <w:ind w:firstLine="709"/>
        <w:jc w:val="both"/>
        <w:rPr>
          <w:rFonts w:eastAsia="Calibri"/>
          <w:sz w:val="28"/>
          <w:szCs w:val="28"/>
        </w:rPr>
      </w:pPr>
      <w:r w:rsidRPr="002967C6">
        <w:rPr>
          <w:rFonts w:eastAsia="Calibri"/>
          <w:sz w:val="28"/>
          <w:szCs w:val="28"/>
        </w:rPr>
        <w:t>где:</w:t>
      </w:r>
    </w:p>
    <w:p w14:paraId="1877BF54" w14:textId="7B68DCED" w:rsidR="00951C60" w:rsidRPr="002967C6" w:rsidRDefault="00951C60" w:rsidP="00951C60">
      <w:pPr>
        <w:autoSpaceDE w:val="0"/>
        <w:autoSpaceDN w:val="0"/>
        <w:adjustRightInd w:val="0"/>
        <w:spacing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0A8D20EB" wp14:editId="4BE3C0D1">
            <wp:extent cx="515620" cy="3403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2967C6">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4F3B60F" w14:textId="788F5CA7" w:rsidR="00951C60" w:rsidRPr="002967C6" w:rsidRDefault="00951C60" w:rsidP="00951C60">
      <w:pPr>
        <w:autoSpaceDE w:val="0"/>
        <w:autoSpaceDN w:val="0"/>
        <w:adjustRightInd w:val="0"/>
        <w:spacing w:before="280"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63348227" wp14:editId="049F9121">
            <wp:extent cx="680720" cy="3403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2967C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49C2E4C" w14:textId="596725B9" w:rsidR="00951C60" w:rsidRPr="002967C6" w:rsidRDefault="00951C60" w:rsidP="00951C60">
      <w:pPr>
        <w:autoSpaceDE w:val="0"/>
        <w:autoSpaceDN w:val="0"/>
        <w:adjustRightInd w:val="0"/>
        <w:spacing w:before="280"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70720781" wp14:editId="6365F4A4">
            <wp:extent cx="262890" cy="34036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890" cy="340360"/>
                    </a:xfrm>
                    <a:prstGeom prst="rect">
                      <a:avLst/>
                    </a:prstGeom>
                    <a:noFill/>
                    <a:ln>
                      <a:noFill/>
                    </a:ln>
                  </pic:spPr>
                </pic:pic>
              </a:graphicData>
            </a:graphic>
          </wp:inline>
        </w:drawing>
      </w:r>
      <w:r w:rsidRPr="002967C6">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06A8F314" w14:textId="77777777" w:rsidR="00951C60" w:rsidRPr="007E1477" w:rsidRDefault="00951C60" w:rsidP="00951C60">
      <w:pPr>
        <w:spacing w:line="360" w:lineRule="auto"/>
        <w:ind w:firstLine="709"/>
        <w:jc w:val="both"/>
        <w:rPr>
          <w:color w:val="000000"/>
          <w:sz w:val="28"/>
          <w:szCs w:val="28"/>
        </w:rPr>
      </w:pPr>
      <w:r w:rsidRPr="00F761F0">
        <w:rPr>
          <w:sz w:val="28"/>
          <w:szCs w:val="28"/>
        </w:rPr>
        <w:t>Нормативный уровень прибыли на производство тепловой энергии ООО «</w:t>
      </w:r>
      <w:r>
        <w:rPr>
          <w:sz w:val="28"/>
          <w:szCs w:val="28"/>
        </w:rPr>
        <w:t>Ресурс-Гарант</w:t>
      </w:r>
      <w:r w:rsidRPr="00F761F0">
        <w:rPr>
          <w:sz w:val="28"/>
          <w:szCs w:val="28"/>
        </w:rPr>
        <w:t xml:space="preserve">» предусмотрен концессионным соглашением от </w:t>
      </w:r>
      <w:r>
        <w:rPr>
          <w:sz w:val="28"/>
          <w:szCs w:val="28"/>
        </w:rPr>
        <w:t>21.03.2019</w:t>
      </w:r>
      <w:r w:rsidRPr="00F761F0">
        <w:rPr>
          <w:sz w:val="28"/>
          <w:szCs w:val="28"/>
        </w:rPr>
        <w:t xml:space="preserve">. За основу конкурсных предложений предприятием были взяты согласованные в установленном порядке долгосрочные параметры регулирования (письмо РЭК КО № </w:t>
      </w:r>
      <w:r w:rsidRPr="00A41CB7">
        <w:rPr>
          <w:sz w:val="28"/>
          <w:szCs w:val="28"/>
        </w:rPr>
        <w:t>М-2-52/5390-01 от 24.12.2018</w:t>
      </w:r>
      <w:r w:rsidRPr="00F761F0">
        <w:rPr>
          <w:sz w:val="28"/>
          <w:szCs w:val="28"/>
        </w:rPr>
        <w:t>), в соответствии с которыми, нормативный уровень прибыли составляет</w:t>
      </w:r>
      <w:r>
        <w:rPr>
          <w:sz w:val="28"/>
          <w:szCs w:val="28"/>
        </w:rPr>
        <w:t xml:space="preserve"> на весь срок концессионного соглашения 0,00 %. </w:t>
      </w:r>
    </w:p>
    <w:p w14:paraId="1A81F519" w14:textId="77777777" w:rsidR="00951C60" w:rsidRPr="007E1477" w:rsidRDefault="00951C60" w:rsidP="00951C60">
      <w:pPr>
        <w:spacing w:line="360" w:lineRule="auto"/>
        <w:jc w:val="both"/>
        <w:rPr>
          <w:color w:val="000000"/>
          <w:sz w:val="28"/>
          <w:szCs w:val="28"/>
        </w:rPr>
      </w:pPr>
    </w:p>
    <w:p w14:paraId="06A487B8" w14:textId="77777777" w:rsidR="00951C60" w:rsidRPr="007E1477" w:rsidRDefault="00951C60" w:rsidP="00951C60">
      <w:pPr>
        <w:pStyle w:val="21"/>
        <w:spacing w:line="360" w:lineRule="auto"/>
        <w:ind w:firstLine="709"/>
        <w:rPr>
          <w:color w:val="000000"/>
        </w:rPr>
      </w:pPr>
      <w:bookmarkStart w:id="24" w:name="_Toc11766467"/>
      <w:r>
        <w:rPr>
          <w:color w:val="000000"/>
        </w:rPr>
        <w:t>3.2</w:t>
      </w:r>
      <w:r w:rsidRPr="007E1477">
        <w:rPr>
          <w:color w:val="000000"/>
        </w:rPr>
        <w:t xml:space="preserve"> Неподконтрольные расходы</w:t>
      </w:r>
      <w:bookmarkEnd w:id="24"/>
    </w:p>
    <w:p w14:paraId="70F743D4" w14:textId="77777777" w:rsidR="00951C60" w:rsidRPr="007E1477" w:rsidRDefault="00951C60" w:rsidP="00951C60">
      <w:pPr>
        <w:pStyle w:val="21"/>
        <w:spacing w:line="360" w:lineRule="auto"/>
        <w:rPr>
          <w:color w:val="000000"/>
        </w:rPr>
      </w:pPr>
      <w:bookmarkStart w:id="25" w:name="_Toc11766468"/>
      <w:r w:rsidRPr="007E1477">
        <w:rPr>
          <w:color w:val="000000"/>
        </w:rPr>
        <w:t>3.</w:t>
      </w:r>
      <w:r>
        <w:rPr>
          <w:color w:val="000000"/>
        </w:rPr>
        <w:t>2.1</w:t>
      </w:r>
      <w:r w:rsidRPr="007E1477">
        <w:rPr>
          <w:color w:val="000000"/>
        </w:rPr>
        <w:t xml:space="preserve"> расходы на уплату налогов, сборов и других обязательных платежей</w:t>
      </w:r>
      <w:bookmarkEnd w:id="25"/>
    </w:p>
    <w:p w14:paraId="58F21FBD" w14:textId="77777777" w:rsidR="00951C60" w:rsidRDefault="00951C60" w:rsidP="00951C60"/>
    <w:p w14:paraId="5BB87C16" w14:textId="77777777" w:rsidR="00951C60" w:rsidRDefault="00951C60" w:rsidP="00951C60">
      <w:pPr>
        <w:pStyle w:val="21"/>
        <w:spacing w:line="360" w:lineRule="auto"/>
        <w:rPr>
          <w:color w:val="000000"/>
        </w:rPr>
      </w:pPr>
      <w:bookmarkStart w:id="26" w:name="_Toc11766469"/>
      <w:r w:rsidRPr="00AD2873">
        <w:rPr>
          <w:color w:val="000000"/>
        </w:rPr>
        <w:t>3.2.1.1</w:t>
      </w:r>
      <w:r>
        <w:rPr>
          <w:color w:val="000000"/>
        </w:rPr>
        <w:t xml:space="preserve"> </w:t>
      </w:r>
      <w:r w:rsidRPr="00AD2873">
        <w:rPr>
          <w:color w:val="000000"/>
        </w:rPr>
        <w:t>плата за выбросы и сбросы загрязняющих веществ в окружающую среду в пределах установленных нормативов и (или) лимитов</w:t>
      </w:r>
      <w:bookmarkEnd w:id="26"/>
    </w:p>
    <w:p w14:paraId="4F7D3D72" w14:textId="77777777" w:rsidR="00951C60" w:rsidRDefault="00951C60" w:rsidP="00951C60">
      <w:pPr>
        <w:spacing w:line="360" w:lineRule="auto"/>
        <w:ind w:firstLine="709"/>
        <w:jc w:val="both"/>
        <w:rPr>
          <w:color w:val="000000"/>
          <w:sz w:val="28"/>
          <w:szCs w:val="28"/>
        </w:rPr>
      </w:pPr>
      <w:r w:rsidRPr="00AD2873">
        <w:rPr>
          <w:color w:val="000000"/>
          <w:sz w:val="28"/>
          <w:szCs w:val="28"/>
        </w:rPr>
        <w:t xml:space="preserve">Предприятием </w:t>
      </w:r>
      <w:r>
        <w:rPr>
          <w:color w:val="000000"/>
          <w:sz w:val="28"/>
          <w:szCs w:val="28"/>
        </w:rPr>
        <w:t xml:space="preserve">заявлены расходы по статье в размере 242,82 тыс. руб. В качестве обоснования представлена декларация о плате за негативное воздействие на окружающую среду </w:t>
      </w:r>
      <w:r w:rsidRPr="00AD2873">
        <w:rPr>
          <w:color w:val="000000"/>
          <w:sz w:val="28"/>
          <w:szCs w:val="28"/>
        </w:rPr>
        <w:t xml:space="preserve">(том </w:t>
      </w:r>
      <w:r>
        <w:rPr>
          <w:color w:val="000000"/>
          <w:sz w:val="28"/>
          <w:szCs w:val="28"/>
        </w:rPr>
        <w:t>3</w:t>
      </w:r>
      <w:r w:rsidRPr="00AD2873">
        <w:rPr>
          <w:color w:val="000000"/>
          <w:sz w:val="28"/>
          <w:szCs w:val="28"/>
        </w:rPr>
        <w:t xml:space="preserve">, стр. </w:t>
      </w:r>
      <w:r>
        <w:rPr>
          <w:color w:val="000000"/>
          <w:sz w:val="28"/>
          <w:szCs w:val="28"/>
        </w:rPr>
        <w:t>225-230</w:t>
      </w:r>
      <w:r w:rsidRPr="00AD2873">
        <w:rPr>
          <w:color w:val="000000"/>
          <w:sz w:val="28"/>
          <w:szCs w:val="28"/>
        </w:rPr>
        <w:t xml:space="preserve"> представленных обосновывающих материалов)</w:t>
      </w:r>
      <w:r>
        <w:rPr>
          <w:color w:val="000000"/>
          <w:sz w:val="28"/>
          <w:szCs w:val="28"/>
        </w:rPr>
        <w:t xml:space="preserve">. Однако, данные расходы обозначены в декларации как плата сверх лимита на выбросы. Таким образом, эксперты предлагают скорректировать расходы по статье до экономически обоснованных, в размере 9,71 тыс. руб. в соответствии с представленным расчётом суммы платы в пределах лимитов </w:t>
      </w:r>
      <w:r w:rsidRPr="002806B1">
        <w:rPr>
          <w:color w:val="000000"/>
          <w:sz w:val="28"/>
          <w:szCs w:val="28"/>
        </w:rPr>
        <w:t xml:space="preserve">(том 3, стр. </w:t>
      </w:r>
      <w:r>
        <w:rPr>
          <w:color w:val="000000"/>
          <w:sz w:val="28"/>
          <w:szCs w:val="28"/>
        </w:rPr>
        <w:t>224</w:t>
      </w:r>
      <w:r w:rsidRPr="002806B1">
        <w:rPr>
          <w:color w:val="000000"/>
          <w:sz w:val="28"/>
          <w:szCs w:val="28"/>
        </w:rPr>
        <w:t xml:space="preserve"> представленных обосновывающих материалов)</w:t>
      </w:r>
      <w:r>
        <w:rPr>
          <w:color w:val="000000"/>
          <w:sz w:val="28"/>
          <w:szCs w:val="28"/>
        </w:rPr>
        <w:t>.</w:t>
      </w:r>
    </w:p>
    <w:p w14:paraId="12AB1602" w14:textId="77777777" w:rsidR="00951C60" w:rsidRDefault="00951C60" w:rsidP="00951C60">
      <w:pPr>
        <w:spacing w:line="360" w:lineRule="auto"/>
        <w:ind w:firstLine="709"/>
        <w:jc w:val="both"/>
        <w:rPr>
          <w:color w:val="000000"/>
          <w:sz w:val="28"/>
          <w:szCs w:val="28"/>
        </w:rPr>
      </w:pPr>
      <w:r w:rsidRPr="00801B41">
        <w:rPr>
          <w:color w:val="000000"/>
          <w:sz w:val="28"/>
          <w:szCs w:val="28"/>
        </w:rPr>
        <w:t xml:space="preserve">Таким образом, размер корректировки по данной статье в сторону снижения составил </w:t>
      </w:r>
      <w:r>
        <w:rPr>
          <w:color w:val="000000"/>
          <w:sz w:val="28"/>
          <w:szCs w:val="28"/>
        </w:rPr>
        <w:t>233,11</w:t>
      </w:r>
      <w:r w:rsidRPr="00801B41">
        <w:rPr>
          <w:color w:val="000000"/>
          <w:sz w:val="28"/>
          <w:szCs w:val="28"/>
        </w:rPr>
        <w:t xml:space="preserve"> тыс. руб.</w:t>
      </w:r>
    </w:p>
    <w:p w14:paraId="48780B2A" w14:textId="77777777" w:rsidR="00951C60" w:rsidRDefault="00951C60" w:rsidP="00951C60">
      <w:pPr>
        <w:spacing w:line="360" w:lineRule="auto"/>
        <w:ind w:firstLine="851"/>
        <w:jc w:val="both"/>
        <w:rPr>
          <w:color w:val="000000"/>
          <w:sz w:val="28"/>
          <w:szCs w:val="28"/>
        </w:rPr>
      </w:pPr>
    </w:p>
    <w:p w14:paraId="40512C30" w14:textId="77777777" w:rsidR="00951C60" w:rsidRPr="007E1477" w:rsidRDefault="00951C60" w:rsidP="00951C60">
      <w:pPr>
        <w:pStyle w:val="21"/>
        <w:spacing w:line="360" w:lineRule="auto"/>
        <w:rPr>
          <w:color w:val="000000"/>
        </w:rPr>
      </w:pPr>
      <w:bookmarkStart w:id="27" w:name="_Toc11766470"/>
      <w:r w:rsidRPr="007E1477">
        <w:rPr>
          <w:color w:val="000000"/>
        </w:rPr>
        <w:t>3.</w:t>
      </w:r>
      <w:r>
        <w:rPr>
          <w:color w:val="000000"/>
        </w:rPr>
        <w:t>2.1</w:t>
      </w:r>
      <w:r w:rsidRPr="007E1477">
        <w:rPr>
          <w:color w:val="000000"/>
        </w:rPr>
        <w:t>.</w:t>
      </w:r>
      <w:r>
        <w:rPr>
          <w:color w:val="000000"/>
        </w:rPr>
        <w:t>2</w:t>
      </w:r>
      <w:r w:rsidRPr="007E1477">
        <w:rPr>
          <w:color w:val="000000"/>
        </w:rPr>
        <w:t xml:space="preserve"> </w:t>
      </w:r>
      <w:r w:rsidRPr="00686553">
        <w:rPr>
          <w:color w:val="000000"/>
        </w:rPr>
        <w:t>расходы на обязательное страхование</w:t>
      </w:r>
      <w:bookmarkEnd w:id="27"/>
    </w:p>
    <w:p w14:paraId="051916CA" w14:textId="77777777" w:rsidR="00951C60" w:rsidRDefault="00951C60" w:rsidP="00951C60">
      <w:pPr>
        <w:spacing w:line="360" w:lineRule="auto"/>
        <w:ind w:firstLine="709"/>
        <w:jc w:val="both"/>
        <w:rPr>
          <w:color w:val="000000"/>
          <w:sz w:val="28"/>
        </w:rPr>
      </w:pPr>
      <w:r>
        <w:rPr>
          <w:color w:val="000000"/>
          <w:sz w:val="28"/>
        </w:rPr>
        <w:t>Предприятием заявлены расходы по статье в размере 9,80 тыс. руб.</w:t>
      </w:r>
    </w:p>
    <w:p w14:paraId="2E8C05B2" w14:textId="77777777" w:rsidR="00951C60" w:rsidRPr="009253AF" w:rsidRDefault="00951C60" w:rsidP="00951C60">
      <w:pPr>
        <w:spacing w:line="360" w:lineRule="auto"/>
        <w:ind w:firstLine="709"/>
        <w:jc w:val="both"/>
        <w:rPr>
          <w:color w:val="000000"/>
          <w:sz w:val="28"/>
        </w:rPr>
      </w:pPr>
      <w:r>
        <w:rPr>
          <w:color w:val="000000"/>
          <w:sz w:val="28"/>
        </w:rPr>
        <w:t>Эксперты предлагают исключить из расчёта данные затраты в полном объёме ввиду отсутствия в представленных документах каких-либо обосновывающих данные расходы материалов.</w:t>
      </w:r>
    </w:p>
    <w:p w14:paraId="4CC34DFD" w14:textId="77777777" w:rsidR="00951C60" w:rsidRPr="00C2480F" w:rsidRDefault="00951C60" w:rsidP="00951C60"/>
    <w:p w14:paraId="7B93B1F5" w14:textId="77777777" w:rsidR="00951C60" w:rsidRPr="007E1477" w:rsidRDefault="00951C60" w:rsidP="00951C60">
      <w:pPr>
        <w:pStyle w:val="21"/>
        <w:spacing w:line="360" w:lineRule="auto"/>
        <w:rPr>
          <w:color w:val="000000"/>
        </w:rPr>
      </w:pPr>
      <w:bookmarkStart w:id="28" w:name="_Toc11766471"/>
      <w:r w:rsidRPr="007E1477">
        <w:rPr>
          <w:color w:val="000000"/>
        </w:rPr>
        <w:t>3.</w:t>
      </w:r>
      <w:r>
        <w:rPr>
          <w:color w:val="000000"/>
        </w:rPr>
        <w:t>2.1</w:t>
      </w:r>
      <w:r w:rsidRPr="007E1477">
        <w:rPr>
          <w:color w:val="000000"/>
        </w:rPr>
        <w:t>.</w:t>
      </w:r>
      <w:r>
        <w:rPr>
          <w:color w:val="000000"/>
        </w:rPr>
        <w:t>3</w:t>
      </w:r>
      <w:r w:rsidRPr="007E1477">
        <w:rPr>
          <w:color w:val="000000"/>
        </w:rPr>
        <w:t xml:space="preserve"> налог на имущество</w:t>
      </w:r>
      <w:bookmarkEnd w:id="28"/>
    </w:p>
    <w:p w14:paraId="6C1EF60B" w14:textId="77777777" w:rsidR="00951C60" w:rsidRPr="0056526B" w:rsidRDefault="00951C60" w:rsidP="00951C60">
      <w:pPr>
        <w:spacing w:line="360" w:lineRule="auto"/>
        <w:ind w:firstLine="720"/>
        <w:jc w:val="both"/>
        <w:rPr>
          <w:snapToGrid w:val="0"/>
          <w:color w:val="000000"/>
          <w:sz w:val="28"/>
          <w:szCs w:val="28"/>
        </w:rPr>
      </w:pPr>
      <w:r w:rsidRPr="0056526B">
        <w:rPr>
          <w:snapToGrid w:val="0"/>
          <w:color w:val="000000"/>
          <w:sz w:val="28"/>
          <w:szCs w:val="28"/>
        </w:rPr>
        <w:t>На территории Кемеровской области налог на имущество введен в действие Законом Кемеровской области от 26.11.2003 №</w:t>
      </w:r>
      <w:r>
        <w:rPr>
          <w:snapToGrid w:val="0"/>
          <w:color w:val="000000"/>
          <w:sz w:val="28"/>
          <w:szCs w:val="28"/>
        </w:rPr>
        <w:t xml:space="preserve"> </w:t>
      </w:r>
      <w:r w:rsidRPr="0056526B">
        <w:rPr>
          <w:snapToGrid w:val="0"/>
          <w:color w:val="000000"/>
          <w:sz w:val="28"/>
          <w:szCs w:val="28"/>
        </w:rPr>
        <w:t xml:space="preserve">60-ОЗ. </w:t>
      </w:r>
    </w:p>
    <w:p w14:paraId="7AD1EF84" w14:textId="77777777" w:rsidR="00951C60" w:rsidRDefault="00951C60" w:rsidP="00951C60">
      <w:pPr>
        <w:spacing w:line="360" w:lineRule="auto"/>
        <w:ind w:firstLine="851"/>
        <w:jc w:val="both"/>
        <w:rPr>
          <w:color w:val="000000"/>
          <w:sz w:val="28"/>
          <w:szCs w:val="28"/>
        </w:rPr>
      </w:pPr>
      <w:r w:rsidRPr="0056526B">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62DE8DF7" w14:textId="77777777" w:rsidR="00951C60" w:rsidRPr="007E1477" w:rsidRDefault="00951C60" w:rsidP="00951C60">
      <w:pPr>
        <w:spacing w:line="360" w:lineRule="auto"/>
        <w:ind w:firstLine="709"/>
        <w:jc w:val="both"/>
        <w:rPr>
          <w:color w:val="000000"/>
          <w:sz w:val="28"/>
          <w:szCs w:val="28"/>
        </w:rPr>
      </w:pPr>
      <w:r w:rsidRPr="007E1477">
        <w:rPr>
          <w:color w:val="000000"/>
          <w:sz w:val="28"/>
          <w:szCs w:val="28"/>
        </w:rPr>
        <w:t>Налог на имущество организации</w:t>
      </w:r>
      <w:r>
        <w:rPr>
          <w:color w:val="000000"/>
          <w:sz w:val="28"/>
          <w:szCs w:val="28"/>
        </w:rPr>
        <w:t xml:space="preserve"> облагается только недвижимое имущество</w:t>
      </w:r>
      <w:r w:rsidRPr="007E1477">
        <w:rPr>
          <w:color w:val="000000"/>
          <w:sz w:val="28"/>
          <w:szCs w:val="28"/>
        </w:rPr>
        <w:t xml:space="preserve"> </w:t>
      </w:r>
      <w:r>
        <w:rPr>
          <w:color w:val="000000"/>
          <w:sz w:val="28"/>
          <w:szCs w:val="28"/>
        </w:rPr>
        <w:t xml:space="preserve">и </w:t>
      </w:r>
      <w:r w:rsidRPr="007E1477">
        <w:rPr>
          <w:color w:val="000000"/>
          <w:sz w:val="28"/>
          <w:szCs w:val="28"/>
        </w:rPr>
        <w:t>состоит из налога на имущество, полученного в концессию и налога на имущество с вновь введенных объектов</w:t>
      </w:r>
      <w:r>
        <w:rPr>
          <w:color w:val="000000"/>
          <w:sz w:val="28"/>
          <w:szCs w:val="28"/>
        </w:rPr>
        <w:t>,</w:t>
      </w:r>
      <w:r w:rsidRPr="007E1477">
        <w:rPr>
          <w:color w:val="000000"/>
          <w:sz w:val="28"/>
          <w:szCs w:val="28"/>
        </w:rPr>
        <w:t xml:space="preserve"> согласно инвестиционной программе.</w:t>
      </w:r>
    </w:p>
    <w:p w14:paraId="0EF9360B" w14:textId="77777777" w:rsidR="00951C60" w:rsidRDefault="00951C60" w:rsidP="00951C60">
      <w:pPr>
        <w:spacing w:line="360" w:lineRule="auto"/>
        <w:ind w:firstLine="720"/>
        <w:jc w:val="both"/>
        <w:rPr>
          <w:snapToGrid w:val="0"/>
          <w:color w:val="000000"/>
          <w:sz w:val="28"/>
          <w:szCs w:val="28"/>
        </w:rPr>
      </w:pPr>
      <w:r>
        <w:rPr>
          <w:sz w:val="28"/>
          <w:szCs w:val="28"/>
        </w:rPr>
        <w:t xml:space="preserve">Эксперты, проанализировав представленные обосновывающие документы </w:t>
      </w:r>
      <w:r>
        <w:rPr>
          <w:snapToGrid w:val="0"/>
          <w:color w:val="000000"/>
          <w:sz w:val="28"/>
          <w:szCs w:val="28"/>
        </w:rPr>
        <w:t>считают экономически обоснованным</w:t>
      </w:r>
      <w:r w:rsidRPr="0056526B">
        <w:rPr>
          <w:snapToGrid w:val="0"/>
          <w:color w:val="000000"/>
          <w:sz w:val="28"/>
          <w:szCs w:val="28"/>
        </w:rPr>
        <w:t xml:space="preserve"> включить затраты на уплату налога </w:t>
      </w:r>
      <w:r>
        <w:rPr>
          <w:snapToGrid w:val="0"/>
          <w:color w:val="000000"/>
          <w:sz w:val="28"/>
          <w:szCs w:val="28"/>
        </w:rPr>
        <w:t xml:space="preserve">на 2019 год </w:t>
      </w:r>
      <w:r w:rsidRPr="0056526B">
        <w:rPr>
          <w:snapToGrid w:val="0"/>
          <w:color w:val="000000"/>
          <w:sz w:val="28"/>
          <w:szCs w:val="28"/>
        </w:rPr>
        <w:t>на</w:t>
      </w:r>
      <w:r w:rsidRPr="0056526B">
        <w:rPr>
          <w:snapToGrid w:val="0"/>
          <w:sz w:val="28"/>
          <w:szCs w:val="28"/>
        </w:rPr>
        <w:t xml:space="preserve"> </w:t>
      </w:r>
      <w:r w:rsidRPr="0056526B">
        <w:rPr>
          <w:snapToGrid w:val="0"/>
          <w:color w:val="000000"/>
          <w:sz w:val="28"/>
          <w:szCs w:val="28"/>
        </w:rPr>
        <w:t>недвижимое имущество исходя из остаточной стоимости амортизируемого имущества, а также ставки налога на имущество орг</w:t>
      </w:r>
      <w:r>
        <w:rPr>
          <w:snapToGrid w:val="0"/>
          <w:color w:val="000000"/>
          <w:sz w:val="28"/>
          <w:szCs w:val="28"/>
        </w:rPr>
        <w:t>анизаций 2,2 %. Таким образом, расходы по статье составят 238,14 тыс. руб.</w:t>
      </w:r>
    </w:p>
    <w:p w14:paraId="099AFA66" w14:textId="77777777" w:rsidR="00951C60" w:rsidRDefault="00951C60" w:rsidP="00951C60">
      <w:pPr>
        <w:spacing w:line="360" w:lineRule="auto"/>
        <w:ind w:firstLine="720"/>
        <w:jc w:val="both"/>
        <w:rPr>
          <w:snapToGrid w:val="0"/>
          <w:color w:val="000000"/>
          <w:sz w:val="28"/>
          <w:szCs w:val="28"/>
        </w:rPr>
      </w:pPr>
    </w:p>
    <w:p w14:paraId="1984C996" w14:textId="77777777" w:rsidR="00951C60" w:rsidRPr="007E1477" w:rsidRDefault="00951C60" w:rsidP="00951C60">
      <w:pPr>
        <w:pStyle w:val="21"/>
        <w:spacing w:line="360" w:lineRule="auto"/>
        <w:rPr>
          <w:color w:val="000000"/>
        </w:rPr>
      </w:pPr>
      <w:bookmarkStart w:id="29" w:name="_Toc11766472"/>
      <w:r w:rsidRPr="007E1477">
        <w:rPr>
          <w:color w:val="000000"/>
        </w:rPr>
        <w:t>3.</w:t>
      </w:r>
      <w:r>
        <w:rPr>
          <w:color w:val="000000"/>
        </w:rPr>
        <w:t>2.1</w:t>
      </w:r>
      <w:r w:rsidRPr="007E1477">
        <w:rPr>
          <w:color w:val="000000"/>
        </w:rPr>
        <w:t>.</w:t>
      </w:r>
      <w:r>
        <w:rPr>
          <w:color w:val="000000"/>
        </w:rPr>
        <w:t>4</w:t>
      </w:r>
      <w:r w:rsidRPr="007E1477">
        <w:rPr>
          <w:color w:val="000000"/>
        </w:rPr>
        <w:t xml:space="preserve"> </w:t>
      </w:r>
      <w:r>
        <w:rPr>
          <w:color w:val="000000"/>
        </w:rPr>
        <w:t>транспортный налог</w:t>
      </w:r>
      <w:bookmarkEnd w:id="29"/>
    </w:p>
    <w:p w14:paraId="1636519E" w14:textId="77777777" w:rsidR="00951C60" w:rsidRDefault="00951C60" w:rsidP="00951C60">
      <w:pPr>
        <w:spacing w:line="360" w:lineRule="auto"/>
        <w:ind w:firstLine="709"/>
        <w:jc w:val="both"/>
        <w:rPr>
          <w:color w:val="000000"/>
          <w:sz w:val="28"/>
        </w:rPr>
      </w:pPr>
      <w:r>
        <w:rPr>
          <w:color w:val="000000"/>
          <w:sz w:val="28"/>
        </w:rPr>
        <w:t>Предприятием заявлены расходы по статье в размере 1,5 тыс. руб.</w:t>
      </w:r>
    </w:p>
    <w:p w14:paraId="3CE5D0DF" w14:textId="77777777" w:rsidR="00951C60" w:rsidRPr="009253AF" w:rsidRDefault="00951C60" w:rsidP="00951C60">
      <w:pPr>
        <w:spacing w:line="360" w:lineRule="auto"/>
        <w:ind w:firstLine="709"/>
        <w:jc w:val="both"/>
        <w:rPr>
          <w:color w:val="000000"/>
          <w:sz w:val="28"/>
        </w:rPr>
      </w:pPr>
      <w:r>
        <w:rPr>
          <w:color w:val="000000"/>
          <w:sz w:val="28"/>
        </w:rPr>
        <w:t>Эксперты предлагают исключить из расчёта данные затраты в полном объёме ввиду отсутствия в представленных документах каких-либо обосновывающих данные расходы материалов.</w:t>
      </w:r>
    </w:p>
    <w:p w14:paraId="578AD6DF" w14:textId="77777777" w:rsidR="00951C60" w:rsidRDefault="00951C60" w:rsidP="00951C60">
      <w:pPr>
        <w:spacing w:line="360" w:lineRule="auto"/>
        <w:jc w:val="both"/>
        <w:rPr>
          <w:snapToGrid w:val="0"/>
          <w:color w:val="000000"/>
          <w:sz w:val="28"/>
          <w:szCs w:val="28"/>
        </w:rPr>
      </w:pPr>
    </w:p>
    <w:p w14:paraId="04621D61" w14:textId="77777777" w:rsidR="00951C60" w:rsidRPr="00E302E7" w:rsidRDefault="00951C60" w:rsidP="00951C60">
      <w:pPr>
        <w:pStyle w:val="21"/>
        <w:spacing w:line="360" w:lineRule="auto"/>
        <w:rPr>
          <w:color w:val="000000"/>
        </w:rPr>
      </w:pPr>
      <w:bookmarkStart w:id="30" w:name="_Toc11766473"/>
      <w:r w:rsidRPr="007E1477">
        <w:rPr>
          <w:color w:val="000000"/>
        </w:rPr>
        <w:t>3.</w:t>
      </w:r>
      <w:r>
        <w:rPr>
          <w:color w:val="000000"/>
        </w:rPr>
        <w:t>2.2</w:t>
      </w:r>
      <w:r w:rsidRPr="007E1477">
        <w:rPr>
          <w:color w:val="000000"/>
        </w:rPr>
        <w:t xml:space="preserve"> отчисления на социальные нужды</w:t>
      </w:r>
      <w:bookmarkEnd w:id="30"/>
    </w:p>
    <w:p w14:paraId="430DC916" w14:textId="77777777" w:rsidR="00951C60" w:rsidRDefault="00951C60" w:rsidP="00951C60">
      <w:pPr>
        <w:spacing w:line="360" w:lineRule="auto"/>
        <w:ind w:firstLine="709"/>
        <w:jc w:val="both"/>
        <w:rPr>
          <w:color w:val="000000"/>
          <w:sz w:val="28"/>
          <w:szCs w:val="28"/>
        </w:rPr>
      </w:pPr>
      <w:r>
        <w:rPr>
          <w:color w:val="000000"/>
          <w:sz w:val="28"/>
          <w:szCs w:val="28"/>
        </w:rPr>
        <w:t xml:space="preserve">Предприятием заявлены расходы по статье в размере </w:t>
      </w:r>
      <w:r w:rsidRPr="00A4130D">
        <w:rPr>
          <w:color w:val="000000"/>
          <w:sz w:val="28"/>
          <w:szCs w:val="28"/>
        </w:rPr>
        <w:t>5 714,32</w:t>
      </w:r>
      <w:r>
        <w:rPr>
          <w:color w:val="000000"/>
          <w:sz w:val="28"/>
          <w:szCs w:val="28"/>
        </w:rPr>
        <w:t xml:space="preserve"> тыс. руб.</w:t>
      </w:r>
    </w:p>
    <w:p w14:paraId="02E82956" w14:textId="77777777" w:rsidR="00951C60" w:rsidRPr="007E1477" w:rsidRDefault="00951C60" w:rsidP="00951C60">
      <w:pPr>
        <w:spacing w:line="360" w:lineRule="auto"/>
        <w:ind w:firstLine="709"/>
        <w:jc w:val="both"/>
        <w:rPr>
          <w:color w:val="000000"/>
          <w:sz w:val="28"/>
          <w:szCs w:val="28"/>
        </w:rPr>
      </w:pPr>
      <w:r>
        <w:rPr>
          <w:color w:val="000000"/>
          <w:sz w:val="28"/>
          <w:szCs w:val="28"/>
        </w:rPr>
        <w:t>Экспертами о</w:t>
      </w:r>
      <w:r w:rsidRPr="007E1477">
        <w:rPr>
          <w:color w:val="000000"/>
          <w:sz w:val="28"/>
          <w:szCs w:val="28"/>
        </w:rPr>
        <w:t>тчисления на социальные нужды рассчитаны на основании Федерального закона от 24.07.2009 №</w:t>
      </w:r>
      <w:r>
        <w:rPr>
          <w:color w:val="000000"/>
          <w:sz w:val="28"/>
          <w:szCs w:val="28"/>
        </w:rPr>
        <w:t xml:space="preserve"> </w:t>
      </w:r>
      <w:r w:rsidRPr="007E1477">
        <w:rPr>
          <w:color w:val="000000"/>
          <w:sz w:val="28"/>
          <w:szCs w:val="28"/>
        </w:rPr>
        <w:t>212 – ФЗ в размере 30%, а также на обязательное социальное страхование от несчастных случаев на производстве и профессиональных заболеваний, в соответствии с Федеральным законом от 30.11.2011 №</w:t>
      </w:r>
      <w:r>
        <w:rPr>
          <w:color w:val="000000"/>
          <w:sz w:val="28"/>
          <w:szCs w:val="28"/>
        </w:rPr>
        <w:t xml:space="preserve"> </w:t>
      </w:r>
      <w:r w:rsidRPr="007E1477">
        <w:rPr>
          <w:color w:val="000000"/>
          <w:sz w:val="28"/>
          <w:szCs w:val="28"/>
        </w:rPr>
        <w:t>356 – ФЗ (0,2%)</w:t>
      </w:r>
      <w:r w:rsidRPr="000520A1">
        <w:t xml:space="preserve"> </w:t>
      </w:r>
      <w:r w:rsidRPr="000520A1">
        <w:rPr>
          <w:color w:val="000000"/>
          <w:sz w:val="28"/>
          <w:szCs w:val="28"/>
        </w:rPr>
        <w:t>от ФОТ рассчитанного в операционных расходах</w:t>
      </w:r>
      <w:r w:rsidRPr="007E1477">
        <w:rPr>
          <w:color w:val="000000"/>
          <w:sz w:val="28"/>
          <w:szCs w:val="28"/>
        </w:rPr>
        <w:t>.</w:t>
      </w:r>
    </w:p>
    <w:p w14:paraId="1F8681A4" w14:textId="77777777" w:rsidR="00951C60" w:rsidRDefault="00951C60" w:rsidP="00951C60">
      <w:pPr>
        <w:spacing w:line="360" w:lineRule="auto"/>
        <w:ind w:firstLine="851"/>
        <w:jc w:val="both"/>
        <w:rPr>
          <w:color w:val="000000"/>
          <w:sz w:val="28"/>
          <w:szCs w:val="28"/>
        </w:rPr>
      </w:pPr>
      <w:r>
        <w:rPr>
          <w:color w:val="000000"/>
          <w:sz w:val="28"/>
          <w:szCs w:val="28"/>
        </w:rPr>
        <w:t>Таким образом,</w:t>
      </w:r>
      <w:r w:rsidRPr="007E1477">
        <w:rPr>
          <w:color w:val="000000"/>
          <w:sz w:val="28"/>
          <w:szCs w:val="28"/>
        </w:rPr>
        <w:t xml:space="preserve"> предлагается принять расходы по статье на 201</w:t>
      </w:r>
      <w:r>
        <w:rPr>
          <w:color w:val="000000"/>
          <w:sz w:val="28"/>
          <w:szCs w:val="28"/>
        </w:rPr>
        <w:t>9 год в размере</w:t>
      </w:r>
      <w:r w:rsidRPr="007E1477">
        <w:rPr>
          <w:color w:val="000000"/>
          <w:sz w:val="28"/>
          <w:szCs w:val="28"/>
        </w:rPr>
        <w:t xml:space="preserve"> </w:t>
      </w:r>
      <w:r w:rsidRPr="00A4130D">
        <w:rPr>
          <w:color w:val="000000"/>
          <w:sz w:val="28"/>
          <w:szCs w:val="28"/>
        </w:rPr>
        <w:t>5 102,79</w:t>
      </w:r>
      <w:r w:rsidRPr="007E1477">
        <w:rPr>
          <w:color w:val="000000"/>
          <w:sz w:val="28"/>
          <w:szCs w:val="28"/>
        </w:rPr>
        <w:t xml:space="preserve"> тыс. руб.</w:t>
      </w:r>
    </w:p>
    <w:p w14:paraId="0628294E" w14:textId="77777777" w:rsidR="00951C60" w:rsidRPr="007E1477" w:rsidRDefault="00951C60" w:rsidP="00951C60">
      <w:pPr>
        <w:spacing w:line="360" w:lineRule="auto"/>
        <w:ind w:firstLine="851"/>
        <w:jc w:val="both"/>
        <w:rPr>
          <w:color w:val="000000"/>
          <w:sz w:val="28"/>
          <w:szCs w:val="28"/>
        </w:rPr>
      </w:pPr>
      <w:r w:rsidRPr="005E1A7A">
        <w:rPr>
          <w:color w:val="000000"/>
          <w:sz w:val="28"/>
          <w:szCs w:val="28"/>
        </w:rPr>
        <w:t>Корректировка плановых расхо</w:t>
      </w:r>
      <w:r>
        <w:rPr>
          <w:color w:val="000000"/>
          <w:sz w:val="28"/>
          <w:szCs w:val="28"/>
        </w:rPr>
        <w:t>дов по статье на 2019</w:t>
      </w:r>
      <w:r w:rsidRPr="005E1A7A">
        <w:rPr>
          <w:color w:val="000000"/>
          <w:sz w:val="28"/>
          <w:szCs w:val="28"/>
        </w:rPr>
        <w:t xml:space="preserve"> год относительно предложений предприятия составила </w:t>
      </w:r>
      <w:r w:rsidRPr="00A4130D">
        <w:rPr>
          <w:color w:val="000000"/>
          <w:sz w:val="28"/>
          <w:szCs w:val="28"/>
        </w:rPr>
        <w:t>611,54</w:t>
      </w:r>
      <w:r w:rsidRPr="005E1A7A">
        <w:rPr>
          <w:color w:val="000000"/>
          <w:sz w:val="28"/>
          <w:szCs w:val="28"/>
        </w:rPr>
        <w:t xml:space="preserve"> тыс. руб. в сторону снижения, в связи </w:t>
      </w:r>
      <w:r>
        <w:rPr>
          <w:color w:val="000000"/>
          <w:sz w:val="28"/>
          <w:szCs w:val="28"/>
        </w:rPr>
        <w:t>с корректировкой ФОТ, учтённого в операционных расходах</w:t>
      </w:r>
      <w:r w:rsidRPr="005E1A7A">
        <w:rPr>
          <w:color w:val="000000"/>
          <w:sz w:val="28"/>
          <w:szCs w:val="28"/>
        </w:rPr>
        <w:t>.</w:t>
      </w:r>
    </w:p>
    <w:p w14:paraId="4DC54CB5" w14:textId="77777777" w:rsidR="00951C60" w:rsidRPr="00FC1029" w:rsidRDefault="00951C60" w:rsidP="00951C60"/>
    <w:p w14:paraId="251C9E83" w14:textId="77777777" w:rsidR="00951C60" w:rsidRPr="007E1477" w:rsidRDefault="00951C60" w:rsidP="00951C60">
      <w:pPr>
        <w:pStyle w:val="21"/>
        <w:spacing w:line="360" w:lineRule="auto"/>
        <w:rPr>
          <w:color w:val="000000"/>
        </w:rPr>
      </w:pPr>
      <w:bookmarkStart w:id="31" w:name="_Toc11766474"/>
      <w:r w:rsidRPr="007E1477">
        <w:rPr>
          <w:color w:val="000000"/>
        </w:rPr>
        <w:t>3.</w:t>
      </w:r>
      <w:r w:rsidRPr="005F5EE4">
        <w:rPr>
          <w:color w:val="000000"/>
        </w:rPr>
        <w:t>2</w:t>
      </w:r>
      <w:r>
        <w:rPr>
          <w:color w:val="000000"/>
        </w:rPr>
        <w:t>.3</w:t>
      </w:r>
      <w:r w:rsidRPr="007E1477">
        <w:rPr>
          <w:color w:val="000000"/>
        </w:rPr>
        <w:t xml:space="preserve"> амортизация основных средств и нематериальных активов</w:t>
      </w:r>
      <w:bookmarkEnd w:id="31"/>
    </w:p>
    <w:p w14:paraId="55F9CA80" w14:textId="77777777" w:rsidR="00951C60" w:rsidRPr="00E302E7" w:rsidRDefault="00951C60" w:rsidP="00951C60">
      <w:pPr>
        <w:spacing w:line="360" w:lineRule="auto"/>
        <w:ind w:firstLine="709"/>
        <w:jc w:val="both"/>
        <w:rPr>
          <w:snapToGrid w:val="0"/>
          <w:color w:val="000000"/>
          <w:sz w:val="28"/>
          <w:szCs w:val="28"/>
        </w:rPr>
      </w:pPr>
      <w:r w:rsidRPr="00E302E7">
        <w:rPr>
          <w:snapToGrid w:val="0"/>
          <w:color w:val="000000"/>
          <w:sz w:val="28"/>
          <w:szCs w:val="28"/>
        </w:rPr>
        <w:t>К основным средствам активы относятся при одновременном выполнении ряда условий, а именно:</w:t>
      </w:r>
    </w:p>
    <w:p w14:paraId="6ADA7234" w14:textId="77777777" w:rsidR="00951C60" w:rsidRPr="00E302E7" w:rsidRDefault="00951C60" w:rsidP="00951C60">
      <w:pPr>
        <w:spacing w:line="360" w:lineRule="auto"/>
        <w:ind w:firstLine="709"/>
        <w:jc w:val="both"/>
        <w:rPr>
          <w:snapToGrid w:val="0"/>
          <w:color w:val="000000"/>
          <w:sz w:val="28"/>
          <w:szCs w:val="28"/>
        </w:rPr>
      </w:pPr>
      <w:r>
        <w:rPr>
          <w:snapToGrid w:val="0"/>
          <w:color w:val="000000"/>
          <w:sz w:val="28"/>
          <w:szCs w:val="28"/>
        </w:rPr>
        <w:t xml:space="preserve">1) </w:t>
      </w:r>
      <w:r w:rsidRPr="00E302E7">
        <w:rPr>
          <w:snapToGrid w:val="0"/>
          <w:color w:val="000000"/>
          <w:sz w:val="28"/>
          <w:szCs w:val="28"/>
        </w:rPr>
        <w:t>использование в производственной деятельности или для управленческих нужд;</w:t>
      </w:r>
    </w:p>
    <w:p w14:paraId="595C2FB2" w14:textId="77777777" w:rsidR="00951C60" w:rsidRPr="00E302E7" w:rsidRDefault="00951C60" w:rsidP="00951C60">
      <w:pPr>
        <w:spacing w:line="360" w:lineRule="auto"/>
        <w:ind w:firstLine="709"/>
        <w:jc w:val="both"/>
        <w:rPr>
          <w:snapToGrid w:val="0"/>
          <w:color w:val="000000"/>
          <w:sz w:val="28"/>
          <w:szCs w:val="28"/>
        </w:rPr>
      </w:pPr>
      <w:r>
        <w:rPr>
          <w:snapToGrid w:val="0"/>
          <w:color w:val="000000"/>
          <w:sz w:val="28"/>
          <w:szCs w:val="28"/>
        </w:rPr>
        <w:t xml:space="preserve">2) </w:t>
      </w:r>
      <w:r w:rsidRPr="00E302E7">
        <w:rPr>
          <w:snapToGrid w:val="0"/>
          <w:color w:val="000000"/>
          <w:sz w:val="28"/>
          <w:szCs w:val="28"/>
        </w:rPr>
        <w:t>использование более 12 месяцев;</w:t>
      </w:r>
    </w:p>
    <w:p w14:paraId="409EB4C7" w14:textId="77777777" w:rsidR="00951C60" w:rsidRPr="00E302E7" w:rsidRDefault="00951C60" w:rsidP="00951C60">
      <w:pPr>
        <w:spacing w:line="360" w:lineRule="auto"/>
        <w:ind w:firstLine="709"/>
        <w:jc w:val="both"/>
        <w:rPr>
          <w:snapToGrid w:val="0"/>
          <w:color w:val="000000"/>
          <w:sz w:val="28"/>
          <w:szCs w:val="28"/>
        </w:rPr>
      </w:pPr>
      <w:r>
        <w:rPr>
          <w:snapToGrid w:val="0"/>
          <w:color w:val="000000"/>
          <w:sz w:val="28"/>
          <w:szCs w:val="28"/>
        </w:rPr>
        <w:t xml:space="preserve">3) </w:t>
      </w:r>
      <w:r w:rsidRPr="00E302E7">
        <w:rPr>
          <w:snapToGrid w:val="0"/>
          <w:color w:val="000000"/>
          <w:sz w:val="28"/>
          <w:szCs w:val="28"/>
        </w:rPr>
        <w:t>способность приносить доход;</w:t>
      </w:r>
    </w:p>
    <w:p w14:paraId="238A0C76" w14:textId="77777777" w:rsidR="00951C60" w:rsidRPr="00E302E7" w:rsidRDefault="00951C60" w:rsidP="00951C60">
      <w:pPr>
        <w:spacing w:line="360" w:lineRule="auto"/>
        <w:ind w:firstLine="709"/>
        <w:jc w:val="both"/>
        <w:rPr>
          <w:snapToGrid w:val="0"/>
          <w:color w:val="000000"/>
          <w:sz w:val="28"/>
          <w:szCs w:val="28"/>
        </w:rPr>
      </w:pPr>
      <w:r>
        <w:rPr>
          <w:snapToGrid w:val="0"/>
          <w:color w:val="000000"/>
          <w:sz w:val="28"/>
          <w:szCs w:val="28"/>
        </w:rPr>
        <w:t xml:space="preserve">4) </w:t>
      </w:r>
      <w:r w:rsidRPr="00E302E7">
        <w:rPr>
          <w:snapToGrid w:val="0"/>
          <w:color w:val="000000"/>
          <w:sz w:val="28"/>
          <w:szCs w:val="28"/>
        </w:rPr>
        <w:t>если не планируется дальнейшая перепродажа.</w:t>
      </w:r>
    </w:p>
    <w:p w14:paraId="020CE05D" w14:textId="77777777" w:rsidR="00951C60" w:rsidRPr="00E302E7" w:rsidRDefault="00951C60" w:rsidP="00951C60">
      <w:pPr>
        <w:spacing w:line="360" w:lineRule="auto"/>
        <w:ind w:firstLine="709"/>
        <w:jc w:val="both"/>
        <w:rPr>
          <w:snapToGrid w:val="0"/>
          <w:color w:val="000000"/>
          <w:sz w:val="28"/>
          <w:szCs w:val="28"/>
        </w:rPr>
      </w:pPr>
      <w:r w:rsidRPr="00E302E7">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w:t>
      </w:r>
      <w:r>
        <w:rPr>
          <w:snapToGrid w:val="0"/>
          <w:color w:val="000000"/>
          <w:sz w:val="28"/>
          <w:szCs w:val="28"/>
        </w:rPr>
        <w:t>«</w:t>
      </w:r>
      <w:r w:rsidRPr="00E302E7">
        <w:rPr>
          <w:snapToGrid w:val="0"/>
          <w:color w:val="000000"/>
          <w:sz w:val="28"/>
          <w:szCs w:val="28"/>
        </w:rPr>
        <w:t>О классификации основных средств, включаемых в амортизационные группы</w:t>
      </w:r>
      <w:r>
        <w:rPr>
          <w:snapToGrid w:val="0"/>
          <w:color w:val="000000"/>
          <w:sz w:val="28"/>
          <w:szCs w:val="28"/>
        </w:rPr>
        <w:t>»</w:t>
      </w:r>
      <w:r w:rsidRPr="00E302E7">
        <w:rPr>
          <w:snapToGrid w:val="0"/>
          <w:color w:val="000000"/>
          <w:sz w:val="28"/>
          <w:szCs w:val="28"/>
        </w:rPr>
        <w:t>.</w:t>
      </w:r>
    </w:p>
    <w:p w14:paraId="43080CED" w14:textId="77777777" w:rsidR="00951C60" w:rsidRDefault="00951C60" w:rsidP="00951C60">
      <w:pPr>
        <w:spacing w:line="360" w:lineRule="auto"/>
        <w:ind w:firstLine="709"/>
        <w:jc w:val="both"/>
        <w:rPr>
          <w:snapToGrid w:val="0"/>
          <w:color w:val="000000"/>
          <w:sz w:val="28"/>
          <w:szCs w:val="28"/>
        </w:rPr>
      </w:pPr>
      <w:r w:rsidRPr="00E302E7">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6E4C255" w14:textId="77777777" w:rsidR="00951C60" w:rsidRDefault="00951C60" w:rsidP="00951C60">
      <w:pPr>
        <w:spacing w:line="360" w:lineRule="auto"/>
        <w:ind w:firstLine="709"/>
        <w:jc w:val="both"/>
        <w:rPr>
          <w:snapToGrid w:val="0"/>
          <w:color w:val="000000"/>
          <w:sz w:val="28"/>
          <w:szCs w:val="28"/>
        </w:rPr>
      </w:pPr>
      <w:r>
        <w:rPr>
          <w:snapToGrid w:val="0"/>
          <w:color w:val="000000"/>
          <w:sz w:val="28"/>
          <w:szCs w:val="28"/>
        </w:rPr>
        <w:t xml:space="preserve">В соответствии с п. 16 статьи 3 </w:t>
      </w:r>
      <w:r w:rsidRPr="008B66BE">
        <w:rPr>
          <w:snapToGrid w:val="0"/>
          <w:color w:val="000000"/>
          <w:sz w:val="28"/>
          <w:szCs w:val="28"/>
        </w:rPr>
        <w:t>Федеральн</w:t>
      </w:r>
      <w:r>
        <w:rPr>
          <w:snapToGrid w:val="0"/>
          <w:color w:val="000000"/>
          <w:sz w:val="28"/>
          <w:szCs w:val="28"/>
        </w:rPr>
        <w:t>ого</w:t>
      </w:r>
      <w:r w:rsidRPr="008B66BE">
        <w:rPr>
          <w:snapToGrid w:val="0"/>
          <w:color w:val="000000"/>
          <w:sz w:val="28"/>
          <w:szCs w:val="28"/>
        </w:rPr>
        <w:t xml:space="preserve"> закон</w:t>
      </w:r>
      <w:r>
        <w:rPr>
          <w:snapToGrid w:val="0"/>
          <w:color w:val="000000"/>
          <w:sz w:val="28"/>
          <w:szCs w:val="28"/>
        </w:rPr>
        <w:t>а</w:t>
      </w:r>
      <w:r w:rsidRPr="008B66BE">
        <w:rPr>
          <w:snapToGrid w:val="0"/>
          <w:color w:val="000000"/>
          <w:sz w:val="28"/>
          <w:szCs w:val="28"/>
        </w:rPr>
        <w:t xml:space="preserve"> от 21.07.2005 N 115-ФЗ</w:t>
      </w:r>
      <w:r>
        <w:rPr>
          <w:snapToGrid w:val="0"/>
          <w:color w:val="000000"/>
          <w:sz w:val="28"/>
          <w:szCs w:val="28"/>
        </w:rPr>
        <w:t xml:space="preserve"> </w:t>
      </w:r>
      <w:r w:rsidRPr="008B66BE">
        <w:rPr>
          <w:snapToGrid w:val="0"/>
          <w:color w:val="000000"/>
          <w:sz w:val="28"/>
          <w:szCs w:val="28"/>
        </w:rPr>
        <w:t>(ред. от 27.12.2018)</w:t>
      </w:r>
      <w:r>
        <w:rPr>
          <w:snapToGrid w:val="0"/>
          <w:color w:val="000000"/>
          <w:sz w:val="28"/>
          <w:szCs w:val="28"/>
        </w:rPr>
        <w:t xml:space="preserve"> </w:t>
      </w:r>
      <w:r w:rsidRPr="008B66BE">
        <w:rPr>
          <w:snapToGrid w:val="0"/>
          <w:color w:val="000000"/>
          <w:sz w:val="28"/>
          <w:szCs w:val="28"/>
        </w:rPr>
        <w:t>"О концессионных соглашениях"</w:t>
      </w:r>
      <w:r>
        <w:rPr>
          <w:snapToGrid w:val="0"/>
          <w:color w:val="000000"/>
          <w:sz w:val="28"/>
          <w:szCs w:val="28"/>
        </w:rPr>
        <w:t xml:space="preserve"> о</w:t>
      </w:r>
      <w:r w:rsidRPr="008B66BE">
        <w:rPr>
          <w:snapToGrid w:val="0"/>
          <w:color w:val="000000"/>
          <w:sz w:val="28"/>
          <w:szCs w:val="28"/>
        </w:rPr>
        <w:t>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31000661" w14:textId="77777777" w:rsidR="00951C60" w:rsidRPr="003B274F" w:rsidRDefault="00951C60" w:rsidP="00951C60">
      <w:pPr>
        <w:spacing w:line="360" w:lineRule="auto"/>
        <w:ind w:firstLine="709"/>
        <w:jc w:val="both"/>
        <w:rPr>
          <w:snapToGrid w:val="0"/>
          <w:color w:val="000000"/>
          <w:sz w:val="28"/>
          <w:szCs w:val="28"/>
        </w:rPr>
      </w:pPr>
      <w:r w:rsidRPr="007E1477">
        <w:rPr>
          <w:snapToGrid w:val="0"/>
          <w:color w:val="000000"/>
          <w:sz w:val="28"/>
          <w:szCs w:val="28"/>
        </w:rPr>
        <w:t xml:space="preserve">По данной статье предприятие представило </w:t>
      </w:r>
      <w:r>
        <w:rPr>
          <w:snapToGrid w:val="0"/>
          <w:color w:val="000000"/>
          <w:sz w:val="28"/>
          <w:szCs w:val="28"/>
        </w:rPr>
        <w:t>р</w:t>
      </w:r>
      <w:r w:rsidRPr="007E1477">
        <w:rPr>
          <w:snapToGrid w:val="0"/>
          <w:color w:val="000000"/>
          <w:sz w:val="28"/>
          <w:szCs w:val="28"/>
        </w:rPr>
        <w:t>асчет амортизационных отчислений на передаваемое в концессию имущество и вновь вводимое</w:t>
      </w:r>
      <w:r>
        <w:rPr>
          <w:snapToGrid w:val="0"/>
          <w:color w:val="000000"/>
          <w:sz w:val="28"/>
          <w:szCs w:val="28"/>
        </w:rPr>
        <w:t>,</w:t>
      </w:r>
      <w:r w:rsidRPr="007E1477">
        <w:rPr>
          <w:snapToGrid w:val="0"/>
          <w:color w:val="000000"/>
          <w:sz w:val="28"/>
          <w:szCs w:val="28"/>
        </w:rPr>
        <w:t xml:space="preserve"> согласно инвестиционной программе ООО </w:t>
      </w:r>
      <w:r>
        <w:rPr>
          <w:snapToGrid w:val="0"/>
          <w:color w:val="000000"/>
          <w:sz w:val="28"/>
          <w:szCs w:val="28"/>
        </w:rPr>
        <w:t>«Ресурс-Гарант» на 2019-2028</w:t>
      </w:r>
      <w:r w:rsidRPr="007E1477">
        <w:rPr>
          <w:snapToGrid w:val="0"/>
          <w:color w:val="000000"/>
          <w:sz w:val="28"/>
          <w:szCs w:val="28"/>
        </w:rPr>
        <w:t xml:space="preserve"> годы</w:t>
      </w:r>
      <w:r>
        <w:rPr>
          <w:snapToGrid w:val="0"/>
          <w:color w:val="000000"/>
          <w:sz w:val="28"/>
          <w:szCs w:val="28"/>
        </w:rPr>
        <w:t xml:space="preserve"> </w:t>
      </w:r>
      <w:r w:rsidRPr="00C74A40">
        <w:rPr>
          <w:snapToGrid w:val="0"/>
          <w:color w:val="000000"/>
          <w:sz w:val="28"/>
          <w:szCs w:val="28"/>
        </w:rPr>
        <w:t>(</w:t>
      </w:r>
      <w:r w:rsidRPr="00934681">
        <w:rPr>
          <w:snapToGrid w:val="0"/>
          <w:sz w:val="28"/>
          <w:szCs w:val="28"/>
        </w:rPr>
        <w:t>том 3, стр. 221-223 представленных обосновывающих материалов</w:t>
      </w:r>
      <w:r>
        <w:rPr>
          <w:snapToGrid w:val="0"/>
          <w:sz w:val="28"/>
          <w:szCs w:val="28"/>
        </w:rPr>
        <w:t>, том 1 стр. 4</w:t>
      </w:r>
      <w:r>
        <w:rPr>
          <w:snapToGrid w:val="0"/>
          <w:sz w:val="28"/>
          <w:szCs w:val="28"/>
        </w:rPr>
        <w:noBreakHyphen/>
        <w:t>6 дополнительно представленных материалов от 06.06.2019 вх. № 3003</w:t>
      </w:r>
      <w:r w:rsidRPr="00C74A40">
        <w:rPr>
          <w:snapToGrid w:val="0"/>
          <w:color w:val="000000"/>
          <w:sz w:val="28"/>
          <w:szCs w:val="28"/>
        </w:rPr>
        <w:t>).</w:t>
      </w:r>
      <w:r>
        <w:rPr>
          <w:snapToGrid w:val="0"/>
          <w:color w:val="000000"/>
          <w:sz w:val="28"/>
          <w:szCs w:val="28"/>
        </w:rPr>
        <w:t xml:space="preserve"> </w:t>
      </w:r>
    </w:p>
    <w:p w14:paraId="6901865C" w14:textId="77777777" w:rsidR="00951C60" w:rsidRDefault="00951C60" w:rsidP="00951C60">
      <w:pPr>
        <w:spacing w:line="360" w:lineRule="auto"/>
        <w:ind w:firstLine="709"/>
        <w:jc w:val="both"/>
        <w:rPr>
          <w:snapToGrid w:val="0"/>
          <w:color w:val="000000"/>
          <w:sz w:val="28"/>
          <w:szCs w:val="28"/>
        </w:rPr>
      </w:pPr>
      <w:r>
        <w:rPr>
          <w:snapToGrid w:val="0"/>
          <w:color w:val="000000"/>
          <w:sz w:val="28"/>
          <w:szCs w:val="28"/>
        </w:rPr>
        <w:t>В соответствии с абзацем десятым части 1 статьи 257 Налогового кодекса РФ п</w:t>
      </w:r>
      <w:r w:rsidRPr="006E7E27">
        <w:rPr>
          <w:snapToGrid w:val="0"/>
          <w:color w:val="000000"/>
          <w:sz w:val="28"/>
          <w:szCs w:val="28"/>
        </w:rPr>
        <w:t>ервоначальная стоимость имущества, полученного в качестве объекта концессионного соглашения, определяется как рыночная стоимость такого имущества, определенная на момент его получения и увеличенная на сумму расходов на достройку, дооборудование, реконструкцию, модернизацию, техническое перевооружение и доведение такого имущества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настоящим Кодексом</w:t>
      </w:r>
      <w:r>
        <w:rPr>
          <w:snapToGrid w:val="0"/>
          <w:color w:val="000000"/>
          <w:sz w:val="28"/>
          <w:szCs w:val="28"/>
        </w:rPr>
        <w:t>.</w:t>
      </w:r>
    </w:p>
    <w:p w14:paraId="7A8C706E" w14:textId="77777777" w:rsidR="00951C60" w:rsidRDefault="00951C60" w:rsidP="00951C60">
      <w:pPr>
        <w:spacing w:line="360" w:lineRule="auto"/>
        <w:ind w:firstLine="709"/>
        <w:jc w:val="both"/>
        <w:rPr>
          <w:snapToGrid w:val="0"/>
          <w:color w:val="000000"/>
          <w:sz w:val="28"/>
          <w:szCs w:val="28"/>
        </w:rPr>
      </w:pPr>
      <w:r>
        <w:rPr>
          <w:snapToGrid w:val="0"/>
          <w:color w:val="000000"/>
          <w:sz w:val="28"/>
          <w:szCs w:val="28"/>
        </w:rPr>
        <w:t xml:space="preserve">Эксперты отмечают отсутствие в представленных материалах документов, подтверждающих проведение оценки рыночной стоимости передаваемого по концессионному соглашению имущества. При этом, в приложении 1 к концессионному соглашению от 21.03.2019 б/н отражён перечень объектов </w:t>
      </w:r>
      <w:r w:rsidRPr="00E8217A">
        <w:rPr>
          <w:snapToGrid w:val="0"/>
          <w:color w:val="000000"/>
          <w:sz w:val="28"/>
          <w:szCs w:val="28"/>
        </w:rPr>
        <w:t xml:space="preserve">передаваемого по концессионному соглашению </w:t>
      </w:r>
      <w:r>
        <w:rPr>
          <w:snapToGrid w:val="0"/>
          <w:color w:val="000000"/>
          <w:sz w:val="28"/>
          <w:szCs w:val="28"/>
        </w:rPr>
        <w:t>имущества, а также их балансовая и остаточная стоимость. Данный перечень совпадает с перечнем имущества, представленным в обосновывающих материалах (</w:t>
      </w:r>
      <w:r w:rsidRPr="00E8217A">
        <w:rPr>
          <w:snapToGrid w:val="0"/>
          <w:color w:val="000000"/>
          <w:sz w:val="28"/>
          <w:szCs w:val="28"/>
        </w:rPr>
        <w:t>том 1 стр. 4</w:t>
      </w:r>
      <w:r>
        <w:rPr>
          <w:snapToGrid w:val="0"/>
          <w:color w:val="000000"/>
          <w:sz w:val="28"/>
          <w:szCs w:val="28"/>
        </w:rPr>
        <w:t>-</w:t>
      </w:r>
      <w:r w:rsidRPr="00E8217A">
        <w:rPr>
          <w:snapToGrid w:val="0"/>
          <w:color w:val="000000"/>
          <w:sz w:val="28"/>
          <w:szCs w:val="28"/>
        </w:rPr>
        <w:t>6 дополнительно представленных материалов от 06.06.2019 вх. № 3003</w:t>
      </w:r>
      <w:r>
        <w:rPr>
          <w:snapToGrid w:val="0"/>
          <w:color w:val="000000"/>
          <w:sz w:val="28"/>
          <w:szCs w:val="28"/>
        </w:rPr>
        <w:t>).</w:t>
      </w:r>
    </w:p>
    <w:p w14:paraId="78C21336" w14:textId="77777777" w:rsidR="00951C60" w:rsidRDefault="00951C60" w:rsidP="00951C60">
      <w:pPr>
        <w:spacing w:line="360" w:lineRule="auto"/>
        <w:ind w:firstLine="709"/>
        <w:jc w:val="both"/>
        <w:rPr>
          <w:snapToGrid w:val="0"/>
          <w:color w:val="000000"/>
          <w:sz w:val="28"/>
          <w:szCs w:val="28"/>
        </w:rPr>
      </w:pPr>
      <w:r>
        <w:rPr>
          <w:snapToGrid w:val="0"/>
          <w:color w:val="000000"/>
          <w:sz w:val="28"/>
          <w:szCs w:val="28"/>
        </w:rPr>
        <w:t>В соответствии с п. 4 статьи 259 Налогового кодекса РФ н</w:t>
      </w:r>
      <w:r w:rsidRPr="00546052">
        <w:rPr>
          <w:snapToGrid w:val="0"/>
          <w:color w:val="000000"/>
          <w:sz w:val="28"/>
          <w:szCs w:val="28"/>
        </w:rPr>
        <w:t>ачисление амортизации по объектам амортизируемого имущества, в том числе по объектам основных средств, права на которые подлежат государственной регистрации в соответствии с законодательством Российской Федерации, начинается с 1-го числа месяца, следующего за месяцем, в котором этот объект был введен в эксплуатацию, независимо от даты его государственной регистрации.</w:t>
      </w:r>
      <w:r>
        <w:rPr>
          <w:snapToGrid w:val="0"/>
          <w:color w:val="000000"/>
          <w:sz w:val="28"/>
          <w:szCs w:val="28"/>
        </w:rPr>
        <w:t xml:space="preserve"> Учитывая то, что в инвестиционной программе предприятия отсутствуют конкретные даты окончания реализации мероприятий данной программы и ввода в эксплуатацию объектов основных средств, эксперты предлагают считать таковой 01 января года, следующего за годом окончания реализации данных мероприятий.</w:t>
      </w:r>
    </w:p>
    <w:p w14:paraId="4867E425" w14:textId="77777777" w:rsidR="00951C60" w:rsidRDefault="00951C60" w:rsidP="00951C60">
      <w:pPr>
        <w:spacing w:line="360" w:lineRule="auto"/>
        <w:ind w:firstLine="709"/>
        <w:jc w:val="both"/>
        <w:rPr>
          <w:snapToGrid w:val="0"/>
          <w:color w:val="000000"/>
          <w:sz w:val="28"/>
          <w:szCs w:val="28"/>
        </w:rPr>
      </w:pPr>
      <w:r>
        <w:rPr>
          <w:snapToGrid w:val="0"/>
          <w:color w:val="000000"/>
          <w:sz w:val="28"/>
          <w:szCs w:val="28"/>
        </w:rPr>
        <w:t>Таким образом,</w:t>
      </w:r>
      <w:r w:rsidRPr="007E1477">
        <w:rPr>
          <w:snapToGrid w:val="0"/>
          <w:color w:val="000000"/>
          <w:sz w:val="28"/>
          <w:szCs w:val="28"/>
        </w:rPr>
        <w:t xml:space="preserve"> </w:t>
      </w:r>
      <w:r>
        <w:rPr>
          <w:snapToGrid w:val="0"/>
          <w:color w:val="000000"/>
          <w:sz w:val="28"/>
          <w:szCs w:val="28"/>
        </w:rPr>
        <w:t xml:space="preserve">экспертами </w:t>
      </w:r>
      <w:r w:rsidRPr="007E1477">
        <w:rPr>
          <w:snapToGrid w:val="0"/>
          <w:color w:val="000000"/>
          <w:sz w:val="28"/>
          <w:szCs w:val="28"/>
        </w:rPr>
        <w:t>предлагается принять величину амортизационных отчислений на 201</w:t>
      </w:r>
      <w:r>
        <w:rPr>
          <w:snapToGrid w:val="0"/>
          <w:color w:val="000000"/>
          <w:sz w:val="28"/>
          <w:szCs w:val="28"/>
        </w:rPr>
        <w:t>9</w:t>
      </w:r>
      <w:r w:rsidRPr="007E1477">
        <w:rPr>
          <w:snapToGrid w:val="0"/>
          <w:color w:val="000000"/>
          <w:sz w:val="28"/>
          <w:szCs w:val="28"/>
        </w:rPr>
        <w:t xml:space="preserve"> </w:t>
      </w:r>
      <w:r>
        <w:rPr>
          <w:snapToGrid w:val="0"/>
          <w:color w:val="000000"/>
          <w:sz w:val="28"/>
          <w:szCs w:val="28"/>
        </w:rPr>
        <w:t xml:space="preserve">на уровне предложений предприятия в части передаваемого по концессионному соглашению имущества в размере </w:t>
      </w:r>
      <w:r w:rsidRPr="00E11864">
        <w:rPr>
          <w:snapToGrid w:val="0"/>
          <w:color w:val="000000"/>
          <w:sz w:val="28"/>
          <w:szCs w:val="28"/>
        </w:rPr>
        <w:t>2</w:t>
      </w:r>
      <w:r>
        <w:rPr>
          <w:snapToGrid w:val="0"/>
          <w:color w:val="000000"/>
          <w:sz w:val="28"/>
          <w:szCs w:val="28"/>
        </w:rPr>
        <w:t> </w:t>
      </w:r>
      <w:r w:rsidRPr="00E11864">
        <w:rPr>
          <w:snapToGrid w:val="0"/>
          <w:color w:val="000000"/>
          <w:sz w:val="28"/>
          <w:szCs w:val="28"/>
        </w:rPr>
        <w:t>200,17</w:t>
      </w:r>
      <w:r>
        <w:rPr>
          <w:snapToGrid w:val="0"/>
          <w:color w:val="000000"/>
          <w:sz w:val="28"/>
          <w:szCs w:val="28"/>
        </w:rPr>
        <w:t xml:space="preserve"> тыс. руб. </w:t>
      </w:r>
    </w:p>
    <w:p w14:paraId="54A83E13" w14:textId="77777777" w:rsidR="00951C60" w:rsidRDefault="00951C60" w:rsidP="00951C60">
      <w:pPr>
        <w:spacing w:line="360" w:lineRule="auto"/>
        <w:ind w:firstLine="709"/>
        <w:jc w:val="both"/>
        <w:rPr>
          <w:snapToGrid w:val="0"/>
          <w:color w:val="000000"/>
          <w:sz w:val="28"/>
          <w:szCs w:val="28"/>
        </w:rPr>
      </w:pPr>
      <w:r>
        <w:rPr>
          <w:snapToGrid w:val="0"/>
          <w:color w:val="000000"/>
          <w:sz w:val="28"/>
          <w:szCs w:val="28"/>
        </w:rPr>
        <w:t xml:space="preserve">Корректировка </w:t>
      </w:r>
      <w:r w:rsidRPr="008D2D54">
        <w:rPr>
          <w:snapToGrid w:val="0"/>
          <w:color w:val="000000"/>
          <w:sz w:val="28"/>
          <w:szCs w:val="28"/>
        </w:rPr>
        <w:t xml:space="preserve">плановых расходов по статье на 2019 год относительно предложений предприятия составила </w:t>
      </w:r>
      <w:r>
        <w:rPr>
          <w:snapToGrid w:val="0"/>
          <w:color w:val="000000"/>
          <w:sz w:val="28"/>
          <w:szCs w:val="28"/>
        </w:rPr>
        <w:t>103,84</w:t>
      </w:r>
      <w:r w:rsidRPr="008D2D54">
        <w:rPr>
          <w:snapToGrid w:val="0"/>
          <w:color w:val="000000"/>
          <w:sz w:val="28"/>
          <w:szCs w:val="28"/>
        </w:rPr>
        <w:t xml:space="preserve"> тыс. руб. в сторону снижения, в связи с </w:t>
      </w:r>
      <w:r>
        <w:rPr>
          <w:snapToGrid w:val="0"/>
          <w:color w:val="000000"/>
          <w:sz w:val="28"/>
          <w:szCs w:val="28"/>
        </w:rPr>
        <w:t xml:space="preserve">исключением амортизационных отчислений по объектам инвестиционной программы, запланированным к окончанию в 2019 году (85,31 тыс. руб.), и переносу данных затрат на последующий период, а также исключением амортизационных отчислений по котлу КВр-1,0, который был признан непригодным и выведен из эксплуатации (18,53 тыс. руб.). </w:t>
      </w:r>
    </w:p>
    <w:p w14:paraId="5562488D" w14:textId="77777777" w:rsidR="00951C60" w:rsidRDefault="00951C60" w:rsidP="00951C60">
      <w:pPr>
        <w:spacing w:line="360" w:lineRule="auto"/>
        <w:ind w:firstLine="709"/>
        <w:jc w:val="both"/>
        <w:rPr>
          <w:snapToGrid w:val="0"/>
          <w:color w:val="000000"/>
          <w:sz w:val="28"/>
          <w:szCs w:val="28"/>
        </w:rPr>
      </w:pPr>
      <w:r>
        <w:rPr>
          <w:snapToGrid w:val="0"/>
          <w:color w:val="000000"/>
          <w:sz w:val="28"/>
          <w:szCs w:val="28"/>
        </w:rPr>
        <w:t>На последующие годы долгосрочного периода размер амортизационных отчислений отражён в таблице 3.</w:t>
      </w:r>
    </w:p>
    <w:p w14:paraId="36862769" w14:textId="77777777" w:rsidR="00951C60" w:rsidRDefault="00951C60" w:rsidP="00951C60">
      <w:pPr>
        <w:spacing w:line="360" w:lineRule="auto"/>
        <w:jc w:val="both"/>
        <w:rPr>
          <w:color w:val="000000"/>
          <w:sz w:val="28"/>
          <w:szCs w:val="28"/>
        </w:rPr>
      </w:pPr>
    </w:p>
    <w:p w14:paraId="53A2A6FC" w14:textId="77777777" w:rsidR="00951C60" w:rsidRDefault="00951C60" w:rsidP="00951C60">
      <w:pPr>
        <w:spacing w:line="360" w:lineRule="auto"/>
        <w:jc w:val="both"/>
        <w:rPr>
          <w:color w:val="000000"/>
          <w:sz w:val="28"/>
          <w:szCs w:val="28"/>
        </w:rPr>
      </w:pPr>
    </w:p>
    <w:p w14:paraId="21ECE219" w14:textId="77777777" w:rsidR="00951C60" w:rsidRDefault="00951C60" w:rsidP="00951C60">
      <w:pPr>
        <w:spacing w:line="360" w:lineRule="auto"/>
        <w:jc w:val="both"/>
        <w:rPr>
          <w:color w:val="000000"/>
          <w:sz w:val="28"/>
          <w:szCs w:val="28"/>
        </w:rPr>
        <w:sectPr w:rsidR="00951C60" w:rsidSect="006E71AE">
          <w:pgSz w:w="11906" w:h="16838"/>
          <w:pgMar w:top="1134" w:right="1134" w:bottom="1134" w:left="1134" w:header="720" w:footer="720" w:gutter="0"/>
          <w:cols w:space="720"/>
          <w:docGrid w:linePitch="326"/>
        </w:sectPr>
      </w:pPr>
    </w:p>
    <w:p w14:paraId="17AA96AD" w14:textId="77777777" w:rsidR="00951C60" w:rsidRPr="007E1477" w:rsidRDefault="00951C60" w:rsidP="00951C60">
      <w:pPr>
        <w:spacing w:line="360" w:lineRule="auto"/>
        <w:jc w:val="both"/>
        <w:rPr>
          <w:color w:val="000000"/>
          <w:sz w:val="28"/>
          <w:szCs w:val="28"/>
        </w:rPr>
      </w:pPr>
    </w:p>
    <w:p w14:paraId="06632A2A" w14:textId="77777777" w:rsidR="00951C60" w:rsidRDefault="00951C60" w:rsidP="00951C60">
      <w:pPr>
        <w:pStyle w:val="21"/>
        <w:spacing w:line="360" w:lineRule="auto"/>
        <w:jc w:val="both"/>
        <w:rPr>
          <w:color w:val="000000"/>
        </w:rPr>
      </w:pPr>
      <w:bookmarkStart w:id="32" w:name="_Toc11766475"/>
      <w:r w:rsidRPr="006D5D95">
        <w:t>3.2.</w:t>
      </w:r>
      <w:r>
        <w:t>4</w:t>
      </w:r>
      <w:r w:rsidRPr="007E1477">
        <w:rPr>
          <w:color w:val="000000"/>
        </w:rPr>
        <w:t xml:space="preserve"> свод неподконтрольных расходов на тепловую энергию </w:t>
      </w:r>
      <w:r>
        <w:rPr>
          <w:color w:val="000000"/>
        </w:rPr>
        <w:t>на 2019 -2028 гг.</w:t>
      </w:r>
      <w:bookmarkEnd w:id="32"/>
      <w:r>
        <w:rPr>
          <w:color w:val="000000"/>
        </w:rPr>
        <w:t xml:space="preserve"> </w:t>
      </w:r>
    </w:p>
    <w:p w14:paraId="25555365" w14:textId="77777777" w:rsidR="00951C60" w:rsidRPr="007E1477" w:rsidRDefault="00951C60" w:rsidP="00951C60">
      <w:pPr>
        <w:spacing w:line="360" w:lineRule="auto"/>
        <w:ind w:left="720" w:right="-1"/>
        <w:jc w:val="right"/>
        <w:rPr>
          <w:color w:val="000000"/>
          <w:sz w:val="28"/>
          <w:szCs w:val="28"/>
        </w:rPr>
      </w:pPr>
      <w:r w:rsidRPr="007E1477">
        <w:rPr>
          <w:color w:val="000000"/>
          <w:sz w:val="28"/>
          <w:szCs w:val="28"/>
        </w:rPr>
        <w:t xml:space="preserve">Таблица </w:t>
      </w:r>
      <w:r>
        <w:rPr>
          <w:color w:val="000000"/>
          <w:sz w:val="28"/>
          <w:szCs w:val="28"/>
        </w:rPr>
        <w:t>3</w:t>
      </w:r>
    </w:p>
    <w:p w14:paraId="556CFDC4" w14:textId="77777777" w:rsidR="00951C60" w:rsidRPr="007E1477" w:rsidRDefault="00951C60" w:rsidP="00951C60">
      <w:pPr>
        <w:jc w:val="center"/>
        <w:rPr>
          <w:b/>
          <w:color w:val="000000"/>
          <w:sz w:val="28"/>
        </w:rPr>
      </w:pPr>
      <w:r w:rsidRPr="007E1477">
        <w:rPr>
          <w:b/>
          <w:color w:val="000000"/>
          <w:sz w:val="28"/>
        </w:rPr>
        <w:t>Реестр неподконтрольных расходов на тепловую энергию</w:t>
      </w:r>
    </w:p>
    <w:p w14:paraId="51502B42" w14:textId="77777777" w:rsidR="00951C60" w:rsidRPr="007E1477" w:rsidRDefault="00951C60" w:rsidP="00951C60">
      <w:pPr>
        <w:jc w:val="center"/>
        <w:rPr>
          <w:color w:val="000000"/>
          <w:sz w:val="28"/>
        </w:rPr>
      </w:pPr>
      <w:r w:rsidRPr="007E1477">
        <w:rPr>
          <w:color w:val="000000"/>
          <w:sz w:val="28"/>
        </w:rPr>
        <w:t>(приложение 5.3 к Методическим указаниям)</w:t>
      </w:r>
    </w:p>
    <w:p w14:paraId="0B9861C4" w14:textId="77777777" w:rsidR="00951C60" w:rsidRPr="007E1477" w:rsidRDefault="00951C60" w:rsidP="00951C60">
      <w:pPr>
        <w:jc w:val="right"/>
        <w:rPr>
          <w:color w:val="000000"/>
          <w:sz w:val="28"/>
          <w:szCs w:val="28"/>
        </w:rPr>
      </w:pPr>
      <w:r w:rsidRPr="007E1477">
        <w:rPr>
          <w:color w:val="000000"/>
          <w:sz w:val="28"/>
          <w:szCs w:val="28"/>
        </w:rPr>
        <w:t>тыс. руб.</w:t>
      </w: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134"/>
        <w:gridCol w:w="1134"/>
        <w:gridCol w:w="1134"/>
        <w:gridCol w:w="1134"/>
        <w:gridCol w:w="1134"/>
        <w:gridCol w:w="1134"/>
        <w:gridCol w:w="1276"/>
        <w:gridCol w:w="1134"/>
        <w:gridCol w:w="1134"/>
        <w:gridCol w:w="1133"/>
      </w:tblGrid>
      <w:tr w:rsidR="00951C60" w:rsidRPr="007E1477" w14:paraId="352A928D" w14:textId="77777777" w:rsidTr="006E71AE">
        <w:trPr>
          <w:trHeight w:val="360"/>
          <w:tblHeader/>
        </w:trPr>
        <w:tc>
          <w:tcPr>
            <w:tcW w:w="709" w:type="dxa"/>
            <w:vMerge w:val="restart"/>
            <w:vAlign w:val="center"/>
          </w:tcPr>
          <w:p w14:paraId="6FEB470F" w14:textId="77777777" w:rsidR="00951C60" w:rsidRPr="007E1477" w:rsidRDefault="00951C60" w:rsidP="006E71AE">
            <w:pPr>
              <w:jc w:val="center"/>
              <w:rPr>
                <w:color w:val="000000"/>
                <w:sz w:val="28"/>
                <w:szCs w:val="28"/>
              </w:rPr>
            </w:pPr>
            <w:r w:rsidRPr="007E1477">
              <w:rPr>
                <w:color w:val="000000"/>
                <w:sz w:val="28"/>
                <w:szCs w:val="28"/>
              </w:rPr>
              <w:t>№ п/п</w:t>
            </w:r>
          </w:p>
        </w:tc>
        <w:tc>
          <w:tcPr>
            <w:tcW w:w="3544" w:type="dxa"/>
            <w:vMerge w:val="restart"/>
            <w:vAlign w:val="center"/>
          </w:tcPr>
          <w:p w14:paraId="301206C2" w14:textId="77777777" w:rsidR="00951C60" w:rsidRPr="007E1477" w:rsidRDefault="00951C60" w:rsidP="006E71AE">
            <w:pPr>
              <w:jc w:val="center"/>
              <w:rPr>
                <w:color w:val="000000"/>
                <w:sz w:val="28"/>
                <w:szCs w:val="28"/>
              </w:rPr>
            </w:pPr>
            <w:r w:rsidRPr="007E1477">
              <w:rPr>
                <w:color w:val="000000"/>
                <w:sz w:val="28"/>
                <w:szCs w:val="28"/>
              </w:rPr>
              <w:t>Наименование расхода</w:t>
            </w:r>
          </w:p>
        </w:tc>
        <w:tc>
          <w:tcPr>
            <w:tcW w:w="11481" w:type="dxa"/>
            <w:gridSpan w:val="10"/>
            <w:vAlign w:val="center"/>
          </w:tcPr>
          <w:p w14:paraId="3E9A0124" w14:textId="77777777" w:rsidR="00951C60" w:rsidRPr="007E1477" w:rsidRDefault="00951C60" w:rsidP="006E71AE">
            <w:pPr>
              <w:jc w:val="center"/>
              <w:rPr>
                <w:color w:val="000000"/>
                <w:sz w:val="28"/>
                <w:szCs w:val="28"/>
              </w:rPr>
            </w:pPr>
            <w:r w:rsidRPr="007E1477">
              <w:rPr>
                <w:color w:val="000000"/>
                <w:sz w:val="28"/>
                <w:szCs w:val="28"/>
              </w:rPr>
              <w:t>Предложение экспертов</w:t>
            </w:r>
          </w:p>
        </w:tc>
      </w:tr>
      <w:tr w:rsidR="00951C60" w:rsidRPr="007E1477" w14:paraId="487F9352" w14:textId="77777777" w:rsidTr="006E71AE">
        <w:trPr>
          <w:trHeight w:val="360"/>
          <w:tblHeader/>
        </w:trPr>
        <w:tc>
          <w:tcPr>
            <w:tcW w:w="709" w:type="dxa"/>
            <w:vMerge/>
            <w:vAlign w:val="center"/>
          </w:tcPr>
          <w:p w14:paraId="3D450836" w14:textId="77777777" w:rsidR="00951C60" w:rsidRPr="007E1477" w:rsidRDefault="00951C60" w:rsidP="006E71AE">
            <w:pPr>
              <w:jc w:val="center"/>
              <w:rPr>
                <w:color w:val="000000"/>
                <w:sz w:val="28"/>
                <w:szCs w:val="28"/>
              </w:rPr>
            </w:pPr>
          </w:p>
        </w:tc>
        <w:tc>
          <w:tcPr>
            <w:tcW w:w="3544" w:type="dxa"/>
            <w:vMerge/>
            <w:vAlign w:val="center"/>
          </w:tcPr>
          <w:p w14:paraId="1C58C30E" w14:textId="77777777" w:rsidR="00951C60" w:rsidRPr="007E1477" w:rsidRDefault="00951C60" w:rsidP="006E71AE">
            <w:pPr>
              <w:jc w:val="center"/>
              <w:rPr>
                <w:color w:val="000000"/>
                <w:sz w:val="28"/>
                <w:szCs w:val="28"/>
              </w:rPr>
            </w:pPr>
          </w:p>
        </w:tc>
        <w:tc>
          <w:tcPr>
            <w:tcW w:w="1134" w:type="dxa"/>
            <w:vAlign w:val="center"/>
          </w:tcPr>
          <w:p w14:paraId="143FB5D9" w14:textId="77777777" w:rsidR="00951C60" w:rsidRPr="007E1477" w:rsidRDefault="00951C60" w:rsidP="006E71AE">
            <w:pPr>
              <w:jc w:val="center"/>
              <w:rPr>
                <w:color w:val="000000"/>
                <w:sz w:val="28"/>
                <w:szCs w:val="28"/>
              </w:rPr>
            </w:pPr>
            <w:r w:rsidRPr="007E1477">
              <w:rPr>
                <w:color w:val="000000"/>
                <w:sz w:val="28"/>
                <w:szCs w:val="28"/>
              </w:rPr>
              <w:t>201</w:t>
            </w:r>
            <w:r>
              <w:rPr>
                <w:color w:val="000000"/>
                <w:sz w:val="28"/>
                <w:szCs w:val="28"/>
              </w:rPr>
              <w:t>9</w:t>
            </w:r>
          </w:p>
        </w:tc>
        <w:tc>
          <w:tcPr>
            <w:tcW w:w="1134" w:type="dxa"/>
            <w:vAlign w:val="center"/>
          </w:tcPr>
          <w:p w14:paraId="6B2FFD6D" w14:textId="77777777" w:rsidR="00951C60" w:rsidRPr="007E1477" w:rsidRDefault="00951C60" w:rsidP="006E71AE">
            <w:pPr>
              <w:jc w:val="center"/>
              <w:rPr>
                <w:color w:val="000000"/>
                <w:sz w:val="28"/>
                <w:szCs w:val="28"/>
              </w:rPr>
            </w:pPr>
            <w:r w:rsidRPr="007E1477">
              <w:rPr>
                <w:color w:val="000000"/>
                <w:sz w:val="28"/>
                <w:szCs w:val="28"/>
              </w:rPr>
              <w:t>20</w:t>
            </w:r>
            <w:r>
              <w:rPr>
                <w:color w:val="000000"/>
                <w:sz w:val="28"/>
                <w:szCs w:val="28"/>
              </w:rPr>
              <w:t>20</w:t>
            </w:r>
          </w:p>
        </w:tc>
        <w:tc>
          <w:tcPr>
            <w:tcW w:w="1134" w:type="dxa"/>
          </w:tcPr>
          <w:p w14:paraId="2B1A3642" w14:textId="77777777" w:rsidR="00951C60" w:rsidRPr="007E1477" w:rsidRDefault="00951C60" w:rsidP="006E71AE">
            <w:pPr>
              <w:jc w:val="center"/>
              <w:rPr>
                <w:color w:val="000000"/>
                <w:sz w:val="28"/>
                <w:szCs w:val="28"/>
              </w:rPr>
            </w:pPr>
            <w:r w:rsidRPr="007E1477">
              <w:rPr>
                <w:color w:val="000000"/>
                <w:sz w:val="28"/>
                <w:szCs w:val="28"/>
              </w:rPr>
              <w:t>202</w:t>
            </w:r>
            <w:r>
              <w:rPr>
                <w:color w:val="000000"/>
                <w:sz w:val="28"/>
                <w:szCs w:val="28"/>
              </w:rPr>
              <w:t>1</w:t>
            </w:r>
          </w:p>
        </w:tc>
        <w:tc>
          <w:tcPr>
            <w:tcW w:w="1134" w:type="dxa"/>
          </w:tcPr>
          <w:p w14:paraId="27A05EF7" w14:textId="77777777" w:rsidR="00951C60" w:rsidRPr="007E1477" w:rsidRDefault="00951C60" w:rsidP="006E71AE">
            <w:pPr>
              <w:jc w:val="center"/>
              <w:rPr>
                <w:color w:val="000000"/>
                <w:sz w:val="28"/>
                <w:szCs w:val="28"/>
              </w:rPr>
            </w:pPr>
            <w:r>
              <w:rPr>
                <w:color w:val="000000"/>
                <w:sz w:val="28"/>
                <w:szCs w:val="28"/>
              </w:rPr>
              <w:t>2022</w:t>
            </w:r>
          </w:p>
        </w:tc>
        <w:tc>
          <w:tcPr>
            <w:tcW w:w="1134" w:type="dxa"/>
          </w:tcPr>
          <w:p w14:paraId="4E67ED2A" w14:textId="77777777" w:rsidR="00951C60" w:rsidRDefault="00951C60" w:rsidP="006E71AE">
            <w:pPr>
              <w:jc w:val="center"/>
              <w:rPr>
                <w:color w:val="000000"/>
                <w:sz w:val="28"/>
                <w:szCs w:val="28"/>
              </w:rPr>
            </w:pPr>
            <w:r w:rsidRPr="002F0D47">
              <w:rPr>
                <w:color w:val="000000"/>
                <w:sz w:val="28"/>
                <w:szCs w:val="28"/>
              </w:rPr>
              <w:t>202</w:t>
            </w:r>
            <w:r>
              <w:rPr>
                <w:color w:val="000000"/>
                <w:sz w:val="28"/>
                <w:szCs w:val="28"/>
              </w:rPr>
              <w:t>3</w:t>
            </w:r>
          </w:p>
        </w:tc>
        <w:tc>
          <w:tcPr>
            <w:tcW w:w="1134" w:type="dxa"/>
          </w:tcPr>
          <w:p w14:paraId="04025062" w14:textId="77777777" w:rsidR="00951C60" w:rsidRDefault="00951C60" w:rsidP="006E71AE">
            <w:pPr>
              <w:jc w:val="center"/>
              <w:rPr>
                <w:color w:val="000000"/>
                <w:sz w:val="28"/>
                <w:szCs w:val="28"/>
              </w:rPr>
            </w:pPr>
            <w:r w:rsidRPr="002F0D47">
              <w:rPr>
                <w:color w:val="000000"/>
                <w:sz w:val="28"/>
                <w:szCs w:val="28"/>
              </w:rPr>
              <w:t>202</w:t>
            </w:r>
            <w:r>
              <w:rPr>
                <w:color w:val="000000"/>
                <w:sz w:val="28"/>
                <w:szCs w:val="28"/>
              </w:rPr>
              <w:t>4</w:t>
            </w:r>
          </w:p>
        </w:tc>
        <w:tc>
          <w:tcPr>
            <w:tcW w:w="1276" w:type="dxa"/>
          </w:tcPr>
          <w:p w14:paraId="67D27732" w14:textId="77777777" w:rsidR="00951C60" w:rsidRDefault="00951C60" w:rsidP="006E71AE">
            <w:pPr>
              <w:jc w:val="center"/>
              <w:rPr>
                <w:color w:val="000000"/>
                <w:sz w:val="28"/>
                <w:szCs w:val="28"/>
              </w:rPr>
            </w:pPr>
            <w:r w:rsidRPr="002F0D47">
              <w:rPr>
                <w:color w:val="000000"/>
                <w:sz w:val="28"/>
                <w:szCs w:val="28"/>
              </w:rPr>
              <w:t>202</w:t>
            </w:r>
            <w:r>
              <w:rPr>
                <w:color w:val="000000"/>
                <w:sz w:val="28"/>
                <w:szCs w:val="28"/>
              </w:rPr>
              <w:t>5</w:t>
            </w:r>
          </w:p>
        </w:tc>
        <w:tc>
          <w:tcPr>
            <w:tcW w:w="1134" w:type="dxa"/>
          </w:tcPr>
          <w:p w14:paraId="1033B0D4" w14:textId="77777777" w:rsidR="00951C60" w:rsidRDefault="00951C60" w:rsidP="006E71AE">
            <w:pPr>
              <w:jc w:val="center"/>
              <w:rPr>
                <w:color w:val="000000"/>
                <w:sz w:val="28"/>
                <w:szCs w:val="28"/>
              </w:rPr>
            </w:pPr>
            <w:r w:rsidRPr="002F0D47">
              <w:rPr>
                <w:color w:val="000000"/>
                <w:sz w:val="28"/>
                <w:szCs w:val="28"/>
              </w:rPr>
              <w:t>202</w:t>
            </w:r>
            <w:r>
              <w:rPr>
                <w:color w:val="000000"/>
                <w:sz w:val="28"/>
                <w:szCs w:val="28"/>
              </w:rPr>
              <w:t>6</w:t>
            </w:r>
          </w:p>
        </w:tc>
        <w:tc>
          <w:tcPr>
            <w:tcW w:w="1134" w:type="dxa"/>
          </w:tcPr>
          <w:p w14:paraId="2A136B91" w14:textId="77777777" w:rsidR="00951C60" w:rsidRPr="002F0D47" w:rsidRDefault="00951C60" w:rsidP="006E71AE">
            <w:pPr>
              <w:jc w:val="center"/>
              <w:rPr>
                <w:color w:val="000000"/>
                <w:sz w:val="28"/>
                <w:szCs w:val="28"/>
              </w:rPr>
            </w:pPr>
            <w:r>
              <w:rPr>
                <w:color w:val="000000"/>
                <w:sz w:val="28"/>
                <w:szCs w:val="28"/>
              </w:rPr>
              <w:t>2027</w:t>
            </w:r>
          </w:p>
        </w:tc>
        <w:tc>
          <w:tcPr>
            <w:tcW w:w="1133" w:type="dxa"/>
          </w:tcPr>
          <w:p w14:paraId="46125625" w14:textId="77777777" w:rsidR="00951C60" w:rsidRPr="002F0D47" w:rsidRDefault="00951C60" w:rsidP="006E71AE">
            <w:pPr>
              <w:jc w:val="center"/>
              <w:rPr>
                <w:color w:val="000000"/>
                <w:sz w:val="28"/>
                <w:szCs w:val="28"/>
              </w:rPr>
            </w:pPr>
            <w:r>
              <w:rPr>
                <w:color w:val="000000"/>
                <w:sz w:val="28"/>
                <w:szCs w:val="28"/>
              </w:rPr>
              <w:t>2028</w:t>
            </w:r>
          </w:p>
        </w:tc>
      </w:tr>
      <w:tr w:rsidR="00951C60" w:rsidRPr="007E1477" w14:paraId="5AAB623B" w14:textId="77777777" w:rsidTr="006E71AE">
        <w:trPr>
          <w:trHeight w:val="360"/>
        </w:trPr>
        <w:tc>
          <w:tcPr>
            <w:tcW w:w="709" w:type="dxa"/>
            <w:vAlign w:val="center"/>
          </w:tcPr>
          <w:p w14:paraId="61438E5F" w14:textId="77777777" w:rsidR="00951C60" w:rsidRPr="007E1477" w:rsidRDefault="00951C60" w:rsidP="006E71AE">
            <w:pPr>
              <w:jc w:val="center"/>
              <w:rPr>
                <w:color w:val="000000"/>
              </w:rPr>
            </w:pPr>
            <w:r>
              <w:rPr>
                <w:color w:val="000000"/>
              </w:rPr>
              <w:t>1</w:t>
            </w:r>
          </w:p>
        </w:tc>
        <w:tc>
          <w:tcPr>
            <w:tcW w:w="3544" w:type="dxa"/>
            <w:vAlign w:val="center"/>
          </w:tcPr>
          <w:p w14:paraId="77B9CDB1" w14:textId="77777777" w:rsidR="00951C60" w:rsidRPr="007E1477" w:rsidRDefault="00951C60" w:rsidP="006E71AE">
            <w:pPr>
              <w:rPr>
                <w:color w:val="000000"/>
              </w:rPr>
            </w:pPr>
            <w:r w:rsidRPr="007E1477">
              <w:rPr>
                <w:color w:val="000000"/>
              </w:rPr>
              <w:t>Арендная плата</w:t>
            </w:r>
          </w:p>
        </w:tc>
        <w:tc>
          <w:tcPr>
            <w:tcW w:w="1134" w:type="dxa"/>
            <w:vAlign w:val="center"/>
          </w:tcPr>
          <w:p w14:paraId="2E14F0D2" w14:textId="77777777" w:rsidR="00951C60" w:rsidRPr="00182D2C" w:rsidRDefault="00951C60" w:rsidP="006E71AE">
            <w:pPr>
              <w:jc w:val="center"/>
              <w:rPr>
                <w:color w:val="000000"/>
                <w:sz w:val="22"/>
                <w:szCs w:val="22"/>
              </w:rPr>
            </w:pPr>
            <w:r>
              <w:rPr>
                <w:color w:val="000000"/>
                <w:sz w:val="22"/>
                <w:szCs w:val="22"/>
              </w:rPr>
              <w:t>0,00</w:t>
            </w:r>
          </w:p>
        </w:tc>
        <w:tc>
          <w:tcPr>
            <w:tcW w:w="1134" w:type="dxa"/>
            <w:vAlign w:val="center"/>
          </w:tcPr>
          <w:p w14:paraId="746762F4" w14:textId="77777777" w:rsidR="00951C60" w:rsidRPr="006D5D95" w:rsidRDefault="00951C60" w:rsidP="006E71AE">
            <w:pPr>
              <w:jc w:val="center"/>
              <w:rPr>
                <w:color w:val="000000"/>
                <w:sz w:val="22"/>
                <w:szCs w:val="22"/>
              </w:rPr>
            </w:pPr>
            <w:r w:rsidRPr="000F5E26">
              <w:rPr>
                <w:color w:val="000000"/>
                <w:sz w:val="22"/>
                <w:szCs w:val="22"/>
              </w:rPr>
              <w:t>0,00</w:t>
            </w:r>
          </w:p>
        </w:tc>
        <w:tc>
          <w:tcPr>
            <w:tcW w:w="1134" w:type="dxa"/>
            <w:vAlign w:val="center"/>
          </w:tcPr>
          <w:p w14:paraId="3D4C3376" w14:textId="77777777" w:rsidR="00951C60" w:rsidRPr="006D5D95" w:rsidRDefault="00951C60" w:rsidP="006E71AE">
            <w:pPr>
              <w:jc w:val="center"/>
              <w:rPr>
                <w:color w:val="000000"/>
                <w:sz w:val="22"/>
                <w:szCs w:val="22"/>
              </w:rPr>
            </w:pPr>
            <w:r w:rsidRPr="000F5E26">
              <w:rPr>
                <w:color w:val="000000"/>
                <w:sz w:val="22"/>
                <w:szCs w:val="22"/>
              </w:rPr>
              <w:t>0,00</w:t>
            </w:r>
          </w:p>
        </w:tc>
        <w:tc>
          <w:tcPr>
            <w:tcW w:w="1134" w:type="dxa"/>
            <w:vAlign w:val="center"/>
          </w:tcPr>
          <w:p w14:paraId="2F5F036B" w14:textId="77777777" w:rsidR="00951C60" w:rsidRPr="006D5D95" w:rsidRDefault="00951C60" w:rsidP="006E71AE">
            <w:pPr>
              <w:jc w:val="center"/>
              <w:rPr>
                <w:color w:val="000000"/>
                <w:sz w:val="22"/>
                <w:szCs w:val="22"/>
              </w:rPr>
            </w:pPr>
            <w:r w:rsidRPr="000F5E26">
              <w:rPr>
                <w:color w:val="000000"/>
                <w:sz w:val="22"/>
                <w:szCs w:val="22"/>
              </w:rPr>
              <w:t>0,00</w:t>
            </w:r>
          </w:p>
        </w:tc>
        <w:tc>
          <w:tcPr>
            <w:tcW w:w="1134" w:type="dxa"/>
            <w:vAlign w:val="center"/>
          </w:tcPr>
          <w:p w14:paraId="6B12F9A2" w14:textId="77777777" w:rsidR="00951C60" w:rsidRPr="006D5D95" w:rsidRDefault="00951C60" w:rsidP="006E71AE">
            <w:pPr>
              <w:jc w:val="center"/>
              <w:rPr>
                <w:color w:val="000000"/>
                <w:sz w:val="22"/>
                <w:szCs w:val="22"/>
              </w:rPr>
            </w:pPr>
            <w:r w:rsidRPr="000F5E26">
              <w:rPr>
                <w:color w:val="000000"/>
                <w:sz w:val="22"/>
                <w:szCs w:val="22"/>
              </w:rPr>
              <w:t>0,00</w:t>
            </w:r>
          </w:p>
        </w:tc>
        <w:tc>
          <w:tcPr>
            <w:tcW w:w="1134" w:type="dxa"/>
            <w:vAlign w:val="center"/>
          </w:tcPr>
          <w:p w14:paraId="51FFACEB" w14:textId="77777777" w:rsidR="00951C60" w:rsidRPr="006D5D95" w:rsidRDefault="00951C60" w:rsidP="006E71AE">
            <w:pPr>
              <w:jc w:val="center"/>
              <w:rPr>
                <w:color w:val="000000"/>
                <w:sz w:val="22"/>
                <w:szCs w:val="22"/>
              </w:rPr>
            </w:pPr>
            <w:r w:rsidRPr="000F5E26">
              <w:rPr>
                <w:color w:val="000000"/>
                <w:sz w:val="22"/>
                <w:szCs w:val="22"/>
              </w:rPr>
              <w:t>0,00</w:t>
            </w:r>
          </w:p>
        </w:tc>
        <w:tc>
          <w:tcPr>
            <w:tcW w:w="1276" w:type="dxa"/>
            <w:vAlign w:val="center"/>
          </w:tcPr>
          <w:p w14:paraId="589990F5" w14:textId="77777777" w:rsidR="00951C60" w:rsidRPr="006D5D95" w:rsidRDefault="00951C60" w:rsidP="006E71AE">
            <w:pPr>
              <w:jc w:val="center"/>
              <w:rPr>
                <w:color w:val="000000"/>
                <w:sz w:val="22"/>
                <w:szCs w:val="22"/>
              </w:rPr>
            </w:pPr>
            <w:r w:rsidRPr="000F5E26">
              <w:rPr>
                <w:color w:val="000000"/>
                <w:sz w:val="22"/>
                <w:szCs w:val="22"/>
              </w:rPr>
              <w:t>0,00</w:t>
            </w:r>
          </w:p>
        </w:tc>
        <w:tc>
          <w:tcPr>
            <w:tcW w:w="1134" w:type="dxa"/>
            <w:vAlign w:val="center"/>
          </w:tcPr>
          <w:p w14:paraId="165ADBD3" w14:textId="77777777" w:rsidR="00951C60" w:rsidRPr="006D5D95" w:rsidRDefault="00951C60" w:rsidP="006E71AE">
            <w:pPr>
              <w:jc w:val="center"/>
              <w:rPr>
                <w:color w:val="000000"/>
                <w:sz w:val="22"/>
                <w:szCs w:val="22"/>
              </w:rPr>
            </w:pPr>
            <w:r w:rsidRPr="000F5E26">
              <w:rPr>
                <w:color w:val="000000"/>
                <w:sz w:val="22"/>
                <w:szCs w:val="22"/>
              </w:rPr>
              <w:t>0,00</w:t>
            </w:r>
          </w:p>
        </w:tc>
        <w:tc>
          <w:tcPr>
            <w:tcW w:w="1134" w:type="dxa"/>
            <w:vAlign w:val="center"/>
          </w:tcPr>
          <w:p w14:paraId="36AFF8CE" w14:textId="77777777" w:rsidR="00951C60" w:rsidRPr="006D5D95" w:rsidRDefault="00951C60" w:rsidP="006E71AE">
            <w:pPr>
              <w:jc w:val="center"/>
              <w:rPr>
                <w:color w:val="000000"/>
                <w:sz w:val="22"/>
                <w:szCs w:val="22"/>
              </w:rPr>
            </w:pPr>
            <w:r w:rsidRPr="000F5E26">
              <w:rPr>
                <w:color w:val="000000"/>
                <w:sz w:val="22"/>
                <w:szCs w:val="22"/>
              </w:rPr>
              <w:t>0,00</w:t>
            </w:r>
          </w:p>
        </w:tc>
        <w:tc>
          <w:tcPr>
            <w:tcW w:w="1133" w:type="dxa"/>
            <w:vAlign w:val="center"/>
          </w:tcPr>
          <w:p w14:paraId="17E8D7CC" w14:textId="77777777" w:rsidR="00951C60" w:rsidRPr="006D5D95" w:rsidRDefault="00951C60" w:rsidP="006E71AE">
            <w:pPr>
              <w:jc w:val="center"/>
              <w:rPr>
                <w:color w:val="000000"/>
                <w:sz w:val="22"/>
                <w:szCs w:val="22"/>
              </w:rPr>
            </w:pPr>
            <w:r w:rsidRPr="000F5E26">
              <w:rPr>
                <w:color w:val="000000"/>
                <w:sz w:val="22"/>
                <w:szCs w:val="22"/>
              </w:rPr>
              <w:t>0,00</w:t>
            </w:r>
          </w:p>
        </w:tc>
      </w:tr>
      <w:tr w:rsidR="00951C60" w:rsidRPr="007E1477" w14:paraId="7F7E5D4E" w14:textId="77777777" w:rsidTr="006E71AE">
        <w:trPr>
          <w:trHeight w:val="519"/>
        </w:trPr>
        <w:tc>
          <w:tcPr>
            <w:tcW w:w="709" w:type="dxa"/>
            <w:vAlign w:val="center"/>
          </w:tcPr>
          <w:p w14:paraId="7BE46951" w14:textId="77777777" w:rsidR="00951C60" w:rsidRPr="007E1477" w:rsidRDefault="00951C60" w:rsidP="006E71AE">
            <w:pPr>
              <w:jc w:val="center"/>
              <w:rPr>
                <w:color w:val="000000"/>
              </w:rPr>
            </w:pPr>
            <w:r>
              <w:rPr>
                <w:color w:val="000000"/>
              </w:rPr>
              <w:t>2</w:t>
            </w:r>
          </w:p>
        </w:tc>
        <w:tc>
          <w:tcPr>
            <w:tcW w:w="3544" w:type="dxa"/>
            <w:vAlign w:val="center"/>
          </w:tcPr>
          <w:p w14:paraId="04A93A3F" w14:textId="77777777" w:rsidR="00951C60" w:rsidRPr="007E1477" w:rsidRDefault="00951C60" w:rsidP="006E71AE">
            <w:pPr>
              <w:rPr>
                <w:color w:val="000000"/>
              </w:rPr>
            </w:pPr>
            <w:r w:rsidRPr="007E1477">
              <w:rPr>
                <w:color w:val="000000"/>
              </w:rPr>
              <w:t>Расходы на уплату налогов, сборов и других обязательных платежей, в том числе:</w:t>
            </w:r>
          </w:p>
        </w:tc>
        <w:tc>
          <w:tcPr>
            <w:tcW w:w="1134" w:type="dxa"/>
            <w:vAlign w:val="center"/>
          </w:tcPr>
          <w:p w14:paraId="6B2C3310" w14:textId="77777777" w:rsidR="00951C60" w:rsidRPr="006D5D95" w:rsidRDefault="00951C60" w:rsidP="006E71AE">
            <w:pPr>
              <w:jc w:val="center"/>
              <w:rPr>
                <w:color w:val="000000"/>
                <w:sz w:val="22"/>
                <w:szCs w:val="22"/>
              </w:rPr>
            </w:pPr>
            <w:r w:rsidRPr="006D5D95">
              <w:rPr>
                <w:color w:val="000000"/>
                <w:sz w:val="22"/>
                <w:szCs w:val="22"/>
              </w:rPr>
              <w:t>247,85</w:t>
            </w:r>
          </w:p>
        </w:tc>
        <w:tc>
          <w:tcPr>
            <w:tcW w:w="1134" w:type="dxa"/>
            <w:vAlign w:val="center"/>
          </w:tcPr>
          <w:p w14:paraId="19AFE526" w14:textId="77777777" w:rsidR="00951C60" w:rsidRPr="006D5D95" w:rsidRDefault="00951C60" w:rsidP="006E71AE">
            <w:pPr>
              <w:jc w:val="center"/>
              <w:rPr>
                <w:color w:val="000000"/>
                <w:sz w:val="22"/>
                <w:szCs w:val="22"/>
              </w:rPr>
            </w:pPr>
            <w:r w:rsidRPr="006D5D95">
              <w:rPr>
                <w:color w:val="000000"/>
                <w:sz w:val="22"/>
                <w:szCs w:val="22"/>
              </w:rPr>
              <w:t>247,85</w:t>
            </w:r>
          </w:p>
        </w:tc>
        <w:tc>
          <w:tcPr>
            <w:tcW w:w="1134" w:type="dxa"/>
            <w:vAlign w:val="center"/>
          </w:tcPr>
          <w:p w14:paraId="0BF6B1DC" w14:textId="77777777" w:rsidR="00951C60" w:rsidRPr="006D5D95" w:rsidRDefault="00951C60" w:rsidP="006E71AE">
            <w:pPr>
              <w:jc w:val="center"/>
              <w:rPr>
                <w:color w:val="000000"/>
                <w:sz w:val="22"/>
                <w:szCs w:val="22"/>
              </w:rPr>
            </w:pPr>
            <w:r w:rsidRPr="006D5D95">
              <w:rPr>
                <w:color w:val="000000"/>
                <w:sz w:val="22"/>
                <w:szCs w:val="22"/>
              </w:rPr>
              <w:t>247,85</w:t>
            </w:r>
          </w:p>
        </w:tc>
        <w:tc>
          <w:tcPr>
            <w:tcW w:w="1134" w:type="dxa"/>
            <w:vAlign w:val="center"/>
          </w:tcPr>
          <w:p w14:paraId="1211EA3D" w14:textId="77777777" w:rsidR="00951C60" w:rsidRPr="006D5D95" w:rsidRDefault="00951C60" w:rsidP="006E71AE">
            <w:pPr>
              <w:jc w:val="center"/>
              <w:rPr>
                <w:color w:val="000000"/>
                <w:sz w:val="22"/>
                <w:szCs w:val="22"/>
              </w:rPr>
            </w:pPr>
            <w:r w:rsidRPr="006D5D95">
              <w:rPr>
                <w:color w:val="000000"/>
                <w:sz w:val="22"/>
                <w:szCs w:val="22"/>
              </w:rPr>
              <w:t>247,85</w:t>
            </w:r>
          </w:p>
        </w:tc>
        <w:tc>
          <w:tcPr>
            <w:tcW w:w="1134" w:type="dxa"/>
            <w:vAlign w:val="center"/>
          </w:tcPr>
          <w:p w14:paraId="5453EB2B" w14:textId="77777777" w:rsidR="00951C60" w:rsidRPr="006D5D95" w:rsidRDefault="00951C60" w:rsidP="006E71AE">
            <w:pPr>
              <w:jc w:val="center"/>
              <w:rPr>
                <w:color w:val="000000"/>
                <w:sz w:val="22"/>
                <w:szCs w:val="22"/>
              </w:rPr>
            </w:pPr>
            <w:r w:rsidRPr="006D5D95">
              <w:rPr>
                <w:color w:val="000000"/>
                <w:sz w:val="22"/>
                <w:szCs w:val="22"/>
              </w:rPr>
              <w:t>247,85</w:t>
            </w:r>
          </w:p>
        </w:tc>
        <w:tc>
          <w:tcPr>
            <w:tcW w:w="1134" w:type="dxa"/>
            <w:vAlign w:val="center"/>
          </w:tcPr>
          <w:p w14:paraId="3271B5A0" w14:textId="77777777" w:rsidR="00951C60" w:rsidRPr="006D5D95" w:rsidRDefault="00951C60" w:rsidP="006E71AE">
            <w:pPr>
              <w:jc w:val="center"/>
              <w:rPr>
                <w:color w:val="000000"/>
                <w:sz w:val="22"/>
                <w:szCs w:val="22"/>
              </w:rPr>
            </w:pPr>
            <w:r w:rsidRPr="006D5D95">
              <w:rPr>
                <w:color w:val="000000"/>
                <w:sz w:val="22"/>
                <w:szCs w:val="22"/>
              </w:rPr>
              <w:t>247,85</w:t>
            </w:r>
          </w:p>
        </w:tc>
        <w:tc>
          <w:tcPr>
            <w:tcW w:w="1276" w:type="dxa"/>
            <w:vAlign w:val="center"/>
          </w:tcPr>
          <w:p w14:paraId="4F518F45" w14:textId="77777777" w:rsidR="00951C60" w:rsidRPr="006D5D95" w:rsidRDefault="00951C60" w:rsidP="006E71AE">
            <w:pPr>
              <w:jc w:val="center"/>
              <w:rPr>
                <w:color w:val="000000"/>
                <w:sz w:val="22"/>
                <w:szCs w:val="22"/>
              </w:rPr>
            </w:pPr>
            <w:r w:rsidRPr="006D5D95">
              <w:rPr>
                <w:color w:val="000000"/>
                <w:sz w:val="22"/>
                <w:szCs w:val="22"/>
              </w:rPr>
              <w:t>247,85</w:t>
            </w:r>
          </w:p>
        </w:tc>
        <w:tc>
          <w:tcPr>
            <w:tcW w:w="1134" w:type="dxa"/>
            <w:vAlign w:val="center"/>
          </w:tcPr>
          <w:p w14:paraId="06F2233C" w14:textId="77777777" w:rsidR="00951C60" w:rsidRPr="006D5D95" w:rsidRDefault="00951C60" w:rsidP="006E71AE">
            <w:pPr>
              <w:jc w:val="center"/>
              <w:rPr>
                <w:color w:val="000000"/>
                <w:sz w:val="22"/>
                <w:szCs w:val="22"/>
              </w:rPr>
            </w:pPr>
            <w:r w:rsidRPr="006D5D95">
              <w:rPr>
                <w:color w:val="000000"/>
                <w:sz w:val="22"/>
                <w:szCs w:val="22"/>
              </w:rPr>
              <w:t>247,85</w:t>
            </w:r>
          </w:p>
        </w:tc>
        <w:tc>
          <w:tcPr>
            <w:tcW w:w="1134" w:type="dxa"/>
            <w:vAlign w:val="center"/>
          </w:tcPr>
          <w:p w14:paraId="123E6E1F" w14:textId="77777777" w:rsidR="00951C60" w:rsidRPr="006D5D95" w:rsidRDefault="00951C60" w:rsidP="006E71AE">
            <w:pPr>
              <w:jc w:val="center"/>
              <w:rPr>
                <w:color w:val="000000"/>
                <w:sz w:val="22"/>
                <w:szCs w:val="22"/>
              </w:rPr>
            </w:pPr>
            <w:r w:rsidRPr="006D5D95">
              <w:rPr>
                <w:color w:val="000000"/>
                <w:sz w:val="22"/>
                <w:szCs w:val="22"/>
              </w:rPr>
              <w:t>247,85</w:t>
            </w:r>
          </w:p>
        </w:tc>
        <w:tc>
          <w:tcPr>
            <w:tcW w:w="1133" w:type="dxa"/>
            <w:vAlign w:val="center"/>
          </w:tcPr>
          <w:p w14:paraId="00134D05" w14:textId="77777777" w:rsidR="00951C60" w:rsidRPr="006D5D95" w:rsidRDefault="00951C60" w:rsidP="006E71AE">
            <w:pPr>
              <w:jc w:val="center"/>
              <w:rPr>
                <w:color w:val="000000"/>
                <w:sz w:val="22"/>
                <w:szCs w:val="22"/>
              </w:rPr>
            </w:pPr>
            <w:r w:rsidRPr="006D5D95">
              <w:rPr>
                <w:color w:val="000000"/>
                <w:sz w:val="22"/>
                <w:szCs w:val="22"/>
              </w:rPr>
              <w:t>247,85</w:t>
            </w:r>
          </w:p>
        </w:tc>
      </w:tr>
      <w:tr w:rsidR="00951C60" w:rsidRPr="007E1477" w14:paraId="0FD9FE5B" w14:textId="77777777" w:rsidTr="006E71AE">
        <w:trPr>
          <w:trHeight w:val="469"/>
        </w:trPr>
        <w:tc>
          <w:tcPr>
            <w:tcW w:w="709" w:type="dxa"/>
            <w:vAlign w:val="center"/>
          </w:tcPr>
          <w:p w14:paraId="2DCE64C9" w14:textId="77777777" w:rsidR="00951C60" w:rsidRPr="007E1477" w:rsidRDefault="00951C60" w:rsidP="006E71AE">
            <w:pPr>
              <w:jc w:val="center"/>
              <w:rPr>
                <w:color w:val="000000"/>
              </w:rPr>
            </w:pPr>
            <w:r>
              <w:rPr>
                <w:color w:val="000000"/>
              </w:rPr>
              <w:t>3</w:t>
            </w:r>
          </w:p>
        </w:tc>
        <w:tc>
          <w:tcPr>
            <w:tcW w:w="3544" w:type="dxa"/>
            <w:vAlign w:val="center"/>
          </w:tcPr>
          <w:p w14:paraId="61FD466A" w14:textId="77777777" w:rsidR="00951C60" w:rsidRPr="007E1477" w:rsidRDefault="00951C60" w:rsidP="006E71AE">
            <w:pPr>
              <w:rPr>
                <w:color w:val="000000"/>
              </w:rPr>
            </w:pPr>
            <w:r w:rsidRPr="007E1477">
              <w:rPr>
                <w:color w:val="000000"/>
              </w:rPr>
              <w:t>Отчисления на социальные нужды</w:t>
            </w:r>
          </w:p>
        </w:tc>
        <w:tc>
          <w:tcPr>
            <w:tcW w:w="1134" w:type="dxa"/>
            <w:vAlign w:val="center"/>
          </w:tcPr>
          <w:p w14:paraId="4C8330B7" w14:textId="77777777" w:rsidR="00951C60" w:rsidRPr="00182D2C" w:rsidRDefault="00951C60" w:rsidP="006E71AE">
            <w:pPr>
              <w:jc w:val="center"/>
              <w:rPr>
                <w:color w:val="000000"/>
                <w:sz w:val="22"/>
                <w:szCs w:val="22"/>
              </w:rPr>
            </w:pPr>
            <w:r w:rsidRPr="006D5D95">
              <w:rPr>
                <w:color w:val="000000"/>
                <w:sz w:val="22"/>
                <w:szCs w:val="22"/>
              </w:rPr>
              <w:t>5 102,79</w:t>
            </w:r>
          </w:p>
        </w:tc>
        <w:tc>
          <w:tcPr>
            <w:tcW w:w="1134" w:type="dxa"/>
            <w:vAlign w:val="center"/>
          </w:tcPr>
          <w:p w14:paraId="5FF0BF02" w14:textId="77777777" w:rsidR="00951C60" w:rsidRPr="006D5D95" w:rsidRDefault="00951C60" w:rsidP="006E71AE">
            <w:pPr>
              <w:jc w:val="center"/>
              <w:rPr>
                <w:color w:val="000000"/>
                <w:sz w:val="22"/>
                <w:szCs w:val="22"/>
              </w:rPr>
            </w:pPr>
            <w:r w:rsidRPr="006D5D95">
              <w:rPr>
                <w:color w:val="000000"/>
                <w:sz w:val="22"/>
                <w:szCs w:val="22"/>
              </w:rPr>
              <w:t>5 092,96</w:t>
            </w:r>
          </w:p>
        </w:tc>
        <w:tc>
          <w:tcPr>
            <w:tcW w:w="1134" w:type="dxa"/>
            <w:vAlign w:val="center"/>
          </w:tcPr>
          <w:p w14:paraId="31DCAA76" w14:textId="77777777" w:rsidR="00951C60" w:rsidRPr="006D5D95" w:rsidRDefault="00951C60" w:rsidP="006E71AE">
            <w:pPr>
              <w:jc w:val="center"/>
              <w:rPr>
                <w:color w:val="000000"/>
                <w:sz w:val="22"/>
                <w:szCs w:val="22"/>
              </w:rPr>
            </w:pPr>
            <w:r w:rsidRPr="006D5D95">
              <w:rPr>
                <w:color w:val="000000"/>
                <w:sz w:val="22"/>
                <w:szCs w:val="22"/>
              </w:rPr>
              <w:t>5 243,71</w:t>
            </w:r>
          </w:p>
        </w:tc>
        <w:tc>
          <w:tcPr>
            <w:tcW w:w="1134" w:type="dxa"/>
            <w:vAlign w:val="center"/>
          </w:tcPr>
          <w:p w14:paraId="79843892" w14:textId="77777777" w:rsidR="00951C60" w:rsidRPr="006D5D95" w:rsidRDefault="00951C60" w:rsidP="006E71AE">
            <w:pPr>
              <w:jc w:val="center"/>
              <w:rPr>
                <w:color w:val="000000"/>
                <w:sz w:val="22"/>
                <w:szCs w:val="22"/>
              </w:rPr>
            </w:pPr>
            <w:r w:rsidRPr="006D5D95">
              <w:rPr>
                <w:color w:val="000000"/>
                <w:sz w:val="22"/>
                <w:szCs w:val="22"/>
              </w:rPr>
              <w:t>5 398,93</w:t>
            </w:r>
          </w:p>
        </w:tc>
        <w:tc>
          <w:tcPr>
            <w:tcW w:w="1134" w:type="dxa"/>
            <w:vAlign w:val="center"/>
          </w:tcPr>
          <w:p w14:paraId="607B32B9" w14:textId="77777777" w:rsidR="00951C60" w:rsidRPr="006D5D95" w:rsidRDefault="00951C60" w:rsidP="006E71AE">
            <w:pPr>
              <w:jc w:val="center"/>
              <w:rPr>
                <w:color w:val="000000"/>
                <w:sz w:val="22"/>
                <w:szCs w:val="22"/>
              </w:rPr>
            </w:pPr>
            <w:r w:rsidRPr="006D5D95">
              <w:rPr>
                <w:color w:val="000000"/>
                <w:sz w:val="22"/>
                <w:szCs w:val="22"/>
              </w:rPr>
              <w:t>5 558,73</w:t>
            </w:r>
          </w:p>
        </w:tc>
        <w:tc>
          <w:tcPr>
            <w:tcW w:w="1134" w:type="dxa"/>
            <w:vAlign w:val="center"/>
          </w:tcPr>
          <w:p w14:paraId="7155BC72" w14:textId="77777777" w:rsidR="00951C60" w:rsidRPr="006D5D95" w:rsidRDefault="00951C60" w:rsidP="006E71AE">
            <w:pPr>
              <w:jc w:val="center"/>
              <w:rPr>
                <w:color w:val="000000"/>
                <w:sz w:val="22"/>
                <w:szCs w:val="22"/>
              </w:rPr>
            </w:pPr>
            <w:r w:rsidRPr="006D5D95">
              <w:rPr>
                <w:color w:val="000000"/>
                <w:sz w:val="22"/>
                <w:szCs w:val="22"/>
              </w:rPr>
              <w:t>5 723,27</w:t>
            </w:r>
          </w:p>
        </w:tc>
        <w:tc>
          <w:tcPr>
            <w:tcW w:w="1276" w:type="dxa"/>
            <w:vAlign w:val="center"/>
          </w:tcPr>
          <w:p w14:paraId="012B4812" w14:textId="77777777" w:rsidR="00951C60" w:rsidRPr="006D5D95" w:rsidRDefault="00951C60" w:rsidP="006E71AE">
            <w:pPr>
              <w:jc w:val="center"/>
              <w:rPr>
                <w:color w:val="000000"/>
                <w:sz w:val="22"/>
                <w:szCs w:val="22"/>
              </w:rPr>
            </w:pPr>
            <w:r w:rsidRPr="006D5D95">
              <w:rPr>
                <w:color w:val="000000"/>
                <w:sz w:val="22"/>
                <w:szCs w:val="22"/>
              </w:rPr>
              <w:t>5 892,68</w:t>
            </w:r>
          </w:p>
        </w:tc>
        <w:tc>
          <w:tcPr>
            <w:tcW w:w="1134" w:type="dxa"/>
            <w:vAlign w:val="center"/>
          </w:tcPr>
          <w:p w14:paraId="74788851" w14:textId="77777777" w:rsidR="00951C60" w:rsidRPr="006D5D95" w:rsidRDefault="00951C60" w:rsidP="006E71AE">
            <w:pPr>
              <w:jc w:val="center"/>
              <w:rPr>
                <w:color w:val="000000"/>
                <w:sz w:val="22"/>
                <w:szCs w:val="22"/>
              </w:rPr>
            </w:pPr>
            <w:r w:rsidRPr="006D5D95">
              <w:rPr>
                <w:color w:val="000000"/>
                <w:sz w:val="22"/>
                <w:szCs w:val="22"/>
              </w:rPr>
              <w:t>6 067,10</w:t>
            </w:r>
          </w:p>
        </w:tc>
        <w:tc>
          <w:tcPr>
            <w:tcW w:w="1134" w:type="dxa"/>
            <w:vAlign w:val="center"/>
          </w:tcPr>
          <w:p w14:paraId="4F128AF4" w14:textId="77777777" w:rsidR="00951C60" w:rsidRPr="006D5D95" w:rsidRDefault="00951C60" w:rsidP="006E71AE">
            <w:pPr>
              <w:jc w:val="center"/>
              <w:rPr>
                <w:color w:val="000000"/>
                <w:sz w:val="22"/>
                <w:szCs w:val="22"/>
              </w:rPr>
            </w:pPr>
            <w:r w:rsidRPr="006D5D95">
              <w:rPr>
                <w:color w:val="000000"/>
                <w:sz w:val="22"/>
                <w:szCs w:val="22"/>
              </w:rPr>
              <w:t>6 246,69</w:t>
            </w:r>
          </w:p>
        </w:tc>
        <w:tc>
          <w:tcPr>
            <w:tcW w:w="1133" w:type="dxa"/>
            <w:vAlign w:val="center"/>
          </w:tcPr>
          <w:p w14:paraId="15699DDE" w14:textId="77777777" w:rsidR="00951C60" w:rsidRPr="006D5D95" w:rsidRDefault="00951C60" w:rsidP="006E71AE">
            <w:pPr>
              <w:jc w:val="center"/>
              <w:rPr>
                <w:color w:val="000000"/>
                <w:sz w:val="22"/>
                <w:szCs w:val="22"/>
              </w:rPr>
            </w:pPr>
            <w:r w:rsidRPr="006D5D95">
              <w:rPr>
                <w:color w:val="000000"/>
                <w:sz w:val="22"/>
                <w:szCs w:val="22"/>
              </w:rPr>
              <w:t>6 431,59</w:t>
            </w:r>
          </w:p>
        </w:tc>
      </w:tr>
      <w:tr w:rsidR="00951C60" w:rsidRPr="007E1477" w14:paraId="2F3A8DD1" w14:textId="77777777" w:rsidTr="006E71AE">
        <w:trPr>
          <w:trHeight w:val="705"/>
        </w:trPr>
        <w:tc>
          <w:tcPr>
            <w:tcW w:w="709" w:type="dxa"/>
            <w:vAlign w:val="center"/>
          </w:tcPr>
          <w:p w14:paraId="38FF9F15" w14:textId="77777777" w:rsidR="00951C60" w:rsidRPr="007E1477" w:rsidRDefault="00951C60" w:rsidP="006E71AE">
            <w:pPr>
              <w:jc w:val="center"/>
              <w:rPr>
                <w:color w:val="000000"/>
              </w:rPr>
            </w:pPr>
            <w:r>
              <w:rPr>
                <w:color w:val="000000"/>
              </w:rPr>
              <w:t>4</w:t>
            </w:r>
          </w:p>
        </w:tc>
        <w:tc>
          <w:tcPr>
            <w:tcW w:w="3544" w:type="dxa"/>
            <w:vAlign w:val="center"/>
          </w:tcPr>
          <w:p w14:paraId="4186C10B" w14:textId="77777777" w:rsidR="00951C60" w:rsidRPr="007E1477" w:rsidRDefault="00951C60" w:rsidP="006E71AE">
            <w:pPr>
              <w:rPr>
                <w:color w:val="000000"/>
              </w:rPr>
            </w:pPr>
            <w:r w:rsidRPr="007E1477">
              <w:rPr>
                <w:color w:val="000000"/>
              </w:rPr>
              <w:t>Амортизация основных средств и нематериальных активов</w:t>
            </w:r>
          </w:p>
        </w:tc>
        <w:tc>
          <w:tcPr>
            <w:tcW w:w="1134" w:type="dxa"/>
            <w:vAlign w:val="center"/>
          </w:tcPr>
          <w:p w14:paraId="69A8A9B8" w14:textId="77777777" w:rsidR="00951C60" w:rsidRPr="00363190" w:rsidRDefault="00951C60" w:rsidP="006E71AE">
            <w:pPr>
              <w:jc w:val="center"/>
              <w:rPr>
                <w:sz w:val="22"/>
                <w:szCs w:val="22"/>
              </w:rPr>
            </w:pPr>
            <w:r w:rsidRPr="00846157">
              <w:rPr>
                <w:sz w:val="22"/>
                <w:szCs w:val="22"/>
              </w:rPr>
              <w:t>2 200,17</w:t>
            </w:r>
          </w:p>
        </w:tc>
        <w:tc>
          <w:tcPr>
            <w:tcW w:w="1134" w:type="dxa"/>
            <w:vAlign w:val="center"/>
          </w:tcPr>
          <w:p w14:paraId="0683F92C" w14:textId="77777777" w:rsidR="00951C60" w:rsidRPr="00846157" w:rsidRDefault="00951C60" w:rsidP="006E71AE">
            <w:pPr>
              <w:jc w:val="center"/>
              <w:rPr>
                <w:color w:val="000000"/>
                <w:sz w:val="22"/>
                <w:szCs w:val="22"/>
              </w:rPr>
            </w:pPr>
            <w:r w:rsidRPr="00846157">
              <w:rPr>
                <w:color w:val="000000"/>
                <w:sz w:val="22"/>
                <w:szCs w:val="22"/>
              </w:rPr>
              <w:t>2 259,23</w:t>
            </w:r>
          </w:p>
        </w:tc>
        <w:tc>
          <w:tcPr>
            <w:tcW w:w="1134" w:type="dxa"/>
            <w:vAlign w:val="center"/>
          </w:tcPr>
          <w:p w14:paraId="0FFAD418" w14:textId="77777777" w:rsidR="00951C60" w:rsidRPr="00846157" w:rsidRDefault="00951C60" w:rsidP="006E71AE">
            <w:pPr>
              <w:jc w:val="center"/>
              <w:rPr>
                <w:color w:val="000000"/>
                <w:sz w:val="22"/>
                <w:szCs w:val="22"/>
              </w:rPr>
            </w:pPr>
            <w:r w:rsidRPr="00846157">
              <w:rPr>
                <w:color w:val="000000"/>
                <w:sz w:val="22"/>
                <w:szCs w:val="22"/>
              </w:rPr>
              <w:t>2 333,30</w:t>
            </w:r>
          </w:p>
        </w:tc>
        <w:tc>
          <w:tcPr>
            <w:tcW w:w="1134" w:type="dxa"/>
            <w:vAlign w:val="center"/>
          </w:tcPr>
          <w:p w14:paraId="24A75EA8" w14:textId="77777777" w:rsidR="00951C60" w:rsidRPr="00846157" w:rsidRDefault="00951C60" w:rsidP="006E71AE">
            <w:pPr>
              <w:jc w:val="center"/>
              <w:rPr>
                <w:color w:val="000000"/>
                <w:sz w:val="22"/>
                <w:szCs w:val="22"/>
              </w:rPr>
            </w:pPr>
            <w:r w:rsidRPr="00846157">
              <w:rPr>
                <w:color w:val="000000"/>
                <w:sz w:val="22"/>
                <w:szCs w:val="22"/>
              </w:rPr>
              <w:t>2 333,30</w:t>
            </w:r>
          </w:p>
        </w:tc>
        <w:tc>
          <w:tcPr>
            <w:tcW w:w="1134" w:type="dxa"/>
            <w:vAlign w:val="center"/>
          </w:tcPr>
          <w:p w14:paraId="43E726E0" w14:textId="77777777" w:rsidR="00951C60" w:rsidRPr="00846157" w:rsidRDefault="00951C60" w:rsidP="006E71AE">
            <w:pPr>
              <w:jc w:val="center"/>
              <w:rPr>
                <w:color w:val="000000"/>
                <w:sz w:val="22"/>
                <w:szCs w:val="22"/>
              </w:rPr>
            </w:pPr>
            <w:r w:rsidRPr="00846157">
              <w:rPr>
                <w:color w:val="000000"/>
                <w:sz w:val="22"/>
                <w:szCs w:val="22"/>
              </w:rPr>
              <w:t>2 333,30</w:t>
            </w:r>
          </w:p>
        </w:tc>
        <w:tc>
          <w:tcPr>
            <w:tcW w:w="1134" w:type="dxa"/>
            <w:vAlign w:val="center"/>
          </w:tcPr>
          <w:p w14:paraId="15CB4308" w14:textId="77777777" w:rsidR="00951C60" w:rsidRPr="00846157" w:rsidRDefault="00951C60" w:rsidP="006E71AE">
            <w:pPr>
              <w:jc w:val="center"/>
              <w:rPr>
                <w:color w:val="000000"/>
                <w:sz w:val="22"/>
                <w:szCs w:val="22"/>
              </w:rPr>
            </w:pPr>
            <w:r w:rsidRPr="00846157">
              <w:rPr>
                <w:color w:val="000000"/>
                <w:sz w:val="22"/>
                <w:szCs w:val="22"/>
              </w:rPr>
              <w:t>2 333,30</w:t>
            </w:r>
          </w:p>
        </w:tc>
        <w:tc>
          <w:tcPr>
            <w:tcW w:w="1276" w:type="dxa"/>
            <w:vAlign w:val="center"/>
          </w:tcPr>
          <w:p w14:paraId="31D753B6" w14:textId="77777777" w:rsidR="00951C60" w:rsidRPr="00846157" w:rsidRDefault="00951C60" w:rsidP="006E71AE">
            <w:pPr>
              <w:jc w:val="center"/>
              <w:rPr>
                <w:color w:val="000000"/>
                <w:sz w:val="22"/>
                <w:szCs w:val="22"/>
              </w:rPr>
            </w:pPr>
            <w:r w:rsidRPr="00846157">
              <w:rPr>
                <w:color w:val="000000"/>
                <w:sz w:val="22"/>
                <w:szCs w:val="22"/>
              </w:rPr>
              <w:t>2 333,30</w:t>
            </w:r>
          </w:p>
        </w:tc>
        <w:tc>
          <w:tcPr>
            <w:tcW w:w="1134" w:type="dxa"/>
            <w:vAlign w:val="center"/>
          </w:tcPr>
          <w:p w14:paraId="2CB343BC" w14:textId="77777777" w:rsidR="00951C60" w:rsidRPr="00846157" w:rsidRDefault="00951C60" w:rsidP="006E71AE">
            <w:pPr>
              <w:jc w:val="center"/>
              <w:rPr>
                <w:color w:val="000000"/>
                <w:sz w:val="22"/>
                <w:szCs w:val="22"/>
              </w:rPr>
            </w:pPr>
            <w:r w:rsidRPr="00846157">
              <w:rPr>
                <w:color w:val="000000"/>
                <w:sz w:val="22"/>
                <w:szCs w:val="22"/>
              </w:rPr>
              <w:t>2 333,30</w:t>
            </w:r>
          </w:p>
        </w:tc>
        <w:tc>
          <w:tcPr>
            <w:tcW w:w="1134" w:type="dxa"/>
            <w:vAlign w:val="center"/>
          </w:tcPr>
          <w:p w14:paraId="743A5C3C" w14:textId="77777777" w:rsidR="00951C60" w:rsidRPr="00846157" w:rsidRDefault="00951C60" w:rsidP="006E71AE">
            <w:pPr>
              <w:jc w:val="center"/>
              <w:rPr>
                <w:color w:val="000000"/>
                <w:sz w:val="22"/>
                <w:szCs w:val="22"/>
              </w:rPr>
            </w:pPr>
            <w:r w:rsidRPr="00846157">
              <w:rPr>
                <w:color w:val="000000"/>
                <w:sz w:val="22"/>
                <w:szCs w:val="22"/>
              </w:rPr>
              <w:t>2 333,30</w:t>
            </w:r>
          </w:p>
        </w:tc>
        <w:tc>
          <w:tcPr>
            <w:tcW w:w="1133" w:type="dxa"/>
            <w:vAlign w:val="center"/>
          </w:tcPr>
          <w:p w14:paraId="7DF15AEF" w14:textId="77777777" w:rsidR="00951C60" w:rsidRPr="00846157" w:rsidRDefault="00951C60" w:rsidP="006E71AE">
            <w:pPr>
              <w:jc w:val="center"/>
              <w:rPr>
                <w:color w:val="000000"/>
                <w:sz w:val="22"/>
                <w:szCs w:val="22"/>
              </w:rPr>
            </w:pPr>
            <w:r w:rsidRPr="00846157">
              <w:rPr>
                <w:color w:val="000000"/>
                <w:sz w:val="22"/>
                <w:szCs w:val="22"/>
              </w:rPr>
              <w:t>2 333,30</w:t>
            </w:r>
          </w:p>
        </w:tc>
      </w:tr>
      <w:tr w:rsidR="00951C60" w:rsidRPr="007E1477" w14:paraId="051C7A42" w14:textId="77777777" w:rsidTr="006E71AE">
        <w:trPr>
          <w:trHeight w:val="1116"/>
        </w:trPr>
        <w:tc>
          <w:tcPr>
            <w:tcW w:w="709" w:type="dxa"/>
            <w:vAlign w:val="center"/>
          </w:tcPr>
          <w:p w14:paraId="745F62AA" w14:textId="77777777" w:rsidR="00951C60" w:rsidRPr="007E1477" w:rsidRDefault="00951C60" w:rsidP="006E71AE">
            <w:pPr>
              <w:jc w:val="center"/>
              <w:rPr>
                <w:color w:val="000000"/>
              </w:rPr>
            </w:pPr>
            <w:r>
              <w:rPr>
                <w:color w:val="000000"/>
              </w:rPr>
              <w:t>5</w:t>
            </w:r>
          </w:p>
        </w:tc>
        <w:tc>
          <w:tcPr>
            <w:tcW w:w="3544" w:type="dxa"/>
            <w:vAlign w:val="center"/>
          </w:tcPr>
          <w:p w14:paraId="0A590880" w14:textId="77777777" w:rsidR="00951C60" w:rsidRPr="002F2693" w:rsidRDefault="00951C60" w:rsidP="006E71AE">
            <w:pPr>
              <w:rPr>
                <w:color w:val="000000"/>
              </w:rPr>
            </w:pPr>
            <w:r>
              <w:rPr>
                <w:color w:val="000000"/>
              </w:rPr>
              <w:t>Налог на прибыль</w:t>
            </w:r>
          </w:p>
        </w:tc>
        <w:tc>
          <w:tcPr>
            <w:tcW w:w="1134" w:type="dxa"/>
            <w:vAlign w:val="center"/>
          </w:tcPr>
          <w:p w14:paraId="14A7C9FB" w14:textId="77777777" w:rsidR="00951C60" w:rsidRPr="006278AD" w:rsidRDefault="00951C60" w:rsidP="006E71AE">
            <w:pPr>
              <w:jc w:val="center"/>
              <w:rPr>
                <w:color w:val="000000"/>
                <w:sz w:val="22"/>
                <w:szCs w:val="22"/>
              </w:rPr>
            </w:pPr>
            <w:r>
              <w:rPr>
                <w:color w:val="000000"/>
                <w:sz w:val="22"/>
                <w:szCs w:val="22"/>
              </w:rPr>
              <w:t>0,00</w:t>
            </w:r>
          </w:p>
        </w:tc>
        <w:tc>
          <w:tcPr>
            <w:tcW w:w="1134" w:type="dxa"/>
            <w:vAlign w:val="center"/>
          </w:tcPr>
          <w:p w14:paraId="03FC4D7F" w14:textId="77777777" w:rsidR="00951C60" w:rsidRPr="006D5D95" w:rsidRDefault="00951C60" w:rsidP="006E71AE">
            <w:pPr>
              <w:jc w:val="center"/>
              <w:rPr>
                <w:color w:val="000000"/>
                <w:sz w:val="22"/>
                <w:szCs w:val="22"/>
              </w:rPr>
            </w:pPr>
            <w:r w:rsidRPr="006D5D95">
              <w:rPr>
                <w:color w:val="000000"/>
                <w:sz w:val="22"/>
                <w:szCs w:val="22"/>
              </w:rPr>
              <w:t>0,00</w:t>
            </w:r>
          </w:p>
        </w:tc>
        <w:tc>
          <w:tcPr>
            <w:tcW w:w="1134" w:type="dxa"/>
            <w:vAlign w:val="center"/>
          </w:tcPr>
          <w:p w14:paraId="0135B42B" w14:textId="77777777" w:rsidR="00951C60" w:rsidRPr="006D5D95" w:rsidRDefault="00951C60" w:rsidP="006E71AE">
            <w:pPr>
              <w:jc w:val="center"/>
              <w:rPr>
                <w:color w:val="000000"/>
                <w:sz w:val="22"/>
                <w:szCs w:val="22"/>
              </w:rPr>
            </w:pPr>
            <w:r w:rsidRPr="006D5D95">
              <w:rPr>
                <w:color w:val="000000"/>
                <w:sz w:val="22"/>
                <w:szCs w:val="22"/>
              </w:rPr>
              <w:t>0,00</w:t>
            </w:r>
          </w:p>
        </w:tc>
        <w:tc>
          <w:tcPr>
            <w:tcW w:w="1134" w:type="dxa"/>
            <w:vAlign w:val="center"/>
          </w:tcPr>
          <w:p w14:paraId="044D7D7D" w14:textId="77777777" w:rsidR="00951C60" w:rsidRPr="006D5D95" w:rsidRDefault="00951C60" w:rsidP="006E71AE">
            <w:pPr>
              <w:jc w:val="center"/>
              <w:rPr>
                <w:color w:val="000000"/>
                <w:sz w:val="22"/>
                <w:szCs w:val="22"/>
              </w:rPr>
            </w:pPr>
            <w:r w:rsidRPr="006D5D95">
              <w:rPr>
                <w:color w:val="000000"/>
                <w:sz w:val="22"/>
                <w:szCs w:val="22"/>
              </w:rPr>
              <w:t>0,00</w:t>
            </w:r>
          </w:p>
        </w:tc>
        <w:tc>
          <w:tcPr>
            <w:tcW w:w="1134" w:type="dxa"/>
            <w:vAlign w:val="center"/>
          </w:tcPr>
          <w:p w14:paraId="2BD3C9CD" w14:textId="77777777" w:rsidR="00951C60" w:rsidRPr="006D5D95" w:rsidRDefault="00951C60" w:rsidP="006E71AE">
            <w:pPr>
              <w:jc w:val="center"/>
              <w:rPr>
                <w:color w:val="000000"/>
                <w:sz w:val="22"/>
                <w:szCs w:val="22"/>
              </w:rPr>
            </w:pPr>
            <w:r w:rsidRPr="006D5D95">
              <w:rPr>
                <w:color w:val="000000"/>
                <w:sz w:val="22"/>
                <w:szCs w:val="22"/>
              </w:rPr>
              <w:t>0,00</w:t>
            </w:r>
          </w:p>
        </w:tc>
        <w:tc>
          <w:tcPr>
            <w:tcW w:w="1134" w:type="dxa"/>
            <w:vAlign w:val="center"/>
          </w:tcPr>
          <w:p w14:paraId="76F194F2" w14:textId="77777777" w:rsidR="00951C60" w:rsidRPr="006D5D95" w:rsidRDefault="00951C60" w:rsidP="006E71AE">
            <w:pPr>
              <w:jc w:val="center"/>
              <w:rPr>
                <w:color w:val="000000"/>
                <w:sz w:val="22"/>
                <w:szCs w:val="22"/>
              </w:rPr>
            </w:pPr>
            <w:r w:rsidRPr="006D5D95">
              <w:rPr>
                <w:color w:val="000000"/>
                <w:sz w:val="22"/>
                <w:szCs w:val="22"/>
              </w:rPr>
              <w:t>0,00</w:t>
            </w:r>
          </w:p>
        </w:tc>
        <w:tc>
          <w:tcPr>
            <w:tcW w:w="1276" w:type="dxa"/>
            <w:vAlign w:val="center"/>
          </w:tcPr>
          <w:p w14:paraId="2CEBEFCE" w14:textId="77777777" w:rsidR="00951C60" w:rsidRPr="006D5D95" w:rsidRDefault="00951C60" w:rsidP="006E71AE">
            <w:pPr>
              <w:jc w:val="center"/>
              <w:rPr>
                <w:color w:val="000000"/>
                <w:sz w:val="22"/>
                <w:szCs w:val="22"/>
              </w:rPr>
            </w:pPr>
            <w:r w:rsidRPr="006D5D95">
              <w:rPr>
                <w:color w:val="000000"/>
                <w:sz w:val="22"/>
                <w:szCs w:val="22"/>
              </w:rPr>
              <w:t>0,00</w:t>
            </w:r>
          </w:p>
        </w:tc>
        <w:tc>
          <w:tcPr>
            <w:tcW w:w="1134" w:type="dxa"/>
            <w:vAlign w:val="center"/>
          </w:tcPr>
          <w:p w14:paraId="725B72A5" w14:textId="77777777" w:rsidR="00951C60" w:rsidRPr="006D5D95" w:rsidRDefault="00951C60" w:rsidP="006E71AE">
            <w:pPr>
              <w:jc w:val="center"/>
              <w:rPr>
                <w:color w:val="000000"/>
                <w:sz w:val="22"/>
                <w:szCs w:val="22"/>
              </w:rPr>
            </w:pPr>
            <w:r w:rsidRPr="006D5D95">
              <w:rPr>
                <w:color w:val="000000"/>
                <w:sz w:val="22"/>
                <w:szCs w:val="22"/>
              </w:rPr>
              <w:t>0,00</w:t>
            </w:r>
          </w:p>
        </w:tc>
        <w:tc>
          <w:tcPr>
            <w:tcW w:w="1134" w:type="dxa"/>
            <w:vAlign w:val="center"/>
          </w:tcPr>
          <w:p w14:paraId="394A28B7" w14:textId="77777777" w:rsidR="00951C60" w:rsidRPr="006D5D95" w:rsidRDefault="00951C60" w:rsidP="006E71AE">
            <w:pPr>
              <w:jc w:val="center"/>
              <w:rPr>
                <w:color w:val="000000"/>
                <w:sz w:val="22"/>
                <w:szCs w:val="22"/>
              </w:rPr>
            </w:pPr>
            <w:r w:rsidRPr="006D5D95">
              <w:rPr>
                <w:color w:val="000000"/>
                <w:sz w:val="22"/>
                <w:szCs w:val="22"/>
              </w:rPr>
              <w:t>0,00</w:t>
            </w:r>
          </w:p>
        </w:tc>
        <w:tc>
          <w:tcPr>
            <w:tcW w:w="1133" w:type="dxa"/>
            <w:vAlign w:val="center"/>
          </w:tcPr>
          <w:p w14:paraId="6D08C939" w14:textId="77777777" w:rsidR="00951C60" w:rsidRPr="006D5D95" w:rsidRDefault="00951C60" w:rsidP="006E71AE">
            <w:pPr>
              <w:jc w:val="center"/>
              <w:rPr>
                <w:color w:val="000000"/>
                <w:sz w:val="22"/>
                <w:szCs w:val="22"/>
              </w:rPr>
            </w:pPr>
            <w:r w:rsidRPr="006D5D95">
              <w:rPr>
                <w:color w:val="000000"/>
                <w:sz w:val="22"/>
                <w:szCs w:val="22"/>
              </w:rPr>
              <w:t>0,00</w:t>
            </w:r>
          </w:p>
        </w:tc>
      </w:tr>
      <w:tr w:rsidR="00951C60" w:rsidRPr="007E1477" w14:paraId="0A4E73B8" w14:textId="77777777" w:rsidTr="006E71AE">
        <w:trPr>
          <w:trHeight w:val="360"/>
        </w:trPr>
        <w:tc>
          <w:tcPr>
            <w:tcW w:w="709" w:type="dxa"/>
            <w:vAlign w:val="center"/>
          </w:tcPr>
          <w:p w14:paraId="308AF4D8" w14:textId="77777777" w:rsidR="00951C60" w:rsidRPr="007E1477" w:rsidRDefault="00951C60" w:rsidP="006E71AE">
            <w:pPr>
              <w:jc w:val="center"/>
              <w:rPr>
                <w:color w:val="000000"/>
              </w:rPr>
            </w:pPr>
          </w:p>
        </w:tc>
        <w:tc>
          <w:tcPr>
            <w:tcW w:w="3544" w:type="dxa"/>
            <w:vAlign w:val="center"/>
          </w:tcPr>
          <w:p w14:paraId="5DDFC527" w14:textId="77777777" w:rsidR="00951C60" w:rsidRPr="006278AD" w:rsidRDefault="00951C60" w:rsidP="006E71AE">
            <w:pPr>
              <w:rPr>
                <w:b/>
                <w:color w:val="000000"/>
              </w:rPr>
            </w:pPr>
            <w:r w:rsidRPr="006278AD">
              <w:rPr>
                <w:b/>
                <w:color w:val="000000"/>
              </w:rPr>
              <w:t>ИТОГО</w:t>
            </w:r>
          </w:p>
        </w:tc>
        <w:tc>
          <w:tcPr>
            <w:tcW w:w="1134" w:type="dxa"/>
            <w:vAlign w:val="center"/>
          </w:tcPr>
          <w:p w14:paraId="6C9B5C55" w14:textId="77777777" w:rsidR="00951C60" w:rsidRPr="006278AD" w:rsidRDefault="00951C60" w:rsidP="006E71AE">
            <w:pPr>
              <w:jc w:val="center"/>
              <w:rPr>
                <w:b/>
                <w:color w:val="000000"/>
                <w:sz w:val="22"/>
                <w:szCs w:val="22"/>
              </w:rPr>
            </w:pPr>
            <w:r w:rsidRPr="00846157">
              <w:rPr>
                <w:b/>
                <w:color w:val="000000"/>
                <w:sz w:val="22"/>
                <w:szCs w:val="22"/>
              </w:rPr>
              <w:t>7 550,81</w:t>
            </w:r>
          </w:p>
        </w:tc>
        <w:tc>
          <w:tcPr>
            <w:tcW w:w="1134" w:type="dxa"/>
            <w:vAlign w:val="center"/>
          </w:tcPr>
          <w:p w14:paraId="1F3209B0" w14:textId="77777777" w:rsidR="00951C60" w:rsidRPr="00846157" w:rsidRDefault="00951C60" w:rsidP="006E71AE">
            <w:pPr>
              <w:jc w:val="center"/>
              <w:rPr>
                <w:b/>
                <w:color w:val="000000"/>
                <w:sz w:val="22"/>
                <w:szCs w:val="22"/>
              </w:rPr>
            </w:pPr>
            <w:r w:rsidRPr="00846157">
              <w:rPr>
                <w:b/>
                <w:color w:val="000000"/>
                <w:sz w:val="22"/>
                <w:szCs w:val="22"/>
              </w:rPr>
              <w:t>7 600,04</w:t>
            </w:r>
          </w:p>
        </w:tc>
        <w:tc>
          <w:tcPr>
            <w:tcW w:w="1134" w:type="dxa"/>
            <w:vAlign w:val="center"/>
          </w:tcPr>
          <w:p w14:paraId="5DAA727D" w14:textId="77777777" w:rsidR="00951C60" w:rsidRPr="00846157" w:rsidRDefault="00951C60" w:rsidP="006E71AE">
            <w:pPr>
              <w:jc w:val="center"/>
              <w:rPr>
                <w:b/>
                <w:color w:val="000000"/>
                <w:sz w:val="22"/>
                <w:szCs w:val="22"/>
              </w:rPr>
            </w:pPr>
            <w:r w:rsidRPr="00846157">
              <w:rPr>
                <w:b/>
                <w:color w:val="000000"/>
                <w:sz w:val="22"/>
                <w:szCs w:val="22"/>
              </w:rPr>
              <w:t>7 824,86</w:t>
            </w:r>
          </w:p>
        </w:tc>
        <w:tc>
          <w:tcPr>
            <w:tcW w:w="1134" w:type="dxa"/>
            <w:vAlign w:val="center"/>
          </w:tcPr>
          <w:p w14:paraId="6EF6FF2C" w14:textId="77777777" w:rsidR="00951C60" w:rsidRPr="00846157" w:rsidRDefault="00951C60" w:rsidP="006E71AE">
            <w:pPr>
              <w:jc w:val="center"/>
              <w:rPr>
                <w:b/>
                <w:color w:val="000000"/>
                <w:sz w:val="22"/>
                <w:szCs w:val="22"/>
              </w:rPr>
            </w:pPr>
            <w:r w:rsidRPr="00846157">
              <w:rPr>
                <w:b/>
                <w:color w:val="000000"/>
                <w:sz w:val="22"/>
                <w:szCs w:val="22"/>
              </w:rPr>
              <w:t>7 980,08</w:t>
            </w:r>
          </w:p>
        </w:tc>
        <w:tc>
          <w:tcPr>
            <w:tcW w:w="1134" w:type="dxa"/>
            <w:vAlign w:val="center"/>
          </w:tcPr>
          <w:p w14:paraId="14A82C0E" w14:textId="77777777" w:rsidR="00951C60" w:rsidRPr="00846157" w:rsidRDefault="00951C60" w:rsidP="006E71AE">
            <w:pPr>
              <w:jc w:val="center"/>
              <w:rPr>
                <w:b/>
                <w:color w:val="000000"/>
                <w:sz w:val="22"/>
                <w:szCs w:val="22"/>
              </w:rPr>
            </w:pPr>
            <w:r w:rsidRPr="00846157">
              <w:rPr>
                <w:b/>
                <w:color w:val="000000"/>
                <w:sz w:val="22"/>
                <w:szCs w:val="22"/>
              </w:rPr>
              <w:t>8 139,89</w:t>
            </w:r>
          </w:p>
        </w:tc>
        <w:tc>
          <w:tcPr>
            <w:tcW w:w="1134" w:type="dxa"/>
            <w:vAlign w:val="center"/>
          </w:tcPr>
          <w:p w14:paraId="12AECC50" w14:textId="77777777" w:rsidR="00951C60" w:rsidRPr="00846157" w:rsidRDefault="00951C60" w:rsidP="006E71AE">
            <w:pPr>
              <w:jc w:val="center"/>
              <w:rPr>
                <w:b/>
                <w:color w:val="000000"/>
                <w:sz w:val="22"/>
                <w:szCs w:val="22"/>
              </w:rPr>
            </w:pPr>
            <w:r w:rsidRPr="00846157">
              <w:rPr>
                <w:b/>
                <w:color w:val="000000"/>
                <w:sz w:val="22"/>
                <w:szCs w:val="22"/>
              </w:rPr>
              <w:t>8 304,42</w:t>
            </w:r>
          </w:p>
        </w:tc>
        <w:tc>
          <w:tcPr>
            <w:tcW w:w="1276" w:type="dxa"/>
            <w:vAlign w:val="center"/>
          </w:tcPr>
          <w:p w14:paraId="56E0C784" w14:textId="77777777" w:rsidR="00951C60" w:rsidRPr="00846157" w:rsidRDefault="00951C60" w:rsidP="006E71AE">
            <w:pPr>
              <w:jc w:val="center"/>
              <w:rPr>
                <w:b/>
                <w:color w:val="000000"/>
                <w:sz w:val="22"/>
                <w:szCs w:val="22"/>
              </w:rPr>
            </w:pPr>
            <w:r w:rsidRPr="00846157">
              <w:rPr>
                <w:b/>
                <w:color w:val="000000"/>
                <w:sz w:val="22"/>
                <w:szCs w:val="22"/>
              </w:rPr>
              <w:t>8 473,83</w:t>
            </w:r>
          </w:p>
        </w:tc>
        <w:tc>
          <w:tcPr>
            <w:tcW w:w="1134" w:type="dxa"/>
            <w:vAlign w:val="center"/>
          </w:tcPr>
          <w:p w14:paraId="08530479" w14:textId="77777777" w:rsidR="00951C60" w:rsidRPr="00846157" w:rsidRDefault="00951C60" w:rsidP="006E71AE">
            <w:pPr>
              <w:jc w:val="center"/>
              <w:rPr>
                <w:b/>
                <w:color w:val="000000"/>
                <w:sz w:val="22"/>
                <w:szCs w:val="22"/>
              </w:rPr>
            </w:pPr>
            <w:r w:rsidRPr="00846157">
              <w:rPr>
                <w:b/>
                <w:color w:val="000000"/>
                <w:sz w:val="22"/>
                <w:szCs w:val="22"/>
              </w:rPr>
              <w:t>8 648,26</w:t>
            </w:r>
          </w:p>
        </w:tc>
        <w:tc>
          <w:tcPr>
            <w:tcW w:w="1134" w:type="dxa"/>
            <w:vAlign w:val="center"/>
          </w:tcPr>
          <w:p w14:paraId="73DF508C" w14:textId="77777777" w:rsidR="00951C60" w:rsidRPr="00846157" w:rsidRDefault="00951C60" w:rsidP="006E71AE">
            <w:pPr>
              <w:jc w:val="center"/>
              <w:rPr>
                <w:b/>
                <w:color w:val="000000"/>
                <w:sz w:val="22"/>
                <w:szCs w:val="22"/>
              </w:rPr>
            </w:pPr>
            <w:r w:rsidRPr="00846157">
              <w:rPr>
                <w:b/>
                <w:color w:val="000000"/>
                <w:sz w:val="22"/>
                <w:szCs w:val="22"/>
              </w:rPr>
              <w:t>8 827,84</w:t>
            </w:r>
          </w:p>
        </w:tc>
        <w:tc>
          <w:tcPr>
            <w:tcW w:w="1133" w:type="dxa"/>
            <w:vAlign w:val="center"/>
          </w:tcPr>
          <w:p w14:paraId="59220CB5" w14:textId="77777777" w:rsidR="00951C60" w:rsidRPr="00846157" w:rsidRDefault="00951C60" w:rsidP="006E71AE">
            <w:pPr>
              <w:jc w:val="center"/>
              <w:rPr>
                <w:b/>
                <w:color w:val="000000"/>
                <w:sz w:val="22"/>
                <w:szCs w:val="22"/>
              </w:rPr>
            </w:pPr>
            <w:r w:rsidRPr="00846157">
              <w:rPr>
                <w:b/>
                <w:color w:val="000000"/>
                <w:sz w:val="22"/>
                <w:szCs w:val="22"/>
              </w:rPr>
              <w:t>9 012,75</w:t>
            </w:r>
          </w:p>
        </w:tc>
      </w:tr>
    </w:tbl>
    <w:p w14:paraId="7EBA05E6" w14:textId="77777777" w:rsidR="00951C60" w:rsidRDefault="00951C60" w:rsidP="00951C60">
      <w:pPr>
        <w:pStyle w:val="21"/>
        <w:spacing w:line="360" w:lineRule="auto"/>
        <w:rPr>
          <w:color w:val="000000"/>
        </w:rPr>
      </w:pPr>
    </w:p>
    <w:p w14:paraId="41814144" w14:textId="77777777" w:rsidR="00951C60" w:rsidRPr="00132949" w:rsidRDefault="00951C60" w:rsidP="00951C60"/>
    <w:p w14:paraId="52E84D01" w14:textId="69EDFE68" w:rsidR="00951C60" w:rsidRPr="00130290" w:rsidRDefault="00951C60" w:rsidP="00130290">
      <w:pPr>
        <w:pStyle w:val="21"/>
        <w:spacing w:line="360" w:lineRule="auto"/>
        <w:rPr>
          <w:color w:val="000000"/>
        </w:rPr>
        <w:sectPr w:rsidR="00951C60" w:rsidRPr="00130290" w:rsidSect="006E71AE">
          <w:pgSz w:w="16838" w:h="11906" w:orient="landscape"/>
          <w:pgMar w:top="1134" w:right="1134" w:bottom="1134" w:left="1134" w:header="720" w:footer="720" w:gutter="0"/>
          <w:cols w:space="720"/>
          <w:docGrid w:linePitch="326"/>
        </w:sectPr>
      </w:pPr>
      <w:r>
        <w:rPr>
          <w:color w:val="000000"/>
        </w:rPr>
        <w:t xml:space="preserve"> </w:t>
      </w:r>
      <w:r>
        <w:rPr>
          <w:bCs w:val="0"/>
          <w:color w:val="000000"/>
        </w:rPr>
        <w:t xml:space="preserve"> </w:t>
      </w:r>
    </w:p>
    <w:p w14:paraId="34DEF263" w14:textId="77777777" w:rsidR="00951C60" w:rsidRDefault="00951C60" w:rsidP="00951C60">
      <w:pPr>
        <w:pStyle w:val="21"/>
        <w:spacing w:line="360" w:lineRule="auto"/>
        <w:rPr>
          <w:color w:val="000000"/>
        </w:rPr>
      </w:pPr>
      <w:bookmarkStart w:id="33" w:name="_Toc11766476"/>
      <w:bookmarkStart w:id="34" w:name="_Hlk531018906"/>
      <w:r>
        <w:rPr>
          <w:color w:val="000000"/>
        </w:rPr>
        <w:t>3.3</w:t>
      </w:r>
      <w:r w:rsidRPr="007E1477">
        <w:rPr>
          <w:color w:val="000000"/>
        </w:rPr>
        <w:t xml:space="preserve"> </w:t>
      </w:r>
      <w:r>
        <w:rPr>
          <w:color w:val="000000"/>
        </w:rPr>
        <w:t>Прибыль</w:t>
      </w:r>
      <w:bookmarkEnd w:id="33"/>
    </w:p>
    <w:p w14:paraId="68057D54" w14:textId="77777777" w:rsidR="00951C60" w:rsidRPr="009F423E" w:rsidRDefault="00951C60" w:rsidP="00951C60">
      <w:pPr>
        <w:spacing w:line="360" w:lineRule="auto"/>
        <w:ind w:firstLine="709"/>
        <w:jc w:val="both"/>
        <w:rPr>
          <w:sz w:val="28"/>
          <w:szCs w:val="28"/>
        </w:rPr>
      </w:pPr>
      <w:r w:rsidRPr="009F423E">
        <w:rPr>
          <w:sz w:val="28"/>
          <w:szCs w:val="28"/>
        </w:rPr>
        <w:t>Предприятием не заявлены расходы из прибыли</w:t>
      </w:r>
      <w:r>
        <w:rPr>
          <w:sz w:val="28"/>
          <w:szCs w:val="28"/>
        </w:rPr>
        <w:t>.</w:t>
      </w:r>
      <w:r w:rsidRPr="009F423E">
        <w:rPr>
          <w:sz w:val="28"/>
          <w:szCs w:val="28"/>
        </w:rPr>
        <w:t xml:space="preserve"> </w:t>
      </w:r>
    </w:p>
    <w:p w14:paraId="35A5F6A7" w14:textId="77777777" w:rsidR="00951C60" w:rsidRPr="009F423E" w:rsidRDefault="00951C60" w:rsidP="00951C60"/>
    <w:p w14:paraId="3AF4372A" w14:textId="77777777" w:rsidR="00951C60" w:rsidRPr="00473ABA" w:rsidRDefault="00951C60" w:rsidP="00951C60">
      <w:pPr>
        <w:pStyle w:val="21"/>
        <w:spacing w:line="360" w:lineRule="auto"/>
        <w:rPr>
          <w:color w:val="000000"/>
        </w:rPr>
      </w:pPr>
      <w:bookmarkStart w:id="35" w:name="_Toc11766477"/>
      <w:r>
        <w:rPr>
          <w:color w:val="000000"/>
        </w:rPr>
        <w:t>3.4</w:t>
      </w:r>
      <w:r w:rsidRPr="007E1477">
        <w:rPr>
          <w:color w:val="000000"/>
        </w:rPr>
        <w:t xml:space="preserve"> </w:t>
      </w:r>
      <w:r>
        <w:rPr>
          <w:color w:val="000000"/>
        </w:rPr>
        <w:t>Инвестиционная программа</w:t>
      </w:r>
      <w:bookmarkEnd w:id="34"/>
      <w:bookmarkEnd w:id="35"/>
    </w:p>
    <w:p w14:paraId="45F51F93" w14:textId="77777777" w:rsidR="00951C60" w:rsidRPr="00E11864" w:rsidRDefault="00951C60" w:rsidP="00951C60">
      <w:pPr>
        <w:tabs>
          <w:tab w:val="left" w:pos="720"/>
        </w:tabs>
        <w:spacing w:line="360" w:lineRule="auto"/>
        <w:ind w:firstLine="709"/>
        <w:jc w:val="both"/>
        <w:rPr>
          <w:sz w:val="28"/>
          <w:szCs w:val="28"/>
        </w:rPr>
      </w:pPr>
      <w:r w:rsidRPr="00E11864">
        <w:rPr>
          <w:sz w:val="28"/>
          <w:szCs w:val="28"/>
        </w:rPr>
        <w:t>ООО «Ресурс-Гарант» (пгт. Тисуль) (далее Предприятие) представило в региональную энергетическую комиссию Кемеровской области заявление с просьбой об утверждении инвестиционной программы на 2019-2028 годы.</w:t>
      </w:r>
    </w:p>
    <w:p w14:paraId="67C911A8" w14:textId="77777777" w:rsidR="00951C60" w:rsidRPr="00E11864" w:rsidRDefault="00951C60" w:rsidP="00951C60">
      <w:pPr>
        <w:spacing w:line="360" w:lineRule="auto"/>
        <w:ind w:firstLine="567"/>
        <w:jc w:val="both"/>
        <w:rPr>
          <w:sz w:val="28"/>
          <w:szCs w:val="28"/>
        </w:rPr>
      </w:pPr>
      <w:r w:rsidRPr="00E11864">
        <w:rPr>
          <w:sz w:val="28"/>
          <w:szCs w:val="28"/>
        </w:rPr>
        <w:t xml:space="preserve">Предприятие представило инвестиционную программу </w:t>
      </w:r>
      <w:r w:rsidRPr="00E11864">
        <w:rPr>
          <w:sz w:val="28"/>
          <w:szCs w:val="28"/>
        </w:rPr>
        <w:br/>
        <w:t xml:space="preserve">на 2019-2028 годы в размере 3 627,02 тыс. руб., в том числе из прибыли </w:t>
      </w:r>
      <w:r w:rsidRPr="00E11864">
        <w:rPr>
          <w:sz w:val="28"/>
          <w:szCs w:val="28"/>
        </w:rPr>
        <w:br/>
        <w:t>1 244,60 тыс. руб. и из амортизационных отчислений 2 382,42 тыс. руб.</w:t>
      </w:r>
    </w:p>
    <w:p w14:paraId="27B75045" w14:textId="77777777" w:rsidR="00951C60" w:rsidRPr="00E11864" w:rsidRDefault="00951C60" w:rsidP="00951C60">
      <w:pPr>
        <w:tabs>
          <w:tab w:val="left" w:pos="720"/>
        </w:tabs>
        <w:spacing w:line="360" w:lineRule="auto"/>
        <w:ind w:firstLine="709"/>
        <w:jc w:val="both"/>
        <w:rPr>
          <w:bCs/>
          <w:kern w:val="32"/>
          <w:sz w:val="28"/>
          <w:szCs w:val="28"/>
        </w:rPr>
      </w:pPr>
      <w:r w:rsidRPr="00E11864">
        <w:rPr>
          <w:bCs/>
          <w:kern w:val="32"/>
          <w:sz w:val="28"/>
          <w:szCs w:val="28"/>
        </w:rPr>
        <w:t>Согласно ранее выданным региональной энергетической комиссией Кемеровской области долгосрочным параметрам регулирования для заключения концессионного соглашения, источником финансирования мероприятий</w:t>
      </w:r>
      <w:r>
        <w:rPr>
          <w:bCs/>
          <w:kern w:val="32"/>
          <w:sz w:val="28"/>
          <w:szCs w:val="28"/>
        </w:rPr>
        <w:t>,</w:t>
      </w:r>
      <w:r w:rsidRPr="00E11864">
        <w:rPr>
          <w:bCs/>
          <w:kern w:val="32"/>
          <w:sz w:val="28"/>
          <w:szCs w:val="28"/>
        </w:rPr>
        <w:t xml:space="preserve"> данной инвестиционной программы является амортизация.</w:t>
      </w:r>
    </w:p>
    <w:p w14:paraId="3E8F32AB" w14:textId="77777777" w:rsidR="00951C60" w:rsidRPr="00E11864" w:rsidRDefault="00951C60" w:rsidP="00951C60">
      <w:pPr>
        <w:tabs>
          <w:tab w:val="left" w:pos="720"/>
        </w:tabs>
        <w:spacing w:line="360" w:lineRule="auto"/>
        <w:ind w:firstLine="709"/>
        <w:jc w:val="both"/>
        <w:rPr>
          <w:bCs/>
          <w:kern w:val="32"/>
          <w:sz w:val="28"/>
          <w:szCs w:val="28"/>
        </w:rPr>
      </w:pPr>
      <w:r w:rsidRPr="00E11864">
        <w:rPr>
          <w:bCs/>
          <w:kern w:val="32"/>
          <w:sz w:val="28"/>
          <w:szCs w:val="28"/>
        </w:rPr>
        <w:t>В соответствии с п.</w:t>
      </w:r>
      <w:r>
        <w:rPr>
          <w:bCs/>
          <w:kern w:val="32"/>
          <w:sz w:val="28"/>
          <w:szCs w:val="28"/>
        </w:rPr>
        <w:t xml:space="preserve"> </w:t>
      </w:r>
      <w:r w:rsidRPr="00E11864">
        <w:rPr>
          <w:bCs/>
          <w:kern w:val="32"/>
          <w:sz w:val="28"/>
          <w:szCs w:val="28"/>
        </w:rPr>
        <w:t>4 статьи 259 Налогового кодекса РФ начисление амортизации по объектам амортизируемого имущества, в том числе по объектам основных средств, права на которые подлежат государственной регистрации в соответствии с законодательством Российской Федерации, начинается с 1-го числа месяца, следующего за месяцем, в котором этот объект был введен в эксплуатацию, независимо от даты его государственной регистрации. Учитывая то, что в инвестиционной программе предприятия отсутствуют конкретные даты окончания реализации мероприятий данной программы и ввода в эксплуатацию объектов основных средств, эксперты предлагают</w:t>
      </w:r>
      <w:r>
        <w:rPr>
          <w:bCs/>
          <w:kern w:val="32"/>
          <w:sz w:val="28"/>
          <w:szCs w:val="28"/>
        </w:rPr>
        <w:t xml:space="preserve"> </w:t>
      </w:r>
      <w:r w:rsidRPr="00E11864">
        <w:rPr>
          <w:bCs/>
          <w:kern w:val="32"/>
          <w:sz w:val="28"/>
          <w:szCs w:val="28"/>
        </w:rPr>
        <w:t>считать</w:t>
      </w:r>
      <w:r>
        <w:rPr>
          <w:bCs/>
          <w:kern w:val="32"/>
          <w:sz w:val="28"/>
          <w:szCs w:val="28"/>
        </w:rPr>
        <w:t xml:space="preserve"> </w:t>
      </w:r>
      <w:r w:rsidRPr="00E11864">
        <w:rPr>
          <w:bCs/>
          <w:kern w:val="32"/>
          <w:sz w:val="28"/>
          <w:szCs w:val="28"/>
        </w:rPr>
        <w:t>таковой 01 января года, следующего за годом окончания реализации данных мероприятий.</w:t>
      </w:r>
    </w:p>
    <w:p w14:paraId="1697AE87" w14:textId="77777777" w:rsidR="00951C60" w:rsidRDefault="00951C60" w:rsidP="00951C60">
      <w:pPr>
        <w:spacing w:line="360" w:lineRule="auto"/>
        <w:ind w:firstLine="567"/>
        <w:jc w:val="both"/>
        <w:rPr>
          <w:sz w:val="28"/>
          <w:szCs w:val="28"/>
        </w:rPr>
      </w:pPr>
      <w:r w:rsidRPr="00E11864">
        <w:rPr>
          <w:sz w:val="28"/>
          <w:szCs w:val="28"/>
        </w:rPr>
        <w:t>В связи с исключением амортизационных отчислений по объектам инвестиционной программы, запланированным к окончанию в 2019 году, и переносу данных затрат на последующий период экспертами предлагается объем финансирования инвестиционной программы на 2019-2028 годы в 3 627,023 тыс. руб., в том числе из амортизационных отчислений 3 596,056 тыс. руб. и из прочих источников финансирования 30,967 тыс. руб.</w:t>
      </w:r>
      <w:r>
        <w:rPr>
          <w:sz w:val="28"/>
          <w:szCs w:val="28"/>
        </w:rPr>
        <w:t>, данные отражены в таблице 4.</w:t>
      </w:r>
    </w:p>
    <w:p w14:paraId="540F33CE" w14:textId="77777777" w:rsidR="00951C60" w:rsidRPr="00E11864" w:rsidRDefault="00951C60" w:rsidP="00951C60">
      <w:pPr>
        <w:spacing w:line="276" w:lineRule="auto"/>
        <w:ind w:firstLine="567"/>
        <w:jc w:val="right"/>
        <w:rPr>
          <w:sz w:val="28"/>
          <w:szCs w:val="28"/>
        </w:rPr>
      </w:pPr>
      <w:r>
        <w:rPr>
          <w:sz w:val="28"/>
          <w:szCs w:val="28"/>
        </w:rPr>
        <w:t>Таблица 4</w:t>
      </w:r>
    </w:p>
    <w:tbl>
      <w:tblPr>
        <w:tblW w:w="5000" w:type="pct"/>
        <w:tblCellMar>
          <w:left w:w="28" w:type="dxa"/>
          <w:right w:w="28" w:type="dxa"/>
        </w:tblCellMar>
        <w:tblLook w:val="04A0" w:firstRow="1" w:lastRow="0" w:firstColumn="1" w:lastColumn="0" w:noHBand="0" w:noVBand="1"/>
      </w:tblPr>
      <w:tblGrid>
        <w:gridCol w:w="363"/>
        <w:gridCol w:w="1680"/>
        <w:gridCol w:w="745"/>
        <w:gridCol w:w="745"/>
        <w:gridCol w:w="745"/>
        <w:gridCol w:w="668"/>
        <w:gridCol w:w="670"/>
        <w:gridCol w:w="668"/>
        <w:gridCol w:w="668"/>
        <w:gridCol w:w="668"/>
        <w:gridCol w:w="668"/>
        <w:gridCol w:w="668"/>
        <w:gridCol w:w="672"/>
      </w:tblGrid>
      <w:tr w:rsidR="00951C60" w:rsidRPr="00E11864" w14:paraId="6BAE418D" w14:textId="77777777" w:rsidTr="006E71AE">
        <w:trPr>
          <w:trHeight w:val="2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3399B" w14:textId="77777777" w:rsidR="00951C60" w:rsidRPr="00E11864" w:rsidRDefault="00951C60" w:rsidP="006E71AE">
            <w:pPr>
              <w:spacing w:line="276" w:lineRule="auto"/>
              <w:jc w:val="center"/>
              <w:rPr>
                <w:bCs/>
                <w:sz w:val="16"/>
                <w:szCs w:val="16"/>
              </w:rPr>
            </w:pPr>
            <w:r w:rsidRPr="00E11864">
              <w:rPr>
                <w:bCs/>
                <w:sz w:val="16"/>
                <w:szCs w:val="16"/>
              </w:rPr>
              <w:t>№ п/п</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5CBFF" w14:textId="77777777" w:rsidR="00951C60" w:rsidRPr="00E11864" w:rsidRDefault="00951C60" w:rsidP="006E71AE">
            <w:pPr>
              <w:spacing w:line="276" w:lineRule="auto"/>
              <w:jc w:val="center"/>
              <w:rPr>
                <w:bCs/>
                <w:sz w:val="16"/>
                <w:szCs w:val="16"/>
              </w:rPr>
            </w:pPr>
            <w:r w:rsidRPr="00E11864">
              <w:rPr>
                <w:bCs/>
                <w:sz w:val="16"/>
                <w:szCs w:val="16"/>
              </w:rPr>
              <w:t>Источники финансирования</w:t>
            </w:r>
          </w:p>
        </w:tc>
        <w:tc>
          <w:tcPr>
            <w:tcW w:w="3940" w:type="pct"/>
            <w:gridSpan w:val="11"/>
            <w:tcBorders>
              <w:top w:val="single" w:sz="4" w:space="0" w:color="auto"/>
              <w:left w:val="nil"/>
              <w:bottom w:val="single" w:sz="4" w:space="0" w:color="auto"/>
              <w:right w:val="single" w:sz="4" w:space="0" w:color="auto"/>
            </w:tcBorders>
            <w:shd w:val="clear" w:color="auto" w:fill="auto"/>
            <w:vAlign w:val="center"/>
            <w:hideMark/>
          </w:tcPr>
          <w:p w14:paraId="456FC390" w14:textId="77777777" w:rsidR="00951C60" w:rsidRPr="00E11864" w:rsidRDefault="00951C60" w:rsidP="006E71AE">
            <w:pPr>
              <w:tabs>
                <w:tab w:val="left" w:pos="682"/>
              </w:tabs>
              <w:spacing w:line="276" w:lineRule="auto"/>
              <w:jc w:val="center"/>
              <w:rPr>
                <w:bCs/>
                <w:sz w:val="16"/>
                <w:szCs w:val="16"/>
              </w:rPr>
            </w:pPr>
            <w:r w:rsidRPr="00E11864">
              <w:rPr>
                <w:bCs/>
                <w:sz w:val="16"/>
                <w:szCs w:val="16"/>
              </w:rPr>
              <w:t>Расходы на реализацию инвестиционной программы (тыс. руб. без НДС)</w:t>
            </w:r>
          </w:p>
        </w:tc>
      </w:tr>
      <w:tr w:rsidR="00951C60" w:rsidRPr="00E11864" w14:paraId="6368B301" w14:textId="77777777" w:rsidTr="006E71AE">
        <w:trPr>
          <w:trHeight w:val="20"/>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1715C10D" w14:textId="77777777" w:rsidR="00951C60" w:rsidRPr="00E11864" w:rsidRDefault="00951C60" w:rsidP="006E71AE">
            <w:pPr>
              <w:spacing w:line="276" w:lineRule="auto"/>
              <w:jc w:val="center"/>
              <w:rPr>
                <w:bCs/>
                <w:sz w:val="16"/>
                <w:szCs w:val="16"/>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14:paraId="389BC8E5" w14:textId="77777777" w:rsidR="00951C60" w:rsidRPr="00E11864" w:rsidRDefault="00951C60" w:rsidP="006E71AE">
            <w:pPr>
              <w:spacing w:line="276" w:lineRule="auto"/>
              <w:jc w:val="center"/>
              <w:rPr>
                <w:bCs/>
                <w:sz w:val="16"/>
                <w:szCs w:val="16"/>
              </w:rPr>
            </w:pPr>
          </w:p>
        </w:tc>
        <w:tc>
          <w:tcPr>
            <w:tcW w:w="387" w:type="pct"/>
            <w:vMerge w:val="restart"/>
            <w:tcBorders>
              <w:top w:val="single" w:sz="4" w:space="0" w:color="auto"/>
              <w:left w:val="nil"/>
              <w:right w:val="single" w:sz="4" w:space="0" w:color="auto"/>
            </w:tcBorders>
            <w:shd w:val="clear" w:color="auto" w:fill="auto"/>
            <w:vAlign w:val="center"/>
          </w:tcPr>
          <w:p w14:paraId="4B76C35F" w14:textId="77777777" w:rsidR="00951C60" w:rsidRPr="00E11864" w:rsidRDefault="00951C60" w:rsidP="006E71AE">
            <w:pPr>
              <w:spacing w:line="276" w:lineRule="auto"/>
              <w:jc w:val="center"/>
              <w:rPr>
                <w:bCs/>
                <w:sz w:val="16"/>
                <w:szCs w:val="16"/>
              </w:rPr>
            </w:pPr>
            <w:r w:rsidRPr="00E11864">
              <w:rPr>
                <w:bCs/>
                <w:sz w:val="16"/>
                <w:szCs w:val="16"/>
              </w:rPr>
              <w:t>Всего</w:t>
            </w:r>
          </w:p>
        </w:tc>
        <w:tc>
          <w:tcPr>
            <w:tcW w:w="355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631E69C" w14:textId="77777777" w:rsidR="00951C60" w:rsidRPr="00E11864" w:rsidRDefault="00951C60" w:rsidP="006E71AE">
            <w:pPr>
              <w:spacing w:line="276" w:lineRule="auto"/>
              <w:jc w:val="center"/>
              <w:rPr>
                <w:bCs/>
                <w:sz w:val="16"/>
                <w:szCs w:val="16"/>
              </w:rPr>
            </w:pPr>
            <w:r w:rsidRPr="00E11864">
              <w:rPr>
                <w:bCs/>
                <w:sz w:val="16"/>
                <w:szCs w:val="16"/>
              </w:rPr>
              <w:t>в т.ч. по годам реализации</w:t>
            </w:r>
          </w:p>
        </w:tc>
      </w:tr>
      <w:tr w:rsidR="00951C60" w:rsidRPr="00E11864" w14:paraId="14642DA8" w14:textId="77777777" w:rsidTr="006E71AE">
        <w:trPr>
          <w:trHeight w:val="20"/>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42A82061" w14:textId="77777777" w:rsidR="00951C60" w:rsidRPr="00E11864" w:rsidRDefault="00951C60" w:rsidP="006E71AE">
            <w:pPr>
              <w:spacing w:line="276" w:lineRule="auto"/>
              <w:jc w:val="center"/>
              <w:rPr>
                <w:bCs/>
                <w:sz w:val="16"/>
                <w:szCs w:val="16"/>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14:paraId="46EEFC1C" w14:textId="77777777" w:rsidR="00951C60" w:rsidRPr="00E11864" w:rsidRDefault="00951C60" w:rsidP="006E71AE">
            <w:pPr>
              <w:spacing w:line="276" w:lineRule="auto"/>
              <w:jc w:val="center"/>
              <w:rPr>
                <w:bCs/>
                <w:sz w:val="16"/>
                <w:szCs w:val="16"/>
              </w:rPr>
            </w:pPr>
          </w:p>
        </w:tc>
        <w:tc>
          <w:tcPr>
            <w:tcW w:w="387" w:type="pct"/>
            <w:vMerge/>
            <w:tcBorders>
              <w:left w:val="nil"/>
              <w:bottom w:val="single" w:sz="4" w:space="0" w:color="auto"/>
              <w:right w:val="single" w:sz="4" w:space="0" w:color="auto"/>
            </w:tcBorders>
            <w:shd w:val="clear" w:color="auto" w:fill="auto"/>
            <w:vAlign w:val="center"/>
          </w:tcPr>
          <w:p w14:paraId="594A93F7" w14:textId="77777777" w:rsidR="00951C60" w:rsidRPr="00E11864" w:rsidRDefault="00951C60" w:rsidP="006E71AE">
            <w:pPr>
              <w:spacing w:line="276" w:lineRule="auto"/>
              <w:jc w:val="center"/>
              <w:rPr>
                <w:bCs/>
                <w:sz w:val="16"/>
                <w:szCs w:val="16"/>
              </w:rPr>
            </w:pPr>
          </w:p>
        </w:tc>
        <w:tc>
          <w:tcPr>
            <w:tcW w:w="387" w:type="pct"/>
            <w:tcBorders>
              <w:top w:val="nil"/>
              <w:left w:val="single" w:sz="4" w:space="0" w:color="auto"/>
              <w:bottom w:val="single" w:sz="4" w:space="0" w:color="auto"/>
              <w:right w:val="single" w:sz="4" w:space="0" w:color="auto"/>
            </w:tcBorders>
            <w:shd w:val="clear" w:color="auto" w:fill="auto"/>
            <w:vAlign w:val="center"/>
          </w:tcPr>
          <w:p w14:paraId="1D1B43BF" w14:textId="77777777" w:rsidR="00951C60" w:rsidRPr="00E11864" w:rsidRDefault="00951C60" w:rsidP="006E71AE">
            <w:pPr>
              <w:spacing w:line="276" w:lineRule="auto"/>
              <w:jc w:val="center"/>
              <w:rPr>
                <w:bCs/>
                <w:sz w:val="16"/>
                <w:szCs w:val="16"/>
              </w:rPr>
            </w:pPr>
            <w:r w:rsidRPr="00E11864">
              <w:rPr>
                <w:bCs/>
                <w:sz w:val="16"/>
                <w:szCs w:val="16"/>
              </w:rPr>
              <w:t>2019</w:t>
            </w:r>
          </w:p>
        </w:tc>
        <w:tc>
          <w:tcPr>
            <w:tcW w:w="387" w:type="pct"/>
            <w:tcBorders>
              <w:top w:val="nil"/>
              <w:left w:val="nil"/>
              <w:bottom w:val="single" w:sz="4" w:space="0" w:color="auto"/>
              <w:right w:val="single" w:sz="4" w:space="0" w:color="auto"/>
            </w:tcBorders>
            <w:shd w:val="clear" w:color="auto" w:fill="auto"/>
            <w:vAlign w:val="center"/>
          </w:tcPr>
          <w:p w14:paraId="3A02C822" w14:textId="77777777" w:rsidR="00951C60" w:rsidRPr="00E11864" w:rsidRDefault="00951C60" w:rsidP="006E71AE">
            <w:pPr>
              <w:spacing w:line="276" w:lineRule="auto"/>
              <w:jc w:val="center"/>
              <w:rPr>
                <w:bCs/>
                <w:sz w:val="16"/>
                <w:szCs w:val="16"/>
              </w:rPr>
            </w:pPr>
            <w:r w:rsidRPr="00E11864">
              <w:rPr>
                <w:bCs/>
                <w:sz w:val="16"/>
                <w:szCs w:val="16"/>
              </w:rPr>
              <w:t>2020</w:t>
            </w:r>
          </w:p>
        </w:tc>
        <w:tc>
          <w:tcPr>
            <w:tcW w:w="347" w:type="pct"/>
            <w:tcBorders>
              <w:top w:val="nil"/>
              <w:left w:val="nil"/>
              <w:bottom w:val="single" w:sz="4" w:space="0" w:color="auto"/>
              <w:right w:val="single" w:sz="4" w:space="0" w:color="auto"/>
            </w:tcBorders>
            <w:vAlign w:val="center"/>
          </w:tcPr>
          <w:p w14:paraId="17C4A0B6" w14:textId="77777777" w:rsidR="00951C60" w:rsidRPr="00E11864" w:rsidRDefault="00951C60" w:rsidP="006E71AE">
            <w:pPr>
              <w:spacing w:line="276" w:lineRule="auto"/>
              <w:jc w:val="center"/>
              <w:rPr>
                <w:bCs/>
                <w:sz w:val="16"/>
                <w:szCs w:val="16"/>
              </w:rPr>
            </w:pPr>
            <w:r w:rsidRPr="00E11864">
              <w:rPr>
                <w:bCs/>
                <w:sz w:val="16"/>
                <w:szCs w:val="16"/>
              </w:rPr>
              <w:t>2021</w:t>
            </w:r>
          </w:p>
        </w:tc>
        <w:tc>
          <w:tcPr>
            <w:tcW w:w="348" w:type="pct"/>
            <w:tcBorders>
              <w:top w:val="nil"/>
              <w:left w:val="nil"/>
              <w:bottom w:val="single" w:sz="4" w:space="0" w:color="auto"/>
              <w:right w:val="single" w:sz="4" w:space="0" w:color="auto"/>
            </w:tcBorders>
            <w:vAlign w:val="center"/>
          </w:tcPr>
          <w:p w14:paraId="6D563038" w14:textId="77777777" w:rsidR="00951C60" w:rsidRPr="00E11864" w:rsidRDefault="00951C60" w:rsidP="006E71AE">
            <w:pPr>
              <w:spacing w:line="276" w:lineRule="auto"/>
              <w:jc w:val="center"/>
              <w:rPr>
                <w:bCs/>
                <w:sz w:val="16"/>
                <w:szCs w:val="16"/>
              </w:rPr>
            </w:pPr>
            <w:r w:rsidRPr="00E11864">
              <w:rPr>
                <w:bCs/>
                <w:sz w:val="16"/>
                <w:szCs w:val="16"/>
              </w:rPr>
              <w:t>2022</w:t>
            </w:r>
          </w:p>
        </w:tc>
        <w:tc>
          <w:tcPr>
            <w:tcW w:w="347" w:type="pct"/>
            <w:tcBorders>
              <w:top w:val="nil"/>
              <w:left w:val="nil"/>
              <w:bottom w:val="single" w:sz="4" w:space="0" w:color="auto"/>
              <w:right w:val="single" w:sz="4" w:space="0" w:color="auto"/>
            </w:tcBorders>
            <w:vAlign w:val="center"/>
          </w:tcPr>
          <w:p w14:paraId="1E84C6D6" w14:textId="77777777" w:rsidR="00951C60" w:rsidRPr="00E11864" w:rsidRDefault="00951C60" w:rsidP="006E71AE">
            <w:pPr>
              <w:spacing w:line="276" w:lineRule="auto"/>
              <w:jc w:val="center"/>
              <w:rPr>
                <w:bCs/>
                <w:sz w:val="16"/>
                <w:szCs w:val="16"/>
              </w:rPr>
            </w:pPr>
            <w:r w:rsidRPr="00E11864">
              <w:rPr>
                <w:bCs/>
                <w:sz w:val="16"/>
                <w:szCs w:val="16"/>
              </w:rPr>
              <w:t>2023</w:t>
            </w:r>
          </w:p>
        </w:tc>
        <w:tc>
          <w:tcPr>
            <w:tcW w:w="347" w:type="pct"/>
            <w:tcBorders>
              <w:top w:val="nil"/>
              <w:left w:val="nil"/>
              <w:bottom w:val="single" w:sz="4" w:space="0" w:color="auto"/>
              <w:right w:val="single" w:sz="4" w:space="0" w:color="auto"/>
            </w:tcBorders>
            <w:vAlign w:val="center"/>
          </w:tcPr>
          <w:p w14:paraId="66CCC832" w14:textId="77777777" w:rsidR="00951C60" w:rsidRPr="00E11864" w:rsidRDefault="00951C60" w:rsidP="006E71AE">
            <w:pPr>
              <w:spacing w:line="276" w:lineRule="auto"/>
              <w:jc w:val="center"/>
              <w:rPr>
                <w:bCs/>
                <w:sz w:val="16"/>
                <w:szCs w:val="16"/>
              </w:rPr>
            </w:pPr>
            <w:r w:rsidRPr="00E11864">
              <w:rPr>
                <w:bCs/>
                <w:sz w:val="16"/>
                <w:szCs w:val="16"/>
              </w:rPr>
              <w:t>2024</w:t>
            </w:r>
          </w:p>
        </w:tc>
        <w:tc>
          <w:tcPr>
            <w:tcW w:w="347" w:type="pct"/>
            <w:tcBorders>
              <w:top w:val="nil"/>
              <w:left w:val="nil"/>
              <w:bottom w:val="single" w:sz="4" w:space="0" w:color="auto"/>
              <w:right w:val="single" w:sz="4" w:space="0" w:color="auto"/>
            </w:tcBorders>
            <w:vAlign w:val="center"/>
          </w:tcPr>
          <w:p w14:paraId="592918CE" w14:textId="77777777" w:rsidR="00951C60" w:rsidRPr="00E11864" w:rsidRDefault="00951C60" w:rsidP="006E71AE">
            <w:pPr>
              <w:spacing w:line="276" w:lineRule="auto"/>
              <w:jc w:val="center"/>
              <w:rPr>
                <w:bCs/>
                <w:sz w:val="16"/>
                <w:szCs w:val="16"/>
              </w:rPr>
            </w:pPr>
            <w:r w:rsidRPr="00E11864">
              <w:rPr>
                <w:bCs/>
                <w:sz w:val="16"/>
                <w:szCs w:val="16"/>
              </w:rPr>
              <w:t>2025</w:t>
            </w:r>
          </w:p>
        </w:tc>
        <w:tc>
          <w:tcPr>
            <w:tcW w:w="347" w:type="pct"/>
            <w:tcBorders>
              <w:top w:val="nil"/>
              <w:left w:val="nil"/>
              <w:bottom w:val="single" w:sz="4" w:space="0" w:color="auto"/>
              <w:right w:val="single" w:sz="4" w:space="0" w:color="auto"/>
            </w:tcBorders>
            <w:vAlign w:val="center"/>
          </w:tcPr>
          <w:p w14:paraId="18A96D3B" w14:textId="77777777" w:rsidR="00951C60" w:rsidRPr="00E11864" w:rsidRDefault="00951C60" w:rsidP="006E71AE">
            <w:pPr>
              <w:spacing w:line="276" w:lineRule="auto"/>
              <w:jc w:val="center"/>
              <w:rPr>
                <w:bCs/>
                <w:sz w:val="16"/>
                <w:szCs w:val="16"/>
              </w:rPr>
            </w:pPr>
            <w:r w:rsidRPr="00E11864">
              <w:rPr>
                <w:bCs/>
                <w:sz w:val="16"/>
                <w:szCs w:val="16"/>
              </w:rPr>
              <w:t>2026</w:t>
            </w:r>
          </w:p>
        </w:tc>
        <w:tc>
          <w:tcPr>
            <w:tcW w:w="347" w:type="pct"/>
            <w:tcBorders>
              <w:top w:val="nil"/>
              <w:left w:val="nil"/>
              <w:bottom w:val="single" w:sz="4" w:space="0" w:color="auto"/>
              <w:right w:val="single" w:sz="4" w:space="0" w:color="auto"/>
            </w:tcBorders>
            <w:vAlign w:val="center"/>
          </w:tcPr>
          <w:p w14:paraId="36D03478" w14:textId="77777777" w:rsidR="00951C60" w:rsidRPr="00E11864" w:rsidRDefault="00951C60" w:rsidP="006E71AE">
            <w:pPr>
              <w:spacing w:line="276" w:lineRule="auto"/>
              <w:jc w:val="center"/>
              <w:rPr>
                <w:bCs/>
                <w:sz w:val="16"/>
                <w:szCs w:val="16"/>
              </w:rPr>
            </w:pPr>
            <w:r w:rsidRPr="00E11864">
              <w:rPr>
                <w:bCs/>
                <w:sz w:val="16"/>
                <w:szCs w:val="16"/>
              </w:rPr>
              <w:t>2027</w:t>
            </w:r>
          </w:p>
        </w:tc>
        <w:tc>
          <w:tcPr>
            <w:tcW w:w="351" w:type="pct"/>
            <w:tcBorders>
              <w:top w:val="nil"/>
              <w:left w:val="nil"/>
              <w:bottom w:val="single" w:sz="4" w:space="0" w:color="auto"/>
              <w:right w:val="single" w:sz="4" w:space="0" w:color="auto"/>
            </w:tcBorders>
            <w:vAlign w:val="center"/>
          </w:tcPr>
          <w:p w14:paraId="6C79B6BC" w14:textId="77777777" w:rsidR="00951C60" w:rsidRPr="00E11864" w:rsidRDefault="00951C60" w:rsidP="006E71AE">
            <w:pPr>
              <w:spacing w:line="276" w:lineRule="auto"/>
              <w:jc w:val="center"/>
              <w:rPr>
                <w:bCs/>
                <w:sz w:val="16"/>
                <w:szCs w:val="16"/>
              </w:rPr>
            </w:pPr>
            <w:r w:rsidRPr="00E11864">
              <w:rPr>
                <w:bCs/>
                <w:sz w:val="16"/>
                <w:szCs w:val="16"/>
              </w:rPr>
              <w:t>2028</w:t>
            </w:r>
          </w:p>
        </w:tc>
      </w:tr>
      <w:tr w:rsidR="00951C60" w:rsidRPr="00E11864" w14:paraId="21FEC21A"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6238341C" w14:textId="77777777" w:rsidR="00951C60" w:rsidRPr="00E11864" w:rsidRDefault="00951C60" w:rsidP="006E71AE">
            <w:pPr>
              <w:spacing w:line="276" w:lineRule="auto"/>
              <w:jc w:val="center"/>
              <w:rPr>
                <w:bCs/>
                <w:sz w:val="16"/>
                <w:szCs w:val="16"/>
              </w:rPr>
            </w:pPr>
            <w:r w:rsidRPr="00E11864">
              <w:rPr>
                <w:bCs/>
                <w:sz w:val="16"/>
                <w:szCs w:val="16"/>
              </w:rPr>
              <w:t>1</w:t>
            </w:r>
          </w:p>
        </w:tc>
        <w:tc>
          <w:tcPr>
            <w:tcW w:w="872" w:type="pct"/>
            <w:tcBorders>
              <w:top w:val="nil"/>
              <w:left w:val="nil"/>
              <w:bottom w:val="single" w:sz="4" w:space="0" w:color="auto"/>
              <w:right w:val="single" w:sz="4" w:space="0" w:color="auto"/>
            </w:tcBorders>
            <w:shd w:val="clear" w:color="auto" w:fill="auto"/>
            <w:vAlign w:val="center"/>
            <w:hideMark/>
          </w:tcPr>
          <w:p w14:paraId="21340B36" w14:textId="77777777" w:rsidR="00951C60" w:rsidRPr="00E11864" w:rsidRDefault="00951C60" w:rsidP="006E71AE">
            <w:pPr>
              <w:spacing w:line="276" w:lineRule="auto"/>
              <w:rPr>
                <w:bCs/>
                <w:sz w:val="16"/>
                <w:szCs w:val="16"/>
              </w:rPr>
            </w:pPr>
            <w:r w:rsidRPr="00E11864">
              <w:rPr>
                <w:bCs/>
                <w:sz w:val="16"/>
                <w:szCs w:val="16"/>
              </w:rPr>
              <w:t>Собственные средства</w:t>
            </w:r>
          </w:p>
        </w:tc>
        <w:tc>
          <w:tcPr>
            <w:tcW w:w="387" w:type="pct"/>
            <w:tcBorders>
              <w:top w:val="nil"/>
              <w:left w:val="nil"/>
              <w:bottom w:val="single" w:sz="4" w:space="0" w:color="auto"/>
              <w:right w:val="single" w:sz="4" w:space="0" w:color="auto"/>
            </w:tcBorders>
            <w:shd w:val="clear" w:color="auto" w:fill="auto"/>
            <w:vAlign w:val="center"/>
          </w:tcPr>
          <w:p w14:paraId="649EE5D1" w14:textId="77777777" w:rsidR="00951C60" w:rsidRPr="00E11864" w:rsidRDefault="00951C60" w:rsidP="006E71AE">
            <w:pPr>
              <w:jc w:val="center"/>
              <w:rPr>
                <w:color w:val="000000"/>
                <w:sz w:val="16"/>
                <w:szCs w:val="16"/>
              </w:rPr>
            </w:pPr>
            <w:r w:rsidRPr="00E11864">
              <w:rPr>
                <w:color w:val="000000"/>
                <w:sz w:val="16"/>
                <w:szCs w:val="16"/>
              </w:rPr>
              <w:t>3627,023</w:t>
            </w:r>
          </w:p>
        </w:tc>
        <w:tc>
          <w:tcPr>
            <w:tcW w:w="387" w:type="pct"/>
            <w:tcBorders>
              <w:top w:val="nil"/>
              <w:left w:val="nil"/>
              <w:bottom w:val="single" w:sz="4" w:space="0" w:color="auto"/>
              <w:right w:val="single" w:sz="4" w:space="0" w:color="auto"/>
            </w:tcBorders>
            <w:shd w:val="clear" w:color="auto" w:fill="auto"/>
            <w:vAlign w:val="center"/>
          </w:tcPr>
          <w:p w14:paraId="3EE35C8A" w14:textId="77777777" w:rsidR="00951C60" w:rsidRPr="00E11864" w:rsidRDefault="00951C60" w:rsidP="006E71AE">
            <w:pPr>
              <w:jc w:val="center"/>
              <w:rPr>
                <w:color w:val="000000"/>
                <w:sz w:val="16"/>
                <w:szCs w:val="16"/>
              </w:rPr>
            </w:pPr>
            <w:r w:rsidRPr="00E11864">
              <w:rPr>
                <w:color w:val="000000"/>
                <w:sz w:val="16"/>
                <w:szCs w:val="16"/>
              </w:rPr>
              <w:t>2231,137</w:t>
            </w:r>
          </w:p>
        </w:tc>
        <w:tc>
          <w:tcPr>
            <w:tcW w:w="387" w:type="pct"/>
            <w:tcBorders>
              <w:top w:val="nil"/>
              <w:left w:val="nil"/>
              <w:bottom w:val="single" w:sz="4" w:space="0" w:color="auto"/>
              <w:right w:val="single" w:sz="4" w:space="0" w:color="auto"/>
            </w:tcBorders>
            <w:shd w:val="clear" w:color="auto" w:fill="auto"/>
            <w:vAlign w:val="center"/>
          </w:tcPr>
          <w:p w14:paraId="3361FD44" w14:textId="77777777" w:rsidR="00951C60" w:rsidRPr="00E11864" w:rsidRDefault="00951C60" w:rsidP="006E71AE">
            <w:pPr>
              <w:jc w:val="center"/>
              <w:rPr>
                <w:color w:val="000000"/>
                <w:sz w:val="16"/>
                <w:szCs w:val="16"/>
              </w:rPr>
            </w:pPr>
            <w:r w:rsidRPr="00E11864">
              <w:rPr>
                <w:color w:val="000000"/>
                <w:sz w:val="16"/>
                <w:szCs w:val="16"/>
              </w:rPr>
              <w:t>1395,886</w:t>
            </w:r>
          </w:p>
        </w:tc>
        <w:tc>
          <w:tcPr>
            <w:tcW w:w="347" w:type="pct"/>
            <w:tcBorders>
              <w:top w:val="nil"/>
              <w:left w:val="nil"/>
              <w:bottom w:val="single" w:sz="4" w:space="0" w:color="auto"/>
              <w:right w:val="single" w:sz="4" w:space="0" w:color="auto"/>
            </w:tcBorders>
            <w:vAlign w:val="center"/>
          </w:tcPr>
          <w:p w14:paraId="513DD917"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4CBE3AD2"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38E3609B"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5FDFDBE"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BFC16EB"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1083EB8"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45ACA60"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2A127AD3"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55B4213B"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456923EE" w14:textId="77777777" w:rsidR="00951C60" w:rsidRPr="00E11864" w:rsidRDefault="00951C60" w:rsidP="006E71AE">
            <w:pPr>
              <w:spacing w:line="276" w:lineRule="auto"/>
              <w:jc w:val="center"/>
              <w:rPr>
                <w:sz w:val="16"/>
                <w:szCs w:val="16"/>
              </w:rPr>
            </w:pPr>
            <w:r w:rsidRPr="00E11864">
              <w:rPr>
                <w:sz w:val="16"/>
                <w:szCs w:val="16"/>
              </w:rPr>
              <w:t>1.1.</w:t>
            </w:r>
          </w:p>
        </w:tc>
        <w:tc>
          <w:tcPr>
            <w:tcW w:w="872" w:type="pct"/>
            <w:tcBorders>
              <w:top w:val="nil"/>
              <w:left w:val="nil"/>
              <w:bottom w:val="single" w:sz="4" w:space="0" w:color="auto"/>
              <w:right w:val="single" w:sz="4" w:space="0" w:color="auto"/>
            </w:tcBorders>
            <w:shd w:val="clear" w:color="auto" w:fill="auto"/>
            <w:vAlign w:val="center"/>
            <w:hideMark/>
          </w:tcPr>
          <w:p w14:paraId="6D943C0C" w14:textId="77777777" w:rsidR="00951C60" w:rsidRPr="00E11864" w:rsidRDefault="00951C60" w:rsidP="006E71AE">
            <w:pPr>
              <w:spacing w:line="276" w:lineRule="auto"/>
              <w:rPr>
                <w:sz w:val="16"/>
                <w:szCs w:val="16"/>
              </w:rPr>
            </w:pPr>
            <w:r w:rsidRPr="00E11864">
              <w:rPr>
                <w:sz w:val="16"/>
                <w:szCs w:val="16"/>
              </w:rPr>
              <w:t>амортизационные отчисления</w:t>
            </w:r>
          </w:p>
        </w:tc>
        <w:tc>
          <w:tcPr>
            <w:tcW w:w="387" w:type="pct"/>
            <w:tcBorders>
              <w:top w:val="nil"/>
              <w:left w:val="nil"/>
              <w:bottom w:val="single" w:sz="4" w:space="0" w:color="auto"/>
              <w:right w:val="single" w:sz="4" w:space="0" w:color="auto"/>
            </w:tcBorders>
            <w:shd w:val="clear" w:color="auto" w:fill="auto"/>
            <w:vAlign w:val="center"/>
          </w:tcPr>
          <w:p w14:paraId="6AD08959" w14:textId="77777777" w:rsidR="00951C60" w:rsidRPr="00E11864" w:rsidRDefault="00951C60" w:rsidP="006E71AE">
            <w:pPr>
              <w:jc w:val="center"/>
              <w:rPr>
                <w:color w:val="000000"/>
                <w:sz w:val="16"/>
                <w:szCs w:val="16"/>
              </w:rPr>
            </w:pPr>
            <w:r w:rsidRPr="00E11864">
              <w:rPr>
                <w:color w:val="000000"/>
                <w:sz w:val="16"/>
                <w:szCs w:val="16"/>
              </w:rPr>
              <w:t>3 596,056</w:t>
            </w:r>
          </w:p>
        </w:tc>
        <w:tc>
          <w:tcPr>
            <w:tcW w:w="387" w:type="pct"/>
            <w:tcBorders>
              <w:top w:val="nil"/>
              <w:left w:val="nil"/>
              <w:bottom w:val="single" w:sz="4" w:space="0" w:color="auto"/>
              <w:right w:val="single" w:sz="4" w:space="0" w:color="auto"/>
            </w:tcBorders>
            <w:shd w:val="clear" w:color="auto" w:fill="auto"/>
            <w:vAlign w:val="center"/>
          </w:tcPr>
          <w:p w14:paraId="5D32183C" w14:textId="77777777" w:rsidR="00951C60" w:rsidRPr="00E11864" w:rsidRDefault="00951C60" w:rsidP="006E71AE">
            <w:pPr>
              <w:jc w:val="center"/>
              <w:rPr>
                <w:color w:val="000000"/>
                <w:sz w:val="16"/>
                <w:szCs w:val="16"/>
              </w:rPr>
            </w:pPr>
            <w:r w:rsidRPr="00E11864">
              <w:rPr>
                <w:color w:val="000000"/>
                <w:sz w:val="16"/>
                <w:szCs w:val="16"/>
              </w:rPr>
              <w:t>2 200,170</w:t>
            </w:r>
          </w:p>
        </w:tc>
        <w:tc>
          <w:tcPr>
            <w:tcW w:w="387" w:type="pct"/>
            <w:tcBorders>
              <w:top w:val="nil"/>
              <w:left w:val="nil"/>
              <w:bottom w:val="single" w:sz="4" w:space="0" w:color="auto"/>
              <w:right w:val="single" w:sz="4" w:space="0" w:color="auto"/>
            </w:tcBorders>
            <w:shd w:val="clear" w:color="auto" w:fill="auto"/>
            <w:vAlign w:val="center"/>
          </w:tcPr>
          <w:p w14:paraId="65D8AE34" w14:textId="77777777" w:rsidR="00951C60" w:rsidRPr="00E11864" w:rsidRDefault="00951C60" w:rsidP="006E71AE">
            <w:pPr>
              <w:jc w:val="center"/>
              <w:rPr>
                <w:color w:val="000000"/>
                <w:sz w:val="16"/>
                <w:szCs w:val="16"/>
              </w:rPr>
            </w:pPr>
            <w:r w:rsidRPr="00E11864">
              <w:rPr>
                <w:color w:val="000000"/>
                <w:sz w:val="16"/>
                <w:szCs w:val="16"/>
              </w:rPr>
              <w:t>1 395,886</w:t>
            </w:r>
          </w:p>
        </w:tc>
        <w:tc>
          <w:tcPr>
            <w:tcW w:w="347" w:type="pct"/>
            <w:tcBorders>
              <w:top w:val="nil"/>
              <w:left w:val="nil"/>
              <w:bottom w:val="single" w:sz="4" w:space="0" w:color="auto"/>
              <w:right w:val="single" w:sz="4" w:space="0" w:color="auto"/>
            </w:tcBorders>
            <w:vAlign w:val="center"/>
          </w:tcPr>
          <w:p w14:paraId="449FFD1F"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48BE6E3F"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C983483"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6236653"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71944BD"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3F6EBE2F"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682DB68"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3527DF73"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3F18C8EC"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7A6BC832" w14:textId="77777777" w:rsidR="00951C60" w:rsidRPr="00E11864" w:rsidRDefault="00951C60" w:rsidP="006E71AE">
            <w:pPr>
              <w:spacing w:line="276" w:lineRule="auto"/>
              <w:jc w:val="center"/>
              <w:rPr>
                <w:sz w:val="16"/>
                <w:szCs w:val="16"/>
              </w:rPr>
            </w:pPr>
            <w:r w:rsidRPr="00E11864">
              <w:rPr>
                <w:sz w:val="16"/>
                <w:szCs w:val="16"/>
              </w:rPr>
              <w:t>1.2.</w:t>
            </w:r>
          </w:p>
        </w:tc>
        <w:tc>
          <w:tcPr>
            <w:tcW w:w="872" w:type="pct"/>
            <w:tcBorders>
              <w:top w:val="nil"/>
              <w:left w:val="nil"/>
              <w:bottom w:val="single" w:sz="4" w:space="0" w:color="auto"/>
              <w:right w:val="single" w:sz="4" w:space="0" w:color="auto"/>
            </w:tcBorders>
            <w:shd w:val="clear" w:color="auto" w:fill="auto"/>
            <w:vAlign w:val="center"/>
            <w:hideMark/>
          </w:tcPr>
          <w:p w14:paraId="13EC185C" w14:textId="77777777" w:rsidR="00951C60" w:rsidRPr="00E11864" w:rsidRDefault="00951C60" w:rsidP="006E71AE">
            <w:pPr>
              <w:spacing w:line="276" w:lineRule="auto"/>
              <w:rPr>
                <w:sz w:val="16"/>
                <w:szCs w:val="16"/>
              </w:rPr>
            </w:pPr>
            <w:r w:rsidRPr="00E11864">
              <w:rPr>
                <w:sz w:val="16"/>
                <w:szCs w:val="16"/>
              </w:rPr>
              <w:t>прибыль, направленная на инвестиции</w:t>
            </w:r>
          </w:p>
        </w:tc>
        <w:tc>
          <w:tcPr>
            <w:tcW w:w="387" w:type="pct"/>
            <w:tcBorders>
              <w:top w:val="nil"/>
              <w:left w:val="nil"/>
              <w:bottom w:val="single" w:sz="4" w:space="0" w:color="auto"/>
              <w:right w:val="single" w:sz="4" w:space="0" w:color="auto"/>
            </w:tcBorders>
            <w:shd w:val="clear" w:color="auto" w:fill="auto"/>
            <w:vAlign w:val="center"/>
          </w:tcPr>
          <w:p w14:paraId="636F2E01"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3B44B920"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567ED585"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AD22170"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4A59A286"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6BBCCA8A"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4B3047F"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22C0596D"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833638B"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67EA721"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73DEA2CF"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2D4E13D2"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34E0EAF7" w14:textId="77777777" w:rsidR="00951C60" w:rsidRPr="00E11864" w:rsidRDefault="00951C60" w:rsidP="006E71AE">
            <w:pPr>
              <w:spacing w:line="276" w:lineRule="auto"/>
              <w:jc w:val="center"/>
              <w:rPr>
                <w:sz w:val="16"/>
                <w:szCs w:val="16"/>
              </w:rPr>
            </w:pPr>
            <w:r w:rsidRPr="00E11864">
              <w:rPr>
                <w:sz w:val="16"/>
                <w:szCs w:val="16"/>
              </w:rPr>
              <w:t>1.3.</w:t>
            </w:r>
          </w:p>
        </w:tc>
        <w:tc>
          <w:tcPr>
            <w:tcW w:w="872" w:type="pct"/>
            <w:tcBorders>
              <w:top w:val="nil"/>
              <w:left w:val="nil"/>
              <w:bottom w:val="single" w:sz="4" w:space="0" w:color="auto"/>
              <w:right w:val="single" w:sz="4" w:space="0" w:color="auto"/>
            </w:tcBorders>
            <w:shd w:val="clear" w:color="auto" w:fill="auto"/>
            <w:vAlign w:val="center"/>
            <w:hideMark/>
          </w:tcPr>
          <w:p w14:paraId="33A2C86B" w14:textId="77777777" w:rsidR="00951C60" w:rsidRPr="00E11864" w:rsidRDefault="00951C60" w:rsidP="006E71AE">
            <w:pPr>
              <w:spacing w:line="276" w:lineRule="auto"/>
              <w:rPr>
                <w:sz w:val="16"/>
                <w:szCs w:val="16"/>
              </w:rPr>
            </w:pPr>
            <w:r w:rsidRPr="00E11864">
              <w:rPr>
                <w:sz w:val="16"/>
                <w:szCs w:val="16"/>
              </w:rPr>
              <w:t>средства полученные за счет платы за подключение</w:t>
            </w:r>
          </w:p>
        </w:tc>
        <w:tc>
          <w:tcPr>
            <w:tcW w:w="387" w:type="pct"/>
            <w:tcBorders>
              <w:top w:val="nil"/>
              <w:left w:val="nil"/>
              <w:bottom w:val="single" w:sz="4" w:space="0" w:color="auto"/>
              <w:right w:val="single" w:sz="4" w:space="0" w:color="auto"/>
            </w:tcBorders>
            <w:shd w:val="clear" w:color="auto" w:fill="auto"/>
            <w:vAlign w:val="center"/>
          </w:tcPr>
          <w:p w14:paraId="06EF7DAD"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2CB5104B"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393EDACC"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3B5C9DE0"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6B216514"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B2F8DC6"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6A5ED924"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3BD2FCA"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BDF3FF0"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EA48EB6"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6A03C29E"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330E2FB2"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75B32C3" w14:textId="77777777" w:rsidR="00951C60" w:rsidRPr="00E11864" w:rsidRDefault="00951C60" w:rsidP="006E71AE">
            <w:pPr>
              <w:spacing w:line="276" w:lineRule="auto"/>
              <w:jc w:val="center"/>
              <w:rPr>
                <w:sz w:val="16"/>
                <w:szCs w:val="16"/>
              </w:rPr>
            </w:pPr>
            <w:r w:rsidRPr="00E11864">
              <w:rPr>
                <w:sz w:val="16"/>
                <w:szCs w:val="16"/>
              </w:rPr>
              <w:t>1.4.</w:t>
            </w:r>
          </w:p>
        </w:tc>
        <w:tc>
          <w:tcPr>
            <w:tcW w:w="872" w:type="pct"/>
            <w:tcBorders>
              <w:top w:val="nil"/>
              <w:left w:val="nil"/>
              <w:bottom w:val="single" w:sz="4" w:space="0" w:color="auto"/>
              <w:right w:val="single" w:sz="4" w:space="0" w:color="auto"/>
            </w:tcBorders>
            <w:shd w:val="clear" w:color="auto" w:fill="auto"/>
            <w:vAlign w:val="center"/>
            <w:hideMark/>
          </w:tcPr>
          <w:p w14:paraId="70B723A6" w14:textId="77777777" w:rsidR="00951C60" w:rsidRPr="00E11864" w:rsidRDefault="00951C60" w:rsidP="006E71AE">
            <w:pPr>
              <w:spacing w:line="276" w:lineRule="auto"/>
              <w:rPr>
                <w:sz w:val="16"/>
                <w:szCs w:val="16"/>
              </w:rPr>
            </w:pPr>
            <w:r w:rsidRPr="00E11864">
              <w:rPr>
                <w:sz w:val="16"/>
                <w:szCs w:val="16"/>
              </w:rPr>
              <w:t>прочие собственные средства, в т.ч. средства от эмиссии ценных бумаг</w:t>
            </w:r>
          </w:p>
        </w:tc>
        <w:tc>
          <w:tcPr>
            <w:tcW w:w="387" w:type="pct"/>
            <w:tcBorders>
              <w:top w:val="nil"/>
              <w:left w:val="nil"/>
              <w:bottom w:val="single" w:sz="4" w:space="0" w:color="auto"/>
              <w:right w:val="single" w:sz="4" w:space="0" w:color="auto"/>
            </w:tcBorders>
            <w:shd w:val="clear" w:color="auto" w:fill="auto"/>
            <w:vAlign w:val="center"/>
          </w:tcPr>
          <w:p w14:paraId="3CDF9C14" w14:textId="77777777" w:rsidR="00951C60" w:rsidRPr="00E11864" w:rsidRDefault="00951C60" w:rsidP="006E71AE">
            <w:pPr>
              <w:spacing w:line="276" w:lineRule="auto"/>
              <w:jc w:val="center"/>
              <w:rPr>
                <w:color w:val="000000"/>
                <w:sz w:val="16"/>
                <w:szCs w:val="16"/>
              </w:rPr>
            </w:pPr>
            <w:r w:rsidRPr="00E11864">
              <w:rPr>
                <w:color w:val="000000"/>
                <w:sz w:val="16"/>
                <w:szCs w:val="16"/>
              </w:rPr>
              <w:t>30,967</w:t>
            </w:r>
          </w:p>
        </w:tc>
        <w:tc>
          <w:tcPr>
            <w:tcW w:w="387" w:type="pct"/>
            <w:tcBorders>
              <w:top w:val="nil"/>
              <w:left w:val="nil"/>
              <w:bottom w:val="single" w:sz="4" w:space="0" w:color="auto"/>
              <w:right w:val="single" w:sz="4" w:space="0" w:color="auto"/>
            </w:tcBorders>
            <w:shd w:val="clear" w:color="auto" w:fill="auto"/>
            <w:vAlign w:val="center"/>
          </w:tcPr>
          <w:p w14:paraId="69738002" w14:textId="77777777" w:rsidR="00951C60" w:rsidRPr="00E11864" w:rsidRDefault="00951C60" w:rsidP="006E71AE">
            <w:pPr>
              <w:spacing w:line="276" w:lineRule="auto"/>
              <w:jc w:val="center"/>
              <w:rPr>
                <w:color w:val="000000"/>
                <w:sz w:val="16"/>
                <w:szCs w:val="16"/>
              </w:rPr>
            </w:pPr>
            <w:r w:rsidRPr="00E11864">
              <w:rPr>
                <w:color w:val="000000"/>
                <w:sz w:val="16"/>
                <w:szCs w:val="16"/>
              </w:rPr>
              <w:t>30,967</w:t>
            </w:r>
          </w:p>
        </w:tc>
        <w:tc>
          <w:tcPr>
            <w:tcW w:w="387" w:type="pct"/>
            <w:tcBorders>
              <w:top w:val="nil"/>
              <w:left w:val="nil"/>
              <w:bottom w:val="single" w:sz="4" w:space="0" w:color="auto"/>
              <w:right w:val="single" w:sz="4" w:space="0" w:color="auto"/>
            </w:tcBorders>
            <w:shd w:val="clear" w:color="auto" w:fill="auto"/>
            <w:vAlign w:val="center"/>
          </w:tcPr>
          <w:p w14:paraId="0F02B747"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63DDD81"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3E679F57"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2858A1A7"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6B3E3D5C"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DC4ED61"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6D37EED"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AB91806"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39DB746C"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507003C0"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42489F0C" w14:textId="77777777" w:rsidR="00951C60" w:rsidRPr="00E11864" w:rsidRDefault="00951C60" w:rsidP="006E71AE">
            <w:pPr>
              <w:spacing w:line="276" w:lineRule="auto"/>
              <w:jc w:val="center"/>
              <w:rPr>
                <w:bCs/>
                <w:sz w:val="16"/>
                <w:szCs w:val="16"/>
              </w:rPr>
            </w:pPr>
            <w:r w:rsidRPr="00E11864">
              <w:rPr>
                <w:bCs/>
                <w:sz w:val="16"/>
                <w:szCs w:val="16"/>
              </w:rPr>
              <w:t>2</w:t>
            </w:r>
          </w:p>
        </w:tc>
        <w:tc>
          <w:tcPr>
            <w:tcW w:w="872" w:type="pct"/>
            <w:tcBorders>
              <w:top w:val="nil"/>
              <w:left w:val="nil"/>
              <w:bottom w:val="single" w:sz="4" w:space="0" w:color="auto"/>
              <w:right w:val="single" w:sz="4" w:space="0" w:color="auto"/>
            </w:tcBorders>
            <w:shd w:val="clear" w:color="auto" w:fill="auto"/>
            <w:vAlign w:val="center"/>
            <w:hideMark/>
          </w:tcPr>
          <w:p w14:paraId="770A71F6" w14:textId="77777777" w:rsidR="00951C60" w:rsidRPr="00E11864" w:rsidRDefault="00951C60" w:rsidP="006E71AE">
            <w:pPr>
              <w:spacing w:line="276" w:lineRule="auto"/>
              <w:rPr>
                <w:bCs/>
                <w:sz w:val="16"/>
                <w:szCs w:val="16"/>
              </w:rPr>
            </w:pPr>
            <w:r w:rsidRPr="00E11864">
              <w:rPr>
                <w:bCs/>
                <w:sz w:val="16"/>
                <w:szCs w:val="16"/>
              </w:rPr>
              <w:t>Привлеченные средства</w:t>
            </w:r>
          </w:p>
        </w:tc>
        <w:tc>
          <w:tcPr>
            <w:tcW w:w="387" w:type="pct"/>
            <w:tcBorders>
              <w:top w:val="nil"/>
              <w:left w:val="nil"/>
              <w:bottom w:val="single" w:sz="4" w:space="0" w:color="auto"/>
              <w:right w:val="single" w:sz="4" w:space="0" w:color="auto"/>
            </w:tcBorders>
            <w:shd w:val="clear" w:color="auto" w:fill="auto"/>
            <w:vAlign w:val="center"/>
          </w:tcPr>
          <w:p w14:paraId="66C2EC11"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5EE73233"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667DA930"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DD08E65"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44F3B17A"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3EC67AA"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2F51D680"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19EBBFF"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19F1B1F"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FE06D44"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5FCCD764"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2F19CFA6"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744CB038" w14:textId="77777777" w:rsidR="00951C60" w:rsidRPr="00E11864" w:rsidRDefault="00951C60" w:rsidP="006E71AE">
            <w:pPr>
              <w:spacing w:line="276" w:lineRule="auto"/>
              <w:jc w:val="center"/>
              <w:rPr>
                <w:sz w:val="16"/>
                <w:szCs w:val="16"/>
              </w:rPr>
            </w:pPr>
            <w:r w:rsidRPr="00E11864">
              <w:rPr>
                <w:sz w:val="16"/>
                <w:szCs w:val="16"/>
              </w:rPr>
              <w:t>2.1.</w:t>
            </w:r>
          </w:p>
        </w:tc>
        <w:tc>
          <w:tcPr>
            <w:tcW w:w="872" w:type="pct"/>
            <w:tcBorders>
              <w:top w:val="nil"/>
              <w:left w:val="nil"/>
              <w:bottom w:val="single" w:sz="4" w:space="0" w:color="auto"/>
              <w:right w:val="single" w:sz="4" w:space="0" w:color="auto"/>
            </w:tcBorders>
            <w:shd w:val="clear" w:color="auto" w:fill="auto"/>
            <w:vAlign w:val="center"/>
            <w:hideMark/>
          </w:tcPr>
          <w:p w14:paraId="3D113B85" w14:textId="77777777" w:rsidR="00951C60" w:rsidRPr="00E11864" w:rsidRDefault="00951C60" w:rsidP="006E71AE">
            <w:pPr>
              <w:spacing w:line="276" w:lineRule="auto"/>
              <w:rPr>
                <w:sz w:val="16"/>
                <w:szCs w:val="16"/>
              </w:rPr>
            </w:pPr>
            <w:r w:rsidRPr="00E11864">
              <w:rPr>
                <w:sz w:val="16"/>
                <w:szCs w:val="16"/>
              </w:rPr>
              <w:t>кредиты</w:t>
            </w:r>
          </w:p>
        </w:tc>
        <w:tc>
          <w:tcPr>
            <w:tcW w:w="387" w:type="pct"/>
            <w:tcBorders>
              <w:top w:val="nil"/>
              <w:left w:val="nil"/>
              <w:bottom w:val="single" w:sz="4" w:space="0" w:color="auto"/>
              <w:right w:val="single" w:sz="4" w:space="0" w:color="auto"/>
            </w:tcBorders>
            <w:shd w:val="clear" w:color="auto" w:fill="auto"/>
            <w:vAlign w:val="center"/>
          </w:tcPr>
          <w:p w14:paraId="59253BCD"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04740330"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71AB0880"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971FBF4"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34DB9762"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674B58F9"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0A14882"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6678D53"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DA58AC8"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32CA0E7F"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0C9AF0F0"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53EA33FB"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0C3FF072" w14:textId="77777777" w:rsidR="00951C60" w:rsidRPr="00E11864" w:rsidRDefault="00951C60" w:rsidP="006E71AE">
            <w:pPr>
              <w:spacing w:line="276" w:lineRule="auto"/>
              <w:jc w:val="center"/>
              <w:rPr>
                <w:sz w:val="16"/>
                <w:szCs w:val="16"/>
              </w:rPr>
            </w:pPr>
            <w:r w:rsidRPr="00E11864">
              <w:rPr>
                <w:sz w:val="16"/>
                <w:szCs w:val="16"/>
              </w:rPr>
              <w:t>2.2.</w:t>
            </w:r>
          </w:p>
        </w:tc>
        <w:tc>
          <w:tcPr>
            <w:tcW w:w="872" w:type="pct"/>
            <w:tcBorders>
              <w:top w:val="nil"/>
              <w:left w:val="nil"/>
              <w:bottom w:val="single" w:sz="4" w:space="0" w:color="auto"/>
              <w:right w:val="single" w:sz="4" w:space="0" w:color="auto"/>
            </w:tcBorders>
            <w:shd w:val="clear" w:color="auto" w:fill="auto"/>
            <w:vAlign w:val="center"/>
            <w:hideMark/>
          </w:tcPr>
          <w:p w14:paraId="0BF7F06D" w14:textId="77777777" w:rsidR="00951C60" w:rsidRPr="00E11864" w:rsidRDefault="00951C60" w:rsidP="006E71AE">
            <w:pPr>
              <w:spacing w:line="276" w:lineRule="auto"/>
              <w:rPr>
                <w:sz w:val="16"/>
                <w:szCs w:val="16"/>
              </w:rPr>
            </w:pPr>
            <w:r w:rsidRPr="00E11864">
              <w:rPr>
                <w:sz w:val="16"/>
                <w:szCs w:val="16"/>
              </w:rPr>
              <w:t>займы организаций</w:t>
            </w:r>
          </w:p>
        </w:tc>
        <w:tc>
          <w:tcPr>
            <w:tcW w:w="387" w:type="pct"/>
            <w:tcBorders>
              <w:top w:val="nil"/>
              <w:left w:val="nil"/>
              <w:bottom w:val="single" w:sz="4" w:space="0" w:color="auto"/>
              <w:right w:val="single" w:sz="4" w:space="0" w:color="auto"/>
            </w:tcBorders>
            <w:shd w:val="clear" w:color="auto" w:fill="auto"/>
            <w:vAlign w:val="center"/>
          </w:tcPr>
          <w:p w14:paraId="41CF431D"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474E8E3F"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2BB3D124"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2C6B2C25"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268947A8"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B8EC50E"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2F2A9FCD"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1413CBD"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EC3DA28"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A94EC8D"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0E43A3A9"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39A3FBA1"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5AD8F6C1" w14:textId="77777777" w:rsidR="00951C60" w:rsidRPr="00E11864" w:rsidRDefault="00951C60" w:rsidP="006E71AE">
            <w:pPr>
              <w:spacing w:line="276" w:lineRule="auto"/>
              <w:jc w:val="center"/>
              <w:rPr>
                <w:sz w:val="16"/>
                <w:szCs w:val="16"/>
              </w:rPr>
            </w:pPr>
            <w:r w:rsidRPr="00E11864">
              <w:rPr>
                <w:sz w:val="16"/>
                <w:szCs w:val="16"/>
              </w:rPr>
              <w:t>2.3.</w:t>
            </w:r>
          </w:p>
        </w:tc>
        <w:tc>
          <w:tcPr>
            <w:tcW w:w="872" w:type="pct"/>
            <w:tcBorders>
              <w:top w:val="nil"/>
              <w:left w:val="nil"/>
              <w:bottom w:val="single" w:sz="4" w:space="0" w:color="auto"/>
              <w:right w:val="single" w:sz="4" w:space="0" w:color="auto"/>
            </w:tcBorders>
            <w:shd w:val="clear" w:color="auto" w:fill="auto"/>
            <w:vAlign w:val="center"/>
            <w:hideMark/>
          </w:tcPr>
          <w:p w14:paraId="507F2A65" w14:textId="77777777" w:rsidR="00951C60" w:rsidRPr="00E11864" w:rsidRDefault="00951C60" w:rsidP="006E71AE">
            <w:pPr>
              <w:spacing w:line="276" w:lineRule="auto"/>
              <w:rPr>
                <w:sz w:val="16"/>
                <w:szCs w:val="16"/>
              </w:rPr>
            </w:pPr>
            <w:r w:rsidRPr="00E11864">
              <w:rPr>
                <w:sz w:val="16"/>
                <w:szCs w:val="16"/>
              </w:rPr>
              <w:t>прочие средства</w:t>
            </w:r>
          </w:p>
        </w:tc>
        <w:tc>
          <w:tcPr>
            <w:tcW w:w="387" w:type="pct"/>
            <w:tcBorders>
              <w:top w:val="nil"/>
              <w:left w:val="nil"/>
              <w:bottom w:val="single" w:sz="4" w:space="0" w:color="auto"/>
              <w:right w:val="single" w:sz="4" w:space="0" w:color="auto"/>
            </w:tcBorders>
            <w:shd w:val="clear" w:color="auto" w:fill="auto"/>
            <w:vAlign w:val="center"/>
          </w:tcPr>
          <w:p w14:paraId="398A4E31"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09E67E0D"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6A7E80CD"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2202EA3"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77A9E7D9"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C30585B"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5BA83E1"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F62535D"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A24DDBE"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35B9C64"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6C8B5E0D"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3DCB1BC9"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62F92056" w14:textId="77777777" w:rsidR="00951C60" w:rsidRPr="00E11864" w:rsidRDefault="00951C60" w:rsidP="006E71AE">
            <w:pPr>
              <w:spacing w:line="276" w:lineRule="auto"/>
              <w:jc w:val="center"/>
              <w:rPr>
                <w:bCs/>
                <w:sz w:val="16"/>
                <w:szCs w:val="16"/>
              </w:rPr>
            </w:pPr>
            <w:r w:rsidRPr="00E11864">
              <w:rPr>
                <w:bCs/>
                <w:sz w:val="16"/>
                <w:szCs w:val="16"/>
              </w:rPr>
              <w:t>3</w:t>
            </w:r>
          </w:p>
        </w:tc>
        <w:tc>
          <w:tcPr>
            <w:tcW w:w="872" w:type="pct"/>
            <w:tcBorders>
              <w:top w:val="nil"/>
              <w:left w:val="nil"/>
              <w:bottom w:val="single" w:sz="4" w:space="0" w:color="auto"/>
              <w:right w:val="single" w:sz="4" w:space="0" w:color="auto"/>
            </w:tcBorders>
            <w:shd w:val="clear" w:color="auto" w:fill="auto"/>
            <w:vAlign w:val="center"/>
            <w:hideMark/>
          </w:tcPr>
          <w:p w14:paraId="0A5A5CB6" w14:textId="77777777" w:rsidR="00951C60" w:rsidRPr="00E11864" w:rsidRDefault="00951C60" w:rsidP="006E71AE">
            <w:pPr>
              <w:spacing w:line="276" w:lineRule="auto"/>
              <w:rPr>
                <w:bCs/>
                <w:sz w:val="16"/>
                <w:szCs w:val="16"/>
              </w:rPr>
            </w:pPr>
            <w:r w:rsidRPr="00E11864">
              <w:rPr>
                <w:bCs/>
                <w:sz w:val="16"/>
                <w:szCs w:val="16"/>
              </w:rPr>
              <w:t>Бюджетное финансирование (средства местного бюджета)</w:t>
            </w:r>
          </w:p>
        </w:tc>
        <w:tc>
          <w:tcPr>
            <w:tcW w:w="387" w:type="pct"/>
            <w:tcBorders>
              <w:top w:val="nil"/>
              <w:left w:val="nil"/>
              <w:bottom w:val="single" w:sz="4" w:space="0" w:color="auto"/>
              <w:right w:val="single" w:sz="4" w:space="0" w:color="auto"/>
            </w:tcBorders>
            <w:shd w:val="clear" w:color="auto" w:fill="auto"/>
            <w:vAlign w:val="center"/>
          </w:tcPr>
          <w:p w14:paraId="47A360F2"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61CB11E8"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467AE3FF"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3898AFF"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7EA63EE9"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AC86E99"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647CA76"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B2ED368"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1E70FBA6"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6F72D1FD"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22EECA14"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4593D511"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33F5C28A" w14:textId="77777777" w:rsidR="00951C60" w:rsidRPr="00E11864" w:rsidRDefault="00951C60" w:rsidP="006E71AE">
            <w:pPr>
              <w:spacing w:line="276" w:lineRule="auto"/>
              <w:jc w:val="center"/>
              <w:rPr>
                <w:bCs/>
                <w:sz w:val="16"/>
                <w:szCs w:val="16"/>
              </w:rPr>
            </w:pPr>
            <w:r w:rsidRPr="00E11864">
              <w:rPr>
                <w:bCs/>
                <w:sz w:val="16"/>
                <w:szCs w:val="16"/>
              </w:rPr>
              <w:t>4</w:t>
            </w:r>
          </w:p>
        </w:tc>
        <w:tc>
          <w:tcPr>
            <w:tcW w:w="872" w:type="pct"/>
            <w:tcBorders>
              <w:top w:val="nil"/>
              <w:left w:val="nil"/>
              <w:bottom w:val="single" w:sz="4" w:space="0" w:color="auto"/>
              <w:right w:val="single" w:sz="4" w:space="0" w:color="auto"/>
            </w:tcBorders>
            <w:shd w:val="clear" w:color="auto" w:fill="auto"/>
            <w:vAlign w:val="center"/>
            <w:hideMark/>
          </w:tcPr>
          <w:p w14:paraId="7634FDC6" w14:textId="77777777" w:rsidR="00951C60" w:rsidRPr="00E11864" w:rsidRDefault="00951C60" w:rsidP="006E71AE">
            <w:pPr>
              <w:spacing w:line="276" w:lineRule="auto"/>
              <w:rPr>
                <w:bCs/>
                <w:sz w:val="16"/>
                <w:szCs w:val="16"/>
              </w:rPr>
            </w:pPr>
            <w:r w:rsidRPr="00E11864">
              <w:rPr>
                <w:bCs/>
                <w:sz w:val="16"/>
                <w:szCs w:val="16"/>
              </w:rPr>
              <w:t>Прочие источники финансирования, в т.ч. лизинг</w:t>
            </w:r>
          </w:p>
        </w:tc>
        <w:tc>
          <w:tcPr>
            <w:tcW w:w="387" w:type="pct"/>
            <w:tcBorders>
              <w:top w:val="nil"/>
              <w:left w:val="nil"/>
              <w:bottom w:val="single" w:sz="4" w:space="0" w:color="auto"/>
              <w:right w:val="single" w:sz="4" w:space="0" w:color="auto"/>
            </w:tcBorders>
            <w:shd w:val="clear" w:color="auto" w:fill="auto"/>
            <w:vAlign w:val="center"/>
          </w:tcPr>
          <w:p w14:paraId="69F8865E"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7E47C4A6"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87" w:type="pct"/>
            <w:tcBorders>
              <w:top w:val="nil"/>
              <w:left w:val="nil"/>
              <w:bottom w:val="single" w:sz="4" w:space="0" w:color="auto"/>
              <w:right w:val="single" w:sz="4" w:space="0" w:color="auto"/>
            </w:tcBorders>
            <w:shd w:val="clear" w:color="auto" w:fill="auto"/>
            <w:vAlign w:val="center"/>
          </w:tcPr>
          <w:p w14:paraId="225001DA" w14:textId="77777777" w:rsidR="00951C60" w:rsidRPr="00E11864" w:rsidRDefault="00951C60" w:rsidP="006E71AE">
            <w:pPr>
              <w:spacing w:line="276" w:lineRule="auto"/>
              <w:jc w:val="center"/>
              <w:rPr>
                <w:color w:val="000000"/>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263D13F"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7A5F61E8"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383C0395"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162402B"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6144B80A"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245552BE"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78540734"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4AA56155" w14:textId="77777777" w:rsidR="00951C60" w:rsidRPr="00E11864" w:rsidRDefault="00951C60" w:rsidP="006E71AE">
            <w:pPr>
              <w:jc w:val="center"/>
              <w:rPr>
                <w:sz w:val="16"/>
                <w:szCs w:val="16"/>
              </w:rPr>
            </w:pPr>
            <w:r w:rsidRPr="00E11864">
              <w:rPr>
                <w:color w:val="000000"/>
                <w:sz w:val="16"/>
                <w:szCs w:val="16"/>
              </w:rPr>
              <w:t>0,00</w:t>
            </w:r>
          </w:p>
        </w:tc>
      </w:tr>
      <w:tr w:rsidR="00951C60" w:rsidRPr="00E11864" w14:paraId="22F8CB2E" w14:textId="77777777" w:rsidTr="006E71AE">
        <w:trPr>
          <w:trHeight w:val="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5361C930" w14:textId="77777777" w:rsidR="00951C60" w:rsidRPr="00E11864" w:rsidRDefault="00951C60" w:rsidP="006E71AE">
            <w:pPr>
              <w:spacing w:line="276" w:lineRule="auto"/>
              <w:jc w:val="center"/>
              <w:rPr>
                <w:bCs/>
                <w:sz w:val="16"/>
                <w:szCs w:val="16"/>
              </w:rPr>
            </w:pPr>
          </w:p>
        </w:tc>
        <w:tc>
          <w:tcPr>
            <w:tcW w:w="872" w:type="pct"/>
            <w:tcBorders>
              <w:top w:val="nil"/>
              <w:left w:val="nil"/>
              <w:bottom w:val="single" w:sz="4" w:space="0" w:color="auto"/>
              <w:right w:val="single" w:sz="4" w:space="0" w:color="auto"/>
            </w:tcBorders>
            <w:shd w:val="clear" w:color="auto" w:fill="auto"/>
            <w:vAlign w:val="center"/>
            <w:hideMark/>
          </w:tcPr>
          <w:p w14:paraId="6970125F" w14:textId="77777777" w:rsidR="00951C60" w:rsidRPr="00E11864" w:rsidRDefault="00951C60" w:rsidP="006E71AE">
            <w:pPr>
              <w:spacing w:line="276" w:lineRule="auto"/>
              <w:rPr>
                <w:bCs/>
                <w:sz w:val="16"/>
                <w:szCs w:val="16"/>
              </w:rPr>
            </w:pPr>
            <w:r w:rsidRPr="00E11864">
              <w:rPr>
                <w:bCs/>
                <w:sz w:val="16"/>
                <w:szCs w:val="16"/>
              </w:rPr>
              <w:t>ИТОГО по программе</w:t>
            </w:r>
          </w:p>
        </w:tc>
        <w:tc>
          <w:tcPr>
            <w:tcW w:w="387" w:type="pct"/>
            <w:tcBorders>
              <w:top w:val="nil"/>
              <w:left w:val="nil"/>
              <w:bottom w:val="single" w:sz="4" w:space="0" w:color="auto"/>
              <w:right w:val="single" w:sz="4" w:space="0" w:color="auto"/>
            </w:tcBorders>
            <w:shd w:val="clear" w:color="auto" w:fill="auto"/>
            <w:vAlign w:val="center"/>
          </w:tcPr>
          <w:p w14:paraId="0B7DC1D9" w14:textId="77777777" w:rsidR="00951C60" w:rsidRPr="00E11864" w:rsidRDefault="00951C60" w:rsidP="006E71AE">
            <w:pPr>
              <w:jc w:val="center"/>
              <w:rPr>
                <w:color w:val="000000"/>
                <w:sz w:val="16"/>
                <w:szCs w:val="16"/>
              </w:rPr>
            </w:pPr>
            <w:r w:rsidRPr="00E11864">
              <w:rPr>
                <w:color w:val="000000"/>
                <w:sz w:val="16"/>
                <w:szCs w:val="16"/>
              </w:rPr>
              <w:t>3627,023</w:t>
            </w:r>
          </w:p>
        </w:tc>
        <w:tc>
          <w:tcPr>
            <w:tcW w:w="387" w:type="pct"/>
            <w:tcBorders>
              <w:top w:val="nil"/>
              <w:left w:val="nil"/>
              <w:bottom w:val="single" w:sz="4" w:space="0" w:color="auto"/>
              <w:right w:val="single" w:sz="4" w:space="0" w:color="auto"/>
            </w:tcBorders>
            <w:shd w:val="clear" w:color="auto" w:fill="auto"/>
            <w:vAlign w:val="center"/>
          </w:tcPr>
          <w:p w14:paraId="7282548E" w14:textId="77777777" w:rsidR="00951C60" w:rsidRPr="00E11864" w:rsidRDefault="00951C60" w:rsidP="006E71AE">
            <w:pPr>
              <w:jc w:val="center"/>
              <w:rPr>
                <w:color w:val="000000"/>
                <w:sz w:val="16"/>
                <w:szCs w:val="16"/>
              </w:rPr>
            </w:pPr>
            <w:r w:rsidRPr="00E11864">
              <w:rPr>
                <w:color w:val="000000"/>
                <w:sz w:val="16"/>
                <w:szCs w:val="16"/>
              </w:rPr>
              <w:t>2231,137</w:t>
            </w:r>
          </w:p>
        </w:tc>
        <w:tc>
          <w:tcPr>
            <w:tcW w:w="387" w:type="pct"/>
            <w:tcBorders>
              <w:top w:val="nil"/>
              <w:left w:val="nil"/>
              <w:bottom w:val="single" w:sz="4" w:space="0" w:color="auto"/>
              <w:right w:val="single" w:sz="4" w:space="0" w:color="auto"/>
            </w:tcBorders>
            <w:shd w:val="clear" w:color="auto" w:fill="auto"/>
            <w:vAlign w:val="center"/>
          </w:tcPr>
          <w:p w14:paraId="0CF2CAAB" w14:textId="77777777" w:rsidR="00951C60" w:rsidRPr="00E11864" w:rsidRDefault="00951C60" w:rsidP="006E71AE">
            <w:pPr>
              <w:jc w:val="center"/>
              <w:rPr>
                <w:color w:val="000000"/>
                <w:sz w:val="16"/>
                <w:szCs w:val="16"/>
              </w:rPr>
            </w:pPr>
            <w:r w:rsidRPr="00E11864">
              <w:rPr>
                <w:color w:val="000000"/>
                <w:sz w:val="16"/>
                <w:szCs w:val="16"/>
              </w:rPr>
              <w:t>1395,886</w:t>
            </w:r>
          </w:p>
        </w:tc>
        <w:tc>
          <w:tcPr>
            <w:tcW w:w="347" w:type="pct"/>
            <w:tcBorders>
              <w:top w:val="nil"/>
              <w:left w:val="nil"/>
              <w:bottom w:val="single" w:sz="4" w:space="0" w:color="auto"/>
              <w:right w:val="single" w:sz="4" w:space="0" w:color="auto"/>
            </w:tcBorders>
            <w:vAlign w:val="center"/>
          </w:tcPr>
          <w:p w14:paraId="5955B7FE" w14:textId="77777777" w:rsidR="00951C60" w:rsidRPr="00E11864" w:rsidRDefault="00951C60" w:rsidP="006E71AE">
            <w:pPr>
              <w:jc w:val="center"/>
              <w:rPr>
                <w:sz w:val="16"/>
                <w:szCs w:val="16"/>
              </w:rPr>
            </w:pPr>
            <w:r w:rsidRPr="00E11864">
              <w:rPr>
                <w:color w:val="000000"/>
                <w:sz w:val="16"/>
                <w:szCs w:val="16"/>
              </w:rPr>
              <w:t>0,00</w:t>
            </w:r>
          </w:p>
        </w:tc>
        <w:tc>
          <w:tcPr>
            <w:tcW w:w="348" w:type="pct"/>
            <w:tcBorders>
              <w:top w:val="nil"/>
              <w:left w:val="nil"/>
              <w:bottom w:val="single" w:sz="4" w:space="0" w:color="auto"/>
              <w:right w:val="single" w:sz="4" w:space="0" w:color="auto"/>
            </w:tcBorders>
            <w:vAlign w:val="center"/>
          </w:tcPr>
          <w:p w14:paraId="48807C1E"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04265382"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4D5E5614"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37190B6B"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56D7CCA7" w14:textId="77777777" w:rsidR="00951C60" w:rsidRPr="00E11864" w:rsidRDefault="00951C60" w:rsidP="006E71AE">
            <w:pPr>
              <w:jc w:val="center"/>
              <w:rPr>
                <w:sz w:val="16"/>
                <w:szCs w:val="16"/>
              </w:rPr>
            </w:pPr>
            <w:r w:rsidRPr="00E11864">
              <w:rPr>
                <w:color w:val="000000"/>
                <w:sz w:val="16"/>
                <w:szCs w:val="16"/>
              </w:rPr>
              <w:t>0,00</w:t>
            </w:r>
          </w:p>
        </w:tc>
        <w:tc>
          <w:tcPr>
            <w:tcW w:w="347" w:type="pct"/>
            <w:tcBorders>
              <w:top w:val="nil"/>
              <w:left w:val="nil"/>
              <w:bottom w:val="single" w:sz="4" w:space="0" w:color="auto"/>
              <w:right w:val="single" w:sz="4" w:space="0" w:color="auto"/>
            </w:tcBorders>
            <w:vAlign w:val="center"/>
          </w:tcPr>
          <w:p w14:paraId="2FD31922" w14:textId="77777777" w:rsidR="00951C60" w:rsidRPr="00E11864" w:rsidRDefault="00951C60" w:rsidP="006E71AE">
            <w:pPr>
              <w:jc w:val="center"/>
              <w:rPr>
                <w:sz w:val="16"/>
                <w:szCs w:val="16"/>
              </w:rPr>
            </w:pPr>
            <w:r w:rsidRPr="00E11864">
              <w:rPr>
                <w:color w:val="000000"/>
                <w:sz w:val="16"/>
                <w:szCs w:val="16"/>
              </w:rPr>
              <w:t>0,00</w:t>
            </w:r>
          </w:p>
        </w:tc>
        <w:tc>
          <w:tcPr>
            <w:tcW w:w="351" w:type="pct"/>
            <w:tcBorders>
              <w:top w:val="nil"/>
              <w:left w:val="nil"/>
              <w:bottom w:val="single" w:sz="4" w:space="0" w:color="auto"/>
              <w:right w:val="single" w:sz="4" w:space="0" w:color="auto"/>
            </w:tcBorders>
            <w:vAlign w:val="center"/>
          </w:tcPr>
          <w:p w14:paraId="5077E77F" w14:textId="77777777" w:rsidR="00951C60" w:rsidRPr="00E11864" w:rsidRDefault="00951C60" w:rsidP="006E71AE">
            <w:pPr>
              <w:jc w:val="center"/>
              <w:rPr>
                <w:sz w:val="16"/>
                <w:szCs w:val="16"/>
              </w:rPr>
            </w:pPr>
            <w:r w:rsidRPr="00E11864">
              <w:rPr>
                <w:color w:val="000000"/>
                <w:sz w:val="16"/>
                <w:szCs w:val="16"/>
              </w:rPr>
              <w:t>0,00</w:t>
            </w:r>
          </w:p>
        </w:tc>
      </w:tr>
    </w:tbl>
    <w:p w14:paraId="3D976799" w14:textId="77777777" w:rsidR="00951C60" w:rsidRPr="00E11864" w:rsidRDefault="00951C60" w:rsidP="00951C60">
      <w:pPr>
        <w:spacing w:line="276" w:lineRule="auto"/>
        <w:ind w:firstLine="567"/>
        <w:jc w:val="both"/>
        <w:rPr>
          <w:sz w:val="25"/>
          <w:szCs w:val="25"/>
        </w:rPr>
      </w:pPr>
    </w:p>
    <w:p w14:paraId="746E21C9" w14:textId="77777777" w:rsidR="00951C60" w:rsidRPr="00E11864" w:rsidRDefault="00951C60" w:rsidP="00951C60">
      <w:pPr>
        <w:autoSpaceDE w:val="0"/>
        <w:autoSpaceDN w:val="0"/>
        <w:adjustRightInd w:val="0"/>
        <w:spacing w:line="360" w:lineRule="auto"/>
        <w:ind w:firstLine="540"/>
        <w:jc w:val="both"/>
        <w:rPr>
          <w:sz w:val="28"/>
          <w:szCs w:val="28"/>
        </w:rPr>
      </w:pPr>
      <w:r w:rsidRPr="00E11864">
        <w:rPr>
          <w:sz w:val="28"/>
          <w:szCs w:val="28"/>
        </w:rPr>
        <w:t xml:space="preserve">Инвестиционная программа соответствует </w:t>
      </w:r>
      <w:hyperlink r:id="rId23" w:history="1">
        <w:r w:rsidRPr="00E11864">
          <w:rPr>
            <w:sz w:val="28"/>
            <w:szCs w:val="28"/>
          </w:rPr>
          <w:t>8</w:t>
        </w:r>
      </w:hyperlink>
      <w:r w:rsidRPr="00E11864">
        <w:rPr>
          <w:sz w:val="28"/>
          <w:szCs w:val="28"/>
        </w:rPr>
        <w:t xml:space="preserve"> - </w:t>
      </w:r>
      <w:hyperlink r:id="rId24" w:history="1">
        <w:r w:rsidRPr="00E11864">
          <w:rPr>
            <w:sz w:val="28"/>
            <w:szCs w:val="28"/>
          </w:rPr>
          <w:t>19</w:t>
        </w:r>
      </w:hyperlink>
      <w:r w:rsidRPr="00E11864">
        <w:rPr>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E11864">
        <w:rPr>
          <w:sz w:val="28"/>
          <w:szCs w:val="28"/>
        </w:rPr>
        <w:br/>
        <w:t>от 5 мая 2014 г. №410 (далее Правила).</w:t>
      </w:r>
    </w:p>
    <w:p w14:paraId="4013079E" w14:textId="77777777" w:rsidR="00951C60" w:rsidRPr="00E11864" w:rsidRDefault="00951C60" w:rsidP="00951C60">
      <w:pPr>
        <w:autoSpaceDE w:val="0"/>
        <w:autoSpaceDN w:val="0"/>
        <w:adjustRightInd w:val="0"/>
        <w:spacing w:line="360" w:lineRule="auto"/>
        <w:ind w:firstLine="540"/>
        <w:jc w:val="both"/>
        <w:rPr>
          <w:sz w:val="28"/>
          <w:szCs w:val="28"/>
        </w:rPr>
      </w:pPr>
      <w:r w:rsidRPr="00E11864">
        <w:rPr>
          <w:sz w:val="28"/>
          <w:szCs w:val="28"/>
        </w:rPr>
        <w:t>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пгт.</w:t>
      </w:r>
      <w:r>
        <w:rPr>
          <w:sz w:val="28"/>
          <w:szCs w:val="28"/>
        </w:rPr>
        <w:t xml:space="preserve"> </w:t>
      </w:r>
      <w:r w:rsidRPr="00E11864">
        <w:rPr>
          <w:sz w:val="28"/>
          <w:szCs w:val="28"/>
        </w:rPr>
        <w:t>Тисуль (актуализация на 2019 год) (Постановление администрации Тисульского муниципального района № 61-п от 29.05.2018 https://yadi.sk/i/xhtQSitICXYFAQ).</w:t>
      </w:r>
    </w:p>
    <w:p w14:paraId="35180BF2" w14:textId="77777777" w:rsidR="00951C60" w:rsidRPr="00E11864" w:rsidRDefault="00951C60" w:rsidP="00951C60">
      <w:pPr>
        <w:tabs>
          <w:tab w:val="left" w:pos="720"/>
        </w:tabs>
        <w:spacing w:line="360" w:lineRule="auto"/>
        <w:ind w:firstLine="709"/>
        <w:jc w:val="both"/>
        <w:rPr>
          <w:sz w:val="28"/>
          <w:szCs w:val="28"/>
        </w:rPr>
      </w:pPr>
      <w:r w:rsidRPr="00E11864">
        <w:rPr>
          <w:sz w:val="28"/>
          <w:szCs w:val="28"/>
        </w:rPr>
        <w:t>В соответствии с требованиями п. 24 Правил, инвестиционная программа согласована главой Тисульского муниципального района Паниным Д.В.</w:t>
      </w:r>
    </w:p>
    <w:p w14:paraId="768F0AB1" w14:textId="77777777" w:rsidR="00951C60" w:rsidRPr="00E11864" w:rsidRDefault="00951C60" w:rsidP="00951C60">
      <w:pPr>
        <w:spacing w:line="360" w:lineRule="auto"/>
        <w:ind w:firstLine="709"/>
        <w:jc w:val="both"/>
        <w:rPr>
          <w:sz w:val="28"/>
          <w:szCs w:val="28"/>
        </w:rPr>
      </w:pPr>
      <w:r w:rsidRPr="00E11864">
        <w:rPr>
          <w:sz w:val="28"/>
          <w:szCs w:val="28"/>
        </w:rPr>
        <w:t>В качестве обосновывающих материалов представлены пояснительная записка, коммерческие предложения, сметные расчеты.</w:t>
      </w:r>
    </w:p>
    <w:p w14:paraId="689A28F3" w14:textId="77777777" w:rsidR="00951C60" w:rsidRPr="00E11864" w:rsidRDefault="00951C60" w:rsidP="00951C60">
      <w:pPr>
        <w:spacing w:line="360" w:lineRule="auto"/>
        <w:ind w:firstLine="709"/>
        <w:jc w:val="both"/>
        <w:rPr>
          <w:sz w:val="28"/>
          <w:szCs w:val="28"/>
        </w:rPr>
      </w:pPr>
      <w:r w:rsidRPr="00E11864">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7D21EDD5" w14:textId="77777777" w:rsidR="00951C60" w:rsidRPr="00E11864" w:rsidRDefault="00951C60" w:rsidP="00951C60">
      <w:pPr>
        <w:tabs>
          <w:tab w:val="left" w:pos="720"/>
        </w:tabs>
        <w:spacing w:line="360" w:lineRule="auto"/>
        <w:ind w:firstLine="709"/>
        <w:jc w:val="both"/>
        <w:rPr>
          <w:sz w:val="28"/>
          <w:szCs w:val="28"/>
        </w:rPr>
      </w:pPr>
      <w:r w:rsidRPr="00E11864">
        <w:rPr>
          <w:sz w:val="28"/>
          <w:szCs w:val="28"/>
        </w:rPr>
        <w:t>В период с 2019 по 2028 год предприятие планирует выполнить:</w:t>
      </w:r>
    </w:p>
    <w:p w14:paraId="19ADF260" w14:textId="77777777" w:rsidR="00951C60" w:rsidRPr="00E11864" w:rsidRDefault="00951C60" w:rsidP="00130290">
      <w:pPr>
        <w:numPr>
          <w:ilvl w:val="0"/>
          <w:numId w:val="7"/>
        </w:numPr>
        <w:tabs>
          <w:tab w:val="left" w:pos="1134"/>
        </w:tabs>
        <w:spacing w:line="360" w:lineRule="auto"/>
        <w:ind w:left="0" w:firstLine="709"/>
        <w:jc w:val="both"/>
        <w:rPr>
          <w:sz w:val="28"/>
          <w:szCs w:val="28"/>
        </w:rPr>
      </w:pPr>
      <w:r w:rsidRPr="00E11864">
        <w:rPr>
          <w:sz w:val="28"/>
          <w:szCs w:val="28"/>
        </w:rPr>
        <w:t>Реконструкция котельной № 19 с</w:t>
      </w:r>
      <w:r>
        <w:rPr>
          <w:sz w:val="28"/>
          <w:szCs w:val="28"/>
        </w:rPr>
        <w:t xml:space="preserve"> </w:t>
      </w:r>
      <w:r w:rsidRPr="00E11864">
        <w:rPr>
          <w:sz w:val="28"/>
          <w:szCs w:val="28"/>
        </w:rPr>
        <w:t>заменой котла</w:t>
      </w:r>
      <w:r>
        <w:rPr>
          <w:sz w:val="28"/>
          <w:szCs w:val="28"/>
        </w:rPr>
        <w:t xml:space="preserve"> </w:t>
      </w:r>
      <w:r w:rsidRPr="00E11864">
        <w:rPr>
          <w:sz w:val="28"/>
          <w:szCs w:val="28"/>
        </w:rPr>
        <w:t>КВ 1,0 на котел Термо Энерджи КВЦ-1,45МВТ, 1 шт. (срок реализации 2019 г.)</w:t>
      </w:r>
      <w:r>
        <w:rPr>
          <w:sz w:val="28"/>
          <w:szCs w:val="28"/>
        </w:rPr>
        <w:t>;</w:t>
      </w:r>
    </w:p>
    <w:p w14:paraId="4138193A" w14:textId="77777777" w:rsidR="00951C60" w:rsidRPr="00E11864" w:rsidRDefault="00951C60" w:rsidP="00130290">
      <w:pPr>
        <w:numPr>
          <w:ilvl w:val="0"/>
          <w:numId w:val="7"/>
        </w:numPr>
        <w:tabs>
          <w:tab w:val="left" w:pos="1134"/>
        </w:tabs>
        <w:spacing w:line="360" w:lineRule="auto"/>
        <w:ind w:left="0" w:firstLine="709"/>
        <w:jc w:val="both"/>
        <w:rPr>
          <w:sz w:val="28"/>
          <w:szCs w:val="28"/>
        </w:rPr>
      </w:pPr>
      <w:r w:rsidRPr="00E11864">
        <w:rPr>
          <w:sz w:val="28"/>
          <w:szCs w:val="28"/>
        </w:rPr>
        <w:t>Реконструкция котельной № 2 с заменой котла КВ на котел Термо Энерджи КВЦ-1,45МВТ, 1 шт. (срок реализации 2020 г.)</w:t>
      </w:r>
      <w:r>
        <w:rPr>
          <w:sz w:val="28"/>
          <w:szCs w:val="28"/>
        </w:rPr>
        <w:t>;</w:t>
      </w:r>
    </w:p>
    <w:p w14:paraId="202CA36F" w14:textId="77777777" w:rsidR="00951C60" w:rsidRPr="00E11864" w:rsidRDefault="00951C60" w:rsidP="00130290">
      <w:pPr>
        <w:numPr>
          <w:ilvl w:val="0"/>
          <w:numId w:val="7"/>
        </w:numPr>
        <w:tabs>
          <w:tab w:val="left" w:pos="1134"/>
        </w:tabs>
        <w:spacing w:line="360" w:lineRule="auto"/>
        <w:ind w:left="0" w:firstLine="709"/>
        <w:jc w:val="both"/>
        <w:rPr>
          <w:sz w:val="28"/>
          <w:szCs w:val="28"/>
        </w:rPr>
      </w:pPr>
      <w:r w:rsidRPr="00E11864">
        <w:rPr>
          <w:sz w:val="28"/>
          <w:szCs w:val="28"/>
        </w:rPr>
        <w:t>Приобретение легкого автомобиля (срок реализации 2019 г.)</w:t>
      </w:r>
      <w:r>
        <w:rPr>
          <w:sz w:val="28"/>
          <w:szCs w:val="28"/>
        </w:rPr>
        <w:t>;</w:t>
      </w:r>
    </w:p>
    <w:p w14:paraId="6B86993C" w14:textId="77777777" w:rsidR="00951C60" w:rsidRPr="00E11864" w:rsidRDefault="00951C60" w:rsidP="00130290">
      <w:pPr>
        <w:numPr>
          <w:ilvl w:val="0"/>
          <w:numId w:val="7"/>
        </w:numPr>
        <w:tabs>
          <w:tab w:val="left" w:pos="1134"/>
        </w:tabs>
        <w:spacing w:line="360" w:lineRule="auto"/>
        <w:ind w:left="0" w:firstLine="709"/>
        <w:jc w:val="both"/>
        <w:rPr>
          <w:sz w:val="28"/>
          <w:szCs w:val="28"/>
        </w:rPr>
      </w:pPr>
      <w:r w:rsidRPr="00E11864">
        <w:rPr>
          <w:sz w:val="28"/>
          <w:szCs w:val="28"/>
        </w:rPr>
        <w:t>Оснащение котельной № 9 приборами учета (срок реализации 2020 г.).</w:t>
      </w:r>
    </w:p>
    <w:p w14:paraId="25B190AE" w14:textId="77777777" w:rsidR="00951C60" w:rsidRPr="00E11864" w:rsidRDefault="00951C60" w:rsidP="00951C60">
      <w:pPr>
        <w:spacing w:line="360" w:lineRule="auto"/>
        <w:ind w:firstLine="709"/>
        <w:jc w:val="both"/>
        <w:rPr>
          <w:sz w:val="28"/>
          <w:szCs w:val="28"/>
        </w:rPr>
      </w:pPr>
      <w:r w:rsidRPr="00E11864">
        <w:rPr>
          <w:sz w:val="28"/>
          <w:szCs w:val="28"/>
        </w:rPr>
        <w:t>Котел КВр-1,0 на котельной №19 введен в эксплуатацию в 2013 году, на данный момент котел признан не выдержавшим испытания на прочность и герметичность и поэтому не пригодным для дальнейшей эксплуатации.</w:t>
      </w:r>
    </w:p>
    <w:p w14:paraId="28081CAF" w14:textId="77777777" w:rsidR="00951C60" w:rsidRDefault="00951C60" w:rsidP="00951C60">
      <w:pPr>
        <w:spacing w:line="360" w:lineRule="auto"/>
        <w:ind w:firstLine="709"/>
        <w:jc w:val="both"/>
        <w:rPr>
          <w:sz w:val="28"/>
          <w:szCs w:val="28"/>
        </w:rPr>
      </w:pPr>
      <w:r w:rsidRPr="00E11864">
        <w:rPr>
          <w:sz w:val="28"/>
          <w:szCs w:val="28"/>
        </w:rPr>
        <w:t>Котел КВр-1,0 на котельной №2 введен в эксплуатацию в 2013 году. На данный момент, при проведении гидравлических испытаний, на данном оборудовании обнаружены дефекты и проведены ремонтные работы для их устранения. В 2020 году котел также будет выведен из эксплуатации, как и на котельной №19.</w:t>
      </w:r>
    </w:p>
    <w:p w14:paraId="5A412543" w14:textId="77777777" w:rsidR="00951C60" w:rsidRPr="008B2C84" w:rsidRDefault="00951C60" w:rsidP="00951C60">
      <w:pPr>
        <w:spacing w:line="360" w:lineRule="auto"/>
        <w:ind w:firstLine="709"/>
        <w:jc w:val="both"/>
        <w:rPr>
          <w:sz w:val="28"/>
          <w:szCs w:val="28"/>
        </w:rPr>
      </w:pPr>
      <w:r>
        <w:rPr>
          <w:sz w:val="28"/>
          <w:szCs w:val="28"/>
        </w:rPr>
        <w:t xml:space="preserve">Инвестиционная программа для ООО «Ресурс-Гарант» на 2019-2028 годы утверждена постановлением РЭК КО от ___.06.2019 № _______. </w:t>
      </w:r>
    </w:p>
    <w:p w14:paraId="103F6451" w14:textId="77777777" w:rsidR="00951C60" w:rsidRDefault="00951C60" w:rsidP="00951C60">
      <w:pPr>
        <w:pStyle w:val="21"/>
        <w:spacing w:line="360" w:lineRule="auto"/>
        <w:rPr>
          <w:color w:val="000000"/>
        </w:rPr>
      </w:pPr>
    </w:p>
    <w:p w14:paraId="6AF83D42" w14:textId="77777777" w:rsidR="00951C60" w:rsidRPr="007E1477" w:rsidRDefault="00951C60" w:rsidP="00951C60">
      <w:pPr>
        <w:pStyle w:val="21"/>
        <w:spacing w:line="360" w:lineRule="auto"/>
        <w:rPr>
          <w:color w:val="000000"/>
        </w:rPr>
      </w:pPr>
      <w:bookmarkStart w:id="36" w:name="_Toc11766478"/>
      <w:r>
        <w:rPr>
          <w:color w:val="000000"/>
        </w:rPr>
        <w:t>3.5</w:t>
      </w:r>
      <w:r w:rsidRPr="007E1477">
        <w:rPr>
          <w:color w:val="000000"/>
        </w:rPr>
        <w:t xml:space="preserve"> </w:t>
      </w:r>
      <w:r>
        <w:rPr>
          <w:color w:val="000000"/>
        </w:rPr>
        <w:t>Р</w:t>
      </w:r>
      <w:r w:rsidRPr="00733E62">
        <w:rPr>
          <w:color w:val="000000"/>
        </w:rPr>
        <w:t>асчетная предпринимательская прибыль</w:t>
      </w:r>
      <w:bookmarkEnd w:id="36"/>
    </w:p>
    <w:p w14:paraId="5052F1E8" w14:textId="77777777" w:rsidR="00951C60" w:rsidRDefault="00951C60" w:rsidP="00951C60">
      <w:pPr>
        <w:spacing w:line="360" w:lineRule="auto"/>
        <w:ind w:firstLine="709"/>
        <w:jc w:val="both"/>
        <w:rPr>
          <w:bCs/>
          <w:sz w:val="28"/>
          <w:szCs w:val="28"/>
        </w:rPr>
      </w:pPr>
      <w:r>
        <w:rPr>
          <w:bCs/>
          <w:sz w:val="28"/>
          <w:szCs w:val="28"/>
        </w:rPr>
        <w:t xml:space="preserve">Предприятием заявлены расходы по статье на 2019 год в размере </w:t>
      </w:r>
      <w:r w:rsidRPr="00EF2A02">
        <w:rPr>
          <w:bCs/>
          <w:sz w:val="28"/>
          <w:szCs w:val="28"/>
        </w:rPr>
        <w:t>2</w:t>
      </w:r>
      <w:r>
        <w:rPr>
          <w:bCs/>
          <w:sz w:val="28"/>
          <w:szCs w:val="28"/>
        </w:rPr>
        <w:t> </w:t>
      </w:r>
      <w:r w:rsidRPr="00EF2A02">
        <w:rPr>
          <w:bCs/>
          <w:sz w:val="28"/>
          <w:szCs w:val="28"/>
        </w:rPr>
        <w:t>080,32</w:t>
      </w:r>
      <w:r>
        <w:rPr>
          <w:bCs/>
          <w:sz w:val="28"/>
          <w:szCs w:val="28"/>
        </w:rPr>
        <w:t> тыс. руб.</w:t>
      </w:r>
    </w:p>
    <w:p w14:paraId="19171E89" w14:textId="77777777" w:rsidR="00951C60" w:rsidRDefault="00951C60" w:rsidP="00951C60">
      <w:pPr>
        <w:spacing w:line="360" w:lineRule="auto"/>
        <w:ind w:firstLine="709"/>
        <w:jc w:val="both"/>
        <w:rPr>
          <w:bCs/>
          <w:sz w:val="28"/>
          <w:szCs w:val="28"/>
        </w:rPr>
      </w:pPr>
      <w:r>
        <w:rPr>
          <w:bCs/>
          <w:sz w:val="28"/>
          <w:szCs w:val="28"/>
        </w:rPr>
        <w:t>В соответствии с п. 23</w:t>
      </w:r>
      <w:r w:rsidRPr="00AD1C59">
        <w:t xml:space="preserve"> </w:t>
      </w:r>
      <w:r w:rsidRPr="00AD1C59">
        <w:rPr>
          <w:bCs/>
          <w:sz w:val="28"/>
          <w:szCs w:val="28"/>
        </w:rPr>
        <w:t>Методических указаний по расчету регулируемых цен (тарифов) в сфере теплоснабжения</w:t>
      </w:r>
      <w:r>
        <w:rPr>
          <w:bCs/>
          <w:sz w:val="28"/>
          <w:szCs w:val="28"/>
        </w:rPr>
        <w:t xml:space="preserve"> утверждённых </w:t>
      </w:r>
      <w:r w:rsidRPr="00AD1C59">
        <w:rPr>
          <w:bCs/>
          <w:sz w:val="28"/>
          <w:szCs w:val="28"/>
        </w:rPr>
        <w:t>Приказ</w:t>
      </w:r>
      <w:r>
        <w:rPr>
          <w:bCs/>
          <w:sz w:val="28"/>
          <w:szCs w:val="28"/>
        </w:rPr>
        <w:t>ом</w:t>
      </w:r>
      <w:r w:rsidRPr="00AD1C59">
        <w:rPr>
          <w:bCs/>
          <w:sz w:val="28"/>
          <w:szCs w:val="28"/>
        </w:rPr>
        <w:t xml:space="preserve"> Федеральной службы по тарифам (ФСТ России) от 13.06.2013 №760-э</w:t>
      </w:r>
      <w:r>
        <w:rPr>
          <w:bCs/>
          <w:sz w:val="28"/>
          <w:szCs w:val="28"/>
        </w:rPr>
        <w:t xml:space="preserve"> </w:t>
      </w:r>
      <w:r w:rsidRPr="00AD1C59">
        <w:rPr>
          <w:bCs/>
          <w:sz w:val="28"/>
          <w:szCs w:val="28"/>
        </w:rPr>
        <w:t xml:space="preserve">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w:t>
      </w:r>
      <w:r w:rsidRPr="003B08BF">
        <w:rPr>
          <w:bCs/>
          <w:sz w:val="28"/>
          <w:szCs w:val="28"/>
        </w:rPr>
        <w:t>Методических указаний</w:t>
      </w:r>
      <w:r w:rsidRPr="00AD1C59">
        <w:rPr>
          <w:bCs/>
          <w:sz w:val="28"/>
          <w:szCs w:val="28"/>
        </w:rPr>
        <w:t>, за исключением расходов на приобретение тепловой энергии (теплоносителя) и услуг по передаче тепловой энергии (теплоносителя)</w:t>
      </w:r>
      <w:r>
        <w:rPr>
          <w:bCs/>
          <w:sz w:val="28"/>
          <w:szCs w:val="28"/>
        </w:rPr>
        <w:t xml:space="preserve">. Эксперты произвели расчёт предпринимательской прибыли и предлагают принять в расчёт на 2019 год затраты по данной статье в размере </w:t>
      </w:r>
      <w:r w:rsidRPr="007C77F5">
        <w:rPr>
          <w:bCs/>
          <w:sz w:val="28"/>
          <w:szCs w:val="28"/>
        </w:rPr>
        <w:t>1 862,09</w:t>
      </w:r>
      <w:r>
        <w:rPr>
          <w:bCs/>
          <w:sz w:val="28"/>
          <w:szCs w:val="28"/>
        </w:rPr>
        <w:t xml:space="preserve"> тыс. руб.</w:t>
      </w:r>
    </w:p>
    <w:p w14:paraId="26FB2BAA" w14:textId="77777777" w:rsidR="00951C60" w:rsidRDefault="00951C60" w:rsidP="00951C60">
      <w:pPr>
        <w:spacing w:line="360" w:lineRule="auto"/>
        <w:ind w:firstLine="709"/>
        <w:jc w:val="both"/>
        <w:rPr>
          <w:bCs/>
          <w:sz w:val="28"/>
          <w:szCs w:val="28"/>
        </w:rPr>
      </w:pPr>
      <w:r>
        <w:rPr>
          <w:bCs/>
          <w:sz w:val="28"/>
          <w:szCs w:val="28"/>
        </w:rPr>
        <w:t xml:space="preserve">Корректировка по статье на 2019 год в сторону снижения составила </w:t>
      </w:r>
      <w:r w:rsidRPr="007C77F5">
        <w:rPr>
          <w:bCs/>
          <w:sz w:val="28"/>
          <w:szCs w:val="28"/>
        </w:rPr>
        <w:t>218,23</w:t>
      </w:r>
      <w:r>
        <w:rPr>
          <w:bCs/>
          <w:sz w:val="28"/>
          <w:szCs w:val="28"/>
        </w:rPr>
        <w:t xml:space="preserve"> тыс. руб. ввиду корректировки расходов, </w:t>
      </w:r>
      <w:r w:rsidRPr="00756879">
        <w:rPr>
          <w:bCs/>
          <w:sz w:val="28"/>
          <w:szCs w:val="28"/>
        </w:rPr>
        <w:t>включаемых в необходимую валовую выручку</w:t>
      </w:r>
      <w:r>
        <w:rPr>
          <w:bCs/>
          <w:sz w:val="28"/>
          <w:szCs w:val="28"/>
        </w:rPr>
        <w:t>.</w:t>
      </w:r>
    </w:p>
    <w:p w14:paraId="0CC6CD96" w14:textId="77777777" w:rsidR="00951C60" w:rsidRPr="00733E62" w:rsidRDefault="00951C60" w:rsidP="00951C60">
      <w:pPr>
        <w:spacing w:line="360" w:lineRule="auto"/>
        <w:jc w:val="both"/>
        <w:rPr>
          <w:bCs/>
          <w:sz w:val="28"/>
          <w:szCs w:val="28"/>
        </w:rPr>
      </w:pPr>
    </w:p>
    <w:p w14:paraId="41C9A924" w14:textId="77777777" w:rsidR="00951C60" w:rsidRPr="007E1477" w:rsidRDefault="00951C60" w:rsidP="00951C60">
      <w:pPr>
        <w:pStyle w:val="21"/>
        <w:spacing w:line="360" w:lineRule="auto"/>
        <w:jc w:val="both"/>
        <w:rPr>
          <w:color w:val="000000"/>
        </w:rPr>
      </w:pPr>
      <w:bookmarkStart w:id="37" w:name="_Toc11766479"/>
      <w:r>
        <w:rPr>
          <w:color w:val="000000"/>
        </w:rPr>
        <w:t>3.6</w:t>
      </w:r>
      <w:r w:rsidRPr="007E1477">
        <w:rPr>
          <w:color w:val="000000"/>
        </w:rPr>
        <w:t xml:space="preserve"> 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37"/>
    </w:p>
    <w:p w14:paraId="706AA603" w14:textId="77777777" w:rsidR="00951C60" w:rsidRPr="00D510B1" w:rsidRDefault="00951C60" w:rsidP="00951C60">
      <w:pPr>
        <w:spacing w:line="360" w:lineRule="auto"/>
        <w:ind w:firstLine="709"/>
        <w:jc w:val="both"/>
        <w:rPr>
          <w:sz w:val="28"/>
          <w:szCs w:val="28"/>
        </w:rPr>
      </w:pPr>
      <w:r w:rsidRPr="00D510B1">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466FBC6C" w14:textId="77777777" w:rsidR="00951C60" w:rsidRPr="00D510B1" w:rsidRDefault="00951C60" w:rsidP="00951C60">
      <w:pPr>
        <w:spacing w:line="360" w:lineRule="auto"/>
        <w:ind w:firstLine="709"/>
        <w:jc w:val="both"/>
        <w:rPr>
          <w:sz w:val="28"/>
          <w:szCs w:val="28"/>
        </w:rPr>
      </w:pPr>
      <w:r w:rsidRPr="00D510B1">
        <w:rPr>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479C5479" w14:textId="77777777" w:rsidR="00951C60" w:rsidRDefault="00951C60" w:rsidP="00951C60">
      <w:pPr>
        <w:spacing w:line="360" w:lineRule="auto"/>
        <w:ind w:firstLine="709"/>
        <w:jc w:val="both"/>
        <w:rPr>
          <w:sz w:val="28"/>
          <w:szCs w:val="28"/>
        </w:rPr>
      </w:pPr>
      <w:r>
        <w:rPr>
          <w:sz w:val="28"/>
          <w:szCs w:val="28"/>
        </w:rPr>
        <w:t xml:space="preserve">На 2019 год актуализированные данные об объемах полезного отпуска тепловой энергии в схеме теплоснабжения Тисульского городского округа отсутствуют. </w:t>
      </w:r>
      <w:r w:rsidRPr="00827824">
        <w:rPr>
          <w:sz w:val="28"/>
          <w:szCs w:val="28"/>
        </w:rPr>
        <w:t xml:space="preserve">Объем полезного отпуска тепловой энергии в размере </w:t>
      </w:r>
      <w:r>
        <w:rPr>
          <w:sz w:val="28"/>
          <w:szCs w:val="28"/>
        </w:rPr>
        <w:t>20,92</w:t>
      </w:r>
      <w:r w:rsidRPr="00827824">
        <w:rPr>
          <w:sz w:val="28"/>
          <w:szCs w:val="28"/>
        </w:rPr>
        <w:t xml:space="preserve"> тыс.</w:t>
      </w:r>
      <w:r>
        <w:rPr>
          <w:sz w:val="28"/>
          <w:szCs w:val="28"/>
        </w:rPr>
        <w:t xml:space="preserve"> Гкал</w:t>
      </w:r>
      <w:r w:rsidRPr="00827824">
        <w:rPr>
          <w:sz w:val="28"/>
          <w:szCs w:val="28"/>
        </w:rPr>
        <w:t xml:space="preserve"> отраж</w:t>
      </w:r>
      <w:r>
        <w:rPr>
          <w:sz w:val="28"/>
          <w:szCs w:val="28"/>
        </w:rPr>
        <w:t>ён</w:t>
      </w:r>
      <w:r w:rsidRPr="00827824">
        <w:rPr>
          <w:sz w:val="28"/>
          <w:szCs w:val="28"/>
        </w:rPr>
        <w:t xml:space="preserve"> в концессионном соглашении от 21.03.2019</w:t>
      </w:r>
      <w:r>
        <w:rPr>
          <w:sz w:val="28"/>
          <w:szCs w:val="28"/>
        </w:rPr>
        <w:t xml:space="preserve">, что соответствует среднему значению за последние 3 года (данные представлены </w:t>
      </w:r>
      <w:r w:rsidRPr="006770E5">
        <w:rPr>
          <w:sz w:val="28"/>
          <w:szCs w:val="28"/>
        </w:rPr>
        <w:t>в таблице 5</w:t>
      </w:r>
      <w:r>
        <w:rPr>
          <w:sz w:val="28"/>
          <w:szCs w:val="28"/>
        </w:rPr>
        <w:t>).</w:t>
      </w:r>
    </w:p>
    <w:p w14:paraId="53618C9C" w14:textId="77777777" w:rsidR="00951C60" w:rsidRDefault="00951C60" w:rsidP="00951C60">
      <w:pPr>
        <w:spacing w:line="360" w:lineRule="auto"/>
        <w:ind w:firstLine="709"/>
        <w:jc w:val="both"/>
        <w:rPr>
          <w:sz w:val="28"/>
          <w:szCs w:val="28"/>
        </w:rPr>
      </w:pPr>
    </w:p>
    <w:p w14:paraId="605C10AA" w14:textId="77777777" w:rsidR="00951C60" w:rsidRPr="006770E5" w:rsidRDefault="00951C60" w:rsidP="00951C60">
      <w:pPr>
        <w:spacing w:line="360" w:lineRule="auto"/>
        <w:ind w:firstLine="709"/>
        <w:jc w:val="right"/>
        <w:rPr>
          <w:sz w:val="28"/>
          <w:szCs w:val="28"/>
        </w:rPr>
      </w:pPr>
      <w:r w:rsidRPr="006770E5">
        <w:rPr>
          <w:sz w:val="28"/>
          <w:szCs w:val="28"/>
        </w:rPr>
        <w:t>Таблица 5</w:t>
      </w:r>
    </w:p>
    <w:tbl>
      <w:tblPr>
        <w:tblpPr w:leftFromText="180" w:rightFromText="180" w:vertAnchor="text" w:horzAnchor="margin" w:tblpY="3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428"/>
        <w:gridCol w:w="1400"/>
        <w:gridCol w:w="1494"/>
        <w:gridCol w:w="2471"/>
      </w:tblGrid>
      <w:tr w:rsidR="00951C60" w:rsidRPr="003B27D4" w14:paraId="0A29C327" w14:textId="77777777" w:rsidTr="006E71AE">
        <w:trPr>
          <w:trHeight w:val="492"/>
        </w:trPr>
        <w:tc>
          <w:tcPr>
            <w:tcW w:w="2954" w:type="dxa"/>
            <w:shd w:val="clear" w:color="auto" w:fill="auto"/>
            <w:vAlign w:val="center"/>
          </w:tcPr>
          <w:p w14:paraId="46F83B59" w14:textId="77777777" w:rsidR="00951C60" w:rsidRPr="003B27D4" w:rsidRDefault="00951C60" w:rsidP="006E71AE">
            <w:pPr>
              <w:spacing w:line="360" w:lineRule="auto"/>
              <w:jc w:val="center"/>
              <w:rPr>
                <w:snapToGrid w:val="0"/>
                <w:sz w:val="22"/>
                <w:szCs w:val="22"/>
              </w:rPr>
            </w:pPr>
            <w:r w:rsidRPr="003B27D4">
              <w:rPr>
                <w:snapToGrid w:val="0"/>
                <w:sz w:val="22"/>
                <w:szCs w:val="22"/>
              </w:rPr>
              <w:t>Показатели</w:t>
            </w:r>
          </w:p>
        </w:tc>
        <w:tc>
          <w:tcPr>
            <w:tcW w:w="1428" w:type="dxa"/>
            <w:shd w:val="clear" w:color="auto" w:fill="auto"/>
            <w:vAlign w:val="center"/>
          </w:tcPr>
          <w:p w14:paraId="3C09AD42" w14:textId="77777777" w:rsidR="00951C60" w:rsidRPr="003B27D4" w:rsidRDefault="00951C60" w:rsidP="006E71AE">
            <w:pPr>
              <w:spacing w:line="360" w:lineRule="auto"/>
              <w:jc w:val="center"/>
              <w:rPr>
                <w:snapToGrid w:val="0"/>
                <w:sz w:val="22"/>
                <w:szCs w:val="22"/>
              </w:rPr>
            </w:pPr>
            <w:r w:rsidRPr="003B27D4">
              <w:rPr>
                <w:snapToGrid w:val="0"/>
                <w:sz w:val="22"/>
                <w:szCs w:val="22"/>
              </w:rPr>
              <w:t>факт 2015 года</w:t>
            </w:r>
          </w:p>
        </w:tc>
        <w:tc>
          <w:tcPr>
            <w:tcW w:w="1400" w:type="dxa"/>
            <w:shd w:val="clear" w:color="auto" w:fill="auto"/>
            <w:vAlign w:val="center"/>
          </w:tcPr>
          <w:p w14:paraId="5A489457" w14:textId="77777777" w:rsidR="00951C60" w:rsidRPr="003B27D4" w:rsidRDefault="00951C60" w:rsidP="006E71AE">
            <w:pPr>
              <w:spacing w:line="360" w:lineRule="auto"/>
              <w:jc w:val="center"/>
              <w:rPr>
                <w:snapToGrid w:val="0"/>
                <w:sz w:val="22"/>
                <w:szCs w:val="22"/>
              </w:rPr>
            </w:pPr>
            <w:r w:rsidRPr="003B27D4">
              <w:rPr>
                <w:snapToGrid w:val="0"/>
                <w:sz w:val="22"/>
                <w:szCs w:val="22"/>
              </w:rPr>
              <w:t xml:space="preserve">факт 2016 года </w:t>
            </w:r>
          </w:p>
        </w:tc>
        <w:tc>
          <w:tcPr>
            <w:tcW w:w="1494" w:type="dxa"/>
            <w:vAlign w:val="center"/>
          </w:tcPr>
          <w:p w14:paraId="2D6FC5DE" w14:textId="77777777" w:rsidR="00951C60" w:rsidRPr="003B27D4" w:rsidRDefault="00951C60" w:rsidP="006E71AE">
            <w:pPr>
              <w:spacing w:line="360" w:lineRule="auto"/>
              <w:jc w:val="center"/>
              <w:rPr>
                <w:snapToGrid w:val="0"/>
                <w:sz w:val="22"/>
                <w:szCs w:val="22"/>
              </w:rPr>
            </w:pPr>
            <w:r>
              <w:rPr>
                <w:snapToGrid w:val="0"/>
                <w:sz w:val="22"/>
                <w:szCs w:val="22"/>
              </w:rPr>
              <w:t>Факт 2017 года</w:t>
            </w:r>
          </w:p>
        </w:tc>
        <w:tc>
          <w:tcPr>
            <w:tcW w:w="2471" w:type="dxa"/>
          </w:tcPr>
          <w:p w14:paraId="34069D95" w14:textId="77777777" w:rsidR="00951C60" w:rsidRDefault="00951C60" w:rsidP="006E71AE">
            <w:pPr>
              <w:spacing w:line="360" w:lineRule="auto"/>
              <w:jc w:val="center"/>
              <w:rPr>
                <w:snapToGrid w:val="0"/>
                <w:sz w:val="22"/>
                <w:szCs w:val="22"/>
              </w:rPr>
            </w:pPr>
            <w:r>
              <w:rPr>
                <w:snapToGrid w:val="0"/>
                <w:sz w:val="22"/>
                <w:szCs w:val="22"/>
              </w:rPr>
              <w:t>План 2019</w:t>
            </w:r>
          </w:p>
          <w:p w14:paraId="7CD81EFD" w14:textId="77777777" w:rsidR="00951C60" w:rsidRPr="003B27D4" w:rsidRDefault="00951C60" w:rsidP="006E71AE">
            <w:pPr>
              <w:spacing w:line="360" w:lineRule="auto"/>
              <w:jc w:val="center"/>
              <w:rPr>
                <w:snapToGrid w:val="0"/>
                <w:sz w:val="22"/>
                <w:szCs w:val="22"/>
              </w:rPr>
            </w:pPr>
            <w:r>
              <w:rPr>
                <w:snapToGrid w:val="0"/>
                <w:sz w:val="22"/>
                <w:szCs w:val="22"/>
              </w:rPr>
              <w:t>(2+3+4)/3</w:t>
            </w:r>
          </w:p>
        </w:tc>
      </w:tr>
      <w:tr w:rsidR="00951C60" w:rsidRPr="003B27D4" w14:paraId="4A981DBE" w14:textId="77777777" w:rsidTr="006E71AE">
        <w:trPr>
          <w:trHeight w:val="172"/>
        </w:trPr>
        <w:tc>
          <w:tcPr>
            <w:tcW w:w="2954" w:type="dxa"/>
            <w:shd w:val="clear" w:color="auto" w:fill="auto"/>
            <w:vAlign w:val="center"/>
          </w:tcPr>
          <w:p w14:paraId="7F3070BA" w14:textId="77777777" w:rsidR="00951C60" w:rsidRPr="003B27D4" w:rsidRDefault="00951C60" w:rsidP="006E71AE">
            <w:pPr>
              <w:spacing w:line="360" w:lineRule="auto"/>
              <w:jc w:val="center"/>
              <w:rPr>
                <w:snapToGrid w:val="0"/>
                <w:sz w:val="22"/>
                <w:szCs w:val="22"/>
              </w:rPr>
            </w:pPr>
            <w:r w:rsidRPr="003B27D4">
              <w:rPr>
                <w:snapToGrid w:val="0"/>
                <w:sz w:val="22"/>
                <w:szCs w:val="22"/>
              </w:rPr>
              <w:t>1</w:t>
            </w:r>
          </w:p>
        </w:tc>
        <w:tc>
          <w:tcPr>
            <w:tcW w:w="1428" w:type="dxa"/>
            <w:shd w:val="clear" w:color="auto" w:fill="auto"/>
            <w:vAlign w:val="center"/>
          </w:tcPr>
          <w:p w14:paraId="00618D4E" w14:textId="77777777" w:rsidR="00951C60" w:rsidRPr="003B27D4" w:rsidRDefault="00951C60" w:rsidP="006E71AE">
            <w:pPr>
              <w:spacing w:line="360" w:lineRule="auto"/>
              <w:jc w:val="center"/>
              <w:rPr>
                <w:snapToGrid w:val="0"/>
                <w:sz w:val="22"/>
                <w:szCs w:val="22"/>
              </w:rPr>
            </w:pPr>
            <w:r w:rsidRPr="003B27D4">
              <w:rPr>
                <w:snapToGrid w:val="0"/>
                <w:sz w:val="22"/>
                <w:szCs w:val="22"/>
              </w:rPr>
              <w:t>2</w:t>
            </w:r>
          </w:p>
        </w:tc>
        <w:tc>
          <w:tcPr>
            <w:tcW w:w="1400" w:type="dxa"/>
            <w:shd w:val="clear" w:color="auto" w:fill="auto"/>
            <w:vAlign w:val="center"/>
          </w:tcPr>
          <w:p w14:paraId="39769505" w14:textId="77777777" w:rsidR="00951C60" w:rsidRPr="003B27D4" w:rsidRDefault="00951C60" w:rsidP="006E71AE">
            <w:pPr>
              <w:spacing w:line="360" w:lineRule="auto"/>
              <w:jc w:val="center"/>
              <w:rPr>
                <w:snapToGrid w:val="0"/>
                <w:sz w:val="22"/>
                <w:szCs w:val="22"/>
              </w:rPr>
            </w:pPr>
            <w:r w:rsidRPr="003B27D4">
              <w:rPr>
                <w:snapToGrid w:val="0"/>
                <w:sz w:val="22"/>
                <w:szCs w:val="22"/>
              </w:rPr>
              <w:t>3</w:t>
            </w:r>
          </w:p>
        </w:tc>
        <w:tc>
          <w:tcPr>
            <w:tcW w:w="1494" w:type="dxa"/>
            <w:vAlign w:val="center"/>
          </w:tcPr>
          <w:p w14:paraId="153FB6B0" w14:textId="77777777" w:rsidR="00951C60" w:rsidRPr="003B27D4" w:rsidRDefault="00951C60" w:rsidP="006E71AE">
            <w:pPr>
              <w:spacing w:line="360" w:lineRule="auto"/>
              <w:jc w:val="center"/>
              <w:rPr>
                <w:snapToGrid w:val="0"/>
                <w:sz w:val="22"/>
                <w:szCs w:val="22"/>
              </w:rPr>
            </w:pPr>
            <w:r w:rsidRPr="003B27D4">
              <w:rPr>
                <w:snapToGrid w:val="0"/>
                <w:sz w:val="22"/>
                <w:szCs w:val="22"/>
              </w:rPr>
              <w:t>4</w:t>
            </w:r>
          </w:p>
        </w:tc>
        <w:tc>
          <w:tcPr>
            <w:tcW w:w="2471" w:type="dxa"/>
            <w:vAlign w:val="center"/>
          </w:tcPr>
          <w:p w14:paraId="485045F2" w14:textId="77777777" w:rsidR="00951C60" w:rsidRPr="003B27D4" w:rsidRDefault="00951C60" w:rsidP="006E71AE">
            <w:pPr>
              <w:spacing w:line="360" w:lineRule="auto"/>
              <w:jc w:val="center"/>
              <w:rPr>
                <w:snapToGrid w:val="0"/>
                <w:sz w:val="22"/>
                <w:szCs w:val="22"/>
              </w:rPr>
            </w:pPr>
            <w:r>
              <w:rPr>
                <w:snapToGrid w:val="0"/>
                <w:sz w:val="22"/>
                <w:szCs w:val="22"/>
              </w:rPr>
              <w:t>5</w:t>
            </w:r>
          </w:p>
        </w:tc>
      </w:tr>
      <w:tr w:rsidR="00951C60" w:rsidRPr="003B27D4" w14:paraId="0D8B0609" w14:textId="77777777" w:rsidTr="006E71AE">
        <w:tc>
          <w:tcPr>
            <w:tcW w:w="2954" w:type="dxa"/>
            <w:tcBorders>
              <w:top w:val="nil"/>
              <w:left w:val="single" w:sz="8" w:space="0" w:color="auto"/>
              <w:bottom w:val="single" w:sz="4" w:space="0" w:color="auto"/>
              <w:right w:val="single" w:sz="4" w:space="0" w:color="auto"/>
            </w:tcBorders>
            <w:shd w:val="clear" w:color="auto" w:fill="auto"/>
          </w:tcPr>
          <w:p w14:paraId="48B9F124" w14:textId="77777777" w:rsidR="00951C60" w:rsidRPr="003B27D4" w:rsidRDefault="00951C60" w:rsidP="006E71AE">
            <w:pPr>
              <w:rPr>
                <w:snapToGrid w:val="0"/>
                <w:sz w:val="22"/>
                <w:szCs w:val="22"/>
              </w:rPr>
            </w:pPr>
            <w:r w:rsidRPr="003B27D4">
              <w:rPr>
                <w:snapToGrid w:val="0"/>
                <w:sz w:val="22"/>
                <w:szCs w:val="22"/>
              </w:rPr>
              <w:t xml:space="preserve">Полезный отпуск </w:t>
            </w:r>
          </w:p>
        </w:tc>
        <w:tc>
          <w:tcPr>
            <w:tcW w:w="1428" w:type="dxa"/>
            <w:shd w:val="clear" w:color="auto" w:fill="auto"/>
            <w:vAlign w:val="center"/>
          </w:tcPr>
          <w:p w14:paraId="2064DA3B" w14:textId="77777777" w:rsidR="00951C60" w:rsidRPr="00FC1780" w:rsidRDefault="00951C60" w:rsidP="006E71AE">
            <w:pPr>
              <w:jc w:val="center"/>
            </w:pPr>
            <w:r w:rsidRPr="00FC1780">
              <w:t>20 334,20</w:t>
            </w:r>
          </w:p>
        </w:tc>
        <w:tc>
          <w:tcPr>
            <w:tcW w:w="1400" w:type="dxa"/>
            <w:shd w:val="clear" w:color="auto" w:fill="auto"/>
            <w:vAlign w:val="center"/>
          </w:tcPr>
          <w:p w14:paraId="5814CF57" w14:textId="77777777" w:rsidR="00951C60" w:rsidRPr="00FC1780" w:rsidRDefault="00951C60" w:rsidP="006E71AE">
            <w:pPr>
              <w:jc w:val="center"/>
            </w:pPr>
            <w:r w:rsidRPr="00FC1780">
              <w:t>21 502,92</w:t>
            </w:r>
          </w:p>
        </w:tc>
        <w:tc>
          <w:tcPr>
            <w:tcW w:w="1494" w:type="dxa"/>
            <w:vAlign w:val="center"/>
          </w:tcPr>
          <w:p w14:paraId="31632881" w14:textId="77777777" w:rsidR="00951C60" w:rsidRPr="00FC1780" w:rsidRDefault="00951C60" w:rsidP="006E71AE">
            <w:pPr>
              <w:jc w:val="center"/>
            </w:pPr>
            <w:r w:rsidRPr="00FC1780">
              <w:t>20 915,38</w:t>
            </w:r>
          </w:p>
        </w:tc>
        <w:tc>
          <w:tcPr>
            <w:tcW w:w="2471" w:type="dxa"/>
            <w:vAlign w:val="center"/>
          </w:tcPr>
          <w:p w14:paraId="4415A5EB" w14:textId="77777777" w:rsidR="00951C60" w:rsidRPr="00FC1780" w:rsidRDefault="00951C60" w:rsidP="006E71AE">
            <w:pPr>
              <w:jc w:val="center"/>
            </w:pPr>
            <w:r w:rsidRPr="00FC1780">
              <w:t>20 917,50</w:t>
            </w:r>
          </w:p>
        </w:tc>
      </w:tr>
      <w:tr w:rsidR="00951C60" w:rsidRPr="003B27D4" w14:paraId="23626766" w14:textId="77777777" w:rsidTr="006E71AE">
        <w:tc>
          <w:tcPr>
            <w:tcW w:w="2954" w:type="dxa"/>
            <w:tcBorders>
              <w:top w:val="nil"/>
              <w:left w:val="single" w:sz="8" w:space="0" w:color="auto"/>
              <w:bottom w:val="single" w:sz="4" w:space="0" w:color="auto"/>
              <w:right w:val="single" w:sz="4" w:space="0" w:color="auto"/>
            </w:tcBorders>
            <w:shd w:val="clear" w:color="auto" w:fill="auto"/>
          </w:tcPr>
          <w:p w14:paraId="29733CB2" w14:textId="77777777" w:rsidR="00951C60" w:rsidRPr="003B27D4" w:rsidRDefault="00951C60" w:rsidP="006E71AE">
            <w:pPr>
              <w:rPr>
                <w:snapToGrid w:val="0"/>
                <w:sz w:val="22"/>
                <w:szCs w:val="22"/>
              </w:rPr>
            </w:pPr>
            <w:r w:rsidRPr="003B27D4">
              <w:rPr>
                <w:snapToGrid w:val="0"/>
                <w:sz w:val="22"/>
                <w:szCs w:val="22"/>
              </w:rPr>
              <w:t xml:space="preserve">     - жилищные организации</w:t>
            </w:r>
          </w:p>
        </w:tc>
        <w:tc>
          <w:tcPr>
            <w:tcW w:w="1428" w:type="dxa"/>
            <w:shd w:val="clear" w:color="auto" w:fill="auto"/>
            <w:vAlign w:val="center"/>
          </w:tcPr>
          <w:p w14:paraId="44EC3FB2" w14:textId="77777777" w:rsidR="00951C60" w:rsidRPr="00FC1780" w:rsidRDefault="00951C60" w:rsidP="006E71AE">
            <w:pPr>
              <w:jc w:val="center"/>
            </w:pPr>
            <w:r w:rsidRPr="00FC1780">
              <w:t>13 374,88</w:t>
            </w:r>
          </w:p>
        </w:tc>
        <w:tc>
          <w:tcPr>
            <w:tcW w:w="1400" w:type="dxa"/>
            <w:shd w:val="clear" w:color="auto" w:fill="auto"/>
            <w:vAlign w:val="center"/>
          </w:tcPr>
          <w:p w14:paraId="365470FF" w14:textId="77777777" w:rsidR="00951C60" w:rsidRPr="00FC1780" w:rsidRDefault="00951C60" w:rsidP="006E71AE">
            <w:pPr>
              <w:jc w:val="center"/>
            </w:pPr>
            <w:r w:rsidRPr="00FC1780">
              <w:t>13 756,82</w:t>
            </w:r>
          </w:p>
        </w:tc>
        <w:tc>
          <w:tcPr>
            <w:tcW w:w="1494" w:type="dxa"/>
            <w:vAlign w:val="center"/>
          </w:tcPr>
          <w:p w14:paraId="607FBE9A" w14:textId="77777777" w:rsidR="00951C60" w:rsidRPr="00FC1780" w:rsidRDefault="00951C60" w:rsidP="006E71AE">
            <w:pPr>
              <w:jc w:val="center"/>
            </w:pPr>
            <w:r w:rsidRPr="00FC1780">
              <w:t>13 985,35</w:t>
            </w:r>
          </w:p>
        </w:tc>
        <w:tc>
          <w:tcPr>
            <w:tcW w:w="2471" w:type="dxa"/>
            <w:vAlign w:val="center"/>
          </w:tcPr>
          <w:p w14:paraId="1FBFFD3A" w14:textId="77777777" w:rsidR="00951C60" w:rsidRPr="00FC1780" w:rsidRDefault="00951C60" w:rsidP="006E71AE">
            <w:pPr>
              <w:jc w:val="center"/>
            </w:pPr>
            <w:r w:rsidRPr="00FC1780">
              <w:t>13 705,68</w:t>
            </w:r>
          </w:p>
        </w:tc>
      </w:tr>
      <w:tr w:rsidR="00951C60" w:rsidRPr="003B27D4" w14:paraId="38215035" w14:textId="77777777" w:rsidTr="006E71AE">
        <w:tc>
          <w:tcPr>
            <w:tcW w:w="2954" w:type="dxa"/>
            <w:tcBorders>
              <w:top w:val="nil"/>
              <w:left w:val="single" w:sz="8" w:space="0" w:color="auto"/>
              <w:bottom w:val="single" w:sz="4" w:space="0" w:color="auto"/>
              <w:right w:val="single" w:sz="4" w:space="0" w:color="auto"/>
            </w:tcBorders>
            <w:shd w:val="clear" w:color="auto" w:fill="auto"/>
          </w:tcPr>
          <w:p w14:paraId="112578EB" w14:textId="77777777" w:rsidR="00951C60" w:rsidRPr="003B27D4" w:rsidRDefault="00951C60" w:rsidP="006E71AE">
            <w:pPr>
              <w:rPr>
                <w:snapToGrid w:val="0"/>
                <w:sz w:val="22"/>
                <w:szCs w:val="22"/>
              </w:rPr>
            </w:pPr>
            <w:r w:rsidRPr="003B27D4">
              <w:rPr>
                <w:snapToGrid w:val="0"/>
                <w:sz w:val="22"/>
                <w:szCs w:val="22"/>
              </w:rPr>
              <w:t xml:space="preserve">     - бюджетные организации</w:t>
            </w:r>
          </w:p>
        </w:tc>
        <w:tc>
          <w:tcPr>
            <w:tcW w:w="1428" w:type="dxa"/>
            <w:shd w:val="clear" w:color="auto" w:fill="auto"/>
            <w:vAlign w:val="center"/>
          </w:tcPr>
          <w:p w14:paraId="659C8013" w14:textId="77777777" w:rsidR="00951C60" w:rsidRPr="00FC1780" w:rsidRDefault="00951C60" w:rsidP="006E71AE">
            <w:pPr>
              <w:jc w:val="center"/>
            </w:pPr>
            <w:r w:rsidRPr="00FC1780">
              <w:t>4 707,84</w:t>
            </w:r>
          </w:p>
        </w:tc>
        <w:tc>
          <w:tcPr>
            <w:tcW w:w="1400" w:type="dxa"/>
            <w:shd w:val="clear" w:color="auto" w:fill="auto"/>
            <w:vAlign w:val="center"/>
          </w:tcPr>
          <w:p w14:paraId="3FEA354A" w14:textId="77777777" w:rsidR="00951C60" w:rsidRPr="00FC1780" w:rsidRDefault="00951C60" w:rsidP="006E71AE">
            <w:pPr>
              <w:jc w:val="center"/>
            </w:pPr>
            <w:r w:rsidRPr="00FC1780">
              <w:t>5 012,07</w:t>
            </w:r>
          </w:p>
        </w:tc>
        <w:tc>
          <w:tcPr>
            <w:tcW w:w="1494" w:type="dxa"/>
            <w:vAlign w:val="center"/>
          </w:tcPr>
          <w:p w14:paraId="170B304D" w14:textId="77777777" w:rsidR="00951C60" w:rsidRPr="00FC1780" w:rsidRDefault="00951C60" w:rsidP="006E71AE">
            <w:pPr>
              <w:jc w:val="center"/>
            </w:pPr>
            <w:r w:rsidRPr="00FC1780">
              <w:t>4 757,25</w:t>
            </w:r>
          </w:p>
        </w:tc>
        <w:tc>
          <w:tcPr>
            <w:tcW w:w="2471" w:type="dxa"/>
            <w:vAlign w:val="center"/>
          </w:tcPr>
          <w:p w14:paraId="2348BA57" w14:textId="77777777" w:rsidR="00951C60" w:rsidRPr="00FC1780" w:rsidRDefault="00951C60" w:rsidP="006E71AE">
            <w:pPr>
              <w:jc w:val="center"/>
            </w:pPr>
            <w:r w:rsidRPr="00FC1780">
              <w:t>4 825,72</w:t>
            </w:r>
          </w:p>
        </w:tc>
      </w:tr>
      <w:tr w:rsidR="00951C60" w:rsidRPr="003B27D4" w14:paraId="3F75139D" w14:textId="77777777" w:rsidTr="006E71AE">
        <w:tc>
          <w:tcPr>
            <w:tcW w:w="2954" w:type="dxa"/>
            <w:tcBorders>
              <w:top w:val="nil"/>
              <w:left w:val="single" w:sz="8" w:space="0" w:color="auto"/>
              <w:bottom w:val="single" w:sz="4" w:space="0" w:color="auto"/>
              <w:right w:val="single" w:sz="4" w:space="0" w:color="auto"/>
            </w:tcBorders>
            <w:shd w:val="clear" w:color="auto" w:fill="auto"/>
          </w:tcPr>
          <w:p w14:paraId="710EC85C" w14:textId="77777777" w:rsidR="00951C60" w:rsidRPr="003B27D4" w:rsidRDefault="00951C60" w:rsidP="006E71AE">
            <w:pPr>
              <w:rPr>
                <w:snapToGrid w:val="0"/>
                <w:sz w:val="22"/>
                <w:szCs w:val="22"/>
              </w:rPr>
            </w:pPr>
            <w:r w:rsidRPr="003B27D4">
              <w:rPr>
                <w:snapToGrid w:val="0"/>
                <w:sz w:val="22"/>
                <w:szCs w:val="22"/>
              </w:rPr>
              <w:t xml:space="preserve">     - прочие потребители </w:t>
            </w:r>
          </w:p>
        </w:tc>
        <w:tc>
          <w:tcPr>
            <w:tcW w:w="1428" w:type="dxa"/>
            <w:shd w:val="clear" w:color="auto" w:fill="auto"/>
            <w:vAlign w:val="center"/>
          </w:tcPr>
          <w:p w14:paraId="5F2959B8" w14:textId="77777777" w:rsidR="00951C60" w:rsidRPr="00FC1780" w:rsidRDefault="00951C60" w:rsidP="006E71AE">
            <w:pPr>
              <w:jc w:val="center"/>
            </w:pPr>
            <w:r w:rsidRPr="00FC1780">
              <w:t>2 251,48</w:t>
            </w:r>
          </w:p>
        </w:tc>
        <w:tc>
          <w:tcPr>
            <w:tcW w:w="1400" w:type="dxa"/>
            <w:shd w:val="clear" w:color="auto" w:fill="auto"/>
            <w:vAlign w:val="center"/>
          </w:tcPr>
          <w:p w14:paraId="5063E20D" w14:textId="77777777" w:rsidR="00951C60" w:rsidRPr="00FC1780" w:rsidRDefault="00951C60" w:rsidP="006E71AE">
            <w:pPr>
              <w:jc w:val="center"/>
            </w:pPr>
            <w:r w:rsidRPr="00FC1780">
              <w:t>2 734,03</w:t>
            </w:r>
          </w:p>
        </w:tc>
        <w:tc>
          <w:tcPr>
            <w:tcW w:w="1494" w:type="dxa"/>
            <w:vAlign w:val="center"/>
          </w:tcPr>
          <w:p w14:paraId="22E3F061" w14:textId="77777777" w:rsidR="00951C60" w:rsidRPr="00FC1780" w:rsidRDefault="00951C60" w:rsidP="006E71AE">
            <w:pPr>
              <w:jc w:val="center"/>
            </w:pPr>
            <w:r w:rsidRPr="00FC1780">
              <w:t>2 172,78</w:t>
            </w:r>
          </w:p>
        </w:tc>
        <w:tc>
          <w:tcPr>
            <w:tcW w:w="2471" w:type="dxa"/>
            <w:vAlign w:val="center"/>
          </w:tcPr>
          <w:p w14:paraId="1D89830C" w14:textId="77777777" w:rsidR="00951C60" w:rsidRPr="00FC1780" w:rsidRDefault="00951C60" w:rsidP="006E71AE">
            <w:pPr>
              <w:jc w:val="center"/>
            </w:pPr>
            <w:r w:rsidRPr="00FC1780">
              <w:t>2 386,10</w:t>
            </w:r>
          </w:p>
        </w:tc>
      </w:tr>
      <w:tr w:rsidR="00951C60" w:rsidRPr="003B27D4" w14:paraId="3981DC81" w14:textId="77777777" w:rsidTr="006E71AE">
        <w:tc>
          <w:tcPr>
            <w:tcW w:w="2954" w:type="dxa"/>
            <w:tcBorders>
              <w:top w:val="nil"/>
              <w:left w:val="single" w:sz="8" w:space="0" w:color="auto"/>
              <w:bottom w:val="single" w:sz="4" w:space="0" w:color="auto"/>
              <w:right w:val="single" w:sz="4" w:space="0" w:color="auto"/>
            </w:tcBorders>
            <w:shd w:val="clear" w:color="auto" w:fill="auto"/>
          </w:tcPr>
          <w:p w14:paraId="097E46FB" w14:textId="77777777" w:rsidR="00951C60" w:rsidRPr="003B27D4" w:rsidRDefault="00951C60" w:rsidP="006E71AE">
            <w:pPr>
              <w:rPr>
                <w:snapToGrid w:val="0"/>
                <w:sz w:val="22"/>
                <w:szCs w:val="22"/>
              </w:rPr>
            </w:pPr>
            <w:r w:rsidRPr="003B27D4">
              <w:rPr>
                <w:snapToGrid w:val="0"/>
                <w:sz w:val="22"/>
                <w:szCs w:val="22"/>
              </w:rPr>
              <w:t xml:space="preserve">     - производственные нужды</w:t>
            </w:r>
          </w:p>
        </w:tc>
        <w:tc>
          <w:tcPr>
            <w:tcW w:w="1428" w:type="dxa"/>
            <w:shd w:val="clear" w:color="auto" w:fill="auto"/>
            <w:vAlign w:val="center"/>
          </w:tcPr>
          <w:p w14:paraId="4C75AF99" w14:textId="77777777" w:rsidR="00951C60" w:rsidRPr="00FC1780" w:rsidRDefault="00951C60" w:rsidP="006E71AE">
            <w:pPr>
              <w:jc w:val="center"/>
            </w:pPr>
            <w:r w:rsidRPr="00FC1780">
              <w:t>0,00</w:t>
            </w:r>
          </w:p>
        </w:tc>
        <w:tc>
          <w:tcPr>
            <w:tcW w:w="1400" w:type="dxa"/>
            <w:shd w:val="clear" w:color="auto" w:fill="auto"/>
            <w:vAlign w:val="center"/>
          </w:tcPr>
          <w:p w14:paraId="59DE650F" w14:textId="77777777" w:rsidR="00951C60" w:rsidRPr="00FC1780" w:rsidRDefault="00951C60" w:rsidP="006E71AE">
            <w:pPr>
              <w:jc w:val="center"/>
            </w:pPr>
            <w:r w:rsidRPr="00FC1780">
              <w:t>0,00</w:t>
            </w:r>
          </w:p>
        </w:tc>
        <w:tc>
          <w:tcPr>
            <w:tcW w:w="1494" w:type="dxa"/>
            <w:vAlign w:val="center"/>
          </w:tcPr>
          <w:p w14:paraId="43D7E08B" w14:textId="77777777" w:rsidR="00951C60" w:rsidRPr="00FC1780" w:rsidRDefault="00951C60" w:rsidP="006E71AE">
            <w:pPr>
              <w:jc w:val="center"/>
            </w:pPr>
            <w:r w:rsidRPr="00FC1780">
              <w:t>0,00</w:t>
            </w:r>
          </w:p>
        </w:tc>
        <w:tc>
          <w:tcPr>
            <w:tcW w:w="2471" w:type="dxa"/>
            <w:vAlign w:val="center"/>
          </w:tcPr>
          <w:p w14:paraId="4BCE0425" w14:textId="77777777" w:rsidR="00951C60" w:rsidRDefault="00951C60" w:rsidP="006E71AE">
            <w:pPr>
              <w:jc w:val="center"/>
            </w:pPr>
            <w:r w:rsidRPr="00FC1780">
              <w:t>0,00</w:t>
            </w:r>
          </w:p>
        </w:tc>
      </w:tr>
    </w:tbl>
    <w:p w14:paraId="45F50B44" w14:textId="77777777" w:rsidR="00951C60" w:rsidRDefault="00951C60" w:rsidP="00951C60">
      <w:pPr>
        <w:spacing w:line="360" w:lineRule="auto"/>
        <w:jc w:val="both"/>
        <w:rPr>
          <w:sz w:val="28"/>
          <w:szCs w:val="28"/>
        </w:rPr>
      </w:pPr>
    </w:p>
    <w:p w14:paraId="64BE17B4" w14:textId="77777777" w:rsidR="00951C60" w:rsidRPr="00D510B1" w:rsidRDefault="00951C60" w:rsidP="00951C60">
      <w:pPr>
        <w:spacing w:line="360" w:lineRule="auto"/>
        <w:ind w:firstLine="709"/>
        <w:jc w:val="both"/>
        <w:rPr>
          <w:sz w:val="28"/>
          <w:szCs w:val="28"/>
        </w:rPr>
      </w:pPr>
      <w:r>
        <w:rPr>
          <w:sz w:val="28"/>
          <w:szCs w:val="28"/>
        </w:rPr>
        <w:t>Таким образом, э</w:t>
      </w:r>
      <w:r w:rsidRPr="00D510B1">
        <w:rPr>
          <w:sz w:val="28"/>
          <w:szCs w:val="28"/>
        </w:rPr>
        <w:t>ксперты считают обоснованным определить объем отпуска тепловой энергии от котельных на 201</w:t>
      </w:r>
      <w:r>
        <w:rPr>
          <w:sz w:val="28"/>
          <w:szCs w:val="28"/>
        </w:rPr>
        <w:t>9</w:t>
      </w:r>
      <w:r w:rsidRPr="00D510B1">
        <w:rPr>
          <w:sz w:val="28"/>
          <w:szCs w:val="28"/>
        </w:rPr>
        <w:t xml:space="preserve"> год</w:t>
      </w:r>
      <w:r>
        <w:rPr>
          <w:sz w:val="28"/>
          <w:szCs w:val="28"/>
        </w:rPr>
        <w:t xml:space="preserve"> </w:t>
      </w:r>
      <w:r w:rsidRPr="00D510B1">
        <w:rPr>
          <w:sz w:val="28"/>
          <w:szCs w:val="28"/>
        </w:rPr>
        <w:t xml:space="preserve">в размере </w:t>
      </w:r>
      <w:r w:rsidRPr="003B27D4">
        <w:rPr>
          <w:sz w:val="28"/>
          <w:szCs w:val="28"/>
        </w:rPr>
        <w:t>20 917,50</w:t>
      </w:r>
      <w:r w:rsidRPr="00D510B1">
        <w:rPr>
          <w:sz w:val="28"/>
          <w:szCs w:val="28"/>
        </w:rPr>
        <w:t xml:space="preserve"> Гкал.</w:t>
      </w:r>
    </w:p>
    <w:p w14:paraId="6BA032B9" w14:textId="77777777" w:rsidR="00951C60" w:rsidRPr="00D510B1" w:rsidRDefault="00951C60" w:rsidP="00951C60">
      <w:pPr>
        <w:spacing w:line="360" w:lineRule="auto"/>
        <w:ind w:firstLine="709"/>
        <w:jc w:val="both"/>
        <w:rPr>
          <w:sz w:val="28"/>
          <w:szCs w:val="28"/>
        </w:rPr>
      </w:pPr>
      <w:r w:rsidRPr="00D510B1">
        <w:rPr>
          <w:sz w:val="28"/>
          <w:szCs w:val="28"/>
        </w:rPr>
        <w:t xml:space="preserve">Объем потерь тепловой энергии на собственные нужды котельных принимается на основании экспертного заключения по удельному расходу условного топлива на отпуск тепловой энергии и составит </w:t>
      </w:r>
      <w:r w:rsidRPr="003B27D4">
        <w:rPr>
          <w:sz w:val="28"/>
          <w:szCs w:val="28"/>
        </w:rPr>
        <w:t>1 064,11</w:t>
      </w:r>
      <w:r w:rsidRPr="00D510B1">
        <w:rPr>
          <w:sz w:val="28"/>
          <w:szCs w:val="28"/>
        </w:rPr>
        <w:t xml:space="preserve"> Гкал.</w:t>
      </w:r>
    </w:p>
    <w:p w14:paraId="7BC6D758" w14:textId="77777777" w:rsidR="00951C60" w:rsidRPr="00C87B61" w:rsidRDefault="00951C60" w:rsidP="00951C60">
      <w:pPr>
        <w:pStyle w:val="ConsPlusNormal"/>
        <w:spacing w:line="360" w:lineRule="auto"/>
        <w:ind w:firstLine="708"/>
        <w:jc w:val="both"/>
        <w:rPr>
          <w:b/>
          <w:sz w:val="28"/>
          <w:szCs w:val="28"/>
        </w:rPr>
      </w:pPr>
      <w:r w:rsidRPr="00D510B1">
        <w:rPr>
          <w:b/>
          <w:sz w:val="28"/>
          <w:szCs w:val="28"/>
        </w:rPr>
        <w:t>Объем потерь при передаче тепловой энергии принимается на уровне утверждённых региональной энергетической комиссией Кемеровской области (постановление №</w:t>
      </w:r>
      <w:r>
        <w:rPr>
          <w:b/>
          <w:sz w:val="28"/>
          <w:szCs w:val="28"/>
        </w:rPr>
        <w:t xml:space="preserve"> 161 </w:t>
      </w:r>
      <w:r w:rsidRPr="00D510B1">
        <w:rPr>
          <w:b/>
          <w:sz w:val="28"/>
          <w:szCs w:val="28"/>
        </w:rPr>
        <w:t xml:space="preserve">от </w:t>
      </w:r>
      <w:r>
        <w:rPr>
          <w:b/>
          <w:sz w:val="28"/>
          <w:szCs w:val="28"/>
        </w:rPr>
        <w:t>13</w:t>
      </w:r>
      <w:r w:rsidRPr="00D510B1">
        <w:rPr>
          <w:b/>
          <w:sz w:val="28"/>
          <w:szCs w:val="28"/>
        </w:rPr>
        <w:t>.</w:t>
      </w:r>
      <w:r>
        <w:rPr>
          <w:b/>
          <w:sz w:val="28"/>
          <w:szCs w:val="28"/>
        </w:rPr>
        <w:t>06</w:t>
      </w:r>
      <w:r w:rsidRPr="00D510B1">
        <w:rPr>
          <w:b/>
          <w:sz w:val="28"/>
          <w:szCs w:val="28"/>
        </w:rPr>
        <w:t>.201</w:t>
      </w:r>
      <w:r>
        <w:rPr>
          <w:b/>
          <w:sz w:val="28"/>
          <w:szCs w:val="28"/>
        </w:rPr>
        <w:t>9</w:t>
      </w:r>
      <w:r w:rsidRPr="00D510B1">
        <w:rPr>
          <w:b/>
          <w:sz w:val="28"/>
          <w:szCs w:val="28"/>
        </w:rPr>
        <w:t xml:space="preserve">) в размере </w:t>
      </w:r>
      <w:r w:rsidRPr="003B27D4">
        <w:rPr>
          <w:b/>
          <w:sz w:val="28"/>
          <w:szCs w:val="28"/>
        </w:rPr>
        <w:t>6 600,59</w:t>
      </w:r>
      <w:r>
        <w:rPr>
          <w:b/>
          <w:sz w:val="28"/>
          <w:szCs w:val="28"/>
        </w:rPr>
        <w:t xml:space="preserve"> </w:t>
      </w:r>
      <w:r w:rsidRPr="00D510B1">
        <w:rPr>
          <w:b/>
          <w:sz w:val="28"/>
          <w:szCs w:val="28"/>
        </w:rPr>
        <w:t>Гкал.</w:t>
      </w:r>
    </w:p>
    <w:p w14:paraId="164039CA" w14:textId="77777777" w:rsidR="00951C60" w:rsidRDefault="00951C60" w:rsidP="00951C60">
      <w:pPr>
        <w:pStyle w:val="ConsPlusNormal"/>
        <w:spacing w:line="360" w:lineRule="auto"/>
        <w:ind w:firstLine="708"/>
        <w:jc w:val="both"/>
        <w:rPr>
          <w:b/>
          <w:color w:val="000000"/>
          <w:sz w:val="28"/>
          <w:szCs w:val="28"/>
        </w:rPr>
      </w:pPr>
    </w:p>
    <w:p w14:paraId="38F5C6BC" w14:textId="77777777" w:rsidR="00951C60" w:rsidRPr="007E1477" w:rsidRDefault="00951C60" w:rsidP="00951C60">
      <w:pPr>
        <w:pStyle w:val="21"/>
        <w:spacing w:line="360" w:lineRule="auto"/>
        <w:rPr>
          <w:color w:val="000000"/>
        </w:rPr>
      </w:pPr>
      <w:bookmarkStart w:id="38" w:name="_Toc11766480"/>
      <w:r>
        <w:rPr>
          <w:color w:val="000000"/>
        </w:rPr>
        <w:t>3.7</w:t>
      </w:r>
      <w:r w:rsidRPr="007E1477">
        <w:rPr>
          <w:color w:val="000000"/>
        </w:rPr>
        <w:t xml:space="preserve"> Стоимость покупки энергетических ресурсов</w:t>
      </w:r>
      <w:bookmarkEnd w:id="38"/>
    </w:p>
    <w:p w14:paraId="47D5F7A8" w14:textId="77777777" w:rsidR="00951C60" w:rsidRPr="007E1477" w:rsidRDefault="00951C60" w:rsidP="00951C60">
      <w:pPr>
        <w:spacing w:line="360" w:lineRule="auto"/>
        <w:ind w:firstLine="851"/>
        <w:jc w:val="both"/>
        <w:rPr>
          <w:color w:val="000000"/>
          <w:sz w:val="28"/>
          <w:szCs w:val="28"/>
        </w:rPr>
      </w:pPr>
      <w:r w:rsidRPr="007E1477">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68ACE4E" w14:textId="77777777" w:rsidR="00951C60" w:rsidRDefault="00951C60" w:rsidP="00951C60">
      <w:pPr>
        <w:spacing w:line="360" w:lineRule="auto"/>
        <w:ind w:firstLine="851"/>
        <w:jc w:val="both"/>
        <w:rPr>
          <w:color w:val="000000"/>
          <w:sz w:val="28"/>
          <w:szCs w:val="28"/>
        </w:rPr>
      </w:pPr>
      <w:r w:rsidRPr="007E1477">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642A28">
        <w:rPr>
          <w:sz w:val="28"/>
          <w:szCs w:val="28"/>
        </w:rPr>
        <w:t>таблице 6.</w:t>
      </w:r>
    </w:p>
    <w:p w14:paraId="46198437" w14:textId="77777777" w:rsidR="00951C60" w:rsidRDefault="00951C60" w:rsidP="00951C60">
      <w:pPr>
        <w:spacing w:line="360" w:lineRule="auto"/>
        <w:jc w:val="both"/>
        <w:rPr>
          <w:color w:val="000000"/>
          <w:sz w:val="28"/>
          <w:szCs w:val="28"/>
        </w:rPr>
        <w:sectPr w:rsidR="00951C60" w:rsidSect="006E71AE">
          <w:pgSz w:w="11906" w:h="16838"/>
          <w:pgMar w:top="1134" w:right="1134" w:bottom="1134" w:left="1134" w:header="720" w:footer="720" w:gutter="0"/>
          <w:cols w:space="720"/>
          <w:docGrid w:linePitch="326"/>
        </w:sectPr>
      </w:pPr>
    </w:p>
    <w:p w14:paraId="5BF211D0" w14:textId="77777777" w:rsidR="00951C60" w:rsidRPr="007E1477" w:rsidRDefault="00951C60" w:rsidP="00951C60">
      <w:pPr>
        <w:spacing w:line="360" w:lineRule="auto"/>
        <w:ind w:left="720" w:right="140"/>
        <w:jc w:val="right"/>
        <w:rPr>
          <w:color w:val="000000"/>
          <w:sz w:val="28"/>
          <w:szCs w:val="28"/>
        </w:rPr>
      </w:pPr>
      <w:r w:rsidRPr="007E1477">
        <w:rPr>
          <w:color w:val="000000"/>
          <w:sz w:val="28"/>
          <w:szCs w:val="28"/>
        </w:rPr>
        <w:t>Таблица №</w:t>
      </w:r>
      <w:r>
        <w:rPr>
          <w:color w:val="000000"/>
          <w:sz w:val="28"/>
          <w:szCs w:val="28"/>
        </w:rPr>
        <w:t xml:space="preserve"> 6</w:t>
      </w:r>
    </w:p>
    <w:p w14:paraId="70A23E9D" w14:textId="77777777" w:rsidR="00951C60" w:rsidRPr="007E1477" w:rsidRDefault="00951C60" w:rsidP="00951C60">
      <w:pPr>
        <w:jc w:val="center"/>
        <w:rPr>
          <w:rFonts w:eastAsia="Calibri"/>
          <w:b/>
          <w:bCs/>
          <w:color w:val="000000"/>
          <w:sz w:val="28"/>
          <w:lang w:eastAsia="en-US"/>
        </w:rPr>
      </w:pPr>
      <w:r w:rsidRPr="007E1477">
        <w:rPr>
          <w:rFonts w:eastAsia="Calibri"/>
          <w:b/>
          <w:bCs/>
          <w:color w:val="000000"/>
          <w:sz w:val="28"/>
          <w:lang w:eastAsia="en-US"/>
        </w:rPr>
        <w:t xml:space="preserve">Реестр расходов на приобретение энергетических ресурсов, </w:t>
      </w:r>
    </w:p>
    <w:p w14:paraId="1B48F603" w14:textId="77777777" w:rsidR="00951C60" w:rsidRPr="007E1477" w:rsidRDefault="00951C60" w:rsidP="00951C60">
      <w:pPr>
        <w:jc w:val="center"/>
        <w:rPr>
          <w:rFonts w:eastAsia="Calibri"/>
          <w:b/>
          <w:bCs/>
          <w:color w:val="000000"/>
          <w:sz w:val="28"/>
          <w:lang w:eastAsia="en-US"/>
        </w:rPr>
      </w:pPr>
      <w:r w:rsidRPr="007E1477">
        <w:rPr>
          <w:rFonts w:eastAsia="Calibri"/>
          <w:b/>
          <w:bCs/>
          <w:color w:val="000000"/>
          <w:sz w:val="28"/>
          <w:lang w:eastAsia="en-US"/>
        </w:rPr>
        <w:t>холодной воды и теплоносителя (далее - ресурсы)</w:t>
      </w:r>
    </w:p>
    <w:p w14:paraId="591296FF" w14:textId="77777777" w:rsidR="00951C60" w:rsidRPr="007E1477" w:rsidRDefault="00951C60" w:rsidP="00951C60">
      <w:pPr>
        <w:spacing w:line="360" w:lineRule="auto"/>
        <w:jc w:val="center"/>
        <w:rPr>
          <w:color w:val="000000"/>
          <w:sz w:val="28"/>
        </w:rPr>
      </w:pPr>
      <w:r w:rsidRPr="007E1477">
        <w:rPr>
          <w:color w:val="000000"/>
          <w:sz w:val="28"/>
        </w:rPr>
        <w:t>(Приложение 5.4 к Методическим указаниям)</w:t>
      </w:r>
    </w:p>
    <w:p w14:paraId="3937A089" w14:textId="77777777" w:rsidR="00951C60" w:rsidRPr="007E1477" w:rsidRDefault="00951C60" w:rsidP="00951C60">
      <w:pPr>
        <w:spacing w:line="360" w:lineRule="auto"/>
        <w:ind w:firstLine="851"/>
        <w:jc w:val="right"/>
        <w:rPr>
          <w:color w:val="000000"/>
          <w:sz w:val="28"/>
          <w:szCs w:val="28"/>
        </w:rPr>
      </w:pPr>
      <w:r w:rsidRPr="007E1477">
        <w:rPr>
          <w:color w:val="000000"/>
          <w:sz w:val="28"/>
          <w:szCs w:val="28"/>
        </w:rPr>
        <w:t>тыс. руб.</w:t>
      </w: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189"/>
        <w:gridCol w:w="1178"/>
        <w:gridCol w:w="1150"/>
        <w:gridCol w:w="1134"/>
        <w:gridCol w:w="1134"/>
        <w:gridCol w:w="1134"/>
        <w:gridCol w:w="1134"/>
        <w:gridCol w:w="1134"/>
        <w:gridCol w:w="1154"/>
        <w:gridCol w:w="1116"/>
        <w:gridCol w:w="1134"/>
      </w:tblGrid>
      <w:tr w:rsidR="00951C60" w:rsidRPr="00130290" w14:paraId="45732D3D" w14:textId="77777777" w:rsidTr="006E71AE">
        <w:trPr>
          <w:trHeight w:val="315"/>
          <w:tblHeader/>
        </w:trPr>
        <w:tc>
          <w:tcPr>
            <w:tcW w:w="2430" w:type="dxa"/>
            <w:shd w:val="clear" w:color="auto" w:fill="auto"/>
            <w:vAlign w:val="center"/>
          </w:tcPr>
          <w:p w14:paraId="261670D4" w14:textId="77777777" w:rsidR="00951C60" w:rsidRPr="00130290" w:rsidRDefault="00951C60" w:rsidP="006E71AE">
            <w:pPr>
              <w:rPr>
                <w:b/>
                <w:bCs/>
                <w:sz w:val="20"/>
                <w:szCs w:val="20"/>
              </w:rPr>
            </w:pPr>
            <w:r w:rsidRPr="00130290">
              <w:rPr>
                <w:b/>
                <w:bCs/>
                <w:sz w:val="20"/>
                <w:szCs w:val="20"/>
              </w:rPr>
              <w:t>Показатели</w:t>
            </w:r>
          </w:p>
        </w:tc>
        <w:tc>
          <w:tcPr>
            <w:tcW w:w="1189" w:type="dxa"/>
            <w:shd w:val="clear" w:color="auto" w:fill="auto"/>
            <w:vAlign w:val="center"/>
          </w:tcPr>
          <w:p w14:paraId="45F32C50" w14:textId="77777777" w:rsidR="00951C60" w:rsidRPr="00130290" w:rsidRDefault="00951C60" w:rsidP="006E71AE">
            <w:pPr>
              <w:jc w:val="center"/>
              <w:rPr>
                <w:sz w:val="20"/>
                <w:szCs w:val="20"/>
              </w:rPr>
            </w:pPr>
            <w:r w:rsidRPr="00130290">
              <w:rPr>
                <w:sz w:val="20"/>
                <w:szCs w:val="20"/>
              </w:rPr>
              <w:t>Ед. изм.</w:t>
            </w:r>
          </w:p>
        </w:tc>
        <w:tc>
          <w:tcPr>
            <w:tcW w:w="1178" w:type="dxa"/>
            <w:shd w:val="clear" w:color="auto" w:fill="auto"/>
            <w:noWrap/>
            <w:vAlign w:val="center"/>
          </w:tcPr>
          <w:p w14:paraId="1CF7D4DA" w14:textId="77777777" w:rsidR="00951C60" w:rsidRPr="00130290" w:rsidRDefault="00951C60" w:rsidP="006E71AE">
            <w:pPr>
              <w:jc w:val="center"/>
              <w:rPr>
                <w:b/>
                <w:bCs/>
                <w:sz w:val="20"/>
                <w:szCs w:val="20"/>
              </w:rPr>
            </w:pPr>
            <w:r w:rsidRPr="00130290">
              <w:rPr>
                <w:b/>
                <w:bCs/>
                <w:sz w:val="20"/>
                <w:szCs w:val="20"/>
              </w:rPr>
              <w:t>2019</w:t>
            </w:r>
          </w:p>
        </w:tc>
        <w:tc>
          <w:tcPr>
            <w:tcW w:w="1150" w:type="dxa"/>
            <w:shd w:val="clear" w:color="auto" w:fill="auto"/>
            <w:noWrap/>
            <w:vAlign w:val="center"/>
          </w:tcPr>
          <w:p w14:paraId="6AAD763A" w14:textId="77777777" w:rsidR="00951C60" w:rsidRPr="00130290" w:rsidRDefault="00951C60" w:rsidP="006E71AE">
            <w:pPr>
              <w:jc w:val="center"/>
              <w:rPr>
                <w:b/>
                <w:bCs/>
                <w:sz w:val="20"/>
                <w:szCs w:val="20"/>
              </w:rPr>
            </w:pPr>
            <w:r w:rsidRPr="00130290">
              <w:rPr>
                <w:b/>
                <w:bCs/>
                <w:sz w:val="20"/>
                <w:szCs w:val="20"/>
              </w:rPr>
              <w:t>2020</w:t>
            </w:r>
          </w:p>
        </w:tc>
        <w:tc>
          <w:tcPr>
            <w:tcW w:w="1134" w:type="dxa"/>
            <w:shd w:val="clear" w:color="auto" w:fill="auto"/>
            <w:noWrap/>
            <w:vAlign w:val="center"/>
          </w:tcPr>
          <w:p w14:paraId="1B9D7068" w14:textId="77777777" w:rsidR="00951C60" w:rsidRPr="00130290" w:rsidRDefault="00951C60" w:rsidP="006E71AE">
            <w:pPr>
              <w:jc w:val="center"/>
              <w:rPr>
                <w:b/>
                <w:bCs/>
                <w:sz w:val="20"/>
                <w:szCs w:val="20"/>
              </w:rPr>
            </w:pPr>
            <w:r w:rsidRPr="00130290">
              <w:rPr>
                <w:b/>
                <w:bCs/>
                <w:sz w:val="20"/>
                <w:szCs w:val="20"/>
              </w:rPr>
              <w:t>2021</w:t>
            </w:r>
          </w:p>
        </w:tc>
        <w:tc>
          <w:tcPr>
            <w:tcW w:w="1134" w:type="dxa"/>
            <w:noWrap/>
          </w:tcPr>
          <w:p w14:paraId="01EDF763" w14:textId="77777777" w:rsidR="00951C60" w:rsidRPr="00130290" w:rsidRDefault="00951C60" w:rsidP="006E71AE">
            <w:pPr>
              <w:jc w:val="center"/>
              <w:rPr>
                <w:b/>
                <w:bCs/>
                <w:sz w:val="20"/>
                <w:szCs w:val="20"/>
              </w:rPr>
            </w:pPr>
            <w:r w:rsidRPr="00130290">
              <w:rPr>
                <w:b/>
                <w:bCs/>
                <w:sz w:val="20"/>
                <w:szCs w:val="20"/>
              </w:rPr>
              <w:t>2022</w:t>
            </w:r>
          </w:p>
        </w:tc>
        <w:tc>
          <w:tcPr>
            <w:tcW w:w="1134" w:type="dxa"/>
          </w:tcPr>
          <w:p w14:paraId="21384DE2" w14:textId="77777777" w:rsidR="00951C60" w:rsidRPr="00130290" w:rsidRDefault="00951C60" w:rsidP="006E71AE">
            <w:pPr>
              <w:jc w:val="center"/>
              <w:rPr>
                <w:b/>
                <w:bCs/>
                <w:sz w:val="20"/>
                <w:szCs w:val="20"/>
              </w:rPr>
            </w:pPr>
            <w:r w:rsidRPr="00130290">
              <w:rPr>
                <w:b/>
                <w:bCs/>
                <w:sz w:val="20"/>
                <w:szCs w:val="20"/>
              </w:rPr>
              <w:t>2023</w:t>
            </w:r>
          </w:p>
        </w:tc>
        <w:tc>
          <w:tcPr>
            <w:tcW w:w="1134" w:type="dxa"/>
          </w:tcPr>
          <w:p w14:paraId="0810A46F" w14:textId="77777777" w:rsidR="00951C60" w:rsidRPr="00130290" w:rsidRDefault="00951C60" w:rsidP="006E71AE">
            <w:pPr>
              <w:jc w:val="center"/>
              <w:rPr>
                <w:b/>
                <w:bCs/>
                <w:sz w:val="20"/>
                <w:szCs w:val="20"/>
              </w:rPr>
            </w:pPr>
            <w:r w:rsidRPr="00130290">
              <w:rPr>
                <w:b/>
                <w:bCs/>
                <w:sz w:val="20"/>
                <w:szCs w:val="20"/>
              </w:rPr>
              <w:t>2024</w:t>
            </w:r>
          </w:p>
        </w:tc>
        <w:tc>
          <w:tcPr>
            <w:tcW w:w="1134" w:type="dxa"/>
          </w:tcPr>
          <w:p w14:paraId="0180EBD4" w14:textId="77777777" w:rsidR="00951C60" w:rsidRPr="00130290" w:rsidRDefault="00951C60" w:rsidP="006E71AE">
            <w:pPr>
              <w:jc w:val="center"/>
              <w:rPr>
                <w:b/>
                <w:bCs/>
                <w:sz w:val="20"/>
                <w:szCs w:val="20"/>
              </w:rPr>
            </w:pPr>
            <w:r w:rsidRPr="00130290">
              <w:rPr>
                <w:b/>
                <w:bCs/>
                <w:sz w:val="20"/>
                <w:szCs w:val="20"/>
              </w:rPr>
              <w:t>2025</w:t>
            </w:r>
          </w:p>
        </w:tc>
        <w:tc>
          <w:tcPr>
            <w:tcW w:w="1154" w:type="dxa"/>
          </w:tcPr>
          <w:p w14:paraId="49E3CBA7" w14:textId="77777777" w:rsidR="00951C60" w:rsidRPr="00130290" w:rsidRDefault="00951C60" w:rsidP="006E71AE">
            <w:pPr>
              <w:jc w:val="center"/>
              <w:rPr>
                <w:b/>
                <w:bCs/>
                <w:sz w:val="20"/>
                <w:szCs w:val="20"/>
              </w:rPr>
            </w:pPr>
            <w:r w:rsidRPr="00130290">
              <w:rPr>
                <w:b/>
                <w:bCs/>
                <w:sz w:val="20"/>
                <w:szCs w:val="20"/>
              </w:rPr>
              <w:t>2026</w:t>
            </w:r>
          </w:p>
        </w:tc>
        <w:tc>
          <w:tcPr>
            <w:tcW w:w="1116" w:type="dxa"/>
          </w:tcPr>
          <w:p w14:paraId="4308A2E1" w14:textId="77777777" w:rsidR="00951C60" w:rsidRPr="00130290" w:rsidRDefault="00951C60" w:rsidP="006E71AE">
            <w:pPr>
              <w:jc w:val="center"/>
              <w:rPr>
                <w:b/>
                <w:bCs/>
                <w:sz w:val="20"/>
                <w:szCs w:val="20"/>
              </w:rPr>
            </w:pPr>
            <w:r w:rsidRPr="00130290">
              <w:rPr>
                <w:b/>
                <w:bCs/>
                <w:sz w:val="20"/>
                <w:szCs w:val="20"/>
              </w:rPr>
              <w:t>2027</w:t>
            </w:r>
          </w:p>
        </w:tc>
        <w:tc>
          <w:tcPr>
            <w:tcW w:w="1134" w:type="dxa"/>
          </w:tcPr>
          <w:p w14:paraId="3D5D758B" w14:textId="77777777" w:rsidR="00951C60" w:rsidRPr="00130290" w:rsidRDefault="00951C60" w:rsidP="006E71AE">
            <w:pPr>
              <w:jc w:val="center"/>
              <w:rPr>
                <w:b/>
                <w:bCs/>
                <w:sz w:val="20"/>
                <w:szCs w:val="20"/>
              </w:rPr>
            </w:pPr>
            <w:r w:rsidRPr="00130290">
              <w:rPr>
                <w:b/>
                <w:bCs/>
                <w:sz w:val="20"/>
                <w:szCs w:val="20"/>
              </w:rPr>
              <w:t>2028</w:t>
            </w:r>
          </w:p>
        </w:tc>
      </w:tr>
      <w:tr w:rsidR="00951C60" w:rsidRPr="00130290" w14:paraId="51651445" w14:textId="77777777" w:rsidTr="006E71AE">
        <w:trPr>
          <w:trHeight w:val="639"/>
        </w:trPr>
        <w:tc>
          <w:tcPr>
            <w:tcW w:w="2430" w:type="dxa"/>
            <w:shd w:val="clear" w:color="auto" w:fill="auto"/>
            <w:vAlign w:val="center"/>
          </w:tcPr>
          <w:p w14:paraId="6E9B4B88" w14:textId="77777777" w:rsidR="00951C60" w:rsidRPr="00130290" w:rsidRDefault="00951C60" w:rsidP="006E71AE">
            <w:pPr>
              <w:rPr>
                <w:b/>
                <w:bCs/>
                <w:sz w:val="20"/>
                <w:szCs w:val="20"/>
              </w:rPr>
            </w:pPr>
            <w:r w:rsidRPr="00130290">
              <w:rPr>
                <w:b/>
                <w:bCs/>
                <w:sz w:val="20"/>
                <w:szCs w:val="20"/>
              </w:rPr>
              <w:t>Энергетические ресурсы</w:t>
            </w:r>
          </w:p>
        </w:tc>
        <w:tc>
          <w:tcPr>
            <w:tcW w:w="1189" w:type="dxa"/>
            <w:shd w:val="clear" w:color="auto" w:fill="auto"/>
            <w:vAlign w:val="center"/>
          </w:tcPr>
          <w:p w14:paraId="56ADA075" w14:textId="77777777" w:rsidR="00951C60" w:rsidRPr="00130290" w:rsidRDefault="00951C60" w:rsidP="006E71AE">
            <w:pPr>
              <w:jc w:val="center"/>
              <w:rPr>
                <w:sz w:val="20"/>
                <w:szCs w:val="20"/>
              </w:rPr>
            </w:pPr>
            <w:r w:rsidRPr="00130290">
              <w:rPr>
                <w:sz w:val="20"/>
                <w:szCs w:val="20"/>
              </w:rPr>
              <w:t>тыс. руб.</w:t>
            </w:r>
          </w:p>
        </w:tc>
        <w:tc>
          <w:tcPr>
            <w:tcW w:w="117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DF192AD" w14:textId="77777777" w:rsidR="00951C60" w:rsidRPr="00130290" w:rsidRDefault="00951C60" w:rsidP="006E71AE">
            <w:pPr>
              <w:jc w:val="center"/>
              <w:rPr>
                <w:b/>
                <w:sz w:val="20"/>
                <w:szCs w:val="20"/>
              </w:rPr>
            </w:pPr>
            <w:r w:rsidRPr="00130290">
              <w:rPr>
                <w:b/>
                <w:sz w:val="20"/>
                <w:szCs w:val="20"/>
              </w:rPr>
              <w:t>22 063,98</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1794DF73" w14:textId="77777777" w:rsidR="00951C60" w:rsidRPr="00130290" w:rsidRDefault="00951C60" w:rsidP="006E71AE">
            <w:pPr>
              <w:jc w:val="center"/>
              <w:rPr>
                <w:b/>
                <w:sz w:val="20"/>
                <w:szCs w:val="20"/>
              </w:rPr>
            </w:pPr>
            <w:r w:rsidRPr="00130290">
              <w:rPr>
                <w:b/>
                <w:sz w:val="20"/>
                <w:szCs w:val="20"/>
              </w:rPr>
              <w:t>22 957,44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4D0822" w14:textId="77777777" w:rsidR="00951C60" w:rsidRPr="00130290" w:rsidRDefault="00951C60" w:rsidP="006E71AE">
            <w:pPr>
              <w:jc w:val="center"/>
              <w:rPr>
                <w:b/>
                <w:sz w:val="20"/>
                <w:szCs w:val="20"/>
              </w:rPr>
            </w:pPr>
            <w:r w:rsidRPr="00130290">
              <w:rPr>
                <w:b/>
                <w:sz w:val="20"/>
                <w:szCs w:val="20"/>
              </w:rPr>
              <w:t>23 867,56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DD386" w14:textId="77777777" w:rsidR="00951C60" w:rsidRPr="00130290" w:rsidRDefault="00951C60" w:rsidP="006E71AE">
            <w:pPr>
              <w:jc w:val="center"/>
              <w:rPr>
                <w:b/>
                <w:sz w:val="20"/>
                <w:szCs w:val="20"/>
              </w:rPr>
            </w:pPr>
            <w:r w:rsidRPr="00130290">
              <w:rPr>
                <w:b/>
                <w:sz w:val="20"/>
                <w:szCs w:val="20"/>
              </w:rPr>
              <w:t>24 846,42</w:t>
            </w:r>
          </w:p>
        </w:tc>
        <w:tc>
          <w:tcPr>
            <w:tcW w:w="1134" w:type="dxa"/>
            <w:tcBorders>
              <w:top w:val="single" w:sz="4" w:space="0" w:color="auto"/>
              <w:left w:val="nil"/>
              <w:bottom w:val="single" w:sz="4" w:space="0" w:color="auto"/>
              <w:right w:val="single" w:sz="4" w:space="0" w:color="auto"/>
            </w:tcBorders>
            <w:vAlign w:val="center"/>
          </w:tcPr>
          <w:p w14:paraId="59E886FB" w14:textId="77777777" w:rsidR="00951C60" w:rsidRPr="00130290" w:rsidRDefault="00951C60" w:rsidP="006E71AE">
            <w:pPr>
              <w:jc w:val="center"/>
              <w:rPr>
                <w:b/>
                <w:sz w:val="20"/>
                <w:szCs w:val="20"/>
              </w:rPr>
            </w:pPr>
            <w:r w:rsidRPr="00130290">
              <w:rPr>
                <w:b/>
                <w:sz w:val="20"/>
                <w:szCs w:val="20"/>
              </w:rPr>
              <w:t>25 874,84</w:t>
            </w:r>
          </w:p>
        </w:tc>
        <w:tc>
          <w:tcPr>
            <w:tcW w:w="1134" w:type="dxa"/>
            <w:tcBorders>
              <w:top w:val="single" w:sz="4" w:space="0" w:color="auto"/>
              <w:left w:val="nil"/>
              <w:bottom w:val="single" w:sz="4" w:space="0" w:color="auto"/>
              <w:right w:val="single" w:sz="4" w:space="0" w:color="auto"/>
            </w:tcBorders>
            <w:vAlign w:val="center"/>
          </w:tcPr>
          <w:p w14:paraId="488F3A14" w14:textId="77777777" w:rsidR="00951C60" w:rsidRPr="00130290" w:rsidRDefault="00951C60" w:rsidP="006E71AE">
            <w:pPr>
              <w:jc w:val="center"/>
              <w:rPr>
                <w:b/>
                <w:sz w:val="20"/>
                <w:szCs w:val="20"/>
              </w:rPr>
            </w:pPr>
            <w:r w:rsidRPr="00130290">
              <w:rPr>
                <w:b/>
                <w:sz w:val="20"/>
                <w:szCs w:val="20"/>
              </w:rPr>
              <w:t>26 945,92</w:t>
            </w:r>
          </w:p>
        </w:tc>
        <w:tc>
          <w:tcPr>
            <w:tcW w:w="1134" w:type="dxa"/>
            <w:tcBorders>
              <w:top w:val="single" w:sz="4" w:space="0" w:color="auto"/>
              <w:left w:val="nil"/>
              <w:bottom w:val="single" w:sz="4" w:space="0" w:color="auto"/>
              <w:right w:val="single" w:sz="4" w:space="0" w:color="auto"/>
            </w:tcBorders>
            <w:vAlign w:val="center"/>
          </w:tcPr>
          <w:p w14:paraId="39B3E483" w14:textId="77777777" w:rsidR="00951C60" w:rsidRPr="00130290" w:rsidRDefault="00951C60" w:rsidP="006E71AE">
            <w:pPr>
              <w:jc w:val="center"/>
              <w:rPr>
                <w:b/>
                <w:sz w:val="20"/>
                <w:szCs w:val="20"/>
              </w:rPr>
            </w:pPr>
            <w:r w:rsidRPr="00130290">
              <w:rPr>
                <w:b/>
                <w:sz w:val="20"/>
                <w:szCs w:val="20"/>
              </w:rPr>
              <w:t>28 061,44</w:t>
            </w:r>
          </w:p>
        </w:tc>
        <w:tc>
          <w:tcPr>
            <w:tcW w:w="1154" w:type="dxa"/>
            <w:tcBorders>
              <w:top w:val="single" w:sz="4" w:space="0" w:color="auto"/>
              <w:left w:val="nil"/>
              <w:bottom w:val="single" w:sz="4" w:space="0" w:color="auto"/>
              <w:right w:val="single" w:sz="4" w:space="0" w:color="auto"/>
            </w:tcBorders>
            <w:vAlign w:val="center"/>
          </w:tcPr>
          <w:p w14:paraId="455247DC" w14:textId="77777777" w:rsidR="00951C60" w:rsidRPr="00130290" w:rsidRDefault="00951C60" w:rsidP="006E71AE">
            <w:pPr>
              <w:jc w:val="center"/>
              <w:rPr>
                <w:b/>
                <w:sz w:val="20"/>
                <w:szCs w:val="20"/>
              </w:rPr>
            </w:pPr>
            <w:r w:rsidRPr="00130290">
              <w:rPr>
                <w:b/>
                <w:sz w:val="20"/>
                <w:szCs w:val="20"/>
              </w:rPr>
              <w:t>29 223,24</w:t>
            </w:r>
          </w:p>
        </w:tc>
        <w:tc>
          <w:tcPr>
            <w:tcW w:w="1116" w:type="dxa"/>
            <w:tcBorders>
              <w:top w:val="single" w:sz="4" w:space="0" w:color="auto"/>
              <w:left w:val="nil"/>
              <w:bottom w:val="single" w:sz="4" w:space="0" w:color="auto"/>
              <w:right w:val="single" w:sz="4" w:space="0" w:color="auto"/>
            </w:tcBorders>
            <w:vAlign w:val="center"/>
          </w:tcPr>
          <w:p w14:paraId="009BADB3" w14:textId="77777777" w:rsidR="00951C60" w:rsidRPr="00130290" w:rsidRDefault="00951C60" w:rsidP="006E71AE">
            <w:pPr>
              <w:jc w:val="center"/>
              <w:rPr>
                <w:b/>
                <w:sz w:val="20"/>
                <w:szCs w:val="20"/>
              </w:rPr>
            </w:pPr>
            <w:r w:rsidRPr="00130290">
              <w:rPr>
                <w:b/>
                <w:sz w:val="20"/>
                <w:szCs w:val="20"/>
              </w:rPr>
              <w:t>30 433,24</w:t>
            </w:r>
          </w:p>
        </w:tc>
        <w:tc>
          <w:tcPr>
            <w:tcW w:w="1134" w:type="dxa"/>
            <w:tcBorders>
              <w:top w:val="single" w:sz="4" w:space="0" w:color="auto"/>
              <w:left w:val="nil"/>
              <w:bottom w:val="single" w:sz="4" w:space="0" w:color="auto"/>
              <w:right w:val="single" w:sz="4" w:space="0" w:color="auto"/>
            </w:tcBorders>
            <w:vAlign w:val="center"/>
          </w:tcPr>
          <w:p w14:paraId="6F635948" w14:textId="77777777" w:rsidR="00951C60" w:rsidRPr="00130290" w:rsidRDefault="00951C60" w:rsidP="006E71AE">
            <w:pPr>
              <w:jc w:val="center"/>
              <w:rPr>
                <w:b/>
                <w:sz w:val="20"/>
                <w:szCs w:val="20"/>
              </w:rPr>
            </w:pPr>
            <w:r w:rsidRPr="00130290">
              <w:rPr>
                <w:b/>
                <w:sz w:val="20"/>
                <w:szCs w:val="20"/>
              </w:rPr>
              <w:t>31 693,47</w:t>
            </w:r>
          </w:p>
        </w:tc>
      </w:tr>
      <w:tr w:rsidR="00951C60" w:rsidRPr="00130290" w14:paraId="0929F979" w14:textId="77777777" w:rsidTr="006E71AE">
        <w:trPr>
          <w:trHeight w:val="315"/>
        </w:trPr>
        <w:tc>
          <w:tcPr>
            <w:tcW w:w="2430" w:type="dxa"/>
            <w:shd w:val="clear" w:color="auto" w:fill="auto"/>
            <w:vAlign w:val="center"/>
            <w:hideMark/>
          </w:tcPr>
          <w:p w14:paraId="2DC77CD9" w14:textId="77777777" w:rsidR="00951C60" w:rsidRPr="00130290" w:rsidRDefault="00951C60" w:rsidP="006E71AE">
            <w:pPr>
              <w:rPr>
                <w:b/>
                <w:bCs/>
                <w:sz w:val="20"/>
                <w:szCs w:val="20"/>
              </w:rPr>
            </w:pPr>
            <w:r w:rsidRPr="00130290">
              <w:rPr>
                <w:b/>
                <w:bCs/>
                <w:sz w:val="20"/>
                <w:szCs w:val="20"/>
              </w:rPr>
              <w:t xml:space="preserve">Расходы на топливо, всего: </w:t>
            </w:r>
          </w:p>
        </w:tc>
        <w:tc>
          <w:tcPr>
            <w:tcW w:w="1189" w:type="dxa"/>
            <w:shd w:val="clear" w:color="auto" w:fill="auto"/>
            <w:vAlign w:val="center"/>
            <w:hideMark/>
          </w:tcPr>
          <w:p w14:paraId="590D6C3E" w14:textId="77777777" w:rsidR="00951C60" w:rsidRPr="00130290" w:rsidRDefault="00951C60" w:rsidP="006E71AE">
            <w:pPr>
              <w:jc w:val="center"/>
              <w:rPr>
                <w:sz w:val="20"/>
                <w:szCs w:val="20"/>
              </w:rPr>
            </w:pPr>
            <w:r w:rsidRPr="00130290">
              <w:rPr>
                <w:sz w:val="20"/>
                <w:szCs w:val="20"/>
              </w:rPr>
              <w:t>тыс. руб.</w:t>
            </w:r>
          </w:p>
        </w:tc>
        <w:tc>
          <w:tcPr>
            <w:tcW w:w="1178" w:type="dxa"/>
            <w:shd w:val="clear" w:color="auto" w:fill="auto"/>
            <w:noWrap/>
            <w:vAlign w:val="center"/>
          </w:tcPr>
          <w:p w14:paraId="72FE7770" w14:textId="77777777" w:rsidR="00951C60" w:rsidRPr="00130290" w:rsidRDefault="00951C60" w:rsidP="006E71AE">
            <w:pPr>
              <w:jc w:val="center"/>
              <w:rPr>
                <w:b/>
                <w:sz w:val="20"/>
                <w:szCs w:val="20"/>
              </w:rPr>
            </w:pPr>
            <w:r w:rsidRPr="00130290">
              <w:rPr>
                <w:b/>
                <w:sz w:val="20"/>
                <w:szCs w:val="20"/>
              </w:rPr>
              <w:t>17 053,78</w:t>
            </w:r>
          </w:p>
        </w:tc>
        <w:tc>
          <w:tcPr>
            <w:tcW w:w="1150" w:type="dxa"/>
            <w:shd w:val="clear" w:color="auto" w:fill="auto"/>
            <w:noWrap/>
            <w:vAlign w:val="center"/>
          </w:tcPr>
          <w:p w14:paraId="2738F9A0" w14:textId="77777777" w:rsidR="00951C60" w:rsidRPr="00130290" w:rsidRDefault="00951C60" w:rsidP="006E71AE">
            <w:pPr>
              <w:jc w:val="center"/>
              <w:rPr>
                <w:b/>
                <w:sz w:val="20"/>
                <w:szCs w:val="20"/>
              </w:rPr>
            </w:pPr>
            <w:r w:rsidRPr="00130290">
              <w:rPr>
                <w:b/>
                <w:sz w:val="20"/>
                <w:szCs w:val="20"/>
              </w:rPr>
              <w:t>17 737,23</w:t>
            </w:r>
          </w:p>
        </w:tc>
        <w:tc>
          <w:tcPr>
            <w:tcW w:w="1134" w:type="dxa"/>
            <w:shd w:val="clear" w:color="auto" w:fill="auto"/>
            <w:noWrap/>
            <w:vAlign w:val="center"/>
          </w:tcPr>
          <w:p w14:paraId="4FCD455E" w14:textId="77777777" w:rsidR="00951C60" w:rsidRPr="00130290" w:rsidRDefault="00951C60" w:rsidP="006E71AE">
            <w:pPr>
              <w:jc w:val="center"/>
              <w:rPr>
                <w:b/>
                <w:sz w:val="20"/>
                <w:szCs w:val="20"/>
              </w:rPr>
            </w:pPr>
            <w:r w:rsidRPr="00130290">
              <w:rPr>
                <w:b/>
                <w:sz w:val="20"/>
                <w:szCs w:val="20"/>
              </w:rPr>
              <w:t>18 438,54</w:t>
            </w:r>
          </w:p>
        </w:tc>
        <w:tc>
          <w:tcPr>
            <w:tcW w:w="1134" w:type="dxa"/>
            <w:shd w:val="clear" w:color="auto" w:fill="auto"/>
            <w:noWrap/>
            <w:vAlign w:val="center"/>
          </w:tcPr>
          <w:p w14:paraId="10EB039D" w14:textId="77777777" w:rsidR="00951C60" w:rsidRPr="00130290" w:rsidRDefault="00951C60" w:rsidP="006E71AE">
            <w:pPr>
              <w:jc w:val="center"/>
              <w:rPr>
                <w:b/>
                <w:sz w:val="20"/>
                <w:szCs w:val="20"/>
              </w:rPr>
            </w:pPr>
            <w:r w:rsidRPr="00130290">
              <w:rPr>
                <w:b/>
                <w:sz w:val="20"/>
                <w:szCs w:val="20"/>
              </w:rPr>
              <w:t>19 200,24</w:t>
            </w:r>
          </w:p>
        </w:tc>
        <w:tc>
          <w:tcPr>
            <w:tcW w:w="1134" w:type="dxa"/>
            <w:vAlign w:val="center"/>
          </w:tcPr>
          <w:p w14:paraId="22F6570F" w14:textId="77777777" w:rsidR="00951C60" w:rsidRPr="00130290" w:rsidRDefault="00951C60" w:rsidP="006E71AE">
            <w:pPr>
              <w:jc w:val="center"/>
              <w:rPr>
                <w:b/>
                <w:sz w:val="20"/>
                <w:szCs w:val="20"/>
              </w:rPr>
            </w:pPr>
            <w:r w:rsidRPr="00130290">
              <w:rPr>
                <w:b/>
                <w:sz w:val="20"/>
                <w:szCs w:val="20"/>
              </w:rPr>
              <w:t>20 008,22</w:t>
            </w:r>
          </w:p>
        </w:tc>
        <w:tc>
          <w:tcPr>
            <w:tcW w:w="1134" w:type="dxa"/>
            <w:vAlign w:val="center"/>
          </w:tcPr>
          <w:p w14:paraId="5F7696B1" w14:textId="77777777" w:rsidR="00951C60" w:rsidRPr="00130290" w:rsidRDefault="00951C60" w:rsidP="006E71AE">
            <w:pPr>
              <w:jc w:val="center"/>
              <w:rPr>
                <w:b/>
                <w:sz w:val="20"/>
                <w:szCs w:val="20"/>
              </w:rPr>
            </w:pPr>
            <w:r w:rsidRPr="00130290">
              <w:rPr>
                <w:b/>
                <w:sz w:val="20"/>
                <w:szCs w:val="20"/>
              </w:rPr>
              <w:t>20 850,26</w:t>
            </w:r>
          </w:p>
        </w:tc>
        <w:tc>
          <w:tcPr>
            <w:tcW w:w="1134" w:type="dxa"/>
            <w:vAlign w:val="center"/>
          </w:tcPr>
          <w:p w14:paraId="637FDFA3" w14:textId="77777777" w:rsidR="00951C60" w:rsidRPr="00130290" w:rsidRDefault="00951C60" w:rsidP="006E71AE">
            <w:pPr>
              <w:jc w:val="center"/>
              <w:rPr>
                <w:b/>
                <w:sz w:val="20"/>
                <w:szCs w:val="20"/>
              </w:rPr>
            </w:pPr>
            <w:r w:rsidRPr="00130290">
              <w:rPr>
                <w:b/>
                <w:sz w:val="20"/>
                <w:szCs w:val="20"/>
              </w:rPr>
              <w:t>21 727,79</w:t>
            </w:r>
          </w:p>
        </w:tc>
        <w:tc>
          <w:tcPr>
            <w:tcW w:w="1154" w:type="dxa"/>
            <w:vAlign w:val="center"/>
          </w:tcPr>
          <w:p w14:paraId="3BB35A2A" w14:textId="77777777" w:rsidR="00951C60" w:rsidRPr="00130290" w:rsidRDefault="00951C60" w:rsidP="006E71AE">
            <w:pPr>
              <w:jc w:val="center"/>
              <w:rPr>
                <w:b/>
                <w:sz w:val="20"/>
                <w:szCs w:val="20"/>
              </w:rPr>
            </w:pPr>
            <w:r w:rsidRPr="00130290">
              <w:rPr>
                <w:b/>
                <w:sz w:val="20"/>
                <w:szCs w:val="20"/>
              </w:rPr>
              <w:t>22 642,32</w:t>
            </w:r>
          </w:p>
        </w:tc>
        <w:tc>
          <w:tcPr>
            <w:tcW w:w="1116" w:type="dxa"/>
            <w:vAlign w:val="center"/>
          </w:tcPr>
          <w:p w14:paraId="6A96D0F3" w14:textId="77777777" w:rsidR="00951C60" w:rsidRPr="00130290" w:rsidRDefault="00951C60" w:rsidP="006E71AE">
            <w:pPr>
              <w:jc w:val="center"/>
              <w:rPr>
                <w:b/>
                <w:sz w:val="20"/>
                <w:szCs w:val="20"/>
              </w:rPr>
            </w:pPr>
            <w:r w:rsidRPr="00130290">
              <w:rPr>
                <w:b/>
                <w:sz w:val="20"/>
                <w:szCs w:val="20"/>
              </w:rPr>
              <w:t>23 595,39</w:t>
            </w:r>
          </w:p>
        </w:tc>
        <w:tc>
          <w:tcPr>
            <w:tcW w:w="1134" w:type="dxa"/>
            <w:vAlign w:val="center"/>
          </w:tcPr>
          <w:p w14:paraId="36DAF65C" w14:textId="77777777" w:rsidR="00951C60" w:rsidRPr="00130290" w:rsidRDefault="00951C60" w:rsidP="006E71AE">
            <w:pPr>
              <w:jc w:val="center"/>
              <w:rPr>
                <w:b/>
                <w:sz w:val="20"/>
                <w:szCs w:val="20"/>
              </w:rPr>
            </w:pPr>
            <w:r w:rsidRPr="00130290">
              <w:rPr>
                <w:b/>
                <w:sz w:val="20"/>
                <w:szCs w:val="20"/>
              </w:rPr>
              <w:t>24 588,65</w:t>
            </w:r>
          </w:p>
        </w:tc>
      </w:tr>
      <w:tr w:rsidR="00951C60" w:rsidRPr="00130290" w14:paraId="63FDD1AD" w14:textId="77777777" w:rsidTr="006E71AE">
        <w:trPr>
          <w:trHeight w:val="315"/>
        </w:trPr>
        <w:tc>
          <w:tcPr>
            <w:tcW w:w="2430" w:type="dxa"/>
            <w:shd w:val="clear" w:color="auto" w:fill="auto"/>
            <w:vAlign w:val="center"/>
            <w:hideMark/>
          </w:tcPr>
          <w:p w14:paraId="2A544677" w14:textId="77777777" w:rsidR="00951C60" w:rsidRPr="00130290" w:rsidRDefault="00951C60" w:rsidP="006E71AE">
            <w:pPr>
              <w:rPr>
                <w:sz w:val="20"/>
                <w:szCs w:val="20"/>
              </w:rPr>
            </w:pPr>
            <w:r w:rsidRPr="00130290">
              <w:rPr>
                <w:sz w:val="20"/>
                <w:szCs w:val="20"/>
              </w:rPr>
              <w:t xml:space="preserve"> в т.ч. натуральное топливо</w:t>
            </w:r>
          </w:p>
        </w:tc>
        <w:tc>
          <w:tcPr>
            <w:tcW w:w="1189" w:type="dxa"/>
            <w:shd w:val="clear" w:color="auto" w:fill="auto"/>
            <w:vAlign w:val="center"/>
            <w:hideMark/>
          </w:tcPr>
          <w:p w14:paraId="7E1FFCD9" w14:textId="77777777" w:rsidR="00951C60" w:rsidRPr="00130290" w:rsidRDefault="00951C60" w:rsidP="006E71AE">
            <w:pPr>
              <w:jc w:val="center"/>
              <w:rPr>
                <w:sz w:val="20"/>
                <w:szCs w:val="20"/>
              </w:rPr>
            </w:pPr>
            <w:r w:rsidRPr="00130290">
              <w:rPr>
                <w:sz w:val="20"/>
                <w:szCs w:val="20"/>
              </w:rPr>
              <w:t>тыс. руб.</w:t>
            </w:r>
          </w:p>
        </w:tc>
        <w:tc>
          <w:tcPr>
            <w:tcW w:w="1178" w:type="dxa"/>
            <w:shd w:val="clear" w:color="auto" w:fill="auto"/>
            <w:noWrap/>
            <w:vAlign w:val="center"/>
          </w:tcPr>
          <w:p w14:paraId="2C3404D3" w14:textId="77777777" w:rsidR="00951C60" w:rsidRPr="00130290" w:rsidRDefault="00951C60" w:rsidP="006E71AE">
            <w:pPr>
              <w:jc w:val="center"/>
              <w:rPr>
                <w:sz w:val="20"/>
                <w:szCs w:val="20"/>
              </w:rPr>
            </w:pPr>
            <w:r w:rsidRPr="00130290">
              <w:rPr>
                <w:sz w:val="20"/>
                <w:szCs w:val="20"/>
              </w:rPr>
              <w:t>13 113,41</w:t>
            </w:r>
          </w:p>
        </w:tc>
        <w:tc>
          <w:tcPr>
            <w:tcW w:w="1150" w:type="dxa"/>
            <w:shd w:val="clear" w:color="auto" w:fill="auto"/>
            <w:noWrap/>
            <w:vAlign w:val="center"/>
          </w:tcPr>
          <w:p w14:paraId="62A9CD05" w14:textId="77777777" w:rsidR="00951C60" w:rsidRPr="00130290" w:rsidRDefault="00951C60" w:rsidP="006E71AE">
            <w:pPr>
              <w:jc w:val="center"/>
              <w:rPr>
                <w:sz w:val="20"/>
                <w:szCs w:val="20"/>
              </w:rPr>
            </w:pPr>
            <w:r w:rsidRPr="00130290">
              <w:rPr>
                <w:sz w:val="20"/>
                <w:szCs w:val="20"/>
              </w:rPr>
              <w:t>13 651,06</w:t>
            </w:r>
          </w:p>
        </w:tc>
        <w:tc>
          <w:tcPr>
            <w:tcW w:w="1134" w:type="dxa"/>
            <w:shd w:val="clear" w:color="auto" w:fill="auto"/>
            <w:noWrap/>
            <w:vAlign w:val="center"/>
          </w:tcPr>
          <w:p w14:paraId="272B25C4" w14:textId="77777777" w:rsidR="00951C60" w:rsidRPr="00130290" w:rsidRDefault="00951C60" w:rsidP="006E71AE">
            <w:pPr>
              <w:jc w:val="center"/>
              <w:rPr>
                <w:sz w:val="20"/>
                <w:szCs w:val="20"/>
              </w:rPr>
            </w:pPr>
            <w:r w:rsidRPr="00130290">
              <w:rPr>
                <w:sz w:val="20"/>
                <w:szCs w:val="20"/>
              </w:rPr>
              <w:t>14 197,10</w:t>
            </w:r>
          </w:p>
        </w:tc>
        <w:tc>
          <w:tcPr>
            <w:tcW w:w="1134" w:type="dxa"/>
            <w:shd w:val="clear" w:color="auto" w:fill="auto"/>
            <w:noWrap/>
            <w:vAlign w:val="center"/>
          </w:tcPr>
          <w:p w14:paraId="3D5487BA" w14:textId="77777777" w:rsidR="00951C60" w:rsidRPr="00130290" w:rsidRDefault="00951C60" w:rsidP="006E71AE">
            <w:pPr>
              <w:jc w:val="center"/>
              <w:rPr>
                <w:sz w:val="20"/>
                <w:szCs w:val="20"/>
              </w:rPr>
            </w:pPr>
            <w:r w:rsidRPr="00130290">
              <w:rPr>
                <w:sz w:val="20"/>
                <w:szCs w:val="20"/>
              </w:rPr>
              <w:t>14 793,38</w:t>
            </w:r>
          </w:p>
        </w:tc>
        <w:tc>
          <w:tcPr>
            <w:tcW w:w="1134" w:type="dxa"/>
            <w:vAlign w:val="center"/>
          </w:tcPr>
          <w:p w14:paraId="6EE7B4E6" w14:textId="77777777" w:rsidR="00951C60" w:rsidRPr="00130290" w:rsidRDefault="00951C60" w:rsidP="006E71AE">
            <w:pPr>
              <w:jc w:val="center"/>
              <w:rPr>
                <w:sz w:val="20"/>
                <w:szCs w:val="20"/>
              </w:rPr>
            </w:pPr>
            <w:r w:rsidRPr="00130290">
              <w:rPr>
                <w:sz w:val="20"/>
                <w:szCs w:val="20"/>
              </w:rPr>
              <w:t>15 429,49</w:t>
            </w:r>
          </w:p>
        </w:tc>
        <w:tc>
          <w:tcPr>
            <w:tcW w:w="1134" w:type="dxa"/>
            <w:vAlign w:val="center"/>
          </w:tcPr>
          <w:p w14:paraId="4A13BC96" w14:textId="77777777" w:rsidR="00951C60" w:rsidRPr="00130290" w:rsidRDefault="00951C60" w:rsidP="006E71AE">
            <w:pPr>
              <w:jc w:val="center"/>
              <w:rPr>
                <w:sz w:val="20"/>
                <w:szCs w:val="20"/>
              </w:rPr>
            </w:pPr>
            <w:r w:rsidRPr="00130290">
              <w:rPr>
                <w:sz w:val="20"/>
                <w:szCs w:val="20"/>
              </w:rPr>
              <w:t>16 092,96</w:t>
            </w:r>
          </w:p>
        </w:tc>
        <w:tc>
          <w:tcPr>
            <w:tcW w:w="1134" w:type="dxa"/>
            <w:vAlign w:val="center"/>
          </w:tcPr>
          <w:p w14:paraId="7236A905" w14:textId="77777777" w:rsidR="00951C60" w:rsidRPr="00130290" w:rsidRDefault="00951C60" w:rsidP="006E71AE">
            <w:pPr>
              <w:jc w:val="center"/>
              <w:rPr>
                <w:sz w:val="20"/>
                <w:szCs w:val="20"/>
              </w:rPr>
            </w:pPr>
            <w:r w:rsidRPr="00130290">
              <w:rPr>
                <w:sz w:val="20"/>
                <w:szCs w:val="20"/>
              </w:rPr>
              <w:t>16 784,96</w:t>
            </w:r>
          </w:p>
        </w:tc>
        <w:tc>
          <w:tcPr>
            <w:tcW w:w="1154" w:type="dxa"/>
            <w:vAlign w:val="center"/>
          </w:tcPr>
          <w:p w14:paraId="35FF1F8D" w14:textId="77777777" w:rsidR="00951C60" w:rsidRPr="00130290" w:rsidRDefault="00951C60" w:rsidP="006E71AE">
            <w:pPr>
              <w:jc w:val="center"/>
              <w:rPr>
                <w:sz w:val="20"/>
                <w:szCs w:val="20"/>
              </w:rPr>
            </w:pPr>
            <w:r w:rsidRPr="00130290">
              <w:rPr>
                <w:sz w:val="20"/>
                <w:szCs w:val="20"/>
              </w:rPr>
              <w:t>17 506,71</w:t>
            </w:r>
          </w:p>
        </w:tc>
        <w:tc>
          <w:tcPr>
            <w:tcW w:w="1116" w:type="dxa"/>
            <w:vAlign w:val="center"/>
          </w:tcPr>
          <w:p w14:paraId="176A2C15" w14:textId="77777777" w:rsidR="00951C60" w:rsidRPr="00130290" w:rsidRDefault="00951C60" w:rsidP="006E71AE">
            <w:pPr>
              <w:jc w:val="center"/>
              <w:rPr>
                <w:sz w:val="20"/>
                <w:szCs w:val="20"/>
              </w:rPr>
            </w:pPr>
            <w:r w:rsidRPr="00130290">
              <w:rPr>
                <w:sz w:val="20"/>
                <w:szCs w:val="20"/>
              </w:rPr>
              <w:t>18 259,50</w:t>
            </w:r>
          </w:p>
        </w:tc>
        <w:tc>
          <w:tcPr>
            <w:tcW w:w="1134" w:type="dxa"/>
            <w:vAlign w:val="center"/>
          </w:tcPr>
          <w:p w14:paraId="5F29DC85" w14:textId="77777777" w:rsidR="00951C60" w:rsidRPr="00130290" w:rsidRDefault="00951C60" w:rsidP="006E71AE">
            <w:pPr>
              <w:jc w:val="center"/>
              <w:rPr>
                <w:sz w:val="20"/>
                <w:szCs w:val="20"/>
              </w:rPr>
            </w:pPr>
            <w:r w:rsidRPr="00130290">
              <w:rPr>
                <w:sz w:val="20"/>
                <w:szCs w:val="20"/>
              </w:rPr>
              <w:t>19 044,66</w:t>
            </w:r>
          </w:p>
        </w:tc>
      </w:tr>
      <w:tr w:rsidR="00951C60" w:rsidRPr="00130290" w14:paraId="093827D0" w14:textId="77777777" w:rsidTr="006E71AE">
        <w:trPr>
          <w:trHeight w:val="315"/>
        </w:trPr>
        <w:tc>
          <w:tcPr>
            <w:tcW w:w="2430" w:type="dxa"/>
            <w:shd w:val="clear" w:color="auto" w:fill="auto"/>
            <w:hideMark/>
          </w:tcPr>
          <w:p w14:paraId="1B61C140" w14:textId="77777777" w:rsidR="00951C60" w:rsidRPr="00130290" w:rsidRDefault="00951C60" w:rsidP="006E71AE">
            <w:pPr>
              <w:rPr>
                <w:sz w:val="20"/>
                <w:szCs w:val="20"/>
              </w:rPr>
            </w:pPr>
            <w:r w:rsidRPr="00130290">
              <w:rPr>
                <w:sz w:val="20"/>
                <w:szCs w:val="20"/>
              </w:rPr>
              <w:t>процент роста цены топлива</w:t>
            </w:r>
          </w:p>
        </w:tc>
        <w:tc>
          <w:tcPr>
            <w:tcW w:w="1189" w:type="dxa"/>
            <w:shd w:val="clear" w:color="auto" w:fill="auto"/>
            <w:vAlign w:val="center"/>
            <w:hideMark/>
          </w:tcPr>
          <w:p w14:paraId="103F8134" w14:textId="77777777" w:rsidR="00951C60" w:rsidRPr="00130290" w:rsidRDefault="00951C60" w:rsidP="006E71AE">
            <w:pPr>
              <w:jc w:val="center"/>
              <w:rPr>
                <w:sz w:val="20"/>
                <w:szCs w:val="20"/>
              </w:rPr>
            </w:pPr>
            <w:r w:rsidRPr="00130290">
              <w:rPr>
                <w:sz w:val="20"/>
                <w:szCs w:val="20"/>
              </w:rPr>
              <w:t> </w:t>
            </w:r>
          </w:p>
        </w:tc>
        <w:tc>
          <w:tcPr>
            <w:tcW w:w="1178" w:type="dxa"/>
            <w:shd w:val="clear" w:color="auto" w:fill="auto"/>
            <w:noWrap/>
            <w:vAlign w:val="center"/>
            <w:hideMark/>
          </w:tcPr>
          <w:p w14:paraId="6F4C7045" w14:textId="77777777" w:rsidR="00951C60" w:rsidRPr="00130290" w:rsidRDefault="00951C60" w:rsidP="006E71AE">
            <w:pPr>
              <w:jc w:val="center"/>
              <w:rPr>
                <w:sz w:val="20"/>
                <w:szCs w:val="20"/>
              </w:rPr>
            </w:pPr>
          </w:p>
        </w:tc>
        <w:tc>
          <w:tcPr>
            <w:tcW w:w="1150" w:type="dxa"/>
            <w:shd w:val="clear" w:color="auto" w:fill="auto"/>
            <w:noWrap/>
            <w:vAlign w:val="center"/>
            <w:hideMark/>
          </w:tcPr>
          <w:p w14:paraId="627BF2BD" w14:textId="77777777" w:rsidR="00951C60" w:rsidRPr="00130290" w:rsidRDefault="00951C60" w:rsidP="006E71AE">
            <w:pPr>
              <w:jc w:val="center"/>
              <w:rPr>
                <w:sz w:val="20"/>
                <w:szCs w:val="20"/>
              </w:rPr>
            </w:pPr>
            <w:r w:rsidRPr="00130290">
              <w:rPr>
                <w:sz w:val="20"/>
                <w:szCs w:val="20"/>
              </w:rPr>
              <w:t>4,1</w:t>
            </w:r>
          </w:p>
        </w:tc>
        <w:tc>
          <w:tcPr>
            <w:tcW w:w="1134" w:type="dxa"/>
            <w:shd w:val="clear" w:color="auto" w:fill="auto"/>
            <w:noWrap/>
            <w:vAlign w:val="center"/>
            <w:hideMark/>
          </w:tcPr>
          <w:p w14:paraId="481C1740" w14:textId="77777777" w:rsidR="00951C60" w:rsidRPr="00130290" w:rsidRDefault="00951C60" w:rsidP="006E71AE">
            <w:pPr>
              <w:jc w:val="center"/>
              <w:rPr>
                <w:sz w:val="20"/>
                <w:szCs w:val="20"/>
              </w:rPr>
            </w:pPr>
            <w:r w:rsidRPr="00130290">
              <w:rPr>
                <w:sz w:val="20"/>
                <w:szCs w:val="20"/>
              </w:rPr>
              <w:t>4,0</w:t>
            </w:r>
          </w:p>
        </w:tc>
        <w:tc>
          <w:tcPr>
            <w:tcW w:w="1134" w:type="dxa"/>
            <w:shd w:val="clear" w:color="auto" w:fill="auto"/>
            <w:noWrap/>
            <w:vAlign w:val="center"/>
            <w:hideMark/>
          </w:tcPr>
          <w:p w14:paraId="78B4BCE0" w14:textId="77777777" w:rsidR="00951C60" w:rsidRPr="00130290" w:rsidRDefault="00951C60" w:rsidP="006E71AE">
            <w:pPr>
              <w:jc w:val="center"/>
              <w:rPr>
                <w:sz w:val="20"/>
                <w:szCs w:val="20"/>
              </w:rPr>
            </w:pPr>
            <w:r w:rsidRPr="00130290">
              <w:rPr>
                <w:sz w:val="20"/>
                <w:szCs w:val="20"/>
              </w:rPr>
              <w:t>4,2</w:t>
            </w:r>
          </w:p>
        </w:tc>
        <w:tc>
          <w:tcPr>
            <w:tcW w:w="1134" w:type="dxa"/>
            <w:vAlign w:val="center"/>
          </w:tcPr>
          <w:p w14:paraId="48BEDA48" w14:textId="77777777" w:rsidR="00951C60" w:rsidRPr="00130290" w:rsidRDefault="00951C60" w:rsidP="006E71AE">
            <w:pPr>
              <w:jc w:val="center"/>
              <w:rPr>
                <w:sz w:val="20"/>
                <w:szCs w:val="20"/>
              </w:rPr>
            </w:pPr>
            <w:r w:rsidRPr="00130290">
              <w:rPr>
                <w:sz w:val="20"/>
                <w:szCs w:val="20"/>
              </w:rPr>
              <w:t>4,3</w:t>
            </w:r>
          </w:p>
        </w:tc>
        <w:tc>
          <w:tcPr>
            <w:tcW w:w="1134" w:type="dxa"/>
            <w:vAlign w:val="center"/>
          </w:tcPr>
          <w:p w14:paraId="5CC8CE34" w14:textId="77777777" w:rsidR="00951C60" w:rsidRPr="00130290" w:rsidRDefault="00951C60" w:rsidP="006E71AE">
            <w:pPr>
              <w:jc w:val="center"/>
              <w:rPr>
                <w:sz w:val="20"/>
                <w:szCs w:val="20"/>
              </w:rPr>
            </w:pPr>
            <w:r w:rsidRPr="00130290">
              <w:rPr>
                <w:sz w:val="20"/>
                <w:szCs w:val="20"/>
              </w:rPr>
              <w:t>4,3</w:t>
            </w:r>
          </w:p>
        </w:tc>
        <w:tc>
          <w:tcPr>
            <w:tcW w:w="1134" w:type="dxa"/>
            <w:vAlign w:val="center"/>
          </w:tcPr>
          <w:p w14:paraId="1E9B76C3" w14:textId="77777777" w:rsidR="00951C60" w:rsidRPr="00130290" w:rsidRDefault="00951C60" w:rsidP="006E71AE">
            <w:pPr>
              <w:jc w:val="center"/>
              <w:rPr>
                <w:sz w:val="20"/>
                <w:szCs w:val="20"/>
              </w:rPr>
            </w:pPr>
            <w:r w:rsidRPr="00130290">
              <w:rPr>
                <w:sz w:val="20"/>
                <w:szCs w:val="20"/>
              </w:rPr>
              <w:t>4,3</w:t>
            </w:r>
          </w:p>
        </w:tc>
        <w:tc>
          <w:tcPr>
            <w:tcW w:w="1154" w:type="dxa"/>
            <w:vAlign w:val="center"/>
          </w:tcPr>
          <w:p w14:paraId="4D27D076" w14:textId="77777777" w:rsidR="00951C60" w:rsidRPr="00130290" w:rsidRDefault="00951C60" w:rsidP="006E71AE">
            <w:pPr>
              <w:jc w:val="center"/>
              <w:rPr>
                <w:sz w:val="20"/>
                <w:szCs w:val="20"/>
              </w:rPr>
            </w:pPr>
            <w:r w:rsidRPr="00130290">
              <w:rPr>
                <w:sz w:val="20"/>
                <w:szCs w:val="20"/>
              </w:rPr>
              <w:t>4,3</w:t>
            </w:r>
          </w:p>
        </w:tc>
        <w:tc>
          <w:tcPr>
            <w:tcW w:w="1116" w:type="dxa"/>
            <w:vAlign w:val="center"/>
          </w:tcPr>
          <w:p w14:paraId="0B750C7F" w14:textId="77777777" w:rsidR="00951C60" w:rsidRPr="00130290" w:rsidRDefault="00951C60" w:rsidP="006E71AE">
            <w:pPr>
              <w:jc w:val="center"/>
              <w:rPr>
                <w:sz w:val="20"/>
                <w:szCs w:val="20"/>
              </w:rPr>
            </w:pPr>
            <w:r w:rsidRPr="00130290">
              <w:rPr>
                <w:sz w:val="20"/>
                <w:szCs w:val="20"/>
              </w:rPr>
              <w:t>4,3</w:t>
            </w:r>
          </w:p>
        </w:tc>
        <w:tc>
          <w:tcPr>
            <w:tcW w:w="1134" w:type="dxa"/>
            <w:vAlign w:val="center"/>
          </w:tcPr>
          <w:p w14:paraId="246D1E82" w14:textId="77777777" w:rsidR="00951C60" w:rsidRPr="00130290" w:rsidRDefault="00951C60" w:rsidP="006E71AE">
            <w:pPr>
              <w:jc w:val="center"/>
              <w:rPr>
                <w:sz w:val="20"/>
                <w:szCs w:val="20"/>
              </w:rPr>
            </w:pPr>
            <w:r w:rsidRPr="00130290">
              <w:rPr>
                <w:sz w:val="20"/>
                <w:szCs w:val="20"/>
              </w:rPr>
              <w:t>4,3</w:t>
            </w:r>
          </w:p>
        </w:tc>
      </w:tr>
      <w:tr w:rsidR="00951C60" w:rsidRPr="00130290" w14:paraId="6617BA5E" w14:textId="77777777" w:rsidTr="006E71AE">
        <w:trPr>
          <w:trHeight w:val="315"/>
        </w:trPr>
        <w:tc>
          <w:tcPr>
            <w:tcW w:w="2430" w:type="dxa"/>
            <w:shd w:val="clear" w:color="auto" w:fill="auto"/>
            <w:vAlign w:val="center"/>
            <w:hideMark/>
          </w:tcPr>
          <w:p w14:paraId="4A5C0E16" w14:textId="77777777" w:rsidR="00951C60" w:rsidRPr="00130290" w:rsidRDefault="00951C60" w:rsidP="006E71AE">
            <w:pPr>
              <w:rPr>
                <w:sz w:val="20"/>
                <w:szCs w:val="20"/>
              </w:rPr>
            </w:pPr>
            <w:r w:rsidRPr="00130290">
              <w:rPr>
                <w:sz w:val="20"/>
                <w:szCs w:val="20"/>
              </w:rPr>
              <w:t xml:space="preserve"> в т.ч. транспорт топлива</w:t>
            </w:r>
          </w:p>
        </w:tc>
        <w:tc>
          <w:tcPr>
            <w:tcW w:w="1189" w:type="dxa"/>
            <w:shd w:val="clear" w:color="auto" w:fill="auto"/>
            <w:vAlign w:val="center"/>
            <w:hideMark/>
          </w:tcPr>
          <w:p w14:paraId="48952C52" w14:textId="77777777" w:rsidR="00951C60" w:rsidRPr="00130290" w:rsidRDefault="00951C60" w:rsidP="006E71AE">
            <w:pPr>
              <w:jc w:val="center"/>
              <w:rPr>
                <w:sz w:val="20"/>
                <w:szCs w:val="20"/>
              </w:rPr>
            </w:pPr>
            <w:r w:rsidRPr="00130290">
              <w:rPr>
                <w:sz w:val="20"/>
                <w:szCs w:val="20"/>
              </w:rPr>
              <w:t>тыс. руб.</w:t>
            </w:r>
          </w:p>
        </w:tc>
        <w:tc>
          <w:tcPr>
            <w:tcW w:w="1178" w:type="dxa"/>
            <w:shd w:val="clear" w:color="auto" w:fill="auto"/>
            <w:noWrap/>
            <w:vAlign w:val="center"/>
          </w:tcPr>
          <w:p w14:paraId="1DD226D3" w14:textId="77777777" w:rsidR="00951C60" w:rsidRPr="00130290" w:rsidRDefault="00951C60" w:rsidP="006E71AE">
            <w:pPr>
              <w:jc w:val="center"/>
              <w:rPr>
                <w:sz w:val="20"/>
                <w:szCs w:val="20"/>
              </w:rPr>
            </w:pPr>
            <w:r w:rsidRPr="00130290">
              <w:rPr>
                <w:sz w:val="20"/>
                <w:szCs w:val="20"/>
              </w:rPr>
              <w:t>3 940,38</w:t>
            </w:r>
          </w:p>
        </w:tc>
        <w:tc>
          <w:tcPr>
            <w:tcW w:w="1150" w:type="dxa"/>
            <w:shd w:val="clear" w:color="auto" w:fill="auto"/>
            <w:noWrap/>
            <w:vAlign w:val="center"/>
          </w:tcPr>
          <w:p w14:paraId="222828BF" w14:textId="77777777" w:rsidR="00951C60" w:rsidRPr="00130290" w:rsidRDefault="00951C60" w:rsidP="006E71AE">
            <w:pPr>
              <w:jc w:val="center"/>
              <w:rPr>
                <w:sz w:val="20"/>
                <w:szCs w:val="20"/>
              </w:rPr>
            </w:pPr>
            <w:r w:rsidRPr="00130290">
              <w:rPr>
                <w:sz w:val="20"/>
                <w:szCs w:val="20"/>
              </w:rPr>
              <w:t>4 086,17</w:t>
            </w:r>
          </w:p>
        </w:tc>
        <w:tc>
          <w:tcPr>
            <w:tcW w:w="1134" w:type="dxa"/>
            <w:shd w:val="clear" w:color="auto" w:fill="auto"/>
            <w:noWrap/>
            <w:vAlign w:val="center"/>
          </w:tcPr>
          <w:p w14:paraId="79AFF4C9" w14:textId="77777777" w:rsidR="00951C60" w:rsidRPr="00130290" w:rsidRDefault="00951C60" w:rsidP="006E71AE">
            <w:pPr>
              <w:jc w:val="center"/>
              <w:rPr>
                <w:sz w:val="20"/>
                <w:szCs w:val="20"/>
              </w:rPr>
            </w:pPr>
            <w:r w:rsidRPr="00130290">
              <w:rPr>
                <w:sz w:val="20"/>
                <w:szCs w:val="20"/>
              </w:rPr>
              <w:t>4 241,45</w:t>
            </w:r>
          </w:p>
        </w:tc>
        <w:tc>
          <w:tcPr>
            <w:tcW w:w="1134" w:type="dxa"/>
            <w:shd w:val="clear" w:color="auto" w:fill="auto"/>
            <w:noWrap/>
            <w:vAlign w:val="center"/>
          </w:tcPr>
          <w:p w14:paraId="6E4EB535" w14:textId="77777777" w:rsidR="00951C60" w:rsidRPr="00130290" w:rsidRDefault="00951C60" w:rsidP="006E71AE">
            <w:pPr>
              <w:jc w:val="center"/>
              <w:rPr>
                <w:sz w:val="20"/>
                <w:szCs w:val="20"/>
              </w:rPr>
            </w:pPr>
            <w:r w:rsidRPr="00130290">
              <w:rPr>
                <w:sz w:val="20"/>
                <w:szCs w:val="20"/>
              </w:rPr>
              <w:t>4 406,86</w:t>
            </w:r>
          </w:p>
        </w:tc>
        <w:tc>
          <w:tcPr>
            <w:tcW w:w="1134" w:type="dxa"/>
            <w:vAlign w:val="center"/>
          </w:tcPr>
          <w:p w14:paraId="5C8AAB90" w14:textId="77777777" w:rsidR="00951C60" w:rsidRPr="00130290" w:rsidRDefault="00951C60" w:rsidP="006E71AE">
            <w:pPr>
              <w:jc w:val="center"/>
              <w:rPr>
                <w:sz w:val="20"/>
                <w:szCs w:val="20"/>
              </w:rPr>
            </w:pPr>
            <w:r w:rsidRPr="00130290">
              <w:rPr>
                <w:sz w:val="20"/>
                <w:szCs w:val="20"/>
              </w:rPr>
              <w:t>4 578,73</w:t>
            </w:r>
          </w:p>
        </w:tc>
        <w:tc>
          <w:tcPr>
            <w:tcW w:w="1134" w:type="dxa"/>
            <w:vAlign w:val="center"/>
          </w:tcPr>
          <w:p w14:paraId="4EE49026" w14:textId="77777777" w:rsidR="00951C60" w:rsidRPr="00130290" w:rsidRDefault="00951C60" w:rsidP="006E71AE">
            <w:pPr>
              <w:jc w:val="center"/>
              <w:rPr>
                <w:sz w:val="20"/>
                <w:szCs w:val="20"/>
              </w:rPr>
            </w:pPr>
            <w:r w:rsidRPr="00130290">
              <w:rPr>
                <w:sz w:val="20"/>
                <w:szCs w:val="20"/>
              </w:rPr>
              <w:t>4 757,30</w:t>
            </w:r>
          </w:p>
        </w:tc>
        <w:tc>
          <w:tcPr>
            <w:tcW w:w="1134" w:type="dxa"/>
            <w:vAlign w:val="center"/>
          </w:tcPr>
          <w:p w14:paraId="317ADDAB" w14:textId="77777777" w:rsidR="00951C60" w:rsidRPr="00130290" w:rsidRDefault="00951C60" w:rsidP="006E71AE">
            <w:pPr>
              <w:jc w:val="center"/>
              <w:rPr>
                <w:sz w:val="20"/>
                <w:szCs w:val="20"/>
              </w:rPr>
            </w:pPr>
            <w:r w:rsidRPr="00130290">
              <w:rPr>
                <w:sz w:val="20"/>
                <w:szCs w:val="20"/>
              </w:rPr>
              <w:t>4 942,84</w:t>
            </w:r>
          </w:p>
        </w:tc>
        <w:tc>
          <w:tcPr>
            <w:tcW w:w="1154" w:type="dxa"/>
            <w:vAlign w:val="center"/>
          </w:tcPr>
          <w:p w14:paraId="5196B71F" w14:textId="77777777" w:rsidR="00951C60" w:rsidRPr="00130290" w:rsidRDefault="00951C60" w:rsidP="006E71AE">
            <w:pPr>
              <w:jc w:val="center"/>
              <w:rPr>
                <w:sz w:val="20"/>
                <w:szCs w:val="20"/>
              </w:rPr>
            </w:pPr>
            <w:r w:rsidRPr="00130290">
              <w:rPr>
                <w:sz w:val="20"/>
                <w:szCs w:val="20"/>
              </w:rPr>
              <w:t>5 135,61</w:t>
            </w:r>
          </w:p>
        </w:tc>
        <w:tc>
          <w:tcPr>
            <w:tcW w:w="1116" w:type="dxa"/>
            <w:vAlign w:val="center"/>
          </w:tcPr>
          <w:p w14:paraId="1DFBFD7A" w14:textId="77777777" w:rsidR="00951C60" w:rsidRPr="00130290" w:rsidRDefault="00951C60" w:rsidP="006E71AE">
            <w:pPr>
              <w:jc w:val="center"/>
              <w:rPr>
                <w:sz w:val="20"/>
                <w:szCs w:val="20"/>
              </w:rPr>
            </w:pPr>
            <w:r w:rsidRPr="00130290">
              <w:rPr>
                <w:sz w:val="20"/>
                <w:szCs w:val="20"/>
              </w:rPr>
              <w:t>5 335,89</w:t>
            </w:r>
          </w:p>
        </w:tc>
        <w:tc>
          <w:tcPr>
            <w:tcW w:w="1134" w:type="dxa"/>
            <w:vAlign w:val="center"/>
          </w:tcPr>
          <w:p w14:paraId="6737E34C" w14:textId="77777777" w:rsidR="00951C60" w:rsidRPr="00130290" w:rsidRDefault="00951C60" w:rsidP="006E71AE">
            <w:pPr>
              <w:jc w:val="center"/>
              <w:rPr>
                <w:sz w:val="20"/>
                <w:szCs w:val="20"/>
              </w:rPr>
            </w:pPr>
            <w:r w:rsidRPr="00130290">
              <w:rPr>
                <w:sz w:val="20"/>
                <w:szCs w:val="20"/>
              </w:rPr>
              <w:t>5 543,99</w:t>
            </w:r>
          </w:p>
        </w:tc>
      </w:tr>
      <w:tr w:rsidR="00951C60" w:rsidRPr="00130290" w14:paraId="2CDE0A10" w14:textId="77777777" w:rsidTr="006E71AE">
        <w:trPr>
          <w:trHeight w:val="315"/>
        </w:trPr>
        <w:tc>
          <w:tcPr>
            <w:tcW w:w="2430" w:type="dxa"/>
            <w:shd w:val="clear" w:color="auto" w:fill="auto"/>
            <w:hideMark/>
          </w:tcPr>
          <w:p w14:paraId="3755873C" w14:textId="77777777" w:rsidR="00951C60" w:rsidRPr="00130290" w:rsidRDefault="00951C60" w:rsidP="006E71AE">
            <w:pPr>
              <w:rPr>
                <w:sz w:val="20"/>
                <w:szCs w:val="20"/>
              </w:rPr>
            </w:pPr>
            <w:r w:rsidRPr="00130290">
              <w:rPr>
                <w:sz w:val="20"/>
                <w:szCs w:val="20"/>
              </w:rPr>
              <w:t>процент роста цены транспортировки</w:t>
            </w:r>
          </w:p>
        </w:tc>
        <w:tc>
          <w:tcPr>
            <w:tcW w:w="1189" w:type="dxa"/>
            <w:shd w:val="clear" w:color="auto" w:fill="auto"/>
            <w:vAlign w:val="center"/>
            <w:hideMark/>
          </w:tcPr>
          <w:p w14:paraId="6731CF87" w14:textId="77777777" w:rsidR="00951C60" w:rsidRPr="00130290" w:rsidRDefault="00951C60" w:rsidP="006E71AE">
            <w:pPr>
              <w:jc w:val="center"/>
              <w:rPr>
                <w:sz w:val="20"/>
                <w:szCs w:val="20"/>
              </w:rPr>
            </w:pPr>
            <w:r w:rsidRPr="00130290">
              <w:rPr>
                <w:sz w:val="20"/>
                <w:szCs w:val="20"/>
              </w:rPr>
              <w:t> </w:t>
            </w:r>
          </w:p>
        </w:tc>
        <w:tc>
          <w:tcPr>
            <w:tcW w:w="1178" w:type="dxa"/>
            <w:shd w:val="clear" w:color="auto" w:fill="auto"/>
            <w:noWrap/>
            <w:vAlign w:val="center"/>
            <w:hideMark/>
          </w:tcPr>
          <w:p w14:paraId="7CF359DD" w14:textId="77777777" w:rsidR="00951C60" w:rsidRPr="00130290" w:rsidRDefault="00951C60" w:rsidP="006E71AE">
            <w:pPr>
              <w:jc w:val="center"/>
              <w:rPr>
                <w:sz w:val="20"/>
                <w:szCs w:val="20"/>
              </w:rPr>
            </w:pPr>
          </w:p>
        </w:tc>
        <w:tc>
          <w:tcPr>
            <w:tcW w:w="1150" w:type="dxa"/>
            <w:shd w:val="clear" w:color="auto" w:fill="auto"/>
            <w:noWrap/>
            <w:vAlign w:val="center"/>
          </w:tcPr>
          <w:p w14:paraId="1ECB5BBD" w14:textId="77777777" w:rsidR="00951C60" w:rsidRPr="00130290" w:rsidRDefault="00951C60" w:rsidP="006E71AE">
            <w:pPr>
              <w:jc w:val="center"/>
              <w:rPr>
                <w:sz w:val="20"/>
                <w:szCs w:val="20"/>
              </w:rPr>
            </w:pPr>
            <w:r w:rsidRPr="00130290">
              <w:rPr>
                <w:sz w:val="20"/>
                <w:szCs w:val="20"/>
              </w:rPr>
              <w:t>3,7</w:t>
            </w:r>
          </w:p>
        </w:tc>
        <w:tc>
          <w:tcPr>
            <w:tcW w:w="1134" w:type="dxa"/>
            <w:shd w:val="clear" w:color="auto" w:fill="auto"/>
            <w:noWrap/>
            <w:vAlign w:val="center"/>
          </w:tcPr>
          <w:p w14:paraId="7A8B1D3A" w14:textId="77777777" w:rsidR="00951C60" w:rsidRPr="00130290" w:rsidRDefault="00951C60" w:rsidP="006E71AE">
            <w:pPr>
              <w:jc w:val="center"/>
              <w:rPr>
                <w:sz w:val="20"/>
                <w:szCs w:val="20"/>
              </w:rPr>
            </w:pPr>
            <w:r w:rsidRPr="00130290">
              <w:rPr>
                <w:sz w:val="20"/>
                <w:szCs w:val="20"/>
              </w:rPr>
              <w:t>3,8</w:t>
            </w:r>
          </w:p>
        </w:tc>
        <w:tc>
          <w:tcPr>
            <w:tcW w:w="1134" w:type="dxa"/>
            <w:shd w:val="clear" w:color="auto" w:fill="auto"/>
            <w:noWrap/>
            <w:vAlign w:val="center"/>
          </w:tcPr>
          <w:p w14:paraId="45ED236B" w14:textId="77777777" w:rsidR="00951C60" w:rsidRPr="00130290" w:rsidRDefault="00951C60" w:rsidP="006E71AE">
            <w:pPr>
              <w:jc w:val="center"/>
              <w:rPr>
                <w:sz w:val="20"/>
                <w:szCs w:val="20"/>
              </w:rPr>
            </w:pPr>
            <w:r w:rsidRPr="00130290">
              <w:rPr>
                <w:sz w:val="20"/>
                <w:szCs w:val="20"/>
              </w:rPr>
              <w:t>3,9</w:t>
            </w:r>
          </w:p>
        </w:tc>
        <w:tc>
          <w:tcPr>
            <w:tcW w:w="1134" w:type="dxa"/>
            <w:vAlign w:val="center"/>
          </w:tcPr>
          <w:p w14:paraId="3574A8B2" w14:textId="77777777" w:rsidR="00951C60" w:rsidRPr="00130290" w:rsidRDefault="00951C60" w:rsidP="006E71AE">
            <w:pPr>
              <w:jc w:val="center"/>
              <w:rPr>
                <w:sz w:val="20"/>
                <w:szCs w:val="20"/>
              </w:rPr>
            </w:pPr>
            <w:r w:rsidRPr="00130290">
              <w:rPr>
                <w:sz w:val="20"/>
                <w:szCs w:val="20"/>
              </w:rPr>
              <w:t>3,9</w:t>
            </w:r>
          </w:p>
        </w:tc>
        <w:tc>
          <w:tcPr>
            <w:tcW w:w="1134" w:type="dxa"/>
            <w:vAlign w:val="center"/>
          </w:tcPr>
          <w:p w14:paraId="577892EC" w14:textId="77777777" w:rsidR="00951C60" w:rsidRPr="00130290" w:rsidRDefault="00951C60" w:rsidP="006E71AE">
            <w:pPr>
              <w:jc w:val="center"/>
              <w:rPr>
                <w:sz w:val="20"/>
                <w:szCs w:val="20"/>
              </w:rPr>
            </w:pPr>
            <w:r w:rsidRPr="00130290">
              <w:rPr>
                <w:sz w:val="20"/>
                <w:szCs w:val="20"/>
              </w:rPr>
              <w:t>3,9</w:t>
            </w:r>
          </w:p>
        </w:tc>
        <w:tc>
          <w:tcPr>
            <w:tcW w:w="1134" w:type="dxa"/>
            <w:vAlign w:val="center"/>
          </w:tcPr>
          <w:p w14:paraId="47A954E8" w14:textId="77777777" w:rsidR="00951C60" w:rsidRPr="00130290" w:rsidRDefault="00951C60" w:rsidP="006E71AE">
            <w:pPr>
              <w:jc w:val="center"/>
              <w:rPr>
                <w:sz w:val="20"/>
                <w:szCs w:val="20"/>
              </w:rPr>
            </w:pPr>
            <w:r w:rsidRPr="00130290">
              <w:rPr>
                <w:sz w:val="20"/>
                <w:szCs w:val="20"/>
              </w:rPr>
              <w:t>3,9</w:t>
            </w:r>
          </w:p>
        </w:tc>
        <w:tc>
          <w:tcPr>
            <w:tcW w:w="1154" w:type="dxa"/>
            <w:vAlign w:val="center"/>
          </w:tcPr>
          <w:p w14:paraId="462B14B5" w14:textId="77777777" w:rsidR="00951C60" w:rsidRPr="00130290" w:rsidRDefault="00951C60" w:rsidP="006E71AE">
            <w:pPr>
              <w:jc w:val="center"/>
              <w:rPr>
                <w:sz w:val="20"/>
                <w:szCs w:val="20"/>
              </w:rPr>
            </w:pPr>
            <w:r w:rsidRPr="00130290">
              <w:rPr>
                <w:sz w:val="20"/>
                <w:szCs w:val="20"/>
              </w:rPr>
              <w:t>3,9</w:t>
            </w:r>
          </w:p>
        </w:tc>
        <w:tc>
          <w:tcPr>
            <w:tcW w:w="1116" w:type="dxa"/>
            <w:vAlign w:val="center"/>
          </w:tcPr>
          <w:p w14:paraId="7DC64814" w14:textId="77777777" w:rsidR="00951C60" w:rsidRPr="00130290" w:rsidRDefault="00951C60" w:rsidP="006E71AE">
            <w:pPr>
              <w:jc w:val="center"/>
              <w:rPr>
                <w:sz w:val="20"/>
                <w:szCs w:val="20"/>
              </w:rPr>
            </w:pPr>
            <w:r w:rsidRPr="00130290">
              <w:rPr>
                <w:sz w:val="20"/>
                <w:szCs w:val="20"/>
              </w:rPr>
              <w:t>3,9</w:t>
            </w:r>
          </w:p>
        </w:tc>
        <w:tc>
          <w:tcPr>
            <w:tcW w:w="1134" w:type="dxa"/>
            <w:vAlign w:val="center"/>
          </w:tcPr>
          <w:p w14:paraId="3AC82FC9" w14:textId="77777777" w:rsidR="00951C60" w:rsidRPr="00130290" w:rsidRDefault="00951C60" w:rsidP="006E71AE">
            <w:pPr>
              <w:jc w:val="center"/>
              <w:rPr>
                <w:sz w:val="20"/>
                <w:szCs w:val="20"/>
              </w:rPr>
            </w:pPr>
            <w:r w:rsidRPr="00130290">
              <w:rPr>
                <w:sz w:val="20"/>
                <w:szCs w:val="20"/>
              </w:rPr>
              <w:t>3,9</w:t>
            </w:r>
          </w:p>
        </w:tc>
      </w:tr>
      <w:tr w:rsidR="00951C60" w:rsidRPr="00130290" w14:paraId="1E8D9E7E" w14:textId="77777777" w:rsidTr="006E71AE">
        <w:trPr>
          <w:trHeight w:val="315"/>
        </w:trPr>
        <w:tc>
          <w:tcPr>
            <w:tcW w:w="2430" w:type="dxa"/>
            <w:shd w:val="clear" w:color="auto" w:fill="auto"/>
            <w:vAlign w:val="center"/>
            <w:hideMark/>
          </w:tcPr>
          <w:p w14:paraId="5D34CBB2" w14:textId="77777777" w:rsidR="00951C60" w:rsidRPr="00130290" w:rsidRDefault="00951C60" w:rsidP="006E71AE">
            <w:pPr>
              <w:rPr>
                <w:b/>
                <w:bCs/>
                <w:sz w:val="20"/>
                <w:szCs w:val="20"/>
              </w:rPr>
            </w:pPr>
            <w:r w:rsidRPr="00130290">
              <w:rPr>
                <w:b/>
                <w:bCs/>
                <w:sz w:val="20"/>
                <w:szCs w:val="20"/>
              </w:rPr>
              <w:t>Расходы на электрическую энергию</w:t>
            </w:r>
          </w:p>
        </w:tc>
        <w:tc>
          <w:tcPr>
            <w:tcW w:w="1189" w:type="dxa"/>
            <w:shd w:val="clear" w:color="auto" w:fill="auto"/>
            <w:vAlign w:val="center"/>
            <w:hideMark/>
          </w:tcPr>
          <w:p w14:paraId="4D775B3B" w14:textId="77777777" w:rsidR="00951C60" w:rsidRPr="00130290" w:rsidRDefault="00951C60" w:rsidP="006E71AE">
            <w:pPr>
              <w:jc w:val="center"/>
              <w:rPr>
                <w:sz w:val="20"/>
                <w:szCs w:val="20"/>
              </w:rPr>
            </w:pPr>
            <w:r w:rsidRPr="00130290">
              <w:rPr>
                <w:sz w:val="20"/>
                <w:szCs w:val="20"/>
              </w:rPr>
              <w:t>тыс. руб.</w:t>
            </w:r>
          </w:p>
        </w:tc>
        <w:tc>
          <w:tcPr>
            <w:tcW w:w="1178" w:type="dxa"/>
            <w:shd w:val="clear" w:color="auto" w:fill="auto"/>
            <w:noWrap/>
            <w:vAlign w:val="center"/>
          </w:tcPr>
          <w:p w14:paraId="76F3D207" w14:textId="77777777" w:rsidR="00951C60" w:rsidRPr="00130290" w:rsidRDefault="00951C60" w:rsidP="006E71AE">
            <w:pPr>
              <w:jc w:val="center"/>
              <w:rPr>
                <w:b/>
                <w:sz w:val="20"/>
                <w:szCs w:val="20"/>
              </w:rPr>
            </w:pPr>
            <w:r w:rsidRPr="00130290">
              <w:rPr>
                <w:b/>
                <w:sz w:val="20"/>
                <w:szCs w:val="20"/>
              </w:rPr>
              <w:t>4 801,02</w:t>
            </w:r>
          </w:p>
        </w:tc>
        <w:tc>
          <w:tcPr>
            <w:tcW w:w="1150" w:type="dxa"/>
            <w:shd w:val="clear" w:color="auto" w:fill="auto"/>
            <w:noWrap/>
            <w:vAlign w:val="center"/>
          </w:tcPr>
          <w:p w14:paraId="02CD5075" w14:textId="77777777" w:rsidR="00951C60" w:rsidRPr="00130290" w:rsidRDefault="00951C60" w:rsidP="006E71AE">
            <w:pPr>
              <w:jc w:val="center"/>
              <w:rPr>
                <w:b/>
                <w:sz w:val="20"/>
                <w:szCs w:val="20"/>
              </w:rPr>
            </w:pPr>
            <w:r w:rsidRPr="00130290">
              <w:rPr>
                <w:b/>
                <w:sz w:val="20"/>
                <w:szCs w:val="20"/>
              </w:rPr>
              <w:t>5 002,67</w:t>
            </w:r>
          </w:p>
        </w:tc>
        <w:tc>
          <w:tcPr>
            <w:tcW w:w="1134" w:type="dxa"/>
            <w:shd w:val="clear" w:color="auto" w:fill="auto"/>
            <w:noWrap/>
            <w:vAlign w:val="center"/>
          </w:tcPr>
          <w:p w14:paraId="19943A00" w14:textId="77777777" w:rsidR="00951C60" w:rsidRPr="00130290" w:rsidRDefault="00951C60" w:rsidP="006E71AE">
            <w:pPr>
              <w:jc w:val="center"/>
              <w:rPr>
                <w:b/>
                <w:sz w:val="20"/>
                <w:szCs w:val="20"/>
              </w:rPr>
            </w:pPr>
            <w:r w:rsidRPr="00130290">
              <w:rPr>
                <w:b/>
                <w:sz w:val="20"/>
                <w:szCs w:val="20"/>
              </w:rPr>
              <w:t>5 202,77</w:t>
            </w:r>
          </w:p>
        </w:tc>
        <w:tc>
          <w:tcPr>
            <w:tcW w:w="1134" w:type="dxa"/>
            <w:shd w:val="clear" w:color="auto" w:fill="auto"/>
            <w:noWrap/>
            <w:vAlign w:val="center"/>
          </w:tcPr>
          <w:p w14:paraId="6681CCE5" w14:textId="77777777" w:rsidR="00951C60" w:rsidRPr="00130290" w:rsidRDefault="00951C60" w:rsidP="006E71AE">
            <w:pPr>
              <w:jc w:val="center"/>
              <w:rPr>
                <w:b/>
                <w:sz w:val="20"/>
                <w:szCs w:val="20"/>
              </w:rPr>
            </w:pPr>
            <w:r w:rsidRPr="00130290">
              <w:rPr>
                <w:b/>
                <w:sz w:val="20"/>
                <w:szCs w:val="20"/>
              </w:rPr>
              <w:t>5 410,88</w:t>
            </w:r>
          </w:p>
        </w:tc>
        <w:tc>
          <w:tcPr>
            <w:tcW w:w="1134" w:type="dxa"/>
            <w:vAlign w:val="center"/>
          </w:tcPr>
          <w:p w14:paraId="1C9E5532" w14:textId="77777777" w:rsidR="00951C60" w:rsidRPr="00130290" w:rsidRDefault="00951C60" w:rsidP="006E71AE">
            <w:pPr>
              <w:jc w:val="center"/>
              <w:rPr>
                <w:b/>
                <w:sz w:val="20"/>
                <w:szCs w:val="20"/>
              </w:rPr>
            </w:pPr>
            <w:r w:rsidRPr="00130290">
              <w:rPr>
                <w:b/>
                <w:sz w:val="20"/>
                <w:szCs w:val="20"/>
              </w:rPr>
              <w:t>5 621,91</w:t>
            </w:r>
          </w:p>
        </w:tc>
        <w:tc>
          <w:tcPr>
            <w:tcW w:w="1134" w:type="dxa"/>
            <w:vAlign w:val="center"/>
          </w:tcPr>
          <w:p w14:paraId="01371724" w14:textId="77777777" w:rsidR="00951C60" w:rsidRPr="00130290" w:rsidRDefault="00951C60" w:rsidP="006E71AE">
            <w:pPr>
              <w:jc w:val="center"/>
              <w:rPr>
                <w:b/>
                <w:sz w:val="20"/>
                <w:szCs w:val="20"/>
              </w:rPr>
            </w:pPr>
            <w:r w:rsidRPr="00130290">
              <w:rPr>
                <w:b/>
                <w:sz w:val="20"/>
                <w:szCs w:val="20"/>
              </w:rPr>
              <w:t>5 841,16</w:t>
            </w:r>
          </w:p>
        </w:tc>
        <w:tc>
          <w:tcPr>
            <w:tcW w:w="1134" w:type="dxa"/>
            <w:vAlign w:val="center"/>
          </w:tcPr>
          <w:p w14:paraId="397F677E" w14:textId="77777777" w:rsidR="00951C60" w:rsidRPr="00130290" w:rsidRDefault="00951C60" w:rsidP="006E71AE">
            <w:pPr>
              <w:jc w:val="center"/>
              <w:rPr>
                <w:b/>
                <w:sz w:val="20"/>
                <w:szCs w:val="20"/>
              </w:rPr>
            </w:pPr>
            <w:r w:rsidRPr="00130290">
              <w:rPr>
                <w:b/>
                <w:sz w:val="20"/>
                <w:szCs w:val="20"/>
              </w:rPr>
              <w:t>6 068,97</w:t>
            </w:r>
          </w:p>
        </w:tc>
        <w:tc>
          <w:tcPr>
            <w:tcW w:w="1154" w:type="dxa"/>
            <w:vAlign w:val="center"/>
          </w:tcPr>
          <w:p w14:paraId="67B21514" w14:textId="77777777" w:rsidR="00951C60" w:rsidRPr="00130290" w:rsidRDefault="00951C60" w:rsidP="006E71AE">
            <w:pPr>
              <w:jc w:val="center"/>
              <w:rPr>
                <w:b/>
                <w:sz w:val="20"/>
                <w:szCs w:val="20"/>
              </w:rPr>
            </w:pPr>
            <w:r w:rsidRPr="00130290">
              <w:rPr>
                <w:b/>
                <w:sz w:val="20"/>
                <w:szCs w:val="20"/>
              </w:rPr>
              <w:t>6 305,66</w:t>
            </w:r>
          </w:p>
        </w:tc>
        <w:tc>
          <w:tcPr>
            <w:tcW w:w="1116" w:type="dxa"/>
            <w:vAlign w:val="center"/>
          </w:tcPr>
          <w:p w14:paraId="35DF906F" w14:textId="77777777" w:rsidR="00951C60" w:rsidRPr="00130290" w:rsidRDefault="00951C60" w:rsidP="006E71AE">
            <w:pPr>
              <w:jc w:val="center"/>
              <w:rPr>
                <w:b/>
                <w:sz w:val="20"/>
                <w:szCs w:val="20"/>
              </w:rPr>
            </w:pPr>
            <w:r w:rsidRPr="00130290">
              <w:rPr>
                <w:b/>
                <w:sz w:val="20"/>
                <w:szCs w:val="20"/>
              </w:rPr>
              <w:t>6 551,58</w:t>
            </w:r>
          </w:p>
        </w:tc>
        <w:tc>
          <w:tcPr>
            <w:tcW w:w="1134" w:type="dxa"/>
            <w:vAlign w:val="center"/>
          </w:tcPr>
          <w:p w14:paraId="5CB4C8F1" w14:textId="77777777" w:rsidR="00951C60" w:rsidRPr="00130290" w:rsidRDefault="00951C60" w:rsidP="006E71AE">
            <w:pPr>
              <w:jc w:val="center"/>
              <w:rPr>
                <w:b/>
                <w:sz w:val="20"/>
                <w:szCs w:val="20"/>
              </w:rPr>
            </w:pPr>
            <w:r w:rsidRPr="00130290">
              <w:rPr>
                <w:b/>
                <w:sz w:val="20"/>
                <w:szCs w:val="20"/>
              </w:rPr>
              <w:t>6 807,09</w:t>
            </w:r>
          </w:p>
        </w:tc>
      </w:tr>
      <w:tr w:rsidR="00951C60" w:rsidRPr="00130290" w14:paraId="4F58E603" w14:textId="77777777" w:rsidTr="006E71AE">
        <w:trPr>
          <w:trHeight w:val="650"/>
        </w:trPr>
        <w:tc>
          <w:tcPr>
            <w:tcW w:w="2430" w:type="dxa"/>
            <w:shd w:val="clear" w:color="auto" w:fill="auto"/>
            <w:hideMark/>
          </w:tcPr>
          <w:p w14:paraId="3A06128D" w14:textId="77777777" w:rsidR="00951C60" w:rsidRPr="00130290" w:rsidRDefault="00951C60" w:rsidP="006E71AE">
            <w:pPr>
              <w:rPr>
                <w:sz w:val="20"/>
                <w:szCs w:val="20"/>
              </w:rPr>
            </w:pPr>
            <w:r w:rsidRPr="00130290">
              <w:rPr>
                <w:sz w:val="20"/>
                <w:szCs w:val="20"/>
              </w:rPr>
              <w:t>процент роста цены электроэнергии</w:t>
            </w:r>
          </w:p>
          <w:p w14:paraId="16028FB4" w14:textId="77777777" w:rsidR="00951C60" w:rsidRPr="00130290" w:rsidRDefault="00951C60" w:rsidP="006E71AE">
            <w:pPr>
              <w:rPr>
                <w:sz w:val="20"/>
                <w:szCs w:val="20"/>
              </w:rPr>
            </w:pPr>
          </w:p>
        </w:tc>
        <w:tc>
          <w:tcPr>
            <w:tcW w:w="1189" w:type="dxa"/>
            <w:shd w:val="clear" w:color="auto" w:fill="auto"/>
            <w:vAlign w:val="center"/>
            <w:hideMark/>
          </w:tcPr>
          <w:p w14:paraId="7B4FB61E" w14:textId="77777777" w:rsidR="00951C60" w:rsidRPr="00130290" w:rsidRDefault="00951C60" w:rsidP="006E71AE">
            <w:pPr>
              <w:jc w:val="center"/>
              <w:rPr>
                <w:sz w:val="20"/>
                <w:szCs w:val="20"/>
              </w:rPr>
            </w:pPr>
            <w:r w:rsidRPr="00130290">
              <w:rPr>
                <w:sz w:val="20"/>
                <w:szCs w:val="20"/>
              </w:rPr>
              <w:t> </w:t>
            </w:r>
          </w:p>
        </w:tc>
        <w:tc>
          <w:tcPr>
            <w:tcW w:w="1178" w:type="dxa"/>
            <w:shd w:val="clear" w:color="auto" w:fill="auto"/>
            <w:noWrap/>
            <w:vAlign w:val="center"/>
            <w:hideMark/>
          </w:tcPr>
          <w:p w14:paraId="3C0A92E9" w14:textId="77777777" w:rsidR="00951C60" w:rsidRPr="00130290" w:rsidRDefault="00951C60" w:rsidP="006E71AE">
            <w:pPr>
              <w:jc w:val="center"/>
              <w:rPr>
                <w:sz w:val="20"/>
                <w:szCs w:val="20"/>
              </w:rPr>
            </w:pPr>
          </w:p>
        </w:tc>
        <w:tc>
          <w:tcPr>
            <w:tcW w:w="1150" w:type="dxa"/>
            <w:shd w:val="clear" w:color="auto" w:fill="auto"/>
            <w:noWrap/>
            <w:vAlign w:val="center"/>
            <w:hideMark/>
          </w:tcPr>
          <w:p w14:paraId="7CB2D1C7" w14:textId="77777777" w:rsidR="00951C60" w:rsidRPr="00130290" w:rsidRDefault="00951C60" w:rsidP="006E71AE">
            <w:pPr>
              <w:jc w:val="center"/>
              <w:rPr>
                <w:sz w:val="20"/>
                <w:szCs w:val="20"/>
              </w:rPr>
            </w:pPr>
            <w:r w:rsidRPr="00130290">
              <w:rPr>
                <w:sz w:val="20"/>
                <w:szCs w:val="20"/>
              </w:rPr>
              <w:t>4,2</w:t>
            </w:r>
          </w:p>
        </w:tc>
        <w:tc>
          <w:tcPr>
            <w:tcW w:w="1134" w:type="dxa"/>
            <w:shd w:val="clear" w:color="auto" w:fill="auto"/>
            <w:noWrap/>
            <w:vAlign w:val="center"/>
          </w:tcPr>
          <w:p w14:paraId="7326B707" w14:textId="77777777" w:rsidR="00951C60" w:rsidRPr="00130290" w:rsidRDefault="00951C60" w:rsidP="006E71AE">
            <w:pPr>
              <w:jc w:val="center"/>
              <w:rPr>
                <w:sz w:val="20"/>
                <w:szCs w:val="20"/>
              </w:rPr>
            </w:pPr>
            <w:r w:rsidRPr="00130290">
              <w:rPr>
                <w:sz w:val="20"/>
                <w:szCs w:val="20"/>
              </w:rPr>
              <w:t>4,0</w:t>
            </w:r>
          </w:p>
        </w:tc>
        <w:tc>
          <w:tcPr>
            <w:tcW w:w="1134" w:type="dxa"/>
            <w:shd w:val="clear" w:color="auto" w:fill="auto"/>
            <w:noWrap/>
            <w:vAlign w:val="center"/>
          </w:tcPr>
          <w:p w14:paraId="2F486B93" w14:textId="77777777" w:rsidR="00951C60" w:rsidRPr="00130290" w:rsidRDefault="00951C60" w:rsidP="006E71AE">
            <w:pPr>
              <w:jc w:val="center"/>
              <w:rPr>
                <w:sz w:val="20"/>
                <w:szCs w:val="20"/>
              </w:rPr>
            </w:pPr>
            <w:r w:rsidRPr="00130290">
              <w:rPr>
                <w:sz w:val="20"/>
                <w:szCs w:val="20"/>
              </w:rPr>
              <w:t>4,0</w:t>
            </w:r>
          </w:p>
        </w:tc>
        <w:tc>
          <w:tcPr>
            <w:tcW w:w="1134" w:type="dxa"/>
            <w:vAlign w:val="center"/>
          </w:tcPr>
          <w:p w14:paraId="0853ACC4" w14:textId="77777777" w:rsidR="00951C60" w:rsidRPr="00130290" w:rsidRDefault="00951C60" w:rsidP="006E71AE">
            <w:pPr>
              <w:jc w:val="center"/>
              <w:rPr>
                <w:sz w:val="20"/>
                <w:szCs w:val="20"/>
              </w:rPr>
            </w:pPr>
            <w:r w:rsidRPr="00130290">
              <w:rPr>
                <w:sz w:val="20"/>
                <w:szCs w:val="20"/>
              </w:rPr>
              <w:t>3,9</w:t>
            </w:r>
          </w:p>
        </w:tc>
        <w:tc>
          <w:tcPr>
            <w:tcW w:w="1134" w:type="dxa"/>
            <w:vAlign w:val="center"/>
          </w:tcPr>
          <w:p w14:paraId="0D177DD3" w14:textId="77777777" w:rsidR="00951C60" w:rsidRPr="00130290" w:rsidRDefault="00951C60" w:rsidP="006E71AE">
            <w:pPr>
              <w:jc w:val="center"/>
              <w:rPr>
                <w:sz w:val="20"/>
                <w:szCs w:val="20"/>
              </w:rPr>
            </w:pPr>
            <w:r w:rsidRPr="00130290">
              <w:rPr>
                <w:sz w:val="20"/>
                <w:szCs w:val="20"/>
              </w:rPr>
              <w:t>3,9</w:t>
            </w:r>
          </w:p>
        </w:tc>
        <w:tc>
          <w:tcPr>
            <w:tcW w:w="1134" w:type="dxa"/>
            <w:vAlign w:val="center"/>
          </w:tcPr>
          <w:p w14:paraId="5942B7FB" w14:textId="77777777" w:rsidR="00951C60" w:rsidRPr="00130290" w:rsidRDefault="00951C60" w:rsidP="006E71AE">
            <w:pPr>
              <w:jc w:val="center"/>
              <w:rPr>
                <w:sz w:val="20"/>
                <w:szCs w:val="20"/>
              </w:rPr>
            </w:pPr>
            <w:r w:rsidRPr="00130290">
              <w:rPr>
                <w:sz w:val="20"/>
                <w:szCs w:val="20"/>
              </w:rPr>
              <w:t>3,9</w:t>
            </w:r>
          </w:p>
        </w:tc>
        <w:tc>
          <w:tcPr>
            <w:tcW w:w="1154" w:type="dxa"/>
            <w:vAlign w:val="center"/>
          </w:tcPr>
          <w:p w14:paraId="6F98F817" w14:textId="77777777" w:rsidR="00951C60" w:rsidRPr="00130290" w:rsidRDefault="00951C60" w:rsidP="006E71AE">
            <w:pPr>
              <w:jc w:val="center"/>
              <w:rPr>
                <w:sz w:val="20"/>
                <w:szCs w:val="20"/>
              </w:rPr>
            </w:pPr>
            <w:r w:rsidRPr="00130290">
              <w:rPr>
                <w:sz w:val="20"/>
                <w:szCs w:val="20"/>
              </w:rPr>
              <w:t>3,9</w:t>
            </w:r>
          </w:p>
        </w:tc>
        <w:tc>
          <w:tcPr>
            <w:tcW w:w="1116" w:type="dxa"/>
            <w:vAlign w:val="center"/>
          </w:tcPr>
          <w:p w14:paraId="5A727760" w14:textId="77777777" w:rsidR="00951C60" w:rsidRPr="00130290" w:rsidRDefault="00951C60" w:rsidP="006E71AE">
            <w:pPr>
              <w:jc w:val="center"/>
              <w:rPr>
                <w:sz w:val="20"/>
                <w:szCs w:val="20"/>
              </w:rPr>
            </w:pPr>
            <w:r w:rsidRPr="00130290">
              <w:rPr>
                <w:sz w:val="20"/>
                <w:szCs w:val="20"/>
              </w:rPr>
              <w:t>3,9</w:t>
            </w:r>
          </w:p>
        </w:tc>
        <w:tc>
          <w:tcPr>
            <w:tcW w:w="1134" w:type="dxa"/>
            <w:vAlign w:val="center"/>
          </w:tcPr>
          <w:p w14:paraId="745A82CD" w14:textId="77777777" w:rsidR="00951C60" w:rsidRPr="00130290" w:rsidRDefault="00951C60" w:rsidP="006E71AE">
            <w:pPr>
              <w:jc w:val="center"/>
              <w:rPr>
                <w:sz w:val="20"/>
                <w:szCs w:val="20"/>
              </w:rPr>
            </w:pPr>
            <w:r w:rsidRPr="00130290">
              <w:rPr>
                <w:sz w:val="20"/>
                <w:szCs w:val="20"/>
              </w:rPr>
              <w:t>3,9</w:t>
            </w:r>
          </w:p>
        </w:tc>
      </w:tr>
      <w:tr w:rsidR="00951C60" w:rsidRPr="00130290" w14:paraId="026BF510" w14:textId="77777777" w:rsidTr="006E71AE">
        <w:trPr>
          <w:trHeight w:val="315"/>
        </w:trPr>
        <w:tc>
          <w:tcPr>
            <w:tcW w:w="2430" w:type="dxa"/>
            <w:shd w:val="clear" w:color="auto" w:fill="auto"/>
            <w:vAlign w:val="center"/>
            <w:hideMark/>
          </w:tcPr>
          <w:p w14:paraId="207CDE87" w14:textId="77777777" w:rsidR="00951C60" w:rsidRPr="00130290" w:rsidRDefault="00951C60" w:rsidP="006E71AE">
            <w:pPr>
              <w:rPr>
                <w:sz w:val="20"/>
                <w:szCs w:val="20"/>
              </w:rPr>
            </w:pPr>
            <w:r w:rsidRPr="00130290">
              <w:rPr>
                <w:sz w:val="20"/>
                <w:szCs w:val="20"/>
              </w:rPr>
              <w:t>Объем эл-ой энергии</w:t>
            </w:r>
          </w:p>
        </w:tc>
        <w:tc>
          <w:tcPr>
            <w:tcW w:w="1189" w:type="dxa"/>
            <w:shd w:val="clear" w:color="auto" w:fill="auto"/>
            <w:vAlign w:val="center"/>
            <w:hideMark/>
          </w:tcPr>
          <w:p w14:paraId="7171A7EC" w14:textId="77777777" w:rsidR="00951C60" w:rsidRPr="00130290" w:rsidRDefault="00951C60" w:rsidP="006E71AE">
            <w:pPr>
              <w:jc w:val="center"/>
              <w:rPr>
                <w:sz w:val="20"/>
                <w:szCs w:val="20"/>
              </w:rPr>
            </w:pPr>
            <w:r w:rsidRPr="00130290">
              <w:rPr>
                <w:sz w:val="20"/>
                <w:szCs w:val="20"/>
              </w:rPr>
              <w:t>тыс. кВт×ч</w:t>
            </w:r>
          </w:p>
        </w:tc>
        <w:tc>
          <w:tcPr>
            <w:tcW w:w="1178" w:type="dxa"/>
            <w:shd w:val="clear" w:color="auto" w:fill="auto"/>
            <w:vAlign w:val="center"/>
          </w:tcPr>
          <w:p w14:paraId="3044027E" w14:textId="77777777" w:rsidR="00951C60" w:rsidRPr="00130290" w:rsidRDefault="00951C60" w:rsidP="006E71AE">
            <w:pPr>
              <w:jc w:val="center"/>
              <w:rPr>
                <w:bCs/>
                <w:sz w:val="20"/>
                <w:szCs w:val="20"/>
              </w:rPr>
            </w:pPr>
            <w:r w:rsidRPr="00130290">
              <w:rPr>
                <w:bCs/>
                <w:sz w:val="20"/>
                <w:szCs w:val="20"/>
              </w:rPr>
              <w:t>1 324,00</w:t>
            </w:r>
          </w:p>
        </w:tc>
        <w:tc>
          <w:tcPr>
            <w:tcW w:w="1150" w:type="dxa"/>
            <w:shd w:val="clear" w:color="auto" w:fill="auto"/>
            <w:vAlign w:val="center"/>
          </w:tcPr>
          <w:p w14:paraId="3C207C0F" w14:textId="77777777" w:rsidR="00951C60" w:rsidRPr="00130290" w:rsidRDefault="00951C60" w:rsidP="006E71AE">
            <w:pPr>
              <w:jc w:val="center"/>
              <w:rPr>
                <w:bCs/>
                <w:sz w:val="20"/>
                <w:szCs w:val="20"/>
              </w:rPr>
            </w:pPr>
            <w:r w:rsidRPr="00130290">
              <w:rPr>
                <w:bCs/>
                <w:sz w:val="20"/>
                <w:szCs w:val="20"/>
              </w:rPr>
              <w:t>1 324,00</w:t>
            </w:r>
          </w:p>
        </w:tc>
        <w:tc>
          <w:tcPr>
            <w:tcW w:w="1134" w:type="dxa"/>
            <w:shd w:val="clear" w:color="auto" w:fill="auto"/>
            <w:vAlign w:val="center"/>
          </w:tcPr>
          <w:p w14:paraId="45440E96" w14:textId="77777777" w:rsidR="00951C60" w:rsidRPr="00130290" w:rsidRDefault="00951C60" w:rsidP="006E71AE">
            <w:pPr>
              <w:jc w:val="center"/>
              <w:rPr>
                <w:bCs/>
                <w:sz w:val="20"/>
                <w:szCs w:val="20"/>
              </w:rPr>
            </w:pPr>
            <w:r w:rsidRPr="00130290">
              <w:rPr>
                <w:bCs/>
                <w:sz w:val="20"/>
                <w:szCs w:val="20"/>
              </w:rPr>
              <w:t>1 324,00</w:t>
            </w:r>
          </w:p>
        </w:tc>
        <w:tc>
          <w:tcPr>
            <w:tcW w:w="1134" w:type="dxa"/>
            <w:shd w:val="clear" w:color="auto" w:fill="auto"/>
            <w:vAlign w:val="center"/>
          </w:tcPr>
          <w:p w14:paraId="5EF060BD" w14:textId="77777777" w:rsidR="00951C60" w:rsidRPr="00130290" w:rsidRDefault="00951C60" w:rsidP="006E71AE">
            <w:pPr>
              <w:jc w:val="center"/>
              <w:rPr>
                <w:bCs/>
                <w:sz w:val="20"/>
                <w:szCs w:val="20"/>
              </w:rPr>
            </w:pPr>
            <w:r w:rsidRPr="00130290">
              <w:rPr>
                <w:bCs/>
                <w:sz w:val="20"/>
                <w:szCs w:val="20"/>
              </w:rPr>
              <w:t>1 324,00</w:t>
            </w:r>
          </w:p>
        </w:tc>
        <w:tc>
          <w:tcPr>
            <w:tcW w:w="1134" w:type="dxa"/>
            <w:vAlign w:val="center"/>
          </w:tcPr>
          <w:p w14:paraId="46BC211B" w14:textId="77777777" w:rsidR="00951C60" w:rsidRPr="00130290" w:rsidRDefault="00951C60" w:rsidP="006E71AE">
            <w:pPr>
              <w:jc w:val="center"/>
              <w:rPr>
                <w:bCs/>
                <w:sz w:val="20"/>
                <w:szCs w:val="20"/>
              </w:rPr>
            </w:pPr>
            <w:r w:rsidRPr="00130290">
              <w:rPr>
                <w:bCs/>
                <w:sz w:val="20"/>
                <w:szCs w:val="20"/>
              </w:rPr>
              <w:t>1 324,00</w:t>
            </w:r>
          </w:p>
        </w:tc>
        <w:tc>
          <w:tcPr>
            <w:tcW w:w="1134" w:type="dxa"/>
            <w:vAlign w:val="center"/>
          </w:tcPr>
          <w:p w14:paraId="3A4ED89C" w14:textId="77777777" w:rsidR="00951C60" w:rsidRPr="00130290" w:rsidRDefault="00951C60" w:rsidP="006E71AE">
            <w:pPr>
              <w:jc w:val="center"/>
              <w:rPr>
                <w:bCs/>
                <w:sz w:val="20"/>
                <w:szCs w:val="20"/>
              </w:rPr>
            </w:pPr>
            <w:r w:rsidRPr="00130290">
              <w:rPr>
                <w:bCs/>
                <w:sz w:val="20"/>
                <w:szCs w:val="20"/>
              </w:rPr>
              <w:t>1 324,00</w:t>
            </w:r>
          </w:p>
        </w:tc>
        <w:tc>
          <w:tcPr>
            <w:tcW w:w="1134" w:type="dxa"/>
            <w:vAlign w:val="center"/>
          </w:tcPr>
          <w:p w14:paraId="7DD89D4E" w14:textId="77777777" w:rsidR="00951C60" w:rsidRPr="00130290" w:rsidRDefault="00951C60" w:rsidP="006E71AE">
            <w:pPr>
              <w:jc w:val="center"/>
              <w:rPr>
                <w:bCs/>
                <w:sz w:val="20"/>
                <w:szCs w:val="20"/>
              </w:rPr>
            </w:pPr>
            <w:r w:rsidRPr="00130290">
              <w:rPr>
                <w:bCs/>
                <w:sz w:val="20"/>
                <w:szCs w:val="20"/>
              </w:rPr>
              <w:t>1 324,00</w:t>
            </w:r>
          </w:p>
        </w:tc>
        <w:tc>
          <w:tcPr>
            <w:tcW w:w="1154" w:type="dxa"/>
            <w:vAlign w:val="center"/>
          </w:tcPr>
          <w:p w14:paraId="7A17A1DC" w14:textId="77777777" w:rsidR="00951C60" w:rsidRPr="00130290" w:rsidRDefault="00951C60" w:rsidP="006E71AE">
            <w:pPr>
              <w:jc w:val="center"/>
              <w:rPr>
                <w:bCs/>
                <w:sz w:val="20"/>
                <w:szCs w:val="20"/>
              </w:rPr>
            </w:pPr>
            <w:r w:rsidRPr="00130290">
              <w:rPr>
                <w:bCs/>
                <w:sz w:val="20"/>
                <w:szCs w:val="20"/>
              </w:rPr>
              <w:t>1 324,00</w:t>
            </w:r>
          </w:p>
        </w:tc>
        <w:tc>
          <w:tcPr>
            <w:tcW w:w="1116" w:type="dxa"/>
            <w:vAlign w:val="center"/>
          </w:tcPr>
          <w:p w14:paraId="77A95DBE" w14:textId="77777777" w:rsidR="00951C60" w:rsidRPr="00130290" w:rsidRDefault="00951C60" w:rsidP="006E71AE">
            <w:pPr>
              <w:jc w:val="center"/>
              <w:rPr>
                <w:bCs/>
                <w:sz w:val="20"/>
                <w:szCs w:val="20"/>
              </w:rPr>
            </w:pPr>
            <w:r w:rsidRPr="00130290">
              <w:rPr>
                <w:bCs/>
                <w:sz w:val="20"/>
                <w:szCs w:val="20"/>
              </w:rPr>
              <w:t>1 324,00</w:t>
            </w:r>
          </w:p>
        </w:tc>
        <w:tc>
          <w:tcPr>
            <w:tcW w:w="1134" w:type="dxa"/>
            <w:vAlign w:val="center"/>
          </w:tcPr>
          <w:p w14:paraId="377E46B9" w14:textId="77777777" w:rsidR="00951C60" w:rsidRPr="00130290" w:rsidRDefault="00951C60" w:rsidP="006E71AE">
            <w:pPr>
              <w:jc w:val="center"/>
              <w:rPr>
                <w:bCs/>
                <w:sz w:val="20"/>
                <w:szCs w:val="20"/>
              </w:rPr>
            </w:pPr>
            <w:r w:rsidRPr="00130290">
              <w:rPr>
                <w:bCs/>
                <w:sz w:val="20"/>
                <w:szCs w:val="20"/>
              </w:rPr>
              <w:t>1 324,00</w:t>
            </w:r>
          </w:p>
        </w:tc>
      </w:tr>
      <w:tr w:rsidR="00951C60" w:rsidRPr="00130290" w14:paraId="598FCFA9" w14:textId="77777777" w:rsidTr="006E71AE">
        <w:trPr>
          <w:trHeight w:val="315"/>
        </w:trPr>
        <w:tc>
          <w:tcPr>
            <w:tcW w:w="2430" w:type="dxa"/>
            <w:shd w:val="clear" w:color="auto" w:fill="auto"/>
            <w:vAlign w:val="center"/>
            <w:hideMark/>
          </w:tcPr>
          <w:p w14:paraId="02A50FBA" w14:textId="77777777" w:rsidR="00951C60" w:rsidRPr="00130290" w:rsidRDefault="00951C60" w:rsidP="006E71AE">
            <w:pPr>
              <w:rPr>
                <w:b/>
                <w:bCs/>
                <w:sz w:val="20"/>
                <w:szCs w:val="20"/>
              </w:rPr>
            </w:pPr>
            <w:r w:rsidRPr="00130290">
              <w:rPr>
                <w:b/>
                <w:bCs/>
                <w:sz w:val="20"/>
                <w:szCs w:val="20"/>
              </w:rPr>
              <w:t>Расходы на воду</w:t>
            </w:r>
          </w:p>
        </w:tc>
        <w:tc>
          <w:tcPr>
            <w:tcW w:w="1189" w:type="dxa"/>
            <w:shd w:val="clear" w:color="auto" w:fill="auto"/>
            <w:vAlign w:val="center"/>
            <w:hideMark/>
          </w:tcPr>
          <w:p w14:paraId="11590CCC" w14:textId="77777777" w:rsidR="00951C60" w:rsidRPr="00130290" w:rsidRDefault="00951C60" w:rsidP="006E71AE">
            <w:pPr>
              <w:jc w:val="center"/>
              <w:rPr>
                <w:sz w:val="20"/>
                <w:szCs w:val="20"/>
              </w:rPr>
            </w:pPr>
            <w:r w:rsidRPr="00130290">
              <w:rPr>
                <w:sz w:val="20"/>
                <w:szCs w:val="20"/>
              </w:rPr>
              <w:t>тыс. руб.</w:t>
            </w:r>
          </w:p>
        </w:tc>
        <w:tc>
          <w:tcPr>
            <w:tcW w:w="1178" w:type="dxa"/>
            <w:shd w:val="clear" w:color="auto" w:fill="auto"/>
            <w:noWrap/>
            <w:vAlign w:val="center"/>
          </w:tcPr>
          <w:p w14:paraId="204C9764" w14:textId="77777777" w:rsidR="00951C60" w:rsidRPr="00130290" w:rsidRDefault="00951C60" w:rsidP="006E71AE">
            <w:pPr>
              <w:jc w:val="center"/>
              <w:rPr>
                <w:b/>
                <w:sz w:val="20"/>
                <w:szCs w:val="20"/>
              </w:rPr>
            </w:pPr>
            <w:r w:rsidRPr="00130290">
              <w:rPr>
                <w:b/>
                <w:sz w:val="20"/>
                <w:szCs w:val="20"/>
              </w:rPr>
              <w:t>209,18</w:t>
            </w:r>
          </w:p>
        </w:tc>
        <w:tc>
          <w:tcPr>
            <w:tcW w:w="1150" w:type="dxa"/>
            <w:shd w:val="clear" w:color="auto" w:fill="auto"/>
            <w:noWrap/>
            <w:vAlign w:val="center"/>
          </w:tcPr>
          <w:p w14:paraId="3558ACC4" w14:textId="77777777" w:rsidR="00951C60" w:rsidRPr="00130290" w:rsidRDefault="00951C60" w:rsidP="006E71AE">
            <w:pPr>
              <w:jc w:val="center"/>
              <w:rPr>
                <w:b/>
                <w:sz w:val="20"/>
                <w:szCs w:val="20"/>
              </w:rPr>
            </w:pPr>
            <w:r w:rsidRPr="00130290">
              <w:rPr>
                <w:b/>
                <w:sz w:val="20"/>
                <w:szCs w:val="20"/>
              </w:rPr>
              <w:t>217,54</w:t>
            </w:r>
          </w:p>
        </w:tc>
        <w:tc>
          <w:tcPr>
            <w:tcW w:w="1134" w:type="dxa"/>
            <w:shd w:val="clear" w:color="auto" w:fill="auto"/>
            <w:noWrap/>
            <w:vAlign w:val="center"/>
          </w:tcPr>
          <w:p w14:paraId="25E8AFE0" w14:textId="77777777" w:rsidR="00951C60" w:rsidRPr="00130290" w:rsidRDefault="00951C60" w:rsidP="006E71AE">
            <w:pPr>
              <w:jc w:val="center"/>
              <w:rPr>
                <w:b/>
                <w:sz w:val="20"/>
                <w:szCs w:val="20"/>
              </w:rPr>
            </w:pPr>
            <w:r w:rsidRPr="00130290">
              <w:rPr>
                <w:b/>
                <w:sz w:val="20"/>
                <w:szCs w:val="20"/>
              </w:rPr>
              <w:t>226,25</w:t>
            </w:r>
          </w:p>
        </w:tc>
        <w:tc>
          <w:tcPr>
            <w:tcW w:w="1134" w:type="dxa"/>
            <w:shd w:val="clear" w:color="auto" w:fill="auto"/>
            <w:noWrap/>
            <w:vAlign w:val="center"/>
          </w:tcPr>
          <w:p w14:paraId="6AAFE197" w14:textId="77777777" w:rsidR="00951C60" w:rsidRPr="00130290" w:rsidRDefault="00951C60" w:rsidP="006E71AE">
            <w:pPr>
              <w:jc w:val="center"/>
              <w:rPr>
                <w:b/>
                <w:sz w:val="20"/>
                <w:szCs w:val="20"/>
              </w:rPr>
            </w:pPr>
            <w:r w:rsidRPr="00130290">
              <w:rPr>
                <w:b/>
                <w:sz w:val="20"/>
                <w:szCs w:val="20"/>
              </w:rPr>
              <w:t>235,30</w:t>
            </w:r>
          </w:p>
        </w:tc>
        <w:tc>
          <w:tcPr>
            <w:tcW w:w="1134" w:type="dxa"/>
            <w:vAlign w:val="center"/>
          </w:tcPr>
          <w:p w14:paraId="786E470D" w14:textId="77777777" w:rsidR="00951C60" w:rsidRPr="00130290" w:rsidRDefault="00951C60" w:rsidP="006E71AE">
            <w:pPr>
              <w:jc w:val="center"/>
              <w:rPr>
                <w:b/>
                <w:sz w:val="20"/>
                <w:szCs w:val="20"/>
              </w:rPr>
            </w:pPr>
            <w:r w:rsidRPr="00130290">
              <w:rPr>
                <w:b/>
                <w:sz w:val="20"/>
                <w:szCs w:val="20"/>
              </w:rPr>
              <w:t>244,71</w:t>
            </w:r>
          </w:p>
        </w:tc>
        <w:tc>
          <w:tcPr>
            <w:tcW w:w="1134" w:type="dxa"/>
            <w:vAlign w:val="center"/>
          </w:tcPr>
          <w:p w14:paraId="39A8BED3" w14:textId="77777777" w:rsidR="00951C60" w:rsidRPr="00130290" w:rsidRDefault="00951C60" w:rsidP="006E71AE">
            <w:pPr>
              <w:jc w:val="center"/>
              <w:rPr>
                <w:b/>
                <w:sz w:val="20"/>
                <w:szCs w:val="20"/>
              </w:rPr>
            </w:pPr>
            <w:r w:rsidRPr="00130290">
              <w:rPr>
                <w:b/>
                <w:sz w:val="20"/>
                <w:szCs w:val="20"/>
              </w:rPr>
              <w:t>254,50</w:t>
            </w:r>
          </w:p>
        </w:tc>
        <w:tc>
          <w:tcPr>
            <w:tcW w:w="1134" w:type="dxa"/>
            <w:vAlign w:val="center"/>
          </w:tcPr>
          <w:p w14:paraId="19AD7D4C" w14:textId="77777777" w:rsidR="00951C60" w:rsidRPr="00130290" w:rsidRDefault="00951C60" w:rsidP="006E71AE">
            <w:pPr>
              <w:jc w:val="center"/>
              <w:rPr>
                <w:b/>
                <w:sz w:val="20"/>
                <w:szCs w:val="20"/>
              </w:rPr>
            </w:pPr>
            <w:r w:rsidRPr="00130290">
              <w:rPr>
                <w:b/>
                <w:sz w:val="20"/>
                <w:szCs w:val="20"/>
              </w:rPr>
              <w:t>264,68</w:t>
            </w:r>
          </w:p>
        </w:tc>
        <w:tc>
          <w:tcPr>
            <w:tcW w:w="1154" w:type="dxa"/>
            <w:vAlign w:val="center"/>
          </w:tcPr>
          <w:p w14:paraId="2FAC7B84" w14:textId="77777777" w:rsidR="00951C60" w:rsidRPr="00130290" w:rsidRDefault="00951C60" w:rsidP="006E71AE">
            <w:pPr>
              <w:jc w:val="center"/>
              <w:rPr>
                <w:b/>
                <w:sz w:val="20"/>
                <w:szCs w:val="20"/>
              </w:rPr>
            </w:pPr>
            <w:r w:rsidRPr="00130290">
              <w:rPr>
                <w:b/>
                <w:sz w:val="20"/>
                <w:szCs w:val="20"/>
              </w:rPr>
              <w:t>275,26</w:t>
            </w:r>
          </w:p>
        </w:tc>
        <w:tc>
          <w:tcPr>
            <w:tcW w:w="1116" w:type="dxa"/>
            <w:vAlign w:val="center"/>
          </w:tcPr>
          <w:p w14:paraId="070B458F" w14:textId="77777777" w:rsidR="00951C60" w:rsidRPr="00130290" w:rsidRDefault="00951C60" w:rsidP="006E71AE">
            <w:pPr>
              <w:jc w:val="center"/>
              <w:rPr>
                <w:b/>
                <w:sz w:val="20"/>
                <w:szCs w:val="20"/>
              </w:rPr>
            </w:pPr>
            <w:r w:rsidRPr="00130290">
              <w:rPr>
                <w:b/>
                <w:sz w:val="20"/>
                <w:szCs w:val="20"/>
              </w:rPr>
              <w:t>286,27</w:t>
            </w:r>
          </w:p>
        </w:tc>
        <w:tc>
          <w:tcPr>
            <w:tcW w:w="1134" w:type="dxa"/>
            <w:vAlign w:val="center"/>
          </w:tcPr>
          <w:p w14:paraId="567820D1" w14:textId="77777777" w:rsidR="00951C60" w:rsidRPr="00130290" w:rsidRDefault="00951C60" w:rsidP="006E71AE">
            <w:pPr>
              <w:jc w:val="center"/>
              <w:rPr>
                <w:b/>
                <w:sz w:val="20"/>
                <w:szCs w:val="20"/>
              </w:rPr>
            </w:pPr>
            <w:r w:rsidRPr="00130290">
              <w:rPr>
                <w:b/>
                <w:sz w:val="20"/>
                <w:szCs w:val="20"/>
              </w:rPr>
              <w:t>297,72</w:t>
            </w:r>
          </w:p>
        </w:tc>
      </w:tr>
      <w:tr w:rsidR="00951C60" w:rsidRPr="00130290" w14:paraId="43E5726F" w14:textId="77777777" w:rsidTr="006E71AE">
        <w:trPr>
          <w:trHeight w:val="315"/>
        </w:trPr>
        <w:tc>
          <w:tcPr>
            <w:tcW w:w="2430" w:type="dxa"/>
            <w:shd w:val="clear" w:color="auto" w:fill="auto"/>
            <w:vAlign w:val="center"/>
            <w:hideMark/>
          </w:tcPr>
          <w:p w14:paraId="7D1E6926" w14:textId="77777777" w:rsidR="00951C60" w:rsidRPr="00130290" w:rsidRDefault="00951C60" w:rsidP="006E71AE">
            <w:pPr>
              <w:rPr>
                <w:sz w:val="20"/>
                <w:szCs w:val="20"/>
              </w:rPr>
            </w:pPr>
            <w:r w:rsidRPr="00130290">
              <w:rPr>
                <w:sz w:val="20"/>
                <w:szCs w:val="20"/>
              </w:rPr>
              <w:t xml:space="preserve">  - объём воды для теплоснабжения </w:t>
            </w:r>
          </w:p>
        </w:tc>
        <w:tc>
          <w:tcPr>
            <w:tcW w:w="1189" w:type="dxa"/>
            <w:shd w:val="clear" w:color="auto" w:fill="auto"/>
            <w:vAlign w:val="center"/>
            <w:hideMark/>
          </w:tcPr>
          <w:p w14:paraId="12B4C015" w14:textId="77777777" w:rsidR="00951C60" w:rsidRPr="00130290" w:rsidRDefault="00951C60" w:rsidP="006E71AE">
            <w:pPr>
              <w:jc w:val="center"/>
              <w:rPr>
                <w:sz w:val="20"/>
                <w:szCs w:val="20"/>
                <w:vertAlign w:val="superscript"/>
              </w:rPr>
            </w:pPr>
            <w:r w:rsidRPr="00130290">
              <w:rPr>
                <w:sz w:val="20"/>
                <w:szCs w:val="20"/>
              </w:rPr>
              <w:t>тыс. м</w:t>
            </w:r>
            <w:r w:rsidRPr="00130290">
              <w:rPr>
                <w:sz w:val="20"/>
                <w:szCs w:val="20"/>
                <w:vertAlign w:val="superscript"/>
              </w:rPr>
              <w:t>3</w:t>
            </w:r>
          </w:p>
        </w:tc>
        <w:tc>
          <w:tcPr>
            <w:tcW w:w="1178" w:type="dxa"/>
            <w:shd w:val="clear" w:color="auto" w:fill="auto"/>
            <w:noWrap/>
            <w:vAlign w:val="center"/>
          </w:tcPr>
          <w:p w14:paraId="3B39A10C" w14:textId="77777777" w:rsidR="00951C60" w:rsidRPr="00130290" w:rsidRDefault="00951C60" w:rsidP="006E71AE">
            <w:pPr>
              <w:jc w:val="center"/>
              <w:rPr>
                <w:bCs/>
                <w:sz w:val="20"/>
                <w:szCs w:val="20"/>
              </w:rPr>
            </w:pPr>
            <w:r w:rsidRPr="00130290">
              <w:rPr>
                <w:bCs/>
                <w:sz w:val="20"/>
                <w:szCs w:val="20"/>
              </w:rPr>
              <w:t>5,03</w:t>
            </w:r>
          </w:p>
        </w:tc>
        <w:tc>
          <w:tcPr>
            <w:tcW w:w="1150" w:type="dxa"/>
            <w:shd w:val="clear" w:color="auto" w:fill="auto"/>
            <w:noWrap/>
            <w:vAlign w:val="center"/>
          </w:tcPr>
          <w:p w14:paraId="2CE424C6" w14:textId="77777777" w:rsidR="00951C60" w:rsidRPr="00130290" w:rsidRDefault="00951C60" w:rsidP="006E71AE">
            <w:pPr>
              <w:jc w:val="center"/>
              <w:rPr>
                <w:bCs/>
                <w:sz w:val="20"/>
                <w:szCs w:val="20"/>
              </w:rPr>
            </w:pPr>
            <w:r w:rsidRPr="00130290">
              <w:rPr>
                <w:bCs/>
                <w:sz w:val="20"/>
                <w:szCs w:val="20"/>
              </w:rPr>
              <w:t>5,03</w:t>
            </w:r>
          </w:p>
        </w:tc>
        <w:tc>
          <w:tcPr>
            <w:tcW w:w="1134" w:type="dxa"/>
            <w:shd w:val="clear" w:color="auto" w:fill="auto"/>
            <w:noWrap/>
            <w:vAlign w:val="center"/>
          </w:tcPr>
          <w:p w14:paraId="47638A7C" w14:textId="77777777" w:rsidR="00951C60" w:rsidRPr="00130290" w:rsidRDefault="00951C60" w:rsidP="006E71AE">
            <w:pPr>
              <w:jc w:val="center"/>
              <w:rPr>
                <w:bCs/>
                <w:sz w:val="20"/>
                <w:szCs w:val="20"/>
              </w:rPr>
            </w:pPr>
            <w:r w:rsidRPr="00130290">
              <w:rPr>
                <w:bCs/>
                <w:sz w:val="20"/>
                <w:szCs w:val="20"/>
              </w:rPr>
              <w:t>5,03</w:t>
            </w:r>
          </w:p>
        </w:tc>
        <w:tc>
          <w:tcPr>
            <w:tcW w:w="1134" w:type="dxa"/>
            <w:shd w:val="clear" w:color="auto" w:fill="auto"/>
            <w:noWrap/>
            <w:vAlign w:val="center"/>
          </w:tcPr>
          <w:p w14:paraId="50C4869F" w14:textId="77777777" w:rsidR="00951C60" w:rsidRPr="00130290" w:rsidRDefault="00951C60" w:rsidP="006E71AE">
            <w:pPr>
              <w:jc w:val="center"/>
              <w:rPr>
                <w:bCs/>
                <w:sz w:val="20"/>
                <w:szCs w:val="20"/>
              </w:rPr>
            </w:pPr>
            <w:r w:rsidRPr="00130290">
              <w:rPr>
                <w:bCs/>
                <w:sz w:val="20"/>
                <w:szCs w:val="20"/>
              </w:rPr>
              <w:t>5,03</w:t>
            </w:r>
          </w:p>
        </w:tc>
        <w:tc>
          <w:tcPr>
            <w:tcW w:w="1134" w:type="dxa"/>
            <w:vAlign w:val="center"/>
          </w:tcPr>
          <w:p w14:paraId="1E6D57DB" w14:textId="77777777" w:rsidR="00951C60" w:rsidRPr="00130290" w:rsidRDefault="00951C60" w:rsidP="006E71AE">
            <w:pPr>
              <w:jc w:val="center"/>
              <w:rPr>
                <w:bCs/>
                <w:sz w:val="20"/>
                <w:szCs w:val="20"/>
              </w:rPr>
            </w:pPr>
            <w:r w:rsidRPr="00130290">
              <w:rPr>
                <w:bCs/>
                <w:sz w:val="20"/>
                <w:szCs w:val="20"/>
              </w:rPr>
              <w:t>5,03</w:t>
            </w:r>
          </w:p>
        </w:tc>
        <w:tc>
          <w:tcPr>
            <w:tcW w:w="1134" w:type="dxa"/>
            <w:vAlign w:val="center"/>
          </w:tcPr>
          <w:p w14:paraId="63D03B15" w14:textId="77777777" w:rsidR="00951C60" w:rsidRPr="00130290" w:rsidRDefault="00951C60" w:rsidP="006E71AE">
            <w:pPr>
              <w:jc w:val="center"/>
              <w:rPr>
                <w:bCs/>
                <w:sz w:val="20"/>
                <w:szCs w:val="20"/>
              </w:rPr>
            </w:pPr>
            <w:r w:rsidRPr="00130290">
              <w:rPr>
                <w:bCs/>
                <w:sz w:val="20"/>
                <w:szCs w:val="20"/>
              </w:rPr>
              <w:t>5,03</w:t>
            </w:r>
          </w:p>
        </w:tc>
        <w:tc>
          <w:tcPr>
            <w:tcW w:w="1134" w:type="dxa"/>
            <w:vAlign w:val="center"/>
          </w:tcPr>
          <w:p w14:paraId="46777C41" w14:textId="77777777" w:rsidR="00951C60" w:rsidRPr="00130290" w:rsidRDefault="00951C60" w:rsidP="006E71AE">
            <w:pPr>
              <w:jc w:val="center"/>
              <w:rPr>
                <w:bCs/>
                <w:sz w:val="20"/>
                <w:szCs w:val="20"/>
              </w:rPr>
            </w:pPr>
            <w:r w:rsidRPr="00130290">
              <w:rPr>
                <w:bCs/>
                <w:sz w:val="20"/>
                <w:szCs w:val="20"/>
              </w:rPr>
              <w:t>5,03</w:t>
            </w:r>
          </w:p>
        </w:tc>
        <w:tc>
          <w:tcPr>
            <w:tcW w:w="1154" w:type="dxa"/>
            <w:vAlign w:val="center"/>
          </w:tcPr>
          <w:p w14:paraId="70E6AB78" w14:textId="77777777" w:rsidR="00951C60" w:rsidRPr="00130290" w:rsidRDefault="00951C60" w:rsidP="006E71AE">
            <w:pPr>
              <w:jc w:val="center"/>
              <w:rPr>
                <w:bCs/>
                <w:sz w:val="20"/>
                <w:szCs w:val="20"/>
              </w:rPr>
            </w:pPr>
            <w:r w:rsidRPr="00130290">
              <w:rPr>
                <w:bCs/>
                <w:sz w:val="20"/>
                <w:szCs w:val="20"/>
              </w:rPr>
              <w:t>5,03</w:t>
            </w:r>
          </w:p>
        </w:tc>
        <w:tc>
          <w:tcPr>
            <w:tcW w:w="1116" w:type="dxa"/>
            <w:vAlign w:val="center"/>
          </w:tcPr>
          <w:p w14:paraId="5C4CFCF9" w14:textId="77777777" w:rsidR="00951C60" w:rsidRPr="00130290" w:rsidRDefault="00951C60" w:rsidP="006E71AE">
            <w:pPr>
              <w:jc w:val="center"/>
              <w:rPr>
                <w:bCs/>
                <w:sz w:val="20"/>
                <w:szCs w:val="20"/>
              </w:rPr>
            </w:pPr>
            <w:r w:rsidRPr="00130290">
              <w:rPr>
                <w:bCs/>
                <w:sz w:val="20"/>
                <w:szCs w:val="20"/>
              </w:rPr>
              <w:t>5,03</w:t>
            </w:r>
          </w:p>
        </w:tc>
        <w:tc>
          <w:tcPr>
            <w:tcW w:w="1134" w:type="dxa"/>
            <w:vAlign w:val="center"/>
          </w:tcPr>
          <w:p w14:paraId="1091C955" w14:textId="77777777" w:rsidR="00951C60" w:rsidRPr="00130290" w:rsidRDefault="00951C60" w:rsidP="006E71AE">
            <w:pPr>
              <w:jc w:val="center"/>
              <w:rPr>
                <w:bCs/>
                <w:sz w:val="20"/>
                <w:szCs w:val="20"/>
              </w:rPr>
            </w:pPr>
            <w:r w:rsidRPr="00130290">
              <w:rPr>
                <w:bCs/>
                <w:sz w:val="20"/>
                <w:szCs w:val="20"/>
              </w:rPr>
              <w:t>5,03</w:t>
            </w:r>
          </w:p>
        </w:tc>
      </w:tr>
      <w:tr w:rsidR="00951C60" w:rsidRPr="00130290" w14:paraId="0AA2067F" w14:textId="77777777" w:rsidTr="006E71AE">
        <w:trPr>
          <w:trHeight w:val="315"/>
        </w:trPr>
        <w:tc>
          <w:tcPr>
            <w:tcW w:w="2430" w:type="dxa"/>
            <w:shd w:val="clear" w:color="auto" w:fill="auto"/>
            <w:noWrap/>
            <w:hideMark/>
          </w:tcPr>
          <w:p w14:paraId="5463DAC6" w14:textId="77777777" w:rsidR="00951C60" w:rsidRPr="00130290" w:rsidRDefault="00951C60" w:rsidP="006E71AE">
            <w:pPr>
              <w:rPr>
                <w:sz w:val="20"/>
                <w:szCs w:val="20"/>
              </w:rPr>
            </w:pPr>
            <w:r w:rsidRPr="00130290">
              <w:rPr>
                <w:sz w:val="20"/>
                <w:szCs w:val="20"/>
              </w:rPr>
              <w:t>% роста тарифа на воду</w:t>
            </w:r>
          </w:p>
        </w:tc>
        <w:tc>
          <w:tcPr>
            <w:tcW w:w="1189" w:type="dxa"/>
            <w:shd w:val="clear" w:color="auto" w:fill="auto"/>
            <w:vAlign w:val="center"/>
            <w:hideMark/>
          </w:tcPr>
          <w:p w14:paraId="15CCBE97" w14:textId="77777777" w:rsidR="00951C60" w:rsidRPr="00130290" w:rsidRDefault="00951C60" w:rsidP="006E71AE">
            <w:pPr>
              <w:jc w:val="center"/>
              <w:rPr>
                <w:sz w:val="20"/>
                <w:szCs w:val="20"/>
              </w:rPr>
            </w:pPr>
            <w:r w:rsidRPr="00130290">
              <w:rPr>
                <w:sz w:val="20"/>
                <w:szCs w:val="20"/>
              </w:rPr>
              <w:t> </w:t>
            </w:r>
          </w:p>
        </w:tc>
        <w:tc>
          <w:tcPr>
            <w:tcW w:w="1178" w:type="dxa"/>
            <w:tcBorders>
              <w:bottom w:val="single" w:sz="4" w:space="0" w:color="auto"/>
            </w:tcBorders>
            <w:shd w:val="clear" w:color="auto" w:fill="auto"/>
            <w:noWrap/>
            <w:vAlign w:val="center"/>
            <w:hideMark/>
          </w:tcPr>
          <w:p w14:paraId="6AB86678" w14:textId="77777777" w:rsidR="00951C60" w:rsidRPr="00130290" w:rsidRDefault="00951C60" w:rsidP="006E71AE">
            <w:pPr>
              <w:jc w:val="center"/>
              <w:rPr>
                <w:sz w:val="20"/>
                <w:szCs w:val="20"/>
              </w:rPr>
            </w:pPr>
          </w:p>
        </w:tc>
        <w:tc>
          <w:tcPr>
            <w:tcW w:w="1150" w:type="dxa"/>
            <w:tcBorders>
              <w:bottom w:val="single" w:sz="4" w:space="0" w:color="auto"/>
            </w:tcBorders>
            <w:shd w:val="clear" w:color="auto" w:fill="auto"/>
            <w:noWrap/>
            <w:vAlign w:val="center"/>
          </w:tcPr>
          <w:p w14:paraId="3F3FEB9A" w14:textId="77777777" w:rsidR="00951C60" w:rsidRPr="00130290" w:rsidRDefault="00951C60" w:rsidP="006E71AE">
            <w:pPr>
              <w:jc w:val="center"/>
              <w:rPr>
                <w:sz w:val="20"/>
                <w:szCs w:val="20"/>
              </w:rPr>
            </w:pPr>
            <w:r w:rsidRPr="00130290">
              <w:rPr>
                <w:sz w:val="20"/>
                <w:szCs w:val="20"/>
              </w:rPr>
              <w:t>4,0</w:t>
            </w:r>
          </w:p>
        </w:tc>
        <w:tc>
          <w:tcPr>
            <w:tcW w:w="1134" w:type="dxa"/>
            <w:tcBorders>
              <w:bottom w:val="single" w:sz="4" w:space="0" w:color="auto"/>
            </w:tcBorders>
            <w:shd w:val="clear" w:color="auto" w:fill="auto"/>
            <w:noWrap/>
            <w:vAlign w:val="center"/>
          </w:tcPr>
          <w:p w14:paraId="123E3CE7" w14:textId="77777777" w:rsidR="00951C60" w:rsidRPr="00130290" w:rsidRDefault="00951C60" w:rsidP="006E71AE">
            <w:pPr>
              <w:jc w:val="center"/>
              <w:rPr>
                <w:sz w:val="20"/>
                <w:szCs w:val="20"/>
              </w:rPr>
            </w:pPr>
            <w:r w:rsidRPr="00130290">
              <w:rPr>
                <w:sz w:val="20"/>
                <w:szCs w:val="20"/>
              </w:rPr>
              <w:t>4,0</w:t>
            </w:r>
          </w:p>
        </w:tc>
        <w:tc>
          <w:tcPr>
            <w:tcW w:w="1134" w:type="dxa"/>
            <w:tcBorders>
              <w:bottom w:val="single" w:sz="4" w:space="0" w:color="auto"/>
            </w:tcBorders>
            <w:shd w:val="clear" w:color="auto" w:fill="auto"/>
            <w:noWrap/>
            <w:vAlign w:val="center"/>
          </w:tcPr>
          <w:p w14:paraId="78B3281B" w14:textId="77777777" w:rsidR="00951C60" w:rsidRPr="00130290" w:rsidRDefault="00951C60" w:rsidP="006E71AE">
            <w:pPr>
              <w:jc w:val="center"/>
              <w:rPr>
                <w:sz w:val="20"/>
                <w:szCs w:val="20"/>
              </w:rPr>
            </w:pPr>
            <w:r w:rsidRPr="00130290">
              <w:rPr>
                <w:sz w:val="20"/>
                <w:szCs w:val="20"/>
              </w:rPr>
              <w:t>4,0</w:t>
            </w:r>
          </w:p>
        </w:tc>
        <w:tc>
          <w:tcPr>
            <w:tcW w:w="1134" w:type="dxa"/>
            <w:tcBorders>
              <w:bottom w:val="single" w:sz="4" w:space="0" w:color="auto"/>
            </w:tcBorders>
            <w:vAlign w:val="center"/>
          </w:tcPr>
          <w:p w14:paraId="0C168AE0" w14:textId="77777777" w:rsidR="00951C60" w:rsidRPr="00130290" w:rsidRDefault="00951C60" w:rsidP="006E71AE">
            <w:pPr>
              <w:jc w:val="center"/>
              <w:rPr>
                <w:sz w:val="20"/>
                <w:szCs w:val="20"/>
              </w:rPr>
            </w:pPr>
            <w:r w:rsidRPr="00130290">
              <w:rPr>
                <w:sz w:val="20"/>
                <w:szCs w:val="20"/>
              </w:rPr>
              <w:t>4,0</w:t>
            </w:r>
          </w:p>
        </w:tc>
        <w:tc>
          <w:tcPr>
            <w:tcW w:w="1134" w:type="dxa"/>
            <w:tcBorders>
              <w:bottom w:val="single" w:sz="4" w:space="0" w:color="auto"/>
            </w:tcBorders>
            <w:vAlign w:val="center"/>
          </w:tcPr>
          <w:p w14:paraId="57DA589D" w14:textId="77777777" w:rsidR="00951C60" w:rsidRPr="00130290" w:rsidRDefault="00951C60" w:rsidP="006E71AE">
            <w:pPr>
              <w:jc w:val="center"/>
              <w:rPr>
                <w:sz w:val="20"/>
                <w:szCs w:val="20"/>
              </w:rPr>
            </w:pPr>
            <w:r w:rsidRPr="00130290">
              <w:rPr>
                <w:sz w:val="20"/>
                <w:szCs w:val="20"/>
              </w:rPr>
              <w:t>4,0</w:t>
            </w:r>
          </w:p>
        </w:tc>
        <w:tc>
          <w:tcPr>
            <w:tcW w:w="1134" w:type="dxa"/>
            <w:tcBorders>
              <w:bottom w:val="single" w:sz="4" w:space="0" w:color="auto"/>
            </w:tcBorders>
            <w:vAlign w:val="center"/>
          </w:tcPr>
          <w:p w14:paraId="6E866370" w14:textId="77777777" w:rsidR="00951C60" w:rsidRPr="00130290" w:rsidRDefault="00951C60" w:rsidP="006E71AE">
            <w:pPr>
              <w:jc w:val="center"/>
              <w:rPr>
                <w:sz w:val="20"/>
                <w:szCs w:val="20"/>
              </w:rPr>
            </w:pPr>
            <w:r w:rsidRPr="00130290">
              <w:rPr>
                <w:sz w:val="20"/>
                <w:szCs w:val="20"/>
              </w:rPr>
              <w:t>4,0</w:t>
            </w:r>
          </w:p>
        </w:tc>
        <w:tc>
          <w:tcPr>
            <w:tcW w:w="1154" w:type="dxa"/>
            <w:tcBorders>
              <w:bottom w:val="single" w:sz="4" w:space="0" w:color="auto"/>
            </w:tcBorders>
            <w:vAlign w:val="center"/>
          </w:tcPr>
          <w:p w14:paraId="34A1A8D0" w14:textId="77777777" w:rsidR="00951C60" w:rsidRPr="00130290" w:rsidRDefault="00951C60" w:rsidP="006E71AE">
            <w:pPr>
              <w:jc w:val="center"/>
              <w:rPr>
                <w:sz w:val="20"/>
                <w:szCs w:val="20"/>
              </w:rPr>
            </w:pPr>
            <w:r w:rsidRPr="00130290">
              <w:rPr>
                <w:sz w:val="20"/>
                <w:szCs w:val="20"/>
              </w:rPr>
              <w:t>4,0</w:t>
            </w:r>
          </w:p>
        </w:tc>
        <w:tc>
          <w:tcPr>
            <w:tcW w:w="1116" w:type="dxa"/>
            <w:tcBorders>
              <w:bottom w:val="single" w:sz="4" w:space="0" w:color="auto"/>
            </w:tcBorders>
            <w:vAlign w:val="center"/>
          </w:tcPr>
          <w:p w14:paraId="38D60768" w14:textId="77777777" w:rsidR="00951C60" w:rsidRPr="00130290" w:rsidRDefault="00951C60" w:rsidP="006E71AE">
            <w:pPr>
              <w:jc w:val="center"/>
              <w:rPr>
                <w:sz w:val="20"/>
                <w:szCs w:val="20"/>
              </w:rPr>
            </w:pPr>
            <w:r w:rsidRPr="00130290">
              <w:rPr>
                <w:sz w:val="20"/>
                <w:szCs w:val="20"/>
              </w:rPr>
              <w:t>4,0</w:t>
            </w:r>
          </w:p>
        </w:tc>
        <w:tc>
          <w:tcPr>
            <w:tcW w:w="1134" w:type="dxa"/>
            <w:tcBorders>
              <w:bottom w:val="single" w:sz="4" w:space="0" w:color="auto"/>
            </w:tcBorders>
            <w:vAlign w:val="center"/>
          </w:tcPr>
          <w:p w14:paraId="05E70471" w14:textId="77777777" w:rsidR="00951C60" w:rsidRPr="00130290" w:rsidRDefault="00951C60" w:rsidP="006E71AE">
            <w:pPr>
              <w:jc w:val="center"/>
              <w:rPr>
                <w:sz w:val="20"/>
                <w:szCs w:val="20"/>
              </w:rPr>
            </w:pPr>
            <w:r w:rsidRPr="00130290">
              <w:rPr>
                <w:sz w:val="20"/>
                <w:szCs w:val="20"/>
              </w:rPr>
              <w:t>4,0</w:t>
            </w:r>
          </w:p>
        </w:tc>
      </w:tr>
    </w:tbl>
    <w:p w14:paraId="04DFE665" w14:textId="77777777" w:rsidR="00951C60" w:rsidRDefault="00951C60" w:rsidP="00951C60">
      <w:pPr>
        <w:pStyle w:val="21"/>
        <w:spacing w:line="360" w:lineRule="auto"/>
        <w:jc w:val="both"/>
        <w:rPr>
          <w:color w:val="000000"/>
        </w:rPr>
        <w:sectPr w:rsidR="00951C60" w:rsidSect="006E71AE">
          <w:pgSz w:w="16838" w:h="11906" w:orient="landscape"/>
          <w:pgMar w:top="1134" w:right="1134" w:bottom="1134" w:left="1134" w:header="720" w:footer="720" w:gutter="0"/>
          <w:cols w:space="720"/>
          <w:docGrid w:linePitch="326"/>
        </w:sectPr>
      </w:pPr>
    </w:p>
    <w:p w14:paraId="1C966345" w14:textId="77777777" w:rsidR="00951C60" w:rsidRPr="007E1477" w:rsidRDefault="00951C60" w:rsidP="00951C60">
      <w:pPr>
        <w:pStyle w:val="21"/>
        <w:spacing w:line="360" w:lineRule="auto"/>
        <w:jc w:val="both"/>
        <w:rPr>
          <w:color w:val="000000"/>
        </w:rPr>
      </w:pPr>
      <w:bookmarkStart w:id="39" w:name="_Toc11766481"/>
      <w:r>
        <w:rPr>
          <w:color w:val="000000"/>
        </w:rPr>
        <w:t>3.7</w:t>
      </w:r>
      <w:r w:rsidRPr="007E1477">
        <w:rPr>
          <w:color w:val="000000"/>
        </w:rPr>
        <w:t>.1 расходы на топливо</w:t>
      </w:r>
      <w:bookmarkEnd w:id="39"/>
    </w:p>
    <w:p w14:paraId="506B18D8" w14:textId="77777777" w:rsidR="00951C60" w:rsidRPr="007E1477" w:rsidRDefault="00951C60" w:rsidP="00951C60">
      <w:pPr>
        <w:spacing w:line="360" w:lineRule="auto"/>
        <w:ind w:firstLine="709"/>
        <w:jc w:val="both"/>
        <w:rPr>
          <w:color w:val="000000"/>
          <w:sz w:val="28"/>
          <w:szCs w:val="28"/>
        </w:rPr>
      </w:pPr>
      <w:r w:rsidRPr="007E1477">
        <w:rPr>
          <w:color w:val="000000"/>
          <w:sz w:val="28"/>
          <w:szCs w:val="28"/>
        </w:rPr>
        <w:t xml:space="preserve">Расчет топлива произведен согласно </w:t>
      </w:r>
      <w:r>
        <w:rPr>
          <w:color w:val="000000"/>
          <w:sz w:val="28"/>
          <w:szCs w:val="28"/>
        </w:rPr>
        <w:t>«</w:t>
      </w:r>
      <w:r w:rsidRPr="007E1477">
        <w:rPr>
          <w:color w:val="000000"/>
          <w:sz w:val="28"/>
          <w:szCs w:val="28"/>
        </w:rPr>
        <w:t>Методических указаний по расчету регулируемых цен (тарифов) в сфере теплоснабжения</w:t>
      </w:r>
      <w:r>
        <w:rPr>
          <w:color w:val="000000"/>
          <w:sz w:val="28"/>
          <w:szCs w:val="28"/>
        </w:rPr>
        <w:t>»</w:t>
      </w:r>
      <w:r w:rsidRPr="007E1477">
        <w:rPr>
          <w:color w:val="000000"/>
          <w:sz w:val="28"/>
          <w:szCs w:val="28"/>
        </w:rPr>
        <w:t xml:space="preserve">, утвержденных Приказом ФСТ № 760-э от 13.06.2013 г. (далее – Методические указания) и представлен формой 4.4. </w:t>
      </w:r>
      <w:r>
        <w:rPr>
          <w:color w:val="000000"/>
          <w:sz w:val="28"/>
          <w:szCs w:val="28"/>
        </w:rPr>
        <w:t>«</w:t>
      </w:r>
      <w:r w:rsidRPr="007E1477">
        <w:rPr>
          <w:color w:val="000000"/>
          <w:sz w:val="28"/>
          <w:szCs w:val="28"/>
        </w:rPr>
        <w:t>Расчет топлива по котельным</w:t>
      </w:r>
      <w:r>
        <w:rPr>
          <w:color w:val="000000"/>
          <w:sz w:val="28"/>
          <w:szCs w:val="28"/>
        </w:rPr>
        <w:t>»</w:t>
      </w:r>
      <w:r w:rsidRPr="007E1477">
        <w:rPr>
          <w:color w:val="000000"/>
          <w:sz w:val="28"/>
          <w:szCs w:val="28"/>
        </w:rPr>
        <w:t xml:space="preserve">, 4.5. </w:t>
      </w:r>
      <w:r>
        <w:rPr>
          <w:color w:val="000000"/>
          <w:sz w:val="28"/>
          <w:szCs w:val="28"/>
        </w:rPr>
        <w:t>«</w:t>
      </w:r>
      <w:r w:rsidRPr="007E1477">
        <w:rPr>
          <w:color w:val="000000"/>
          <w:sz w:val="28"/>
          <w:szCs w:val="28"/>
        </w:rPr>
        <w:t>Расчет баланса топлива</w:t>
      </w:r>
      <w:r>
        <w:rPr>
          <w:color w:val="000000"/>
          <w:sz w:val="28"/>
          <w:szCs w:val="28"/>
        </w:rPr>
        <w:t>»</w:t>
      </w:r>
      <w:r w:rsidRPr="007E1477">
        <w:rPr>
          <w:color w:val="000000"/>
          <w:sz w:val="28"/>
          <w:szCs w:val="28"/>
        </w:rPr>
        <w:t xml:space="preserve">, </w:t>
      </w:r>
      <w:r>
        <w:rPr>
          <w:color w:val="000000"/>
          <w:sz w:val="28"/>
          <w:szCs w:val="28"/>
        </w:rPr>
        <w:t>«</w:t>
      </w:r>
      <w:r w:rsidRPr="007E1477">
        <w:rPr>
          <w:color w:val="000000"/>
          <w:sz w:val="28"/>
          <w:szCs w:val="28"/>
        </w:rPr>
        <w:t>Информацией по расчету стоимости поставки топлива</w:t>
      </w:r>
      <w:r>
        <w:rPr>
          <w:color w:val="000000"/>
          <w:sz w:val="28"/>
          <w:szCs w:val="28"/>
        </w:rPr>
        <w:t>»</w:t>
      </w:r>
      <w:r w:rsidRPr="007E1477">
        <w:rPr>
          <w:color w:val="000000"/>
          <w:sz w:val="28"/>
          <w:szCs w:val="28"/>
        </w:rPr>
        <w:t>.</w:t>
      </w:r>
    </w:p>
    <w:p w14:paraId="37A4FAF3" w14:textId="77777777" w:rsidR="00951C60" w:rsidRDefault="00951C60" w:rsidP="00951C60">
      <w:pPr>
        <w:pStyle w:val="ConsPlusNormal"/>
        <w:spacing w:line="360" w:lineRule="auto"/>
        <w:ind w:firstLine="709"/>
        <w:jc w:val="both"/>
        <w:rPr>
          <w:b/>
          <w:color w:val="000000"/>
          <w:sz w:val="28"/>
          <w:szCs w:val="28"/>
        </w:rPr>
      </w:pPr>
      <w:r w:rsidRPr="00AB1332">
        <w:rPr>
          <w:b/>
          <w:color w:val="000000"/>
          <w:sz w:val="28"/>
          <w:szCs w:val="28"/>
        </w:rPr>
        <w:t xml:space="preserve">Предприятие </w:t>
      </w:r>
      <w:r>
        <w:rPr>
          <w:b/>
          <w:color w:val="000000"/>
          <w:sz w:val="28"/>
          <w:szCs w:val="28"/>
        </w:rPr>
        <w:t>планирует приобретать</w:t>
      </w:r>
      <w:r w:rsidRPr="00AB1332">
        <w:rPr>
          <w:b/>
          <w:color w:val="000000"/>
          <w:sz w:val="28"/>
          <w:szCs w:val="28"/>
        </w:rPr>
        <w:t xml:space="preserve"> уголь сортомарки </w:t>
      </w:r>
      <w:r>
        <w:rPr>
          <w:b/>
          <w:color w:val="000000"/>
          <w:sz w:val="28"/>
          <w:szCs w:val="28"/>
        </w:rPr>
        <w:t>2Бр</w:t>
      </w:r>
      <w:r w:rsidRPr="00AB1332">
        <w:rPr>
          <w:b/>
          <w:color w:val="000000"/>
          <w:sz w:val="28"/>
          <w:szCs w:val="28"/>
        </w:rPr>
        <w:t>.</w:t>
      </w:r>
    </w:p>
    <w:p w14:paraId="4F3C0602" w14:textId="77777777" w:rsidR="00951C60" w:rsidRDefault="00951C60" w:rsidP="00951C60">
      <w:pPr>
        <w:pStyle w:val="ConsPlusNormal"/>
        <w:spacing w:line="360" w:lineRule="auto"/>
        <w:ind w:firstLine="709"/>
        <w:jc w:val="both"/>
        <w:rPr>
          <w:b/>
          <w:color w:val="000000"/>
          <w:sz w:val="28"/>
          <w:szCs w:val="28"/>
        </w:rPr>
      </w:pPr>
      <w:r>
        <w:rPr>
          <w:b/>
          <w:color w:val="000000"/>
          <w:sz w:val="28"/>
          <w:szCs w:val="28"/>
        </w:rPr>
        <w:t xml:space="preserve">Низшая теплота сгорания определена как средневзвешенная по представленным сертификатам качества угля и составила </w:t>
      </w:r>
      <w:r w:rsidRPr="00C87B61">
        <w:rPr>
          <w:b/>
          <w:color w:val="000000"/>
          <w:sz w:val="28"/>
          <w:szCs w:val="28"/>
        </w:rPr>
        <w:t>2 744,00</w:t>
      </w:r>
      <w:r>
        <w:rPr>
          <w:b/>
          <w:color w:val="000000"/>
          <w:sz w:val="28"/>
          <w:szCs w:val="28"/>
        </w:rPr>
        <w:t xml:space="preserve"> ккал/кг.</w:t>
      </w:r>
    </w:p>
    <w:p w14:paraId="4CBF4A60" w14:textId="77777777" w:rsidR="00951C60" w:rsidRPr="007E1477" w:rsidRDefault="00951C60" w:rsidP="00951C60">
      <w:pPr>
        <w:pStyle w:val="ConsPlusNormal"/>
        <w:spacing w:line="360" w:lineRule="auto"/>
        <w:ind w:firstLine="709"/>
        <w:jc w:val="both"/>
        <w:rPr>
          <w:b/>
          <w:color w:val="000000"/>
          <w:sz w:val="28"/>
          <w:szCs w:val="28"/>
        </w:rPr>
      </w:pPr>
      <w:r w:rsidRPr="007E1477">
        <w:rPr>
          <w:b/>
          <w:color w:val="000000"/>
          <w:sz w:val="28"/>
          <w:szCs w:val="28"/>
        </w:rPr>
        <w:t xml:space="preserve">Объем потребления </w:t>
      </w:r>
      <w:r>
        <w:rPr>
          <w:b/>
          <w:color w:val="000000"/>
          <w:sz w:val="28"/>
          <w:szCs w:val="28"/>
        </w:rPr>
        <w:t>натурального</w:t>
      </w:r>
      <w:r w:rsidRPr="007E1477">
        <w:rPr>
          <w:b/>
          <w:color w:val="000000"/>
          <w:sz w:val="28"/>
          <w:szCs w:val="28"/>
        </w:rPr>
        <w:t xml:space="preserve"> топлива, планируемый на производство тепловой энергии, рассчитан </w:t>
      </w:r>
      <w:r>
        <w:rPr>
          <w:b/>
          <w:color w:val="000000"/>
          <w:sz w:val="28"/>
          <w:szCs w:val="28"/>
        </w:rPr>
        <w:t xml:space="preserve">экспертами </w:t>
      </w:r>
      <w:r w:rsidRPr="007E1477">
        <w:rPr>
          <w:b/>
          <w:color w:val="000000"/>
          <w:sz w:val="28"/>
          <w:szCs w:val="28"/>
        </w:rPr>
        <w:t>исходя из удельного расхода условного топлива (на отпуск тепла в сеть), без учета теплоэнергии на собственн</w:t>
      </w:r>
      <w:r>
        <w:rPr>
          <w:b/>
          <w:color w:val="000000"/>
          <w:sz w:val="28"/>
          <w:szCs w:val="28"/>
        </w:rPr>
        <w:t>ые нужды котельных, в размере 261,2</w:t>
      </w:r>
      <w:r w:rsidRPr="007E1477">
        <w:rPr>
          <w:b/>
          <w:color w:val="000000"/>
          <w:sz w:val="28"/>
          <w:szCs w:val="28"/>
        </w:rPr>
        <w:t xml:space="preserve"> кг.у.т./Гкал</w:t>
      </w:r>
      <w:r>
        <w:rPr>
          <w:b/>
          <w:color w:val="000000"/>
          <w:sz w:val="28"/>
          <w:szCs w:val="28"/>
        </w:rPr>
        <w:t xml:space="preserve"> (утверждён постановлением РЭК КО от 13.06.2019 № 162)</w:t>
      </w:r>
      <w:r w:rsidRPr="007E1477">
        <w:rPr>
          <w:b/>
          <w:color w:val="000000"/>
          <w:sz w:val="28"/>
          <w:szCs w:val="28"/>
        </w:rPr>
        <w:t xml:space="preserve">. </w:t>
      </w:r>
      <w:r>
        <w:rPr>
          <w:b/>
          <w:color w:val="000000"/>
          <w:sz w:val="28"/>
          <w:szCs w:val="28"/>
        </w:rPr>
        <w:t>Таким образом, р</w:t>
      </w:r>
      <w:r w:rsidRPr="007E1477">
        <w:rPr>
          <w:b/>
          <w:color w:val="000000"/>
          <w:sz w:val="28"/>
          <w:szCs w:val="28"/>
        </w:rPr>
        <w:t xml:space="preserve">асчетный объем натурального топлива </w:t>
      </w:r>
      <w:r>
        <w:rPr>
          <w:b/>
          <w:color w:val="000000"/>
          <w:sz w:val="28"/>
          <w:szCs w:val="28"/>
        </w:rPr>
        <w:t xml:space="preserve">с учётом естественной убыли при транспортировке и хранении составит </w:t>
      </w:r>
      <w:r w:rsidRPr="00894F64">
        <w:rPr>
          <w:b/>
          <w:color w:val="000000"/>
          <w:sz w:val="28"/>
          <w:szCs w:val="28"/>
        </w:rPr>
        <w:t>18 464,39</w:t>
      </w:r>
      <w:r w:rsidRPr="007E1477">
        <w:rPr>
          <w:b/>
          <w:color w:val="000000"/>
          <w:sz w:val="28"/>
          <w:szCs w:val="28"/>
        </w:rPr>
        <w:t xml:space="preserve"> тонн.</w:t>
      </w:r>
    </w:p>
    <w:p w14:paraId="619521EF" w14:textId="77777777" w:rsidR="00951C60" w:rsidRDefault="00951C60" w:rsidP="00951C60">
      <w:pPr>
        <w:spacing w:line="360" w:lineRule="auto"/>
        <w:ind w:firstLine="709"/>
        <w:jc w:val="both"/>
        <w:rPr>
          <w:color w:val="000000"/>
          <w:sz w:val="28"/>
          <w:szCs w:val="28"/>
        </w:rPr>
      </w:pPr>
      <w:r>
        <w:rPr>
          <w:color w:val="000000"/>
          <w:sz w:val="28"/>
          <w:szCs w:val="28"/>
        </w:rPr>
        <w:t xml:space="preserve">Эксперты предлагают учесть в расчётах на 2019 год текущую цену угля, отпускаемого ООО «КУС», в размере 710,20 руб./т без НДС (том 1, </w:t>
      </w:r>
      <w:r w:rsidRPr="00787DBA">
        <w:rPr>
          <w:color w:val="000000"/>
          <w:sz w:val="28"/>
          <w:szCs w:val="28"/>
        </w:rPr>
        <w:t xml:space="preserve">стр. </w:t>
      </w:r>
      <w:r>
        <w:rPr>
          <w:color w:val="000000"/>
          <w:sz w:val="28"/>
          <w:szCs w:val="28"/>
        </w:rPr>
        <w:t>216)</w:t>
      </w:r>
      <w:r w:rsidRPr="007E1477">
        <w:rPr>
          <w:color w:val="000000"/>
          <w:sz w:val="28"/>
          <w:szCs w:val="28"/>
        </w:rPr>
        <w:t>.</w:t>
      </w:r>
    </w:p>
    <w:p w14:paraId="3143BE98" w14:textId="77777777" w:rsidR="00951C60" w:rsidRDefault="00951C60" w:rsidP="00951C60">
      <w:pPr>
        <w:spacing w:line="360" w:lineRule="auto"/>
        <w:ind w:firstLine="709"/>
        <w:jc w:val="both"/>
        <w:rPr>
          <w:color w:val="000000"/>
          <w:sz w:val="28"/>
          <w:szCs w:val="28"/>
        </w:rPr>
      </w:pPr>
      <w:r>
        <w:rPr>
          <w:color w:val="000000"/>
          <w:sz w:val="28"/>
          <w:szCs w:val="28"/>
        </w:rPr>
        <w:t xml:space="preserve">Таким образом, расходы на топливо на 2019 год по мнению экспертов составят </w:t>
      </w:r>
      <w:r w:rsidRPr="00894F64">
        <w:rPr>
          <w:color w:val="000000"/>
          <w:sz w:val="28"/>
          <w:szCs w:val="28"/>
        </w:rPr>
        <w:t>13 113,41</w:t>
      </w:r>
      <w:r>
        <w:rPr>
          <w:color w:val="000000"/>
          <w:sz w:val="28"/>
          <w:szCs w:val="28"/>
        </w:rPr>
        <w:t xml:space="preserve"> тыс. руб. Величина корректировки стоимости топлива в сторону снижения составила </w:t>
      </w:r>
      <w:r w:rsidRPr="00894F64">
        <w:rPr>
          <w:color w:val="000000"/>
          <w:sz w:val="28"/>
          <w:szCs w:val="28"/>
        </w:rPr>
        <w:t>580,33</w:t>
      </w:r>
      <w:r>
        <w:rPr>
          <w:color w:val="000000"/>
          <w:sz w:val="28"/>
          <w:szCs w:val="28"/>
        </w:rPr>
        <w:t xml:space="preserve"> тыс. руб. за счёт корректировки объёмов топлива.</w:t>
      </w:r>
    </w:p>
    <w:p w14:paraId="0EF38EDC" w14:textId="77777777" w:rsidR="00951C60" w:rsidRDefault="00951C60" w:rsidP="00951C60">
      <w:pPr>
        <w:spacing w:line="360" w:lineRule="auto"/>
        <w:ind w:firstLine="709"/>
        <w:jc w:val="both"/>
        <w:rPr>
          <w:color w:val="000000"/>
          <w:sz w:val="28"/>
          <w:szCs w:val="28"/>
        </w:rPr>
      </w:pPr>
      <w:r w:rsidRPr="00D5369A">
        <w:rPr>
          <w:color w:val="000000"/>
          <w:sz w:val="28"/>
          <w:szCs w:val="28"/>
        </w:rPr>
        <w:t xml:space="preserve">Цена транспортировки топлива </w:t>
      </w:r>
      <w:r>
        <w:rPr>
          <w:color w:val="000000"/>
          <w:sz w:val="28"/>
          <w:szCs w:val="28"/>
        </w:rPr>
        <w:t xml:space="preserve">автомобильным транспортом </w:t>
      </w:r>
      <w:r w:rsidRPr="00D5369A">
        <w:rPr>
          <w:color w:val="000000"/>
          <w:sz w:val="28"/>
          <w:szCs w:val="28"/>
        </w:rPr>
        <w:t>на 201</w:t>
      </w:r>
      <w:r>
        <w:rPr>
          <w:color w:val="000000"/>
          <w:sz w:val="28"/>
          <w:szCs w:val="28"/>
        </w:rPr>
        <w:t>9</w:t>
      </w:r>
      <w:r w:rsidRPr="00D5369A">
        <w:rPr>
          <w:color w:val="000000"/>
          <w:sz w:val="28"/>
          <w:szCs w:val="28"/>
        </w:rPr>
        <w:t xml:space="preserve"> принята </w:t>
      </w:r>
      <w:r>
        <w:rPr>
          <w:color w:val="000000"/>
          <w:sz w:val="28"/>
          <w:szCs w:val="28"/>
        </w:rPr>
        <w:t xml:space="preserve">по факту 2018 года – 182,57 руб./т (представлены договоры и счета-фактуры, том 1, стр. 217-295) с учетом </w:t>
      </w:r>
      <w:r w:rsidRPr="00223F66">
        <w:rPr>
          <w:color w:val="000000"/>
          <w:sz w:val="28"/>
          <w:szCs w:val="28"/>
        </w:rPr>
        <w:t>индекс</w:t>
      </w:r>
      <w:r>
        <w:rPr>
          <w:color w:val="000000"/>
          <w:sz w:val="28"/>
          <w:szCs w:val="28"/>
        </w:rPr>
        <w:t>а</w:t>
      </w:r>
      <w:r w:rsidRPr="00223F66">
        <w:rPr>
          <w:color w:val="000000"/>
          <w:sz w:val="28"/>
          <w:szCs w:val="28"/>
        </w:rPr>
        <w:t xml:space="preserve"> изменения стоимости перевозки грузов на 2019</w:t>
      </w:r>
      <w:r>
        <w:rPr>
          <w:color w:val="000000"/>
          <w:sz w:val="28"/>
          <w:szCs w:val="28"/>
        </w:rPr>
        <w:t> </w:t>
      </w:r>
      <w:r w:rsidRPr="00223F66">
        <w:rPr>
          <w:color w:val="000000"/>
          <w:sz w:val="28"/>
          <w:szCs w:val="28"/>
        </w:rPr>
        <w:t>г.</w:t>
      </w:r>
      <w:r>
        <w:rPr>
          <w:color w:val="000000"/>
          <w:sz w:val="28"/>
          <w:szCs w:val="28"/>
        </w:rPr>
        <w:t xml:space="preserve"> </w:t>
      </w:r>
      <w:r w:rsidRPr="00223F66">
        <w:rPr>
          <w:color w:val="000000"/>
          <w:sz w:val="28"/>
          <w:szCs w:val="28"/>
        </w:rPr>
        <w:t>103,7% (прогноз Минэкономразвития от 01.10.2018)</w:t>
      </w:r>
      <w:r>
        <w:rPr>
          <w:color w:val="000000"/>
          <w:sz w:val="28"/>
          <w:szCs w:val="28"/>
        </w:rPr>
        <w:t xml:space="preserve"> </w:t>
      </w:r>
      <w:r w:rsidRPr="00D5369A">
        <w:rPr>
          <w:color w:val="000000"/>
          <w:sz w:val="28"/>
          <w:szCs w:val="28"/>
        </w:rPr>
        <w:t xml:space="preserve">и составила </w:t>
      </w:r>
      <w:r>
        <w:rPr>
          <w:color w:val="000000"/>
          <w:sz w:val="28"/>
          <w:szCs w:val="28"/>
        </w:rPr>
        <w:t>189,33</w:t>
      </w:r>
      <w:r w:rsidRPr="00D5369A">
        <w:rPr>
          <w:color w:val="000000"/>
          <w:sz w:val="28"/>
          <w:szCs w:val="28"/>
        </w:rPr>
        <w:t xml:space="preserve"> руб./т </w:t>
      </w:r>
      <w:r>
        <w:rPr>
          <w:color w:val="000000"/>
          <w:sz w:val="28"/>
          <w:szCs w:val="28"/>
        </w:rPr>
        <w:t>(</w:t>
      </w:r>
      <w:r w:rsidRPr="00D5369A">
        <w:rPr>
          <w:color w:val="000000"/>
          <w:sz w:val="28"/>
          <w:szCs w:val="28"/>
        </w:rPr>
        <w:t>без НДС</w:t>
      </w:r>
      <w:r>
        <w:rPr>
          <w:color w:val="000000"/>
          <w:sz w:val="28"/>
          <w:szCs w:val="28"/>
        </w:rPr>
        <w:t>)</w:t>
      </w:r>
      <w:r w:rsidRPr="00D5369A">
        <w:rPr>
          <w:color w:val="000000"/>
          <w:sz w:val="28"/>
          <w:szCs w:val="28"/>
        </w:rPr>
        <w:t xml:space="preserve">. Таким образом, стоимость транспортировки топлива </w:t>
      </w:r>
      <w:r>
        <w:rPr>
          <w:color w:val="000000"/>
          <w:sz w:val="28"/>
          <w:szCs w:val="28"/>
        </w:rPr>
        <w:t>автомобильным транспортом</w:t>
      </w:r>
      <w:r w:rsidRPr="00D5369A">
        <w:rPr>
          <w:color w:val="000000"/>
          <w:sz w:val="28"/>
          <w:szCs w:val="28"/>
        </w:rPr>
        <w:t xml:space="preserve"> составила </w:t>
      </w:r>
      <w:r w:rsidRPr="00894F64">
        <w:rPr>
          <w:color w:val="000000"/>
          <w:sz w:val="28"/>
          <w:szCs w:val="28"/>
        </w:rPr>
        <w:t>3 495,77</w:t>
      </w:r>
      <w:r w:rsidRPr="00D5369A">
        <w:rPr>
          <w:color w:val="000000"/>
          <w:sz w:val="28"/>
          <w:szCs w:val="28"/>
        </w:rPr>
        <w:t xml:space="preserve"> тыс. руб.</w:t>
      </w:r>
    </w:p>
    <w:p w14:paraId="30BC45E5" w14:textId="77777777" w:rsidR="00951C60" w:rsidRDefault="00951C60" w:rsidP="00951C60">
      <w:pPr>
        <w:spacing w:line="360" w:lineRule="auto"/>
        <w:ind w:firstLine="851"/>
        <w:jc w:val="both"/>
        <w:rPr>
          <w:color w:val="000000"/>
          <w:sz w:val="28"/>
          <w:szCs w:val="28"/>
        </w:rPr>
      </w:pPr>
      <w:r w:rsidRPr="00D5369A">
        <w:rPr>
          <w:color w:val="000000"/>
          <w:sz w:val="28"/>
          <w:szCs w:val="28"/>
        </w:rPr>
        <w:t xml:space="preserve">Цена </w:t>
      </w:r>
      <w:r>
        <w:rPr>
          <w:color w:val="000000"/>
          <w:sz w:val="28"/>
          <w:szCs w:val="28"/>
        </w:rPr>
        <w:t xml:space="preserve">погрузки и гуртовки угля </w:t>
      </w:r>
      <w:r w:rsidRPr="00D5369A">
        <w:rPr>
          <w:color w:val="000000"/>
          <w:sz w:val="28"/>
          <w:szCs w:val="28"/>
        </w:rPr>
        <w:t>на 201</w:t>
      </w:r>
      <w:r>
        <w:rPr>
          <w:color w:val="000000"/>
          <w:sz w:val="28"/>
          <w:szCs w:val="28"/>
        </w:rPr>
        <w:t>9</w:t>
      </w:r>
      <w:r w:rsidRPr="00D5369A">
        <w:rPr>
          <w:color w:val="000000"/>
          <w:sz w:val="28"/>
          <w:szCs w:val="28"/>
        </w:rPr>
        <w:t xml:space="preserve"> принята </w:t>
      </w:r>
      <w:r>
        <w:rPr>
          <w:color w:val="000000"/>
          <w:sz w:val="28"/>
          <w:szCs w:val="28"/>
        </w:rPr>
        <w:t xml:space="preserve">по факту 2018 года – 23,22 руб./т (представлены договоры и счета-фактуры, том 1, стр. 296-314)          с учетом </w:t>
      </w:r>
      <w:r w:rsidRPr="00223F66">
        <w:rPr>
          <w:color w:val="000000"/>
          <w:sz w:val="28"/>
          <w:szCs w:val="28"/>
        </w:rPr>
        <w:t>индекс</w:t>
      </w:r>
      <w:r>
        <w:rPr>
          <w:color w:val="000000"/>
          <w:sz w:val="28"/>
          <w:szCs w:val="28"/>
        </w:rPr>
        <w:t>а</w:t>
      </w:r>
      <w:r w:rsidRPr="00223F66">
        <w:rPr>
          <w:color w:val="000000"/>
          <w:sz w:val="28"/>
          <w:szCs w:val="28"/>
        </w:rPr>
        <w:t xml:space="preserve"> изменения стоимости перевозки грузов на 2019</w:t>
      </w:r>
      <w:r>
        <w:rPr>
          <w:color w:val="000000"/>
          <w:sz w:val="28"/>
          <w:szCs w:val="28"/>
        </w:rPr>
        <w:t> </w:t>
      </w:r>
      <w:r w:rsidRPr="00223F66">
        <w:rPr>
          <w:color w:val="000000"/>
          <w:sz w:val="28"/>
          <w:szCs w:val="28"/>
        </w:rPr>
        <w:t>г.</w:t>
      </w:r>
      <w:r>
        <w:rPr>
          <w:color w:val="000000"/>
          <w:sz w:val="28"/>
          <w:szCs w:val="28"/>
        </w:rPr>
        <w:t xml:space="preserve"> </w:t>
      </w:r>
      <w:r w:rsidRPr="00223F66">
        <w:rPr>
          <w:color w:val="000000"/>
          <w:sz w:val="28"/>
          <w:szCs w:val="28"/>
        </w:rPr>
        <w:t>103,7% (прогноз Минэкономразвития от 01.10.2018)</w:t>
      </w:r>
      <w:r>
        <w:rPr>
          <w:color w:val="000000"/>
          <w:sz w:val="28"/>
          <w:szCs w:val="28"/>
        </w:rPr>
        <w:t xml:space="preserve"> </w:t>
      </w:r>
      <w:r w:rsidRPr="00D5369A">
        <w:rPr>
          <w:color w:val="000000"/>
          <w:sz w:val="28"/>
          <w:szCs w:val="28"/>
        </w:rPr>
        <w:t xml:space="preserve">и составила </w:t>
      </w:r>
      <w:r>
        <w:rPr>
          <w:color w:val="000000"/>
          <w:sz w:val="28"/>
          <w:szCs w:val="28"/>
        </w:rPr>
        <w:t>24,08</w:t>
      </w:r>
      <w:r w:rsidRPr="00D5369A">
        <w:rPr>
          <w:color w:val="000000"/>
          <w:sz w:val="28"/>
          <w:szCs w:val="28"/>
        </w:rPr>
        <w:t xml:space="preserve"> руб./т </w:t>
      </w:r>
      <w:r>
        <w:rPr>
          <w:color w:val="000000"/>
          <w:sz w:val="28"/>
          <w:szCs w:val="28"/>
        </w:rPr>
        <w:t>(</w:t>
      </w:r>
      <w:r w:rsidRPr="00D5369A">
        <w:rPr>
          <w:color w:val="000000"/>
          <w:sz w:val="28"/>
          <w:szCs w:val="28"/>
        </w:rPr>
        <w:t>без НДС</w:t>
      </w:r>
      <w:r>
        <w:rPr>
          <w:color w:val="000000"/>
          <w:sz w:val="28"/>
          <w:szCs w:val="28"/>
        </w:rPr>
        <w:t>)</w:t>
      </w:r>
      <w:r w:rsidRPr="00D5369A">
        <w:rPr>
          <w:color w:val="000000"/>
          <w:sz w:val="28"/>
          <w:szCs w:val="28"/>
        </w:rPr>
        <w:t xml:space="preserve">. Таким образом, стоимость </w:t>
      </w:r>
      <w:r>
        <w:rPr>
          <w:color w:val="000000"/>
          <w:sz w:val="28"/>
          <w:szCs w:val="28"/>
        </w:rPr>
        <w:t>погрузки и гуртовки</w:t>
      </w:r>
      <w:r w:rsidRPr="00D5369A">
        <w:rPr>
          <w:color w:val="000000"/>
          <w:sz w:val="28"/>
          <w:szCs w:val="28"/>
        </w:rPr>
        <w:t xml:space="preserve"> топлива составила </w:t>
      </w:r>
      <w:r w:rsidRPr="00894F64">
        <w:rPr>
          <w:color w:val="000000"/>
          <w:sz w:val="28"/>
          <w:szCs w:val="28"/>
        </w:rPr>
        <w:t>444,61</w:t>
      </w:r>
      <w:r w:rsidRPr="00D5369A">
        <w:rPr>
          <w:color w:val="000000"/>
          <w:sz w:val="28"/>
          <w:szCs w:val="28"/>
        </w:rPr>
        <w:t xml:space="preserve"> тыс. руб.</w:t>
      </w:r>
    </w:p>
    <w:p w14:paraId="41D22FF8" w14:textId="77777777" w:rsidR="00951C60" w:rsidRDefault="00951C60" w:rsidP="00951C60">
      <w:pPr>
        <w:spacing w:line="360" w:lineRule="auto"/>
        <w:ind w:firstLine="709"/>
        <w:jc w:val="both"/>
        <w:rPr>
          <w:color w:val="000000"/>
          <w:sz w:val="28"/>
          <w:szCs w:val="28"/>
        </w:rPr>
      </w:pPr>
      <w:r w:rsidRPr="00380136">
        <w:rPr>
          <w:color w:val="000000"/>
          <w:sz w:val="28"/>
          <w:szCs w:val="28"/>
        </w:rPr>
        <w:t xml:space="preserve">Величина корректировки </w:t>
      </w:r>
      <w:r>
        <w:rPr>
          <w:color w:val="000000"/>
          <w:sz w:val="28"/>
          <w:szCs w:val="28"/>
        </w:rPr>
        <w:t xml:space="preserve">расходов на транспортировку топлива </w:t>
      </w:r>
      <w:r w:rsidRPr="00380136">
        <w:rPr>
          <w:color w:val="000000"/>
          <w:sz w:val="28"/>
          <w:szCs w:val="28"/>
        </w:rPr>
        <w:t xml:space="preserve">в сторону снижения составила </w:t>
      </w:r>
      <w:r w:rsidRPr="00894F64">
        <w:rPr>
          <w:color w:val="000000"/>
          <w:sz w:val="28"/>
          <w:szCs w:val="28"/>
        </w:rPr>
        <w:t>564,75</w:t>
      </w:r>
      <w:r w:rsidRPr="00380136">
        <w:rPr>
          <w:color w:val="000000"/>
          <w:sz w:val="28"/>
          <w:szCs w:val="28"/>
        </w:rPr>
        <w:t xml:space="preserve"> тыс. руб. за счёт корректировки объёмов топлива</w:t>
      </w:r>
      <w:r>
        <w:rPr>
          <w:color w:val="000000"/>
          <w:sz w:val="28"/>
          <w:szCs w:val="28"/>
        </w:rPr>
        <w:t xml:space="preserve"> и цены транспортировки</w:t>
      </w:r>
      <w:r w:rsidRPr="00380136">
        <w:rPr>
          <w:color w:val="000000"/>
          <w:sz w:val="28"/>
          <w:szCs w:val="28"/>
        </w:rPr>
        <w:t>.</w:t>
      </w:r>
    </w:p>
    <w:p w14:paraId="37870567" w14:textId="77777777" w:rsidR="00951C60" w:rsidRDefault="00951C60" w:rsidP="00951C60">
      <w:pPr>
        <w:spacing w:line="360" w:lineRule="auto"/>
        <w:ind w:firstLine="709"/>
        <w:jc w:val="both"/>
        <w:rPr>
          <w:color w:val="000000"/>
          <w:sz w:val="28"/>
          <w:szCs w:val="28"/>
        </w:rPr>
      </w:pPr>
      <w:r>
        <w:rPr>
          <w:color w:val="000000"/>
          <w:sz w:val="28"/>
          <w:szCs w:val="28"/>
        </w:rPr>
        <w:t>Общая в</w:t>
      </w:r>
      <w:r w:rsidRPr="00550BF0">
        <w:rPr>
          <w:color w:val="000000"/>
          <w:sz w:val="28"/>
          <w:szCs w:val="28"/>
        </w:rPr>
        <w:t>еличина корректировки расходов на топлив</w:t>
      </w:r>
      <w:r>
        <w:rPr>
          <w:color w:val="000000"/>
          <w:sz w:val="28"/>
          <w:szCs w:val="28"/>
        </w:rPr>
        <w:t>о</w:t>
      </w:r>
      <w:r w:rsidRPr="00550BF0">
        <w:rPr>
          <w:color w:val="000000"/>
          <w:sz w:val="28"/>
          <w:szCs w:val="28"/>
        </w:rPr>
        <w:t xml:space="preserve"> в сторону снижения составила </w:t>
      </w:r>
      <w:r w:rsidRPr="00894F64">
        <w:rPr>
          <w:color w:val="000000"/>
          <w:sz w:val="28"/>
          <w:szCs w:val="28"/>
        </w:rPr>
        <w:t>1 145,08</w:t>
      </w:r>
      <w:r>
        <w:rPr>
          <w:color w:val="000000"/>
          <w:sz w:val="28"/>
          <w:szCs w:val="28"/>
        </w:rPr>
        <w:t xml:space="preserve"> </w:t>
      </w:r>
      <w:r w:rsidRPr="00550BF0">
        <w:rPr>
          <w:color w:val="000000"/>
          <w:sz w:val="28"/>
          <w:szCs w:val="28"/>
        </w:rPr>
        <w:t>тыс. руб.</w:t>
      </w:r>
    </w:p>
    <w:p w14:paraId="51E6FEC2" w14:textId="77777777" w:rsidR="00951C60" w:rsidRDefault="00951C60" w:rsidP="00951C60">
      <w:pPr>
        <w:spacing w:line="360" w:lineRule="auto"/>
        <w:ind w:firstLine="709"/>
        <w:jc w:val="both"/>
        <w:rPr>
          <w:color w:val="000000"/>
          <w:sz w:val="28"/>
          <w:szCs w:val="28"/>
        </w:rPr>
      </w:pPr>
      <w:r>
        <w:rPr>
          <w:color w:val="000000"/>
          <w:sz w:val="28"/>
          <w:szCs w:val="28"/>
        </w:rPr>
        <w:t xml:space="preserve">На последующие годы долгосрочного периода регулирования затраты по статьям были проиндексированы в соответствии с </w:t>
      </w:r>
      <w:r w:rsidRPr="007A46C2">
        <w:rPr>
          <w:color w:val="000000"/>
          <w:sz w:val="28"/>
          <w:szCs w:val="28"/>
        </w:rPr>
        <w:t>Прогнозом Минэкономразвития РФ</w:t>
      </w:r>
      <w:r>
        <w:rPr>
          <w:color w:val="000000"/>
          <w:sz w:val="28"/>
          <w:szCs w:val="28"/>
        </w:rPr>
        <w:t xml:space="preserve"> от</w:t>
      </w:r>
      <w:r w:rsidRPr="007A46C2">
        <w:rPr>
          <w:color w:val="000000"/>
          <w:sz w:val="28"/>
          <w:szCs w:val="28"/>
        </w:rPr>
        <w:t xml:space="preserve"> </w:t>
      </w:r>
      <w:r>
        <w:rPr>
          <w:color w:val="000000"/>
          <w:sz w:val="28"/>
          <w:szCs w:val="28"/>
        </w:rPr>
        <w:t>01</w:t>
      </w:r>
      <w:r w:rsidRPr="007A46C2">
        <w:rPr>
          <w:color w:val="000000"/>
          <w:sz w:val="28"/>
          <w:szCs w:val="28"/>
        </w:rPr>
        <w:t>.1</w:t>
      </w:r>
      <w:r>
        <w:rPr>
          <w:color w:val="000000"/>
          <w:sz w:val="28"/>
          <w:szCs w:val="28"/>
        </w:rPr>
        <w:t>0</w:t>
      </w:r>
      <w:r w:rsidRPr="007A46C2">
        <w:rPr>
          <w:color w:val="000000"/>
          <w:sz w:val="28"/>
          <w:szCs w:val="28"/>
        </w:rPr>
        <w:t>.201</w:t>
      </w:r>
      <w:r>
        <w:rPr>
          <w:color w:val="000000"/>
          <w:sz w:val="28"/>
          <w:szCs w:val="28"/>
        </w:rPr>
        <w:t>8.</w:t>
      </w:r>
    </w:p>
    <w:p w14:paraId="0CF716D3" w14:textId="77777777" w:rsidR="00951C60" w:rsidRPr="007E1477" w:rsidRDefault="00951C60" w:rsidP="00951C60">
      <w:pPr>
        <w:pStyle w:val="21"/>
        <w:spacing w:line="360" w:lineRule="auto"/>
        <w:jc w:val="both"/>
        <w:rPr>
          <w:color w:val="000000"/>
        </w:rPr>
      </w:pPr>
      <w:bookmarkStart w:id="40" w:name="_Toc11766482"/>
      <w:r>
        <w:rPr>
          <w:color w:val="000000"/>
        </w:rPr>
        <w:t>3.7</w:t>
      </w:r>
      <w:r w:rsidRPr="007E1477">
        <w:rPr>
          <w:color w:val="000000"/>
        </w:rPr>
        <w:t>.</w:t>
      </w:r>
      <w:r>
        <w:rPr>
          <w:color w:val="000000"/>
        </w:rPr>
        <w:t>2</w:t>
      </w:r>
      <w:r w:rsidRPr="007E1477">
        <w:rPr>
          <w:color w:val="000000"/>
        </w:rPr>
        <w:t xml:space="preserve"> расходы на электроэнергию</w:t>
      </w:r>
      <w:bookmarkEnd w:id="40"/>
    </w:p>
    <w:p w14:paraId="7E335478" w14:textId="77777777" w:rsidR="00951C60" w:rsidRPr="007E1477" w:rsidRDefault="00951C60" w:rsidP="00951C60">
      <w:pPr>
        <w:tabs>
          <w:tab w:val="left" w:pos="709"/>
        </w:tabs>
        <w:spacing w:line="360" w:lineRule="auto"/>
        <w:ind w:firstLine="709"/>
        <w:jc w:val="both"/>
        <w:rPr>
          <w:color w:val="000000"/>
          <w:sz w:val="28"/>
          <w:szCs w:val="28"/>
        </w:rPr>
      </w:pPr>
      <w:r>
        <w:rPr>
          <w:color w:val="000000"/>
          <w:sz w:val="28"/>
          <w:szCs w:val="28"/>
        </w:rPr>
        <w:t xml:space="preserve">Предприятием заявлены расходы по статье на уровне </w:t>
      </w:r>
      <w:r w:rsidRPr="00583B4B">
        <w:rPr>
          <w:color w:val="000000"/>
          <w:sz w:val="28"/>
          <w:szCs w:val="28"/>
        </w:rPr>
        <w:t>4 832,60</w:t>
      </w:r>
      <w:r>
        <w:rPr>
          <w:color w:val="000000"/>
          <w:sz w:val="28"/>
          <w:szCs w:val="28"/>
        </w:rPr>
        <w:t xml:space="preserve"> тыс. руб. на объём потребляемой электрической энергии в 1 324 тыс. кВт×ч, что соответствует уровню потребления, утверждённому в прошлом периоде регулирования. Поставщиком э/э является ОАО «Кузбассэнергосбыт» по договору № 380233 от 01.04.2013</w:t>
      </w:r>
      <w:r w:rsidRPr="004E4270">
        <w:t xml:space="preserve"> </w:t>
      </w:r>
      <w:r w:rsidRPr="004E4270">
        <w:rPr>
          <w:color w:val="000000"/>
          <w:sz w:val="28"/>
          <w:szCs w:val="28"/>
        </w:rPr>
        <w:t>(том 2, стр. 2</w:t>
      </w:r>
      <w:r>
        <w:rPr>
          <w:color w:val="000000"/>
          <w:sz w:val="28"/>
          <w:szCs w:val="28"/>
        </w:rPr>
        <w:t>5</w:t>
      </w:r>
      <w:r w:rsidRPr="004E4270">
        <w:rPr>
          <w:color w:val="000000"/>
          <w:sz w:val="28"/>
          <w:szCs w:val="28"/>
        </w:rPr>
        <w:t xml:space="preserve"> представленных материалов)</w:t>
      </w:r>
      <w:r>
        <w:rPr>
          <w:color w:val="000000"/>
          <w:sz w:val="28"/>
          <w:szCs w:val="28"/>
        </w:rPr>
        <w:t>.</w:t>
      </w:r>
    </w:p>
    <w:p w14:paraId="123C8C2A" w14:textId="77777777" w:rsidR="00951C60" w:rsidRPr="007E1477" w:rsidRDefault="00951C60" w:rsidP="00951C60">
      <w:pPr>
        <w:tabs>
          <w:tab w:val="left" w:pos="709"/>
        </w:tabs>
        <w:spacing w:line="360" w:lineRule="auto"/>
        <w:ind w:firstLine="709"/>
        <w:jc w:val="both"/>
        <w:rPr>
          <w:color w:val="000000"/>
          <w:sz w:val="28"/>
          <w:szCs w:val="28"/>
        </w:rPr>
      </w:pPr>
      <w:r>
        <w:rPr>
          <w:color w:val="000000"/>
          <w:sz w:val="28"/>
          <w:szCs w:val="28"/>
        </w:rPr>
        <w:t xml:space="preserve">Эксперты предлагают согласиться с уровнем потребления, предложенном предприятием, в размере 1 324 </w:t>
      </w:r>
      <w:r w:rsidRPr="009513B5">
        <w:rPr>
          <w:color w:val="000000"/>
          <w:sz w:val="28"/>
          <w:szCs w:val="28"/>
        </w:rPr>
        <w:t>тыс. кВт×ч</w:t>
      </w:r>
      <w:r>
        <w:rPr>
          <w:color w:val="000000"/>
          <w:sz w:val="28"/>
          <w:szCs w:val="28"/>
        </w:rPr>
        <w:t>.  Ц</w:t>
      </w:r>
      <w:r w:rsidRPr="00484AEC">
        <w:rPr>
          <w:color w:val="000000"/>
          <w:sz w:val="28"/>
          <w:szCs w:val="28"/>
        </w:rPr>
        <w:t xml:space="preserve">ена </w:t>
      </w:r>
      <w:r>
        <w:rPr>
          <w:color w:val="000000"/>
          <w:sz w:val="28"/>
          <w:szCs w:val="28"/>
        </w:rPr>
        <w:t>э/э принята по факту 2018 года – 3,47 руб./</w:t>
      </w:r>
      <w:r w:rsidRPr="009513B5">
        <w:rPr>
          <w:color w:val="000000"/>
          <w:sz w:val="28"/>
          <w:szCs w:val="28"/>
        </w:rPr>
        <w:t>кВт×ч</w:t>
      </w:r>
      <w:r>
        <w:rPr>
          <w:color w:val="000000"/>
          <w:sz w:val="28"/>
          <w:szCs w:val="28"/>
        </w:rPr>
        <w:t xml:space="preserve"> (без НДС), (том 2, стр. 23 представленных материалов) </w:t>
      </w:r>
      <w:r w:rsidRPr="009513B5">
        <w:rPr>
          <w:color w:val="000000"/>
          <w:sz w:val="28"/>
          <w:szCs w:val="28"/>
        </w:rPr>
        <w:t xml:space="preserve">с учетом индекса изменения стоимости </w:t>
      </w:r>
      <w:r>
        <w:rPr>
          <w:color w:val="000000"/>
          <w:sz w:val="28"/>
          <w:szCs w:val="28"/>
        </w:rPr>
        <w:t>электрической энергии</w:t>
      </w:r>
      <w:r w:rsidRPr="009513B5">
        <w:rPr>
          <w:color w:val="000000"/>
          <w:sz w:val="28"/>
          <w:szCs w:val="28"/>
        </w:rPr>
        <w:t xml:space="preserve"> на 2019 г. 10</w:t>
      </w:r>
      <w:r>
        <w:rPr>
          <w:color w:val="000000"/>
          <w:sz w:val="28"/>
          <w:szCs w:val="28"/>
        </w:rPr>
        <w:t>4</w:t>
      </w:r>
      <w:r w:rsidRPr="009513B5">
        <w:rPr>
          <w:color w:val="000000"/>
          <w:sz w:val="28"/>
          <w:szCs w:val="28"/>
        </w:rPr>
        <w:t>,</w:t>
      </w:r>
      <w:r>
        <w:rPr>
          <w:color w:val="000000"/>
          <w:sz w:val="28"/>
          <w:szCs w:val="28"/>
        </w:rPr>
        <w:t>5</w:t>
      </w:r>
      <w:r w:rsidRPr="009513B5">
        <w:rPr>
          <w:color w:val="000000"/>
          <w:sz w:val="28"/>
          <w:szCs w:val="28"/>
        </w:rPr>
        <w:t xml:space="preserve">% (прогноз Минэкономразвития от 01.10.2018) и составила </w:t>
      </w:r>
      <w:r>
        <w:rPr>
          <w:color w:val="000000"/>
          <w:sz w:val="28"/>
          <w:szCs w:val="28"/>
        </w:rPr>
        <w:t>3,63 руб</w:t>
      </w:r>
      <w:r w:rsidRPr="00484AEC">
        <w:rPr>
          <w:color w:val="000000"/>
          <w:sz w:val="28"/>
          <w:szCs w:val="28"/>
        </w:rPr>
        <w:t>./кВт×ч</w:t>
      </w:r>
      <w:r>
        <w:rPr>
          <w:color w:val="000000"/>
          <w:sz w:val="28"/>
          <w:szCs w:val="28"/>
        </w:rPr>
        <w:t xml:space="preserve"> (без НДС).</w:t>
      </w:r>
    </w:p>
    <w:p w14:paraId="37D9D171" w14:textId="77777777" w:rsidR="00951C60" w:rsidRDefault="00951C60" w:rsidP="00951C60">
      <w:pPr>
        <w:tabs>
          <w:tab w:val="left" w:pos="709"/>
        </w:tabs>
        <w:spacing w:line="360" w:lineRule="auto"/>
        <w:ind w:firstLine="709"/>
        <w:jc w:val="both"/>
        <w:rPr>
          <w:color w:val="000000"/>
          <w:sz w:val="28"/>
          <w:szCs w:val="28"/>
        </w:rPr>
      </w:pPr>
      <w:r>
        <w:rPr>
          <w:color w:val="000000"/>
          <w:sz w:val="28"/>
          <w:szCs w:val="28"/>
        </w:rPr>
        <w:t>Таким образом, по мнению экспертов, п</w:t>
      </w:r>
      <w:r w:rsidRPr="007E1477">
        <w:rPr>
          <w:color w:val="000000"/>
          <w:sz w:val="28"/>
          <w:szCs w:val="28"/>
        </w:rPr>
        <w:t>лановые расходы на электроэнергию на 201</w:t>
      </w:r>
      <w:r>
        <w:rPr>
          <w:color w:val="000000"/>
          <w:sz w:val="28"/>
          <w:szCs w:val="28"/>
        </w:rPr>
        <w:t>9</w:t>
      </w:r>
      <w:r w:rsidRPr="007E1477">
        <w:rPr>
          <w:color w:val="000000"/>
          <w:sz w:val="28"/>
          <w:szCs w:val="28"/>
        </w:rPr>
        <w:t xml:space="preserve"> год составят </w:t>
      </w:r>
      <w:r w:rsidRPr="00B9461B">
        <w:rPr>
          <w:color w:val="000000"/>
          <w:sz w:val="28"/>
          <w:szCs w:val="28"/>
        </w:rPr>
        <w:t>4 801,02</w:t>
      </w:r>
      <w:r w:rsidRPr="007E1477">
        <w:rPr>
          <w:color w:val="000000"/>
          <w:sz w:val="28"/>
          <w:szCs w:val="28"/>
        </w:rPr>
        <w:t xml:space="preserve"> тыс. руб.</w:t>
      </w:r>
    </w:p>
    <w:p w14:paraId="3A44C001" w14:textId="77777777" w:rsidR="00951C60" w:rsidRDefault="00951C60" w:rsidP="00951C60">
      <w:pPr>
        <w:tabs>
          <w:tab w:val="left" w:pos="709"/>
        </w:tabs>
        <w:spacing w:line="360" w:lineRule="auto"/>
        <w:ind w:firstLine="709"/>
        <w:jc w:val="both"/>
        <w:rPr>
          <w:color w:val="000000"/>
          <w:sz w:val="28"/>
          <w:szCs w:val="28"/>
        </w:rPr>
      </w:pPr>
      <w:r w:rsidRPr="00B9461B">
        <w:rPr>
          <w:color w:val="000000"/>
          <w:sz w:val="28"/>
          <w:szCs w:val="28"/>
        </w:rPr>
        <w:t>Общая величина корректировки расходов на</w:t>
      </w:r>
      <w:r>
        <w:rPr>
          <w:color w:val="000000"/>
          <w:sz w:val="28"/>
          <w:szCs w:val="28"/>
        </w:rPr>
        <w:t xml:space="preserve"> электрическую энергию</w:t>
      </w:r>
      <w:r w:rsidRPr="00B9461B">
        <w:rPr>
          <w:color w:val="000000"/>
          <w:sz w:val="28"/>
          <w:szCs w:val="28"/>
        </w:rPr>
        <w:t xml:space="preserve"> в сторону снижения составила 31,58 тыс. руб.</w:t>
      </w:r>
    </w:p>
    <w:p w14:paraId="7A86CC0A" w14:textId="77777777" w:rsidR="00951C60" w:rsidRDefault="00951C60" w:rsidP="00951C60">
      <w:pPr>
        <w:tabs>
          <w:tab w:val="left" w:pos="709"/>
        </w:tabs>
        <w:spacing w:line="360" w:lineRule="auto"/>
        <w:ind w:firstLine="709"/>
        <w:jc w:val="both"/>
        <w:rPr>
          <w:color w:val="000000"/>
          <w:sz w:val="28"/>
          <w:szCs w:val="28"/>
        </w:rPr>
      </w:pPr>
      <w:r w:rsidRPr="00EF7A4C">
        <w:rPr>
          <w:color w:val="000000"/>
          <w:sz w:val="28"/>
          <w:szCs w:val="28"/>
        </w:rPr>
        <w:t>На последующие годы долгосрочного периода регулирования затраты по стать</w:t>
      </w:r>
      <w:r>
        <w:rPr>
          <w:color w:val="000000"/>
          <w:sz w:val="28"/>
          <w:szCs w:val="28"/>
        </w:rPr>
        <w:t>е</w:t>
      </w:r>
      <w:r w:rsidRPr="00EF7A4C">
        <w:rPr>
          <w:color w:val="000000"/>
          <w:sz w:val="28"/>
          <w:szCs w:val="28"/>
        </w:rPr>
        <w:t xml:space="preserve"> были проиндексированы в соответствии с Прогнозом Минэкономразвития РФ от 01.10.2018.</w:t>
      </w:r>
    </w:p>
    <w:p w14:paraId="204E8822" w14:textId="77777777" w:rsidR="00951C60" w:rsidRPr="00B9461B" w:rsidRDefault="00951C60" w:rsidP="00951C60">
      <w:pPr>
        <w:tabs>
          <w:tab w:val="left" w:pos="709"/>
        </w:tabs>
        <w:spacing w:line="360" w:lineRule="auto"/>
        <w:ind w:firstLine="709"/>
        <w:jc w:val="both"/>
        <w:rPr>
          <w:color w:val="000000"/>
          <w:sz w:val="28"/>
          <w:szCs w:val="28"/>
        </w:rPr>
      </w:pPr>
    </w:p>
    <w:p w14:paraId="7FC9346C" w14:textId="77777777" w:rsidR="00951C60" w:rsidRPr="007E1477" w:rsidRDefault="00951C60" w:rsidP="00951C60">
      <w:pPr>
        <w:pStyle w:val="21"/>
        <w:spacing w:line="360" w:lineRule="auto"/>
        <w:jc w:val="both"/>
        <w:rPr>
          <w:color w:val="000000"/>
        </w:rPr>
      </w:pPr>
      <w:bookmarkStart w:id="41" w:name="_Toc11766483"/>
      <w:r>
        <w:rPr>
          <w:color w:val="000000"/>
        </w:rPr>
        <w:t>3.7</w:t>
      </w:r>
      <w:r w:rsidRPr="007E1477">
        <w:rPr>
          <w:color w:val="000000"/>
        </w:rPr>
        <w:t>.</w:t>
      </w:r>
      <w:r>
        <w:rPr>
          <w:color w:val="000000"/>
        </w:rPr>
        <w:t>3</w:t>
      </w:r>
      <w:r w:rsidRPr="007E1477">
        <w:rPr>
          <w:color w:val="000000"/>
        </w:rPr>
        <w:t xml:space="preserve"> расходы на холодную воду</w:t>
      </w:r>
      <w:bookmarkEnd w:id="41"/>
    </w:p>
    <w:p w14:paraId="64ED1CA7" w14:textId="77777777" w:rsidR="00951C60" w:rsidRDefault="00951C60" w:rsidP="00951C60">
      <w:pPr>
        <w:spacing w:line="360" w:lineRule="auto"/>
        <w:ind w:firstLine="709"/>
        <w:jc w:val="both"/>
        <w:rPr>
          <w:color w:val="000000"/>
          <w:sz w:val="28"/>
          <w:szCs w:val="28"/>
        </w:rPr>
      </w:pPr>
      <w:r>
        <w:rPr>
          <w:color w:val="000000"/>
          <w:sz w:val="28"/>
          <w:szCs w:val="28"/>
        </w:rPr>
        <w:t>Предприятием заявлены расходы на уровне 211,33 тыс. руб. на объём потребляемой воды 5 033,66 м</w:t>
      </w:r>
      <w:r>
        <w:rPr>
          <w:color w:val="000000"/>
          <w:sz w:val="28"/>
          <w:szCs w:val="28"/>
          <w:vertAlign w:val="superscript"/>
        </w:rPr>
        <w:t>3</w:t>
      </w:r>
      <w:r>
        <w:rPr>
          <w:color w:val="000000"/>
          <w:sz w:val="28"/>
          <w:szCs w:val="28"/>
        </w:rPr>
        <w:t>.</w:t>
      </w:r>
    </w:p>
    <w:p w14:paraId="77711199" w14:textId="77777777" w:rsidR="00951C60" w:rsidRPr="0092409E" w:rsidRDefault="00951C60" w:rsidP="00951C60">
      <w:pPr>
        <w:tabs>
          <w:tab w:val="left" w:pos="1890"/>
        </w:tabs>
        <w:spacing w:line="360" w:lineRule="auto"/>
        <w:ind w:firstLine="720"/>
        <w:jc w:val="both"/>
        <w:rPr>
          <w:snapToGrid w:val="0"/>
          <w:sz w:val="28"/>
          <w:szCs w:val="28"/>
        </w:rPr>
      </w:pPr>
      <w:r w:rsidRPr="000066FC">
        <w:rPr>
          <w:snapToGrid w:val="0"/>
          <w:sz w:val="28"/>
          <w:szCs w:val="28"/>
        </w:rPr>
        <w:t xml:space="preserve">Экспертами принят объем воды на производство тепловой энергии в размере </w:t>
      </w:r>
      <w:r w:rsidRPr="002F02A9">
        <w:rPr>
          <w:snapToGrid w:val="0"/>
          <w:sz w:val="28"/>
          <w:szCs w:val="28"/>
        </w:rPr>
        <w:t>5 033,66</w:t>
      </w:r>
      <w:r>
        <w:rPr>
          <w:snapToGrid w:val="0"/>
          <w:sz w:val="28"/>
          <w:szCs w:val="28"/>
        </w:rPr>
        <w:t xml:space="preserve"> </w:t>
      </w:r>
      <w:r w:rsidRPr="000066FC">
        <w:rPr>
          <w:snapToGrid w:val="0"/>
          <w:sz w:val="28"/>
          <w:szCs w:val="28"/>
        </w:rPr>
        <w:t>м³ на (заполнение сети, потери теплоносителя при передаче и ремонтных работах, расходы на собственные нужды котельной).</w:t>
      </w:r>
    </w:p>
    <w:p w14:paraId="47BD201B" w14:textId="77777777" w:rsidR="00951C60" w:rsidRPr="000D5ED7" w:rsidRDefault="00951C60" w:rsidP="00951C60">
      <w:pPr>
        <w:spacing w:line="360" w:lineRule="auto"/>
        <w:ind w:firstLine="851"/>
        <w:jc w:val="both"/>
        <w:rPr>
          <w:sz w:val="28"/>
          <w:szCs w:val="28"/>
        </w:rPr>
      </w:pPr>
      <w:r w:rsidRPr="000D5ED7">
        <w:rPr>
          <w:sz w:val="28"/>
          <w:szCs w:val="28"/>
        </w:rPr>
        <w:t>Эксперты предлагают включить в расчет НВВ на 2019 год затраты в размере 209,18 тыс. руб., исходя из объёма потребления воды в 5 033,66 м</w:t>
      </w:r>
      <w:r w:rsidRPr="000D5ED7">
        <w:rPr>
          <w:sz w:val="28"/>
          <w:szCs w:val="28"/>
          <w:vertAlign w:val="superscript"/>
        </w:rPr>
        <w:t>3</w:t>
      </w:r>
      <w:r w:rsidRPr="000D5ED7">
        <w:rPr>
          <w:sz w:val="28"/>
          <w:szCs w:val="28"/>
        </w:rPr>
        <w:t xml:space="preserve"> и цены холодной воды в 2018 году (рассчитан исходя из среднегодовых значений, а также доли планового объема реализации тепловой энергии потребителям по полугодиям (1 полугодие 56,25 %, 2 полугодие 43,75 %)</w:t>
      </w:r>
      <w:r w:rsidRPr="000D5ED7">
        <w:t xml:space="preserve"> </w:t>
      </w:r>
      <w:r w:rsidRPr="000D5ED7">
        <w:rPr>
          <w:sz w:val="28"/>
          <w:szCs w:val="28"/>
        </w:rPr>
        <w:t xml:space="preserve">- 39,77 руб./м³ с учетом  индекса изменения стоимости водоснабжения на 2019 г. 104,5% (прогноз Минэкономразвития от 01.10.2018) и составила 41,56 руб./т </w:t>
      </w:r>
      <w:r>
        <w:rPr>
          <w:sz w:val="28"/>
          <w:szCs w:val="28"/>
        </w:rPr>
        <w:t>(</w:t>
      </w:r>
      <w:r w:rsidRPr="000D5ED7">
        <w:rPr>
          <w:sz w:val="28"/>
          <w:szCs w:val="28"/>
        </w:rPr>
        <w:t>без НДС</w:t>
      </w:r>
      <w:r>
        <w:rPr>
          <w:sz w:val="28"/>
          <w:szCs w:val="28"/>
        </w:rPr>
        <w:t>)</w:t>
      </w:r>
      <w:r w:rsidRPr="000D5ED7">
        <w:rPr>
          <w:sz w:val="28"/>
          <w:szCs w:val="28"/>
        </w:rPr>
        <w:t xml:space="preserve">. </w:t>
      </w:r>
    </w:p>
    <w:p w14:paraId="3D8579A9" w14:textId="77777777" w:rsidR="00951C60" w:rsidRDefault="00951C60" w:rsidP="00951C60">
      <w:pPr>
        <w:spacing w:line="360" w:lineRule="auto"/>
        <w:ind w:firstLine="851"/>
        <w:jc w:val="both"/>
        <w:rPr>
          <w:color w:val="000000"/>
          <w:sz w:val="28"/>
          <w:szCs w:val="28"/>
        </w:rPr>
      </w:pPr>
      <w:r w:rsidRPr="000D5ED7">
        <w:rPr>
          <w:sz w:val="28"/>
          <w:szCs w:val="28"/>
        </w:rPr>
        <w:t xml:space="preserve">Корректировка плановых расходов по статье на 2019 год относительно предложений предприятия составила 8,49 тыс. руб. в сторону увеличения, в связи с корректировкой цены холодной воды. </w:t>
      </w:r>
      <w:r>
        <w:rPr>
          <w:color w:val="000000"/>
          <w:sz w:val="28"/>
          <w:szCs w:val="28"/>
        </w:rPr>
        <w:t xml:space="preserve"> </w:t>
      </w:r>
    </w:p>
    <w:p w14:paraId="449917AB" w14:textId="77777777" w:rsidR="00951C60" w:rsidRPr="0077271E" w:rsidRDefault="00951C60" w:rsidP="00951C60"/>
    <w:p w14:paraId="402DDBB4" w14:textId="77777777" w:rsidR="00951C60" w:rsidRDefault="00951C60" w:rsidP="00951C60">
      <w:pPr>
        <w:pStyle w:val="21"/>
        <w:spacing w:line="360" w:lineRule="auto"/>
        <w:jc w:val="both"/>
        <w:rPr>
          <w:color w:val="000000"/>
        </w:rPr>
      </w:pPr>
      <w:bookmarkStart w:id="42" w:name="_Toc11766484"/>
      <w:r>
        <w:rPr>
          <w:color w:val="000000"/>
        </w:rPr>
        <w:t xml:space="preserve">3.8 </w:t>
      </w:r>
      <w:r w:rsidRPr="00D86D93">
        <w:rPr>
          <w:color w:val="000000"/>
        </w:rPr>
        <w:t>Расчёт необходимой валовой выручки на каждый расчётный период регулирования в части тепловой энергии</w:t>
      </w:r>
      <w:bookmarkEnd w:id="42"/>
    </w:p>
    <w:p w14:paraId="3A526766" w14:textId="77777777" w:rsidR="00951C60" w:rsidRPr="001D7ED2" w:rsidRDefault="00951C60" w:rsidP="00951C60"/>
    <w:p w14:paraId="06559A30" w14:textId="77777777" w:rsidR="00951C60" w:rsidRDefault="00951C60" w:rsidP="00951C60">
      <w:pPr>
        <w:spacing w:line="360" w:lineRule="auto"/>
        <w:ind w:firstLine="851"/>
        <w:jc w:val="both"/>
        <w:rPr>
          <w:color w:val="000000"/>
          <w:sz w:val="28"/>
          <w:szCs w:val="28"/>
        </w:rPr>
      </w:pPr>
      <w:r w:rsidRPr="007E1477">
        <w:rPr>
          <w:color w:val="00000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w:t>
      </w:r>
    </w:p>
    <w:p w14:paraId="1D08C6A8" w14:textId="77777777" w:rsidR="00951C60" w:rsidRDefault="00951C60" w:rsidP="00951C60">
      <w:pPr>
        <w:spacing w:line="360" w:lineRule="auto"/>
        <w:ind w:firstLine="851"/>
        <w:jc w:val="both"/>
        <w:rPr>
          <w:color w:val="000000"/>
          <w:sz w:val="28"/>
          <w:szCs w:val="28"/>
        </w:rPr>
      </w:pPr>
    </w:p>
    <w:p w14:paraId="74B9DCBE" w14:textId="77777777" w:rsidR="00951C60" w:rsidRDefault="00951C60" w:rsidP="00951C60">
      <w:pPr>
        <w:spacing w:line="360" w:lineRule="auto"/>
        <w:ind w:firstLine="851"/>
        <w:jc w:val="both"/>
        <w:rPr>
          <w:color w:val="000000"/>
          <w:sz w:val="28"/>
          <w:szCs w:val="28"/>
        </w:rPr>
        <w:sectPr w:rsidR="00951C60" w:rsidSect="006E71AE">
          <w:pgSz w:w="11906" w:h="16838"/>
          <w:pgMar w:top="1134" w:right="1134" w:bottom="1134" w:left="1134" w:header="720" w:footer="720" w:gutter="0"/>
          <w:cols w:space="720"/>
          <w:docGrid w:linePitch="326"/>
        </w:sectPr>
      </w:pPr>
    </w:p>
    <w:p w14:paraId="19564A54" w14:textId="77777777" w:rsidR="00951C60" w:rsidRPr="007E1477" w:rsidRDefault="00951C60" w:rsidP="00951C60">
      <w:pPr>
        <w:spacing w:line="360" w:lineRule="auto"/>
        <w:ind w:left="360" w:right="-1"/>
        <w:jc w:val="right"/>
        <w:rPr>
          <w:color w:val="000000"/>
          <w:sz w:val="28"/>
          <w:szCs w:val="28"/>
        </w:rPr>
      </w:pPr>
      <w:r w:rsidRPr="007E1477">
        <w:rPr>
          <w:color w:val="000000"/>
          <w:sz w:val="28"/>
          <w:szCs w:val="28"/>
        </w:rPr>
        <w:t>Таблица</w:t>
      </w:r>
      <w:r>
        <w:rPr>
          <w:color w:val="000000"/>
          <w:sz w:val="28"/>
          <w:szCs w:val="28"/>
        </w:rPr>
        <w:t xml:space="preserve"> 7</w:t>
      </w:r>
    </w:p>
    <w:p w14:paraId="1E6E422C" w14:textId="77777777" w:rsidR="00951C60" w:rsidRPr="007E1477" w:rsidRDefault="00951C60" w:rsidP="00951C60">
      <w:pPr>
        <w:spacing w:line="360" w:lineRule="auto"/>
        <w:jc w:val="center"/>
        <w:rPr>
          <w:rFonts w:eastAsia="Calibri"/>
          <w:b/>
          <w:bCs/>
          <w:color w:val="000000"/>
          <w:sz w:val="28"/>
          <w:lang w:eastAsia="en-US"/>
        </w:rPr>
      </w:pPr>
      <w:r w:rsidRPr="007E1477">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06ED5AAB" w14:textId="77777777" w:rsidR="00951C60" w:rsidRPr="007E1477" w:rsidRDefault="00951C60" w:rsidP="00951C60">
      <w:pPr>
        <w:spacing w:line="360" w:lineRule="auto"/>
        <w:jc w:val="center"/>
        <w:rPr>
          <w:color w:val="000000"/>
          <w:sz w:val="28"/>
        </w:rPr>
      </w:pPr>
      <w:r w:rsidRPr="007E1477">
        <w:rPr>
          <w:color w:val="000000"/>
          <w:sz w:val="28"/>
        </w:rPr>
        <w:t>(Приложение 5.9 к Методическим указаниям)</w:t>
      </w:r>
    </w:p>
    <w:p w14:paraId="5ABC0CF0" w14:textId="77777777" w:rsidR="00951C60" w:rsidRPr="007E1477" w:rsidRDefault="00951C60" w:rsidP="00951C60">
      <w:pPr>
        <w:jc w:val="right"/>
        <w:rPr>
          <w:color w:val="000000"/>
          <w:sz w:val="28"/>
        </w:rPr>
      </w:pPr>
      <w:r w:rsidRPr="007E1477">
        <w:rPr>
          <w:color w:val="000000"/>
          <w:sz w:val="28"/>
        </w:rPr>
        <w:t>тыс. руб.</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1275"/>
        <w:gridCol w:w="1276"/>
        <w:gridCol w:w="1276"/>
        <w:gridCol w:w="1276"/>
        <w:gridCol w:w="1417"/>
        <w:gridCol w:w="1276"/>
        <w:gridCol w:w="1276"/>
        <w:gridCol w:w="1275"/>
        <w:gridCol w:w="1418"/>
        <w:gridCol w:w="1417"/>
      </w:tblGrid>
      <w:tr w:rsidR="00951C60" w:rsidRPr="00130290" w14:paraId="3B4AC1A4" w14:textId="77777777" w:rsidTr="006E71AE">
        <w:trPr>
          <w:trHeight w:val="300"/>
          <w:tblHeader/>
        </w:trPr>
        <w:tc>
          <w:tcPr>
            <w:tcW w:w="567" w:type="dxa"/>
            <w:vMerge w:val="restart"/>
            <w:vAlign w:val="center"/>
          </w:tcPr>
          <w:p w14:paraId="7B494394" w14:textId="77777777" w:rsidR="00951C60" w:rsidRPr="00130290" w:rsidRDefault="00951C60" w:rsidP="006E71AE">
            <w:pPr>
              <w:jc w:val="center"/>
              <w:rPr>
                <w:color w:val="000000"/>
                <w:sz w:val="20"/>
                <w:szCs w:val="20"/>
              </w:rPr>
            </w:pPr>
            <w:r w:rsidRPr="00130290">
              <w:rPr>
                <w:color w:val="000000"/>
                <w:sz w:val="20"/>
                <w:szCs w:val="20"/>
              </w:rPr>
              <w:t>№ п/п</w:t>
            </w:r>
          </w:p>
        </w:tc>
        <w:tc>
          <w:tcPr>
            <w:tcW w:w="2269" w:type="dxa"/>
            <w:vMerge w:val="restart"/>
            <w:vAlign w:val="center"/>
          </w:tcPr>
          <w:p w14:paraId="44B2704A" w14:textId="77777777" w:rsidR="00951C60" w:rsidRPr="00130290" w:rsidRDefault="00951C60" w:rsidP="006E71AE">
            <w:pPr>
              <w:jc w:val="center"/>
              <w:rPr>
                <w:color w:val="000000"/>
                <w:sz w:val="20"/>
                <w:szCs w:val="20"/>
              </w:rPr>
            </w:pPr>
            <w:r w:rsidRPr="00130290">
              <w:rPr>
                <w:color w:val="000000"/>
                <w:sz w:val="20"/>
                <w:szCs w:val="20"/>
              </w:rPr>
              <w:t>Наименование расхода</w:t>
            </w:r>
          </w:p>
        </w:tc>
        <w:tc>
          <w:tcPr>
            <w:tcW w:w="13182" w:type="dxa"/>
            <w:gridSpan w:val="10"/>
            <w:vAlign w:val="center"/>
          </w:tcPr>
          <w:p w14:paraId="0C8A938A" w14:textId="77777777" w:rsidR="00951C60" w:rsidRPr="00130290" w:rsidRDefault="00951C60" w:rsidP="006E71AE">
            <w:pPr>
              <w:jc w:val="center"/>
              <w:rPr>
                <w:color w:val="000000"/>
                <w:sz w:val="20"/>
                <w:szCs w:val="20"/>
              </w:rPr>
            </w:pPr>
            <w:r w:rsidRPr="00130290">
              <w:rPr>
                <w:color w:val="000000"/>
                <w:sz w:val="20"/>
                <w:szCs w:val="20"/>
              </w:rPr>
              <w:t>Предложение экспертов</w:t>
            </w:r>
          </w:p>
        </w:tc>
      </w:tr>
      <w:tr w:rsidR="00951C60" w:rsidRPr="00130290" w14:paraId="640103DE" w14:textId="77777777" w:rsidTr="006E71AE">
        <w:trPr>
          <w:trHeight w:val="360"/>
          <w:tblHeader/>
        </w:trPr>
        <w:tc>
          <w:tcPr>
            <w:tcW w:w="567" w:type="dxa"/>
            <w:vMerge/>
            <w:vAlign w:val="center"/>
          </w:tcPr>
          <w:p w14:paraId="3DF3865F" w14:textId="77777777" w:rsidR="00951C60" w:rsidRPr="00130290" w:rsidRDefault="00951C60" w:rsidP="006E71AE">
            <w:pPr>
              <w:jc w:val="center"/>
              <w:rPr>
                <w:color w:val="000000"/>
                <w:sz w:val="20"/>
                <w:szCs w:val="20"/>
              </w:rPr>
            </w:pPr>
          </w:p>
        </w:tc>
        <w:tc>
          <w:tcPr>
            <w:tcW w:w="2269" w:type="dxa"/>
            <w:vMerge/>
            <w:vAlign w:val="center"/>
          </w:tcPr>
          <w:p w14:paraId="4276C387" w14:textId="77777777" w:rsidR="00951C60" w:rsidRPr="00130290" w:rsidRDefault="00951C60" w:rsidP="006E71AE">
            <w:pPr>
              <w:jc w:val="center"/>
              <w:rPr>
                <w:color w:val="000000"/>
                <w:sz w:val="20"/>
                <w:szCs w:val="20"/>
              </w:rPr>
            </w:pPr>
          </w:p>
        </w:tc>
        <w:tc>
          <w:tcPr>
            <w:tcW w:w="1275" w:type="dxa"/>
            <w:vAlign w:val="center"/>
          </w:tcPr>
          <w:p w14:paraId="6137E3CA" w14:textId="77777777" w:rsidR="00951C60" w:rsidRPr="00130290" w:rsidRDefault="00951C60" w:rsidP="006E71AE">
            <w:pPr>
              <w:jc w:val="center"/>
              <w:rPr>
                <w:color w:val="000000"/>
                <w:sz w:val="20"/>
                <w:szCs w:val="20"/>
              </w:rPr>
            </w:pPr>
            <w:r w:rsidRPr="00130290">
              <w:rPr>
                <w:color w:val="000000"/>
                <w:sz w:val="20"/>
                <w:szCs w:val="20"/>
              </w:rPr>
              <w:t>2019</w:t>
            </w:r>
          </w:p>
        </w:tc>
        <w:tc>
          <w:tcPr>
            <w:tcW w:w="1276" w:type="dxa"/>
            <w:vAlign w:val="center"/>
          </w:tcPr>
          <w:p w14:paraId="382A9CBE" w14:textId="77777777" w:rsidR="00951C60" w:rsidRPr="00130290" w:rsidRDefault="00951C60" w:rsidP="006E71AE">
            <w:pPr>
              <w:jc w:val="center"/>
              <w:rPr>
                <w:color w:val="000000"/>
                <w:sz w:val="20"/>
                <w:szCs w:val="20"/>
              </w:rPr>
            </w:pPr>
            <w:r w:rsidRPr="00130290">
              <w:rPr>
                <w:color w:val="000000"/>
                <w:sz w:val="20"/>
                <w:szCs w:val="20"/>
              </w:rPr>
              <w:t>2020</w:t>
            </w:r>
          </w:p>
        </w:tc>
        <w:tc>
          <w:tcPr>
            <w:tcW w:w="1276" w:type="dxa"/>
            <w:vAlign w:val="center"/>
          </w:tcPr>
          <w:p w14:paraId="55CBEF20" w14:textId="77777777" w:rsidR="00951C60" w:rsidRPr="00130290" w:rsidRDefault="00951C60" w:rsidP="006E71AE">
            <w:pPr>
              <w:jc w:val="center"/>
              <w:rPr>
                <w:color w:val="000000"/>
                <w:sz w:val="20"/>
                <w:szCs w:val="20"/>
              </w:rPr>
            </w:pPr>
            <w:r w:rsidRPr="00130290">
              <w:rPr>
                <w:color w:val="000000"/>
                <w:sz w:val="20"/>
                <w:szCs w:val="20"/>
              </w:rPr>
              <w:t>2021</w:t>
            </w:r>
          </w:p>
        </w:tc>
        <w:tc>
          <w:tcPr>
            <w:tcW w:w="1276" w:type="dxa"/>
            <w:vAlign w:val="center"/>
          </w:tcPr>
          <w:p w14:paraId="0BA1911E" w14:textId="77777777" w:rsidR="00951C60" w:rsidRPr="00130290" w:rsidRDefault="00951C60" w:rsidP="006E71AE">
            <w:pPr>
              <w:jc w:val="center"/>
              <w:rPr>
                <w:color w:val="000000"/>
                <w:sz w:val="20"/>
                <w:szCs w:val="20"/>
              </w:rPr>
            </w:pPr>
            <w:r w:rsidRPr="00130290">
              <w:rPr>
                <w:color w:val="000000"/>
                <w:sz w:val="20"/>
                <w:szCs w:val="20"/>
              </w:rPr>
              <w:t>2022</w:t>
            </w:r>
          </w:p>
        </w:tc>
        <w:tc>
          <w:tcPr>
            <w:tcW w:w="1417" w:type="dxa"/>
            <w:vAlign w:val="center"/>
          </w:tcPr>
          <w:p w14:paraId="5048F45A" w14:textId="77777777" w:rsidR="00951C60" w:rsidRPr="00130290" w:rsidRDefault="00951C60" w:rsidP="006E71AE">
            <w:pPr>
              <w:jc w:val="center"/>
              <w:rPr>
                <w:color w:val="000000"/>
                <w:sz w:val="20"/>
                <w:szCs w:val="20"/>
              </w:rPr>
            </w:pPr>
            <w:r w:rsidRPr="00130290">
              <w:rPr>
                <w:color w:val="000000"/>
                <w:sz w:val="20"/>
                <w:szCs w:val="20"/>
              </w:rPr>
              <w:t>2023</w:t>
            </w:r>
          </w:p>
        </w:tc>
        <w:tc>
          <w:tcPr>
            <w:tcW w:w="1276" w:type="dxa"/>
            <w:vAlign w:val="center"/>
          </w:tcPr>
          <w:p w14:paraId="19D31357" w14:textId="77777777" w:rsidR="00951C60" w:rsidRPr="00130290" w:rsidRDefault="00951C60" w:rsidP="006E71AE">
            <w:pPr>
              <w:jc w:val="center"/>
              <w:rPr>
                <w:color w:val="000000"/>
                <w:sz w:val="20"/>
                <w:szCs w:val="20"/>
              </w:rPr>
            </w:pPr>
            <w:r w:rsidRPr="00130290">
              <w:rPr>
                <w:color w:val="000000"/>
                <w:sz w:val="20"/>
                <w:szCs w:val="20"/>
              </w:rPr>
              <w:t>2024</w:t>
            </w:r>
          </w:p>
        </w:tc>
        <w:tc>
          <w:tcPr>
            <w:tcW w:w="1276" w:type="dxa"/>
            <w:vAlign w:val="center"/>
          </w:tcPr>
          <w:p w14:paraId="5199A0A2" w14:textId="77777777" w:rsidR="00951C60" w:rsidRPr="00130290" w:rsidRDefault="00951C60" w:rsidP="006E71AE">
            <w:pPr>
              <w:jc w:val="center"/>
              <w:rPr>
                <w:color w:val="000000"/>
                <w:sz w:val="20"/>
                <w:szCs w:val="20"/>
              </w:rPr>
            </w:pPr>
            <w:r w:rsidRPr="00130290">
              <w:rPr>
                <w:color w:val="000000"/>
                <w:sz w:val="20"/>
                <w:szCs w:val="20"/>
              </w:rPr>
              <w:t>2025</w:t>
            </w:r>
          </w:p>
        </w:tc>
        <w:tc>
          <w:tcPr>
            <w:tcW w:w="1275" w:type="dxa"/>
            <w:vAlign w:val="center"/>
          </w:tcPr>
          <w:p w14:paraId="0DB45141" w14:textId="77777777" w:rsidR="00951C60" w:rsidRPr="00130290" w:rsidRDefault="00951C60" w:rsidP="006E71AE">
            <w:pPr>
              <w:jc w:val="center"/>
              <w:rPr>
                <w:color w:val="000000"/>
                <w:sz w:val="20"/>
                <w:szCs w:val="20"/>
              </w:rPr>
            </w:pPr>
            <w:r w:rsidRPr="00130290">
              <w:rPr>
                <w:color w:val="000000"/>
                <w:sz w:val="20"/>
                <w:szCs w:val="20"/>
              </w:rPr>
              <w:t>2026</w:t>
            </w:r>
          </w:p>
        </w:tc>
        <w:tc>
          <w:tcPr>
            <w:tcW w:w="1418" w:type="dxa"/>
            <w:vAlign w:val="center"/>
          </w:tcPr>
          <w:p w14:paraId="599DDB64" w14:textId="77777777" w:rsidR="00951C60" w:rsidRPr="00130290" w:rsidRDefault="00951C60" w:rsidP="006E71AE">
            <w:pPr>
              <w:jc w:val="center"/>
              <w:rPr>
                <w:color w:val="000000"/>
                <w:sz w:val="20"/>
                <w:szCs w:val="20"/>
              </w:rPr>
            </w:pPr>
            <w:r w:rsidRPr="00130290">
              <w:rPr>
                <w:color w:val="000000"/>
                <w:sz w:val="20"/>
                <w:szCs w:val="20"/>
              </w:rPr>
              <w:t>2027</w:t>
            </w:r>
          </w:p>
        </w:tc>
        <w:tc>
          <w:tcPr>
            <w:tcW w:w="1417" w:type="dxa"/>
            <w:vAlign w:val="center"/>
          </w:tcPr>
          <w:p w14:paraId="17F66EB0" w14:textId="77777777" w:rsidR="00951C60" w:rsidRPr="00130290" w:rsidRDefault="00951C60" w:rsidP="006E71AE">
            <w:pPr>
              <w:jc w:val="center"/>
              <w:rPr>
                <w:color w:val="000000"/>
                <w:sz w:val="20"/>
                <w:szCs w:val="20"/>
              </w:rPr>
            </w:pPr>
            <w:r w:rsidRPr="00130290">
              <w:rPr>
                <w:color w:val="000000"/>
                <w:sz w:val="20"/>
                <w:szCs w:val="20"/>
              </w:rPr>
              <w:t>2028</w:t>
            </w:r>
          </w:p>
        </w:tc>
      </w:tr>
      <w:tr w:rsidR="00951C60" w:rsidRPr="00130290" w14:paraId="4DA8A106" w14:textId="77777777" w:rsidTr="006E71AE">
        <w:trPr>
          <w:trHeight w:val="720"/>
        </w:trPr>
        <w:tc>
          <w:tcPr>
            <w:tcW w:w="567" w:type="dxa"/>
            <w:vAlign w:val="center"/>
          </w:tcPr>
          <w:p w14:paraId="15FE42C1" w14:textId="77777777" w:rsidR="00951C60" w:rsidRPr="00130290" w:rsidRDefault="00951C60" w:rsidP="006E71AE">
            <w:pPr>
              <w:jc w:val="center"/>
              <w:rPr>
                <w:color w:val="000000"/>
                <w:sz w:val="20"/>
                <w:szCs w:val="20"/>
              </w:rPr>
            </w:pPr>
            <w:r w:rsidRPr="00130290">
              <w:rPr>
                <w:color w:val="000000"/>
                <w:sz w:val="20"/>
                <w:szCs w:val="20"/>
              </w:rPr>
              <w:t>1</w:t>
            </w:r>
          </w:p>
        </w:tc>
        <w:tc>
          <w:tcPr>
            <w:tcW w:w="2269" w:type="dxa"/>
            <w:vAlign w:val="center"/>
          </w:tcPr>
          <w:p w14:paraId="56539731" w14:textId="77777777" w:rsidR="00951C60" w:rsidRPr="00130290" w:rsidRDefault="00951C60" w:rsidP="006E71AE">
            <w:pPr>
              <w:rPr>
                <w:color w:val="000000"/>
                <w:sz w:val="20"/>
                <w:szCs w:val="20"/>
              </w:rPr>
            </w:pPr>
            <w:r w:rsidRPr="00130290">
              <w:rPr>
                <w:color w:val="000000"/>
                <w:sz w:val="20"/>
                <w:szCs w:val="20"/>
              </w:rPr>
              <w:t>Операционные (подконтрольные) расходы</w:t>
            </w:r>
          </w:p>
        </w:tc>
        <w:tc>
          <w:tcPr>
            <w:tcW w:w="1275" w:type="dxa"/>
            <w:vAlign w:val="center"/>
          </w:tcPr>
          <w:p w14:paraId="5FDC0BAA" w14:textId="77777777" w:rsidR="00951C60" w:rsidRPr="00130290" w:rsidRDefault="00951C60" w:rsidP="006E71AE">
            <w:pPr>
              <w:jc w:val="center"/>
              <w:rPr>
                <w:sz w:val="20"/>
                <w:szCs w:val="20"/>
              </w:rPr>
            </w:pPr>
            <w:r w:rsidRPr="00130290">
              <w:rPr>
                <w:sz w:val="20"/>
                <w:szCs w:val="20"/>
              </w:rPr>
              <w:t>24 662,30</w:t>
            </w:r>
          </w:p>
        </w:tc>
        <w:tc>
          <w:tcPr>
            <w:tcW w:w="1276" w:type="dxa"/>
            <w:vAlign w:val="center"/>
          </w:tcPr>
          <w:p w14:paraId="17B862EF" w14:textId="77777777" w:rsidR="00951C60" w:rsidRPr="00130290" w:rsidRDefault="00951C60" w:rsidP="006E71AE">
            <w:pPr>
              <w:jc w:val="center"/>
              <w:rPr>
                <w:sz w:val="20"/>
                <w:szCs w:val="20"/>
              </w:rPr>
            </w:pPr>
            <w:r w:rsidRPr="00130290">
              <w:rPr>
                <w:sz w:val="20"/>
                <w:szCs w:val="20"/>
              </w:rPr>
              <w:t>25 245,81</w:t>
            </w:r>
          </w:p>
        </w:tc>
        <w:tc>
          <w:tcPr>
            <w:tcW w:w="1276" w:type="dxa"/>
            <w:vAlign w:val="center"/>
          </w:tcPr>
          <w:p w14:paraId="17B82D10" w14:textId="77777777" w:rsidR="00951C60" w:rsidRPr="00130290" w:rsidRDefault="00951C60" w:rsidP="006E71AE">
            <w:pPr>
              <w:jc w:val="center"/>
              <w:rPr>
                <w:sz w:val="20"/>
                <w:szCs w:val="20"/>
              </w:rPr>
            </w:pPr>
            <w:r w:rsidRPr="00130290">
              <w:rPr>
                <w:sz w:val="20"/>
                <w:szCs w:val="20"/>
              </w:rPr>
              <w:t>25 993,09</w:t>
            </w:r>
          </w:p>
        </w:tc>
        <w:tc>
          <w:tcPr>
            <w:tcW w:w="1276" w:type="dxa"/>
            <w:vAlign w:val="center"/>
          </w:tcPr>
          <w:p w14:paraId="0FA5882C" w14:textId="77777777" w:rsidR="00951C60" w:rsidRPr="00130290" w:rsidRDefault="00951C60" w:rsidP="006E71AE">
            <w:pPr>
              <w:jc w:val="center"/>
              <w:rPr>
                <w:sz w:val="20"/>
                <w:szCs w:val="20"/>
              </w:rPr>
            </w:pPr>
            <w:r w:rsidRPr="00130290">
              <w:rPr>
                <w:sz w:val="20"/>
                <w:szCs w:val="20"/>
              </w:rPr>
              <w:t>26 762,48</w:t>
            </w:r>
          </w:p>
        </w:tc>
        <w:tc>
          <w:tcPr>
            <w:tcW w:w="1417" w:type="dxa"/>
            <w:vAlign w:val="center"/>
          </w:tcPr>
          <w:p w14:paraId="5C65ACCA" w14:textId="77777777" w:rsidR="00951C60" w:rsidRPr="00130290" w:rsidRDefault="00951C60" w:rsidP="006E71AE">
            <w:pPr>
              <w:jc w:val="center"/>
              <w:rPr>
                <w:sz w:val="20"/>
                <w:szCs w:val="20"/>
              </w:rPr>
            </w:pPr>
            <w:r w:rsidRPr="00130290">
              <w:rPr>
                <w:sz w:val="20"/>
                <w:szCs w:val="20"/>
              </w:rPr>
              <w:t>27 554,65</w:t>
            </w:r>
          </w:p>
        </w:tc>
        <w:tc>
          <w:tcPr>
            <w:tcW w:w="1276" w:type="dxa"/>
            <w:vAlign w:val="center"/>
          </w:tcPr>
          <w:p w14:paraId="43A2B30D" w14:textId="77777777" w:rsidR="00951C60" w:rsidRPr="00130290" w:rsidRDefault="00951C60" w:rsidP="006E71AE">
            <w:pPr>
              <w:jc w:val="center"/>
              <w:rPr>
                <w:sz w:val="20"/>
                <w:szCs w:val="20"/>
              </w:rPr>
            </w:pPr>
            <w:r w:rsidRPr="00130290">
              <w:rPr>
                <w:sz w:val="20"/>
                <w:szCs w:val="20"/>
              </w:rPr>
              <w:t>28 370,27</w:t>
            </w:r>
          </w:p>
        </w:tc>
        <w:tc>
          <w:tcPr>
            <w:tcW w:w="1276" w:type="dxa"/>
            <w:vAlign w:val="center"/>
          </w:tcPr>
          <w:p w14:paraId="53BBC241" w14:textId="77777777" w:rsidR="00951C60" w:rsidRPr="00130290" w:rsidRDefault="00951C60" w:rsidP="006E71AE">
            <w:pPr>
              <w:jc w:val="center"/>
              <w:rPr>
                <w:sz w:val="20"/>
                <w:szCs w:val="20"/>
              </w:rPr>
            </w:pPr>
            <w:r w:rsidRPr="00130290">
              <w:rPr>
                <w:sz w:val="20"/>
                <w:szCs w:val="20"/>
              </w:rPr>
              <w:t>29 210,03</w:t>
            </w:r>
          </w:p>
        </w:tc>
        <w:tc>
          <w:tcPr>
            <w:tcW w:w="1275" w:type="dxa"/>
            <w:vAlign w:val="center"/>
          </w:tcPr>
          <w:p w14:paraId="65180ADB" w14:textId="77777777" w:rsidR="00951C60" w:rsidRPr="00130290" w:rsidRDefault="00951C60" w:rsidP="006E71AE">
            <w:pPr>
              <w:jc w:val="center"/>
              <w:rPr>
                <w:sz w:val="20"/>
                <w:szCs w:val="20"/>
              </w:rPr>
            </w:pPr>
            <w:r w:rsidRPr="00130290">
              <w:rPr>
                <w:sz w:val="20"/>
                <w:szCs w:val="20"/>
              </w:rPr>
              <w:t>30 074,65</w:t>
            </w:r>
          </w:p>
        </w:tc>
        <w:tc>
          <w:tcPr>
            <w:tcW w:w="1418" w:type="dxa"/>
            <w:vAlign w:val="center"/>
          </w:tcPr>
          <w:p w14:paraId="66656C31" w14:textId="77777777" w:rsidR="00951C60" w:rsidRPr="00130290" w:rsidRDefault="00951C60" w:rsidP="006E71AE">
            <w:pPr>
              <w:jc w:val="center"/>
              <w:rPr>
                <w:sz w:val="20"/>
                <w:szCs w:val="20"/>
              </w:rPr>
            </w:pPr>
            <w:r w:rsidRPr="00130290">
              <w:rPr>
                <w:sz w:val="20"/>
                <w:szCs w:val="20"/>
              </w:rPr>
              <w:t>30 964,86</w:t>
            </w:r>
          </w:p>
        </w:tc>
        <w:tc>
          <w:tcPr>
            <w:tcW w:w="1417" w:type="dxa"/>
            <w:vAlign w:val="center"/>
          </w:tcPr>
          <w:p w14:paraId="5BF47E92" w14:textId="77777777" w:rsidR="00951C60" w:rsidRPr="00130290" w:rsidRDefault="00951C60" w:rsidP="006E71AE">
            <w:pPr>
              <w:jc w:val="center"/>
              <w:rPr>
                <w:sz w:val="20"/>
                <w:szCs w:val="20"/>
              </w:rPr>
            </w:pPr>
            <w:r w:rsidRPr="00130290">
              <w:rPr>
                <w:sz w:val="20"/>
                <w:szCs w:val="20"/>
              </w:rPr>
              <w:t>31 881,42</w:t>
            </w:r>
          </w:p>
        </w:tc>
      </w:tr>
      <w:tr w:rsidR="00951C60" w:rsidRPr="00130290" w14:paraId="1219A9F0" w14:textId="77777777" w:rsidTr="006E71AE">
        <w:trPr>
          <w:trHeight w:val="360"/>
        </w:trPr>
        <w:tc>
          <w:tcPr>
            <w:tcW w:w="567" w:type="dxa"/>
            <w:vAlign w:val="center"/>
          </w:tcPr>
          <w:p w14:paraId="593631EE" w14:textId="77777777" w:rsidR="00951C60" w:rsidRPr="00130290" w:rsidRDefault="00951C60" w:rsidP="006E71AE">
            <w:pPr>
              <w:jc w:val="center"/>
              <w:rPr>
                <w:color w:val="000000"/>
                <w:sz w:val="20"/>
                <w:szCs w:val="20"/>
              </w:rPr>
            </w:pPr>
            <w:r w:rsidRPr="00130290">
              <w:rPr>
                <w:color w:val="000000"/>
                <w:sz w:val="20"/>
                <w:szCs w:val="20"/>
              </w:rPr>
              <w:t>2</w:t>
            </w:r>
          </w:p>
        </w:tc>
        <w:tc>
          <w:tcPr>
            <w:tcW w:w="2269" w:type="dxa"/>
            <w:vAlign w:val="center"/>
          </w:tcPr>
          <w:p w14:paraId="0F264DA2" w14:textId="77777777" w:rsidR="00951C60" w:rsidRPr="00130290" w:rsidRDefault="00951C60" w:rsidP="006E71AE">
            <w:pPr>
              <w:rPr>
                <w:color w:val="000000"/>
                <w:sz w:val="20"/>
                <w:szCs w:val="20"/>
              </w:rPr>
            </w:pPr>
            <w:r w:rsidRPr="00130290">
              <w:rPr>
                <w:color w:val="000000"/>
                <w:sz w:val="20"/>
                <w:szCs w:val="20"/>
              </w:rPr>
              <w:t>Неподконтрольные расходы</w:t>
            </w:r>
          </w:p>
        </w:tc>
        <w:tc>
          <w:tcPr>
            <w:tcW w:w="1275" w:type="dxa"/>
            <w:vAlign w:val="center"/>
          </w:tcPr>
          <w:p w14:paraId="4B7CEEFB" w14:textId="77777777" w:rsidR="00951C60" w:rsidRPr="00130290" w:rsidRDefault="00951C60" w:rsidP="006E71AE">
            <w:pPr>
              <w:jc w:val="center"/>
              <w:rPr>
                <w:sz w:val="20"/>
                <w:szCs w:val="20"/>
              </w:rPr>
            </w:pPr>
            <w:r w:rsidRPr="00130290">
              <w:rPr>
                <w:sz w:val="20"/>
                <w:szCs w:val="20"/>
              </w:rPr>
              <w:t>7 550,81</w:t>
            </w:r>
          </w:p>
        </w:tc>
        <w:tc>
          <w:tcPr>
            <w:tcW w:w="1276" w:type="dxa"/>
            <w:vAlign w:val="center"/>
          </w:tcPr>
          <w:p w14:paraId="12E8F6B1" w14:textId="77777777" w:rsidR="00951C60" w:rsidRPr="00130290" w:rsidRDefault="00951C60" w:rsidP="006E71AE">
            <w:pPr>
              <w:jc w:val="center"/>
              <w:rPr>
                <w:sz w:val="20"/>
                <w:szCs w:val="20"/>
              </w:rPr>
            </w:pPr>
            <w:r w:rsidRPr="00130290">
              <w:rPr>
                <w:sz w:val="20"/>
                <w:szCs w:val="20"/>
              </w:rPr>
              <w:t>7 600,04</w:t>
            </w:r>
          </w:p>
        </w:tc>
        <w:tc>
          <w:tcPr>
            <w:tcW w:w="1276" w:type="dxa"/>
            <w:vAlign w:val="center"/>
          </w:tcPr>
          <w:p w14:paraId="0E4CA02C" w14:textId="77777777" w:rsidR="00951C60" w:rsidRPr="00130290" w:rsidRDefault="00951C60" w:rsidP="006E71AE">
            <w:pPr>
              <w:jc w:val="center"/>
              <w:rPr>
                <w:sz w:val="20"/>
                <w:szCs w:val="20"/>
              </w:rPr>
            </w:pPr>
            <w:r w:rsidRPr="00130290">
              <w:rPr>
                <w:sz w:val="20"/>
                <w:szCs w:val="20"/>
              </w:rPr>
              <w:t>7 824,86</w:t>
            </w:r>
          </w:p>
        </w:tc>
        <w:tc>
          <w:tcPr>
            <w:tcW w:w="1276" w:type="dxa"/>
            <w:vAlign w:val="center"/>
          </w:tcPr>
          <w:p w14:paraId="2CA9707B" w14:textId="77777777" w:rsidR="00951C60" w:rsidRPr="00130290" w:rsidRDefault="00951C60" w:rsidP="006E71AE">
            <w:pPr>
              <w:jc w:val="center"/>
              <w:rPr>
                <w:sz w:val="20"/>
                <w:szCs w:val="20"/>
              </w:rPr>
            </w:pPr>
            <w:r w:rsidRPr="00130290">
              <w:rPr>
                <w:sz w:val="20"/>
                <w:szCs w:val="20"/>
              </w:rPr>
              <w:t>7 980,08</w:t>
            </w:r>
          </w:p>
        </w:tc>
        <w:tc>
          <w:tcPr>
            <w:tcW w:w="1417" w:type="dxa"/>
            <w:vAlign w:val="center"/>
          </w:tcPr>
          <w:p w14:paraId="7B4CF6DF" w14:textId="77777777" w:rsidR="00951C60" w:rsidRPr="00130290" w:rsidRDefault="00951C60" w:rsidP="006E71AE">
            <w:pPr>
              <w:jc w:val="center"/>
              <w:rPr>
                <w:sz w:val="20"/>
                <w:szCs w:val="20"/>
              </w:rPr>
            </w:pPr>
            <w:r w:rsidRPr="00130290">
              <w:rPr>
                <w:sz w:val="20"/>
                <w:szCs w:val="20"/>
              </w:rPr>
              <w:t>8 139,89</w:t>
            </w:r>
          </w:p>
        </w:tc>
        <w:tc>
          <w:tcPr>
            <w:tcW w:w="1276" w:type="dxa"/>
            <w:vAlign w:val="center"/>
          </w:tcPr>
          <w:p w14:paraId="52A7C132" w14:textId="77777777" w:rsidR="00951C60" w:rsidRPr="00130290" w:rsidRDefault="00951C60" w:rsidP="006E71AE">
            <w:pPr>
              <w:jc w:val="center"/>
              <w:rPr>
                <w:sz w:val="20"/>
                <w:szCs w:val="20"/>
              </w:rPr>
            </w:pPr>
            <w:r w:rsidRPr="00130290">
              <w:rPr>
                <w:sz w:val="20"/>
                <w:szCs w:val="20"/>
              </w:rPr>
              <w:t>8 304,42</w:t>
            </w:r>
          </w:p>
        </w:tc>
        <w:tc>
          <w:tcPr>
            <w:tcW w:w="1276" w:type="dxa"/>
            <w:vAlign w:val="center"/>
          </w:tcPr>
          <w:p w14:paraId="08AB827E" w14:textId="77777777" w:rsidR="00951C60" w:rsidRPr="00130290" w:rsidRDefault="00951C60" w:rsidP="006E71AE">
            <w:pPr>
              <w:jc w:val="center"/>
              <w:rPr>
                <w:sz w:val="20"/>
                <w:szCs w:val="20"/>
              </w:rPr>
            </w:pPr>
            <w:r w:rsidRPr="00130290">
              <w:rPr>
                <w:sz w:val="20"/>
                <w:szCs w:val="20"/>
              </w:rPr>
              <w:t>8 473,83</w:t>
            </w:r>
          </w:p>
        </w:tc>
        <w:tc>
          <w:tcPr>
            <w:tcW w:w="1275" w:type="dxa"/>
            <w:vAlign w:val="center"/>
          </w:tcPr>
          <w:p w14:paraId="36B9E1C2" w14:textId="77777777" w:rsidR="00951C60" w:rsidRPr="00130290" w:rsidRDefault="00951C60" w:rsidP="006E71AE">
            <w:pPr>
              <w:jc w:val="center"/>
              <w:rPr>
                <w:sz w:val="20"/>
                <w:szCs w:val="20"/>
              </w:rPr>
            </w:pPr>
            <w:r w:rsidRPr="00130290">
              <w:rPr>
                <w:sz w:val="20"/>
                <w:szCs w:val="20"/>
              </w:rPr>
              <w:t>8 648,26</w:t>
            </w:r>
          </w:p>
        </w:tc>
        <w:tc>
          <w:tcPr>
            <w:tcW w:w="1418" w:type="dxa"/>
            <w:vAlign w:val="center"/>
          </w:tcPr>
          <w:p w14:paraId="14169BFB" w14:textId="77777777" w:rsidR="00951C60" w:rsidRPr="00130290" w:rsidRDefault="00951C60" w:rsidP="006E71AE">
            <w:pPr>
              <w:jc w:val="center"/>
              <w:rPr>
                <w:sz w:val="20"/>
                <w:szCs w:val="20"/>
              </w:rPr>
            </w:pPr>
            <w:r w:rsidRPr="00130290">
              <w:rPr>
                <w:sz w:val="20"/>
                <w:szCs w:val="20"/>
              </w:rPr>
              <w:t>8 827,84</w:t>
            </w:r>
          </w:p>
        </w:tc>
        <w:tc>
          <w:tcPr>
            <w:tcW w:w="1417" w:type="dxa"/>
            <w:vAlign w:val="center"/>
          </w:tcPr>
          <w:p w14:paraId="426AB11E" w14:textId="77777777" w:rsidR="00951C60" w:rsidRPr="00130290" w:rsidRDefault="00951C60" w:rsidP="006E71AE">
            <w:pPr>
              <w:jc w:val="center"/>
              <w:rPr>
                <w:sz w:val="20"/>
                <w:szCs w:val="20"/>
              </w:rPr>
            </w:pPr>
            <w:r w:rsidRPr="00130290">
              <w:rPr>
                <w:sz w:val="20"/>
                <w:szCs w:val="20"/>
              </w:rPr>
              <w:t>9 012,75</w:t>
            </w:r>
          </w:p>
        </w:tc>
      </w:tr>
      <w:tr w:rsidR="00951C60" w:rsidRPr="00130290" w14:paraId="5EE08D5B" w14:textId="77777777" w:rsidTr="006E71AE">
        <w:trPr>
          <w:trHeight w:val="1196"/>
        </w:trPr>
        <w:tc>
          <w:tcPr>
            <w:tcW w:w="567" w:type="dxa"/>
            <w:vAlign w:val="center"/>
          </w:tcPr>
          <w:p w14:paraId="7D990E16" w14:textId="77777777" w:rsidR="00951C60" w:rsidRPr="00130290" w:rsidRDefault="00951C60" w:rsidP="006E71AE">
            <w:pPr>
              <w:jc w:val="center"/>
              <w:rPr>
                <w:color w:val="000000"/>
                <w:sz w:val="20"/>
                <w:szCs w:val="20"/>
              </w:rPr>
            </w:pPr>
            <w:r w:rsidRPr="00130290">
              <w:rPr>
                <w:color w:val="000000"/>
                <w:sz w:val="20"/>
                <w:szCs w:val="20"/>
              </w:rPr>
              <w:t>3</w:t>
            </w:r>
          </w:p>
        </w:tc>
        <w:tc>
          <w:tcPr>
            <w:tcW w:w="2269" w:type="dxa"/>
            <w:vAlign w:val="center"/>
          </w:tcPr>
          <w:p w14:paraId="73BE6125" w14:textId="77777777" w:rsidR="00951C60" w:rsidRPr="00130290" w:rsidRDefault="00951C60" w:rsidP="006E71AE">
            <w:pPr>
              <w:rPr>
                <w:color w:val="000000"/>
                <w:sz w:val="20"/>
                <w:szCs w:val="20"/>
              </w:rPr>
            </w:pPr>
            <w:r w:rsidRPr="00130290">
              <w:rPr>
                <w:color w:val="000000"/>
                <w:sz w:val="20"/>
                <w:szCs w:val="20"/>
              </w:rPr>
              <w:t xml:space="preserve">Расходы на приобретение (производство) энергетических ресурсов, холодной воды </w:t>
            </w:r>
          </w:p>
        </w:tc>
        <w:tc>
          <w:tcPr>
            <w:tcW w:w="1275" w:type="dxa"/>
            <w:vAlign w:val="center"/>
          </w:tcPr>
          <w:p w14:paraId="69A1ABB8" w14:textId="77777777" w:rsidR="00951C60" w:rsidRPr="00130290" w:rsidRDefault="00951C60" w:rsidP="006E71AE">
            <w:pPr>
              <w:jc w:val="center"/>
              <w:rPr>
                <w:sz w:val="20"/>
                <w:szCs w:val="20"/>
              </w:rPr>
            </w:pPr>
            <w:r w:rsidRPr="00130290">
              <w:rPr>
                <w:sz w:val="20"/>
                <w:szCs w:val="20"/>
              </w:rPr>
              <w:t>22 063,98</w:t>
            </w:r>
          </w:p>
        </w:tc>
        <w:tc>
          <w:tcPr>
            <w:tcW w:w="1276" w:type="dxa"/>
            <w:vAlign w:val="center"/>
          </w:tcPr>
          <w:p w14:paraId="7A45A59B" w14:textId="77777777" w:rsidR="00951C60" w:rsidRPr="00130290" w:rsidRDefault="00951C60" w:rsidP="006E71AE">
            <w:pPr>
              <w:jc w:val="center"/>
              <w:rPr>
                <w:sz w:val="20"/>
                <w:szCs w:val="20"/>
              </w:rPr>
            </w:pPr>
            <w:r w:rsidRPr="00130290">
              <w:rPr>
                <w:sz w:val="20"/>
                <w:szCs w:val="20"/>
              </w:rPr>
              <w:t>22 957,44</w:t>
            </w:r>
          </w:p>
        </w:tc>
        <w:tc>
          <w:tcPr>
            <w:tcW w:w="1276" w:type="dxa"/>
            <w:vAlign w:val="center"/>
          </w:tcPr>
          <w:p w14:paraId="5CEF1D7F" w14:textId="77777777" w:rsidR="00951C60" w:rsidRPr="00130290" w:rsidRDefault="00951C60" w:rsidP="006E71AE">
            <w:pPr>
              <w:jc w:val="center"/>
              <w:rPr>
                <w:sz w:val="20"/>
                <w:szCs w:val="20"/>
              </w:rPr>
            </w:pPr>
            <w:r w:rsidRPr="00130290">
              <w:rPr>
                <w:sz w:val="20"/>
                <w:szCs w:val="20"/>
              </w:rPr>
              <w:t>23 867,56</w:t>
            </w:r>
          </w:p>
        </w:tc>
        <w:tc>
          <w:tcPr>
            <w:tcW w:w="1276" w:type="dxa"/>
            <w:vAlign w:val="center"/>
          </w:tcPr>
          <w:p w14:paraId="5C4B8A72" w14:textId="77777777" w:rsidR="00951C60" w:rsidRPr="00130290" w:rsidRDefault="00951C60" w:rsidP="006E71AE">
            <w:pPr>
              <w:jc w:val="center"/>
              <w:rPr>
                <w:sz w:val="20"/>
                <w:szCs w:val="20"/>
              </w:rPr>
            </w:pPr>
            <w:r w:rsidRPr="00130290">
              <w:rPr>
                <w:sz w:val="20"/>
                <w:szCs w:val="20"/>
              </w:rPr>
              <w:t>24 846,42</w:t>
            </w:r>
          </w:p>
        </w:tc>
        <w:tc>
          <w:tcPr>
            <w:tcW w:w="1417" w:type="dxa"/>
            <w:vAlign w:val="center"/>
          </w:tcPr>
          <w:p w14:paraId="590B142D" w14:textId="77777777" w:rsidR="00951C60" w:rsidRPr="00130290" w:rsidRDefault="00951C60" w:rsidP="006E71AE">
            <w:pPr>
              <w:jc w:val="center"/>
              <w:rPr>
                <w:sz w:val="20"/>
                <w:szCs w:val="20"/>
              </w:rPr>
            </w:pPr>
            <w:r w:rsidRPr="00130290">
              <w:rPr>
                <w:sz w:val="20"/>
                <w:szCs w:val="20"/>
              </w:rPr>
              <w:t>25 874,84</w:t>
            </w:r>
          </w:p>
        </w:tc>
        <w:tc>
          <w:tcPr>
            <w:tcW w:w="1276" w:type="dxa"/>
            <w:vAlign w:val="center"/>
          </w:tcPr>
          <w:p w14:paraId="1911D73E" w14:textId="77777777" w:rsidR="00951C60" w:rsidRPr="00130290" w:rsidRDefault="00951C60" w:rsidP="006E71AE">
            <w:pPr>
              <w:jc w:val="center"/>
              <w:rPr>
                <w:sz w:val="20"/>
                <w:szCs w:val="20"/>
              </w:rPr>
            </w:pPr>
            <w:r w:rsidRPr="00130290">
              <w:rPr>
                <w:sz w:val="20"/>
                <w:szCs w:val="20"/>
              </w:rPr>
              <w:t>26 945,92</w:t>
            </w:r>
          </w:p>
        </w:tc>
        <w:tc>
          <w:tcPr>
            <w:tcW w:w="1276" w:type="dxa"/>
            <w:vAlign w:val="center"/>
          </w:tcPr>
          <w:p w14:paraId="5C7B37A5" w14:textId="77777777" w:rsidR="00951C60" w:rsidRPr="00130290" w:rsidRDefault="00951C60" w:rsidP="006E71AE">
            <w:pPr>
              <w:jc w:val="center"/>
              <w:rPr>
                <w:sz w:val="20"/>
                <w:szCs w:val="20"/>
              </w:rPr>
            </w:pPr>
            <w:r w:rsidRPr="00130290">
              <w:rPr>
                <w:sz w:val="20"/>
                <w:szCs w:val="20"/>
              </w:rPr>
              <w:t>28 061,44</w:t>
            </w:r>
          </w:p>
        </w:tc>
        <w:tc>
          <w:tcPr>
            <w:tcW w:w="1275" w:type="dxa"/>
            <w:vAlign w:val="center"/>
          </w:tcPr>
          <w:p w14:paraId="7E1291C6" w14:textId="77777777" w:rsidR="00951C60" w:rsidRPr="00130290" w:rsidRDefault="00951C60" w:rsidP="006E71AE">
            <w:pPr>
              <w:jc w:val="center"/>
              <w:rPr>
                <w:sz w:val="20"/>
                <w:szCs w:val="20"/>
              </w:rPr>
            </w:pPr>
            <w:r w:rsidRPr="00130290">
              <w:rPr>
                <w:sz w:val="20"/>
                <w:szCs w:val="20"/>
              </w:rPr>
              <w:t>29 223,24</w:t>
            </w:r>
          </w:p>
        </w:tc>
        <w:tc>
          <w:tcPr>
            <w:tcW w:w="1418" w:type="dxa"/>
            <w:vAlign w:val="center"/>
          </w:tcPr>
          <w:p w14:paraId="296F5B28" w14:textId="77777777" w:rsidR="00951C60" w:rsidRPr="00130290" w:rsidRDefault="00951C60" w:rsidP="006E71AE">
            <w:pPr>
              <w:jc w:val="center"/>
              <w:rPr>
                <w:sz w:val="20"/>
                <w:szCs w:val="20"/>
              </w:rPr>
            </w:pPr>
            <w:r w:rsidRPr="00130290">
              <w:rPr>
                <w:sz w:val="20"/>
                <w:szCs w:val="20"/>
              </w:rPr>
              <w:t>30 433,24</w:t>
            </w:r>
          </w:p>
        </w:tc>
        <w:tc>
          <w:tcPr>
            <w:tcW w:w="1417" w:type="dxa"/>
            <w:vAlign w:val="center"/>
          </w:tcPr>
          <w:p w14:paraId="3008DBAF" w14:textId="77777777" w:rsidR="00951C60" w:rsidRPr="00130290" w:rsidRDefault="00951C60" w:rsidP="006E71AE">
            <w:pPr>
              <w:jc w:val="center"/>
              <w:rPr>
                <w:sz w:val="20"/>
                <w:szCs w:val="20"/>
              </w:rPr>
            </w:pPr>
            <w:r w:rsidRPr="00130290">
              <w:rPr>
                <w:sz w:val="20"/>
                <w:szCs w:val="20"/>
              </w:rPr>
              <w:t>31 693,47</w:t>
            </w:r>
          </w:p>
        </w:tc>
      </w:tr>
      <w:tr w:rsidR="00951C60" w:rsidRPr="00130290" w14:paraId="39C59E68" w14:textId="77777777" w:rsidTr="006E71AE">
        <w:trPr>
          <w:trHeight w:val="360"/>
        </w:trPr>
        <w:tc>
          <w:tcPr>
            <w:tcW w:w="567" w:type="dxa"/>
            <w:vAlign w:val="center"/>
          </w:tcPr>
          <w:p w14:paraId="679BD285" w14:textId="77777777" w:rsidR="00951C60" w:rsidRPr="00130290" w:rsidRDefault="00951C60" w:rsidP="006E71AE">
            <w:pPr>
              <w:jc w:val="center"/>
              <w:rPr>
                <w:color w:val="000000"/>
                <w:sz w:val="20"/>
                <w:szCs w:val="20"/>
              </w:rPr>
            </w:pPr>
            <w:r w:rsidRPr="00130290">
              <w:rPr>
                <w:color w:val="000000"/>
                <w:sz w:val="20"/>
                <w:szCs w:val="20"/>
              </w:rPr>
              <w:t>4</w:t>
            </w:r>
          </w:p>
        </w:tc>
        <w:tc>
          <w:tcPr>
            <w:tcW w:w="2269" w:type="dxa"/>
            <w:vAlign w:val="center"/>
          </w:tcPr>
          <w:p w14:paraId="5FE818D3" w14:textId="77777777" w:rsidR="00951C60" w:rsidRPr="00130290" w:rsidRDefault="00951C60" w:rsidP="006E71AE">
            <w:pPr>
              <w:rPr>
                <w:color w:val="000000"/>
                <w:sz w:val="20"/>
                <w:szCs w:val="20"/>
              </w:rPr>
            </w:pPr>
            <w:r w:rsidRPr="00130290">
              <w:rPr>
                <w:color w:val="000000"/>
                <w:sz w:val="20"/>
                <w:szCs w:val="20"/>
              </w:rPr>
              <w:t>Прибыль</w:t>
            </w:r>
          </w:p>
        </w:tc>
        <w:tc>
          <w:tcPr>
            <w:tcW w:w="1275" w:type="dxa"/>
            <w:vAlign w:val="center"/>
          </w:tcPr>
          <w:p w14:paraId="660D2EB1" w14:textId="77777777" w:rsidR="00951C60" w:rsidRPr="00130290" w:rsidRDefault="00951C60" w:rsidP="006E71AE">
            <w:pPr>
              <w:jc w:val="center"/>
              <w:rPr>
                <w:sz w:val="20"/>
                <w:szCs w:val="20"/>
              </w:rPr>
            </w:pPr>
            <w:r w:rsidRPr="00130290">
              <w:rPr>
                <w:sz w:val="20"/>
                <w:szCs w:val="20"/>
              </w:rPr>
              <w:t>0,00</w:t>
            </w:r>
          </w:p>
        </w:tc>
        <w:tc>
          <w:tcPr>
            <w:tcW w:w="1276" w:type="dxa"/>
            <w:vAlign w:val="center"/>
          </w:tcPr>
          <w:p w14:paraId="22C5268D" w14:textId="77777777" w:rsidR="00951C60" w:rsidRPr="00130290" w:rsidRDefault="00951C60" w:rsidP="006E71AE">
            <w:pPr>
              <w:jc w:val="center"/>
              <w:rPr>
                <w:sz w:val="20"/>
                <w:szCs w:val="20"/>
              </w:rPr>
            </w:pPr>
            <w:r w:rsidRPr="00130290">
              <w:rPr>
                <w:sz w:val="20"/>
                <w:szCs w:val="20"/>
              </w:rPr>
              <w:t>0,00</w:t>
            </w:r>
          </w:p>
        </w:tc>
        <w:tc>
          <w:tcPr>
            <w:tcW w:w="1276" w:type="dxa"/>
            <w:vAlign w:val="center"/>
          </w:tcPr>
          <w:p w14:paraId="0064B86F" w14:textId="77777777" w:rsidR="00951C60" w:rsidRPr="00130290" w:rsidRDefault="00951C60" w:rsidP="006E71AE">
            <w:pPr>
              <w:jc w:val="center"/>
              <w:rPr>
                <w:sz w:val="20"/>
                <w:szCs w:val="20"/>
              </w:rPr>
            </w:pPr>
            <w:r w:rsidRPr="00130290">
              <w:rPr>
                <w:sz w:val="20"/>
                <w:szCs w:val="20"/>
              </w:rPr>
              <w:t>0,00</w:t>
            </w:r>
          </w:p>
        </w:tc>
        <w:tc>
          <w:tcPr>
            <w:tcW w:w="1276" w:type="dxa"/>
            <w:vAlign w:val="center"/>
          </w:tcPr>
          <w:p w14:paraId="33041932" w14:textId="77777777" w:rsidR="00951C60" w:rsidRPr="00130290" w:rsidRDefault="00951C60" w:rsidP="006E71AE">
            <w:pPr>
              <w:jc w:val="center"/>
              <w:rPr>
                <w:sz w:val="20"/>
                <w:szCs w:val="20"/>
              </w:rPr>
            </w:pPr>
            <w:r w:rsidRPr="00130290">
              <w:rPr>
                <w:sz w:val="20"/>
                <w:szCs w:val="20"/>
              </w:rPr>
              <w:t>0,00</w:t>
            </w:r>
          </w:p>
        </w:tc>
        <w:tc>
          <w:tcPr>
            <w:tcW w:w="1417" w:type="dxa"/>
            <w:vAlign w:val="center"/>
          </w:tcPr>
          <w:p w14:paraId="3F4766B6" w14:textId="77777777" w:rsidR="00951C60" w:rsidRPr="00130290" w:rsidRDefault="00951C60" w:rsidP="006E71AE">
            <w:pPr>
              <w:jc w:val="center"/>
              <w:rPr>
                <w:sz w:val="20"/>
                <w:szCs w:val="20"/>
              </w:rPr>
            </w:pPr>
            <w:r w:rsidRPr="00130290">
              <w:rPr>
                <w:sz w:val="20"/>
                <w:szCs w:val="20"/>
              </w:rPr>
              <w:t>0,00</w:t>
            </w:r>
          </w:p>
        </w:tc>
        <w:tc>
          <w:tcPr>
            <w:tcW w:w="1276" w:type="dxa"/>
            <w:vAlign w:val="center"/>
          </w:tcPr>
          <w:p w14:paraId="313C2A49" w14:textId="77777777" w:rsidR="00951C60" w:rsidRPr="00130290" w:rsidRDefault="00951C60" w:rsidP="006E71AE">
            <w:pPr>
              <w:jc w:val="center"/>
              <w:rPr>
                <w:sz w:val="20"/>
                <w:szCs w:val="20"/>
              </w:rPr>
            </w:pPr>
            <w:r w:rsidRPr="00130290">
              <w:rPr>
                <w:sz w:val="20"/>
                <w:szCs w:val="20"/>
              </w:rPr>
              <w:t>0,00</w:t>
            </w:r>
          </w:p>
        </w:tc>
        <w:tc>
          <w:tcPr>
            <w:tcW w:w="1276" w:type="dxa"/>
            <w:vAlign w:val="center"/>
          </w:tcPr>
          <w:p w14:paraId="6C2F0803" w14:textId="77777777" w:rsidR="00951C60" w:rsidRPr="00130290" w:rsidRDefault="00951C60" w:rsidP="006E71AE">
            <w:pPr>
              <w:jc w:val="center"/>
              <w:rPr>
                <w:sz w:val="20"/>
                <w:szCs w:val="20"/>
              </w:rPr>
            </w:pPr>
            <w:r w:rsidRPr="00130290">
              <w:rPr>
                <w:sz w:val="20"/>
                <w:szCs w:val="20"/>
              </w:rPr>
              <w:t>0,00</w:t>
            </w:r>
          </w:p>
        </w:tc>
        <w:tc>
          <w:tcPr>
            <w:tcW w:w="1275" w:type="dxa"/>
            <w:vAlign w:val="center"/>
          </w:tcPr>
          <w:p w14:paraId="63533E98" w14:textId="77777777" w:rsidR="00951C60" w:rsidRPr="00130290" w:rsidRDefault="00951C60" w:rsidP="006E71AE">
            <w:pPr>
              <w:jc w:val="center"/>
              <w:rPr>
                <w:sz w:val="20"/>
                <w:szCs w:val="20"/>
              </w:rPr>
            </w:pPr>
            <w:r w:rsidRPr="00130290">
              <w:rPr>
                <w:sz w:val="20"/>
                <w:szCs w:val="20"/>
              </w:rPr>
              <w:t>0,00</w:t>
            </w:r>
          </w:p>
        </w:tc>
        <w:tc>
          <w:tcPr>
            <w:tcW w:w="1418" w:type="dxa"/>
            <w:vAlign w:val="center"/>
          </w:tcPr>
          <w:p w14:paraId="0B952F74" w14:textId="77777777" w:rsidR="00951C60" w:rsidRPr="00130290" w:rsidRDefault="00951C60" w:rsidP="006E71AE">
            <w:pPr>
              <w:jc w:val="center"/>
              <w:rPr>
                <w:sz w:val="20"/>
                <w:szCs w:val="20"/>
              </w:rPr>
            </w:pPr>
            <w:r w:rsidRPr="00130290">
              <w:rPr>
                <w:sz w:val="20"/>
                <w:szCs w:val="20"/>
              </w:rPr>
              <w:t>0,00</w:t>
            </w:r>
          </w:p>
        </w:tc>
        <w:tc>
          <w:tcPr>
            <w:tcW w:w="1417" w:type="dxa"/>
            <w:vAlign w:val="center"/>
          </w:tcPr>
          <w:p w14:paraId="754A2DA2" w14:textId="77777777" w:rsidR="00951C60" w:rsidRPr="00130290" w:rsidRDefault="00951C60" w:rsidP="006E71AE">
            <w:pPr>
              <w:jc w:val="center"/>
              <w:rPr>
                <w:sz w:val="20"/>
                <w:szCs w:val="20"/>
              </w:rPr>
            </w:pPr>
            <w:r w:rsidRPr="00130290">
              <w:rPr>
                <w:sz w:val="20"/>
                <w:szCs w:val="20"/>
              </w:rPr>
              <w:t>0,00</w:t>
            </w:r>
          </w:p>
        </w:tc>
      </w:tr>
      <w:tr w:rsidR="00951C60" w:rsidRPr="00130290" w14:paraId="23E2EF46" w14:textId="77777777" w:rsidTr="006E71AE">
        <w:trPr>
          <w:trHeight w:val="70"/>
        </w:trPr>
        <w:tc>
          <w:tcPr>
            <w:tcW w:w="567" w:type="dxa"/>
            <w:vAlign w:val="center"/>
          </w:tcPr>
          <w:p w14:paraId="6D5ACDAD" w14:textId="77777777" w:rsidR="00951C60" w:rsidRPr="00130290" w:rsidRDefault="00951C60" w:rsidP="006E71AE">
            <w:pPr>
              <w:jc w:val="center"/>
              <w:rPr>
                <w:color w:val="000000"/>
                <w:sz w:val="20"/>
                <w:szCs w:val="20"/>
              </w:rPr>
            </w:pPr>
            <w:r w:rsidRPr="00130290">
              <w:rPr>
                <w:color w:val="000000"/>
                <w:sz w:val="20"/>
                <w:szCs w:val="20"/>
              </w:rPr>
              <w:t>5</w:t>
            </w:r>
          </w:p>
        </w:tc>
        <w:tc>
          <w:tcPr>
            <w:tcW w:w="2269" w:type="dxa"/>
            <w:vAlign w:val="center"/>
          </w:tcPr>
          <w:p w14:paraId="4F915424" w14:textId="77777777" w:rsidR="00951C60" w:rsidRPr="00130290" w:rsidRDefault="00951C60" w:rsidP="006E71AE">
            <w:pPr>
              <w:rPr>
                <w:color w:val="000000"/>
                <w:sz w:val="20"/>
                <w:szCs w:val="20"/>
              </w:rPr>
            </w:pPr>
            <w:r w:rsidRPr="00130290">
              <w:rPr>
                <w:color w:val="000000"/>
                <w:sz w:val="20"/>
                <w:szCs w:val="20"/>
              </w:rPr>
              <w:t>Расчётная предп-ая прибыль</w:t>
            </w:r>
          </w:p>
        </w:tc>
        <w:tc>
          <w:tcPr>
            <w:tcW w:w="1275" w:type="dxa"/>
            <w:vAlign w:val="center"/>
          </w:tcPr>
          <w:p w14:paraId="1555D14E" w14:textId="77777777" w:rsidR="00951C60" w:rsidRPr="00130290" w:rsidRDefault="00951C60" w:rsidP="006E71AE">
            <w:pPr>
              <w:jc w:val="center"/>
              <w:rPr>
                <w:sz w:val="20"/>
                <w:szCs w:val="20"/>
              </w:rPr>
            </w:pPr>
            <w:r w:rsidRPr="00130290">
              <w:rPr>
                <w:sz w:val="20"/>
                <w:szCs w:val="20"/>
              </w:rPr>
              <w:t>1 862,09</w:t>
            </w:r>
          </w:p>
        </w:tc>
        <w:tc>
          <w:tcPr>
            <w:tcW w:w="1276" w:type="dxa"/>
            <w:vAlign w:val="center"/>
          </w:tcPr>
          <w:p w14:paraId="184B6A37" w14:textId="77777777" w:rsidR="00951C60" w:rsidRPr="00130290" w:rsidRDefault="00951C60" w:rsidP="006E71AE">
            <w:pPr>
              <w:jc w:val="center"/>
              <w:rPr>
                <w:sz w:val="20"/>
                <w:szCs w:val="20"/>
              </w:rPr>
            </w:pPr>
            <w:r w:rsidRPr="00130290">
              <w:rPr>
                <w:sz w:val="20"/>
                <w:szCs w:val="20"/>
              </w:rPr>
              <w:t>1 905,54</w:t>
            </w:r>
          </w:p>
        </w:tc>
        <w:tc>
          <w:tcPr>
            <w:tcW w:w="1276" w:type="dxa"/>
            <w:vAlign w:val="center"/>
          </w:tcPr>
          <w:p w14:paraId="20368165" w14:textId="77777777" w:rsidR="00951C60" w:rsidRPr="00130290" w:rsidRDefault="00951C60" w:rsidP="006E71AE">
            <w:pPr>
              <w:jc w:val="center"/>
              <w:rPr>
                <w:sz w:val="20"/>
                <w:szCs w:val="20"/>
              </w:rPr>
            </w:pPr>
            <w:r w:rsidRPr="00130290">
              <w:rPr>
                <w:sz w:val="20"/>
                <w:szCs w:val="20"/>
              </w:rPr>
              <w:t>1 964,59</w:t>
            </w:r>
          </w:p>
        </w:tc>
        <w:tc>
          <w:tcPr>
            <w:tcW w:w="1276" w:type="dxa"/>
            <w:vAlign w:val="center"/>
          </w:tcPr>
          <w:p w14:paraId="660EC91E" w14:textId="77777777" w:rsidR="00951C60" w:rsidRPr="00130290" w:rsidRDefault="00951C60" w:rsidP="006E71AE">
            <w:pPr>
              <w:jc w:val="center"/>
              <w:rPr>
                <w:sz w:val="20"/>
                <w:szCs w:val="20"/>
              </w:rPr>
            </w:pPr>
            <w:r w:rsidRPr="00130290">
              <w:rPr>
                <w:sz w:val="20"/>
                <w:szCs w:val="20"/>
              </w:rPr>
              <w:t>2 021,68</w:t>
            </w:r>
          </w:p>
        </w:tc>
        <w:tc>
          <w:tcPr>
            <w:tcW w:w="1417" w:type="dxa"/>
            <w:vAlign w:val="center"/>
          </w:tcPr>
          <w:p w14:paraId="60468466" w14:textId="77777777" w:rsidR="00951C60" w:rsidRPr="00130290" w:rsidRDefault="00951C60" w:rsidP="006E71AE">
            <w:pPr>
              <w:jc w:val="center"/>
              <w:rPr>
                <w:sz w:val="20"/>
                <w:szCs w:val="20"/>
              </w:rPr>
            </w:pPr>
            <w:r w:rsidRPr="00130290">
              <w:rPr>
                <w:sz w:val="20"/>
                <w:szCs w:val="20"/>
              </w:rPr>
              <w:t>2 080,30</w:t>
            </w:r>
          </w:p>
        </w:tc>
        <w:tc>
          <w:tcPr>
            <w:tcW w:w="1276" w:type="dxa"/>
            <w:vAlign w:val="center"/>
          </w:tcPr>
          <w:p w14:paraId="0C522A9A" w14:textId="77777777" w:rsidR="00951C60" w:rsidRPr="00130290" w:rsidRDefault="00951C60" w:rsidP="006E71AE">
            <w:pPr>
              <w:jc w:val="center"/>
              <w:rPr>
                <w:sz w:val="20"/>
                <w:szCs w:val="20"/>
              </w:rPr>
            </w:pPr>
            <w:r w:rsidRPr="00130290">
              <w:rPr>
                <w:sz w:val="20"/>
                <w:szCs w:val="20"/>
              </w:rPr>
              <w:t>2 140,76</w:t>
            </w:r>
          </w:p>
        </w:tc>
        <w:tc>
          <w:tcPr>
            <w:tcW w:w="1276" w:type="dxa"/>
            <w:vAlign w:val="center"/>
          </w:tcPr>
          <w:p w14:paraId="47391EDA" w14:textId="77777777" w:rsidR="00951C60" w:rsidRPr="00130290" w:rsidRDefault="00951C60" w:rsidP="006E71AE">
            <w:pPr>
              <w:jc w:val="center"/>
              <w:rPr>
                <w:sz w:val="20"/>
                <w:szCs w:val="20"/>
              </w:rPr>
            </w:pPr>
            <w:r w:rsidRPr="00130290">
              <w:rPr>
                <w:sz w:val="20"/>
                <w:szCs w:val="20"/>
              </w:rPr>
              <w:t>2 203,11</w:t>
            </w:r>
          </w:p>
        </w:tc>
        <w:tc>
          <w:tcPr>
            <w:tcW w:w="1275" w:type="dxa"/>
            <w:vAlign w:val="center"/>
          </w:tcPr>
          <w:p w14:paraId="756160EB" w14:textId="77777777" w:rsidR="00951C60" w:rsidRPr="00130290" w:rsidRDefault="00951C60" w:rsidP="006E71AE">
            <w:pPr>
              <w:jc w:val="center"/>
              <w:rPr>
                <w:sz w:val="20"/>
                <w:szCs w:val="20"/>
              </w:rPr>
            </w:pPr>
            <w:r w:rsidRPr="00130290">
              <w:rPr>
                <w:sz w:val="20"/>
                <w:szCs w:val="20"/>
              </w:rPr>
              <w:t>2 267,43</w:t>
            </w:r>
          </w:p>
        </w:tc>
        <w:tc>
          <w:tcPr>
            <w:tcW w:w="1418" w:type="dxa"/>
            <w:vAlign w:val="center"/>
          </w:tcPr>
          <w:p w14:paraId="33CFFB67" w14:textId="77777777" w:rsidR="00951C60" w:rsidRPr="00130290" w:rsidRDefault="00951C60" w:rsidP="006E71AE">
            <w:pPr>
              <w:jc w:val="center"/>
              <w:rPr>
                <w:sz w:val="20"/>
                <w:szCs w:val="20"/>
              </w:rPr>
            </w:pPr>
            <w:r w:rsidRPr="00130290">
              <w:rPr>
                <w:sz w:val="20"/>
                <w:szCs w:val="20"/>
              </w:rPr>
              <w:t>2 333,77</w:t>
            </w:r>
          </w:p>
        </w:tc>
        <w:tc>
          <w:tcPr>
            <w:tcW w:w="1417" w:type="dxa"/>
            <w:vAlign w:val="center"/>
          </w:tcPr>
          <w:p w14:paraId="4CEC64C6" w14:textId="77777777" w:rsidR="00951C60" w:rsidRPr="00130290" w:rsidRDefault="00951C60" w:rsidP="006E71AE">
            <w:pPr>
              <w:jc w:val="center"/>
              <w:rPr>
                <w:sz w:val="20"/>
                <w:szCs w:val="20"/>
              </w:rPr>
            </w:pPr>
            <w:r w:rsidRPr="00130290">
              <w:rPr>
                <w:sz w:val="20"/>
                <w:szCs w:val="20"/>
              </w:rPr>
              <w:t>2 402,19</w:t>
            </w:r>
          </w:p>
        </w:tc>
      </w:tr>
      <w:tr w:rsidR="00951C60" w:rsidRPr="00130290" w14:paraId="6D74C80B" w14:textId="77777777" w:rsidTr="006E71AE">
        <w:trPr>
          <w:trHeight w:val="70"/>
        </w:trPr>
        <w:tc>
          <w:tcPr>
            <w:tcW w:w="567" w:type="dxa"/>
            <w:vAlign w:val="center"/>
          </w:tcPr>
          <w:p w14:paraId="5402271F" w14:textId="77777777" w:rsidR="00951C60" w:rsidRPr="00130290" w:rsidRDefault="00951C60" w:rsidP="006E71AE">
            <w:pPr>
              <w:jc w:val="center"/>
              <w:rPr>
                <w:color w:val="000000"/>
                <w:sz w:val="20"/>
                <w:szCs w:val="20"/>
              </w:rPr>
            </w:pPr>
            <w:r w:rsidRPr="00130290">
              <w:rPr>
                <w:color w:val="000000"/>
                <w:sz w:val="20"/>
                <w:szCs w:val="20"/>
              </w:rPr>
              <w:t>6</w:t>
            </w:r>
          </w:p>
        </w:tc>
        <w:tc>
          <w:tcPr>
            <w:tcW w:w="2269" w:type="dxa"/>
            <w:vAlign w:val="center"/>
          </w:tcPr>
          <w:p w14:paraId="71A3B02B" w14:textId="77777777" w:rsidR="00951C60" w:rsidRPr="00130290" w:rsidRDefault="00951C60" w:rsidP="006E71AE">
            <w:pPr>
              <w:rPr>
                <w:color w:val="000000"/>
                <w:sz w:val="20"/>
                <w:szCs w:val="20"/>
              </w:rPr>
            </w:pPr>
            <w:r w:rsidRPr="00130290">
              <w:rPr>
                <w:color w:val="000000"/>
                <w:sz w:val="20"/>
                <w:szCs w:val="20"/>
              </w:rPr>
              <w:t>ИТОГО необходимая валовая выручка</w:t>
            </w:r>
          </w:p>
        </w:tc>
        <w:tc>
          <w:tcPr>
            <w:tcW w:w="1275" w:type="dxa"/>
            <w:vAlign w:val="center"/>
          </w:tcPr>
          <w:p w14:paraId="2FAA4EA5" w14:textId="77777777" w:rsidR="00951C60" w:rsidRPr="00130290" w:rsidRDefault="00951C60" w:rsidP="006E71AE">
            <w:pPr>
              <w:rPr>
                <w:sz w:val="20"/>
                <w:szCs w:val="20"/>
              </w:rPr>
            </w:pPr>
            <w:r w:rsidRPr="00130290">
              <w:rPr>
                <w:sz w:val="20"/>
                <w:szCs w:val="20"/>
              </w:rPr>
              <w:t>56 138,26</w:t>
            </w:r>
          </w:p>
        </w:tc>
        <w:tc>
          <w:tcPr>
            <w:tcW w:w="1276" w:type="dxa"/>
            <w:vAlign w:val="center"/>
          </w:tcPr>
          <w:p w14:paraId="3397CE82" w14:textId="77777777" w:rsidR="00951C60" w:rsidRPr="00130290" w:rsidRDefault="00951C60" w:rsidP="006E71AE">
            <w:pPr>
              <w:rPr>
                <w:sz w:val="20"/>
                <w:szCs w:val="20"/>
              </w:rPr>
            </w:pPr>
            <w:r w:rsidRPr="00130290">
              <w:rPr>
                <w:sz w:val="20"/>
                <w:szCs w:val="20"/>
              </w:rPr>
              <w:t>57 706,59</w:t>
            </w:r>
          </w:p>
        </w:tc>
        <w:tc>
          <w:tcPr>
            <w:tcW w:w="1276" w:type="dxa"/>
            <w:vAlign w:val="center"/>
          </w:tcPr>
          <w:p w14:paraId="61DA1E67" w14:textId="77777777" w:rsidR="00951C60" w:rsidRPr="00130290" w:rsidRDefault="00951C60" w:rsidP="006E71AE">
            <w:pPr>
              <w:rPr>
                <w:sz w:val="20"/>
                <w:szCs w:val="20"/>
              </w:rPr>
            </w:pPr>
            <w:r w:rsidRPr="00130290">
              <w:rPr>
                <w:sz w:val="20"/>
                <w:szCs w:val="20"/>
              </w:rPr>
              <w:t>59 647,86</w:t>
            </w:r>
          </w:p>
        </w:tc>
        <w:tc>
          <w:tcPr>
            <w:tcW w:w="1276" w:type="dxa"/>
            <w:vAlign w:val="center"/>
          </w:tcPr>
          <w:p w14:paraId="07CD32B5" w14:textId="77777777" w:rsidR="00951C60" w:rsidRPr="00130290" w:rsidRDefault="00951C60" w:rsidP="006E71AE">
            <w:pPr>
              <w:rPr>
                <w:sz w:val="20"/>
                <w:szCs w:val="20"/>
              </w:rPr>
            </w:pPr>
            <w:r w:rsidRPr="00130290">
              <w:rPr>
                <w:sz w:val="20"/>
                <w:szCs w:val="20"/>
              </w:rPr>
              <w:t>61 608,42</w:t>
            </w:r>
          </w:p>
        </w:tc>
        <w:tc>
          <w:tcPr>
            <w:tcW w:w="1417" w:type="dxa"/>
            <w:vAlign w:val="center"/>
          </w:tcPr>
          <w:p w14:paraId="661F02B3" w14:textId="77777777" w:rsidR="00951C60" w:rsidRPr="00130290" w:rsidRDefault="00951C60" w:rsidP="006E71AE">
            <w:pPr>
              <w:rPr>
                <w:sz w:val="20"/>
                <w:szCs w:val="20"/>
              </w:rPr>
            </w:pPr>
            <w:r w:rsidRPr="00130290">
              <w:rPr>
                <w:sz w:val="20"/>
                <w:szCs w:val="20"/>
              </w:rPr>
              <w:t>63 647,43</w:t>
            </w:r>
          </w:p>
        </w:tc>
        <w:tc>
          <w:tcPr>
            <w:tcW w:w="1276" w:type="dxa"/>
            <w:vAlign w:val="center"/>
          </w:tcPr>
          <w:p w14:paraId="4EB768AA" w14:textId="77777777" w:rsidR="00951C60" w:rsidRPr="00130290" w:rsidRDefault="00951C60" w:rsidP="006E71AE">
            <w:pPr>
              <w:rPr>
                <w:sz w:val="20"/>
                <w:szCs w:val="20"/>
              </w:rPr>
            </w:pPr>
            <w:r w:rsidRPr="00130290">
              <w:rPr>
                <w:sz w:val="20"/>
                <w:szCs w:val="20"/>
              </w:rPr>
              <w:t>65 759,13</w:t>
            </w:r>
          </w:p>
        </w:tc>
        <w:tc>
          <w:tcPr>
            <w:tcW w:w="1276" w:type="dxa"/>
            <w:vAlign w:val="center"/>
          </w:tcPr>
          <w:p w14:paraId="6D372137" w14:textId="77777777" w:rsidR="00951C60" w:rsidRPr="00130290" w:rsidRDefault="00951C60" w:rsidP="006E71AE">
            <w:pPr>
              <w:rPr>
                <w:sz w:val="20"/>
                <w:szCs w:val="20"/>
              </w:rPr>
            </w:pPr>
            <w:r w:rsidRPr="00130290">
              <w:rPr>
                <w:sz w:val="20"/>
                <w:szCs w:val="20"/>
              </w:rPr>
              <w:t>67 946,18</w:t>
            </w:r>
          </w:p>
        </w:tc>
        <w:tc>
          <w:tcPr>
            <w:tcW w:w="1275" w:type="dxa"/>
            <w:vAlign w:val="center"/>
          </w:tcPr>
          <w:p w14:paraId="7702248D" w14:textId="77777777" w:rsidR="00951C60" w:rsidRPr="00130290" w:rsidRDefault="00951C60" w:rsidP="006E71AE">
            <w:pPr>
              <w:rPr>
                <w:sz w:val="20"/>
                <w:szCs w:val="20"/>
              </w:rPr>
            </w:pPr>
            <w:r w:rsidRPr="00130290">
              <w:rPr>
                <w:sz w:val="20"/>
                <w:szCs w:val="20"/>
              </w:rPr>
              <w:t>70 211,33</w:t>
            </w:r>
          </w:p>
        </w:tc>
        <w:tc>
          <w:tcPr>
            <w:tcW w:w="1418" w:type="dxa"/>
            <w:vAlign w:val="center"/>
          </w:tcPr>
          <w:p w14:paraId="284132E1" w14:textId="77777777" w:rsidR="00951C60" w:rsidRPr="00130290" w:rsidRDefault="00951C60" w:rsidP="006E71AE">
            <w:pPr>
              <w:rPr>
                <w:sz w:val="20"/>
                <w:szCs w:val="20"/>
              </w:rPr>
            </w:pPr>
            <w:r w:rsidRPr="00130290">
              <w:rPr>
                <w:sz w:val="20"/>
                <w:szCs w:val="20"/>
              </w:rPr>
              <w:t>72 557,47</w:t>
            </w:r>
          </w:p>
        </w:tc>
        <w:tc>
          <w:tcPr>
            <w:tcW w:w="1417" w:type="dxa"/>
            <w:vAlign w:val="center"/>
          </w:tcPr>
          <w:p w14:paraId="6849ACBD" w14:textId="77777777" w:rsidR="00951C60" w:rsidRPr="00130290" w:rsidRDefault="00951C60" w:rsidP="006E71AE">
            <w:pPr>
              <w:rPr>
                <w:sz w:val="20"/>
                <w:szCs w:val="20"/>
              </w:rPr>
            </w:pPr>
            <w:r w:rsidRPr="00130290">
              <w:rPr>
                <w:sz w:val="20"/>
                <w:szCs w:val="20"/>
              </w:rPr>
              <w:t>74 987,58</w:t>
            </w:r>
          </w:p>
        </w:tc>
      </w:tr>
      <w:tr w:rsidR="00951C60" w:rsidRPr="00130290" w14:paraId="1C669F6C" w14:textId="77777777" w:rsidTr="006E71AE">
        <w:trPr>
          <w:trHeight w:val="70"/>
        </w:trPr>
        <w:tc>
          <w:tcPr>
            <w:tcW w:w="567" w:type="dxa"/>
            <w:vAlign w:val="center"/>
          </w:tcPr>
          <w:p w14:paraId="342B31BA" w14:textId="77777777" w:rsidR="00951C60" w:rsidRPr="00130290" w:rsidRDefault="00951C60" w:rsidP="006E71AE">
            <w:pPr>
              <w:jc w:val="center"/>
              <w:rPr>
                <w:color w:val="000000"/>
                <w:sz w:val="20"/>
                <w:szCs w:val="20"/>
              </w:rPr>
            </w:pPr>
            <w:r w:rsidRPr="00130290">
              <w:rPr>
                <w:color w:val="000000"/>
                <w:sz w:val="20"/>
                <w:szCs w:val="20"/>
              </w:rPr>
              <w:t>7</w:t>
            </w:r>
          </w:p>
        </w:tc>
        <w:tc>
          <w:tcPr>
            <w:tcW w:w="2269" w:type="dxa"/>
            <w:vAlign w:val="center"/>
          </w:tcPr>
          <w:p w14:paraId="781F7D6A" w14:textId="77777777" w:rsidR="00951C60" w:rsidRPr="00130290" w:rsidRDefault="00951C60" w:rsidP="006E71AE">
            <w:pPr>
              <w:rPr>
                <w:color w:val="000000"/>
                <w:sz w:val="20"/>
                <w:szCs w:val="20"/>
              </w:rPr>
            </w:pPr>
            <w:r w:rsidRPr="00130290">
              <w:rPr>
                <w:color w:val="000000"/>
                <w:sz w:val="20"/>
                <w:szCs w:val="20"/>
              </w:rPr>
              <w:t>ИТОГО необходимая валовая выручка на потребительском рынке</w:t>
            </w:r>
          </w:p>
        </w:tc>
        <w:tc>
          <w:tcPr>
            <w:tcW w:w="1275" w:type="dxa"/>
            <w:vAlign w:val="center"/>
          </w:tcPr>
          <w:p w14:paraId="6B1B4B55" w14:textId="77777777" w:rsidR="00951C60" w:rsidRPr="00130290" w:rsidRDefault="00951C60" w:rsidP="006E71AE">
            <w:pPr>
              <w:jc w:val="center"/>
              <w:rPr>
                <w:b/>
                <w:bCs/>
                <w:sz w:val="20"/>
                <w:szCs w:val="20"/>
              </w:rPr>
            </w:pPr>
            <w:r w:rsidRPr="00130290">
              <w:rPr>
                <w:b/>
                <w:bCs/>
                <w:sz w:val="20"/>
                <w:szCs w:val="20"/>
              </w:rPr>
              <w:t>56 138,26</w:t>
            </w:r>
          </w:p>
        </w:tc>
        <w:tc>
          <w:tcPr>
            <w:tcW w:w="1276" w:type="dxa"/>
            <w:vAlign w:val="center"/>
          </w:tcPr>
          <w:p w14:paraId="1125F797" w14:textId="77777777" w:rsidR="00951C60" w:rsidRPr="00130290" w:rsidRDefault="00951C60" w:rsidP="006E71AE">
            <w:pPr>
              <w:jc w:val="center"/>
              <w:rPr>
                <w:b/>
                <w:bCs/>
                <w:sz w:val="20"/>
                <w:szCs w:val="20"/>
              </w:rPr>
            </w:pPr>
            <w:r w:rsidRPr="00130290">
              <w:rPr>
                <w:b/>
                <w:bCs/>
                <w:sz w:val="20"/>
                <w:szCs w:val="20"/>
              </w:rPr>
              <w:t>57 706,59</w:t>
            </w:r>
          </w:p>
        </w:tc>
        <w:tc>
          <w:tcPr>
            <w:tcW w:w="1276" w:type="dxa"/>
            <w:vAlign w:val="center"/>
          </w:tcPr>
          <w:p w14:paraId="78980B22" w14:textId="77777777" w:rsidR="00951C60" w:rsidRPr="00130290" w:rsidRDefault="00951C60" w:rsidP="006E71AE">
            <w:pPr>
              <w:jc w:val="center"/>
              <w:rPr>
                <w:b/>
                <w:bCs/>
                <w:sz w:val="20"/>
                <w:szCs w:val="20"/>
              </w:rPr>
            </w:pPr>
            <w:r w:rsidRPr="00130290">
              <w:rPr>
                <w:b/>
                <w:bCs/>
                <w:sz w:val="20"/>
                <w:szCs w:val="20"/>
              </w:rPr>
              <w:t>59 647,86</w:t>
            </w:r>
          </w:p>
        </w:tc>
        <w:tc>
          <w:tcPr>
            <w:tcW w:w="1276" w:type="dxa"/>
            <w:vAlign w:val="center"/>
          </w:tcPr>
          <w:p w14:paraId="7BF008CA" w14:textId="77777777" w:rsidR="00951C60" w:rsidRPr="00130290" w:rsidRDefault="00951C60" w:rsidP="006E71AE">
            <w:pPr>
              <w:jc w:val="center"/>
              <w:rPr>
                <w:b/>
                <w:bCs/>
                <w:sz w:val="20"/>
                <w:szCs w:val="20"/>
              </w:rPr>
            </w:pPr>
            <w:r w:rsidRPr="00130290">
              <w:rPr>
                <w:b/>
                <w:bCs/>
                <w:sz w:val="20"/>
                <w:szCs w:val="20"/>
              </w:rPr>
              <w:t>61 608,42</w:t>
            </w:r>
          </w:p>
        </w:tc>
        <w:tc>
          <w:tcPr>
            <w:tcW w:w="1417" w:type="dxa"/>
            <w:vAlign w:val="center"/>
          </w:tcPr>
          <w:p w14:paraId="428E2DE3" w14:textId="77777777" w:rsidR="00951C60" w:rsidRPr="00130290" w:rsidRDefault="00951C60" w:rsidP="006E71AE">
            <w:pPr>
              <w:jc w:val="center"/>
              <w:rPr>
                <w:b/>
                <w:bCs/>
                <w:sz w:val="20"/>
                <w:szCs w:val="20"/>
              </w:rPr>
            </w:pPr>
            <w:r w:rsidRPr="00130290">
              <w:rPr>
                <w:b/>
                <w:bCs/>
                <w:sz w:val="20"/>
                <w:szCs w:val="20"/>
              </w:rPr>
              <w:t>63 647,43</w:t>
            </w:r>
          </w:p>
        </w:tc>
        <w:tc>
          <w:tcPr>
            <w:tcW w:w="1276" w:type="dxa"/>
            <w:vAlign w:val="center"/>
          </w:tcPr>
          <w:p w14:paraId="638324B8" w14:textId="77777777" w:rsidR="00951C60" w:rsidRPr="00130290" w:rsidRDefault="00951C60" w:rsidP="006E71AE">
            <w:pPr>
              <w:jc w:val="center"/>
              <w:rPr>
                <w:b/>
                <w:bCs/>
                <w:sz w:val="20"/>
                <w:szCs w:val="20"/>
              </w:rPr>
            </w:pPr>
            <w:r w:rsidRPr="00130290">
              <w:rPr>
                <w:b/>
                <w:bCs/>
                <w:sz w:val="20"/>
                <w:szCs w:val="20"/>
              </w:rPr>
              <w:t>65 759,13</w:t>
            </w:r>
          </w:p>
        </w:tc>
        <w:tc>
          <w:tcPr>
            <w:tcW w:w="1276" w:type="dxa"/>
            <w:vAlign w:val="center"/>
          </w:tcPr>
          <w:p w14:paraId="39249D15" w14:textId="77777777" w:rsidR="00951C60" w:rsidRPr="00130290" w:rsidRDefault="00951C60" w:rsidP="006E71AE">
            <w:pPr>
              <w:jc w:val="center"/>
              <w:rPr>
                <w:b/>
                <w:bCs/>
                <w:sz w:val="20"/>
                <w:szCs w:val="20"/>
              </w:rPr>
            </w:pPr>
            <w:r w:rsidRPr="00130290">
              <w:rPr>
                <w:b/>
                <w:bCs/>
                <w:sz w:val="20"/>
                <w:szCs w:val="20"/>
              </w:rPr>
              <w:t>67 946,18</w:t>
            </w:r>
          </w:p>
        </w:tc>
        <w:tc>
          <w:tcPr>
            <w:tcW w:w="1275" w:type="dxa"/>
            <w:vAlign w:val="center"/>
          </w:tcPr>
          <w:p w14:paraId="4CAAFA3B" w14:textId="77777777" w:rsidR="00951C60" w:rsidRPr="00130290" w:rsidRDefault="00951C60" w:rsidP="006E71AE">
            <w:pPr>
              <w:jc w:val="center"/>
              <w:rPr>
                <w:b/>
                <w:bCs/>
                <w:sz w:val="20"/>
                <w:szCs w:val="20"/>
              </w:rPr>
            </w:pPr>
            <w:r w:rsidRPr="00130290">
              <w:rPr>
                <w:b/>
                <w:bCs/>
                <w:sz w:val="20"/>
                <w:szCs w:val="20"/>
              </w:rPr>
              <w:t>70 211,33</w:t>
            </w:r>
          </w:p>
        </w:tc>
        <w:tc>
          <w:tcPr>
            <w:tcW w:w="1418" w:type="dxa"/>
            <w:vAlign w:val="center"/>
          </w:tcPr>
          <w:p w14:paraId="564E8DD6" w14:textId="77777777" w:rsidR="00951C60" w:rsidRPr="00130290" w:rsidRDefault="00951C60" w:rsidP="006E71AE">
            <w:pPr>
              <w:jc w:val="center"/>
              <w:rPr>
                <w:b/>
                <w:bCs/>
                <w:sz w:val="20"/>
                <w:szCs w:val="20"/>
              </w:rPr>
            </w:pPr>
            <w:r w:rsidRPr="00130290">
              <w:rPr>
                <w:b/>
                <w:bCs/>
                <w:sz w:val="20"/>
                <w:szCs w:val="20"/>
              </w:rPr>
              <w:t>72 557,47</w:t>
            </w:r>
          </w:p>
        </w:tc>
        <w:tc>
          <w:tcPr>
            <w:tcW w:w="1417" w:type="dxa"/>
            <w:vAlign w:val="center"/>
          </w:tcPr>
          <w:p w14:paraId="1EA433DE" w14:textId="77777777" w:rsidR="00951C60" w:rsidRPr="00130290" w:rsidRDefault="00951C60" w:rsidP="006E71AE">
            <w:pPr>
              <w:jc w:val="center"/>
              <w:rPr>
                <w:b/>
                <w:bCs/>
                <w:sz w:val="20"/>
                <w:szCs w:val="20"/>
              </w:rPr>
            </w:pPr>
            <w:r w:rsidRPr="00130290">
              <w:rPr>
                <w:b/>
                <w:bCs/>
                <w:sz w:val="20"/>
                <w:szCs w:val="20"/>
              </w:rPr>
              <w:t>74 987,58</w:t>
            </w:r>
          </w:p>
        </w:tc>
      </w:tr>
    </w:tbl>
    <w:p w14:paraId="27FEA88F" w14:textId="77777777" w:rsidR="00951C60" w:rsidRDefault="00951C60" w:rsidP="00951C60"/>
    <w:p w14:paraId="6F9543DF" w14:textId="77777777" w:rsidR="00951C60" w:rsidRDefault="00951C60" w:rsidP="00951C60"/>
    <w:p w14:paraId="4C59BE9E" w14:textId="77777777" w:rsidR="00951C60" w:rsidRDefault="00951C60" w:rsidP="00951C60">
      <w:pPr>
        <w:sectPr w:rsidR="00951C60" w:rsidSect="006E71AE">
          <w:pgSz w:w="16838" w:h="11906" w:orient="landscape"/>
          <w:pgMar w:top="1134" w:right="1134" w:bottom="1134" w:left="1134" w:header="720" w:footer="720" w:gutter="0"/>
          <w:cols w:space="720"/>
          <w:docGrid w:linePitch="326"/>
        </w:sectPr>
      </w:pPr>
    </w:p>
    <w:p w14:paraId="29F28FF0" w14:textId="77777777" w:rsidR="00951C60" w:rsidRPr="007D1C6E" w:rsidRDefault="00951C60" w:rsidP="00951C60">
      <w:pPr>
        <w:pStyle w:val="21"/>
        <w:spacing w:line="360" w:lineRule="auto"/>
        <w:jc w:val="both"/>
        <w:rPr>
          <w:bCs w:val="0"/>
          <w:caps/>
          <w:snapToGrid w:val="0"/>
          <w:kern w:val="32"/>
          <w:szCs w:val="32"/>
          <w:lang w:eastAsia="en-US"/>
        </w:rPr>
      </w:pPr>
      <w:bookmarkStart w:id="43" w:name="_Toc11766485"/>
      <w:r w:rsidRPr="007D1C6E">
        <w:rPr>
          <w:color w:val="000000"/>
        </w:rPr>
        <w:t xml:space="preserve">            </w:t>
      </w:r>
      <w:r>
        <w:rPr>
          <w:color w:val="000000"/>
        </w:rPr>
        <w:t xml:space="preserve">3.9 </w:t>
      </w:r>
      <w:r w:rsidRPr="007368D4">
        <w:rPr>
          <w:color w:val="000000"/>
        </w:rPr>
        <w:t>Тарифы на тепловую энергию</w:t>
      </w:r>
      <w:r>
        <w:rPr>
          <w:color w:val="000000"/>
        </w:rPr>
        <w:t xml:space="preserve"> для</w:t>
      </w:r>
      <w:r w:rsidRPr="007368D4">
        <w:rPr>
          <w:color w:val="000000"/>
        </w:rPr>
        <w:t xml:space="preserve"> </w:t>
      </w:r>
      <w:r>
        <w:rPr>
          <w:color w:val="000000"/>
        </w:rPr>
        <w:t xml:space="preserve">ООО </w:t>
      </w:r>
      <w:r w:rsidRPr="00A87255">
        <w:rPr>
          <w:color w:val="000000"/>
        </w:rPr>
        <w:t xml:space="preserve">«Ресурс-Гарант» </w:t>
      </w:r>
      <w:bookmarkStart w:id="44" w:name="_Toc10206747"/>
      <w:bookmarkEnd w:id="43"/>
      <w:r>
        <w:rPr>
          <w:bCs w:val="0"/>
          <w:color w:val="000000"/>
        </w:rPr>
        <w:t>на</w:t>
      </w:r>
      <w:r>
        <w:rPr>
          <w:bCs w:val="0"/>
          <w:caps/>
          <w:snapToGrid w:val="0"/>
          <w:kern w:val="32"/>
          <w:szCs w:val="32"/>
          <w:lang w:eastAsia="en-US"/>
        </w:rPr>
        <w:t xml:space="preserve"> 2019-2028 </w:t>
      </w:r>
      <w:bookmarkEnd w:id="44"/>
      <w:r>
        <w:rPr>
          <w:bCs w:val="0"/>
          <w:caps/>
          <w:snapToGrid w:val="0"/>
          <w:kern w:val="32"/>
          <w:szCs w:val="32"/>
          <w:lang w:eastAsia="en-US"/>
        </w:rPr>
        <w:t>гг.</w:t>
      </w:r>
    </w:p>
    <w:p w14:paraId="5988AA2D" w14:textId="77777777" w:rsidR="00951C60" w:rsidRPr="007D1C6E" w:rsidRDefault="00951C60" w:rsidP="00951C60">
      <w:pPr>
        <w:rPr>
          <w:snapToGrid w:val="0"/>
          <w:sz w:val="28"/>
          <w:szCs w:val="28"/>
          <w:lang w:eastAsia="en-US"/>
        </w:rPr>
      </w:pPr>
    </w:p>
    <w:p w14:paraId="6AF55ED4" w14:textId="77777777" w:rsidR="00951C60" w:rsidRPr="007D1C6E" w:rsidRDefault="00951C60" w:rsidP="00951C60">
      <w:pPr>
        <w:ind w:firstLine="709"/>
        <w:jc w:val="both"/>
        <w:rPr>
          <w:lang w:eastAsia="en-US"/>
        </w:rPr>
      </w:pPr>
      <w:r w:rsidRPr="007D1C6E">
        <w:rPr>
          <w:snapToGrid w:val="0"/>
          <w:sz w:val="28"/>
          <w:szCs w:val="28"/>
          <w:lang w:eastAsia="en-US"/>
        </w:rPr>
        <w:t>Сводная информация по отпуску тепловой энергии, формированию необходимой валовой выручки и расчету тарифов по периодам регулирования на 2019-20</w:t>
      </w:r>
      <w:r>
        <w:rPr>
          <w:snapToGrid w:val="0"/>
          <w:sz w:val="28"/>
          <w:szCs w:val="28"/>
          <w:lang w:eastAsia="en-US"/>
        </w:rPr>
        <w:t>28</w:t>
      </w:r>
      <w:r w:rsidRPr="007D1C6E">
        <w:rPr>
          <w:snapToGrid w:val="0"/>
          <w:sz w:val="28"/>
          <w:szCs w:val="28"/>
          <w:lang w:eastAsia="en-US"/>
        </w:rPr>
        <w:t xml:space="preserve"> гг., отражена в таблице </w:t>
      </w:r>
      <w:r>
        <w:rPr>
          <w:snapToGrid w:val="0"/>
          <w:sz w:val="28"/>
          <w:szCs w:val="28"/>
          <w:lang w:eastAsia="en-US"/>
        </w:rPr>
        <w:t>8</w:t>
      </w:r>
      <w:r w:rsidRPr="007D1C6E">
        <w:rPr>
          <w:snapToGrid w:val="0"/>
          <w:sz w:val="28"/>
          <w:szCs w:val="28"/>
          <w:lang w:eastAsia="en-US"/>
        </w:rPr>
        <w:t>.</w:t>
      </w:r>
    </w:p>
    <w:p w14:paraId="6243ED17" w14:textId="77777777" w:rsidR="00951C60" w:rsidRPr="007D1C6E" w:rsidRDefault="00951C60" w:rsidP="00951C60">
      <w:pPr>
        <w:jc w:val="center"/>
        <w:rPr>
          <w:sz w:val="28"/>
          <w:szCs w:val="28"/>
          <w:lang w:eastAsia="en-US"/>
        </w:rPr>
      </w:pPr>
      <w:r>
        <w:rPr>
          <w:sz w:val="28"/>
          <w:szCs w:val="28"/>
          <w:lang w:eastAsia="en-US"/>
        </w:rPr>
        <w:t xml:space="preserve">                                                                                                                                                                              </w:t>
      </w:r>
      <w:r w:rsidRPr="007D1C6E">
        <w:rPr>
          <w:sz w:val="28"/>
          <w:szCs w:val="28"/>
          <w:lang w:eastAsia="en-US"/>
        </w:rPr>
        <w:t xml:space="preserve">Таблица </w:t>
      </w:r>
      <w:r w:rsidRPr="00A87255">
        <w:rPr>
          <w:sz w:val="28"/>
          <w:szCs w:val="28"/>
          <w:lang w:eastAsia="en-US"/>
        </w:rPr>
        <w:t>8</w:t>
      </w:r>
    </w:p>
    <w:p w14:paraId="62EB71C8" w14:textId="77777777" w:rsidR="00951C60" w:rsidRPr="007D1C6E" w:rsidRDefault="00951C60" w:rsidP="00951C60">
      <w:pPr>
        <w:jc w:val="center"/>
        <w:rPr>
          <w:sz w:val="28"/>
          <w:szCs w:val="28"/>
          <w:lang w:eastAsia="en-US"/>
        </w:rPr>
      </w:pPr>
      <w:r w:rsidRPr="007D1C6E">
        <w:rPr>
          <w:sz w:val="28"/>
          <w:szCs w:val="28"/>
          <w:lang w:eastAsia="en-US"/>
        </w:rPr>
        <w:t>Расчет тарифов на 2019-20</w:t>
      </w:r>
      <w:r>
        <w:rPr>
          <w:sz w:val="28"/>
          <w:szCs w:val="28"/>
          <w:lang w:eastAsia="en-US"/>
        </w:rPr>
        <w:t>28</w:t>
      </w:r>
      <w:r w:rsidRPr="007D1C6E">
        <w:rPr>
          <w:sz w:val="28"/>
          <w:szCs w:val="28"/>
          <w:lang w:eastAsia="en-US"/>
        </w:rPr>
        <w:t xml:space="preserve"> гг. для </w:t>
      </w:r>
      <w:r w:rsidRPr="00A87255">
        <w:rPr>
          <w:sz w:val="28"/>
          <w:szCs w:val="28"/>
          <w:lang w:eastAsia="en-US"/>
        </w:rPr>
        <w:t xml:space="preserve">ООО «Ресурс-Гарант» </w:t>
      </w:r>
    </w:p>
    <w:p w14:paraId="7D78EB1B" w14:textId="77777777" w:rsidR="00951C60" w:rsidRPr="007D1C6E" w:rsidRDefault="00951C60" w:rsidP="00951C60">
      <w:pPr>
        <w:jc w:val="center"/>
        <w:rPr>
          <w:sz w:val="16"/>
          <w:szCs w:val="16"/>
          <w:lang w:eastAsia="en-US"/>
        </w:rPr>
      </w:pPr>
    </w:p>
    <w:tbl>
      <w:tblPr>
        <w:tblW w:w="13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216"/>
        <w:gridCol w:w="1134"/>
        <w:gridCol w:w="1188"/>
        <w:gridCol w:w="1185"/>
        <w:gridCol w:w="1134"/>
        <w:gridCol w:w="1144"/>
        <w:gridCol w:w="1139"/>
        <w:gridCol w:w="1136"/>
        <w:gridCol w:w="1135"/>
        <w:gridCol w:w="1174"/>
      </w:tblGrid>
      <w:tr w:rsidR="00951C60" w:rsidRPr="00237E6A" w14:paraId="0A7DA547" w14:textId="77777777" w:rsidTr="006E71AE">
        <w:trPr>
          <w:trHeight w:val="313"/>
          <w:jc w:val="center"/>
        </w:trPr>
        <w:tc>
          <w:tcPr>
            <w:tcW w:w="2176" w:type="dxa"/>
            <w:shd w:val="clear" w:color="auto" w:fill="auto"/>
            <w:noWrap/>
            <w:vAlign w:val="center"/>
          </w:tcPr>
          <w:p w14:paraId="22E068C4" w14:textId="77777777" w:rsidR="00951C60" w:rsidRPr="007D1C6E" w:rsidRDefault="00951C60" w:rsidP="006E71AE">
            <w:pPr>
              <w:jc w:val="center"/>
              <w:rPr>
                <w:sz w:val="20"/>
                <w:lang w:eastAsia="en-US"/>
              </w:rPr>
            </w:pPr>
          </w:p>
        </w:tc>
        <w:tc>
          <w:tcPr>
            <w:tcW w:w="1216" w:type="dxa"/>
            <w:shd w:val="clear" w:color="auto" w:fill="auto"/>
            <w:noWrap/>
            <w:vAlign w:val="center"/>
          </w:tcPr>
          <w:p w14:paraId="161FE7B8" w14:textId="77777777" w:rsidR="00951C60" w:rsidRPr="007D1C6E" w:rsidRDefault="00951C60" w:rsidP="006E71AE">
            <w:pPr>
              <w:jc w:val="center"/>
              <w:rPr>
                <w:sz w:val="20"/>
                <w:lang w:eastAsia="en-US"/>
              </w:rPr>
            </w:pPr>
            <w:r w:rsidRPr="007D1C6E">
              <w:rPr>
                <w:sz w:val="20"/>
                <w:lang w:eastAsia="en-US"/>
              </w:rPr>
              <w:t>2019</w:t>
            </w:r>
          </w:p>
        </w:tc>
        <w:tc>
          <w:tcPr>
            <w:tcW w:w="1134" w:type="dxa"/>
            <w:shd w:val="clear" w:color="auto" w:fill="auto"/>
            <w:noWrap/>
            <w:vAlign w:val="center"/>
          </w:tcPr>
          <w:p w14:paraId="61094061" w14:textId="77777777" w:rsidR="00951C60" w:rsidRPr="007D1C6E" w:rsidRDefault="00951C60" w:rsidP="006E71AE">
            <w:pPr>
              <w:jc w:val="center"/>
              <w:rPr>
                <w:snapToGrid w:val="0"/>
                <w:sz w:val="20"/>
              </w:rPr>
            </w:pPr>
            <w:r w:rsidRPr="007D1C6E">
              <w:rPr>
                <w:snapToGrid w:val="0"/>
                <w:sz w:val="20"/>
              </w:rPr>
              <w:t>2020</w:t>
            </w:r>
          </w:p>
        </w:tc>
        <w:tc>
          <w:tcPr>
            <w:tcW w:w="1188" w:type="dxa"/>
            <w:shd w:val="clear" w:color="auto" w:fill="auto"/>
            <w:noWrap/>
            <w:vAlign w:val="center"/>
          </w:tcPr>
          <w:p w14:paraId="3AF7AE78" w14:textId="77777777" w:rsidR="00951C60" w:rsidRPr="007D1C6E" w:rsidRDefault="00951C60" w:rsidP="006E71AE">
            <w:pPr>
              <w:jc w:val="center"/>
              <w:rPr>
                <w:snapToGrid w:val="0"/>
                <w:sz w:val="20"/>
              </w:rPr>
            </w:pPr>
            <w:r w:rsidRPr="007D1C6E">
              <w:rPr>
                <w:snapToGrid w:val="0"/>
                <w:sz w:val="20"/>
              </w:rPr>
              <w:t>2021</w:t>
            </w:r>
          </w:p>
        </w:tc>
        <w:tc>
          <w:tcPr>
            <w:tcW w:w="1185" w:type="dxa"/>
            <w:shd w:val="clear" w:color="auto" w:fill="auto"/>
            <w:noWrap/>
            <w:vAlign w:val="center"/>
          </w:tcPr>
          <w:p w14:paraId="4AECF448" w14:textId="77777777" w:rsidR="00951C60" w:rsidRPr="007D1C6E" w:rsidRDefault="00951C60" w:rsidP="006E71AE">
            <w:pPr>
              <w:jc w:val="center"/>
              <w:rPr>
                <w:snapToGrid w:val="0"/>
                <w:sz w:val="20"/>
              </w:rPr>
            </w:pPr>
            <w:r w:rsidRPr="007D1C6E">
              <w:rPr>
                <w:snapToGrid w:val="0"/>
                <w:sz w:val="20"/>
              </w:rPr>
              <w:t>2022</w:t>
            </w:r>
          </w:p>
        </w:tc>
        <w:tc>
          <w:tcPr>
            <w:tcW w:w="1134" w:type="dxa"/>
            <w:shd w:val="clear" w:color="auto" w:fill="auto"/>
            <w:noWrap/>
            <w:vAlign w:val="center"/>
          </w:tcPr>
          <w:p w14:paraId="7F643AF4" w14:textId="77777777" w:rsidR="00951C60" w:rsidRPr="007D1C6E" w:rsidRDefault="00951C60" w:rsidP="006E71AE">
            <w:pPr>
              <w:jc w:val="center"/>
              <w:rPr>
                <w:snapToGrid w:val="0"/>
                <w:sz w:val="20"/>
              </w:rPr>
            </w:pPr>
            <w:r w:rsidRPr="007D1C6E">
              <w:rPr>
                <w:snapToGrid w:val="0"/>
                <w:sz w:val="20"/>
              </w:rPr>
              <w:t>2023</w:t>
            </w:r>
          </w:p>
        </w:tc>
        <w:tc>
          <w:tcPr>
            <w:tcW w:w="1144" w:type="dxa"/>
            <w:shd w:val="clear" w:color="auto" w:fill="auto"/>
            <w:noWrap/>
            <w:vAlign w:val="center"/>
          </w:tcPr>
          <w:p w14:paraId="4336A9D0" w14:textId="77777777" w:rsidR="00951C60" w:rsidRPr="007D1C6E" w:rsidRDefault="00951C60" w:rsidP="006E71AE">
            <w:pPr>
              <w:jc w:val="center"/>
              <w:rPr>
                <w:snapToGrid w:val="0"/>
                <w:sz w:val="20"/>
              </w:rPr>
            </w:pPr>
            <w:r w:rsidRPr="007D1C6E">
              <w:rPr>
                <w:snapToGrid w:val="0"/>
                <w:sz w:val="20"/>
              </w:rPr>
              <w:t>2024</w:t>
            </w:r>
          </w:p>
        </w:tc>
        <w:tc>
          <w:tcPr>
            <w:tcW w:w="1139" w:type="dxa"/>
            <w:shd w:val="clear" w:color="auto" w:fill="auto"/>
            <w:noWrap/>
            <w:vAlign w:val="center"/>
          </w:tcPr>
          <w:p w14:paraId="231D5E1E" w14:textId="77777777" w:rsidR="00951C60" w:rsidRPr="007D1C6E" w:rsidRDefault="00951C60" w:rsidP="006E71AE">
            <w:pPr>
              <w:jc w:val="center"/>
              <w:rPr>
                <w:snapToGrid w:val="0"/>
                <w:sz w:val="20"/>
              </w:rPr>
            </w:pPr>
            <w:r w:rsidRPr="007D1C6E">
              <w:rPr>
                <w:snapToGrid w:val="0"/>
                <w:sz w:val="20"/>
              </w:rPr>
              <w:t>2025</w:t>
            </w:r>
          </w:p>
        </w:tc>
        <w:tc>
          <w:tcPr>
            <w:tcW w:w="1136" w:type="dxa"/>
            <w:shd w:val="clear" w:color="auto" w:fill="auto"/>
            <w:noWrap/>
            <w:vAlign w:val="center"/>
          </w:tcPr>
          <w:p w14:paraId="38B0584D" w14:textId="77777777" w:rsidR="00951C60" w:rsidRPr="007D1C6E" w:rsidRDefault="00951C60" w:rsidP="006E71AE">
            <w:pPr>
              <w:jc w:val="center"/>
              <w:rPr>
                <w:snapToGrid w:val="0"/>
                <w:sz w:val="20"/>
              </w:rPr>
            </w:pPr>
            <w:r w:rsidRPr="007D1C6E">
              <w:rPr>
                <w:snapToGrid w:val="0"/>
                <w:sz w:val="20"/>
              </w:rPr>
              <w:t>2026</w:t>
            </w:r>
          </w:p>
        </w:tc>
        <w:tc>
          <w:tcPr>
            <w:tcW w:w="1135" w:type="dxa"/>
            <w:shd w:val="clear" w:color="auto" w:fill="auto"/>
            <w:noWrap/>
            <w:vAlign w:val="center"/>
          </w:tcPr>
          <w:p w14:paraId="60384CAD" w14:textId="77777777" w:rsidR="00951C60" w:rsidRPr="007D1C6E" w:rsidRDefault="00951C60" w:rsidP="006E71AE">
            <w:pPr>
              <w:jc w:val="center"/>
              <w:rPr>
                <w:snapToGrid w:val="0"/>
                <w:sz w:val="20"/>
              </w:rPr>
            </w:pPr>
            <w:r w:rsidRPr="007D1C6E">
              <w:rPr>
                <w:snapToGrid w:val="0"/>
                <w:sz w:val="20"/>
              </w:rPr>
              <w:t>2027</w:t>
            </w:r>
          </w:p>
        </w:tc>
        <w:tc>
          <w:tcPr>
            <w:tcW w:w="1174" w:type="dxa"/>
            <w:shd w:val="clear" w:color="auto" w:fill="auto"/>
            <w:noWrap/>
            <w:vAlign w:val="center"/>
          </w:tcPr>
          <w:p w14:paraId="6AE2665B" w14:textId="77777777" w:rsidR="00951C60" w:rsidRPr="007D1C6E" w:rsidRDefault="00951C60" w:rsidP="006E71AE">
            <w:pPr>
              <w:jc w:val="center"/>
              <w:rPr>
                <w:snapToGrid w:val="0"/>
                <w:sz w:val="20"/>
              </w:rPr>
            </w:pPr>
            <w:r w:rsidRPr="007D1C6E">
              <w:rPr>
                <w:snapToGrid w:val="0"/>
                <w:sz w:val="20"/>
              </w:rPr>
              <w:t>2028</w:t>
            </w:r>
          </w:p>
        </w:tc>
      </w:tr>
      <w:tr w:rsidR="00951C60" w:rsidRPr="00237E6A" w14:paraId="245AFB4D" w14:textId="77777777" w:rsidTr="006E71AE">
        <w:trPr>
          <w:trHeight w:val="313"/>
          <w:jc w:val="center"/>
        </w:trPr>
        <w:tc>
          <w:tcPr>
            <w:tcW w:w="2176" w:type="dxa"/>
            <w:shd w:val="clear" w:color="auto" w:fill="auto"/>
            <w:noWrap/>
            <w:vAlign w:val="center"/>
            <w:hideMark/>
          </w:tcPr>
          <w:p w14:paraId="113A3DC8" w14:textId="77777777" w:rsidR="00951C60" w:rsidRPr="007D1C6E" w:rsidRDefault="00951C60" w:rsidP="006E71AE">
            <w:pPr>
              <w:jc w:val="center"/>
              <w:rPr>
                <w:sz w:val="20"/>
                <w:lang w:eastAsia="en-US"/>
              </w:rPr>
            </w:pPr>
            <w:r w:rsidRPr="007D1C6E">
              <w:rPr>
                <w:sz w:val="20"/>
                <w:lang w:eastAsia="en-US"/>
              </w:rPr>
              <w:t>Товарная выручка</w:t>
            </w:r>
          </w:p>
        </w:tc>
        <w:tc>
          <w:tcPr>
            <w:tcW w:w="1216" w:type="dxa"/>
            <w:shd w:val="clear" w:color="auto" w:fill="auto"/>
            <w:noWrap/>
            <w:vAlign w:val="center"/>
            <w:hideMark/>
          </w:tcPr>
          <w:p w14:paraId="0260E2D9" w14:textId="77777777" w:rsidR="00951C60" w:rsidRPr="00237E6A" w:rsidRDefault="00951C60" w:rsidP="006E71AE">
            <w:pPr>
              <w:jc w:val="center"/>
              <w:rPr>
                <w:bCs/>
                <w:sz w:val="20"/>
              </w:rPr>
            </w:pPr>
            <w:r w:rsidRPr="00237E6A">
              <w:rPr>
                <w:bCs/>
                <w:sz w:val="20"/>
              </w:rPr>
              <w:t>24560,49</w:t>
            </w:r>
          </w:p>
        </w:tc>
        <w:tc>
          <w:tcPr>
            <w:tcW w:w="1134" w:type="dxa"/>
            <w:shd w:val="clear" w:color="auto" w:fill="auto"/>
            <w:noWrap/>
            <w:vAlign w:val="center"/>
            <w:hideMark/>
          </w:tcPr>
          <w:p w14:paraId="59EB535B" w14:textId="77777777" w:rsidR="00951C60" w:rsidRPr="00237E6A" w:rsidRDefault="00951C60" w:rsidP="006E71AE">
            <w:pPr>
              <w:jc w:val="center"/>
              <w:rPr>
                <w:bCs/>
                <w:sz w:val="20"/>
              </w:rPr>
            </w:pPr>
            <w:r w:rsidRPr="00237E6A">
              <w:rPr>
                <w:bCs/>
                <w:sz w:val="20"/>
              </w:rPr>
              <w:t>57 706,59</w:t>
            </w:r>
          </w:p>
        </w:tc>
        <w:tc>
          <w:tcPr>
            <w:tcW w:w="1188" w:type="dxa"/>
            <w:shd w:val="clear" w:color="auto" w:fill="auto"/>
            <w:noWrap/>
            <w:vAlign w:val="center"/>
            <w:hideMark/>
          </w:tcPr>
          <w:p w14:paraId="33E9B090" w14:textId="77777777" w:rsidR="00951C60" w:rsidRPr="00237E6A" w:rsidRDefault="00951C60" w:rsidP="006E71AE">
            <w:pPr>
              <w:jc w:val="center"/>
              <w:rPr>
                <w:bCs/>
                <w:sz w:val="20"/>
              </w:rPr>
            </w:pPr>
            <w:r w:rsidRPr="00237E6A">
              <w:rPr>
                <w:bCs/>
                <w:sz w:val="20"/>
              </w:rPr>
              <w:t>59 647,86</w:t>
            </w:r>
          </w:p>
        </w:tc>
        <w:tc>
          <w:tcPr>
            <w:tcW w:w="1185" w:type="dxa"/>
            <w:shd w:val="clear" w:color="auto" w:fill="auto"/>
            <w:noWrap/>
            <w:vAlign w:val="center"/>
            <w:hideMark/>
          </w:tcPr>
          <w:p w14:paraId="27276160" w14:textId="77777777" w:rsidR="00951C60" w:rsidRPr="00237E6A" w:rsidRDefault="00951C60" w:rsidP="006E71AE">
            <w:pPr>
              <w:jc w:val="center"/>
              <w:rPr>
                <w:bCs/>
                <w:sz w:val="20"/>
              </w:rPr>
            </w:pPr>
            <w:r w:rsidRPr="00237E6A">
              <w:rPr>
                <w:bCs/>
                <w:sz w:val="20"/>
              </w:rPr>
              <w:t>61 608,42</w:t>
            </w:r>
          </w:p>
        </w:tc>
        <w:tc>
          <w:tcPr>
            <w:tcW w:w="1134" w:type="dxa"/>
            <w:shd w:val="clear" w:color="auto" w:fill="auto"/>
            <w:noWrap/>
            <w:vAlign w:val="center"/>
            <w:hideMark/>
          </w:tcPr>
          <w:p w14:paraId="2CCF6A48" w14:textId="77777777" w:rsidR="00951C60" w:rsidRPr="00237E6A" w:rsidRDefault="00951C60" w:rsidP="006E71AE">
            <w:pPr>
              <w:jc w:val="center"/>
              <w:rPr>
                <w:bCs/>
                <w:sz w:val="20"/>
              </w:rPr>
            </w:pPr>
            <w:r w:rsidRPr="00237E6A">
              <w:rPr>
                <w:bCs/>
                <w:sz w:val="20"/>
              </w:rPr>
              <w:t>63 647,43</w:t>
            </w:r>
          </w:p>
        </w:tc>
        <w:tc>
          <w:tcPr>
            <w:tcW w:w="1144" w:type="dxa"/>
            <w:shd w:val="clear" w:color="auto" w:fill="auto"/>
            <w:noWrap/>
            <w:vAlign w:val="center"/>
            <w:hideMark/>
          </w:tcPr>
          <w:p w14:paraId="2C2D0DCC" w14:textId="77777777" w:rsidR="00951C60" w:rsidRPr="00237E6A" w:rsidRDefault="00951C60" w:rsidP="006E71AE">
            <w:pPr>
              <w:jc w:val="center"/>
              <w:rPr>
                <w:bCs/>
                <w:sz w:val="20"/>
              </w:rPr>
            </w:pPr>
            <w:r w:rsidRPr="00237E6A">
              <w:rPr>
                <w:bCs/>
                <w:sz w:val="20"/>
              </w:rPr>
              <w:t>65 759,13</w:t>
            </w:r>
          </w:p>
        </w:tc>
        <w:tc>
          <w:tcPr>
            <w:tcW w:w="1139" w:type="dxa"/>
            <w:shd w:val="clear" w:color="auto" w:fill="auto"/>
            <w:noWrap/>
            <w:vAlign w:val="center"/>
            <w:hideMark/>
          </w:tcPr>
          <w:p w14:paraId="57770314" w14:textId="77777777" w:rsidR="00951C60" w:rsidRPr="00237E6A" w:rsidRDefault="00951C60" w:rsidP="006E71AE">
            <w:pPr>
              <w:jc w:val="center"/>
              <w:rPr>
                <w:bCs/>
                <w:sz w:val="20"/>
              </w:rPr>
            </w:pPr>
            <w:r w:rsidRPr="00237E6A">
              <w:rPr>
                <w:bCs/>
                <w:sz w:val="20"/>
              </w:rPr>
              <w:t>67 946,18</w:t>
            </w:r>
          </w:p>
        </w:tc>
        <w:tc>
          <w:tcPr>
            <w:tcW w:w="1136" w:type="dxa"/>
            <w:shd w:val="clear" w:color="auto" w:fill="auto"/>
            <w:noWrap/>
            <w:vAlign w:val="center"/>
            <w:hideMark/>
          </w:tcPr>
          <w:p w14:paraId="0BBE0A68" w14:textId="77777777" w:rsidR="00951C60" w:rsidRPr="00237E6A" w:rsidRDefault="00951C60" w:rsidP="006E71AE">
            <w:pPr>
              <w:jc w:val="center"/>
              <w:rPr>
                <w:bCs/>
                <w:sz w:val="20"/>
              </w:rPr>
            </w:pPr>
            <w:r w:rsidRPr="00237E6A">
              <w:rPr>
                <w:bCs/>
                <w:sz w:val="20"/>
              </w:rPr>
              <w:t>70 211,33</w:t>
            </w:r>
          </w:p>
        </w:tc>
        <w:tc>
          <w:tcPr>
            <w:tcW w:w="1135" w:type="dxa"/>
            <w:shd w:val="clear" w:color="auto" w:fill="auto"/>
            <w:noWrap/>
            <w:vAlign w:val="center"/>
            <w:hideMark/>
          </w:tcPr>
          <w:p w14:paraId="14A20017" w14:textId="77777777" w:rsidR="00951C60" w:rsidRPr="00237E6A" w:rsidRDefault="00951C60" w:rsidP="006E71AE">
            <w:pPr>
              <w:jc w:val="center"/>
              <w:rPr>
                <w:bCs/>
                <w:sz w:val="20"/>
              </w:rPr>
            </w:pPr>
            <w:r w:rsidRPr="00237E6A">
              <w:rPr>
                <w:bCs/>
                <w:sz w:val="20"/>
              </w:rPr>
              <w:t>72 557,47</w:t>
            </w:r>
          </w:p>
        </w:tc>
        <w:tc>
          <w:tcPr>
            <w:tcW w:w="1174" w:type="dxa"/>
            <w:shd w:val="clear" w:color="auto" w:fill="auto"/>
            <w:noWrap/>
            <w:vAlign w:val="center"/>
            <w:hideMark/>
          </w:tcPr>
          <w:p w14:paraId="25EA30B3" w14:textId="77777777" w:rsidR="00951C60" w:rsidRPr="00237E6A" w:rsidRDefault="00951C60" w:rsidP="006E71AE">
            <w:pPr>
              <w:jc w:val="center"/>
              <w:rPr>
                <w:bCs/>
                <w:sz w:val="20"/>
              </w:rPr>
            </w:pPr>
            <w:r w:rsidRPr="00237E6A">
              <w:rPr>
                <w:bCs/>
                <w:sz w:val="20"/>
              </w:rPr>
              <w:t>74 987,58</w:t>
            </w:r>
          </w:p>
        </w:tc>
      </w:tr>
      <w:tr w:rsidR="00951C60" w:rsidRPr="00237E6A" w14:paraId="1AD472D9" w14:textId="77777777" w:rsidTr="006E71AE">
        <w:trPr>
          <w:trHeight w:val="313"/>
          <w:jc w:val="center"/>
        </w:trPr>
        <w:tc>
          <w:tcPr>
            <w:tcW w:w="2176" w:type="dxa"/>
            <w:shd w:val="clear" w:color="auto" w:fill="auto"/>
            <w:noWrap/>
            <w:vAlign w:val="center"/>
            <w:hideMark/>
          </w:tcPr>
          <w:p w14:paraId="51677C42" w14:textId="77777777" w:rsidR="00951C60" w:rsidRPr="007D1C6E" w:rsidRDefault="00951C60" w:rsidP="006E71AE">
            <w:pPr>
              <w:jc w:val="center"/>
              <w:rPr>
                <w:sz w:val="20"/>
                <w:lang w:eastAsia="en-US"/>
              </w:rPr>
            </w:pPr>
            <w:r w:rsidRPr="007D1C6E">
              <w:rPr>
                <w:sz w:val="20"/>
                <w:lang w:eastAsia="en-US"/>
              </w:rPr>
              <w:t>1 полугодие</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0A16CE2A" w14:textId="77777777" w:rsidR="00951C60" w:rsidRPr="007D1C6E" w:rsidRDefault="00951C60" w:rsidP="006E71AE">
            <w:pPr>
              <w:ind w:left="-69" w:right="-127"/>
              <w:jc w:val="center"/>
              <w:rPr>
                <w:sz w:val="20"/>
                <w:lang w:eastAsia="en-US"/>
              </w:rPr>
            </w:pPr>
            <w:r w:rsidRPr="00237E6A">
              <w:rPr>
                <w:sz w:val="20"/>
                <w:lang w:eastAsia="en-US"/>
              </w:rPr>
              <w:t>-</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7EFE119" w14:textId="77777777" w:rsidR="00951C60" w:rsidRPr="007D1C6E" w:rsidRDefault="00951C60" w:rsidP="006E71AE">
            <w:pPr>
              <w:ind w:left="-69" w:right="-127"/>
              <w:jc w:val="center"/>
              <w:rPr>
                <w:sz w:val="20"/>
                <w:lang w:eastAsia="en-US"/>
              </w:rPr>
            </w:pPr>
            <w:r w:rsidRPr="00237E6A">
              <w:rPr>
                <w:sz w:val="20"/>
                <w:lang w:eastAsia="en-US"/>
              </w:rPr>
              <w:t>31577,77</w:t>
            </w:r>
          </w:p>
        </w:tc>
        <w:tc>
          <w:tcPr>
            <w:tcW w:w="1188" w:type="dxa"/>
            <w:tcBorders>
              <w:top w:val="nil"/>
              <w:left w:val="nil"/>
              <w:bottom w:val="single" w:sz="4" w:space="0" w:color="auto"/>
              <w:right w:val="single" w:sz="4" w:space="0" w:color="auto"/>
            </w:tcBorders>
            <w:shd w:val="clear" w:color="auto" w:fill="auto"/>
            <w:noWrap/>
            <w:vAlign w:val="bottom"/>
          </w:tcPr>
          <w:p w14:paraId="389B4CA1" w14:textId="77777777" w:rsidR="00951C60" w:rsidRPr="007D1C6E" w:rsidRDefault="00951C60" w:rsidP="006E71AE">
            <w:pPr>
              <w:ind w:left="-69" w:right="-127"/>
              <w:jc w:val="center"/>
              <w:rPr>
                <w:sz w:val="20"/>
                <w:lang w:eastAsia="en-US"/>
              </w:rPr>
            </w:pPr>
            <w:r w:rsidRPr="00237E6A">
              <w:rPr>
                <w:sz w:val="20"/>
                <w:lang w:eastAsia="en-US"/>
              </w:rPr>
              <w:t>33594,2</w:t>
            </w:r>
          </w:p>
        </w:tc>
        <w:tc>
          <w:tcPr>
            <w:tcW w:w="1185" w:type="dxa"/>
            <w:tcBorders>
              <w:top w:val="nil"/>
              <w:left w:val="nil"/>
              <w:bottom w:val="single" w:sz="4" w:space="0" w:color="auto"/>
              <w:right w:val="single" w:sz="4" w:space="0" w:color="auto"/>
            </w:tcBorders>
            <w:shd w:val="clear" w:color="auto" w:fill="auto"/>
            <w:noWrap/>
            <w:vAlign w:val="bottom"/>
          </w:tcPr>
          <w:p w14:paraId="38D7A072" w14:textId="77777777" w:rsidR="00951C60" w:rsidRPr="007D1C6E" w:rsidRDefault="00951C60" w:rsidP="006E71AE">
            <w:pPr>
              <w:ind w:left="-69" w:right="-127"/>
              <w:jc w:val="center"/>
              <w:rPr>
                <w:sz w:val="20"/>
                <w:lang w:eastAsia="en-US"/>
              </w:rPr>
            </w:pPr>
            <w:r w:rsidRPr="00237E6A">
              <w:rPr>
                <w:sz w:val="20"/>
                <w:lang w:eastAsia="en-US"/>
              </w:rPr>
              <w:t>33497,57</w:t>
            </w:r>
          </w:p>
        </w:tc>
        <w:tc>
          <w:tcPr>
            <w:tcW w:w="1134" w:type="dxa"/>
            <w:tcBorders>
              <w:top w:val="nil"/>
              <w:left w:val="nil"/>
              <w:bottom w:val="single" w:sz="4" w:space="0" w:color="auto"/>
              <w:right w:val="single" w:sz="4" w:space="0" w:color="auto"/>
            </w:tcBorders>
            <w:shd w:val="clear" w:color="auto" w:fill="auto"/>
            <w:noWrap/>
            <w:vAlign w:val="bottom"/>
          </w:tcPr>
          <w:p w14:paraId="4332F4BB" w14:textId="77777777" w:rsidR="00951C60" w:rsidRPr="007D1C6E" w:rsidRDefault="00951C60" w:rsidP="006E71AE">
            <w:pPr>
              <w:ind w:left="-69" w:right="-127"/>
              <w:jc w:val="center"/>
              <w:rPr>
                <w:sz w:val="20"/>
                <w:lang w:eastAsia="en-US"/>
              </w:rPr>
            </w:pPr>
            <w:r w:rsidRPr="00237E6A">
              <w:rPr>
                <w:sz w:val="20"/>
                <w:lang w:eastAsia="en-US"/>
              </w:rPr>
              <w:t>37042,52</w:t>
            </w:r>
          </w:p>
        </w:tc>
        <w:tc>
          <w:tcPr>
            <w:tcW w:w="1144" w:type="dxa"/>
            <w:tcBorders>
              <w:top w:val="nil"/>
              <w:left w:val="nil"/>
              <w:bottom w:val="single" w:sz="4" w:space="0" w:color="auto"/>
              <w:right w:val="single" w:sz="4" w:space="0" w:color="auto"/>
            </w:tcBorders>
            <w:shd w:val="clear" w:color="auto" w:fill="auto"/>
            <w:noWrap/>
            <w:vAlign w:val="bottom"/>
          </w:tcPr>
          <w:p w14:paraId="14E37012" w14:textId="77777777" w:rsidR="00951C60" w:rsidRPr="007D1C6E" w:rsidRDefault="00951C60" w:rsidP="006E71AE">
            <w:pPr>
              <w:ind w:left="-69" w:right="-127"/>
              <w:jc w:val="center"/>
              <w:rPr>
                <w:sz w:val="20"/>
                <w:lang w:eastAsia="en-US"/>
              </w:rPr>
            </w:pPr>
            <w:r w:rsidRPr="00237E6A">
              <w:rPr>
                <w:sz w:val="20"/>
                <w:lang w:eastAsia="en-US"/>
              </w:rPr>
              <w:t>34206,32</w:t>
            </w:r>
          </w:p>
        </w:tc>
        <w:tc>
          <w:tcPr>
            <w:tcW w:w="1139" w:type="dxa"/>
            <w:tcBorders>
              <w:top w:val="nil"/>
              <w:left w:val="nil"/>
              <w:bottom w:val="single" w:sz="4" w:space="0" w:color="auto"/>
              <w:right w:val="single" w:sz="4" w:space="0" w:color="auto"/>
            </w:tcBorders>
            <w:shd w:val="clear" w:color="auto" w:fill="auto"/>
            <w:noWrap/>
            <w:vAlign w:val="bottom"/>
          </w:tcPr>
          <w:p w14:paraId="744F169D" w14:textId="77777777" w:rsidR="00951C60" w:rsidRPr="007D1C6E" w:rsidRDefault="00951C60" w:rsidP="006E71AE">
            <w:pPr>
              <w:ind w:left="-69" w:right="-127"/>
              <w:jc w:val="center"/>
              <w:rPr>
                <w:sz w:val="20"/>
                <w:lang w:eastAsia="en-US"/>
              </w:rPr>
            </w:pPr>
            <w:r w:rsidRPr="00237E6A">
              <w:rPr>
                <w:sz w:val="20"/>
                <w:lang w:eastAsia="en-US"/>
              </w:rPr>
              <w:t>40567,91</w:t>
            </w:r>
          </w:p>
        </w:tc>
        <w:tc>
          <w:tcPr>
            <w:tcW w:w="1136" w:type="dxa"/>
            <w:tcBorders>
              <w:top w:val="nil"/>
              <w:left w:val="nil"/>
              <w:bottom w:val="single" w:sz="4" w:space="0" w:color="auto"/>
              <w:right w:val="single" w:sz="4" w:space="0" w:color="auto"/>
            </w:tcBorders>
            <w:shd w:val="clear" w:color="auto" w:fill="auto"/>
            <w:noWrap/>
            <w:vAlign w:val="bottom"/>
          </w:tcPr>
          <w:p w14:paraId="19236818" w14:textId="77777777" w:rsidR="00951C60" w:rsidRPr="007D1C6E" w:rsidRDefault="00951C60" w:rsidP="006E71AE">
            <w:pPr>
              <w:ind w:left="-69" w:right="-127"/>
              <w:jc w:val="center"/>
              <w:rPr>
                <w:sz w:val="20"/>
                <w:lang w:eastAsia="en-US"/>
              </w:rPr>
            </w:pPr>
            <w:r w:rsidRPr="00237E6A">
              <w:rPr>
                <w:sz w:val="20"/>
                <w:lang w:eastAsia="en-US"/>
              </w:rPr>
              <w:t>35200,63</w:t>
            </w:r>
          </w:p>
        </w:tc>
        <w:tc>
          <w:tcPr>
            <w:tcW w:w="1135" w:type="dxa"/>
            <w:tcBorders>
              <w:top w:val="nil"/>
              <w:left w:val="nil"/>
              <w:bottom w:val="single" w:sz="4" w:space="0" w:color="auto"/>
              <w:right w:val="single" w:sz="4" w:space="0" w:color="auto"/>
            </w:tcBorders>
            <w:shd w:val="clear" w:color="auto" w:fill="auto"/>
            <w:noWrap/>
            <w:vAlign w:val="bottom"/>
          </w:tcPr>
          <w:p w14:paraId="7E5D1949" w14:textId="77777777" w:rsidR="00951C60" w:rsidRPr="007D1C6E" w:rsidRDefault="00951C60" w:rsidP="006E71AE">
            <w:pPr>
              <w:ind w:left="-69" w:right="-127"/>
              <w:jc w:val="center"/>
              <w:rPr>
                <w:sz w:val="20"/>
                <w:lang w:eastAsia="en-US"/>
              </w:rPr>
            </w:pPr>
            <w:r w:rsidRPr="00237E6A">
              <w:rPr>
                <w:sz w:val="20"/>
                <w:lang w:eastAsia="en-US"/>
              </w:rPr>
              <w:t>45013,76</w:t>
            </w:r>
          </w:p>
        </w:tc>
        <w:tc>
          <w:tcPr>
            <w:tcW w:w="1174" w:type="dxa"/>
            <w:tcBorders>
              <w:top w:val="nil"/>
              <w:left w:val="nil"/>
              <w:bottom w:val="single" w:sz="4" w:space="0" w:color="auto"/>
              <w:right w:val="single" w:sz="4" w:space="0" w:color="auto"/>
            </w:tcBorders>
            <w:shd w:val="clear" w:color="auto" w:fill="auto"/>
            <w:noWrap/>
            <w:vAlign w:val="bottom"/>
          </w:tcPr>
          <w:p w14:paraId="54A00B0A" w14:textId="77777777" w:rsidR="00951C60" w:rsidRPr="007D1C6E" w:rsidRDefault="00951C60" w:rsidP="006E71AE">
            <w:pPr>
              <w:ind w:left="-69" w:right="-127"/>
              <w:jc w:val="center"/>
              <w:rPr>
                <w:sz w:val="20"/>
                <w:lang w:eastAsia="en-US"/>
              </w:rPr>
            </w:pPr>
            <w:r w:rsidRPr="00237E6A">
              <w:rPr>
                <w:sz w:val="20"/>
                <w:lang w:eastAsia="en-US"/>
              </w:rPr>
              <w:t>35413,35</w:t>
            </w:r>
          </w:p>
        </w:tc>
      </w:tr>
      <w:tr w:rsidR="00951C60" w:rsidRPr="00237E6A" w14:paraId="169ECE7A" w14:textId="77777777" w:rsidTr="006E71AE">
        <w:trPr>
          <w:trHeight w:val="313"/>
          <w:jc w:val="center"/>
        </w:trPr>
        <w:tc>
          <w:tcPr>
            <w:tcW w:w="2176" w:type="dxa"/>
            <w:shd w:val="clear" w:color="auto" w:fill="auto"/>
            <w:noWrap/>
            <w:vAlign w:val="center"/>
            <w:hideMark/>
          </w:tcPr>
          <w:p w14:paraId="6346BE1B" w14:textId="77777777" w:rsidR="00951C60" w:rsidRPr="007D1C6E" w:rsidRDefault="00951C60" w:rsidP="006E71AE">
            <w:pPr>
              <w:jc w:val="center"/>
              <w:rPr>
                <w:sz w:val="20"/>
                <w:lang w:eastAsia="en-US"/>
              </w:rPr>
            </w:pPr>
            <w:r w:rsidRPr="007D1C6E">
              <w:rPr>
                <w:sz w:val="20"/>
                <w:lang w:eastAsia="en-US"/>
              </w:rPr>
              <w:t>2 полугодие</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2BF7F265" w14:textId="77777777" w:rsidR="00951C60" w:rsidRPr="007D1C6E" w:rsidRDefault="00951C60" w:rsidP="006E71AE">
            <w:pPr>
              <w:ind w:left="-69" w:right="-127"/>
              <w:jc w:val="center"/>
              <w:rPr>
                <w:sz w:val="20"/>
                <w:lang w:eastAsia="en-US"/>
              </w:rPr>
            </w:pPr>
            <w:r w:rsidRPr="00237E6A">
              <w:rPr>
                <w:sz w:val="20"/>
                <w:lang w:eastAsia="en-US"/>
              </w:rPr>
              <w:t>24560,49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21AC556" w14:textId="77777777" w:rsidR="00951C60" w:rsidRPr="007D1C6E" w:rsidRDefault="00951C60" w:rsidP="006E71AE">
            <w:pPr>
              <w:ind w:left="-69" w:right="-127"/>
              <w:jc w:val="center"/>
              <w:rPr>
                <w:sz w:val="20"/>
                <w:lang w:eastAsia="en-US"/>
              </w:rPr>
            </w:pPr>
            <w:r w:rsidRPr="00237E6A">
              <w:rPr>
                <w:sz w:val="20"/>
                <w:lang w:eastAsia="en-US"/>
              </w:rPr>
              <w:t>26128,82</w:t>
            </w:r>
          </w:p>
        </w:tc>
        <w:tc>
          <w:tcPr>
            <w:tcW w:w="1188" w:type="dxa"/>
            <w:tcBorders>
              <w:top w:val="nil"/>
              <w:left w:val="nil"/>
              <w:bottom w:val="single" w:sz="4" w:space="0" w:color="auto"/>
              <w:right w:val="single" w:sz="4" w:space="0" w:color="auto"/>
            </w:tcBorders>
            <w:shd w:val="clear" w:color="auto" w:fill="auto"/>
            <w:noWrap/>
            <w:vAlign w:val="bottom"/>
          </w:tcPr>
          <w:p w14:paraId="38115A5F" w14:textId="77777777" w:rsidR="00951C60" w:rsidRPr="007D1C6E" w:rsidRDefault="00951C60" w:rsidP="006E71AE">
            <w:pPr>
              <w:ind w:left="-69" w:right="-127"/>
              <w:jc w:val="center"/>
              <w:rPr>
                <w:sz w:val="20"/>
                <w:lang w:eastAsia="en-US"/>
              </w:rPr>
            </w:pPr>
            <w:r w:rsidRPr="00237E6A">
              <w:rPr>
                <w:sz w:val="20"/>
                <w:lang w:eastAsia="en-US"/>
              </w:rPr>
              <w:t>26053,66</w:t>
            </w:r>
          </w:p>
        </w:tc>
        <w:tc>
          <w:tcPr>
            <w:tcW w:w="1185" w:type="dxa"/>
            <w:tcBorders>
              <w:top w:val="nil"/>
              <w:left w:val="nil"/>
              <w:bottom w:val="single" w:sz="4" w:space="0" w:color="auto"/>
              <w:right w:val="single" w:sz="4" w:space="0" w:color="auto"/>
            </w:tcBorders>
            <w:shd w:val="clear" w:color="auto" w:fill="auto"/>
            <w:noWrap/>
            <w:vAlign w:val="bottom"/>
          </w:tcPr>
          <w:p w14:paraId="0CC4B818" w14:textId="77777777" w:rsidR="00951C60" w:rsidRPr="007D1C6E" w:rsidRDefault="00951C60" w:rsidP="006E71AE">
            <w:pPr>
              <w:ind w:left="-69" w:right="-127"/>
              <w:jc w:val="center"/>
              <w:rPr>
                <w:sz w:val="20"/>
                <w:lang w:eastAsia="en-US"/>
              </w:rPr>
            </w:pPr>
            <w:r w:rsidRPr="00237E6A">
              <w:rPr>
                <w:sz w:val="20"/>
                <w:lang w:eastAsia="en-US"/>
              </w:rPr>
              <w:t>28810,85</w:t>
            </w:r>
          </w:p>
        </w:tc>
        <w:tc>
          <w:tcPr>
            <w:tcW w:w="1134" w:type="dxa"/>
            <w:tcBorders>
              <w:top w:val="nil"/>
              <w:left w:val="nil"/>
              <w:bottom w:val="single" w:sz="4" w:space="0" w:color="auto"/>
              <w:right w:val="single" w:sz="4" w:space="0" w:color="auto"/>
            </w:tcBorders>
            <w:shd w:val="clear" w:color="auto" w:fill="auto"/>
            <w:noWrap/>
            <w:vAlign w:val="bottom"/>
          </w:tcPr>
          <w:p w14:paraId="71D7326E" w14:textId="77777777" w:rsidR="00951C60" w:rsidRPr="007D1C6E" w:rsidRDefault="00951C60" w:rsidP="006E71AE">
            <w:pPr>
              <w:ind w:left="-69" w:right="-127"/>
              <w:jc w:val="center"/>
              <w:rPr>
                <w:sz w:val="20"/>
                <w:lang w:eastAsia="en-US"/>
              </w:rPr>
            </w:pPr>
            <w:r w:rsidRPr="00237E6A">
              <w:rPr>
                <w:sz w:val="20"/>
                <w:lang w:eastAsia="en-US"/>
              </w:rPr>
              <w:t>26604,91</w:t>
            </w:r>
          </w:p>
        </w:tc>
        <w:tc>
          <w:tcPr>
            <w:tcW w:w="1144" w:type="dxa"/>
            <w:tcBorders>
              <w:top w:val="nil"/>
              <w:left w:val="nil"/>
              <w:bottom w:val="single" w:sz="4" w:space="0" w:color="auto"/>
              <w:right w:val="single" w:sz="4" w:space="0" w:color="auto"/>
            </w:tcBorders>
            <w:shd w:val="clear" w:color="auto" w:fill="auto"/>
            <w:noWrap/>
            <w:vAlign w:val="bottom"/>
          </w:tcPr>
          <w:p w14:paraId="67B68B43" w14:textId="77777777" w:rsidR="00951C60" w:rsidRPr="007D1C6E" w:rsidRDefault="00951C60" w:rsidP="006E71AE">
            <w:pPr>
              <w:ind w:left="-69" w:right="-127"/>
              <w:jc w:val="center"/>
              <w:rPr>
                <w:sz w:val="20"/>
                <w:lang w:eastAsia="en-US"/>
              </w:rPr>
            </w:pPr>
            <w:r w:rsidRPr="00237E6A">
              <w:rPr>
                <w:sz w:val="20"/>
                <w:lang w:eastAsia="en-US"/>
              </w:rPr>
              <w:t>31552,82</w:t>
            </w:r>
          </w:p>
        </w:tc>
        <w:tc>
          <w:tcPr>
            <w:tcW w:w="1139" w:type="dxa"/>
            <w:tcBorders>
              <w:top w:val="nil"/>
              <w:left w:val="nil"/>
              <w:bottom w:val="single" w:sz="4" w:space="0" w:color="auto"/>
              <w:right w:val="single" w:sz="4" w:space="0" w:color="auto"/>
            </w:tcBorders>
            <w:shd w:val="clear" w:color="auto" w:fill="auto"/>
            <w:noWrap/>
            <w:vAlign w:val="bottom"/>
          </w:tcPr>
          <w:p w14:paraId="6109795B" w14:textId="77777777" w:rsidR="00951C60" w:rsidRPr="007D1C6E" w:rsidRDefault="00951C60" w:rsidP="006E71AE">
            <w:pPr>
              <w:ind w:left="-69" w:right="-127"/>
              <w:jc w:val="center"/>
              <w:rPr>
                <w:sz w:val="20"/>
                <w:lang w:eastAsia="en-US"/>
              </w:rPr>
            </w:pPr>
            <w:r w:rsidRPr="00237E6A">
              <w:rPr>
                <w:sz w:val="20"/>
                <w:lang w:eastAsia="en-US"/>
              </w:rPr>
              <w:t>27378,27</w:t>
            </w:r>
          </w:p>
        </w:tc>
        <w:tc>
          <w:tcPr>
            <w:tcW w:w="1136" w:type="dxa"/>
            <w:tcBorders>
              <w:top w:val="nil"/>
              <w:left w:val="nil"/>
              <w:bottom w:val="single" w:sz="4" w:space="0" w:color="auto"/>
              <w:right w:val="single" w:sz="4" w:space="0" w:color="auto"/>
            </w:tcBorders>
            <w:shd w:val="clear" w:color="auto" w:fill="auto"/>
            <w:noWrap/>
            <w:vAlign w:val="bottom"/>
          </w:tcPr>
          <w:p w14:paraId="4381871A" w14:textId="77777777" w:rsidR="00951C60" w:rsidRPr="007D1C6E" w:rsidRDefault="00951C60" w:rsidP="006E71AE">
            <w:pPr>
              <w:ind w:left="-69" w:right="-127"/>
              <w:jc w:val="center"/>
              <w:rPr>
                <w:sz w:val="20"/>
                <w:lang w:eastAsia="en-US"/>
              </w:rPr>
            </w:pPr>
            <w:r w:rsidRPr="00237E6A">
              <w:rPr>
                <w:sz w:val="20"/>
                <w:lang w:eastAsia="en-US"/>
              </w:rPr>
              <w:t>35010,70</w:t>
            </w:r>
          </w:p>
        </w:tc>
        <w:tc>
          <w:tcPr>
            <w:tcW w:w="1135" w:type="dxa"/>
            <w:tcBorders>
              <w:top w:val="nil"/>
              <w:left w:val="nil"/>
              <w:bottom w:val="single" w:sz="4" w:space="0" w:color="auto"/>
              <w:right w:val="single" w:sz="4" w:space="0" w:color="auto"/>
            </w:tcBorders>
            <w:shd w:val="clear" w:color="auto" w:fill="auto"/>
            <w:noWrap/>
            <w:vAlign w:val="bottom"/>
          </w:tcPr>
          <w:p w14:paraId="5B28D1A0" w14:textId="77777777" w:rsidR="00951C60" w:rsidRPr="007D1C6E" w:rsidRDefault="00951C60" w:rsidP="006E71AE">
            <w:pPr>
              <w:ind w:left="-69" w:right="-127"/>
              <w:jc w:val="center"/>
              <w:rPr>
                <w:sz w:val="20"/>
                <w:lang w:eastAsia="en-US"/>
              </w:rPr>
            </w:pPr>
            <w:r w:rsidRPr="00237E6A">
              <w:rPr>
                <w:sz w:val="20"/>
                <w:lang w:eastAsia="en-US"/>
              </w:rPr>
              <w:t>27543,71</w:t>
            </w:r>
          </w:p>
        </w:tc>
        <w:tc>
          <w:tcPr>
            <w:tcW w:w="1174" w:type="dxa"/>
            <w:tcBorders>
              <w:top w:val="nil"/>
              <w:left w:val="nil"/>
              <w:bottom w:val="single" w:sz="4" w:space="0" w:color="auto"/>
              <w:right w:val="single" w:sz="4" w:space="0" w:color="auto"/>
            </w:tcBorders>
            <w:shd w:val="clear" w:color="auto" w:fill="auto"/>
            <w:noWrap/>
            <w:vAlign w:val="bottom"/>
          </w:tcPr>
          <w:p w14:paraId="47FED784" w14:textId="77777777" w:rsidR="00951C60" w:rsidRPr="007D1C6E" w:rsidRDefault="00951C60" w:rsidP="006E71AE">
            <w:pPr>
              <w:ind w:left="-69" w:right="-127"/>
              <w:jc w:val="center"/>
              <w:rPr>
                <w:sz w:val="20"/>
                <w:lang w:eastAsia="en-US"/>
              </w:rPr>
            </w:pPr>
            <w:r w:rsidRPr="00237E6A">
              <w:rPr>
                <w:sz w:val="20"/>
                <w:lang w:eastAsia="en-US"/>
              </w:rPr>
              <w:t>39574,23</w:t>
            </w:r>
          </w:p>
        </w:tc>
      </w:tr>
      <w:tr w:rsidR="00951C60" w:rsidRPr="00237E6A" w14:paraId="5C02E5EE" w14:textId="77777777" w:rsidTr="006E71AE">
        <w:trPr>
          <w:trHeight w:val="313"/>
          <w:jc w:val="center"/>
        </w:trPr>
        <w:tc>
          <w:tcPr>
            <w:tcW w:w="2176" w:type="dxa"/>
            <w:shd w:val="clear" w:color="auto" w:fill="auto"/>
            <w:noWrap/>
            <w:vAlign w:val="center"/>
            <w:hideMark/>
          </w:tcPr>
          <w:p w14:paraId="6563EAE5" w14:textId="77777777" w:rsidR="00951C60" w:rsidRPr="007D1C6E" w:rsidRDefault="00951C60" w:rsidP="006E71AE">
            <w:pPr>
              <w:jc w:val="center"/>
              <w:rPr>
                <w:sz w:val="20"/>
                <w:lang w:eastAsia="en-US"/>
              </w:rPr>
            </w:pPr>
            <w:r w:rsidRPr="007D1C6E">
              <w:rPr>
                <w:sz w:val="20"/>
                <w:lang w:eastAsia="en-US"/>
              </w:rPr>
              <w:t>Полезный отпуск</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45374575" w14:textId="77777777" w:rsidR="00951C60" w:rsidRPr="007D1C6E" w:rsidRDefault="00951C60" w:rsidP="006E71AE">
            <w:pPr>
              <w:ind w:left="-69" w:right="-127"/>
              <w:jc w:val="center"/>
              <w:rPr>
                <w:sz w:val="20"/>
                <w:lang w:eastAsia="en-US"/>
              </w:rPr>
            </w:pPr>
            <w:r w:rsidRPr="00237E6A">
              <w:rPr>
                <w:sz w:val="20"/>
                <w:lang w:eastAsia="en-US"/>
              </w:rPr>
              <w:t>9151,41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70736A"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14:paraId="1908A884"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7C357EEE"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536C65"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3A7222F4"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7B3B053"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3803725"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8D05BDB"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6C60E375" w14:textId="77777777" w:rsidR="00951C60" w:rsidRPr="007D1C6E" w:rsidRDefault="00951C60" w:rsidP="006E71AE">
            <w:pPr>
              <w:ind w:left="-69" w:right="-127"/>
              <w:jc w:val="center"/>
              <w:rPr>
                <w:sz w:val="20"/>
                <w:lang w:eastAsia="en-US"/>
              </w:rPr>
            </w:pPr>
            <w:r w:rsidRPr="00237E6A">
              <w:rPr>
                <w:sz w:val="20"/>
                <w:lang w:eastAsia="en-US"/>
              </w:rPr>
              <w:t>20917</w:t>
            </w:r>
            <w:r w:rsidRPr="007D1C6E">
              <w:rPr>
                <w:sz w:val="20"/>
                <w:lang w:eastAsia="en-US"/>
              </w:rPr>
              <w:t>,</w:t>
            </w:r>
            <w:r w:rsidRPr="00237E6A">
              <w:rPr>
                <w:sz w:val="20"/>
                <w:lang w:eastAsia="en-US"/>
              </w:rPr>
              <w:t>5</w:t>
            </w:r>
            <w:r w:rsidRPr="007D1C6E">
              <w:rPr>
                <w:sz w:val="20"/>
                <w:lang w:eastAsia="en-US"/>
              </w:rPr>
              <w:t>0</w:t>
            </w:r>
          </w:p>
        </w:tc>
      </w:tr>
      <w:tr w:rsidR="00951C60" w:rsidRPr="00237E6A" w14:paraId="7DDEFAB8" w14:textId="77777777" w:rsidTr="006E71AE">
        <w:trPr>
          <w:trHeight w:val="313"/>
          <w:jc w:val="center"/>
        </w:trPr>
        <w:tc>
          <w:tcPr>
            <w:tcW w:w="2176" w:type="dxa"/>
            <w:shd w:val="clear" w:color="auto" w:fill="auto"/>
            <w:noWrap/>
            <w:vAlign w:val="center"/>
            <w:hideMark/>
          </w:tcPr>
          <w:p w14:paraId="763BC0FC" w14:textId="77777777" w:rsidR="00951C60" w:rsidRPr="007D1C6E" w:rsidRDefault="00951C60" w:rsidP="006E71AE">
            <w:pPr>
              <w:jc w:val="center"/>
              <w:rPr>
                <w:sz w:val="20"/>
                <w:lang w:eastAsia="en-US"/>
              </w:rPr>
            </w:pPr>
            <w:r w:rsidRPr="007D1C6E">
              <w:rPr>
                <w:sz w:val="20"/>
                <w:lang w:eastAsia="en-US"/>
              </w:rPr>
              <w:t>1 полугодие</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6D678878" w14:textId="77777777" w:rsidR="00951C60" w:rsidRPr="007D1C6E" w:rsidRDefault="00951C60" w:rsidP="006E71AE">
            <w:pPr>
              <w:ind w:left="-69" w:right="-127"/>
              <w:jc w:val="center"/>
              <w:rPr>
                <w:sz w:val="20"/>
                <w:lang w:eastAsia="en-US"/>
              </w:rPr>
            </w:pPr>
            <w:r w:rsidRPr="00237E6A">
              <w:rPr>
                <w:sz w:val="20"/>
                <w:lang w:eastAsia="en-US"/>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EB466D" w14:textId="77777777" w:rsidR="00951C60" w:rsidRPr="007D1C6E" w:rsidRDefault="00951C60" w:rsidP="006E71AE">
            <w:pPr>
              <w:ind w:left="-69" w:right="-127"/>
              <w:jc w:val="center"/>
              <w:rPr>
                <w:sz w:val="20"/>
                <w:lang w:eastAsia="en-US"/>
              </w:rPr>
            </w:pPr>
            <w:r w:rsidRPr="00237E6A">
              <w:rPr>
                <w:sz w:val="20"/>
                <w:lang w:eastAsia="en-US"/>
              </w:rPr>
              <w:t>11766,09</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14:paraId="57F98D8D" w14:textId="77777777" w:rsidR="00951C60" w:rsidRPr="007D1C6E" w:rsidRDefault="00951C60" w:rsidP="006E71AE">
            <w:pPr>
              <w:ind w:left="-69" w:right="-127"/>
              <w:jc w:val="center"/>
              <w:rPr>
                <w:sz w:val="20"/>
                <w:lang w:eastAsia="en-US"/>
              </w:rPr>
            </w:pPr>
            <w:r w:rsidRPr="00237E6A">
              <w:rPr>
                <w:sz w:val="20"/>
                <w:lang w:eastAsia="en-US"/>
              </w:rPr>
              <w:t>11766,09</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1BB83EC7" w14:textId="77777777" w:rsidR="00951C60" w:rsidRPr="007D1C6E" w:rsidRDefault="00951C60" w:rsidP="006E71AE">
            <w:pPr>
              <w:ind w:left="-69" w:right="-127"/>
              <w:jc w:val="center"/>
              <w:rPr>
                <w:sz w:val="20"/>
                <w:lang w:eastAsia="en-US"/>
              </w:rPr>
            </w:pPr>
            <w:r w:rsidRPr="00237E6A">
              <w:rPr>
                <w:sz w:val="20"/>
                <w:lang w:eastAsia="en-US"/>
              </w:rPr>
              <w:t>11766,09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4D28FF" w14:textId="77777777" w:rsidR="00951C60" w:rsidRPr="007D1C6E" w:rsidRDefault="00951C60" w:rsidP="006E71AE">
            <w:pPr>
              <w:ind w:left="-69" w:right="-127"/>
              <w:jc w:val="center"/>
              <w:rPr>
                <w:sz w:val="20"/>
                <w:lang w:eastAsia="en-US"/>
              </w:rPr>
            </w:pPr>
            <w:r w:rsidRPr="00237E6A">
              <w:rPr>
                <w:sz w:val="20"/>
                <w:lang w:eastAsia="en-US"/>
              </w:rPr>
              <w:t>11766,09</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592A63CD" w14:textId="77777777" w:rsidR="00951C60" w:rsidRPr="007D1C6E" w:rsidRDefault="00951C60" w:rsidP="006E71AE">
            <w:pPr>
              <w:ind w:left="-69" w:right="-127"/>
              <w:jc w:val="center"/>
              <w:rPr>
                <w:sz w:val="20"/>
                <w:lang w:eastAsia="en-US"/>
              </w:rPr>
            </w:pPr>
            <w:r w:rsidRPr="00237E6A">
              <w:rPr>
                <w:sz w:val="20"/>
                <w:lang w:eastAsia="en-US"/>
              </w:rPr>
              <w:t>11766,09</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A438CE8" w14:textId="77777777" w:rsidR="00951C60" w:rsidRPr="007D1C6E" w:rsidRDefault="00951C60" w:rsidP="006E71AE">
            <w:pPr>
              <w:ind w:left="-69" w:right="-127"/>
              <w:jc w:val="center"/>
              <w:rPr>
                <w:sz w:val="20"/>
                <w:lang w:eastAsia="en-US"/>
              </w:rPr>
            </w:pPr>
            <w:r w:rsidRPr="00237E6A">
              <w:rPr>
                <w:sz w:val="20"/>
                <w:lang w:eastAsia="en-US"/>
              </w:rPr>
              <w:t>11766,09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C818D87" w14:textId="77777777" w:rsidR="00951C60" w:rsidRPr="007D1C6E" w:rsidRDefault="00951C60" w:rsidP="006E71AE">
            <w:pPr>
              <w:ind w:left="-69" w:right="-127"/>
              <w:jc w:val="center"/>
              <w:rPr>
                <w:sz w:val="20"/>
                <w:lang w:eastAsia="en-US"/>
              </w:rPr>
            </w:pPr>
            <w:r w:rsidRPr="00237E6A">
              <w:rPr>
                <w:sz w:val="20"/>
                <w:lang w:eastAsia="en-US"/>
              </w:rPr>
              <w:t>11766,09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11F4770" w14:textId="77777777" w:rsidR="00951C60" w:rsidRPr="007D1C6E" w:rsidRDefault="00951C60" w:rsidP="006E71AE">
            <w:pPr>
              <w:ind w:left="-69" w:right="-127"/>
              <w:jc w:val="center"/>
              <w:rPr>
                <w:sz w:val="20"/>
                <w:lang w:eastAsia="en-US"/>
              </w:rPr>
            </w:pPr>
            <w:r w:rsidRPr="00237E6A">
              <w:rPr>
                <w:sz w:val="20"/>
                <w:lang w:eastAsia="en-US"/>
              </w:rPr>
              <w:t>11766,09</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180473E6" w14:textId="77777777" w:rsidR="00951C60" w:rsidRPr="007D1C6E" w:rsidRDefault="00951C60" w:rsidP="006E71AE">
            <w:pPr>
              <w:ind w:left="-69" w:right="-127"/>
              <w:jc w:val="center"/>
              <w:rPr>
                <w:sz w:val="20"/>
                <w:lang w:eastAsia="en-US"/>
              </w:rPr>
            </w:pPr>
            <w:r w:rsidRPr="00237E6A">
              <w:rPr>
                <w:sz w:val="20"/>
                <w:lang w:eastAsia="en-US"/>
              </w:rPr>
              <w:t>11766,09</w:t>
            </w:r>
          </w:p>
        </w:tc>
      </w:tr>
      <w:tr w:rsidR="00951C60" w:rsidRPr="00237E6A" w14:paraId="7B37F493" w14:textId="77777777" w:rsidTr="006E71AE">
        <w:trPr>
          <w:trHeight w:val="313"/>
          <w:jc w:val="center"/>
        </w:trPr>
        <w:tc>
          <w:tcPr>
            <w:tcW w:w="2176" w:type="dxa"/>
            <w:shd w:val="clear" w:color="auto" w:fill="auto"/>
            <w:noWrap/>
            <w:vAlign w:val="center"/>
            <w:hideMark/>
          </w:tcPr>
          <w:p w14:paraId="6E455F93" w14:textId="77777777" w:rsidR="00951C60" w:rsidRPr="007D1C6E" w:rsidRDefault="00951C60" w:rsidP="006E71AE">
            <w:pPr>
              <w:jc w:val="center"/>
              <w:rPr>
                <w:sz w:val="20"/>
                <w:lang w:eastAsia="en-US"/>
              </w:rPr>
            </w:pPr>
            <w:r w:rsidRPr="007D1C6E">
              <w:rPr>
                <w:sz w:val="20"/>
                <w:lang w:eastAsia="en-US"/>
              </w:rPr>
              <w:t>2 полугодие</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7670789E"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D04D18"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14:paraId="792A69C2"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6B2821B9"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A2A5EC"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63C44857"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7C182A50"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61C30CE"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2891E7C"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2163581C" w14:textId="77777777" w:rsidR="00951C60" w:rsidRPr="007D1C6E" w:rsidRDefault="00951C60" w:rsidP="006E71AE">
            <w:pPr>
              <w:ind w:left="-69" w:right="-127"/>
              <w:jc w:val="center"/>
              <w:rPr>
                <w:sz w:val="20"/>
                <w:lang w:eastAsia="en-US"/>
              </w:rPr>
            </w:pPr>
            <w:r w:rsidRPr="00237E6A">
              <w:rPr>
                <w:sz w:val="20"/>
                <w:lang w:eastAsia="en-US"/>
              </w:rPr>
              <w:t>9151</w:t>
            </w:r>
            <w:r w:rsidRPr="007D1C6E">
              <w:rPr>
                <w:sz w:val="20"/>
                <w:lang w:eastAsia="en-US"/>
              </w:rPr>
              <w:t>,</w:t>
            </w:r>
            <w:r w:rsidRPr="00237E6A">
              <w:rPr>
                <w:sz w:val="20"/>
                <w:lang w:eastAsia="en-US"/>
              </w:rPr>
              <w:t>41</w:t>
            </w:r>
          </w:p>
        </w:tc>
      </w:tr>
      <w:tr w:rsidR="00951C60" w:rsidRPr="00237E6A" w14:paraId="68F41846" w14:textId="77777777" w:rsidTr="006E71AE">
        <w:trPr>
          <w:trHeight w:val="313"/>
          <w:jc w:val="center"/>
        </w:trPr>
        <w:tc>
          <w:tcPr>
            <w:tcW w:w="2176" w:type="dxa"/>
            <w:shd w:val="clear" w:color="auto" w:fill="auto"/>
            <w:noWrap/>
            <w:vAlign w:val="center"/>
            <w:hideMark/>
          </w:tcPr>
          <w:p w14:paraId="2CAE9368" w14:textId="77777777" w:rsidR="00951C60" w:rsidRPr="007D1C6E" w:rsidRDefault="00951C60" w:rsidP="006E71AE">
            <w:pPr>
              <w:jc w:val="center"/>
              <w:rPr>
                <w:sz w:val="20"/>
                <w:lang w:eastAsia="en-US"/>
              </w:rPr>
            </w:pPr>
            <w:r w:rsidRPr="007D1C6E">
              <w:rPr>
                <w:sz w:val="20"/>
                <w:lang w:eastAsia="en-US"/>
              </w:rPr>
              <w:t>Тариф</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4059B4C1" w14:textId="77777777" w:rsidR="00951C60" w:rsidRPr="007D1C6E" w:rsidRDefault="00951C60" w:rsidP="006E71AE">
            <w:pPr>
              <w:ind w:left="-69" w:right="-127"/>
              <w:jc w:val="center"/>
              <w:rPr>
                <w:sz w:val="20"/>
                <w:lang w:eastAsia="en-US"/>
              </w:rPr>
            </w:pPr>
            <w:r w:rsidRPr="00237E6A">
              <w:rPr>
                <w:sz w:val="20"/>
                <w:lang w:eastAsia="en-US"/>
              </w:rPr>
              <w:t>2683,79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C781DE3" w14:textId="77777777" w:rsidR="00951C60" w:rsidRPr="007D1C6E" w:rsidRDefault="00951C60" w:rsidP="006E71AE">
            <w:pPr>
              <w:ind w:left="-69" w:right="-127"/>
              <w:jc w:val="center"/>
              <w:rPr>
                <w:sz w:val="20"/>
                <w:lang w:eastAsia="en-US"/>
              </w:rPr>
            </w:pPr>
            <w:r w:rsidRPr="00237E6A">
              <w:rPr>
                <w:sz w:val="20"/>
                <w:lang w:eastAsia="en-US"/>
              </w:rPr>
              <w:t>2758,77</w:t>
            </w:r>
          </w:p>
        </w:tc>
        <w:tc>
          <w:tcPr>
            <w:tcW w:w="1188" w:type="dxa"/>
            <w:tcBorders>
              <w:top w:val="nil"/>
              <w:left w:val="nil"/>
              <w:bottom w:val="single" w:sz="4" w:space="0" w:color="auto"/>
              <w:right w:val="single" w:sz="4" w:space="0" w:color="auto"/>
            </w:tcBorders>
            <w:shd w:val="clear" w:color="auto" w:fill="auto"/>
            <w:noWrap/>
            <w:vAlign w:val="bottom"/>
          </w:tcPr>
          <w:p w14:paraId="371F7C23" w14:textId="77777777" w:rsidR="00951C60" w:rsidRPr="007D1C6E" w:rsidRDefault="00951C60" w:rsidP="006E71AE">
            <w:pPr>
              <w:ind w:left="-69" w:right="-127"/>
              <w:jc w:val="center"/>
              <w:rPr>
                <w:sz w:val="20"/>
                <w:lang w:eastAsia="en-US"/>
              </w:rPr>
            </w:pPr>
            <w:r w:rsidRPr="00237E6A">
              <w:rPr>
                <w:sz w:val="20"/>
                <w:lang w:eastAsia="en-US"/>
              </w:rPr>
              <w:t>2851,58</w:t>
            </w:r>
          </w:p>
        </w:tc>
        <w:tc>
          <w:tcPr>
            <w:tcW w:w="1185" w:type="dxa"/>
            <w:tcBorders>
              <w:top w:val="nil"/>
              <w:left w:val="nil"/>
              <w:bottom w:val="single" w:sz="4" w:space="0" w:color="auto"/>
              <w:right w:val="single" w:sz="4" w:space="0" w:color="auto"/>
            </w:tcBorders>
            <w:shd w:val="clear" w:color="auto" w:fill="auto"/>
            <w:noWrap/>
            <w:vAlign w:val="bottom"/>
          </w:tcPr>
          <w:p w14:paraId="4DEA090E" w14:textId="77777777" w:rsidR="00951C60" w:rsidRPr="007D1C6E" w:rsidRDefault="00951C60" w:rsidP="006E71AE">
            <w:pPr>
              <w:ind w:left="-69" w:right="-127"/>
              <w:jc w:val="center"/>
              <w:rPr>
                <w:sz w:val="20"/>
                <w:lang w:eastAsia="en-US"/>
              </w:rPr>
            </w:pPr>
            <w:r w:rsidRPr="00237E6A">
              <w:rPr>
                <w:sz w:val="20"/>
                <w:lang w:eastAsia="en-US"/>
              </w:rPr>
              <w:t>2945,31</w:t>
            </w:r>
          </w:p>
        </w:tc>
        <w:tc>
          <w:tcPr>
            <w:tcW w:w="1134" w:type="dxa"/>
            <w:tcBorders>
              <w:top w:val="nil"/>
              <w:left w:val="nil"/>
              <w:bottom w:val="single" w:sz="4" w:space="0" w:color="auto"/>
              <w:right w:val="single" w:sz="4" w:space="0" w:color="auto"/>
            </w:tcBorders>
            <w:shd w:val="clear" w:color="auto" w:fill="auto"/>
            <w:noWrap/>
            <w:vAlign w:val="bottom"/>
          </w:tcPr>
          <w:p w14:paraId="266A3CB9" w14:textId="77777777" w:rsidR="00951C60" w:rsidRPr="007D1C6E" w:rsidRDefault="00951C60" w:rsidP="006E71AE">
            <w:pPr>
              <w:ind w:left="-69" w:right="-127"/>
              <w:jc w:val="center"/>
              <w:rPr>
                <w:sz w:val="20"/>
                <w:lang w:eastAsia="en-US"/>
              </w:rPr>
            </w:pPr>
            <w:r w:rsidRPr="00237E6A">
              <w:rPr>
                <w:sz w:val="20"/>
                <w:lang w:eastAsia="en-US"/>
              </w:rPr>
              <w:t>3042,78</w:t>
            </w:r>
          </w:p>
        </w:tc>
        <w:tc>
          <w:tcPr>
            <w:tcW w:w="1144" w:type="dxa"/>
            <w:tcBorders>
              <w:top w:val="nil"/>
              <w:left w:val="nil"/>
              <w:bottom w:val="single" w:sz="4" w:space="0" w:color="auto"/>
              <w:right w:val="single" w:sz="4" w:space="0" w:color="auto"/>
            </w:tcBorders>
            <w:shd w:val="clear" w:color="auto" w:fill="auto"/>
            <w:noWrap/>
            <w:vAlign w:val="bottom"/>
          </w:tcPr>
          <w:p w14:paraId="54A8487E" w14:textId="77777777" w:rsidR="00951C60" w:rsidRPr="007D1C6E" w:rsidRDefault="00951C60" w:rsidP="006E71AE">
            <w:pPr>
              <w:ind w:left="-69" w:right="-127"/>
              <w:jc w:val="center"/>
              <w:rPr>
                <w:sz w:val="20"/>
                <w:lang w:eastAsia="en-US"/>
              </w:rPr>
            </w:pPr>
            <w:r w:rsidRPr="00237E6A">
              <w:rPr>
                <w:sz w:val="20"/>
                <w:lang w:eastAsia="en-US"/>
              </w:rPr>
              <w:t>3143,74</w:t>
            </w:r>
          </w:p>
        </w:tc>
        <w:tc>
          <w:tcPr>
            <w:tcW w:w="1139" w:type="dxa"/>
            <w:tcBorders>
              <w:top w:val="nil"/>
              <w:left w:val="nil"/>
              <w:bottom w:val="single" w:sz="4" w:space="0" w:color="auto"/>
              <w:right w:val="single" w:sz="4" w:space="0" w:color="auto"/>
            </w:tcBorders>
            <w:shd w:val="clear" w:color="auto" w:fill="auto"/>
            <w:noWrap/>
            <w:vAlign w:val="bottom"/>
          </w:tcPr>
          <w:p w14:paraId="56F1E7F5" w14:textId="77777777" w:rsidR="00951C60" w:rsidRPr="007D1C6E" w:rsidRDefault="00951C60" w:rsidP="006E71AE">
            <w:pPr>
              <w:ind w:left="-69" w:right="-127"/>
              <w:jc w:val="center"/>
              <w:rPr>
                <w:sz w:val="20"/>
                <w:lang w:eastAsia="en-US"/>
              </w:rPr>
            </w:pPr>
            <w:r w:rsidRPr="00237E6A">
              <w:rPr>
                <w:sz w:val="20"/>
                <w:lang w:eastAsia="en-US"/>
              </w:rPr>
              <w:t>3248,29</w:t>
            </w:r>
          </w:p>
        </w:tc>
        <w:tc>
          <w:tcPr>
            <w:tcW w:w="1136" w:type="dxa"/>
            <w:tcBorders>
              <w:top w:val="nil"/>
              <w:left w:val="nil"/>
              <w:bottom w:val="single" w:sz="4" w:space="0" w:color="auto"/>
              <w:right w:val="single" w:sz="4" w:space="0" w:color="auto"/>
            </w:tcBorders>
            <w:shd w:val="clear" w:color="auto" w:fill="auto"/>
            <w:noWrap/>
            <w:vAlign w:val="bottom"/>
          </w:tcPr>
          <w:p w14:paraId="195C8835" w14:textId="77777777" w:rsidR="00951C60" w:rsidRPr="007D1C6E" w:rsidRDefault="00951C60" w:rsidP="006E71AE">
            <w:pPr>
              <w:ind w:left="-69" w:right="-127"/>
              <w:jc w:val="center"/>
              <w:rPr>
                <w:sz w:val="20"/>
                <w:lang w:eastAsia="en-US"/>
              </w:rPr>
            </w:pPr>
            <w:r w:rsidRPr="00237E6A">
              <w:rPr>
                <w:sz w:val="20"/>
                <w:lang w:eastAsia="en-US"/>
              </w:rPr>
              <w:t>3356,58</w:t>
            </w:r>
          </w:p>
        </w:tc>
        <w:tc>
          <w:tcPr>
            <w:tcW w:w="1135" w:type="dxa"/>
            <w:tcBorders>
              <w:top w:val="nil"/>
              <w:left w:val="nil"/>
              <w:bottom w:val="single" w:sz="4" w:space="0" w:color="auto"/>
              <w:right w:val="single" w:sz="4" w:space="0" w:color="auto"/>
            </w:tcBorders>
            <w:shd w:val="clear" w:color="auto" w:fill="auto"/>
            <w:noWrap/>
            <w:vAlign w:val="bottom"/>
          </w:tcPr>
          <w:p w14:paraId="0DE229CE" w14:textId="77777777" w:rsidR="00951C60" w:rsidRPr="007D1C6E" w:rsidRDefault="00951C60" w:rsidP="006E71AE">
            <w:pPr>
              <w:ind w:left="-69" w:right="-127"/>
              <w:jc w:val="center"/>
              <w:rPr>
                <w:sz w:val="20"/>
                <w:lang w:eastAsia="en-US"/>
              </w:rPr>
            </w:pPr>
            <w:r w:rsidRPr="00237E6A">
              <w:rPr>
                <w:sz w:val="20"/>
                <w:lang w:eastAsia="en-US"/>
              </w:rPr>
              <w:t>3468,75</w:t>
            </w:r>
          </w:p>
        </w:tc>
        <w:tc>
          <w:tcPr>
            <w:tcW w:w="1174" w:type="dxa"/>
            <w:tcBorders>
              <w:top w:val="nil"/>
              <w:left w:val="nil"/>
              <w:bottom w:val="single" w:sz="4" w:space="0" w:color="auto"/>
              <w:right w:val="single" w:sz="4" w:space="0" w:color="auto"/>
            </w:tcBorders>
            <w:shd w:val="clear" w:color="auto" w:fill="auto"/>
            <w:noWrap/>
            <w:vAlign w:val="bottom"/>
          </w:tcPr>
          <w:p w14:paraId="386A816E" w14:textId="77777777" w:rsidR="00951C60" w:rsidRPr="007D1C6E" w:rsidRDefault="00951C60" w:rsidP="006E71AE">
            <w:pPr>
              <w:ind w:left="-69" w:right="-127"/>
              <w:jc w:val="center"/>
              <w:rPr>
                <w:sz w:val="20"/>
                <w:lang w:eastAsia="en-US"/>
              </w:rPr>
            </w:pPr>
            <w:r w:rsidRPr="00237E6A">
              <w:rPr>
                <w:sz w:val="20"/>
                <w:lang w:eastAsia="en-US"/>
              </w:rPr>
              <w:t>3584,92</w:t>
            </w:r>
          </w:p>
        </w:tc>
      </w:tr>
      <w:tr w:rsidR="00951C60" w:rsidRPr="00237E6A" w14:paraId="6683E198" w14:textId="77777777" w:rsidTr="006E71AE">
        <w:trPr>
          <w:trHeight w:val="313"/>
          <w:jc w:val="center"/>
        </w:trPr>
        <w:tc>
          <w:tcPr>
            <w:tcW w:w="2176" w:type="dxa"/>
            <w:shd w:val="clear" w:color="auto" w:fill="auto"/>
            <w:noWrap/>
            <w:vAlign w:val="center"/>
            <w:hideMark/>
          </w:tcPr>
          <w:p w14:paraId="775421EC" w14:textId="77777777" w:rsidR="00951C60" w:rsidRPr="007D1C6E" w:rsidRDefault="00951C60" w:rsidP="006E71AE">
            <w:pPr>
              <w:jc w:val="center"/>
              <w:rPr>
                <w:sz w:val="20"/>
                <w:lang w:eastAsia="en-US"/>
              </w:rPr>
            </w:pPr>
            <w:r w:rsidRPr="007D1C6E">
              <w:rPr>
                <w:sz w:val="20"/>
                <w:lang w:eastAsia="en-US"/>
              </w:rPr>
              <w:t>1 полугодие</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71A65B89" w14:textId="77777777" w:rsidR="00951C60" w:rsidRPr="007D1C6E" w:rsidRDefault="00951C60" w:rsidP="006E71AE">
            <w:pPr>
              <w:ind w:left="-69" w:right="-127"/>
              <w:jc w:val="center"/>
              <w:rPr>
                <w:sz w:val="20"/>
                <w:lang w:eastAsia="en-US"/>
              </w:rPr>
            </w:pPr>
            <w:r w:rsidRPr="00237E6A">
              <w:rPr>
                <w:sz w:val="20"/>
                <w:lang w:eastAsia="en-US"/>
              </w:rPr>
              <w:t>-</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61279E7" w14:textId="77777777" w:rsidR="00951C60" w:rsidRPr="007D1C6E" w:rsidRDefault="00951C60" w:rsidP="006E71AE">
            <w:pPr>
              <w:ind w:left="-69" w:right="-127"/>
              <w:jc w:val="center"/>
              <w:rPr>
                <w:sz w:val="20"/>
                <w:lang w:eastAsia="en-US"/>
              </w:rPr>
            </w:pPr>
            <w:r w:rsidRPr="00237E6A">
              <w:rPr>
                <w:sz w:val="20"/>
                <w:lang w:eastAsia="en-US"/>
              </w:rPr>
              <w:t>2683,79</w:t>
            </w:r>
          </w:p>
        </w:tc>
        <w:tc>
          <w:tcPr>
            <w:tcW w:w="1188" w:type="dxa"/>
            <w:tcBorders>
              <w:top w:val="nil"/>
              <w:left w:val="nil"/>
              <w:bottom w:val="single" w:sz="4" w:space="0" w:color="auto"/>
              <w:right w:val="single" w:sz="4" w:space="0" w:color="auto"/>
            </w:tcBorders>
            <w:shd w:val="clear" w:color="auto" w:fill="auto"/>
            <w:noWrap/>
            <w:vAlign w:val="bottom"/>
          </w:tcPr>
          <w:p w14:paraId="5DDB5261" w14:textId="77777777" w:rsidR="00951C60" w:rsidRPr="007D1C6E" w:rsidRDefault="00951C60" w:rsidP="006E71AE">
            <w:pPr>
              <w:ind w:left="-69" w:right="-127"/>
              <w:jc w:val="center"/>
              <w:rPr>
                <w:sz w:val="20"/>
                <w:lang w:eastAsia="en-US"/>
              </w:rPr>
            </w:pPr>
            <w:r w:rsidRPr="00237E6A">
              <w:rPr>
                <w:sz w:val="20"/>
                <w:lang w:eastAsia="en-US"/>
              </w:rPr>
              <w:t>2855,17</w:t>
            </w:r>
          </w:p>
        </w:tc>
        <w:tc>
          <w:tcPr>
            <w:tcW w:w="1185" w:type="dxa"/>
            <w:tcBorders>
              <w:top w:val="nil"/>
              <w:left w:val="nil"/>
              <w:bottom w:val="single" w:sz="4" w:space="0" w:color="auto"/>
              <w:right w:val="single" w:sz="4" w:space="0" w:color="auto"/>
            </w:tcBorders>
            <w:shd w:val="clear" w:color="auto" w:fill="auto"/>
            <w:noWrap/>
            <w:vAlign w:val="bottom"/>
          </w:tcPr>
          <w:p w14:paraId="41F44DAC" w14:textId="77777777" w:rsidR="00951C60" w:rsidRPr="007D1C6E" w:rsidRDefault="00951C60" w:rsidP="006E71AE">
            <w:pPr>
              <w:ind w:left="-69" w:right="-127"/>
              <w:jc w:val="center"/>
              <w:rPr>
                <w:sz w:val="20"/>
                <w:lang w:eastAsia="en-US"/>
              </w:rPr>
            </w:pPr>
            <w:r w:rsidRPr="00237E6A">
              <w:rPr>
                <w:sz w:val="20"/>
                <w:lang w:eastAsia="en-US"/>
              </w:rPr>
              <w:t>2846,96</w:t>
            </w:r>
          </w:p>
        </w:tc>
        <w:tc>
          <w:tcPr>
            <w:tcW w:w="1134" w:type="dxa"/>
            <w:tcBorders>
              <w:top w:val="nil"/>
              <w:left w:val="nil"/>
              <w:bottom w:val="single" w:sz="4" w:space="0" w:color="auto"/>
              <w:right w:val="single" w:sz="4" w:space="0" w:color="auto"/>
            </w:tcBorders>
            <w:shd w:val="clear" w:color="auto" w:fill="auto"/>
            <w:noWrap/>
            <w:vAlign w:val="bottom"/>
          </w:tcPr>
          <w:p w14:paraId="545491AE" w14:textId="77777777" w:rsidR="00951C60" w:rsidRPr="007D1C6E" w:rsidRDefault="00951C60" w:rsidP="006E71AE">
            <w:pPr>
              <w:ind w:left="-69" w:right="-127"/>
              <w:jc w:val="center"/>
              <w:rPr>
                <w:sz w:val="20"/>
                <w:lang w:eastAsia="en-US"/>
              </w:rPr>
            </w:pPr>
            <w:r w:rsidRPr="00237E6A">
              <w:rPr>
                <w:sz w:val="20"/>
                <w:lang w:eastAsia="en-US"/>
              </w:rPr>
              <w:t>3148,24</w:t>
            </w:r>
          </w:p>
        </w:tc>
        <w:tc>
          <w:tcPr>
            <w:tcW w:w="1144" w:type="dxa"/>
            <w:tcBorders>
              <w:top w:val="nil"/>
              <w:left w:val="nil"/>
              <w:bottom w:val="single" w:sz="4" w:space="0" w:color="auto"/>
              <w:right w:val="single" w:sz="4" w:space="0" w:color="auto"/>
            </w:tcBorders>
            <w:shd w:val="clear" w:color="auto" w:fill="auto"/>
            <w:noWrap/>
            <w:vAlign w:val="bottom"/>
          </w:tcPr>
          <w:p w14:paraId="4B65A404" w14:textId="77777777" w:rsidR="00951C60" w:rsidRPr="007D1C6E" w:rsidRDefault="00951C60" w:rsidP="006E71AE">
            <w:pPr>
              <w:ind w:left="-69" w:right="-127"/>
              <w:jc w:val="center"/>
              <w:rPr>
                <w:sz w:val="20"/>
                <w:lang w:eastAsia="en-US"/>
              </w:rPr>
            </w:pPr>
            <w:r w:rsidRPr="00237E6A">
              <w:rPr>
                <w:sz w:val="20"/>
                <w:lang w:eastAsia="en-US"/>
              </w:rPr>
              <w:t>2907,19</w:t>
            </w:r>
          </w:p>
        </w:tc>
        <w:tc>
          <w:tcPr>
            <w:tcW w:w="1139" w:type="dxa"/>
            <w:tcBorders>
              <w:top w:val="nil"/>
              <w:left w:val="nil"/>
              <w:bottom w:val="single" w:sz="4" w:space="0" w:color="auto"/>
              <w:right w:val="single" w:sz="4" w:space="0" w:color="auto"/>
            </w:tcBorders>
            <w:shd w:val="clear" w:color="auto" w:fill="auto"/>
            <w:noWrap/>
            <w:vAlign w:val="bottom"/>
          </w:tcPr>
          <w:p w14:paraId="15520532" w14:textId="77777777" w:rsidR="00951C60" w:rsidRPr="007D1C6E" w:rsidRDefault="00951C60" w:rsidP="006E71AE">
            <w:pPr>
              <w:ind w:left="-69" w:right="-127"/>
              <w:jc w:val="center"/>
              <w:rPr>
                <w:sz w:val="20"/>
                <w:lang w:eastAsia="en-US"/>
              </w:rPr>
            </w:pPr>
            <w:r w:rsidRPr="00237E6A">
              <w:rPr>
                <w:sz w:val="20"/>
                <w:lang w:eastAsia="en-US"/>
              </w:rPr>
              <w:t>3447,87</w:t>
            </w:r>
          </w:p>
        </w:tc>
        <w:tc>
          <w:tcPr>
            <w:tcW w:w="1136" w:type="dxa"/>
            <w:tcBorders>
              <w:top w:val="nil"/>
              <w:left w:val="nil"/>
              <w:bottom w:val="single" w:sz="4" w:space="0" w:color="auto"/>
              <w:right w:val="single" w:sz="4" w:space="0" w:color="auto"/>
            </w:tcBorders>
            <w:shd w:val="clear" w:color="auto" w:fill="auto"/>
            <w:noWrap/>
            <w:vAlign w:val="bottom"/>
          </w:tcPr>
          <w:p w14:paraId="069E1D8B" w14:textId="77777777" w:rsidR="00951C60" w:rsidRPr="007D1C6E" w:rsidRDefault="00951C60" w:rsidP="006E71AE">
            <w:pPr>
              <w:ind w:left="-69" w:right="-127"/>
              <w:jc w:val="center"/>
              <w:rPr>
                <w:sz w:val="20"/>
                <w:lang w:eastAsia="en-US"/>
              </w:rPr>
            </w:pPr>
            <w:r w:rsidRPr="00237E6A">
              <w:rPr>
                <w:sz w:val="20"/>
                <w:lang w:eastAsia="en-US"/>
              </w:rPr>
              <w:t>2991,70</w:t>
            </w:r>
          </w:p>
        </w:tc>
        <w:tc>
          <w:tcPr>
            <w:tcW w:w="1135" w:type="dxa"/>
            <w:tcBorders>
              <w:top w:val="nil"/>
              <w:left w:val="nil"/>
              <w:bottom w:val="single" w:sz="4" w:space="0" w:color="auto"/>
              <w:right w:val="single" w:sz="4" w:space="0" w:color="auto"/>
            </w:tcBorders>
            <w:shd w:val="clear" w:color="auto" w:fill="auto"/>
            <w:noWrap/>
            <w:vAlign w:val="bottom"/>
          </w:tcPr>
          <w:p w14:paraId="7AE010D2" w14:textId="77777777" w:rsidR="00951C60" w:rsidRPr="007D1C6E" w:rsidRDefault="00951C60" w:rsidP="006E71AE">
            <w:pPr>
              <w:ind w:left="-69" w:right="-127"/>
              <w:jc w:val="center"/>
              <w:rPr>
                <w:sz w:val="20"/>
                <w:lang w:eastAsia="en-US"/>
              </w:rPr>
            </w:pPr>
            <w:r w:rsidRPr="00237E6A">
              <w:rPr>
                <w:sz w:val="20"/>
                <w:lang w:eastAsia="en-US"/>
              </w:rPr>
              <w:t>3825,72</w:t>
            </w:r>
          </w:p>
        </w:tc>
        <w:tc>
          <w:tcPr>
            <w:tcW w:w="1174" w:type="dxa"/>
            <w:tcBorders>
              <w:top w:val="nil"/>
              <w:left w:val="nil"/>
              <w:bottom w:val="single" w:sz="4" w:space="0" w:color="auto"/>
              <w:right w:val="single" w:sz="4" w:space="0" w:color="auto"/>
            </w:tcBorders>
            <w:shd w:val="clear" w:color="auto" w:fill="auto"/>
            <w:noWrap/>
            <w:vAlign w:val="bottom"/>
          </w:tcPr>
          <w:p w14:paraId="00F23264" w14:textId="77777777" w:rsidR="00951C60" w:rsidRPr="007D1C6E" w:rsidRDefault="00951C60" w:rsidP="006E71AE">
            <w:pPr>
              <w:ind w:left="-69" w:right="-127"/>
              <w:jc w:val="center"/>
              <w:rPr>
                <w:sz w:val="20"/>
                <w:lang w:eastAsia="en-US"/>
              </w:rPr>
            </w:pPr>
            <w:r w:rsidRPr="00237E6A">
              <w:rPr>
                <w:sz w:val="20"/>
                <w:lang w:eastAsia="en-US"/>
              </w:rPr>
              <w:t>3009,78</w:t>
            </w:r>
          </w:p>
        </w:tc>
      </w:tr>
      <w:tr w:rsidR="00951C60" w:rsidRPr="00237E6A" w14:paraId="11A3424D" w14:textId="77777777" w:rsidTr="006E71AE">
        <w:trPr>
          <w:trHeight w:val="313"/>
          <w:jc w:val="center"/>
        </w:trPr>
        <w:tc>
          <w:tcPr>
            <w:tcW w:w="2176" w:type="dxa"/>
            <w:shd w:val="clear" w:color="auto" w:fill="auto"/>
            <w:noWrap/>
            <w:vAlign w:val="center"/>
            <w:hideMark/>
          </w:tcPr>
          <w:p w14:paraId="6C72780F" w14:textId="77777777" w:rsidR="00951C60" w:rsidRPr="007D1C6E" w:rsidRDefault="00951C60" w:rsidP="006E71AE">
            <w:pPr>
              <w:jc w:val="center"/>
              <w:rPr>
                <w:sz w:val="20"/>
                <w:lang w:eastAsia="en-US"/>
              </w:rPr>
            </w:pPr>
            <w:r w:rsidRPr="007D1C6E">
              <w:rPr>
                <w:sz w:val="20"/>
                <w:lang w:eastAsia="en-US"/>
              </w:rPr>
              <w:t>2 полугодие</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7E74B5B5" w14:textId="77777777" w:rsidR="00951C60" w:rsidRPr="007D1C6E" w:rsidRDefault="00951C60" w:rsidP="006E71AE">
            <w:pPr>
              <w:ind w:left="-69" w:right="-127"/>
              <w:jc w:val="center"/>
              <w:rPr>
                <w:sz w:val="20"/>
                <w:lang w:eastAsia="en-US"/>
              </w:rPr>
            </w:pPr>
            <w:r w:rsidRPr="007D1C6E">
              <w:rPr>
                <w:sz w:val="20"/>
                <w:lang w:eastAsia="en-US"/>
              </w:rPr>
              <w:t>2</w:t>
            </w:r>
            <w:r w:rsidRPr="00237E6A">
              <w:rPr>
                <w:sz w:val="20"/>
                <w:lang w:eastAsia="en-US"/>
              </w:rPr>
              <w:t>683</w:t>
            </w:r>
            <w:r w:rsidRPr="007D1C6E">
              <w:rPr>
                <w:sz w:val="20"/>
                <w:lang w:eastAsia="en-US"/>
              </w:rPr>
              <w:t>,</w:t>
            </w:r>
            <w:r w:rsidRPr="00237E6A">
              <w:rPr>
                <w:sz w:val="20"/>
                <w:lang w:eastAsia="en-US"/>
              </w:rPr>
              <w:t>79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E6BCE13" w14:textId="77777777" w:rsidR="00951C60" w:rsidRPr="007D1C6E" w:rsidRDefault="00951C60" w:rsidP="006E71AE">
            <w:pPr>
              <w:ind w:left="-69" w:right="-127"/>
              <w:jc w:val="center"/>
              <w:rPr>
                <w:sz w:val="20"/>
                <w:lang w:eastAsia="en-US"/>
              </w:rPr>
            </w:pPr>
            <w:r w:rsidRPr="00237E6A">
              <w:rPr>
                <w:sz w:val="20"/>
                <w:lang w:eastAsia="en-US"/>
              </w:rPr>
              <w:t>2855,17</w:t>
            </w:r>
          </w:p>
        </w:tc>
        <w:tc>
          <w:tcPr>
            <w:tcW w:w="1188" w:type="dxa"/>
            <w:tcBorders>
              <w:top w:val="nil"/>
              <w:left w:val="nil"/>
              <w:bottom w:val="single" w:sz="4" w:space="0" w:color="auto"/>
              <w:right w:val="single" w:sz="4" w:space="0" w:color="auto"/>
            </w:tcBorders>
            <w:shd w:val="clear" w:color="auto" w:fill="auto"/>
            <w:noWrap/>
            <w:vAlign w:val="bottom"/>
          </w:tcPr>
          <w:p w14:paraId="68CD8957" w14:textId="77777777" w:rsidR="00951C60" w:rsidRPr="007D1C6E" w:rsidRDefault="00951C60" w:rsidP="006E71AE">
            <w:pPr>
              <w:ind w:left="-69" w:right="-127"/>
              <w:jc w:val="center"/>
              <w:rPr>
                <w:sz w:val="20"/>
                <w:lang w:eastAsia="en-US"/>
              </w:rPr>
            </w:pPr>
            <w:r w:rsidRPr="00237E6A">
              <w:rPr>
                <w:sz w:val="20"/>
                <w:lang w:eastAsia="en-US"/>
              </w:rPr>
              <w:t>2846,96</w:t>
            </w:r>
          </w:p>
        </w:tc>
        <w:tc>
          <w:tcPr>
            <w:tcW w:w="1185" w:type="dxa"/>
            <w:tcBorders>
              <w:top w:val="nil"/>
              <w:left w:val="nil"/>
              <w:bottom w:val="single" w:sz="4" w:space="0" w:color="auto"/>
              <w:right w:val="single" w:sz="4" w:space="0" w:color="auto"/>
            </w:tcBorders>
            <w:shd w:val="clear" w:color="auto" w:fill="auto"/>
            <w:noWrap/>
            <w:vAlign w:val="bottom"/>
          </w:tcPr>
          <w:p w14:paraId="301AB1A9" w14:textId="77777777" w:rsidR="00951C60" w:rsidRPr="007D1C6E" w:rsidRDefault="00951C60" w:rsidP="006E71AE">
            <w:pPr>
              <w:ind w:left="-69" w:right="-127"/>
              <w:jc w:val="center"/>
              <w:rPr>
                <w:sz w:val="20"/>
                <w:lang w:eastAsia="en-US"/>
              </w:rPr>
            </w:pPr>
            <w:r w:rsidRPr="00237E6A">
              <w:rPr>
                <w:sz w:val="20"/>
                <w:lang w:eastAsia="en-US"/>
              </w:rPr>
              <w:t>3148,24</w:t>
            </w:r>
          </w:p>
        </w:tc>
        <w:tc>
          <w:tcPr>
            <w:tcW w:w="1134" w:type="dxa"/>
            <w:tcBorders>
              <w:top w:val="nil"/>
              <w:left w:val="nil"/>
              <w:bottom w:val="single" w:sz="4" w:space="0" w:color="auto"/>
              <w:right w:val="single" w:sz="4" w:space="0" w:color="auto"/>
            </w:tcBorders>
            <w:shd w:val="clear" w:color="auto" w:fill="auto"/>
            <w:noWrap/>
            <w:vAlign w:val="bottom"/>
          </w:tcPr>
          <w:p w14:paraId="0B1E7F2F" w14:textId="77777777" w:rsidR="00951C60" w:rsidRPr="007D1C6E" w:rsidRDefault="00951C60" w:rsidP="006E71AE">
            <w:pPr>
              <w:ind w:left="-69" w:right="-127"/>
              <w:jc w:val="center"/>
              <w:rPr>
                <w:sz w:val="20"/>
                <w:lang w:eastAsia="en-US"/>
              </w:rPr>
            </w:pPr>
            <w:r w:rsidRPr="00237E6A">
              <w:rPr>
                <w:sz w:val="20"/>
                <w:lang w:eastAsia="en-US"/>
              </w:rPr>
              <w:t>2907,19</w:t>
            </w:r>
          </w:p>
        </w:tc>
        <w:tc>
          <w:tcPr>
            <w:tcW w:w="1144" w:type="dxa"/>
            <w:tcBorders>
              <w:top w:val="nil"/>
              <w:left w:val="nil"/>
              <w:bottom w:val="single" w:sz="4" w:space="0" w:color="auto"/>
              <w:right w:val="single" w:sz="4" w:space="0" w:color="auto"/>
            </w:tcBorders>
            <w:shd w:val="clear" w:color="auto" w:fill="auto"/>
            <w:noWrap/>
            <w:vAlign w:val="bottom"/>
          </w:tcPr>
          <w:p w14:paraId="2C01D8EF" w14:textId="77777777" w:rsidR="00951C60" w:rsidRPr="007D1C6E" w:rsidRDefault="00951C60" w:rsidP="006E71AE">
            <w:pPr>
              <w:ind w:left="-69" w:right="-127"/>
              <w:jc w:val="center"/>
              <w:rPr>
                <w:sz w:val="20"/>
                <w:lang w:eastAsia="en-US"/>
              </w:rPr>
            </w:pPr>
            <w:r w:rsidRPr="00237E6A">
              <w:rPr>
                <w:sz w:val="20"/>
                <w:lang w:eastAsia="en-US"/>
              </w:rPr>
              <w:t>3447,87</w:t>
            </w:r>
          </w:p>
        </w:tc>
        <w:tc>
          <w:tcPr>
            <w:tcW w:w="1139" w:type="dxa"/>
            <w:tcBorders>
              <w:top w:val="nil"/>
              <w:left w:val="nil"/>
              <w:bottom w:val="single" w:sz="4" w:space="0" w:color="auto"/>
              <w:right w:val="single" w:sz="4" w:space="0" w:color="auto"/>
            </w:tcBorders>
            <w:shd w:val="clear" w:color="auto" w:fill="auto"/>
            <w:noWrap/>
            <w:vAlign w:val="bottom"/>
          </w:tcPr>
          <w:p w14:paraId="5DEC1EC4" w14:textId="77777777" w:rsidR="00951C60" w:rsidRPr="007D1C6E" w:rsidRDefault="00951C60" w:rsidP="006E71AE">
            <w:pPr>
              <w:ind w:left="-69" w:right="-127"/>
              <w:jc w:val="center"/>
              <w:rPr>
                <w:sz w:val="20"/>
                <w:lang w:eastAsia="en-US"/>
              </w:rPr>
            </w:pPr>
            <w:r w:rsidRPr="00237E6A">
              <w:rPr>
                <w:sz w:val="20"/>
                <w:lang w:eastAsia="en-US"/>
              </w:rPr>
              <w:t>2991,70</w:t>
            </w:r>
          </w:p>
        </w:tc>
        <w:tc>
          <w:tcPr>
            <w:tcW w:w="1136" w:type="dxa"/>
            <w:tcBorders>
              <w:top w:val="nil"/>
              <w:left w:val="nil"/>
              <w:bottom w:val="single" w:sz="4" w:space="0" w:color="auto"/>
              <w:right w:val="single" w:sz="4" w:space="0" w:color="auto"/>
            </w:tcBorders>
            <w:shd w:val="clear" w:color="auto" w:fill="auto"/>
            <w:noWrap/>
            <w:vAlign w:val="bottom"/>
          </w:tcPr>
          <w:p w14:paraId="46652C28" w14:textId="77777777" w:rsidR="00951C60" w:rsidRPr="007D1C6E" w:rsidRDefault="00951C60" w:rsidP="006E71AE">
            <w:pPr>
              <w:ind w:left="-69" w:right="-127"/>
              <w:jc w:val="center"/>
              <w:rPr>
                <w:sz w:val="20"/>
                <w:lang w:eastAsia="en-US"/>
              </w:rPr>
            </w:pPr>
            <w:r w:rsidRPr="00237E6A">
              <w:rPr>
                <w:sz w:val="20"/>
                <w:lang w:eastAsia="en-US"/>
              </w:rPr>
              <w:t>3825,72</w:t>
            </w:r>
          </w:p>
        </w:tc>
        <w:tc>
          <w:tcPr>
            <w:tcW w:w="1135" w:type="dxa"/>
            <w:tcBorders>
              <w:top w:val="nil"/>
              <w:left w:val="nil"/>
              <w:bottom w:val="single" w:sz="4" w:space="0" w:color="auto"/>
              <w:right w:val="single" w:sz="4" w:space="0" w:color="auto"/>
            </w:tcBorders>
            <w:shd w:val="clear" w:color="auto" w:fill="auto"/>
            <w:noWrap/>
            <w:vAlign w:val="bottom"/>
          </w:tcPr>
          <w:p w14:paraId="325BC409" w14:textId="77777777" w:rsidR="00951C60" w:rsidRPr="007D1C6E" w:rsidRDefault="00951C60" w:rsidP="006E71AE">
            <w:pPr>
              <w:ind w:left="-69" w:right="-127"/>
              <w:jc w:val="center"/>
              <w:rPr>
                <w:sz w:val="20"/>
                <w:lang w:eastAsia="en-US"/>
              </w:rPr>
            </w:pPr>
            <w:r w:rsidRPr="00237E6A">
              <w:rPr>
                <w:sz w:val="20"/>
                <w:lang w:eastAsia="en-US"/>
              </w:rPr>
              <w:t>3009,78</w:t>
            </w:r>
          </w:p>
        </w:tc>
        <w:tc>
          <w:tcPr>
            <w:tcW w:w="1174" w:type="dxa"/>
            <w:tcBorders>
              <w:top w:val="nil"/>
              <w:left w:val="nil"/>
              <w:bottom w:val="single" w:sz="4" w:space="0" w:color="auto"/>
              <w:right w:val="single" w:sz="4" w:space="0" w:color="auto"/>
            </w:tcBorders>
            <w:shd w:val="clear" w:color="auto" w:fill="auto"/>
            <w:noWrap/>
            <w:vAlign w:val="bottom"/>
          </w:tcPr>
          <w:p w14:paraId="057C6E61" w14:textId="77777777" w:rsidR="00951C60" w:rsidRPr="007D1C6E" w:rsidRDefault="00951C60" w:rsidP="006E71AE">
            <w:pPr>
              <w:ind w:left="-69" w:right="-127"/>
              <w:jc w:val="center"/>
              <w:rPr>
                <w:sz w:val="20"/>
                <w:lang w:eastAsia="en-US"/>
              </w:rPr>
            </w:pPr>
            <w:r w:rsidRPr="00237E6A">
              <w:rPr>
                <w:sz w:val="20"/>
                <w:lang w:eastAsia="en-US"/>
              </w:rPr>
              <w:t>4324,39</w:t>
            </w:r>
          </w:p>
        </w:tc>
      </w:tr>
      <w:tr w:rsidR="00951C60" w:rsidRPr="00237E6A" w14:paraId="2183DF9C" w14:textId="77777777" w:rsidTr="006E71AE">
        <w:trPr>
          <w:trHeight w:val="313"/>
          <w:jc w:val="center"/>
        </w:trPr>
        <w:tc>
          <w:tcPr>
            <w:tcW w:w="2176" w:type="dxa"/>
            <w:shd w:val="clear" w:color="auto" w:fill="auto"/>
            <w:noWrap/>
            <w:vAlign w:val="center"/>
            <w:hideMark/>
          </w:tcPr>
          <w:p w14:paraId="3F334D41" w14:textId="77777777" w:rsidR="00951C60" w:rsidRPr="007D1C6E" w:rsidRDefault="00951C60" w:rsidP="006E71AE">
            <w:pPr>
              <w:jc w:val="center"/>
              <w:rPr>
                <w:sz w:val="20"/>
                <w:lang w:eastAsia="en-US"/>
              </w:rPr>
            </w:pPr>
            <w:r w:rsidRPr="007D1C6E">
              <w:rPr>
                <w:sz w:val="20"/>
                <w:lang w:eastAsia="en-US"/>
              </w:rPr>
              <w:t>Рост с 1 июля</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2E2782D1" w14:textId="77777777" w:rsidR="00951C60" w:rsidRPr="007D1C6E" w:rsidRDefault="00951C60" w:rsidP="006E71AE">
            <w:pPr>
              <w:ind w:left="-69" w:right="-127"/>
              <w:jc w:val="center"/>
              <w:rPr>
                <w:sz w:val="20"/>
                <w:lang w:eastAsia="en-US"/>
              </w:rPr>
            </w:pPr>
            <w:r w:rsidRPr="00237E6A">
              <w:rPr>
                <w:sz w:val="20"/>
                <w:lang w:eastAsia="en-US"/>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CD25B5A" w14:textId="77777777" w:rsidR="00951C60" w:rsidRPr="007D1C6E" w:rsidRDefault="00951C60" w:rsidP="006E71AE">
            <w:pPr>
              <w:ind w:left="-69" w:right="-127"/>
              <w:jc w:val="center"/>
              <w:rPr>
                <w:sz w:val="20"/>
                <w:lang w:eastAsia="en-US"/>
              </w:rPr>
            </w:pPr>
            <w:r w:rsidRPr="00237E6A">
              <w:rPr>
                <w:sz w:val="20"/>
                <w:lang w:eastAsia="en-US"/>
              </w:rPr>
              <w:t>6,39</w:t>
            </w:r>
          </w:p>
        </w:tc>
        <w:tc>
          <w:tcPr>
            <w:tcW w:w="1188" w:type="dxa"/>
            <w:tcBorders>
              <w:top w:val="nil"/>
              <w:left w:val="single" w:sz="4" w:space="0" w:color="auto"/>
              <w:bottom w:val="single" w:sz="4" w:space="0" w:color="auto"/>
              <w:right w:val="single" w:sz="4" w:space="0" w:color="auto"/>
            </w:tcBorders>
            <w:shd w:val="clear" w:color="auto" w:fill="auto"/>
            <w:noWrap/>
            <w:vAlign w:val="bottom"/>
          </w:tcPr>
          <w:p w14:paraId="6D0753D9" w14:textId="77777777" w:rsidR="00951C60" w:rsidRPr="007D1C6E" w:rsidRDefault="00951C60" w:rsidP="006E71AE">
            <w:pPr>
              <w:ind w:left="-69" w:right="-127"/>
              <w:jc w:val="center"/>
              <w:rPr>
                <w:sz w:val="20"/>
                <w:lang w:eastAsia="en-US"/>
              </w:rPr>
            </w:pPr>
            <w:r w:rsidRPr="00237E6A">
              <w:rPr>
                <w:sz w:val="20"/>
                <w:lang w:eastAsia="en-US"/>
              </w:rPr>
              <w:t>-0,29</w:t>
            </w:r>
          </w:p>
        </w:tc>
        <w:tc>
          <w:tcPr>
            <w:tcW w:w="1185" w:type="dxa"/>
            <w:tcBorders>
              <w:top w:val="nil"/>
              <w:left w:val="nil"/>
              <w:bottom w:val="single" w:sz="4" w:space="0" w:color="auto"/>
              <w:right w:val="single" w:sz="4" w:space="0" w:color="auto"/>
            </w:tcBorders>
            <w:shd w:val="clear" w:color="auto" w:fill="auto"/>
            <w:noWrap/>
            <w:vAlign w:val="bottom"/>
          </w:tcPr>
          <w:p w14:paraId="4D28A8F6" w14:textId="77777777" w:rsidR="00951C60" w:rsidRPr="007D1C6E" w:rsidRDefault="00951C60" w:rsidP="006E71AE">
            <w:pPr>
              <w:ind w:left="-69" w:right="-127"/>
              <w:jc w:val="center"/>
              <w:rPr>
                <w:sz w:val="20"/>
                <w:lang w:eastAsia="en-US"/>
              </w:rPr>
            </w:pPr>
            <w:r w:rsidRPr="00237E6A">
              <w:rPr>
                <w:sz w:val="20"/>
                <w:lang w:eastAsia="en-US"/>
              </w:rPr>
              <w:t>10,58</w:t>
            </w:r>
          </w:p>
        </w:tc>
        <w:tc>
          <w:tcPr>
            <w:tcW w:w="1134" w:type="dxa"/>
            <w:tcBorders>
              <w:top w:val="nil"/>
              <w:left w:val="nil"/>
              <w:bottom w:val="single" w:sz="4" w:space="0" w:color="auto"/>
              <w:right w:val="single" w:sz="4" w:space="0" w:color="auto"/>
            </w:tcBorders>
            <w:shd w:val="clear" w:color="auto" w:fill="auto"/>
            <w:noWrap/>
            <w:vAlign w:val="bottom"/>
          </w:tcPr>
          <w:p w14:paraId="2BE6CC65" w14:textId="77777777" w:rsidR="00951C60" w:rsidRPr="007D1C6E" w:rsidRDefault="00951C60" w:rsidP="006E71AE">
            <w:pPr>
              <w:ind w:left="-69" w:right="-127"/>
              <w:jc w:val="center"/>
              <w:rPr>
                <w:sz w:val="20"/>
                <w:lang w:eastAsia="en-US"/>
              </w:rPr>
            </w:pPr>
            <w:r w:rsidRPr="00237E6A">
              <w:rPr>
                <w:sz w:val="20"/>
                <w:lang w:eastAsia="en-US"/>
              </w:rPr>
              <w:t>-7,66</w:t>
            </w:r>
          </w:p>
        </w:tc>
        <w:tc>
          <w:tcPr>
            <w:tcW w:w="1144" w:type="dxa"/>
            <w:tcBorders>
              <w:top w:val="nil"/>
              <w:left w:val="nil"/>
              <w:bottom w:val="single" w:sz="4" w:space="0" w:color="auto"/>
              <w:right w:val="single" w:sz="4" w:space="0" w:color="auto"/>
            </w:tcBorders>
            <w:shd w:val="clear" w:color="auto" w:fill="auto"/>
            <w:noWrap/>
            <w:vAlign w:val="bottom"/>
          </w:tcPr>
          <w:p w14:paraId="503C0F2A" w14:textId="77777777" w:rsidR="00951C60" w:rsidRPr="007D1C6E" w:rsidRDefault="00951C60" w:rsidP="006E71AE">
            <w:pPr>
              <w:ind w:left="-69" w:right="-127"/>
              <w:jc w:val="center"/>
              <w:rPr>
                <w:sz w:val="20"/>
                <w:lang w:eastAsia="en-US"/>
              </w:rPr>
            </w:pPr>
            <w:r w:rsidRPr="00237E6A">
              <w:rPr>
                <w:sz w:val="20"/>
                <w:lang w:eastAsia="en-US"/>
              </w:rPr>
              <w:t>18,6</w:t>
            </w:r>
          </w:p>
        </w:tc>
        <w:tc>
          <w:tcPr>
            <w:tcW w:w="1139" w:type="dxa"/>
            <w:tcBorders>
              <w:top w:val="nil"/>
              <w:left w:val="nil"/>
              <w:bottom w:val="single" w:sz="4" w:space="0" w:color="auto"/>
              <w:right w:val="single" w:sz="4" w:space="0" w:color="auto"/>
            </w:tcBorders>
            <w:shd w:val="clear" w:color="auto" w:fill="auto"/>
            <w:noWrap/>
            <w:vAlign w:val="bottom"/>
          </w:tcPr>
          <w:p w14:paraId="2B1E9B3F" w14:textId="77777777" w:rsidR="00951C60" w:rsidRPr="007D1C6E" w:rsidRDefault="00951C60" w:rsidP="006E71AE">
            <w:pPr>
              <w:ind w:left="-69" w:right="-127"/>
              <w:jc w:val="center"/>
              <w:rPr>
                <w:sz w:val="20"/>
                <w:lang w:eastAsia="en-US"/>
              </w:rPr>
            </w:pPr>
            <w:r w:rsidRPr="00237E6A">
              <w:rPr>
                <w:sz w:val="20"/>
                <w:lang w:eastAsia="en-US"/>
              </w:rPr>
              <w:t>-13,23</w:t>
            </w:r>
          </w:p>
        </w:tc>
        <w:tc>
          <w:tcPr>
            <w:tcW w:w="1136" w:type="dxa"/>
            <w:tcBorders>
              <w:top w:val="nil"/>
              <w:left w:val="nil"/>
              <w:bottom w:val="single" w:sz="4" w:space="0" w:color="auto"/>
              <w:right w:val="single" w:sz="4" w:space="0" w:color="auto"/>
            </w:tcBorders>
            <w:shd w:val="clear" w:color="auto" w:fill="auto"/>
            <w:noWrap/>
            <w:vAlign w:val="bottom"/>
          </w:tcPr>
          <w:p w14:paraId="50368352" w14:textId="77777777" w:rsidR="00951C60" w:rsidRPr="007D1C6E" w:rsidRDefault="00951C60" w:rsidP="006E71AE">
            <w:pPr>
              <w:ind w:left="-69" w:right="-127"/>
              <w:jc w:val="center"/>
              <w:rPr>
                <w:sz w:val="20"/>
                <w:lang w:eastAsia="en-US"/>
              </w:rPr>
            </w:pPr>
            <w:r w:rsidRPr="00237E6A">
              <w:rPr>
                <w:sz w:val="20"/>
                <w:lang w:eastAsia="en-US"/>
              </w:rPr>
              <w:t>27,88</w:t>
            </w:r>
          </w:p>
        </w:tc>
        <w:tc>
          <w:tcPr>
            <w:tcW w:w="1135" w:type="dxa"/>
            <w:tcBorders>
              <w:top w:val="nil"/>
              <w:left w:val="nil"/>
              <w:bottom w:val="single" w:sz="4" w:space="0" w:color="auto"/>
              <w:right w:val="single" w:sz="4" w:space="0" w:color="auto"/>
            </w:tcBorders>
            <w:shd w:val="clear" w:color="auto" w:fill="auto"/>
            <w:noWrap/>
            <w:vAlign w:val="bottom"/>
          </w:tcPr>
          <w:p w14:paraId="5658CCE9" w14:textId="77777777" w:rsidR="00951C60" w:rsidRPr="007D1C6E" w:rsidRDefault="00951C60" w:rsidP="006E71AE">
            <w:pPr>
              <w:ind w:left="-69" w:right="-127"/>
              <w:jc w:val="center"/>
              <w:rPr>
                <w:sz w:val="20"/>
                <w:lang w:eastAsia="en-US"/>
              </w:rPr>
            </w:pPr>
            <w:r w:rsidRPr="00237E6A">
              <w:rPr>
                <w:sz w:val="20"/>
                <w:lang w:eastAsia="en-US"/>
              </w:rPr>
              <w:t>-21,33</w:t>
            </w:r>
          </w:p>
        </w:tc>
        <w:tc>
          <w:tcPr>
            <w:tcW w:w="1174" w:type="dxa"/>
            <w:tcBorders>
              <w:top w:val="nil"/>
              <w:left w:val="nil"/>
              <w:bottom w:val="single" w:sz="4" w:space="0" w:color="auto"/>
              <w:right w:val="single" w:sz="4" w:space="0" w:color="auto"/>
            </w:tcBorders>
            <w:shd w:val="clear" w:color="auto" w:fill="auto"/>
            <w:noWrap/>
            <w:vAlign w:val="bottom"/>
          </w:tcPr>
          <w:p w14:paraId="27B9E49B" w14:textId="77777777" w:rsidR="00951C60" w:rsidRPr="007D1C6E" w:rsidRDefault="00951C60" w:rsidP="006E71AE">
            <w:pPr>
              <w:ind w:left="-69" w:right="-127"/>
              <w:jc w:val="center"/>
              <w:rPr>
                <w:sz w:val="20"/>
                <w:lang w:eastAsia="en-US"/>
              </w:rPr>
            </w:pPr>
            <w:r w:rsidRPr="00237E6A">
              <w:rPr>
                <w:sz w:val="20"/>
                <w:lang w:eastAsia="en-US"/>
              </w:rPr>
              <w:t>43,68</w:t>
            </w:r>
          </w:p>
        </w:tc>
      </w:tr>
    </w:tbl>
    <w:p w14:paraId="5B261A38" w14:textId="77777777" w:rsidR="00951C60" w:rsidRPr="007D1C6E" w:rsidRDefault="00951C60" w:rsidP="00951C60">
      <w:pPr>
        <w:tabs>
          <w:tab w:val="left" w:pos="1890"/>
        </w:tabs>
        <w:spacing w:line="360" w:lineRule="auto"/>
        <w:ind w:firstLine="720"/>
        <w:jc w:val="both"/>
        <w:rPr>
          <w:snapToGrid w:val="0"/>
          <w:sz w:val="28"/>
          <w:szCs w:val="28"/>
        </w:rPr>
      </w:pPr>
    </w:p>
    <w:p w14:paraId="5FC8B92C" w14:textId="77777777" w:rsidR="00951C60" w:rsidRDefault="00951C60" w:rsidP="00951C60">
      <w:pPr>
        <w:ind w:right="-994"/>
        <w:jc w:val="center"/>
        <w:rPr>
          <w:color w:val="000000"/>
          <w:sz w:val="28"/>
          <w:szCs w:val="28"/>
        </w:rPr>
      </w:pPr>
    </w:p>
    <w:p w14:paraId="3274BD3A" w14:textId="77777777" w:rsidR="00951C60" w:rsidRDefault="00951C60" w:rsidP="00951C60">
      <w:pPr>
        <w:ind w:right="-994"/>
        <w:jc w:val="center"/>
        <w:rPr>
          <w:color w:val="000000"/>
          <w:sz w:val="28"/>
          <w:szCs w:val="28"/>
        </w:rPr>
      </w:pPr>
    </w:p>
    <w:p w14:paraId="43BA5F3E" w14:textId="77777777" w:rsidR="00951C60" w:rsidRPr="001A6F41" w:rsidRDefault="00951C60" w:rsidP="00951C60">
      <w:pPr>
        <w:tabs>
          <w:tab w:val="left" w:pos="1890"/>
        </w:tabs>
        <w:spacing w:line="360" w:lineRule="auto"/>
        <w:jc w:val="both"/>
        <w:rPr>
          <w:snapToGrid w:val="0"/>
          <w:sz w:val="20"/>
        </w:rPr>
      </w:pPr>
    </w:p>
    <w:p w14:paraId="5FE49AEC" w14:textId="77777777" w:rsidR="00951C60" w:rsidRPr="007E1477" w:rsidRDefault="00951C60" w:rsidP="00951C60">
      <w:pPr>
        <w:ind w:right="-994"/>
        <w:jc w:val="center"/>
        <w:rPr>
          <w:color w:val="000000"/>
          <w:sz w:val="28"/>
          <w:szCs w:val="28"/>
        </w:rPr>
      </w:pPr>
    </w:p>
    <w:p w14:paraId="111E71E0" w14:textId="77777777" w:rsidR="00130290" w:rsidRDefault="00130290" w:rsidP="000E39BB">
      <w:pPr>
        <w:autoSpaceDE w:val="0"/>
        <w:autoSpaceDN w:val="0"/>
        <w:adjustRightInd w:val="0"/>
        <w:jc w:val="both"/>
        <w:sectPr w:rsidR="00130290" w:rsidSect="00130290">
          <w:pgSz w:w="16838" w:h="11906" w:orient="landscape"/>
          <w:pgMar w:top="1276" w:right="851" w:bottom="707" w:left="1135" w:header="708" w:footer="708" w:gutter="0"/>
          <w:cols w:space="708"/>
          <w:titlePg/>
          <w:docGrid w:linePitch="360"/>
        </w:sectPr>
      </w:pPr>
    </w:p>
    <w:tbl>
      <w:tblPr>
        <w:tblW w:w="3260" w:type="pct"/>
        <w:jc w:val="center"/>
        <w:tblCellMar>
          <w:left w:w="0" w:type="dxa"/>
          <w:right w:w="0" w:type="dxa"/>
        </w:tblCellMar>
        <w:tblLook w:val="04A0" w:firstRow="1" w:lastRow="0" w:firstColumn="1" w:lastColumn="0" w:noHBand="0" w:noVBand="1"/>
      </w:tblPr>
      <w:tblGrid>
        <w:gridCol w:w="269"/>
        <w:gridCol w:w="2299"/>
        <w:gridCol w:w="55"/>
        <w:gridCol w:w="264"/>
        <w:gridCol w:w="55"/>
        <w:gridCol w:w="582"/>
        <w:gridCol w:w="722"/>
        <w:gridCol w:w="809"/>
        <w:gridCol w:w="809"/>
        <w:gridCol w:w="800"/>
        <w:gridCol w:w="902"/>
        <w:gridCol w:w="809"/>
        <w:gridCol w:w="809"/>
        <w:gridCol w:w="809"/>
        <w:gridCol w:w="809"/>
        <w:gridCol w:w="809"/>
        <w:gridCol w:w="809"/>
        <w:gridCol w:w="809"/>
        <w:gridCol w:w="809"/>
        <w:gridCol w:w="814"/>
      </w:tblGrid>
      <w:tr w:rsidR="00D0630B" w:rsidRPr="00D0630B" w14:paraId="61D7AD22" w14:textId="77777777" w:rsidTr="00D0630B">
        <w:trPr>
          <w:trHeight w:val="405"/>
          <w:jc w:val="center"/>
        </w:trPr>
        <w:tc>
          <w:tcPr>
            <w:tcW w:w="8559" w:type="dxa"/>
            <w:gridSpan w:val="18"/>
            <w:tcBorders>
              <w:top w:val="nil"/>
              <w:left w:val="nil"/>
              <w:bottom w:val="nil"/>
              <w:right w:val="nil"/>
            </w:tcBorders>
            <w:shd w:val="clear" w:color="auto" w:fill="auto"/>
            <w:noWrap/>
            <w:vAlign w:val="bottom"/>
            <w:hideMark/>
          </w:tcPr>
          <w:p w14:paraId="740DB635" w14:textId="77777777" w:rsidR="00D0630B" w:rsidRPr="00D0630B" w:rsidRDefault="00D0630B" w:rsidP="00D0630B">
            <w:pPr>
              <w:jc w:val="center"/>
              <w:rPr>
                <w:b/>
                <w:bCs/>
                <w:sz w:val="12"/>
                <w:szCs w:val="12"/>
              </w:rPr>
            </w:pPr>
            <w:r w:rsidRPr="00D0630B">
              <w:rPr>
                <w:b/>
                <w:bCs/>
                <w:sz w:val="12"/>
                <w:szCs w:val="12"/>
              </w:rPr>
              <w:t>Сводная информация и смета расходов</w:t>
            </w:r>
          </w:p>
        </w:tc>
        <w:tc>
          <w:tcPr>
            <w:tcW w:w="560" w:type="dxa"/>
            <w:tcBorders>
              <w:top w:val="nil"/>
              <w:left w:val="nil"/>
              <w:bottom w:val="nil"/>
              <w:right w:val="nil"/>
            </w:tcBorders>
            <w:shd w:val="clear" w:color="auto" w:fill="auto"/>
            <w:noWrap/>
            <w:vAlign w:val="bottom"/>
            <w:hideMark/>
          </w:tcPr>
          <w:p w14:paraId="4D14099D" w14:textId="77777777" w:rsidR="00D0630B" w:rsidRPr="00D0630B" w:rsidRDefault="00D0630B" w:rsidP="00D0630B">
            <w:pPr>
              <w:jc w:val="center"/>
              <w:rPr>
                <w:b/>
                <w:bCs/>
                <w:sz w:val="12"/>
                <w:szCs w:val="12"/>
              </w:rPr>
            </w:pPr>
          </w:p>
        </w:tc>
        <w:tc>
          <w:tcPr>
            <w:tcW w:w="570" w:type="dxa"/>
            <w:tcBorders>
              <w:top w:val="nil"/>
              <w:left w:val="nil"/>
              <w:bottom w:val="nil"/>
              <w:right w:val="nil"/>
            </w:tcBorders>
            <w:shd w:val="clear" w:color="auto" w:fill="auto"/>
            <w:noWrap/>
            <w:vAlign w:val="bottom"/>
            <w:hideMark/>
          </w:tcPr>
          <w:p w14:paraId="14C19757" w14:textId="77777777" w:rsidR="00D0630B" w:rsidRPr="00D0630B" w:rsidRDefault="00D0630B" w:rsidP="00D0630B">
            <w:pPr>
              <w:jc w:val="center"/>
              <w:rPr>
                <w:sz w:val="12"/>
                <w:szCs w:val="12"/>
              </w:rPr>
            </w:pPr>
          </w:p>
        </w:tc>
      </w:tr>
      <w:tr w:rsidR="00D0630B" w:rsidRPr="00D0630B" w14:paraId="0B345189" w14:textId="77777777" w:rsidTr="00D0630B">
        <w:trPr>
          <w:trHeight w:val="375"/>
          <w:jc w:val="center"/>
        </w:trPr>
        <w:tc>
          <w:tcPr>
            <w:tcW w:w="8559" w:type="dxa"/>
            <w:gridSpan w:val="18"/>
            <w:tcBorders>
              <w:top w:val="nil"/>
              <w:left w:val="nil"/>
              <w:bottom w:val="nil"/>
              <w:right w:val="nil"/>
            </w:tcBorders>
            <w:shd w:val="clear" w:color="auto" w:fill="auto"/>
            <w:noWrap/>
            <w:vAlign w:val="bottom"/>
            <w:hideMark/>
          </w:tcPr>
          <w:p w14:paraId="2A19EAF6" w14:textId="77777777" w:rsidR="00D0630B" w:rsidRPr="00D0630B" w:rsidRDefault="00D0630B" w:rsidP="00D0630B">
            <w:pPr>
              <w:jc w:val="center"/>
              <w:rPr>
                <w:b/>
                <w:bCs/>
                <w:sz w:val="12"/>
                <w:szCs w:val="12"/>
              </w:rPr>
            </w:pPr>
            <w:r w:rsidRPr="00D0630B">
              <w:rPr>
                <w:b/>
                <w:bCs/>
                <w:sz w:val="12"/>
                <w:szCs w:val="12"/>
              </w:rPr>
              <w:t>по производству и реализации тепловой энергии  ООО "Ресурс-Гарант" на 2019-2028</w:t>
            </w:r>
          </w:p>
        </w:tc>
        <w:tc>
          <w:tcPr>
            <w:tcW w:w="560" w:type="dxa"/>
            <w:tcBorders>
              <w:top w:val="nil"/>
              <w:left w:val="nil"/>
              <w:bottom w:val="nil"/>
              <w:right w:val="nil"/>
            </w:tcBorders>
            <w:shd w:val="clear" w:color="auto" w:fill="auto"/>
            <w:noWrap/>
            <w:vAlign w:val="bottom"/>
            <w:hideMark/>
          </w:tcPr>
          <w:p w14:paraId="3F57B1A4" w14:textId="77777777" w:rsidR="00D0630B" w:rsidRPr="00D0630B" w:rsidRDefault="00D0630B" w:rsidP="00D0630B">
            <w:pPr>
              <w:jc w:val="center"/>
              <w:rPr>
                <w:b/>
                <w:bCs/>
                <w:sz w:val="12"/>
                <w:szCs w:val="12"/>
              </w:rPr>
            </w:pPr>
          </w:p>
        </w:tc>
        <w:tc>
          <w:tcPr>
            <w:tcW w:w="570" w:type="dxa"/>
            <w:tcBorders>
              <w:top w:val="nil"/>
              <w:left w:val="nil"/>
              <w:bottom w:val="nil"/>
              <w:right w:val="nil"/>
            </w:tcBorders>
            <w:shd w:val="clear" w:color="auto" w:fill="auto"/>
            <w:noWrap/>
            <w:vAlign w:val="bottom"/>
            <w:hideMark/>
          </w:tcPr>
          <w:p w14:paraId="2246A4FD" w14:textId="77777777" w:rsidR="00D0630B" w:rsidRPr="00D0630B" w:rsidRDefault="00D0630B" w:rsidP="00D0630B">
            <w:pPr>
              <w:jc w:val="center"/>
              <w:rPr>
                <w:sz w:val="12"/>
                <w:szCs w:val="12"/>
              </w:rPr>
            </w:pPr>
          </w:p>
        </w:tc>
      </w:tr>
      <w:tr w:rsidR="00D0630B" w:rsidRPr="00D0630B" w14:paraId="33B5F755" w14:textId="77777777" w:rsidTr="00D0630B">
        <w:trPr>
          <w:trHeight w:val="15"/>
          <w:jc w:val="center"/>
        </w:trPr>
        <w:tc>
          <w:tcPr>
            <w:tcW w:w="223" w:type="dxa"/>
            <w:tcBorders>
              <w:top w:val="nil"/>
              <w:left w:val="nil"/>
              <w:bottom w:val="nil"/>
              <w:right w:val="nil"/>
            </w:tcBorders>
            <w:shd w:val="clear" w:color="auto" w:fill="auto"/>
            <w:noWrap/>
            <w:vAlign w:val="bottom"/>
            <w:hideMark/>
          </w:tcPr>
          <w:p w14:paraId="71289D27" w14:textId="77777777" w:rsidR="00D0630B" w:rsidRPr="00D0630B" w:rsidRDefault="00D0630B" w:rsidP="00D0630B">
            <w:pPr>
              <w:jc w:val="center"/>
              <w:rPr>
                <w:sz w:val="12"/>
                <w:szCs w:val="12"/>
              </w:rPr>
            </w:pPr>
          </w:p>
        </w:tc>
        <w:tc>
          <w:tcPr>
            <w:tcW w:w="2362" w:type="dxa"/>
            <w:tcBorders>
              <w:top w:val="nil"/>
              <w:left w:val="nil"/>
              <w:bottom w:val="nil"/>
              <w:right w:val="nil"/>
            </w:tcBorders>
            <w:shd w:val="clear" w:color="auto" w:fill="auto"/>
            <w:noWrap/>
            <w:vAlign w:val="bottom"/>
            <w:hideMark/>
          </w:tcPr>
          <w:p w14:paraId="3E21DDB3" w14:textId="77777777" w:rsidR="00D0630B" w:rsidRPr="00D0630B" w:rsidRDefault="00D0630B" w:rsidP="00D0630B">
            <w:pPr>
              <w:rPr>
                <w:sz w:val="12"/>
                <w:szCs w:val="12"/>
              </w:rPr>
            </w:pPr>
          </w:p>
        </w:tc>
        <w:tc>
          <w:tcPr>
            <w:tcW w:w="41" w:type="dxa"/>
            <w:tcBorders>
              <w:top w:val="nil"/>
              <w:left w:val="nil"/>
              <w:bottom w:val="nil"/>
              <w:right w:val="nil"/>
            </w:tcBorders>
            <w:shd w:val="clear" w:color="auto" w:fill="auto"/>
            <w:noWrap/>
            <w:vAlign w:val="bottom"/>
            <w:hideMark/>
          </w:tcPr>
          <w:p w14:paraId="3442F1AC" w14:textId="77777777" w:rsidR="00D0630B" w:rsidRPr="00D0630B" w:rsidRDefault="00D0630B" w:rsidP="00D0630B">
            <w:pPr>
              <w:rPr>
                <w:sz w:val="12"/>
                <w:szCs w:val="12"/>
              </w:rPr>
            </w:pPr>
          </w:p>
        </w:tc>
        <w:tc>
          <w:tcPr>
            <w:tcW w:w="222" w:type="dxa"/>
            <w:tcBorders>
              <w:top w:val="nil"/>
              <w:left w:val="nil"/>
              <w:bottom w:val="nil"/>
              <w:right w:val="nil"/>
            </w:tcBorders>
            <w:shd w:val="clear" w:color="auto" w:fill="auto"/>
            <w:noWrap/>
            <w:vAlign w:val="bottom"/>
            <w:hideMark/>
          </w:tcPr>
          <w:p w14:paraId="073E1E91" w14:textId="77777777" w:rsidR="00D0630B" w:rsidRPr="00D0630B" w:rsidRDefault="00D0630B" w:rsidP="00D0630B">
            <w:pPr>
              <w:rPr>
                <w:sz w:val="12"/>
                <w:szCs w:val="12"/>
              </w:rPr>
            </w:pPr>
          </w:p>
        </w:tc>
        <w:tc>
          <w:tcPr>
            <w:tcW w:w="41" w:type="dxa"/>
            <w:tcBorders>
              <w:top w:val="nil"/>
              <w:left w:val="nil"/>
              <w:bottom w:val="nil"/>
              <w:right w:val="nil"/>
            </w:tcBorders>
            <w:shd w:val="clear" w:color="auto" w:fill="auto"/>
            <w:noWrap/>
            <w:vAlign w:val="bottom"/>
            <w:hideMark/>
          </w:tcPr>
          <w:p w14:paraId="7527544C" w14:textId="77777777" w:rsidR="00D0630B" w:rsidRPr="00D0630B" w:rsidRDefault="00D0630B" w:rsidP="00D0630B">
            <w:pPr>
              <w:rPr>
                <w:sz w:val="12"/>
                <w:szCs w:val="12"/>
              </w:rPr>
            </w:pPr>
          </w:p>
        </w:tc>
        <w:tc>
          <w:tcPr>
            <w:tcW w:w="321" w:type="dxa"/>
            <w:tcBorders>
              <w:top w:val="nil"/>
              <w:left w:val="nil"/>
              <w:bottom w:val="nil"/>
              <w:right w:val="nil"/>
            </w:tcBorders>
            <w:shd w:val="clear" w:color="auto" w:fill="auto"/>
            <w:noWrap/>
            <w:vAlign w:val="bottom"/>
            <w:hideMark/>
          </w:tcPr>
          <w:p w14:paraId="00D9ED96" w14:textId="77777777" w:rsidR="00D0630B" w:rsidRPr="00D0630B" w:rsidRDefault="00D0630B" w:rsidP="00D0630B">
            <w:pPr>
              <w:rPr>
                <w:sz w:val="12"/>
                <w:szCs w:val="12"/>
              </w:rPr>
            </w:pPr>
          </w:p>
        </w:tc>
        <w:tc>
          <w:tcPr>
            <w:tcW w:w="411" w:type="dxa"/>
            <w:tcBorders>
              <w:top w:val="nil"/>
              <w:left w:val="nil"/>
              <w:bottom w:val="nil"/>
              <w:right w:val="nil"/>
            </w:tcBorders>
            <w:shd w:val="clear" w:color="auto" w:fill="auto"/>
            <w:noWrap/>
            <w:vAlign w:val="bottom"/>
            <w:hideMark/>
          </w:tcPr>
          <w:p w14:paraId="437C3E47"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106DF8C6"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65ED6DBD" w14:textId="77777777" w:rsidR="00D0630B" w:rsidRPr="00D0630B" w:rsidRDefault="00D0630B" w:rsidP="00D0630B">
            <w:pPr>
              <w:rPr>
                <w:sz w:val="12"/>
                <w:szCs w:val="12"/>
              </w:rPr>
            </w:pPr>
          </w:p>
        </w:tc>
        <w:tc>
          <w:tcPr>
            <w:tcW w:w="439" w:type="dxa"/>
            <w:tcBorders>
              <w:top w:val="nil"/>
              <w:left w:val="nil"/>
              <w:bottom w:val="nil"/>
              <w:right w:val="nil"/>
            </w:tcBorders>
            <w:shd w:val="clear" w:color="auto" w:fill="auto"/>
            <w:noWrap/>
            <w:vAlign w:val="bottom"/>
            <w:hideMark/>
          </w:tcPr>
          <w:p w14:paraId="6097D322" w14:textId="77777777" w:rsidR="00D0630B" w:rsidRPr="00D0630B" w:rsidRDefault="00D0630B" w:rsidP="00D0630B">
            <w:pPr>
              <w:rPr>
                <w:sz w:val="12"/>
                <w:szCs w:val="12"/>
              </w:rPr>
            </w:pPr>
          </w:p>
        </w:tc>
        <w:tc>
          <w:tcPr>
            <w:tcW w:w="495" w:type="dxa"/>
            <w:tcBorders>
              <w:top w:val="nil"/>
              <w:left w:val="nil"/>
              <w:bottom w:val="nil"/>
              <w:right w:val="nil"/>
            </w:tcBorders>
            <w:shd w:val="clear" w:color="auto" w:fill="auto"/>
            <w:noWrap/>
            <w:vAlign w:val="bottom"/>
            <w:hideMark/>
          </w:tcPr>
          <w:p w14:paraId="3B8BB9A3"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7A5D6679"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6C311C00"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330C2982" w14:textId="77777777" w:rsidR="00D0630B" w:rsidRPr="00D0630B" w:rsidRDefault="00D0630B" w:rsidP="00D0630B">
            <w:pPr>
              <w:rPr>
                <w:sz w:val="12"/>
                <w:szCs w:val="12"/>
              </w:rPr>
            </w:pPr>
          </w:p>
        </w:tc>
        <w:tc>
          <w:tcPr>
            <w:tcW w:w="448" w:type="dxa"/>
            <w:tcBorders>
              <w:top w:val="nil"/>
              <w:left w:val="nil"/>
              <w:bottom w:val="nil"/>
              <w:right w:val="nil"/>
            </w:tcBorders>
            <w:shd w:val="clear" w:color="auto" w:fill="auto"/>
            <w:noWrap/>
            <w:vAlign w:val="bottom"/>
            <w:hideMark/>
          </w:tcPr>
          <w:p w14:paraId="74A11D4A" w14:textId="77777777" w:rsidR="00D0630B" w:rsidRPr="00D0630B" w:rsidRDefault="00D0630B" w:rsidP="00D0630B">
            <w:pPr>
              <w:rPr>
                <w:sz w:val="12"/>
                <w:szCs w:val="12"/>
              </w:rPr>
            </w:pPr>
          </w:p>
        </w:tc>
        <w:tc>
          <w:tcPr>
            <w:tcW w:w="448" w:type="dxa"/>
            <w:tcBorders>
              <w:top w:val="nil"/>
              <w:left w:val="nil"/>
              <w:bottom w:val="nil"/>
              <w:right w:val="nil"/>
            </w:tcBorders>
            <w:shd w:val="clear" w:color="auto" w:fill="auto"/>
            <w:noWrap/>
            <w:vAlign w:val="bottom"/>
            <w:hideMark/>
          </w:tcPr>
          <w:p w14:paraId="63EDA182"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2E59DB5C"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484117D0" w14:textId="77777777" w:rsidR="00D0630B" w:rsidRPr="00D0630B" w:rsidRDefault="00D0630B" w:rsidP="00D0630B">
            <w:pPr>
              <w:rPr>
                <w:sz w:val="12"/>
                <w:szCs w:val="12"/>
              </w:rPr>
            </w:pPr>
          </w:p>
        </w:tc>
        <w:tc>
          <w:tcPr>
            <w:tcW w:w="560" w:type="dxa"/>
            <w:tcBorders>
              <w:top w:val="nil"/>
              <w:left w:val="nil"/>
              <w:bottom w:val="nil"/>
              <w:right w:val="nil"/>
            </w:tcBorders>
            <w:shd w:val="clear" w:color="auto" w:fill="auto"/>
            <w:noWrap/>
            <w:vAlign w:val="bottom"/>
            <w:hideMark/>
          </w:tcPr>
          <w:p w14:paraId="043B53AB" w14:textId="77777777" w:rsidR="00D0630B" w:rsidRPr="00D0630B" w:rsidRDefault="00D0630B" w:rsidP="00D0630B">
            <w:pPr>
              <w:rPr>
                <w:sz w:val="12"/>
                <w:szCs w:val="12"/>
              </w:rPr>
            </w:pPr>
          </w:p>
        </w:tc>
        <w:tc>
          <w:tcPr>
            <w:tcW w:w="570" w:type="dxa"/>
            <w:tcBorders>
              <w:top w:val="nil"/>
              <w:left w:val="nil"/>
              <w:bottom w:val="nil"/>
              <w:right w:val="nil"/>
            </w:tcBorders>
            <w:shd w:val="clear" w:color="auto" w:fill="auto"/>
            <w:noWrap/>
            <w:vAlign w:val="bottom"/>
            <w:hideMark/>
          </w:tcPr>
          <w:p w14:paraId="73057713" w14:textId="77777777" w:rsidR="00D0630B" w:rsidRPr="00D0630B" w:rsidRDefault="00D0630B" w:rsidP="00D0630B">
            <w:pPr>
              <w:rPr>
                <w:sz w:val="12"/>
                <w:szCs w:val="12"/>
              </w:rPr>
            </w:pPr>
          </w:p>
        </w:tc>
      </w:tr>
      <w:tr w:rsidR="00D0630B" w:rsidRPr="00D0630B" w14:paraId="043CFF97" w14:textId="77777777" w:rsidTr="00D0630B">
        <w:trPr>
          <w:trHeight w:val="525"/>
          <w:jc w:val="center"/>
        </w:trPr>
        <w:tc>
          <w:tcPr>
            <w:tcW w:w="223" w:type="dxa"/>
            <w:tcBorders>
              <w:top w:val="nil"/>
              <w:left w:val="nil"/>
              <w:bottom w:val="nil"/>
              <w:right w:val="nil"/>
            </w:tcBorders>
            <w:shd w:val="clear" w:color="auto" w:fill="auto"/>
            <w:noWrap/>
            <w:vAlign w:val="bottom"/>
            <w:hideMark/>
          </w:tcPr>
          <w:p w14:paraId="66DE5337" w14:textId="77777777" w:rsidR="00D0630B" w:rsidRPr="00D0630B" w:rsidRDefault="00D0630B" w:rsidP="00D0630B">
            <w:pPr>
              <w:rPr>
                <w:sz w:val="12"/>
                <w:szCs w:val="12"/>
              </w:rPr>
            </w:pPr>
          </w:p>
        </w:tc>
        <w:tc>
          <w:tcPr>
            <w:tcW w:w="2362" w:type="dxa"/>
            <w:tcBorders>
              <w:top w:val="nil"/>
              <w:left w:val="nil"/>
              <w:bottom w:val="nil"/>
              <w:right w:val="nil"/>
            </w:tcBorders>
            <w:shd w:val="clear" w:color="auto" w:fill="auto"/>
            <w:noWrap/>
            <w:vAlign w:val="bottom"/>
            <w:hideMark/>
          </w:tcPr>
          <w:p w14:paraId="7A2B4EED" w14:textId="77777777" w:rsidR="00D0630B" w:rsidRPr="00D0630B" w:rsidRDefault="00D0630B" w:rsidP="00D0630B">
            <w:pPr>
              <w:jc w:val="center"/>
              <w:rPr>
                <w:sz w:val="12"/>
                <w:szCs w:val="12"/>
              </w:rPr>
            </w:pPr>
          </w:p>
        </w:tc>
        <w:tc>
          <w:tcPr>
            <w:tcW w:w="41" w:type="dxa"/>
            <w:tcBorders>
              <w:top w:val="nil"/>
              <w:left w:val="nil"/>
              <w:bottom w:val="nil"/>
              <w:right w:val="nil"/>
            </w:tcBorders>
            <w:shd w:val="clear" w:color="auto" w:fill="auto"/>
            <w:noWrap/>
            <w:vAlign w:val="bottom"/>
            <w:hideMark/>
          </w:tcPr>
          <w:p w14:paraId="6A7FD427" w14:textId="77777777" w:rsidR="00D0630B" w:rsidRPr="00D0630B" w:rsidRDefault="00D0630B" w:rsidP="00D0630B">
            <w:pPr>
              <w:jc w:val="center"/>
              <w:rPr>
                <w:sz w:val="12"/>
                <w:szCs w:val="12"/>
              </w:rPr>
            </w:pPr>
          </w:p>
        </w:tc>
        <w:tc>
          <w:tcPr>
            <w:tcW w:w="222" w:type="dxa"/>
            <w:tcBorders>
              <w:top w:val="nil"/>
              <w:left w:val="nil"/>
              <w:bottom w:val="nil"/>
              <w:right w:val="nil"/>
            </w:tcBorders>
            <w:shd w:val="clear" w:color="auto" w:fill="auto"/>
            <w:noWrap/>
            <w:vAlign w:val="bottom"/>
            <w:hideMark/>
          </w:tcPr>
          <w:p w14:paraId="44FAD853" w14:textId="77777777" w:rsidR="00D0630B" w:rsidRPr="00D0630B" w:rsidRDefault="00D0630B" w:rsidP="00D0630B">
            <w:pPr>
              <w:jc w:val="center"/>
              <w:rPr>
                <w:sz w:val="12"/>
                <w:szCs w:val="12"/>
              </w:rPr>
            </w:pPr>
          </w:p>
        </w:tc>
        <w:tc>
          <w:tcPr>
            <w:tcW w:w="41" w:type="dxa"/>
            <w:tcBorders>
              <w:top w:val="nil"/>
              <w:left w:val="nil"/>
              <w:bottom w:val="nil"/>
              <w:right w:val="nil"/>
            </w:tcBorders>
            <w:shd w:val="clear" w:color="auto" w:fill="auto"/>
            <w:noWrap/>
            <w:vAlign w:val="bottom"/>
            <w:hideMark/>
          </w:tcPr>
          <w:p w14:paraId="6649C12A" w14:textId="77777777" w:rsidR="00D0630B" w:rsidRPr="00D0630B" w:rsidRDefault="00D0630B" w:rsidP="00D0630B">
            <w:pPr>
              <w:jc w:val="center"/>
              <w:rPr>
                <w:sz w:val="12"/>
                <w:szCs w:val="12"/>
              </w:rPr>
            </w:pPr>
          </w:p>
        </w:tc>
        <w:tc>
          <w:tcPr>
            <w:tcW w:w="321" w:type="dxa"/>
            <w:tcBorders>
              <w:top w:val="nil"/>
              <w:left w:val="nil"/>
              <w:bottom w:val="nil"/>
              <w:right w:val="nil"/>
            </w:tcBorders>
            <w:shd w:val="clear" w:color="auto" w:fill="auto"/>
            <w:noWrap/>
            <w:vAlign w:val="bottom"/>
            <w:hideMark/>
          </w:tcPr>
          <w:p w14:paraId="3684605E" w14:textId="77777777" w:rsidR="00D0630B" w:rsidRPr="00D0630B" w:rsidRDefault="00D0630B" w:rsidP="00D0630B">
            <w:pPr>
              <w:jc w:val="center"/>
              <w:rPr>
                <w:sz w:val="12"/>
                <w:szCs w:val="12"/>
              </w:rPr>
            </w:pPr>
          </w:p>
        </w:tc>
        <w:tc>
          <w:tcPr>
            <w:tcW w:w="411" w:type="dxa"/>
            <w:tcBorders>
              <w:top w:val="nil"/>
              <w:left w:val="nil"/>
              <w:bottom w:val="nil"/>
              <w:right w:val="nil"/>
            </w:tcBorders>
            <w:shd w:val="clear" w:color="auto" w:fill="auto"/>
            <w:noWrap/>
            <w:vAlign w:val="bottom"/>
            <w:hideMark/>
          </w:tcPr>
          <w:p w14:paraId="0F71D682" w14:textId="77777777" w:rsidR="00D0630B" w:rsidRPr="00D0630B" w:rsidRDefault="00D0630B" w:rsidP="00D0630B">
            <w:pPr>
              <w:jc w:val="center"/>
              <w:rPr>
                <w:sz w:val="12"/>
                <w:szCs w:val="12"/>
              </w:rPr>
            </w:pPr>
          </w:p>
        </w:tc>
        <w:tc>
          <w:tcPr>
            <w:tcW w:w="444" w:type="dxa"/>
            <w:tcBorders>
              <w:top w:val="nil"/>
              <w:left w:val="nil"/>
              <w:bottom w:val="nil"/>
              <w:right w:val="nil"/>
            </w:tcBorders>
            <w:shd w:val="clear" w:color="auto" w:fill="auto"/>
            <w:noWrap/>
            <w:vAlign w:val="bottom"/>
            <w:hideMark/>
          </w:tcPr>
          <w:p w14:paraId="1D3F0355"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156FA002" w14:textId="77777777" w:rsidR="00D0630B" w:rsidRPr="00D0630B" w:rsidRDefault="00D0630B" w:rsidP="00D0630B">
            <w:pPr>
              <w:rPr>
                <w:sz w:val="12"/>
                <w:szCs w:val="12"/>
              </w:rPr>
            </w:pPr>
          </w:p>
        </w:tc>
        <w:tc>
          <w:tcPr>
            <w:tcW w:w="439" w:type="dxa"/>
            <w:tcBorders>
              <w:top w:val="nil"/>
              <w:left w:val="nil"/>
              <w:bottom w:val="nil"/>
              <w:right w:val="nil"/>
            </w:tcBorders>
            <w:shd w:val="clear" w:color="auto" w:fill="auto"/>
            <w:noWrap/>
            <w:vAlign w:val="bottom"/>
            <w:hideMark/>
          </w:tcPr>
          <w:p w14:paraId="765A352E" w14:textId="77777777" w:rsidR="00D0630B" w:rsidRPr="00D0630B" w:rsidRDefault="00D0630B" w:rsidP="00D0630B">
            <w:pPr>
              <w:rPr>
                <w:sz w:val="12"/>
                <w:szCs w:val="12"/>
              </w:rPr>
            </w:pPr>
          </w:p>
        </w:tc>
        <w:tc>
          <w:tcPr>
            <w:tcW w:w="495" w:type="dxa"/>
            <w:tcBorders>
              <w:top w:val="nil"/>
              <w:left w:val="nil"/>
              <w:bottom w:val="nil"/>
              <w:right w:val="nil"/>
            </w:tcBorders>
            <w:shd w:val="clear" w:color="auto" w:fill="auto"/>
            <w:noWrap/>
            <w:vAlign w:val="bottom"/>
            <w:hideMark/>
          </w:tcPr>
          <w:p w14:paraId="7DB71859"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742E0B3C"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2571F535"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1FD8C833" w14:textId="77777777" w:rsidR="00D0630B" w:rsidRPr="00D0630B" w:rsidRDefault="00D0630B" w:rsidP="00D0630B">
            <w:pPr>
              <w:rPr>
                <w:sz w:val="12"/>
                <w:szCs w:val="12"/>
              </w:rPr>
            </w:pPr>
          </w:p>
        </w:tc>
        <w:tc>
          <w:tcPr>
            <w:tcW w:w="448" w:type="dxa"/>
            <w:tcBorders>
              <w:top w:val="nil"/>
              <w:left w:val="nil"/>
              <w:bottom w:val="nil"/>
              <w:right w:val="nil"/>
            </w:tcBorders>
            <w:shd w:val="clear" w:color="auto" w:fill="auto"/>
            <w:noWrap/>
            <w:vAlign w:val="bottom"/>
            <w:hideMark/>
          </w:tcPr>
          <w:p w14:paraId="5A850D1D" w14:textId="77777777" w:rsidR="00D0630B" w:rsidRPr="00D0630B" w:rsidRDefault="00D0630B" w:rsidP="00D0630B">
            <w:pPr>
              <w:rPr>
                <w:sz w:val="12"/>
                <w:szCs w:val="12"/>
              </w:rPr>
            </w:pPr>
          </w:p>
        </w:tc>
        <w:tc>
          <w:tcPr>
            <w:tcW w:w="448" w:type="dxa"/>
            <w:tcBorders>
              <w:top w:val="nil"/>
              <w:left w:val="nil"/>
              <w:bottom w:val="nil"/>
              <w:right w:val="nil"/>
            </w:tcBorders>
            <w:shd w:val="clear" w:color="auto" w:fill="auto"/>
            <w:noWrap/>
            <w:vAlign w:val="bottom"/>
            <w:hideMark/>
          </w:tcPr>
          <w:p w14:paraId="3D550167"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0123AD87" w14:textId="77777777" w:rsidR="00D0630B" w:rsidRPr="00D0630B" w:rsidRDefault="00D0630B" w:rsidP="00D0630B">
            <w:pPr>
              <w:rPr>
                <w:sz w:val="12"/>
                <w:szCs w:val="12"/>
              </w:rPr>
            </w:pPr>
          </w:p>
        </w:tc>
        <w:tc>
          <w:tcPr>
            <w:tcW w:w="444" w:type="dxa"/>
            <w:tcBorders>
              <w:top w:val="nil"/>
              <w:left w:val="nil"/>
              <w:bottom w:val="nil"/>
              <w:right w:val="nil"/>
            </w:tcBorders>
            <w:shd w:val="clear" w:color="auto" w:fill="auto"/>
            <w:noWrap/>
            <w:vAlign w:val="bottom"/>
            <w:hideMark/>
          </w:tcPr>
          <w:p w14:paraId="50C4D71A" w14:textId="77777777" w:rsidR="00D0630B" w:rsidRPr="00D0630B" w:rsidRDefault="00D0630B" w:rsidP="00D0630B">
            <w:pPr>
              <w:rPr>
                <w:sz w:val="12"/>
                <w:szCs w:val="12"/>
              </w:rPr>
            </w:pPr>
          </w:p>
        </w:tc>
        <w:tc>
          <w:tcPr>
            <w:tcW w:w="560" w:type="dxa"/>
            <w:tcBorders>
              <w:top w:val="nil"/>
              <w:left w:val="nil"/>
              <w:bottom w:val="nil"/>
              <w:right w:val="nil"/>
            </w:tcBorders>
            <w:shd w:val="clear" w:color="auto" w:fill="auto"/>
            <w:noWrap/>
            <w:vAlign w:val="bottom"/>
            <w:hideMark/>
          </w:tcPr>
          <w:p w14:paraId="2A7CF017" w14:textId="77777777" w:rsidR="00D0630B" w:rsidRPr="00D0630B" w:rsidRDefault="00D0630B" w:rsidP="00D0630B">
            <w:pPr>
              <w:rPr>
                <w:sz w:val="12"/>
                <w:szCs w:val="12"/>
              </w:rPr>
            </w:pPr>
          </w:p>
        </w:tc>
        <w:tc>
          <w:tcPr>
            <w:tcW w:w="570" w:type="dxa"/>
            <w:tcBorders>
              <w:top w:val="nil"/>
              <w:left w:val="nil"/>
              <w:bottom w:val="nil"/>
              <w:right w:val="nil"/>
            </w:tcBorders>
            <w:shd w:val="clear" w:color="auto" w:fill="auto"/>
            <w:noWrap/>
            <w:vAlign w:val="bottom"/>
            <w:hideMark/>
          </w:tcPr>
          <w:p w14:paraId="16137A06" w14:textId="77777777" w:rsidR="00D0630B" w:rsidRPr="00D0630B" w:rsidRDefault="00D0630B" w:rsidP="00D0630B">
            <w:pPr>
              <w:rPr>
                <w:sz w:val="12"/>
                <w:szCs w:val="12"/>
              </w:rPr>
            </w:pPr>
          </w:p>
        </w:tc>
      </w:tr>
      <w:tr w:rsidR="00D0630B" w:rsidRPr="00D0630B" w14:paraId="0874F8A8" w14:textId="77777777" w:rsidTr="00D0630B">
        <w:trPr>
          <w:trHeight w:val="630"/>
          <w:jc w:val="center"/>
        </w:trPr>
        <w:tc>
          <w:tcPr>
            <w:tcW w:w="223"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3325FB4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п/п</w:t>
            </w:r>
          </w:p>
        </w:tc>
        <w:tc>
          <w:tcPr>
            <w:tcW w:w="2666"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5326A2B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Показатели</w:t>
            </w:r>
          </w:p>
        </w:tc>
        <w:tc>
          <w:tcPr>
            <w:tcW w:w="321"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0C3C6BD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Ед.изм.</w:t>
            </w:r>
          </w:p>
        </w:tc>
        <w:tc>
          <w:tcPr>
            <w:tcW w:w="411" w:type="dxa"/>
            <w:tcBorders>
              <w:top w:val="single" w:sz="8" w:space="0" w:color="auto"/>
              <w:left w:val="nil"/>
              <w:bottom w:val="nil"/>
              <w:right w:val="single" w:sz="4" w:space="0" w:color="auto"/>
            </w:tcBorders>
            <w:shd w:val="clear" w:color="auto" w:fill="auto"/>
            <w:vAlign w:val="bottom"/>
            <w:hideMark/>
          </w:tcPr>
          <w:p w14:paraId="0501130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Утверждено на 2018 год</w:t>
            </w:r>
          </w:p>
        </w:tc>
        <w:tc>
          <w:tcPr>
            <w:tcW w:w="4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54304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предприятия на 2019 год</w:t>
            </w:r>
          </w:p>
        </w:tc>
        <w:tc>
          <w:tcPr>
            <w:tcW w:w="4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1634B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2019 год</w:t>
            </w:r>
          </w:p>
        </w:tc>
        <w:tc>
          <w:tcPr>
            <w:tcW w:w="43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9F207B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Отклонение от предложений предприятия</w:t>
            </w:r>
          </w:p>
        </w:tc>
        <w:tc>
          <w:tcPr>
            <w:tcW w:w="495" w:type="dxa"/>
            <w:vMerge w:val="restart"/>
            <w:tcBorders>
              <w:top w:val="single" w:sz="8" w:space="0" w:color="auto"/>
              <w:left w:val="single" w:sz="4" w:space="0" w:color="auto"/>
              <w:bottom w:val="nil"/>
              <w:right w:val="single" w:sz="4" w:space="0" w:color="auto"/>
            </w:tcBorders>
            <w:shd w:val="clear" w:color="auto" w:fill="auto"/>
            <w:vAlign w:val="center"/>
            <w:hideMark/>
          </w:tcPr>
          <w:p w14:paraId="151F7F4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Отклонение от утверждённого РЭК на 2018 год</w:t>
            </w:r>
          </w:p>
        </w:tc>
        <w:tc>
          <w:tcPr>
            <w:tcW w:w="4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4639C2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2020 год</w:t>
            </w:r>
          </w:p>
        </w:tc>
        <w:tc>
          <w:tcPr>
            <w:tcW w:w="4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C6AE66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2021 год</w:t>
            </w:r>
          </w:p>
        </w:tc>
        <w:tc>
          <w:tcPr>
            <w:tcW w:w="4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14D91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2022 год</w:t>
            </w:r>
          </w:p>
        </w:tc>
        <w:tc>
          <w:tcPr>
            <w:tcW w:w="44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6D9875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2023 год</w:t>
            </w:r>
          </w:p>
        </w:tc>
        <w:tc>
          <w:tcPr>
            <w:tcW w:w="448" w:type="dxa"/>
            <w:vMerge w:val="restart"/>
            <w:tcBorders>
              <w:top w:val="single" w:sz="8" w:space="0" w:color="auto"/>
              <w:left w:val="single" w:sz="4" w:space="0" w:color="auto"/>
              <w:bottom w:val="nil"/>
              <w:right w:val="nil"/>
            </w:tcBorders>
            <w:shd w:val="clear" w:color="auto" w:fill="auto"/>
            <w:vAlign w:val="center"/>
            <w:hideMark/>
          </w:tcPr>
          <w:p w14:paraId="42293C9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2024 год</w:t>
            </w:r>
          </w:p>
        </w:tc>
        <w:tc>
          <w:tcPr>
            <w:tcW w:w="444" w:type="dxa"/>
            <w:vMerge w:val="restart"/>
            <w:tcBorders>
              <w:top w:val="single" w:sz="8" w:space="0" w:color="auto"/>
              <w:left w:val="single" w:sz="4" w:space="0" w:color="auto"/>
              <w:bottom w:val="nil"/>
              <w:right w:val="nil"/>
            </w:tcBorders>
            <w:shd w:val="clear" w:color="auto" w:fill="auto"/>
            <w:vAlign w:val="center"/>
            <w:hideMark/>
          </w:tcPr>
          <w:p w14:paraId="4305501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2025 год</w:t>
            </w:r>
          </w:p>
        </w:tc>
        <w:tc>
          <w:tcPr>
            <w:tcW w:w="444" w:type="dxa"/>
            <w:vMerge w:val="restart"/>
            <w:tcBorders>
              <w:top w:val="single" w:sz="8" w:space="0" w:color="auto"/>
              <w:left w:val="single" w:sz="4" w:space="0" w:color="auto"/>
              <w:bottom w:val="nil"/>
              <w:right w:val="nil"/>
            </w:tcBorders>
            <w:shd w:val="clear" w:color="auto" w:fill="auto"/>
            <w:vAlign w:val="center"/>
            <w:hideMark/>
          </w:tcPr>
          <w:p w14:paraId="3DDEF5F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2026 год</w:t>
            </w:r>
          </w:p>
        </w:tc>
        <w:tc>
          <w:tcPr>
            <w:tcW w:w="560" w:type="dxa"/>
            <w:vMerge w:val="restart"/>
            <w:tcBorders>
              <w:top w:val="single" w:sz="8" w:space="0" w:color="auto"/>
              <w:left w:val="single" w:sz="4" w:space="0" w:color="auto"/>
              <w:bottom w:val="nil"/>
              <w:right w:val="nil"/>
            </w:tcBorders>
            <w:shd w:val="clear" w:color="auto" w:fill="auto"/>
            <w:vAlign w:val="center"/>
            <w:hideMark/>
          </w:tcPr>
          <w:p w14:paraId="2D8E327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2027 год</w:t>
            </w:r>
          </w:p>
        </w:tc>
        <w:tc>
          <w:tcPr>
            <w:tcW w:w="570" w:type="dxa"/>
            <w:vMerge w:val="restart"/>
            <w:tcBorders>
              <w:top w:val="single" w:sz="8" w:space="0" w:color="auto"/>
              <w:left w:val="single" w:sz="4" w:space="0" w:color="auto"/>
              <w:bottom w:val="nil"/>
              <w:right w:val="single" w:sz="8" w:space="0" w:color="auto"/>
            </w:tcBorders>
            <w:shd w:val="clear" w:color="auto" w:fill="auto"/>
            <w:vAlign w:val="center"/>
            <w:hideMark/>
          </w:tcPr>
          <w:p w14:paraId="4332A1C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Предложения экспертов на 2028 год</w:t>
            </w:r>
          </w:p>
        </w:tc>
      </w:tr>
      <w:tr w:rsidR="00D0630B" w:rsidRPr="00D0630B" w14:paraId="1231E10B" w14:textId="77777777" w:rsidTr="00D0630B">
        <w:trPr>
          <w:trHeight w:val="315"/>
          <w:jc w:val="center"/>
        </w:trPr>
        <w:tc>
          <w:tcPr>
            <w:tcW w:w="223" w:type="dxa"/>
            <w:vMerge/>
            <w:tcBorders>
              <w:top w:val="single" w:sz="8" w:space="0" w:color="auto"/>
              <w:left w:val="single" w:sz="8" w:space="0" w:color="auto"/>
              <w:bottom w:val="nil"/>
              <w:right w:val="single" w:sz="4" w:space="0" w:color="auto"/>
            </w:tcBorders>
            <w:vAlign w:val="center"/>
            <w:hideMark/>
          </w:tcPr>
          <w:p w14:paraId="0A7402B3" w14:textId="77777777" w:rsidR="00D0630B" w:rsidRPr="00D0630B" w:rsidRDefault="00D0630B" w:rsidP="00D0630B">
            <w:pPr>
              <w:rPr>
                <w:rFonts w:ascii="Bookman Old Style" w:hAnsi="Bookman Old Style" w:cs="Calibri"/>
                <w:sz w:val="12"/>
                <w:szCs w:val="12"/>
              </w:rPr>
            </w:pPr>
          </w:p>
        </w:tc>
        <w:tc>
          <w:tcPr>
            <w:tcW w:w="2666" w:type="dxa"/>
            <w:gridSpan w:val="4"/>
            <w:vMerge/>
            <w:tcBorders>
              <w:top w:val="single" w:sz="8" w:space="0" w:color="auto"/>
              <w:left w:val="single" w:sz="4" w:space="0" w:color="auto"/>
              <w:bottom w:val="nil"/>
              <w:right w:val="single" w:sz="4" w:space="0" w:color="000000"/>
            </w:tcBorders>
            <w:vAlign w:val="center"/>
            <w:hideMark/>
          </w:tcPr>
          <w:p w14:paraId="1F985350" w14:textId="77777777" w:rsidR="00D0630B" w:rsidRPr="00D0630B" w:rsidRDefault="00D0630B" w:rsidP="00D0630B">
            <w:pPr>
              <w:rPr>
                <w:rFonts w:ascii="Bookman Old Style" w:hAnsi="Bookman Old Style" w:cs="Calibri"/>
                <w:sz w:val="12"/>
                <w:szCs w:val="12"/>
              </w:rPr>
            </w:pPr>
          </w:p>
        </w:tc>
        <w:tc>
          <w:tcPr>
            <w:tcW w:w="321" w:type="dxa"/>
            <w:vMerge/>
            <w:tcBorders>
              <w:top w:val="single" w:sz="8" w:space="0" w:color="auto"/>
              <w:left w:val="single" w:sz="4" w:space="0" w:color="auto"/>
              <w:bottom w:val="nil"/>
              <w:right w:val="single" w:sz="4" w:space="0" w:color="auto"/>
            </w:tcBorders>
            <w:vAlign w:val="center"/>
            <w:hideMark/>
          </w:tcPr>
          <w:p w14:paraId="31C0E613" w14:textId="77777777" w:rsidR="00D0630B" w:rsidRPr="00D0630B" w:rsidRDefault="00D0630B" w:rsidP="00D0630B">
            <w:pPr>
              <w:rPr>
                <w:rFonts w:ascii="Bookman Old Style" w:hAnsi="Bookman Old Style" w:cs="Calibri"/>
                <w:sz w:val="12"/>
                <w:szCs w:val="12"/>
              </w:rPr>
            </w:pPr>
          </w:p>
        </w:tc>
        <w:tc>
          <w:tcPr>
            <w:tcW w:w="411" w:type="dxa"/>
            <w:vMerge w:val="restart"/>
            <w:tcBorders>
              <w:top w:val="nil"/>
              <w:left w:val="single" w:sz="4" w:space="0" w:color="auto"/>
              <w:bottom w:val="single" w:sz="8" w:space="0" w:color="000000"/>
              <w:right w:val="single" w:sz="4" w:space="0" w:color="auto"/>
            </w:tcBorders>
            <w:shd w:val="clear" w:color="auto" w:fill="auto"/>
            <w:vAlign w:val="center"/>
            <w:hideMark/>
          </w:tcPr>
          <w:p w14:paraId="504741B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В среднем на 2018 год</w:t>
            </w: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58B0E903"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15E808A3" w14:textId="77777777" w:rsidR="00D0630B" w:rsidRPr="00D0630B" w:rsidRDefault="00D0630B" w:rsidP="00D0630B">
            <w:pPr>
              <w:rPr>
                <w:rFonts w:ascii="Bookman Old Style" w:hAnsi="Bookman Old Style" w:cs="Calibri"/>
                <w:sz w:val="12"/>
                <w:szCs w:val="12"/>
              </w:rPr>
            </w:pPr>
          </w:p>
        </w:tc>
        <w:tc>
          <w:tcPr>
            <w:tcW w:w="439" w:type="dxa"/>
            <w:vMerge/>
            <w:tcBorders>
              <w:top w:val="single" w:sz="8" w:space="0" w:color="auto"/>
              <w:left w:val="single" w:sz="4" w:space="0" w:color="auto"/>
              <w:bottom w:val="single" w:sz="4" w:space="0" w:color="auto"/>
              <w:right w:val="single" w:sz="4" w:space="0" w:color="auto"/>
            </w:tcBorders>
            <w:vAlign w:val="center"/>
            <w:hideMark/>
          </w:tcPr>
          <w:p w14:paraId="01A001F3" w14:textId="77777777" w:rsidR="00D0630B" w:rsidRPr="00D0630B" w:rsidRDefault="00D0630B" w:rsidP="00D0630B">
            <w:pPr>
              <w:rPr>
                <w:rFonts w:ascii="Bookman Old Style" w:hAnsi="Bookman Old Style" w:cs="Calibri"/>
                <w:sz w:val="12"/>
                <w:szCs w:val="12"/>
              </w:rPr>
            </w:pPr>
          </w:p>
        </w:tc>
        <w:tc>
          <w:tcPr>
            <w:tcW w:w="495" w:type="dxa"/>
            <w:vMerge/>
            <w:tcBorders>
              <w:top w:val="single" w:sz="8" w:space="0" w:color="auto"/>
              <w:left w:val="single" w:sz="4" w:space="0" w:color="auto"/>
              <w:bottom w:val="nil"/>
              <w:right w:val="single" w:sz="4" w:space="0" w:color="auto"/>
            </w:tcBorders>
            <w:vAlign w:val="center"/>
            <w:hideMark/>
          </w:tcPr>
          <w:p w14:paraId="72778B9C"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6F33D2AF"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3226886C"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0B4C7306" w14:textId="77777777" w:rsidR="00D0630B" w:rsidRPr="00D0630B" w:rsidRDefault="00D0630B" w:rsidP="00D0630B">
            <w:pPr>
              <w:rPr>
                <w:rFonts w:ascii="Bookman Old Style" w:hAnsi="Bookman Old Style" w:cs="Calibri"/>
                <w:sz w:val="12"/>
                <w:szCs w:val="12"/>
              </w:rPr>
            </w:pPr>
          </w:p>
        </w:tc>
        <w:tc>
          <w:tcPr>
            <w:tcW w:w="448" w:type="dxa"/>
            <w:vMerge/>
            <w:tcBorders>
              <w:top w:val="single" w:sz="8" w:space="0" w:color="auto"/>
              <w:left w:val="single" w:sz="4" w:space="0" w:color="auto"/>
              <w:bottom w:val="single" w:sz="4" w:space="0" w:color="auto"/>
              <w:right w:val="single" w:sz="4" w:space="0" w:color="auto"/>
            </w:tcBorders>
            <w:vAlign w:val="center"/>
            <w:hideMark/>
          </w:tcPr>
          <w:p w14:paraId="0EE57437" w14:textId="77777777" w:rsidR="00D0630B" w:rsidRPr="00D0630B" w:rsidRDefault="00D0630B" w:rsidP="00D0630B">
            <w:pPr>
              <w:rPr>
                <w:rFonts w:ascii="Bookman Old Style" w:hAnsi="Bookman Old Style" w:cs="Calibri"/>
                <w:sz w:val="12"/>
                <w:szCs w:val="12"/>
              </w:rPr>
            </w:pPr>
          </w:p>
        </w:tc>
        <w:tc>
          <w:tcPr>
            <w:tcW w:w="448" w:type="dxa"/>
            <w:vMerge/>
            <w:tcBorders>
              <w:top w:val="single" w:sz="8" w:space="0" w:color="auto"/>
              <w:left w:val="single" w:sz="4" w:space="0" w:color="auto"/>
              <w:bottom w:val="nil"/>
              <w:right w:val="nil"/>
            </w:tcBorders>
            <w:vAlign w:val="center"/>
            <w:hideMark/>
          </w:tcPr>
          <w:p w14:paraId="13A81CF4"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nil"/>
              <w:right w:val="nil"/>
            </w:tcBorders>
            <w:vAlign w:val="center"/>
            <w:hideMark/>
          </w:tcPr>
          <w:p w14:paraId="336B6E3F"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nil"/>
              <w:right w:val="nil"/>
            </w:tcBorders>
            <w:vAlign w:val="center"/>
            <w:hideMark/>
          </w:tcPr>
          <w:p w14:paraId="3B7123CE" w14:textId="77777777" w:rsidR="00D0630B" w:rsidRPr="00D0630B" w:rsidRDefault="00D0630B" w:rsidP="00D0630B">
            <w:pPr>
              <w:rPr>
                <w:rFonts w:ascii="Bookman Old Style" w:hAnsi="Bookman Old Style" w:cs="Calibri"/>
                <w:sz w:val="12"/>
                <w:szCs w:val="12"/>
              </w:rPr>
            </w:pPr>
          </w:p>
        </w:tc>
        <w:tc>
          <w:tcPr>
            <w:tcW w:w="560" w:type="dxa"/>
            <w:vMerge/>
            <w:tcBorders>
              <w:top w:val="single" w:sz="8" w:space="0" w:color="auto"/>
              <w:left w:val="single" w:sz="4" w:space="0" w:color="auto"/>
              <w:bottom w:val="nil"/>
              <w:right w:val="nil"/>
            </w:tcBorders>
            <w:vAlign w:val="center"/>
            <w:hideMark/>
          </w:tcPr>
          <w:p w14:paraId="7E776329" w14:textId="77777777" w:rsidR="00D0630B" w:rsidRPr="00D0630B" w:rsidRDefault="00D0630B" w:rsidP="00D0630B">
            <w:pPr>
              <w:rPr>
                <w:rFonts w:ascii="Bookman Old Style" w:hAnsi="Bookman Old Style" w:cs="Calibri"/>
                <w:sz w:val="12"/>
                <w:szCs w:val="12"/>
              </w:rPr>
            </w:pPr>
          </w:p>
        </w:tc>
        <w:tc>
          <w:tcPr>
            <w:tcW w:w="570" w:type="dxa"/>
            <w:vMerge/>
            <w:tcBorders>
              <w:top w:val="single" w:sz="8" w:space="0" w:color="auto"/>
              <w:left w:val="single" w:sz="4" w:space="0" w:color="auto"/>
              <w:bottom w:val="nil"/>
              <w:right w:val="single" w:sz="8" w:space="0" w:color="auto"/>
            </w:tcBorders>
            <w:vAlign w:val="center"/>
            <w:hideMark/>
          </w:tcPr>
          <w:p w14:paraId="4524071E" w14:textId="77777777" w:rsidR="00D0630B" w:rsidRPr="00D0630B" w:rsidRDefault="00D0630B" w:rsidP="00D0630B">
            <w:pPr>
              <w:rPr>
                <w:rFonts w:ascii="Bookman Old Style" w:hAnsi="Bookman Old Style" w:cs="Calibri"/>
                <w:sz w:val="12"/>
                <w:szCs w:val="12"/>
              </w:rPr>
            </w:pPr>
          </w:p>
        </w:tc>
      </w:tr>
      <w:tr w:rsidR="00D0630B" w:rsidRPr="00D0630B" w14:paraId="5D762E05" w14:textId="77777777" w:rsidTr="00D0630B">
        <w:trPr>
          <w:trHeight w:val="300"/>
          <w:jc w:val="center"/>
        </w:trPr>
        <w:tc>
          <w:tcPr>
            <w:tcW w:w="223" w:type="dxa"/>
            <w:vMerge/>
            <w:tcBorders>
              <w:top w:val="single" w:sz="8" w:space="0" w:color="auto"/>
              <w:left w:val="single" w:sz="8" w:space="0" w:color="auto"/>
              <w:bottom w:val="nil"/>
              <w:right w:val="single" w:sz="4" w:space="0" w:color="auto"/>
            </w:tcBorders>
            <w:vAlign w:val="center"/>
            <w:hideMark/>
          </w:tcPr>
          <w:p w14:paraId="1E931FFD" w14:textId="77777777" w:rsidR="00D0630B" w:rsidRPr="00D0630B" w:rsidRDefault="00D0630B" w:rsidP="00D0630B">
            <w:pPr>
              <w:rPr>
                <w:rFonts w:ascii="Bookman Old Style" w:hAnsi="Bookman Old Style" w:cs="Calibri"/>
                <w:sz w:val="12"/>
                <w:szCs w:val="12"/>
              </w:rPr>
            </w:pPr>
          </w:p>
        </w:tc>
        <w:tc>
          <w:tcPr>
            <w:tcW w:w="2666" w:type="dxa"/>
            <w:gridSpan w:val="4"/>
            <w:vMerge/>
            <w:tcBorders>
              <w:top w:val="single" w:sz="8" w:space="0" w:color="auto"/>
              <w:left w:val="single" w:sz="4" w:space="0" w:color="auto"/>
              <w:bottom w:val="nil"/>
              <w:right w:val="single" w:sz="4" w:space="0" w:color="000000"/>
            </w:tcBorders>
            <w:vAlign w:val="center"/>
            <w:hideMark/>
          </w:tcPr>
          <w:p w14:paraId="0D3F0135" w14:textId="77777777" w:rsidR="00D0630B" w:rsidRPr="00D0630B" w:rsidRDefault="00D0630B" w:rsidP="00D0630B">
            <w:pPr>
              <w:rPr>
                <w:rFonts w:ascii="Bookman Old Style" w:hAnsi="Bookman Old Style" w:cs="Calibri"/>
                <w:sz w:val="12"/>
                <w:szCs w:val="12"/>
              </w:rPr>
            </w:pPr>
          </w:p>
        </w:tc>
        <w:tc>
          <w:tcPr>
            <w:tcW w:w="321" w:type="dxa"/>
            <w:vMerge/>
            <w:tcBorders>
              <w:top w:val="single" w:sz="8" w:space="0" w:color="auto"/>
              <w:left w:val="single" w:sz="4" w:space="0" w:color="auto"/>
              <w:bottom w:val="nil"/>
              <w:right w:val="single" w:sz="4" w:space="0" w:color="auto"/>
            </w:tcBorders>
            <w:vAlign w:val="center"/>
            <w:hideMark/>
          </w:tcPr>
          <w:p w14:paraId="451E0EFE" w14:textId="77777777" w:rsidR="00D0630B" w:rsidRPr="00D0630B" w:rsidRDefault="00D0630B" w:rsidP="00D0630B">
            <w:pPr>
              <w:rPr>
                <w:rFonts w:ascii="Bookman Old Style" w:hAnsi="Bookman Old Style" w:cs="Calibri"/>
                <w:sz w:val="12"/>
                <w:szCs w:val="12"/>
              </w:rPr>
            </w:pPr>
          </w:p>
        </w:tc>
        <w:tc>
          <w:tcPr>
            <w:tcW w:w="411" w:type="dxa"/>
            <w:vMerge/>
            <w:tcBorders>
              <w:top w:val="nil"/>
              <w:left w:val="single" w:sz="4" w:space="0" w:color="auto"/>
              <w:bottom w:val="single" w:sz="8" w:space="0" w:color="000000"/>
              <w:right w:val="single" w:sz="4" w:space="0" w:color="auto"/>
            </w:tcBorders>
            <w:vAlign w:val="center"/>
            <w:hideMark/>
          </w:tcPr>
          <w:p w14:paraId="2D31FDB7"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71DF2E58"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1A01D025" w14:textId="77777777" w:rsidR="00D0630B" w:rsidRPr="00D0630B" w:rsidRDefault="00D0630B" w:rsidP="00D0630B">
            <w:pPr>
              <w:rPr>
                <w:rFonts w:ascii="Bookman Old Style" w:hAnsi="Bookman Old Style" w:cs="Calibri"/>
                <w:sz w:val="12"/>
                <w:szCs w:val="12"/>
              </w:rPr>
            </w:pPr>
          </w:p>
        </w:tc>
        <w:tc>
          <w:tcPr>
            <w:tcW w:w="439" w:type="dxa"/>
            <w:vMerge/>
            <w:tcBorders>
              <w:top w:val="single" w:sz="8" w:space="0" w:color="auto"/>
              <w:left w:val="single" w:sz="4" w:space="0" w:color="auto"/>
              <w:bottom w:val="single" w:sz="4" w:space="0" w:color="auto"/>
              <w:right w:val="single" w:sz="4" w:space="0" w:color="auto"/>
            </w:tcBorders>
            <w:vAlign w:val="center"/>
            <w:hideMark/>
          </w:tcPr>
          <w:p w14:paraId="529ADDC1" w14:textId="77777777" w:rsidR="00D0630B" w:rsidRPr="00D0630B" w:rsidRDefault="00D0630B" w:rsidP="00D0630B">
            <w:pPr>
              <w:rPr>
                <w:rFonts w:ascii="Bookman Old Style" w:hAnsi="Bookman Old Style" w:cs="Calibri"/>
                <w:sz w:val="12"/>
                <w:szCs w:val="12"/>
              </w:rPr>
            </w:pPr>
          </w:p>
        </w:tc>
        <w:tc>
          <w:tcPr>
            <w:tcW w:w="495" w:type="dxa"/>
            <w:vMerge/>
            <w:tcBorders>
              <w:top w:val="single" w:sz="8" w:space="0" w:color="auto"/>
              <w:left w:val="single" w:sz="4" w:space="0" w:color="auto"/>
              <w:bottom w:val="nil"/>
              <w:right w:val="single" w:sz="4" w:space="0" w:color="auto"/>
            </w:tcBorders>
            <w:vAlign w:val="center"/>
            <w:hideMark/>
          </w:tcPr>
          <w:p w14:paraId="1A3A0570"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3EEF68BD"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0191E658"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553E5C9D" w14:textId="77777777" w:rsidR="00D0630B" w:rsidRPr="00D0630B" w:rsidRDefault="00D0630B" w:rsidP="00D0630B">
            <w:pPr>
              <w:rPr>
                <w:rFonts w:ascii="Bookman Old Style" w:hAnsi="Bookman Old Style" w:cs="Calibri"/>
                <w:sz w:val="12"/>
                <w:szCs w:val="12"/>
              </w:rPr>
            </w:pPr>
          </w:p>
        </w:tc>
        <w:tc>
          <w:tcPr>
            <w:tcW w:w="448" w:type="dxa"/>
            <w:vMerge/>
            <w:tcBorders>
              <w:top w:val="single" w:sz="8" w:space="0" w:color="auto"/>
              <w:left w:val="single" w:sz="4" w:space="0" w:color="auto"/>
              <w:bottom w:val="single" w:sz="4" w:space="0" w:color="auto"/>
              <w:right w:val="single" w:sz="4" w:space="0" w:color="auto"/>
            </w:tcBorders>
            <w:vAlign w:val="center"/>
            <w:hideMark/>
          </w:tcPr>
          <w:p w14:paraId="5473D80A" w14:textId="77777777" w:rsidR="00D0630B" w:rsidRPr="00D0630B" w:rsidRDefault="00D0630B" w:rsidP="00D0630B">
            <w:pPr>
              <w:rPr>
                <w:rFonts w:ascii="Bookman Old Style" w:hAnsi="Bookman Old Style" w:cs="Calibri"/>
                <w:sz w:val="12"/>
                <w:szCs w:val="12"/>
              </w:rPr>
            </w:pPr>
          </w:p>
        </w:tc>
        <w:tc>
          <w:tcPr>
            <w:tcW w:w="448" w:type="dxa"/>
            <w:vMerge/>
            <w:tcBorders>
              <w:top w:val="single" w:sz="8" w:space="0" w:color="auto"/>
              <w:left w:val="single" w:sz="4" w:space="0" w:color="auto"/>
              <w:bottom w:val="nil"/>
              <w:right w:val="nil"/>
            </w:tcBorders>
            <w:vAlign w:val="center"/>
            <w:hideMark/>
          </w:tcPr>
          <w:p w14:paraId="7B33D73D"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nil"/>
              <w:right w:val="nil"/>
            </w:tcBorders>
            <w:vAlign w:val="center"/>
            <w:hideMark/>
          </w:tcPr>
          <w:p w14:paraId="0ED536AD"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nil"/>
              <w:right w:val="nil"/>
            </w:tcBorders>
            <w:vAlign w:val="center"/>
            <w:hideMark/>
          </w:tcPr>
          <w:p w14:paraId="249F3389" w14:textId="77777777" w:rsidR="00D0630B" w:rsidRPr="00D0630B" w:rsidRDefault="00D0630B" w:rsidP="00D0630B">
            <w:pPr>
              <w:rPr>
                <w:rFonts w:ascii="Bookman Old Style" w:hAnsi="Bookman Old Style" w:cs="Calibri"/>
                <w:sz w:val="12"/>
                <w:szCs w:val="12"/>
              </w:rPr>
            </w:pPr>
          </w:p>
        </w:tc>
        <w:tc>
          <w:tcPr>
            <w:tcW w:w="560" w:type="dxa"/>
            <w:vMerge/>
            <w:tcBorders>
              <w:top w:val="single" w:sz="8" w:space="0" w:color="auto"/>
              <w:left w:val="single" w:sz="4" w:space="0" w:color="auto"/>
              <w:bottom w:val="nil"/>
              <w:right w:val="nil"/>
            </w:tcBorders>
            <w:vAlign w:val="center"/>
            <w:hideMark/>
          </w:tcPr>
          <w:p w14:paraId="0A88DA73" w14:textId="77777777" w:rsidR="00D0630B" w:rsidRPr="00D0630B" w:rsidRDefault="00D0630B" w:rsidP="00D0630B">
            <w:pPr>
              <w:rPr>
                <w:rFonts w:ascii="Bookman Old Style" w:hAnsi="Bookman Old Style" w:cs="Calibri"/>
                <w:sz w:val="12"/>
                <w:szCs w:val="12"/>
              </w:rPr>
            </w:pPr>
          </w:p>
        </w:tc>
        <w:tc>
          <w:tcPr>
            <w:tcW w:w="570" w:type="dxa"/>
            <w:vMerge/>
            <w:tcBorders>
              <w:top w:val="single" w:sz="8" w:space="0" w:color="auto"/>
              <w:left w:val="single" w:sz="4" w:space="0" w:color="auto"/>
              <w:bottom w:val="nil"/>
              <w:right w:val="single" w:sz="8" w:space="0" w:color="auto"/>
            </w:tcBorders>
            <w:vAlign w:val="center"/>
            <w:hideMark/>
          </w:tcPr>
          <w:p w14:paraId="3F3132C9" w14:textId="77777777" w:rsidR="00D0630B" w:rsidRPr="00D0630B" w:rsidRDefault="00D0630B" w:rsidP="00D0630B">
            <w:pPr>
              <w:rPr>
                <w:rFonts w:ascii="Bookman Old Style" w:hAnsi="Bookman Old Style" w:cs="Calibri"/>
                <w:sz w:val="12"/>
                <w:szCs w:val="12"/>
              </w:rPr>
            </w:pPr>
          </w:p>
        </w:tc>
      </w:tr>
      <w:tr w:rsidR="00D0630B" w:rsidRPr="00D0630B" w14:paraId="51D67A89" w14:textId="77777777" w:rsidTr="00D0630B">
        <w:trPr>
          <w:trHeight w:val="276"/>
          <w:jc w:val="center"/>
        </w:trPr>
        <w:tc>
          <w:tcPr>
            <w:tcW w:w="223" w:type="dxa"/>
            <w:vMerge/>
            <w:tcBorders>
              <w:top w:val="single" w:sz="8" w:space="0" w:color="auto"/>
              <w:left w:val="single" w:sz="8" w:space="0" w:color="auto"/>
              <w:bottom w:val="nil"/>
              <w:right w:val="single" w:sz="4" w:space="0" w:color="auto"/>
            </w:tcBorders>
            <w:vAlign w:val="center"/>
            <w:hideMark/>
          </w:tcPr>
          <w:p w14:paraId="19D07054" w14:textId="77777777" w:rsidR="00D0630B" w:rsidRPr="00D0630B" w:rsidRDefault="00D0630B" w:rsidP="00D0630B">
            <w:pPr>
              <w:rPr>
                <w:rFonts w:ascii="Bookman Old Style" w:hAnsi="Bookman Old Style" w:cs="Calibri"/>
                <w:sz w:val="12"/>
                <w:szCs w:val="12"/>
              </w:rPr>
            </w:pPr>
          </w:p>
        </w:tc>
        <w:tc>
          <w:tcPr>
            <w:tcW w:w="2666" w:type="dxa"/>
            <w:gridSpan w:val="4"/>
            <w:vMerge/>
            <w:tcBorders>
              <w:top w:val="single" w:sz="8" w:space="0" w:color="auto"/>
              <w:left w:val="single" w:sz="4" w:space="0" w:color="auto"/>
              <w:bottom w:val="nil"/>
              <w:right w:val="single" w:sz="4" w:space="0" w:color="000000"/>
            </w:tcBorders>
            <w:vAlign w:val="center"/>
            <w:hideMark/>
          </w:tcPr>
          <w:p w14:paraId="6C71F951" w14:textId="77777777" w:rsidR="00D0630B" w:rsidRPr="00D0630B" w:rsidRDefault="00D0630B" w:rsidP="00D0630B">
            <w:pPr>
              <w:rPr>
                <w:rFonts w:ascii="Bookman Old Style" w:hAnsi="Bookman Old Style" w:cs="Calibri"/>
                <w:sz w:val="12"/>
                <w:szCs w:val="12"/>
              </w:rPr>
            </w:pPr>
          </w:p>
        </w:tc>
        <w:tc>
          <w:tcPr>
            <w:tcW w:w="321" w:type="dxa"/>
            <w:vMerge/>
            <w:tcBorders>
              <w:top w:val="single" w:sz="8" w:space="0" w:color="auto"/>
              <w:left w:val="single" w:sz="4" w:space="0" w:color="auto"/>
              <w:bottom w:val="nil"/>
              <w:right w:val="single" w:sz="4" w:space="0" w:color="auto"/>
            </w:tcBorders>
            <w:vAlign w:val="center"/>
            <w:hideMark/>
          </w:tcPr>
          <w:p w14:paraId="6B76781B" w14:textId="77777777" w:rsidR="00D0630B" w:rsidRPr="00D0630B" w:rsidRDefault="00D0630B" w:rsidP="00D0630B">
            <w:pPr>
              <w:rPr>
                <w:rFonts w:ascii="Bookman Old Style" w:hAnsi="Bookman Old Style" w:cs="Calibri"/>
                <w:sz w:val="12"/>
                <w:szCs w:val="12"/>
              </w:rPr>
            </w:pPr>
          </w:p>
        </w:tc>
        <w:tc>
          <w:tcPr>
            <w:tcW w:w="411" w:type="dxa"/>
            <w:vMerge/>
            <w:tcBorders>
              <w:top w:val="nil"/>
              <w:left w:val="single" w:sz="4" w:space="0" w:color="auto"/>
              <w:bottom w:val="single" w:sz="8" w:space="0" w:color="000000"/>
              <w:right w:val="single" w:sz="4" w:space="0" w:color="auto"/>
            </w:tcBorders>
            <w:vAlign w:val="center"/>
            <w:hideMark/>
          </w:tcPr>
          <w:p w14:paraId="3AEAA25D"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56639BAE"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46585081" w14:textId="77777777" w:rsidR="00D0630B" w:rsidRPr="00D0630B" w:rsidRDefault="00D0630B" w:rsidP="00D0630B">
            <w:pPr>
              <w:rPr>
                <w:rFonts w:ascii="Bookman Old Style" w:hAnsi="Bookman Old Style" w:cs="Calibri"/>
                <w:sz w:val="12"/>
                <w:szCs w:val="12"/>
              </w:rPr>
            </w:pPr>
          </w:p>
        </w:tc>
        <w:tc>
          <w:tcPr>
            <w:tcW w:w="439" w:type="dxa"/>
            <w:vMerge/>
            <w:tcBorders>
              <w:top w:val="single" w:sz="8" w:space="0" w:color="auto"/>
              <w:left w:val="single" w:sz="4" w:space="0" w:color="auto"/>
              <w:bottom w:val="single" w:sz="4" w:space="0" w:color="auto"/>
              <w:right w:val="single" w:sz="4" w:space="0" w:color="auto"/>
            </w:tcBorders>
            <w:vAlign w:val="center"/>
            <w:hideMark/>
          </w:tcPr>
          <w:p w14:paraId="45154D17" w14:textId="77777777" w:rsidR="00D0630B" w:rsidRPr="00D0630B" w:rsidRDefault="00D0630B" w:rsidP="00D0630B">
            <w:pPr>
              <w:rPr>
                <w:rFonts w:ascii="Bookman Old Style" w:hAnsi="Bookman Old Style" w:cs="Calibri"/>
                <w:sz w:val="12"/>
                <w:szCs w:val="12"/>
              </w:rPr>
            </w:pPr>
          </w:p>
        </w:tc>
        <w:tc>
          <w:tcPr>
            <w:tcW w:w="495" w:type="dxa"/>
            <w:vMerge/>
            <w:tcBorders>
              <w:top w:val="single" w:sz="8" w:space="0" w:color="auto"/>
              <w:left w:val="single" w:sz="4" w:space="0" w:color="auto"/>
              <w:bottom w:val="nil"/>
              <w:right w:val="single" w:sz="4" w:space="0" w:color="auto"/>
            </w:tcBorders>
            <w:vAlign w:val="center"/>
            <w:hideMark/>
          </w:tcPr>
          <w:p w14:paraId="5D3B383B"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43E91736"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602C3C0C"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single" w:sz="4" w:space="0" w:color="auto"/>
              <w:right w:val="single" w:sz="4" w:space="0" w:color="auto"/>
            </w:tcBorders>
            <w:vAlign w:val="center"/>
            <w:hideMark/>
          </w:tcPr>
          <w:p w14:paraId="1C087280" w14:textId="77777777" w:rsidR="00D0630B" w:rsidRPr="00D0630B" w:rsidRDefault="00D0630B" w:rsidP="00D0630B">
            <w:pPr>
              <w:rPr>
                <w:rFonts w:ascii="Bookman Old Style" w:hAnsi="Bookman Old Style" w:cs="Calibri"/>
                <w:sz w:val="12"/>
                <w:szCs w:val="12"/>
              </w:rPr>
            </w:pPr>
          </w:p>
        </w:tc>
        <w:tc>
          <w:tcPr>
            <w:tcW w:w="448" w:type="dxa"/>
            <w:vMerge/>
            <w:tcBorders>
              <w:top w:val="single" w:sz="8" w:space="0" w:color="auto"/>
              <w:left w:val="single" w:sz="4" w:space="0" w:color="auto"/>
              <w:bottom w:val="single" w:sz="4" w:space="0" w:color="auto"/>
              <w:right w:val="single" w:sz="4" w:space="0" w:color="auto"/>
            </w:tcBorders>
            <w:vAlign w:val="center"/>
            <w:hideMark/>
          </w:tcPr>
          <w:p w14:paraId="0B1D5FAF" w14:textId="77777777" w:rsidR="00D0630B" w:rsidRPr="00D0630B" w:rsidRDefault="00D0630B" w:rsidP="00D0630B">
            <w:pPr>
              <w:rPr>
                <w:rFonts w:ascii="Bookman Old Style" w:hAnsi="Bookman Old Style" w:cs="Calibri"/>
                <w:sz w:val="12"/>
                <w:szCs w:val="12"/>
              </w:rPr>
            </w:pPr>
          </w:p>
        </w:tc>
        <w:tc>
          <w:tcPr>
            <w:tcW w:w="448" w:type="dxa"/>
            <w:vMerge/>
            <w:tcBorders>
              <w:top w:val="single" w:sz="8" w:space="0" w:color="auto"/>
              <w:left w:val="single" w:sz="4" w:space="0" w:color="auto"/>
              <w:bottom w:val="nil"/>
              <w:right w:val="nil"/>
            </w:tcBorders>
            <w:vAlign w:val="center"/>
            <w:hideMark/>
          </w:tcPr>
          <w:p w14:paraId="00EC857C"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nil"/>
              <w:right w:val="nil"/>
            </w:tcBorders>
            <w:vAlign w:val="center"/>
            <w:hideMark/>
          </w:tcPr>
          <w:p w14:paraId="0CC98F69" w14:textId="77777777" w:rsidR="00D0630B" w:rsidRPr="00D0630B" w:rsidRDefault="00D0630B" w:rsidP="00D0630B">
            <w:pPr>
              <w:rPr>
                <w:rFonts w:ascii="Bookman Old Style" w:hAnsi="Bookman Old Style" w:cs="Calibri"/>
                <w:sz w:val="12"/>
                <w:szCs w:val="12"/>
              </w:rPr>
            </w:pPr>
          </w:p>
        </w:tc>
        <w:tc>
          <w:tcPr>
            <w:tcW w:w="444" w:type="dxa"/>
            <w:vMerge/>
            <w:tcBorders>
              <w:top w:val="single" w:sz="8" w:space="0" w:color="auto"/>
              <w:left w:val="single" w:sz="4" w:space="0" w:color="auto"/>
              <w:bottom w:val="nil"/>
              <w:right w:val="nil"/>
            </w:tcBorders>
            <w:vAlign w:val="center"/>
            <w:hideMark/>
          </w:tcPr>
          <w:p w14:paraId="2B8F6CD0" w14:textId="77777777" w:rsidR="00D0630B" w:rsidRPr="00D0630B" w:rsidRDefault="00D0630B" w:rsidP="00D0630B">
            <w:pPr>
              <w:rPr>
                <w:rFonts w:ascii="Bookman Old Style" w:hAnsi="Bookman Old Style" w:cs="Calibri"/>
                <w:sz w:val="12"/>
                <w:szCs w:val="12"/>
              </w:rPr>
            </w:pPr>
          </w:p>
        </w:tc>
        <w:tc>
          <w:tcPr>
            <w:tcW w:w="560" w:type="dxa"/>
            <w:vMerge/>
            <w:tcBorders>
              <w:top w:val="single" w:sz="8" w:space="0" w:color="auto"/>
              <w:left w:val="single" w:sz="4" w:space="0" w:color="auto"/>
              <w:bottom w:val="nil"/>
              <w:right w:val="nil"/>
            </w:tcBorders>
            <w:vAlign w:val="center"/>
            <w:hideMark/>
          </w:tcPr>
          <w:p w14:paraId="384E3959" w14:textId="77777777" w:rsidR="00D0630B" w:rsidRPr="00D0630B" w:rsidRDefault="00D0630B" w:rsidP="00D0630B">
            <w:pPr>
              <w:rPr>
                <w:rFonts w:ascii="Bookman Old Style" w:hAnsi="Bookman Old Style" w:cs="Calibri"/>
                <w:sz w:val="12"/>
                <w:szCs w:val="12"/>
              </w:rPr>
            </w:pPr>
          </w:p>
        </w:tc>
        <w:tc>
          <w:tcPr>
            <w:tcW w:w="570" w:type="dxa"/>
            <w:vMerge/>
            <w:tcBorders>
              <w:top w:val="single" w:sz="8" w:space="0" w:color="auto"/>
              <w:left w:val="single" w:sz="4" w:space="0" w:color="auto"/>
              <w:bottom w:val="nil"/>
              <w:right w:val="single" w:sz="8" w:space="0" w:color="auto"/>
            </w:tcBorders>
            <w:vAlign w:val="center"/>
            <w:hideMark/>
          </w:tcPr>
          <w:p w14:paraId="2BFADBFE" w14:textId="77777777" w:rsidR="00D0630B" w:rsidRPr="00D0630B" w:rsidRDefault="00D0630B" w:rsidP="00D0630B">
            <w:pPr>
              <w:rPr>
                <w:rFonts w:ascii="Bookman Old Style" w:hAnsi="Bookman Old Style" w:cs="Calibri"/>
                <w:sz w:val="12"/>
                <w:szCs w:val="12"/>
              </w:rPr>
            </w:pPr>
          </w:p>
        </w:tc>
      </w:tr>
      <w:tr w:rsidR="00D0630B" w:rsidRPr="00D0630B" w14:paraId="28E44790"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2C27BC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single" w:sz="4" w:space="0" w:color="auto"/>
              <w:right w:val="single" w:sz="4" w:space="0" w:color="000000"/>
            </w:tcBorders>
            <w:shd w:val="clear" w:color="000000" w:fill="FFFFFF"/>
            <w:noWrap/>
            <w:vAlign w:val="bottom"/>
            <w:hideMark/>
          </w:tcPr>
          <w:p w14:paraId="0B80E99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6B8D350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2337D66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3028583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6CD6EC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single" w:sz="4" w:space="0" w:color="auto"/>
            </w:tcBorders>
            <w:shd w:val="clear" w:color="000000" w:fill="FFFFFF"/>
            <w:noWrap/>
            <w:vAlign w:val="bottom"/>
            <w:hideMark/>
          </w:tcPr>
          <w:p w14:paraId="621EB91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nil"/>
              <w:right w:val="nil"/>
            </w:tcBorders>
            <w:shd w:val="clear" w:color="000000" w:fill="FFFFFF"/>
            <w:noWrap/>
            <w:vAlign w:val="bottom"/>
            <w:hideMark/>
          </w:tcPr>
          <w:p w14:paraId="4FB0163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31518B9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0659FA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5AAF4E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3A81377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nil"/>
            </w:tcBorders>
            <w:shd w:val="clear" w:color="000000" w:fill="FFFFFF"/>
            <w:noWrap/>
            <w:vAlign w:val="bottom"/>
            <w:hideMark/>
          </w:tcPr>
          <w:p w14:paraId="0A391D3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nil"/>
            </w:tcBorders>
            <w:shd w:val="clear" w:color="000000" w:fill="FFFFFF"/>
            <w:noWrap/>
            <w:vAlign w:val="bottom"/>
            <w:hideMark/>
          </w:tcPr>
          <w:p w14:paraId="4C22395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nil"/>
            </w:tcBorders>
            <w:shd w:val="clear" w:color="000000" w:fill="FFFFFF"/>
            <w:noWrap/>
            <w:vAlign w:val="bottom"/>
            <w:hideMark/>
          </w:tcPr>
          <w:p w14:paraId="57FEBC8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nil"/>
              <w:right w:val="nil"/>
            </w:tcBorders>
            <w:shd w:val="clear" w:color="000000" w:fill="FFFFFF"/>
            <w:noWrap/>
            <w:vAlign w:val="bottom"/>
            <w:hideMark/>
          </w:tcPr>
          <w:p w14:paraId="6294A0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nil"/>
              <w:right w:val="single" w:sz="8" w:space="0" w:color="auto"/>
            </w:tcBorders>
            <w:shd w:val="clear" w:color="000000" w:fill="FFFFFF"/>
            <w:noWrap/>
            <w:vAlign w:val="bottom"/>
            <w:hideMark/>
          </w:tcPr>
          <w:p w14:paraId="7AE7C7A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2BAADE6E"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589A21C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single" w:sz="4" w:space="0" w:color="auto"/>
              <w:bottom w:val="single" w:sz="4" w:space="0" w:color="auto"/>
              <w:right w:val="nil"/>
            </w:tcBorders>
            <w:shd w:val="clear" w:color="000000" w:fill="FFFFFF"/>
            <w:noWrap/>
            <w:vAlign w:val="bottom"/>
            <w:hideMark/>
          </w:tcPr>
          <w:p w14:paraId="2C0E8731"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Количество котельных</w:t>
            </w:r>
          </w:p>
        </w:tc>
        <w:tc>
          <w:tcPr>
            <w:tcW w:w="41" w:type="dxa"/>
            <w:tcBorders>
              <w:top w:val="nil"/>
              <w:left w:val="nil"/>
              <w:bottom w:val="single" w:sz="4" w:space="0" w:color="auto"/>
              <w:right w:val="nil"/>
            </w:tcBorders>
            <w:shd w:val="clear" w:color="000000" w:fill="FFFFFF"/>
            <w:noWrap/>
            <w:vAlign w:val="bottom"/>
            <w:hideMark/>
          </w:tcPr>
          <w:p w14:paraId="4465299C"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77FA121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4F952D6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28FBF76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4" w:type="dxa"/>
            <w:tcBorders>
              <w:top w:val="nil"/>
              <w:left w:val="nil"/>
              <w:bottom w:val="single" w:sz="4" w:space="0" w:color="auto"/>
              <w:right w:val="single" w:sz="4" w:space="0" w:color="auto"/>
            </w:tcBorders>
            <w:shd w:val="clear" w:color="000000" w:fill="FFFFFF"/>
            <w:noWrap/>
            <w:vAlign w:val="bottom"/>
            <w:hideMark/>
          </w:tcPr>
          <w:p w14:paraId="654DFCB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39" w:type="dxa"/>
            <w:tcBorders>
              <w:top w:val="nil"/>
              <w:left w:val="nil"/>
              <w:bottom w:val="single" w:sz="4" w:space="0" w:color="auto"/>
              <w:right w:val="single" w:sz="4" w:space="0" w:color="auto"/>
            </w:tcBorders>
            <w:shd w:val="clear" w:color="000000" w:fill="FFFFFF"/>
            <w:noWrap/>
            <w:vAlign w:val="bottom"/>
            <w:hideMark/>
          </w:tcPr>
          <w:p w14:paraId="7BE5907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w:t>
            </w:r>
          </w:p>
        </w:tc>
        <w:tc>
          <w:tcPr>
            <w:tcW w:w="495" w:type="dxa"/>
            <w:tcBorders>
              <w:top w:val="single" w:sz="4" w:space="0" w:color="auto"/>
              <w:left w:val="nil"/>
              <w:bottom w:val="single" w:sz="4" w:space="0" w:color="auto"/>
              <w:right w:val="single" w:sz="4" w:space="0" w:color="auto"/>
            </w:tcBorders>
            <w:shd w:val="clear" w:color="000000" w:fill="FFFFFF"/>
            <w:noWrap/>
            <w:vAlign w:val="bottom"/>
            <w:hideMark/>
          </w:tcPr>
          <w:p w14:paraId="30E4DD3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nil"/>
              <w:bottom w:val="nil"/>
              <w:right w:val="single" w:sz="4" w:space="0" w:color="auto"/>
            </w:tcBorders>
            <w:shd w:val="clear" w:color="000000" w:fill="FFFFFF"/>
            <w:noWrap/>
            <w:vAlign w:val="bottom"/>
            <w:hideMark/>
          </w:tcPr>
          <w:p w14:paraId="570807C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4" w:type="dxa"/>
            <w:tcBorders>
              <w:top w:val="single" w:sz="4" w:space="0" w:color="auto"/>
              <w:left w:val="nil"/>
              <w:bottom w:val="nil"/>
              <w:right w:val="single" w:sz="4" w:space="0" w:color="auto"/>
            </w:tcBorders>
            <w:shd w:val="clear" w:color="000000" w:fill="FFFFFF"/>
            <w:noWrap/>
            <w:vAlign w:val="bottom"/>
            <w:hideMark/>
          </w:tcPr>
          <w:p w14:paraId="6A1E89D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4" w:type="dxa"/>
            <w:tcBorders>
              <w:top w:val="single" w:sz="4" w:space="0" w:color="auto"/>
              <w:left w:val="nil"/>
              <w:bottom w:val="nil"/>
              <w:right w:val="single" w:sz="4" w:space="0" w:color="auto"/>
            </w:tcBorders>
            <w:shd w:val="clear" w:color="000000" w:fill="FFFFFF"/>
            <w:noWrap/>
            <w:vAlign w:val="bottom"/>
            <w:hideMark/>
          </w:tcPr>
          <w:p w14:paraId="309A302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8" w:type="dxa"/>
            <w:tcBorders>
              <w:top w:val="single" w:sz="4" w:space="0" w:color="auto"/>
              <w:left w:val="nil"/>
              <w:bottom w:val="nil"/>
              <w:right w:val="single" w:sz="4" w:space="0" w:color="auto"/>
            </w:tcBorders>
            <w:shd w:val="clear" w:color="000000" w:fill="FFFFFF"/>
            <w:noWrap/>
            <w:vAlign w:val="bottom"/>
            <w:hideMark/>
          </w:tcPr>
          <w:p w14:paraId="2636337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8" w:type="dxa"/>
            <w:tcBorders>
              <w:top w:val="single" w:sz="4" w:space="0" w:color="auto"/>
              <w:left w:val="nil"/>
              <w:bottom w:val="nil"/>
              <w:right w:val="single" w:sz="4" w:space="0" w:color="auto"/>
            </w:tcBorders>
            <w:shd w:val="clear" w:color="000000" w:fill="FFFFFF"/>
            <w:noWrap/>
            <w:vAlign w:val="bottom"/>
            <w:hideMark/>
          </w:tcPr>
          <w:p w14:paraId="08613A4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4" w:type="dxa"/>
            <w:tcBorders>
              <w:top w:val="single" w:sz="4" w:space="0" w:color="auto"/>
              <w:left w:val="nil"/>
              <w:bottom w:val="nil"/>
              <w:right w:val="single" w:sz="4" w:space="0" w:color="auto"/>
            </w:tcBorders>
            <w:shd w:val="clear" w:color="000000" w:fill="FFFFFF"/>
            <w:noWrap/>
            <w:vAlign w:val="bottom"/>
            <w:hideMark/>
          </w:tcPr>
          <w:p w14:paraId="15051AF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444" w:type="dxa"/>
            <w:tcBorders>
              <w:top w:val="single" w:sz="4" w:space="0" w:color="auto"/>
              <w:left w:val="nil"/>
              <w:bottom w:val="nil"/>
              <w:right w:val="single" w:sz="4" w:space="0" w:color="auto"/>
            </w:tcBorders>
            <w:shd w:val="clear" w:color="000000" w:fill="FFFFFF"/>
            <w:noWrap/>
            <w:vAlign w:val="bottom"/>
            <w:hideMark/>
          </w:tcPr>
          <w:p w14:paraId="7FE874E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560" w:type="dxa"/>
            <w:tcBorders>
              <w:top w:val="single" w:sz="4" w:space="0" w:color="auto"/>
              <w:left w:val="nil"/>
              <w:bottom w:val="nil"/>
              <w:right w:val="single" w:sz="4" w:space="0" w:color="auto"/>
            </w:tcBorders>
            <w:shd w:val="clear" w:color="000000" w:fill="FFFFFF"/>
            <w:noWrap/>
            <w:vAlign w:val="bottom"/>
            <w:hideMark/>
          </w:tcPr>
          <w:p w14:paraId="13D8E54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570" w:type="dxa"/>
            <w:tcBorders>
              <w:top w:val="single" w:sz="4" w:space="0" w:color="auto"/>
              <w:left w:val="nil"/>
              <w:bottom w:val="nil"/>
              <w:right w:val="single" w:sz="8" w:space="0" w:color="auto"/>
            </w:tcBorders>
            <w:shd w:val="clear" w:color="000000" w:fill="FFFFFF"/>
            <w:noWrap/>
            <w:vAlign w:val="bottom"/>
            <w:hideMark/>
          </w:tcPr>
          <w:p w14:paraId="02E1CE1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r>
      <w:tr w:rsidR="00D0630B" w:rsidRPr="00D0630B" w14:paraId="3B20BCAA"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5523F8A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nil"/>
              <w:right w:val="nil"/>
            </w:tcBorders>
            <w:shd w:val="clear" w:color="000000" w:fill="FFFFFF"/>
            <w:noWrap/>
            <w:vAlign w:val="bottom"/>
            <w:hideMark/>
          </w:tcPr>
          <w:p w14:paraId="60071594"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Нормативная выработка т/энергии</w:t>
            </w:r>
          </w:p>
        </w:tc>
        <w:tc>
          <w:tcPr>
            <w:tcW w:w="321" w:type="dxa"/>
            <w:tcBorders>
              <w:top w:val="nil"/>
              <w:left w:val="single" w:sz="4" w:space="0" w:color="auto"/>
              <w:bottom w:val="nil"/>
              <w:right w:val="single" w:sz="4" w:space="0" w:color="auto"/>
            </w:tcBorders>
            <w:shd w:val="clear" w:color="000000" w:fill="FFFFFF"/>
            <w:noWrap/>
            <w:vAlign w:val="bottom"/>
            <w:hideMark/>
          </w:tcPr>
          <w:p w14:paraId="0AD3B2B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Гкал</w:t>
            </w:r>
          </w:p>
        </w:tc>
        <w:tc>
          <w:tcPr>
            <w:tcW w:w="411" w:type="dxa"/>
            <w:tcBorders>
              <w:top w:val="nil"/>
              <w:left w:val="nil"/>
              <w:bottom w:val="nil"/>
              <w:right w:val="single" w:sz="4" w:space="0" w:color="auto"/>
            </w:tcBorders>
            <w:shd w:val="clear" w:color="000000" w:fill="FFFFFF"/>
            <w:noWrap/>
            <w:vAlign w:val="bottom"/>
            <w:hideMark/>
          </w:tcPr>
          <w:p w14:paraId="767C228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28 759,71</w:t>
            </w:r>
          </w:p>
        </w:tc>
        <w:tc>
          <w:tcPr>
            <w:tcW w:w="444" w:type="dxa"/>
            <w:tcBorders>
              <w:top w:val="nil"/>
              <w:left w:val="single" w:sz="4" w:space="0" w:color="auto"/>
              <w:bottom w:val="nil"/>
              <w:right w:val="nil"/>
            </w:tcBorders>
            <w:shd w:val="clear" w:color="000000" w:fill="FFFFFF"/>
            <w:noWrap/>
            <w:vAlign w:val="bottom"/>
            <w:hideMark/>
          </w:tcPr>
          <w:p w14:paraId="134534D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29 082,00</w:t>
            </w:r>
          </w:p>
        </w:tc>
        <w:tc>
          <w:tcPr>
            <w:tcW w:w="444" w:type="dxa"/>
            <w:tcBorders>
              <w:top w:val="nil"/>
              <w:left w:val="single" w:sz="4" w:space="0" w:color="auto"/>
              <w:bottom w:val="nil"/>
              <w:right w:val="single" w:sz="4" w:space="0" w:color="auto"/>
            </w:tcBorders>
            <w:shd w:val="clear" w:color="000000" w:fill="FFFFFF"/>
            <w:noWrap/>
            <w:vAlign w:val="bottom"/>
            <w:hideMark/>
          </w:tcPr>
          <w:p w14:paraId="6107EA0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439" w:type="dxa"/>
            <w:tcBorders>
              <w:top w:val="nil"/>
              <w:left w:val="nil"/>
              <w:bottom w:val="nil"/>
              <w:right w:val="nil"/>
            </w:tcBorders>
            <w:shd w:val="clear" w:color="000000" w:fill="FFFFFF"/>
            <w:noWrap/>
            <w:vAlign w:val="bottom"/>
            <w:hideMark/>
          </w:tcPr>
          <w:p w14:paraId="07A8E50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-499,80</w:t>
            </w:r>
          </w:p>
        </w:tc>
        <w:tc>
          <w:tcPr>
            <w:tcW w:w="495" w:type="dxa"/>
            <w:tcBorders>
              <w:top w:val="nil"/>
              <w:left w:val="single" w:sz="4" w:space="0" w:color="auto"/>
              <w:bottom w:val="nil"/>
              <w:right w:val="nil"/>
            </w:tcBorders>
            <w:shd w:val="clear" w:color="000000" w:fill="FFFFFF"/>
            <w:noWrap/>
            <w:vAlign w:val="bottom"/>
            <w:hideMark/>
          </w:tcPr>
          <w:p w14:paraId="756828D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-177,51</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37F4C43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441907B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0F4AC49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448" w:type="dxa"/>
            <w:tcBorders>
              <w:top w:val="single" w:sz="4" w:space="0" w:color="auto"/>
              <w:left w:val="single" w:sz="4" w:space="0" w:color="auto"/>
              <w:bottom w:val="nil"/>
              <w:right w:val="single" w:sz="4" w:space="0" w:color="auto"/>
            </w:tcBorders>
            <w:shd w:val="clear" w:color="000000" w:fill="FFFFFF"/>
            <w:noWrap/>
            <w:vAlign w:val="bottom"/>
            <w:hideMark/>
          </w:tcPr>
          <w:p w14:paraId="4265848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448" w:type="dxa"/>
            <w:tcBorders>
              <w:top w:val="single" w:sz="4" w:space="0" w:color="auto"/>
              <w:left w:val="single" w:sz="4" w:space="0" w:color="auto"/>
              <w:bottom w:val="nil"/>
              <w:right w:val="nil"/>
            </w:tcBorders>
            <w:shd w:val="clear" w:color="000000" w:fill="FFFFFF"/>
            <w:noWrap/>
            <w:vAlign w:val="bottom"/>
            <w:hideMark/>
          </w:tcPr>
          <w:p w14:paraId="4B9A833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01A9A49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444" w:type="dxa"/>
            <w:tcBorders>
              <w:top w:val="single" w:sz="4" w:space="0" w:color="auto"/>
              <w:left w:val="nil"/>
              <w:bottom w:val="nil"/>
              <w:right w:val="nil"/>
            </w:tcBorders>
            <w:shd w:val="clear" w:color="000000" w:fill="FFFFFF"/>
            <w:noWrap/>
            <w:vAlign w:val="bottom"/>
            <w:hideMark/>
          </w:tcPr>
          <w:p w14:paraId="641BD7C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560" w:type="dxa"/>
            <w:tcBorders>
              <w:top w:val="single" w:sz="4" w:space="0" w:color="auto"/>
              <w:left w:val="single" w:sz="4" w:space="0" w:color="auto"/>
              <w:bottom w:val="nil"/>
              <w:right w:val="single" w:sz="4" w:space="0" w:color="auto"/>
            </w:tcBorders>
            <w:shd w:val="clear" w:color="000000" w:fill="FFFFFF"/>
            <w:noWrap/>
            <w:vAlign w:val="bottom"/>
            <w:hideMark/>
          </w:tcPr>
          <w:p w14:paraId="1B31932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c>
          <w:tcPr>
            <w:tcW w:w="570" w:type="dxa"/>
            <w:tcBorders>
              <w:top w:val="single" w:sz="4" w:space="0" w:color="auto"/>
              <w:left w:val="nil"/>
              <w:bottom w:val="nil"/>
              <w:right w:val="single" w:sz="8" w:space="0" w:color="auto"/>
            </w:tcBorders>
            <w:shd w:val="clear" w:color="000000" w:fill="FFFFFF"/>
            <w:noWrap/>
            <w:vAlign w:val="bottom"/>
            <w:hideMark/>
          </w:tcPr>
          <w:p w14:paraId="57E65A3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28 582,20</w:t>
            </w:r>
          </w:p>
        </w:tc>
      </w:tr>
      <w:tr w:rsidR="00D0630B" w:rsidRPr="00D0630B" w14:paraId="04BAB070"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71F28BD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single" w:sz="4" w:space="0" w:color="auto"/>
              <w:bottom w:val="nil"/>
              <w:right w:val="nil"/>
            </w:tcBorders>
            <w:shd w:val="clear" w:color="000000" w:fill="FFFFFF"/>
            <w:noWrap/>
            <w:vAlign w:val="bottom"/>
            <w:hideMark/>
          </w:tcPr>
          <w:p w14:paraId="00EAA466"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Полезный отпуск</w:t>
            </w:r>
          </w:p>
        </w:tc>
        <w:tc>
          <w:tcPr>
            <w:tcW w:w="41" w:type="dxa"/>
            <w:tcBorders>
              <w:top w:val="nil"/>
              <w:left w:val="nil"/>
              <w:bottom w:val="nil"/>
              <w:right w:val="nil"/>
            </w:tcBorders>
            <w:shd w:val="clear" w:color="000000" w:fill="FFFFFF"/>
            <w:noWrap/>
            <w:vAlign w:val="bottom"/>
            <w:hideMark/>
          </w:tcPr>
          <w:p w14:paraId="44B19E0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6D07EBC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63EDEF7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21 095,01</w:t>
            </w:r>
          </w:p>
        </w:tc>
        <w:tc>
          <w:tcPr>
            <w:tcW w:w="444" w:type="dxa"/>
            <w:tcBorders>
              <w:top w:val="nil"/>
              <w:left w:val="single" w:sz="4" w:space="0" w:color="auto"/>
              <w:bottom w:val="nil"/>
              <w:right w:val="nil"/>
            </w:tcBorders>
            <w:shd w:val="clear" w:color="000000" w:fill="FFFFFF"/>
            <w:noWrap/>
            <w:vAlign w:val="bottom"/>
            <w:hideMark/>
          </w:tcPr>
          <w:p w14:paraId="3A077F1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21 417,30</w:t>
            </w:r>
          </w:p>
        </w:tc>
        <w:tc>
          <w:tcPr>
            <w:tcW w:w="444" w:type="dxa"/>
            <w:tcBorders>
              <w:top w:val="nil"/>
              <w:left w:val="single" w:sz="4" w:space="0" w:color="auto"/>
              <w:bottom w:val="nil"/>
              <w:right w:val="single" w:sz="4" w:space="0" w:color="auto"/>
            </w:tcBorders>
            <w:shd w:val="clear" w:color="000000" w:fill="FFFFFF"/>
            <w:noWrap/>
            <w:vAlign w:val="bottom"/>
            <w:hideMark/>
          </w:tcPr>
          <w:p w14:paraId="4CA47D2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39" w:type="dxa"/>
            <w:tcBorders>
              <w:top w:val="nil"/>
              <w:left w:val="nil"/>
              <w:bottom w:val="nil"/>
              <w:right w:val="nil"/>
            </w:tcBorders>
            <w:shd w:val="clear" w:color="000000" w:fill="FFFFFF"/>
            <w:noWrap/>
            <w:vAlign w:val="bottom"/>
            <w:hideMark/>
          </w:tcPr>
          <w:p w14:paraId="5D6270E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-499,80</w:t>
            </w:r>
          </w:p>
        </w:tc>
        <w:tc>
          <w:tcPr>
            <w:tcW w:w="495" w:type="dxa"/>
            <w:tcBorders>
              <w:top w:val="nil"/>
              <w:left w:val="single" w:sz="4" w:space="0" w:color="auto"/>
              <w:bottom w:val="nil"/>
              <w:right w:val="nil"/>
            </w:tcBorders>
            <w:shd w:val="clear" w:color="000000" w:fill="FFFFFF"/>
            <w:noWrap/>
            <w:vAlign w:val="bottom"/>
            <w:hideMark/>
          </w:tcPr>
          <w:p w14:paraId="2491193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-177,51</w:t>
            </w:r>
          </w:p>
        </w:tc>
        <w:tc>
          <w:tcPr>
            <w:tcW w:w="444" w:type="dxa"/>
            <w:tcBorders>
              <w:top w:val="nil"/>
              <w:left w:val="single" w:sz="4" w:space="0" w:color="auto"/>
              <w:bottom w:val="nil"/>
              <w:right w:val="single" w:sz="4" w:space="0" w:color="auto"/>
            </w:tcBorders>
            <w:shd w:val="clear" w:color="000000" w:fill="FFFFFF"/>
            <w:noWrap/>
            <w:vAlign w:val="bottom"/>
            <w:hideMark/>
          </w:tcPr>
          <w:p w14:paraId="6D80422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single" w:sz="4" w:space="0" w:color="auto"/>
              <w:bottom w:val="nil"/>
              <w:right w:val="single" w:sz="4" w:space="0" w:color="auto"/>
            </w:tcBorders>
            <w:shd w:val="clear" w:color="000000" w:fill="FFFFFF"/>
            <w:noWrap/>
            <w:vAlign w:val="bottom"/>
            <w:hideMark/>
          </w:tcPr>
          <w:p w14:paraId="6C765B0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single" w:sz="4" w:space="0" w:color="auto"/>
              <w:bottom w:val="nil"/>
              <w:right w:val="single" w:sz="4" w:space="0" w:color="auto"/>
            </w:tcBorders>
            <w:shd w:val="clear" w:color="000000" w:fill="FFFFFF"/>
            <w:noWrap/>
            <w:vAlign w:val="bottom"/>
            <w:hideMark/>
          </w:tcPr>
          <w:p w14:paraId="138E465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8" w:type="dxa"/>
            <w:tcBorders>
              <w:top w:val="nil"/>
              <w:left w:val="single" w:sz="4" w:space="0" w:color="auto"/>
              <w:bottom w:val="nil"/>
              <w:right w:val="single" w:sz="4" w:space="0" w:color="auto"/>
            </w:tcBorders>
            <w:shd w:val="clear" w:color="000000" w:fill="FFFFFF"/>
            <w:noWrap/>
            <w:vAlign w:val="bottom"/>
            <w:hideMark/>
          </w:tcPr>
          <w:p w14:paraId="542DB07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8" w:type="dxa"/>
            <w:tcBorders>
              <w:top w:val="nil"/>
              <w:left w:val="single" w:sz="4" w:space="0" w:color="auto"/>
              <w:bottom w:val="nil"/>
              <w:right w:val="nil"/>
            </w:tcBorders>
            <w:shd w:val="clear" w:color="000000" w:fill="FFFFFF"/>
            <w:noWrap/>
            <w:vAlign w:val="bottom"/>
            <w:hideMark/>
          </w:tcPr>
          <w:p w14:paraId="77D7301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single" w:sz="4" w:space="0" w:color="auto"/>
              <w:bottom w:val="nil"/>
              <w:right w:val="single" w:sz="4" w:space="0" w:color="auto"/>
            </w:tcBorders>
            <w:shd w:val="clear" w:color="000000" w:fill="FFFFFF"/>
            <w:noWrap/>
            <w:vAlign w:val="bottom"/>
            <w:hideMark/>
          </w:tcPr>
          <w:p w14:paraId="155D26B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nil"/>
              <w:bottom w:val="nil"/>
              <w:right w:val="nil"/>
            </w:tcBorders>
            <w:shd w:val="clear" w:color="000000" w:fill="FFFFFF"/>
            <w:noWrap/>
            <w:vAlign w:val="bottom"/>
            <w:hideMark/>
          </w:tcPr>
          <w:p w14:paraId="31A4240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560" w:type="dxa"/>
            <w:tcBorders>
              <w:top w:val="nil"/>
              <w:left w:val="single" w:sz="4" w:space="0" w:color="auto"/>
              <w:bottom w:val="nil"/>
              <w:right w:val="single" w:sz="4" w:space="0" w:color="auto"/>
            </w:tcBorders>
            <w:shd w:val="clear" w:color="000000" w:fill="FFFFFF"/>
            <w:noWrap/>
            <w:vAlign w:val="bottom"/>
            <w:hideMark/>
          </w:tcPr>
          <w:p w14:paraId="01064A8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570" w:type="dxa"/>
            <w:tcBorders>
              <w:top w:val="nil"/>
              <w:left w:val="nil"/>
              <w:bottom w:val="nil"/>
              <w:right w:val="single" w:sz="8" w:space="0" w:color="auto"/>
            </w:tcBorders>
            <w:shd w:val="clear" w:color="000000" w:fill="FFFFFF"/>
            <w:noWrap/>
            <w:vAlign w:val="bottom"/>
            <w:hideMark/>
          </w:tcPr>
          <w:p w14:paraId="6965E2C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r>
      <w:tr w:rsidR="00D0630B" w:rsidRPr="00D0630B" w14:paraId="5C58384E"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090F6F1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nil"/>
              <w:right w:val="nil"/>
            </w:tcBorders>
            <w:shd w:val="clear" w:color="000000" w:fill="FFFFFF"/>
            <w:noWrap/>
            <w:vAlign w:val="bottom"/>
            <w:hideMark/>
          </w:tcPr>
          <w:p w14:paraId="302573E3"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Полезный отпуск на потребительский рынок</w:t>
            </w:r>
          </w:p>
        </w:tc>
        <w:tc>
          <w:tcPr>
            <w:tcW w:w="321" w:type="dxa"/>
            <w:tcBorders>
              <w:top w:val="nil"/>
              <w:left w:val="single" w:sz="4" w:space="0" w:color="auto"/>
              <w:bottom w:val="nil"/>
              <w:right w:val="single" w:sz="4" w:space="0" w:color="auto"/>
            </w:tcBorders>
            <w:shd w:val="clear" w:color="000000" w:fill="FFFFFF"/>
            <w:noWrap/>
            <w:vAlign w:val="bottom"/>
            <w:hideMark/>
          </w:tcPr>
          <w:p w14:paraId="27DB9D9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2F39605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21 095,01</w:t>
            </w:r>
          </w:p>
        </w:tc>
        <w:tc>
          <w:tcPr>
            <w:tcW w:w="444" w:type="dxa"/>
            <w:tcBorders>
              <w:top w:val="nil"/>
              <w:left w:val="single" w:sz="4" w:space="0" w:color="auto"/>
              <w:bottom w:val="nil"/>
              <w:right w:val="nil"/>
            </w:tcBorders>
            <w:shd w:val="clear" w:color="000000" w:fill="FFFFFF"/>
            <w:noWrap/>
            <w:vAlign w:val="bottom"/>
            <w:hideMark/>
          </w:tcPr>
          <w:p w14:paraId="4731526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21 417,30</w:t>
            </w:r>
          </w:p>
        </w:tc>
        <w:tc>
          <w:tcPr>
            <w:tcW w:w="444" w:type="dxa"/>
            <w:tcBorders>
              <w:top w:val="nil"/>
              <w:left w:val="single" w:sz="4" w:space="0" w:color="auto"/>
              <w:bottom w:val="nil"/>
              <w:right w:val="single" w:sz="4" w:space="0" w:color="auto"/>
            </w:tcBorders>
            <w:shd w:val="clear" w:color="000000" w:fill="FFFFFF"/>
            <w:noWrap/>
            <w:vAlign w:val="bottom"/>
            <w:hideMark/>
          </w:tcPr>
          <w:p w14:paraId="4A32213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39" w:type="dxa"/>
            <w:tcBorders>
              <w:top w:val="nil"/>
              <w:left w:val="nil"/>
              <w:bottom w:val="nil"/>
              <w:right w:val="nil"/>
            </w:tcBorders>
            <w:shd w:val="clear" w:color="000000" w:fill="FFFFFF"/>
            <w:noWrap/>
            <w:vAlign w:val="bottom"/>
            <w:hideMark/>
          </w:tcPr>
          <w:p w14:paraId="0031FE6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-499,80</w:t>
            </w:r>
          </w:p>
        </w:tc>
        <w:tc>
          <w:tcPr>
            <w:tcW w:w="495" w:type="dxa"/>
            <w:tcBorders>
              <w:top w:val="nil"/>
              <w:left w:val="single" w:sz="4" w:space="0" w:color="auto"/>
              <w:bottom w:val="nil"/>
              <w:right w:val="nil"/>
            </w:tcBorders>
            <w:shd w:val="clear" w:color="000000" w:fill="FFFFFF"/>
            <w:noWrap/>
            <w:vAlign w:val="bottom"/>
            <w:hideMark/>
          </w:tcPr>
          <w:p w14:paraId="18F85AD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-177,51</w:t>
            </w:r>
          </w:p>
        </w:tc>
        <w:tc>
          <w:tcPr>
            <w:tcW w:w="444" w:type="dxa"/>
            <w:tcBorders>
              <w:top w:val="nil"/>
              <w:left w:val="single" w:sz="4" w:space="0" w:color="auto"/>
              <w:bottom w:val="nil"/>
              <w:right w:val="single" w:sz="4" w:space="0" w:color="auto"/>
            </w:tcBorders>
            <w:shd w:val="clear" w:color="000000" w:fill="FFFFFF"/>
            <w:noWrap/>
            <w:vAlign w:val="bottom"/>
            <w:hideMark/>
          </w:tcPr>
          <w:p w14:paraId="0AC23CF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single" w:sz="4" w:space="0" w:color="auto"/>
              <w:bottom w:val="nil"/>
              <w:right w:val="single" w:sz="4" w:space="0" w:color="auto"/>
            </w:tcBorders>
            <w:shd w:val="clear" w:color="000000" w:fill="FFFFFF"/>
            <w:noWrap/>
            <w:vAlign w:val="bottom"/>
            <w:hideMark/>
          </w:tcPr>
          <w:p w14:paraId="58A94A1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single" w:sz="4" w:space="0" w:color="auto"/>
              <w:bottom w:val="nil"/>
              <w:right w:val="single" w:sz="4" w:space="0" w:color="auto"/>
            </w:tcBorders>
            <w:shd w:val="clear" w:color="000000" w:fill="FFFFFF"/>
            <w:noWrap/>
            <w:vAlign w:val="bottom"/>
            <w:hideMark/>
          </w:tcPr>
          <w:p w14:paraId="718C448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8" w:type="dxa"/>
            <w:tcBorders>
              <w:top w:val="nil"/>
              <w:left w:val="single" w:sz="4" w:space="0" w:color="auto"/>
              <w:bottom w:val="nil"/>
              <w:right w:val="single" w:sz="4" w:space="0" w:color="auto"/>
            </w:tcBorders>
            <w:shd w:val="clear" w:color="000000" w:fill="FFFFFF"/>
            <w:noWrap/>
            <w:vAlign w:val="bottom"/>
            <w:hideMark/>
          </w:tcPr>
          <w:p w14:paraId="2D2CE7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8" w:type="dxa"/>
            <w:tcBorders>
              <w:top w:val="nil"/>
              <w:left w:val="single" w:sz="4" w:space="0" w:color="auto"/>
              <w:bottom w:val="nil"/>
              <w:right w:val="nil"/>
            </w:tcBorders>
            <w:shd w:val="clear" w:color="000000" w:fill="FFFFFF"/>
            <w:noWrap/>
            <w:vAlign w:val="bottom"/>
            <w:hideMark/>
          </w:tcPr>
          <w:p w14:paraId="2EB41D1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single" w:sz="4" w:space="0" w:color="auto"/>
              <w:bottom w:val="nil"/>
              <w:right w:val="single" w:sz="4" w:space="0" w:color="auto"/>
            </w:tcBorders>
            <w:shd w:val="clear" w:color="000000" w:fill="FFFFFF"/>
            <w:noWrap/>
            <w:vAlign w:val="bottom"/>
            <w:hideMark/>
          </w:tcPr>
          <w:p w14:paraId="4ECDF54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444" w:type="dxa"/>
            <w:tcBorders>
              <w:top w:val="nil"/>
              <w:left w:val="nil"/>
              <w:bottom w:val="nil"/>
              <w:right w:val="nil"/>
            </w:tcBorders>
            <w:shd w:val="clear" w:color="000000" w:fill="FFFFFF"/>
            <w:noWrap/>
            <w:vAlign w:val="bottom"/>
            <w:hideMark/>
          </w:tcPr>
          <w:p w14:paraId="4E481F9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560" w:type="dxa"/>
            <w:tcBorders>
              <w:top w:val="nil"/>
              <w:left w:val="single" w:sz="4" w:space="0" w:color="auto"/>
              <w:bottom w:val="nil"/>
              <w:right w:val="single" w:sz="4" w:space="0" w:color="auto"/>
            </w:tcBorders>
            <w:shd w:val="clear" w:color="000000" w:fill="FFFFFF"/>
            <w:noWrap/>
            <w:vAlign w:val="bottom"/>
            <w:hideMark/>
          </w:tcPr>
          <w:p w14:paraId="3FF048B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c>
          <w:tcPr>
            <w:tcW w:w="570" w:type="dxa"/>
            <w:tcBorders>
              <w:top w:val="nil"/>
              <w:left w:val="nil"/>
              <w:bottom w:val="nil"/>
              <w:right w:val="single" w:sz="8" w:space="0" w:color="auto"/>
            </w:tcBorders>
            <w:shd w:val="clear" w:color="000000" w:fill="FFFFFF"/>
            <w:noWrap/>
            <w:vAlign w:val="bottom"/>
            <w:hideMark/>
          </w:tcPr>
          <w:p w14:paraId="0023113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20 917,50</w:t>
            </w:r>
          </w:p>
        </w:tc>
      </w:tr>
      <w:tr w:rsidR="00D0630B" w:rsidRPr="00D0630B" w14:paraId="06C52D2D"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3F74F38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nil"/>
              <w:right w:val="nil"/>
            </w:tcBorders>
            <w:shd w:val="clear" w:color="000000" w:fill="FFFFFF"/>
            <w:noWrap/>
            <w:vAlign w:val="bottom"/>
            <w:hideMark/>
          </w:tcPr>
          <w:p w14:paraId="04B09A6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жилищные организации</w:t>
            </w:r>
          </w:p>
        </w:tc>
        <w:tc>
          <w:tcPr>
            <w:tcW w:w="321" w:type="dxa"/>
            <w:tcBorders>
              <w:top w:val="nil"/>
              <w:left w:val="single" w:sz="4" w:space="0" w:color="auto"/>
              <w:bottom w:val="nil"/>
              <w:right w:val="single" w:sz="4" w:space="0" w:color="auto"/>
            </w:tcBorders>
            <w:shd w:val="clear" w:color="000000" w:fill="FFFFFF"/>
            <w:noWrap/>
            <w:vAlign w:val="bottom"/>
            <w:hideMark/>
          </w:tcPr>
          <w:p w14:paraId="0620390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1D37E88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14 103,85</w:t>
            </w:r>
          </w:p>
        </w:tc>
        <w:tc>
          <w:tcPr>
            <w:tcW w:w="444" w:type="dxa"/>
            <w:tcBorders>
              <w:top w:val="nil"/>
              <w:left w:val="single" w:sz="4" w:space="0" w:color="auto"/>
              <w:bottom w:val="nil"/>
              <w:right w:val="nil"/>
            </w:tcBorders>
            <w:shd w:val="clear" w:color="000000" w:fill="FFFFFF"/>
            <w:noWrap/>
            <w:vAlign w:val="bottom"/>
            <w:hideMark/>
          </w:tcPr>
          <w:p w14:paraId="04E064F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13 985,35</w:t>
            </w:r>
          </w:p>
        </w:tc>
        <w:tc>
          <w:tcPr>
            <w:tcW w:w="444" w:type="dxa"/>
            <w:tcBorders>
              <w:top w:val="nil"/>
              <w:left w:val="single" w:sz="4" w:space="0" w:color="auto"/>
              <w:bottom w:val="nil"/>
              <w:right w:val="single" w:sz="4" w:space="0" w:color="auto"/>
            </w:tcBorders>
            <w:shd w:val="clear" w:color="000000" w:fill="FFFFFF"/>
            <w:noWrap/>
            <w:vAlign w:val="bottom"/>
            <w:hideMark/>
          </w:tcPr>
          <w:p w14:paraId="2F8E8DC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439" w:type="dxa"/>
            <w:tcBorders>
              <w:top w:val="nil"/>
              <w:left w:val="nil"/>
              <w:bottom w:val="nil"/>
              <w:right w:val="nil"/>
            </w:tcBorders>
            <w:shd w:val="clear" w:color="000000" w:fill="FFFFFF"/>
            <w:noWrap/>
            <w:vAlign w:val="bottom"/>
            <w:hideMark/>
          </w:tcPr>
          <w:p w14:paraId="0AE3008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-279,67</w:t>
            </w:r>
          </w:p>
        </w:tc>
        <w:tc>
          <w:tcPr>
            <w:tcW w:w="495" w:type="dxa"/>
            <w:tcBorders>
              <w:top w:val="nil"/>
              <w:left w:val="single" w:sz="4" w:space="0" w:color="auto"/>
              <w:bottom w:val="nil"/>
              <w:right w:val="nil"/>
            </w:tcBorders>
            <w:shd w:val="clear" w:color="000000" w:fill="FFFFFF"/>
            <w:noWrap/>
            <w:vAlign w:val="bottom"/>
            <w:hideMark/>
          </w:tcPr>
          <w:p w14:paraId="419771E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-398,16</w:t>
            </w:r>
          </w:p>
        </w:tc>
        <w:tc>
          <w:tcPr>
            <w:tcW w:w="444" w:type="dxa"/>
            <w:tcBorders>
              <w:top w:val="nil"/>
              <w:left w:val="single" w:sz="4" w:space="0" w:color="auto"/>
              <w:bottom w:val="nil"/>
              <w:right w:val="single" w:sz="4" w:space="0" w:color="auto"/>
            </w:tcBorders>
            <w:shd w:val="clear" w:color="000000" w:fill="FFFFFF"/>
            <w:noWrap/>
            <w:vAlign w:val="bottom"/>
            <w:hideMark/>
          </w:tcPr>
          <w:p w14:paraId="69F9ED0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444" w:type="dxa"/>
            <w:tcBorders>
              <w:top w:val="nil"/>
              <w:left w:val="single" w:sz="4" w:space="0" w:color="auto"/>
              <w:bottom w:val="nil"/>
              <w:right w:val="single" w:sz="4" w:space="0" w:color="auto"/>
            </w:tcBorders>
            <w:shd w:val="clear" w:color="000000" w:fill="FFFFFF"/>
            <w:noWrap/>
            <w:vAlign w:val="bottom"/>
            <w:hideMark/>
          </w:tcPr>
          <w:p w14:paraId="3408242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444" w:type="dxa"/>
            <w:tcBorders>
              <w:top w:val="nil"/>
              <w:left w:val="single" w:sz="4" w:space="0" w:color="auto"/>
              <w:bottom w:val="nil"/>
              <w:right w:val="single" w:sz="4" w:space="0" w:color="auto"/>
            </w:tcBorders>
            <w:shd w:val="clear" w:color="000000" w:fill="FFFFFF"/>
            <w:noWrap/>
            <w:vAlign w:val="bottom"/>
            <w:hideMark/>
          </w:tcPr>
          <w:p w14:paraId="375ECB0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448" w:type="dxa"/>
            <w:tcBorders>
              <w:top w:val="nil"/>
              <w:left w:val="single" w:sz="4" w:space="0" w:color="auto"/>
              <w:bottom w:val="nil"/>
              <w:right w:val="single" w:sz="4" w:space="0" w:color="auto"/>
            </w:tcBorders>
            <w:shd w:val="clear" w:color="000000" w:fill="FFFFFF"/>
            <w:noWrap/>
            <w:vAlign w:val="bottom"/>
            <w:hideMark/>
          </w:tcPr>
          <w:p w14:paraId="4A9E7DA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448" w:type="dxa"/>
            <w:tcBorders>
              <w:top w:val="nil"/>
              <w:left w:val="single" w:sz="4" w:space="0" w:color="auto"/>
              <w:bottom w:val="nil"/>
              <w:right w:val="nil"/>
            </w:tcBorders>
            <w:shd w:val="clear" w:color="000000" w:fill="FFFFFF"/>
            <w:noWrap/>
            <w:vAlign w:val="bottom"/>
            <w:hideMark/>
          </w:tcPr>
          <w:p w14:paraId="3D46D0B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444" w:type="dxa"/>
            <w:tcBorders>
              <w:top w:val="nil"/>
              <w:left w:val="single" w:sz="4" w:space="0" w:color="auto"/>
              <w:bottom w:val="nil"/>
              <w:right w:val="single" w:sz="4" w:space="0" w:color="auto"/>
            </w:tcBorders>
            <w:shd w:val="clear" w:color="000000" w:fill="FFFFFF"/>
            <w:noWrap/>
            <w:vAlign w:val="bottom"/>
            <w:hideMark/>
          </w:tcPr>
          <w:p w14:paraId="60C2225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444" w:type="dxa"/>
            <w:tcBorders>
              <w:top w:val="nil"/>
              <w:left w:val="nil"/>
              <w:bottom w:val="nil"/>
              <w:right w:val="nil"/>
            </w:tcBorders>
            <w:shd w:val="clear" w:color="000000" w:fill="FFFFFF"/>
            <w:noWrap/>
            <w:vAlign w:val="bottom"/>
            <w:hideMark/>
          </w:tcPr>
          <w:p w14:paraId="12AD763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560" w:type="dxa"/>
            <w:tcBorders>
              <w:top w:val="nil"/>
              <w:left w:val="single" w:sz="4" w:space="0" w:color="auto"/>
              <w:bottom w:val="nil"/>
              <w:right w:val="single" w:sz="4" w:space="0" w:color="auto"/>
            </w:tcBorders>
            <w:shd w:val="clear" w:color="000000" w:fill="FFFFFF"/>
            <w:noWrap/>
            <w:vAlign w:val="bottom"/>
            <w:hideMark/>
          </w:tcPr>
          <w:p w14:paraId="239C344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c>
          <w:tcPr>
            <w:tcW w:w="570" w:type="dxa"/>
            <w:tcBorders>
              <w:top w:val="nil"/>
              <w:left w:val="nil"/>
              <w:bottom w:val="nil"/>
              <w:right w:val="single" w:sz="8" w:space="0" w:color="auto"/>
            </w:tcBorders>
            <w:shd w:val="clear" w:color="000000" w:fill="FFFFFF"/>
            <w:noWrap/>
            <w:vAlign w:val="bottom"/>
            <w:hideMark/>
          </w:tcPr>
          <w:p w14:paraId="3A8E790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13 705,68</w:t>
            </w:r>
          </w:p>
        </w:tc>
      </w:tr>
      <w:tr w:rsidR="00D0630B" w:rsidRPr="00D0630B" w14:paraId="42A1F832"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5562DCF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nil"/>
              <w:right w:val="nil"/>
            </w:tcBorders>
            <w:shd w:val="clear" w:color="000000" w:fill="FFFFFF"/>
            <w:noWrap/>
            <w:vAlign w:val="bottom"/>
            <w:hideMark/>
          </w:tcPr>
          <w:p w14:paraId="4CC3730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бюджетные организации</w:t>
            </w:r>
          </w:p>
        </w:tc>
        <w:tc>
          <w:tcPr>
            <w:tcW w:w="321" w:type="dxa"/>
            <w:tcBorders>
              <w:top w:val="nil"/>
              <w:left w:val="single" w:sz="4" w:space="0" w:color="auto"/>
              <w:bottom w:val="nil"/>
              <w:right w:val="single" w:sz="4" w:space="0" w:color="auto"/>
            </w:tcBorders>
            <w:shd w:val="clear" w:color="000000" w:fill="FFFFFF"/>
            <w:noWrap/>
            <w:vAlign w:val="bottom"/>
            <w:hideMark/>
          </w:tcPr>
          <w:p w14:paraId="0120AD1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5D9CDAC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4 663,56</w:t>
            </w:r>
          </w:p>
        </w:tc>
        <w:tc>
          <w:tcPr>
            <w:tcW w:w="444" w:type="dxa"/>
            <w:tcBorders>
              <w:top w:val="nil"/>
              <w:left w:val="single" w:sz="4" w:space="0" w:color="auto"/>
              <w:bottom w:val="nil"/>
              <w:right w:val="nil"/>
            </w:tcBorders>
            <w:shd w:val="clear" w:color="000000" w:fill="FFFFFF"/>
            <w:noWrap/>
            <w:vAlign w:val="bottom"/>
            <w:hideMark/>
          </w:tcPr>
          <w:p w14:paraId="6582614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4 994,16</w:t>
            </w:r>
          </w:p>
        </w:tc>
        <w:tc>
          <w:tcPr>
            <w:tcW w:w="444" w:type="dxa"/>
            <w:tcBorders>
              <w:top w:val="nil"/>
              <w:left w:val="single" w:sz="4" w:space="0" w:color="auto"/>
              <w:bottom w:val="nil"/>
              <w:right w:val="single" w:sz="4" w:space="0" w:color="auto"/>
            </w:tcBorders>
            <w:shd w:val="clear" w:color="000000" w:fill="FFFFFF"/>
            <w:noWrap/>
            <w:vAlign w:val="bottom"/>
            <w:hideMark/>
          </w:tcPr>
          <w:p w14:paraId="55D9F92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439" w:type="dxa"/>
            <w:tcBorders>
              <w:top w:val="nil"/>
              <w:left w:val="nil"/>
              <w:bottom w:val="nil"/>
              <w:right w:val="nil"/>
            </w:tcBorders>
            <w:shd w:val="clear" w:color="000000" w:fill="FFFFFF"/>
            <w:noWrap/>
            <w:vAlign w:val="bottom"/>
            <w:hideMark/>
          </w:tcPr>
          <w:p w14:paraId="2638B87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-168,44</w:t>
            </w:r>
          </w:p>
        </w:tc>
        <w:tc>
          <w:tcPr>
            <w:tcW w:w="495" w:type="dxa"/>
            <w:tcBorders>
              <w:top w:val="nil"/>
              <w:left w:val="single" w:sz="4" w:space="0" w:color="auto"/>
              <w:bottom w:val="nil"/>
              <w:right w:val="nil"/>
            </w:tcBorders>
            <w:shd w:val="clear" w:color="000000" w:fill="FFFFFF"/>
            <w:noWrap/>
            <w:vAlign w:val="bottom"/>
            <w:hideMark/>
          </w:tcPr>
          <w:p w14:paraId="6908AE6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162,16</w:t>
            </w:r>
          </w:p>
        </w:tc>
        <w:tc>
          <w:tcPr>
            <w:tcW w:w="444" w:type="dxa"/>
            <w:tcBorders>
              <w:top w:val="nil"/>
              <w:left w:val="single" w:sz="4" w:space="0" w:color="auto"/>
              <w:bottom w:val="nil"/>
              <w:right w:val="single" w:sz="4" w:space="0" w:color="auto"/>
            </w:tcBorders>
            <w:shd w:val="clear" w:color="000000" w:fill="FFFFFF"/>
            <w:noWrap/>
            <w:vAlign w:val="bottom"/>
            <w:hideMark/>
          </w:tcPr>
          <w:p w14:paraId="0D16853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444" w:type="dxa"/>
            <w:tcBorders>
              <w:top w:val="nil"/>
              <w:left w:val="single" w:sz="4" w:space="0" w:color="auto"/>
              <w:bottom w:val="nil"/>
              <w:right w:val="single" w:sz="4" w:space="0" w:color="auto"/>
            </w:tcBorders>
            <w:shd w:val="clear" w:color="000000" w:fill="FFFFFF"/>
            <w:noWrap/>
            <w:vAlign w:val="bottom"/>
            <w:hideMark/>
          </w:tcPr>
          <w:p w14:paraId="3401A83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444" w:type="dxa"/>
            <w:tcBorders>
              <w:top w:val="nil"/>
              <w:left w:val="single" w:sz="4" w:space="0" w:color="auto"/>
              <w:bottom w:val="nil"/>
              <w:right w:val="single" w:sz="4" w:space="0" w:color="auto"/>
            </w:tcBorders>
            <w:shd w:val="clear" w:color="000000" w:fill="FFFFFF"/>
            <w:noWrap/>
            <w:vAlign w:val="bottom"/>
            <w:hideMark/>
          </w:tcPr>
          <w:p w14:paraId="3E9EE48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448" w:type="dxa"/>
            <w:tcBorders>
              <w:top w:val="nil"/>
              <w:left w:val="single" w:sz="4" w:space="0" w:color="auto"/>
              <w:bottom w:val="nil"/>
              <w:right w:val="single" w:sz="4" w:space="0" w:color="auto"/>
            </w:tcBorders>
            <w:shd w:val="clear" w:color="000000" w:fill="FFFFFF"/>
            <w:noWrap/>
            <w:vAlign w:val="bottom"/>
            <w:hideMark/>
          </w:tcPr>
          <w:p w14:paraId="70B2D34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448" w:type="dxa"/>
            <w:tcBorders>
              <w:top w:val="nil"/>
              <w:left w:val="single" w:sz="4" w:space="0" w:color="auto"/>
              <w:bottom w:val="nil"/>
              <w:right w:val="nil"/>
            </w:tcBorders>
            <w:shd w:val="clear" w:color="000000" w:fill="FFFFFF"/>
            <w:noWrap/>
            <w:vAlign w:val="bottom"/>
            <w:hideMark/>
          </w:tcPr>
          <w:p w14:paraId="175F633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444" w:type="dxa"/>
            <w:tcBorders>
              <w:top w:val="nil"/>
              <w:left w:val="single" w:sz="4" w:space="0" w:color="auto"/>
              <w:bottom w:val="nil"/>
              <w:right w:val="single" w:sz="4" w:space="0" w:color="auto"/>
            </w:tcBorders>
            <w:shd w:val="clear" w:color="000000" w:fill="FFFFFF"/>
            <w:noWrap/>
            <w:vAlign w:val="bottom"/>
            <w:hideMark/>
          </w:tcPr>
          <w:p w14:paraId="416F1A7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444" w:type="dxa"/>
            <w:tcBorders>
              <w:top w:val="nil"/>
              <w:left w:val="nil"/>
              <w:bottom w:val="nil"/>
              <w:right w:val="nil"/>
            </w:tcBorders>
            <w:shd w:val="clear" w:color="000000" w:fill="FFFFFF"/>
            <w:noWrap/>
            <w:vAlign w:val="bottom"/>
            <w:hideMark/>
          </w:tcPr>
          <w:p w14:paraId="5E57120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560" w:type="dxa"/>
            <w:tcBorders>
              <w:top w:val="nil"/>
              <w:left w:val="single" w:sz="4" w:space="0" w:color="auto"/>
              <w:bottom w:val="nil"/>
              <w:right w:val="single" w:sz="4" w:space="0" w:color="auto"/>
            </w:tcBorders>
            <w:shd w:val="clear" w:color="000000" w:fill="FFFFFF"/>
            <w:noWrap/>
            <w:vAlign w:val="bottom"/>
            <w:hideMark/>
          </w:tcPr>
          <w:p w14:paraId="4D5ABB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c>
          <w:tcPr>
            <w:tcW w:w="570" w:type="dxa"/>
            <w:tcBorders>
              <w:top w:val="nil"/>
              <w:left w:val="nil"/>
              <w:bottom w:val="nil"/>
              <w:right w:val="single" w:sz="8" w:space="0" w:color="auto"/>
            </w:tcBorders>
            <w:shd w:val="clear" w:color="000000" w:fill="FFFFFF"/>
            <w:noWrap/>
            <w:vAlign w:val="bottom"/>
            <w:hideMark/>
          </w:tcPr>
          <w:p w14:paraId="2CCCA9F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4 825,72</w:t>
            </w:r>
          </w:p>
        </w:tc>
      </w:tr>
      <w:tr w:rsidR="00D0630B" w:rsidRPr="00D0630B" w14:paraId="1B4E04F1"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5ABB733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nil"/>
              <w:bottom w:val="nil"/>
              <w:right w:val="nil"/>
            </w:tcBorders>
            <w:shd w:val="clear" w:color="000000" w:fill="FFFFFF"/>
            <w:noWrap/>
            <w:vAlign w:val="bottom"/>
            <w:hideMark/>
          </w:tcPr>
          <w:p w14:paraId="6440427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прочие потребители </w:t>
            </w:r>
          </w:p>
        </w:tc>
        <w:tc>
          <w:tcPr>
            <w:tcW w:w="41" w:type="dxa"/>
            <w:tcBorders>
              <w:top w:val="nil"/>
              <w:left w:val="nil"/>
              <w:bottom w:val="nil"/>
              <w:right w:val="nil"/>
            </w:tcBorders>
            <w:shd w:val="clear" w:color="000000" w:fill="FFFFFF"/>
            <w:noWrap/>
            <w:vAlign w:val="bottom"/>
            <w:hideMark/>
          </w:tcPr>
          <w:p w14:paraId="104303F6"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75FBAC5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530F536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2 327,60</w:t>
            </w:r>
          </w:p>
        </w:tc>
        <w:tc>
          <w:tcPr>
            <w:tcW w:w="444" w:type="dxa"/>
            <w:tcBorders>
              <w:top w:val="nil"/>
              <w:left w:val="single" w:sz="4" w:space="0" w:color="auto"/>
              <w:bottom w:val="nil"/>
              <w:right w:val="nil"/>
            </w:tcBorders>
            <w:shd w:val="clear" w:color="000000" w:fill="FFFFFF"/>
            <w:noWrap/>
            <w:vAlign w:val="bottom"/>
            <w:hideMark/>
          </w:tcPr>
          <w:p w14:paraId="0DFE9F1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2 437,79</w:t>
            </w:r>
          </w:p>
        </w:tc>
        <w:tc>
          <w:tcPr>
            <w:tcW w:w="444" w:type="dxa"/>
            <w:tcBorders>
              <w:top w:val="nil"/>
              <w:left w:val="single" w:sz="4" w:space="0" w:color="auto"/>
              <w:bottom w:val="nil"/>
              <w:right w:val="single" w:sz="4" w:space="0" w:color="auto"/>
            </w:tcBorders>
            <w:shd w:val="clear" w:color="000000" w:fill="FFFFFF"/>
            <w:noWrap/>
            <w:vAlign w:val="bottom"/>
            <w:hideMark/>
          </w:tcPr>
          <w:p w14:paraId="7C28CEB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439" w:type="dxa"/>
            <w:tcBorders>
              <w:top w:val="nil"/>
              <w:left w:val="nil"/>
              <w:bottom w:val="nil"/>
              <w:right w:val="nil"/>
            </w:tcBorders>
            <w:shd w:val="clear" w:color="000000" w:fill="FFFFFF"/>
            <w:noWrap/>
            <w:vAlign w:val="bottom"/>
            <w:hideMark/>
          </w:tcPr>
          <w:p w14:paraId="448F8BF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-51,69</w:t>
            </w:r>
          </w:p>
        </w:tc>
        <w:tc>
          <w:tcPr>
            <w:tcW w:w="495" w:type="dxa"/>
            <w:tcBorders>
              <w:top w:val="nil"/>
              <w:left w:val="single" w:sz="4" w:space="0" w:color="auto"/>
              <w:bottom w:val="nil"/>
              <w:right w:val="nil"/>
            </w:tcBorders>
            <w:shd w:val="clear" w:color="000000" w:fill="FFFFFF"/>
            <w:noWrap/>
            <w:vAlign w:val="bottom"/>
            <w:hideMark/>
          </w:tcPr>
          <w:p w14:paraId="51F946D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58,50</w:t>
            </w:r>
          </w:p>
        </w:tc>
        <w:tc>
          <w:tcPr>
            <w:tcW w:w="444" w:type="dxa"/>
            <w:tcBorders>
              <w:top w:val="nil"/>
              <w:left w:val="single" w:sz="4" w:space="0" w:color="auto"/>
              <w:bottom w:val="nil"/>
              <w:right w:val="single" w:sz="4" w:space="0" w:color="auto"/>
            </w:tcBorders>
            <w:shd w:val="clear" w:color="000000" w:fill="FFFFFF"/>
            <w:noWrap/>
            <w:vAlign w:val="bottom"/>
            <w:hideMark/>
          </w:tcPr>
          <w:p w14:paraId="631F84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444" w:type="dxa"/>
            <w:tcBorders>
              <w:top w:val="nil"/>
              <w:left w:val="single" w:sz="4" w:space="0" w:color="auto"/>
              <w:bottom w:val="nil"/>
              <w:right w:val="single" w:sz="4" w:space="0" w:color="auto"/>
            </w:tcBorders>
            <w:shd w:val="clear" w:color="000000" w:fill="FFFFFF"/>
            <w:noWrap/>
            <w:vAlign w:val="bottom"/>
            <w:hideMark/>
          </w:tcPr>
          <w:p w14:paraId="4B2011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444" w:type="dxa"/>
            <w:tcBorders>
              <w:top w:val="nil"/>
              <w:left w:val="single" w:sz="4" w:space="0" w:color="auto"/>
              <w:bottom w:val="nil"/>
              <w:right w:val="single" w:sz="4" w:space="0" w:color="auto"/>
            </w:tcBorders>
            <w:shd w:val="clear" w:color="000000" w:fill="FFFFFF"/>
            <w:noWrap/>
            <w:vAlign w:val="bottom"/>
            <w:hideMark/>
          </w:tcPr>
          <w:p w14:paraId="28413F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448" w:type="dxa"/>
            <w:tcBorders>
              <w:top w:val="nil"/>
              <w:left w:val="single" w:sz="4" w:space="0" w:color="auto"/>
              <w:bottom w:val="nil"/>
              <w:right w:val="single" w:sz="4" w:space="0" w:color="auto"/>
            </w:tcBorders>
            <w:shd w:val="clear" w:color="000000" w:fill="FFFFFF"/>
            <w:noWrap/>
            <w:vAlign w:val="bottom"/>
            <w:hideMark/>
          </w:tcPr>
          <w:p w14:paraId="6A33A6E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448" w:type="dxa"/>
            <w:tcBorders>
              <w:top w:val="nil"/>
              <w:left w:val="single" w:sz="4" w:space="0" w:color="auto"/>
              <w:bottom w:val="nil"/>
              <w:right w:val="nil"/>
            </w:tcBorders>
            <w:shd w:val="clear" w:color="000000" w:fill="FFFFFF"/>
            <w:noWrap/>
            <w:vAlign w:val="bottom"/>
            <w:hideMark/>
          </w:tcPr>
          <w:p w14:paraId="5A96154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444" w:type="dxa"/>
            <w:tcBorders>
              <w:top w:val="nil"/>
              <w:left w:val="single" w:sz="4" w:space="0" w:color="auto"/>
              <w:bottom w:val="nil"/>
              <w:right w:val="single" w:sz="4" w:space="0" w:color="auto"/>
            </w:tcBorders>
            <w:shd w:val="clear" w:color="000000" w:fill="FFFFFF"/>
            <w:noWrap/>
            <w:vAlign w:val="bottom"/>
            <w:hideMark/>
          </w:tcPr>
          <w:p w14:paraId="4ABC05B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444" w:type="dxa"/>
            <w:tcBorders>
              <w:top w:val="nil"/>
              <w:left w:val="nil"/>
              <w:bottom w:val="nil"/>
              <w:right w:val="nil"/>
            </w:tcBorders>
            <w:shd w:val="clear" w:color="000000" w:fill="FFFFFF"/>
            <w:noWrap/>
            <w:vAlign w:val="bottom"/>
            <w:hideMark/>
          </w:tcPr>
          <w:p w14:paraId="2A33EFA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560" w:type="dxa"/>
            <w:tcBorders>
              <w:top w:val="nil"/>
              <w:left w:val="single" w:sz="4" w:space="0" w:color="auto"/>
              <w:bottom w:val="nil"/>
              <w:right w:val="single" w:sz="4" w:space="0" w:color="auto"/>
            </w:tcBorders>
            <w:shd w:val="clear" w:color="000000" w:fill="FFFFFF"/>
            <w:noWrap/>
            <w:vAlign w:val="bottom"/>
            <w:hideMark/>
          </w:tcPr>
          <w:p w14:paraId="257EDAE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c>
          <w:tcPr>
            <w:tcW w:w="570" w:type="dxa"/>
            <w:tcBorders>
              <w:top w:val="nil"/>
              <w:left w:val="nil"/>
              <w:bottom w:val="nil"/>
              <w:right w:val="single" w:sz="8" w:space="0" w:color="auto"/>
            </w:tcBorders>
            <w:shd w:val="clear" w:color="000000" w:fill="FFFFFF"/>
            <w:noWrap/>
            <w:vAlign w:val="bottom"/>
            <w:hideMark/>
          </w:tcPr>
          <w:p w14:paraId="0E9F961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2 386,10</w:t>
            </w:r>
          </w:p>
        </w:tc>
      </w:tr>
      <w:tr w:rsidR="00D0630B" w:rsidRPr="00D0630B" w14:paraId="0A4F7FBC"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1B204C7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nil"/>
              <w:right w:val="nil"/>
            </w:tcBorders>
            <w:shd w:val="clear" w:color="000000" w:fill="FFFFFF"/>
            <w:noWrap/>
            <w:vAlign w:val="bottom"/>
            <w:hideMark/>
          </w:tcPr>
          <w:p w14:paraId="4121826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производственные нужды</w:t>
            </w:r>
          </w:p>
        </w:tc>
        <w:tc>
          <w:tcPr>
            <w:tcW w:w="321" w:type="dxa"/>
            <w:tcBorders>
              <w:top w:val="nil"/>
              <w:left w:val="single" w:sz="4" w:space="0" w:color="auto"/>
              <w:bottom w:val="nil"/>
              <w:right w:val="single" w:sz="4" w:space="0" w:color="auto"/>
            </w:tcBorders>
            <w:shd w:val="clear" w:color="000000" w:fill="FFFFFF"/>
            <w:noWrap/>
            <w:vAlign w:val="bottom"/>
            <w:hideMark/>
          </w:tcPr>
          <w:p w14:paraId="3D94DD8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130410D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nil"/>
            </w:tcBorders>
            <w:shd w:val="clear" w:color="000000" w:fill="FFFFFF"/>
            <w:noWrap/>
            <w:vAlign w:val="bottom"/>
            <w:hideMark/>
          </w:tcPr>
          <w:p w14:paraId="1E05C3F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5E3AE03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39" w:type="dxa"/>
            <w:tcBorders>
              <w:top w:val="nil"/>
              <w:left w:val="nil"/>
              <w:bottom w:val="nil"/>
              <w:right w:val="nil"/>
            </w:tcBorders>
            <w:shd w:val="clear" w:color="000000" w:fill="FFFFFF"/>
            <w:noWrap/>
            <w:vAlign w:val="bottom"/>
            <w:hideMark/>
          </w:tcPr>
          <w:p w14:paraId="13B8C53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95" w:type="dxa"/>
            <w:tcBorders>
              <w:top w:val="nil"/>
              <w:left w:val="single" w:sz="4" w:space="0" w:color="auto"/>
              <w:bottom w:val="nil"/>
              <w:right w:val="nil"/>
            </w:tcBorders>
            <w:shd w:val="clear" w:color="000000" w:fill="FFFFFF"/>
            <w:noWrap/>
            <w:vAlign w:val="bottom"/>
            <w:hideMark/>
          </w:tcPr>
          <w:p w14:paraId="3272DF5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7BEFF3C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3F69442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4468AB6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8" w:type="dxa"/>
            <w:tcBorders>
              <w:top w:val="nil"/>
              <w:left w:val="single" w:sz="4" w:space="0" w:color="auto"/>
              <w:bottom w:val="nil"/>
              <w:right w:val="single" w:sz="4" w:space="0" w:color="auto"/>
            </w:tcBorders>
            <w:shd w:val="clear" w:color="000000" w:fill="FFFFFF"/>
            <w:noWrap/>
            <w:vAlign w:val="bottom"/>
            <w:hideMark/>
          </w:tcPr>
          <w:p w14:paraId="7E83F4A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8" w:type="dxa"/>
            <w:tcBorders>
              <w:top w:val="nil"/>
              <w:left w:val="single" w:sz="4" w:space="0" w:color="auto"/>
              <w:bottom w:val="nil"/>
              <w:right w:val="nil"/>
            </w:tcBorders>
            <w:shd w:val="clear" w:color="000000" w:fill="FFFFFF"/>
            <w:noWrap/>
            <w:vAlign w:val="bottom"/>
            <w:hideMark/>
          </w:tcPr>
          <w:p w14:paraId="274D253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5598E57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nil"/>
              <w:bottom w:val="nil"/>
              <w:right w:val="nil"/>
            </w:tcBorders>
            <w:shd w:val="clear" w:color="000000" w:fill="FFFFFF"/>
            <w:noWrap/>
            <w:vAlign w:val="bottom"/>
            <w:hideMark/>
          </w:tcPr>
          <w:p w14:paraId="65A84BE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560" w:type="dxa"/>
            <w:tcBorders>
              <w:top w:val="nil"/>
              <w:left w:val="single" w:sz="4" w:space="0" w:color="auto"/>
              <w:bottom w:val="nil"/>
              <w:right w:val="single" w:sz="4" w:space="0" w:color="auto"/>
            </w:tcBorders>
            <w:shd w:val="clear" w:color="000000" w:fill="FFFFFF"/>
            <w:noWrap/>
            <w:vAlign w:val="bottom"/>
            <w:hideMark/>
          </w:tcPr>
          <w:p w14:paraId="04744A1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570" w:type="dxa"/>
            <w:tcBorders>
              <w:top w:val="nil"/>
              <w:left w:val="nil"/>
              <w:bottom w:val="nil"/>
              <w:right w:val="single" w:sz="8" w:space="0" w:color="auto"/>
            </w:tcBorders>
            <w:shd w:val="clear" w:color="000000" w:fill="FFFFFF"/>
            <w:noWrap/>
            <w:vAlign w:val="bottom"/>
            <w:hideMark/>
          </w:tcPr>
          <w:p w14:paraId="7C4BFDA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r>
      <w:tr w:rsidR="00D0630B" w:rsidRPr="00D0630B" w14:paraId="6F7AE1C8"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26E4177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nil"/>
              <w:bottom w:val="nil"/>
              <w:right w:val="nil"/>
            </w:tcBorders>
            <w:shd w:val="clear" w:color="000000" w:fill="FFFFFF"/>
            <w:noWrap/>
            <w:vAlign w:val="bottom"/>
            <w:hideMark/>
          </w:tcPr>
          <w:p w14:paraId="176493E9"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Потери, всего</w:t>
            </w:r>
          </w:p>
        </w:tc>
        <w:tc>
          <w:tcPr>
            <w:tcW w:w="222" w:type="dxa"/>
            <w:tcBorders>
              <w:top w:val="nil"/>
              <w:left w:val="nil"/>
              <w:bottom w:val="nil"/>
              <w:right w:val="nil"/>
            </w:tcBorders>
            <w:shd w:val="clear" w:color="000000" w:fill="FFFFFF"/>
            <w:noWrap/>
            <w:vAlign w:val="bottom"/>
            <w:hideMark/>
          </w:tcPr>
          <w:p w14:paraId="088B122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nil"/>
              <w:right w:val="nil"/>
            </w:tcBorders>
            <w:shd w:val="clear" w:color="000000" w:fill="FFFFFF"/>
            <w:noWrap/>
            <w:vAlign w:val="bottom"/>
            <w:hideMark/>
          </w:tcPr>
          <w:p w14:paraId="5A44716E"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0EC06E3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0750107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4" w:type="dxa"/>
            <w:tcBorders>
              <w:top w:val="nil"/>
              <w:left w:val="single" w:sz="4" w:space="0" w:color="auto"/>
              <w:bottom w:val="nil"/>
              <w:right w:val="nil"/>
            </w:tcBorders>
            <w:shd w:val="clear" w:color="000000" w:fill="FFFFFF"/>
            <w:noWrap/>
            <w:vAlign w:val="bottom"/>
            <w:hideMark/>
          </w:tcPr>
          <w:p w14:paraId="2595583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4" w:type="dxa"/>
            <w:tcBorders>
              <w:top w:val="nil"/>
              <w:left w:val="single" w:sz="4" w:space="0" w:color="auto"/>
              <w:bottom w:val="nil"/>
              <w:right w:val="single" w:sz="4" w:space="0" w:color="auto"/>
            </w:tcBorders>
            <w:shd w:val="clear" w:color="000000" w:fill="FFFFFF"/>
            <w:noWrap/>
            <w:vAlign w:val="bottom"/>
            <w:hideMark/>
          </w:tcPr>
          <w:p w14:paraId="6D65F06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39" w:type="dxa"/>
            <w:tcBorders>
              <w:top w:val="nil"/>
              <w:left w:val="nil"/>
              <w:bottom w:val="nil"/>
              <w:right w:val="nil"/>
            </w:tcBorders>
            <w:shd w:val="clear" w:color="000000" w:fill="FFFFFF"/>
            <w:noWrap/>
            <w:vAlign w:val="bottom"/>
            <w:hideMark/>
          </w:tcPr>
          <w:p w14:paraId="7AC5532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95" w:type="dxa"/>
            <w:tcBorders>
              <w:top w:val="nil"/>
              <w:left w:val="single" w:sz="4" w:space="0" w:color="auto"/>
              <w:bottom w:val="nil"/>
              <w:right w:val="nil"/>
            </w:tcBorders>
            <w:shd w:val="clear" w:color="000000" w:fill="FFFFFF"/>
            <w:noWrap/>
            <w:vAlign w:val="bottom"/>
            <w:hideMark/>
          </w:tcPr>
          <w:p w14:paraId="7F13B2A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31B935B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4" w:type="dxa"/>
            <w:tcBorders>
              <w:top w:val="nil"/>
              <w:left w:val="single" w:sz="4" w:space="0" w:color="auto"/>
              <w:bottom w:val="nil"/>
              <w:right w:val="single" w:sz="4" w:space="0" w:color="auto"/>
            </w:tcBorders>
            <w:shd w:val="clear" w:color="000000" w:fill="FFFFFF"/>
            <w:noWrap/>
            <w:vAlign w:val="bottom"/>
            <w:hideMark/>
          </w:tcPr>
          <w:p w14:paraId="294D815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4" w:type="dxa"/>
            <w:tcBorders>
              <w:top w:val="nil"/>
              <w:left w:val="single" w:sz="4" w:space="0" w:color="auto"/>
              <w:bottom w:val="nil"/>
              <w:right w:val="single" w:sz="4" w:space="0" w:color="auto"/>
            </w:tcBorders>
            <w:shd w:val="clear" w:color="000000" w:fill="FFFFFF"/>
            <w:noWrap/>
            <w:vAlign w:val="bottom"/>
            <w:hideMark/>
          </w:tcPr>
          <w:p w14:paraId="1D68EA9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8" w:type="dxa"/>
            <w:tcBorders>
              <w:top w:val="nil"/>
              <w:left w:val="single" w:sz="4" w:space="0" w:color="auto"/>
              <w:bottom w:val="nil"/>
              <w:right w:val="single" w:sz="4" w:space="0" w:color="auto"/>
            </w:tcBorders>
            <w:shd w:val="clear" w:color="000000" w:fill="FFFFFF"/>
            <w:noWrap/>
            <w:vAlign w:val="bottom"/>
            <w:hideMark/>
          </w:tcPr>
          <w:p w14:paraId="5CFC447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8" w:type="dxa"/>
            <w:tcBorders>
              <w:top w:val="nil"/>
              <w:left w:val="single" w:sz="4" w:space="0" w:color="auto"/>
              <w:bottom w:val="nil"/>
              <w:right w:val="nil"/>
            </w:tcBorders>
            <w:shd w:val="clear" w:color="000000" w:fill="FFFFFF"/>
            <w:noWrap/>
            <w:vAlign w:val="bottom"/>
            <w:hideMark/>
          </w:tcPr>
          <w:p w14:paraId="54DCAB5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4" w:type="dxa"/>
            <w:tcBorders>
              <w:top w:val="nil"/>
              <w:left w:val="single" w:sz="4" w:space="0" w:color="auto"/>
              <w:bottom w:val="nil"/>
              <w:right w:val="single" w:sz="4" w:space="0" w:color="auto"/>
            </w:tcBorders>
            <w:shd w:val="clear" w:color="000000" w:fill="FFFFFF"/>
            <w:noWrap/>
            <w:vAlign w:val="bottom"/>
            <w:hideMark/>
          </w:tcPr>
          <w:p w14:paraId="30A5A4A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444" w:type="dxa"/>
            <w:tcBorders>
              <w:top w:val="nil"/>
              <w:left w:val="nil"/>
              <w:bottom w:val="nil"/>
              <w:right w:val="nil"/>
            </w:tcBorders>
            <w:shd w:val="clear" w:color="000000" w:fill="FFFFFF"/>
            <w:noWrap/>
            <w:vAlign w:val="bottom"/>
            <w:hideMark/>
          </w:tcPr>
          <w:p w14:paraId="5DA9C30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560" w:type="dxa"/>
            <w:tcBorders>
              <w:top w:val="nil"/>
              <w:left w:val="single" w:sz="4" w:space="0" w:color="auto"/>
              <w:bottom w:val="nil"/>
              <w:right w:val="single" w:sz="4" w:space="0" w:color="auto"/>
            </w:tcBorders>
            <w:shd w:val="clear" w:color="000000" w:fill="FFFFFF"/>
            <w:noWrap/>
            <w:vAlign w:val="bottom"/>
            <w:hideMark/>
          </w:tcPr>
          <w:p w14:paraId="54AAC34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c>
          <w:tcPr>
            <w:tcW w:w="570" w:type="dxa"/>
            <w:tcBorders>
              <w:top w:val="nil"/>
              <w:left w:val="nil"/>
              <w:bottom w:val="nil"/>
              <w:right w:val="single" w:sz="8" w:space="0" w:color="auto"/>
            </w:tcBorders>
            <w:shd w:val="clear" w:color="000000" w:fill="FFFFFF"/>
            <w:noWrap/>
            <w:vAlign w:val="bottom"/>
            <w:hideMark/>
          </w:tcPr>
          <w:p w14:paraId="361219F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7 664,70</w:t>
            </w:r>
          </w:p>
        </w:tc>
      </w:tr>
      <w:tr w:rsidR="00D0630B" w:rsidRPr="00D0630B" w14:paraId="54F9D1AC"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5834B9A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362" w:type="dxa"/>
            <w:tcBorders>
              <w:top w:val="nil"/>
              <w:left w:val="nil"/>
              <w:bottom w:val="nil"/>
              <w:right w:val="single" w:sz="4" w:space="0" w:color="auto"/>
            </w:tcBorders>
            <w:shd w:val="clear" w:color="000000" w:fill="FFFFFF"/>
            <w:noWrap/>
            <w:vAlign w:val="bottom"/>
            <w:hideMark/>
          </w:tcPr>
          <w:p w14:paraId="79C4242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на собственные нужды котельной</w:t>
            </w:r>
          </w:p>
        </w:tc>
        <w:tc>
          <w:tcPr>
            <w:tcW w:w="41" w:type="dxa"/>
            <w:tcBorders>
              <w:top w:val="nil"/>
              <w:left w:val="nil"/>
              <w:bottom w:val="nil"/>
              <w:right w:val="nil"/>
            </w:tcBorders>
            <w:shd w:val="clear" w:color="000000" w:fill="FFFFFF"/>
            <w:noWrap/>
            <w:vAlign w:val="bottom"/>
            <w:hideMark/>
          </w:tcPr>
          <w:p w14:paraId="74AB9AC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22" w:type="dxa"/>
            <w:tcBorders>
              <w:top w:val="nil"/>
              <w:left w:val="nil"/>
              <w:bottom w:val="nil"/>
              <w:right w:val="nil"/>
            </w:tcBorders>
            <w:shd w:val="clear" w:color="000000" w:fill="FFFFFF"/>
            <w:noWrap/>
            <w:vAlign w:val="bottom"/>
            <w:hideMark/>
          </w:tcPr>
          <w:p w14:paraId="765D772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nil"/>
              <w:right w:val="nil"/>
            </w:tcBorders>
            <w:shd w:val="clear" w:color="000000" w:fill="FFFFFF"/>
            <w:noWrap/>
            <w:vAlign w:val="bottom"/>
            <w:hideMark/>
          </w:tcPr>
          <w:p w14:paraId="7AB1935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096E986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72D842A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4" w:type="dxa"/>
            <w:tcBorders>
              <w:top w:val="nil"/>
              <w:left w:val="single" w:sz="4" w:space="0" w:color="auto"/>
              <w:bottom w:val="nil"/>
              <w:right w:val="nil"/>
            </w:tcBorders>
            <w:shd w:val="clear" w:color="000000" w:fill="FFFFFF"/>
            <w:noWrap/>
            <w:vAlign w:val="bottom"/>
            <w:hideMark/>
          </w:tcPr>
          <w:p w14:paraId="6D82388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4" w:type="dxa"/>
            <w:tcBorders>
              <w:top w:val="nil"/>
              <w:left w:val="single" w:sz="4" w:space="0" w:color="auto"/>
              <w:bottom w:val="nil"/>
              <w:right w:val="single" w:sz="4" w:space="0" w:color="auto"/>
            </w:tcBorders>
            <w:shd w:val="clear" w:color="000000" w:fill="FFFFFF"/>
            <w:noWrap/>
            <w:vAlign w:val="bottom"/>
            <w:hideMark/>
          </w:tcPr>
          <w:p w14:paraId="37BFFCB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39" w:type="dxa"/>
            <w:tcBorders>
              <w:top w:val="nil"/>
              <w:left w:val="nil"/>
              <w:bottom w:val="nil"/>
              <w:right w:val="nil"/>
            </w:tcBorders>
            <w:shd w:val="clear" w:color="000000" w:fill="FFFFFF"/>
            <w:noWrap/>
            <w:vAlign w:val="bottom"/>
            <w:hideMark/>
          </w:tcPr>
          <w:p w14:paraId="5B4FF38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95" w:type="dxa"/>
            <w:tcBorders>
              <w:top w:val="nil"/>
              <w:left w:val="single" w:sz="4" w:space="0" w:color="auto"/>
              <w:bottom w:val="nil"/>
              <w:right w:val="nil"/>
            </w:tcBorders>
            <w:shd w:val="clear" w:color="000000" w:fill="FFFFFF"/>
            <w:noWrap/>
            <w:vAlign w:val="bottom"/>
            <w:hideMark/>
          </w:tcPr>
          <w:p w14:paraId="253EF24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7AE0DB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4" w:type="dxa"/>
            <w:tcBorders>
              <w:top w:val="nil"/>
              <w:left w:val="single" w:sz="4" w:space="0" w:color="auto"/>
              <w:bottom w:val="nil"/>
              <w:right w:val="single" w:sz="4" w:space="0" w:color="auto"/>
            </w:tcBorders>
            <w:shd w:val="clear" w:color="000000" w:fill="FFFFFF"/>
            <w:noWrap/>
            <w:vAlign w:val="bottom"/>
            <w:hideMark/>
          </w:tcPr>
          <w:p w14:paraId="1F46B5E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4" w:type="dxa"/>
            <w:tcBorders>
              <w:top w:val="nil"/>
              <w:left w:val="single" w:sz="4" w:space="0" w:color="auto"/>
              <w:bottom w:val="nil"/>
              <w:right w:val="single" w:sz="4" w:space="0" w:color="auto"/>
            </w:tcBorders>
            <w:shd w:val="clear" w:color="000000" w:fill="FFFFFF"/>
            <w:noWrap/>
            <w:vAlign w:val="bottom"/>
            <w:hideMark/>
          </w:tcPr>
          <w:p w14:paraId="76BC5DF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8" w:type="dxa"/>
            <w:tcBorders>
              <w:top w:val="nil"/>
              <w:left w:val="single" w:sz="4" w:space="0" w:color="auto"/>
              <w:bottom w:val="nil"/>
              <w:right w:val="single" w:sz="4" w:space="0" w:color="auto"/>
            </w:tcBorders>
            <w:shd w:val="clear" w:color="000000" w:fill="FFFFFF"/>
            <w:noWrap/>
            <w:vAlign w:val="bottom"/>
            <w:hideMark/>
          </w:tcPr>
          <w:p w14:paraId="336DB5C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8" w:type="dxa"/>
            <w:tcBorders>
              <w:top w:val="nil"/>
              <w:left w:val="single" w:sz="4" w:space="0" w:color="auto"/>
              <w:bottom w:val="nil"/>
              <w:right w:val="nil"/>
            </w:tcBorders>
            <w:shd w:val="clear" w:color="000000" w:fill="FFFFFF"/>
            <w:noWrap/>
            <w:vAlign w:val="bottom"/>
            <w:hideMark/>
          </w:tcPr>
          <w:p w14:paraId="12E3869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4" w:type="dxa"/>
            <w:tcBorders>
              <w:top w:val="nil"/>
              <w:left w:val="single" w:sz="4" w:space="0" w:color="auto"/>
              <w:bottom w:val="nil"/>
              <w:right w:val="single" w:sz="4" w:space="0" w:color="auto"/>
            </w:tcBorders>
            <w:shd w:val="clear" w:color="000000" w:fill="FFFFFF"/>
            <w:noWrap/>
            <w:vAlign w:val="bottom"/>
            <w:hideMark/>
          </w:tcPr>
          <w:p w14:paraId="3DAFD70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444" w:type="dxa"/>
            <w:tcBorders>
              <w:top w:val="nil"/>
              <w:left w:val="nil"/>
              <w:bottom w:val="nil"/>
              <w:right w:val="nil"/>
            </w:tcBorders>
            <w:shd w:val="clear" w:color="000000" w:fill="FFFFFF"/>
            <w:noWrap/>
            <w:vAlign w:val="bottom"/>
            <w:hideMark/>
          </w:tcPr>
          <w:p w14:paraId="1DD9F96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560" w:type="dxa"/>
            <w:tcBorders>
              <w:top w:val="nil"/>
              <w:left w:val="single" w:sz="4" w:space="0" w:color="auto"/>
              <w:bottom w:val="nil"/>
              <w:right w:val="single" w:sz="4" w:space="0" w:color="auto"/>
            </w:tcBorders>
            <w:shd w:val="clear" w:color="000000" w:fill="FFFFFF"/>
            <w:noWrap/>
            <w:vAlign w:val="bottom"/>
            <w:hideMark/>
          </w:tcPr>
          <w:p w14:paraId="4E4172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c>
          <w:tcPr>
            <w:tcW w:w="570" w:type="dxa"/>
            <w:tcBorders>
              <w:top w:val="nil"/>
              <w:left w:val="nil"/>
              <w:bottom w:val="nil"/>
              <w:right w:val="single" w:sz="8" w:space="0" w:color="auto"/>
            </w:tcBorders>
            <w:shd w:val="clear" w:color="000000" w:fill="FFFFFF"/>
            <w:noWrap/>
            <w:vAlign w:val="bottom"/>
            <w:hideMark/>
          </w:tcPr>
          <w:p w14:paraId="3FC71EE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1 064,11</w:t>
            </w:r>
          </w:p>
        </w:tc>
      </w:tr>
      <w:tr w:rsidR="00D0630B" w:rsidRPr="00D0630B" w14:paraId="3AB544D3" w14:textId="77777777" w:rsidTr="00D0630B">
        <w:trPr>
          <w:trHeight w:val="330"/>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0EED851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single" w:sz="4" w:space="0" w:color="auto"/>
              <w:bottom w:val="nil"/>
              <w:right w:val="nil"/>
            </w:tcBorders>
            <w:shd w:val="clear" w:color="000000" w:fill="FFFFFF"/>
            <w:noWrap/>
            <w:vAlign w:val="bottom"/>
            <w:hideMark/>
          </w:tcPr>
          <w:p w14:paraId="4917490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в тепловых сетях </w:t>
            </w:r>
          </w:p>
        </w:tc>
        <w:tc>
          <w:tcPr>
            <w:tcW w:w="41" w:type="dxa"/>
            <w:tcBorders>
              <w:top w:val="nil"/>
              <w:left w:val="nil"/>
              <w:bottom w:val="nil"/>
              <w:right w:val="nil"/>
            </w:tcBorders>
            <w:shd w:val="clear" w:color="000000" w:fill="FFFFFF"/>
            <w:noWrap/>
            <w:vAlign w:val="bottom"/>
            <w:hideMark/>
          </w:tcPr>
          <w:p w14:paraId="1D5A4A1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2BD85FE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26E489D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4" w:type="dxa"/>
            <w:tcBorders>
              <w:top w:val="nil"/>
              <w:left w:val="single" w:sz="4" w:space="0" w:color="auto"/>
              <w:bottom w:val="nil"/>
              <w:right w:val="nil"/>
            </w:tcBorders>
            <w:shd w:val="clear" w:color="000000" w:fill="FFFFFF"/>
            <w:noWrap/>
            <w:vAlign w:val="bottom"/>
            <w:hideMark/>
          </w:tcPr>
          <w:p w14:paraId="2889FF2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4" w:type="dxa"/>
            <w:tcBorders>
              <w:top w:val="nil"/>
              <w:left w:val="single" w:sz="4" w:space="0" w:color="auto"/>
              <w:bottom w:val="nil"/>
              <w:right w:val="single" w:sz="4" w:space="0" w:color="auto"/>
            </w:tcBorders>
            <w:shd w:val="clear" w:color="000000" w:fill="FFFFFF"/>
            <w:noWrap/>
            <w:vAlign w:val="bottom"/>
            <w:hideMark/>
          </w:tcPr>
          <w:p w14:paraId="510DB45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39" w:type="dxa"/>
            <w:tcBorders>
              <w:top w:val="nil"/>
              <w:left w:val="nil"/>
              <w:bottom w:val="nil"/>
              <w:right w:val="nil"/>
            </w:tcBorders>
            <w:shd w:val="clear" w:color="000000" w:fill="FFFFFF"/>
            <w:noWrap/>
            <w:vAlign w:val="bottom"/>
            <w:hideMark/>
          </w:tcPr>
          <w:p w14:paraId="15CD14A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95" w:type="dxa"/>
            <w:tcBorders>
              <w:top w:val="nil"/>
              <w:left w:val="single" w:sz="4" w:space="0" w:color="auto"/>
              <w:bottom w:val="nil"/>
              <w:right w:val="nil"/>
            </w:tcBorders>
            <w:shd w:val="clear" w:color="000000" w:fill="FFFFFF"/>
            <w:noWrap/>
            <w:vAlign w:val="bottom"/>
            <w:hideMark/>
          </w:tcPr>
          <w:p w14:paraId="779EEFD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2764C1E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4" w:type="dxa"/>
            <w:tcBorders>
              <w:top w:val="nil"/>
              <w:left w:val="single" w:sz="4" w:space="0" w:color="auto"/>
              <w:bottom w:val="nil"/>
              <w:right w:val="single" w:sz="4" w:space="0" w:color="auto"/>
            </w:tcBorders>
            <w:shd w:val="clear" w:color="000000" w:fill="FFFFFF"/>
            <w:noWrap/>
            <w:vAlign w:val="bottom"/>
            <w:hideMark/>
          </w:tcPr>
          <w:p w14:paraId="5F6FCC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4" w:type="dxa"/>
            <w:tcBorders>
              <w:top w:val="nil"/>
              <w:left w:val="single" w:sz="4" w:space="0" w:color="auto"/>
              <w:bottom w:val="nil"/>
              <w:right w:val="single" w:sz="4" w:space="0" w:color="auto"/>
            </w:tcBorders>
            <w:shd w:val="clear" w:color="000000" w:fill="FFFFFF"/>
            <w:noWrap/>
            <w:vAlign w:val="bottom"/>
            <w:hideMark/>
          </w:tcPr>
          <w:p w14:paraId="5EF9C87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8" w:type="dxa"/>
            <w:tcBorders>
              <w:top w:val="nil"/>
              <w:left w:val="single" w:sz="4" w:space="0" w:color="auto"/>
              <w:bottom w:val="nil"/>
              <w:right w:val="single" w:sz="4" w:space="0" w:color="auto"/>
            </w:tcBorders>
            <w:shd w:val="clear" w:color="000000" w:fill="FFFFFF"/>
            <w:noWrap/>
            <w:vAlign w:val="bottom"/>
            <w:hideMark/>
          </w:tcPr>
          <w:p w14:paraId="2F8BAA4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8" w:type="dxa"/>
            <w:tcBorders>
              <w:top w:val="nil"/>
              <w:left w:val="single" w:sz="4" w:space="0" w:color="auto"/>
              <w:bottom w:val="nil"/>
              <w:right w:val="nil"/>
            </w:tcBorders>
            <w:shd w:val="clear" w:color="000000" w:fill="FFFFFF"/>
            <w:noWrap/>
            <w:vAlign w:val="bottom"/>
            <w:hideMark/>
          </w:tcPr>
          <w:p w14:paraId="1C10897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4" w:type="dxa"/>
            <w:tcBorders>
              <w:top w:val="nil"/>
              <w:left w:val="single" w:sz="4" w:space="0" w:color="auto"/>
              <w:bottom w:val="nil"/>
              <w:right w:val="single" w:sz="4" w:space="0" w:color="auto"/>
            </w:tcBorders>
            <w:shd w:val="clear" w:color="000000" w:fill="FFFFFF"/>
            <w:noWrap/>
            <w:vAlign w:val="bottom"/>
            <w:hideMark/>
          </w:tcPr>
          <w:p w14:paraId="41755C2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444" w:type="dxa"/>
            <w:tcBorders>
              <w:top w:val="nil"/>
              <w:left w:val="nil"/>
              <w:bottom w:val="nil"/>
              <w:right w:val="nil"/>
            </w:tcBorders>
            <w:shd w:val="clear" w:color="000000" w:fill="FFFFFF"/>
            <w:noWrap/>
            <w:vAlign w:val="bottom"/>
            <w:hideMark/>
          </w:tcPr>
          <w:p w14:paraId="4E5C8B5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560" w:type="dxa"/>
            <w:tcBorders>
              <w:top w:val="nil"/>
              <w:left w:val="single" w:sz="4" w:space="0" w:color="auto"/>
              <w:bottom w:val="nil"/>
              <w:right w:val="single" w:sz="4" w:space="0" w:color="auto"/>
            </w:tcBorders>
            <w:shd w:val="clear" w:color="000000" w:fill="FFFFFF"/>
            <w:noWrap/>
            <w:vAlign w:val="bottom"/>
            <w:hideMark/>
          </w:tcPr>
          <w:p w14:paraId="4F5BA17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c>
          <w:tcPr>
            <w:tcW w:w="570" w:type="dxa"/>
            <w:tcBorders>
              <w:top w:val="nil"/>
              <w:left w:val="nil"/>
              <w:bottom w:val="nil"/>
              <w:right w:val="single" w:sz="8" w:space="0" w:color="auto"/>
            </w:tcBorders>
            <w:shd w:val="clear" w:color="000000" w:fill="FFFFFF"/>
            <w:noWrap/>
            <w:vAlign w:val="bottom"/>
            <w:hideMark/>
          </w:tcPr>
          <w:p w14:paraId="094F1A6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6 600,59</w:t>
            </w:r>
          </w:p>
        </w:tc>
      </w:tr>
      <w:tr w:rsidR="00D0630B" w:rsidRPr="00D0630B" w14:paraId="3D38BCF4" w14:textId="77777777" w:rsidTr="00D0630B">
        <w:trPr>
          <w:trHeight w:val="315"/>
          <w:jc w:val="center"/>
        </w:trPr>
        <w:tc>
          <w:tcPr>
            <w:tcW w:w="9689" w:type="dxa"/>
            <w:gridSpan w:val="20"/>
            <w:tcBorders>
              <w:top w:val="single" w:sz="8" w:space="0" w:color="auto"/>
              <w:left w:val="single" w:sz="8" w:space="0" w:color="auto"/>
              <w:bottom w:val="single" w:sz="8" w:space="0" w:color="auto"/>
              <w:right w:val="nil"/>
            </w:tcBorders>
            <w:shd w:val="clear" w:color="000000" w:fill="FFFFFF"/>
            <w:noWrap/>
            <w:vAlign w:val="bottom"/>
            <w:hideMark/>
          </w:tcPr>
          <w:p w14:paraId="571E373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Расходы на приобретение (производство) энергетических ресурсов, холодной воды и теплоносителя</w:t>
            </w:r>
          </w:p>
        </w:tc>
      </w:tr>
      <w:tr w:rsidR="00D0630B" w:rsidRPr="00D0630B" w14:paraId="53DE1901" w14:textId="77777777" w:rsidTr="00D0630B">
        <w:trPr>
          <w:trHeight w:val="315"/>
          <w:jc w:val="center"/>
        </w:trPr>
        <w:tc>
          <w:tcPr>
            <w:tcW w:w="223" w:type="dxa"/>
            <w:tcBorders>
              <w:top w:val="single" w:sz="8" w:space="0" w:color="auto"/>
              <w:left w:val="single" w:sz="8" w:space="0" w:color="auto"/>
              <w:bottom w:val="nil"/>
              <w:right w:val="single" w:sz="4" w:space="0" w:color="auto"/>
            </w:tcBorders>
            <w:shd w:val="clear" w:color="000000" w:fill="FFFFFF"/>
            <w:noWrap/>
            <w:vAlign w:val="bottom"/>
            <w:hideMark/>
          </w:tcPr>
          <w:p w14:paraId="44B5A82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1.1</w:t>
            </w:r>
          </w:p>
        </w:tc>
        <w:tc>
          <w:tcPr>
            <w:tcW w:w="2666" w:type="dxa"/>
            <w:gridSpan w:val="4"/>
            <w:tcBorders>
              <w:top w:val="single" w:sz="8" w:space="0" w:color="auto"/>
              <w:left w:val="nil"/>
              <w:bottom w:val="nil"/>
              <w:right w:val="single" w:sz="4" w:space="0" w:color="000000"/>
            </w:tcBorders>
            <w:shd w:val="clear" w:color="000000" w:fill="FFFFFF"/>
            <w:noWrap/>
            <w:vAlign w:val="bottom"/>
            <w:hideMark/>
          </w:tcPr>
          <w:p w14:paraId="0801570F"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Расходы на топливо, всего: </w:t>
            </w:r>
          </w:p>
        </w:tc>
        <w:tc>
          <w:tcPr>
            <w:tcW w:w="321" w:type="dxa"/>
            <w:tcBorders>
              <w:top w:val="single" w:sz="8" w:space="0" w:color="auto"/>
              <w:left w:val="nil"/>
              <w:bottom w:val="nil"/>
              <w:right w:val="single" w:sz="4" w:space="0" w:color="auto"/>
            </w:tcBorders>
            <w:shd w:val="clear" w:color="000000" w:fill="FFFFFF"/>
            <w:noWrap/>
            <w:vAlign w:val="bottom"/>
            <w:hideMark/>
          </w:tcPr>
          <w:p w14:paraId="3675A15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single" w:sz="8" w:space="0" w:color="auto"/>
              <w:left w:val="nil"/>
              <w:bottom w:val="nil"/>
              <w:right w:val="single" w:sz="4" w:space="0" w:color="auto"/>
            </w:tcBorders>
            <w:shd w:val="clear" w:color="000000" w:fill="FFFFFF"/>
            <w:noWrap/>
            <w:vAlign w:val="bottom"/>
            <w:hideMark/>
          </w:tcPr>
          <w:p w14:paraId="59BB0D4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18 731,37</w:t>
            </w:r>
          </w:p>
        </w:tc>
        <w:tc>
          <w:tcPr>
            <w:tcW w:w="444" w:type="dxa"/>
            <w:tcBorders>
              <w:top w:val="single" w:sz="8" w:space="0" w:color="auto"/>
              <w:left w:val="single" w:sz="4" w:space="0" w:color="auto"/>
              <w:bottom w:val="nil"/>
              <w:right w:val="single" w:sz="4" w:space="0" w:color="auto"/>
            </w:tcBorders>
            <w:shd w:val="clear" w:color="000000" w:fill="FFFFFF"/>
            <w:noWrap/>
            <w:vAlign w:val="bottom"/>
            <w:hideMark/>
          </w:tcPr>
          <w:p w14:paraId="77F916A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18 198,87</w:t>
            </w:r>
          </w:p>
        </w:tc>
        <w:tc>
          <w:tcPr>
            <w:tcW w:w="444" w:type="dxa"/>
            <w:tcBorders>
              <w:top w:val="single" w:sz="8" w:space="0" w:color="auto"/>
              <w:left w:val="nil"/>
              <w:bottom w:val="nil"/>
              <w:right w:val="single" w:sz="4" w:space="0" w:color="auto"/>
            </w:tcBorders>
            <w:shd w:val="clear" w:color="000000" w:fill="FFFFFF"/>
            <w:noWrap/>
            <w:vAlign w:val="bottom"/>
            <w:hideMark/>
          </w:tcPr>
          <w:p w14:paraId="29E64DB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17 053,78</w:t>
            </w:r>
          </w:p>
        </w:tc>
        <w:tc>
          <w:tcPr>
            <w:tcW w:w="439" w:type="dxa"/>
            <w:tcBorders>
              <w:top w:val="single" w:sz="8" w:space="0" w:color="auto"/>
              <w:left w:val="nil"/>
              <w:bottom w:val="nil"/>
              <w:right w:val="single" w:sz="4" w:space="0" w:color="auto"/>
            </w:tcBorders>
            <w:shd w:val="clear" w:color="000000" w:fill="FFFFFF"/>
            <w:noWrap/>
            <w:vAlign w:val="bottom"/>
            <w:hideMark/>
          </w:tcPr>
          <w:p w14:paraId="03416CD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-1 145,08</w:t>
            </w:r>
          </w:p>
        </w:tc>
        <w:tc>
          <w:tcPr>
            <w:tcW w:w="495" w:type="dxa"/>
            <w:tcBorders>
              <w:top w:val="single" w:sz="8" w:space="0" w:color="auto"/>
              <w:left w:val="nil"/>
              <w:bottom w:val="nil"/>
              <w:right w:val="single" w:sz="4" w:space="0" w:color="auto"/>
            </w:tcBorders>
            <w:shd w:val="clear" w:color="000000" w:fill="FFFFFF"/>
            <w:noWrap/>
            <w:vAlign w:val="bottom"/>
            <w:hideMark/>
          </w:tcPr>
          <w:p w14:paraId="7FF8F60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-1 677,58</w:t>
            </w:r>
          </w:p>
        </w:tc>
        <w:tc>
          <w:tcPr>
            <w:tcW w:w="444" w:type="dxa"/>
            <w:tcBorders>
              <w:top w:val="single" w:sz="8" w:space="0" w:color="auto"/>
              <w:left w:val="nil"/>
              <w:bottom w:val="nil"/>
              <w:right w:val="nil"/>
            </w:tcBorders>
            <w:shd w:val="clear" w:color="000000" w:fill="FFFFFF"/>
            <w:noWrap/>
            <w:vAlign w:val="bottom"/>
            <w:hideMark/>
          </w:tcPr>
          <w:p w14:paraId="0D04464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17 737,23</w:t>
            </w:r>
          </w:p>
        </w:tc>
        <w:tc>
          <w:tcPr>
            <w:tcW w:w="444" w:type="dxa"/>
            <w:tcBorders>
              <w:top w:val="single" w:sz="8" w:space="0" w:color="auto"/>
              <w:left w:val="single" w:sz="4" w:space="0" w:color="auto"/>
              <w:bottom w:val="nil"/>
              <w:right w:val="single" w:sz="4" w:space="0" w:color="auto"/>
            </w:tcBorders>
            <w:shd w:val="clear" w:color="000000" w:fill="FFFFFF"/>
            <w:noWrap/>
            <w:vAlign w:val="bottom"/>
            <w:hideMark/>
          </w:tcPr>
          <w:p w14:paraId="78094F2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18 438,54</w:t>
            </w:r>
          </w:p>
        </w:tc>
        <w:tc>
          <w:tcPr>
            <w:tcW w:w="444" w:type="dxa"/>
            <w:tcBorders>
              <w:top w:val="single" w:sz="8" w:space="0" w:color="auto"/>
              <w:left w:val="nil"/>
              <w:bottom w:val="nil"/>
              <w:right w:val="nil"/>
            </w:tcBorders>
            <w:shd w:val="clear" w:color="000000" w:fill="FFFFFF"/>
            <w:noWrap/>
            <w:vAlign w:val="bottom"/>
            <w:hideMark/>
          </w:tcPr>
          <w:p w14:paraId="182DCBC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19 200,24</w:t>
            </w:r>
          </w:p>
        </w:tc>
        <w:tc>
          <w:tcPr>
            <w:tcW w:w="448" w:type="dxa"/>
            <w:tcBorders>
              <w:top w:val="single" w:sz="8" w:space="0" w:color="auto"/>
              <w:left w:val="single" w:sz="4" w:space="0" w:color="auto"/>
              <w:bottom w:val="nil"/>
              <w:right w:val="single" w:sz="4" w:space="0" w:color="auto"/>
            </w:tcBorders>
            <w:shd w:val="clear" w:color="000000" w:fill="FFFFFF"/>
            <w:noWrap/>
            <w:vAlign w:val="bottom"/>
            <w:hideMark/>
          </w:tcPr>
          <w:p w14:paraId="2FEF780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20 008,22</w:t>
            </w:r>
          </w:p>
        </w:tc>
        <w:tc>
          <w:tcPr>
            <w:tcW w:w="448" w:type="dxa"/>
            <w:tcBorders>
              <w:top w:val="single" w:sz="8" w:space="0" w:color="auto"/>
              <w:left w:val="nil"/>
              <w:bottom w:val="nil"/>
              <w:right w:val="single" w:sz="4" w:space="0" w:color="auto"/>
            </w:tcBorders>
            <w:shd w:val="clear" w:color="000000" w:fill="FFFFFF"/>
            <w:noWrap/>
            <w:vAlign w:val="bottom"/>
            <w:hideMark/>
          </w:tcPr>
          <w:p w14:paraId="10DC32C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20 850,26</w:t>
            </w:r>
          </w:p>
        </w:tc>
        <w:tc>
          <w:tcPr>
            <w:tcW w:w="444" w:type="dxa"/>
            <w:tcBorders>
              <w:top w:val="single" w:sz="8" w:space="0" w:color="auto"/>
              <w:left w:val="nil"/>
              <w:bottom w:val="nil"/>
              <w:right w:val="single" w:sz="4" w:space="0" w:color="auto"/>
            </w:tcBorders>
            <w:shd w:val="clear" w:color="000000" w:fill="FFFFFF"/>
            <w:noWrap/>
            <w:vAlign w:val="bottom"/>
            <w:hideMark/>
          </w:tcPr>
          <w:p w14:paraId="6A94E9C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21 727,79</w:t>
            </w:r>
          </w:p>
        </w:tc>
        <w:tc>
          <w:tcPr>
            <w:tcW w:w="444" w:type="dxa"/>
            <w:tcBorders>
              <w:top w:val="single" w:sz="8" w:space="0" w:color="auto"/>
              <w:left w:val="nil"/>
              <w:bottom w:val="nil"/>
              <w:right w:val="single" w:sz="4" w:space="0" w:color="auto"/>
            </w:tcBorders>
            <w:shd w:val="clear" w:color="000000" w:fill="FFFFFF"/>
            <w:noWrap/>
            <w:vAlign w:val="bottom"/>
            <w:hideMark/>
          </w:tcPr>
          <w:p w14:paraId="6DD8C62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22 642,32</w:t>
            </w:r>
          </w:p>
        </w:tc>
        <w:tc>
          <w:tcPr>
            <w:tcW w:w="560" w:type="dxa"/>
            <w:tcBorders>
              <w:top w:val="single" w:sz="8" w:space="0" w:color="auto"/>
              <w:left w:val="nil"/>
              <w:bottom w:val="nil"/>
              <w:right w:val="single" w:sz="4" w:space="0" w:color="auto"/>
            </w:tcBorders>
            <w:shd w:val="clear" w:color="000000" w:fill="FFFFFF"/>
            <w:noWrap/>
            <w:vAlign w:val="bottom"/>
            <w:hideMark/>
          </w:tcPr>
          <w:p w14:paraId="303626E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23 595,39</w:t>
            </w:r>
          </w:p>
        </w:tc>
        <w:tc>
          <w:tcPr>
            <w:tcW w:w="570" w:type="dxa"/>
            <w:tcBorders>
              <w:top w:val="single" w:sz="8" w:space="0" w:color="auto"/>
              <w:left w:val="nil"/>
              <w:bottom w:val="nil"/>
              <w:right w:val="single" w:sz="8" w:space="0" w:color="auto"/>
            </w:tcBorders>
            <w:shd w:val="clear" w:color="000000" w:fill="FFFFFF"/>
            <w:noWrap/>
            <w:vAlign w:val="bottom"/>
            <w:hideMark/>
          </w:tcPr>
          <w:p w14:paraId="28800F7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24 588,65</w:t>
            </w:r>
          </w:p>
        </w:tc>
      </w:tr>
      <w:tr w:rsidR="00D0630B" w:rsidRPr="00D0630B" w14:paraId="71458BDF"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0A720DD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nil"/>
              <w:bottom w:val="nil"/>
              <w:right w:val="nil"/>
            </w:tcBorders>
            <w:shd w:val="clear" w:color="000000" w:fill="FFFFFF"/>
            <w:noWrap/>
            <w:vAlign w:val="bottom"/>
            <w:hideMark/>
          </w:tcPr>
          <w:p w14:paraId="548A8A3C"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т.ч.   - уголь </w:t>
            </w:r>
          </w:p>
        </w:tc>
        <w:tc>
          <w:tcPr>
            <w:tcW w:w="222" w:type="dxa"/>
            <w:tcBorders>
              <w:top w:val="nil"/>
              <w:left w:val="nil"/>
              <w:bottom w:val="nil"/>
              <w:right w:val="nil"/>
            </w:tcBorders>
            <w:shd w:val="clear" w:color="000000" w:fill="FFFFFF"/>
            <w:noWrap/>
            <w:vAlign w:val="bottom"/>
            <w:hideMark/>
          </w:tcPr>
          <w:p w14:paraId="61E60D6A"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w:t>
            </w:r>
          </w:p>
        </w:tc>
        <w:tc>
          <w:tcPr>
            <w:tcW w:w="41" w:type="dxa"/>
            <w:tcBorders>
              <w:top w:val="nil"/>
              <w:left w:val="nil"/>
              <w:bottom w:val="nil"/>
              <w:right w:val="single" w:sz="4" w:space="0" w:color="auto"/>
            </w:tcBorders>
            <w:shd w:val="clear" w:color="000000" w:fill="FFFFFF"/>
            <w:noWrap/>
            <w:vAlign w:val="bottom"/>
            <w:hideMark/>
          </w:tcPr>
          <w:p w14:paraId="519D91BE"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w:t>
            </w:r>
          </w:p>
        </w:tc>
        <w:tc>
          <w:tcPr>
            <w:tcW w:w="321" w:type="dxa"/>
            <w:tcBorders>
              <w:top w:val="nil"/>
              <w:left w:val="nil"/>
              <w:bottom w:val="nil"/>
              <w:right w:val="single" w:sz="4" w:space="0" w:color="auto"/>
            </w:tcBorders>
            <w:shd w:val="clear" w:color="000000" w:fill="FFFFFF"/>
            <w:noWrap/>
            <w:vAlign w:val="bottom"/>
            <w:hideMark/>
          </w:tcPr>
          <w:p w14:paraId="24ED17F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36BE295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18 731,37</w:t>
            </w:r>
          </w:p>
        </w:tc>
        <w:tc>
          <w:tcPr>
            <w:tcW w:w="444" w:type="dxa"/>
            <w:tcBorders>
              <w:top w:val="nil"/>
              <w:left w:val="single" w:sz="4" w:space="0" w:color="auto"/>
              <w:bottom w:val="nil"/>
              <w:right w:val="single" w:sz="4" w:space="0" w:color="auto"/>
            </w:tcBorders>
            <w:shd w:val="clear" w:color="000000" w:fill="FFFFFF"/>
            <w:noWrap/>
            <w:vAlign w:val="bottom"/>
            <w:hideMark/>
          </w:tcPr>
          <w:p w14:paraId="3843CB3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18 198,87</w:t>
            </w:r>
          </w:p>
        </w:tc>
        <w:tc>
          <w:tcPr>
            <w:tcW w:w="444" w:type="dxa"/>
            <w:tcBorders>
              <w:top w:val="nil"/>
              <w:left w:val="nil"/>
              <w:bottom w:val="nil"/>
              <w:right w:val="single" w:sz="4" w:space="0" w:color="auto"/>
            </w:tcBorders>
            <w:shd w:val="clear" w:color="000000" w:fill="FFFFFF"/>
            <w:noWrap/>
            <w:vAlign w:val="bottom"/>
            <w:hideMark/>
          </w:tcPr>
          <w:p w14:paraId="1BD6C43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17 053,78</w:t>
            </w:r>
          </w:p>
        </w:tc>
        <w:tc>
          <w:tcPr>
            <w:tcW w:w="439" w:type="dxa"/>
            <w:tcBorders>
              <w:top w:val="nil"/>
              <w:left w:val="nil"/>
              <w:bottom w:val="nil"/>
              <w:right w:val="single" w:sz="4" w:space="0" w:color="auto"/>
            </w:tcBorders>
            <w:shd w:val="clear" w:color="000000" w:fill="FFFFFF"/>
            <w:noWrap/>
            <w:vAlign w:val="bottom"/>
            <w:hideMark/>
          </w:tcPr>
          <w:p w14:paraId="193201F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-1 145,08</w:t>
            </w:r>
          </w:p>
        </w:tc>
        <w:tc>
          <w:tcPr>
            <w:tcW w:w="495" w:type="dxa"/>
            <w:tcBorders>
              <w:top w:val="nil"/>
              <w:left w:val="nil"/>
              <w:bottom w:val="nil"/>
              <w:right w:val="single" w:sz="4" w:space="0" w:color="auto"/>
            </w:tcBorders>
            <w:shd w:val="clear" w:color="000000" w:fill="FFFFFF"/>
            <w:noWrap/>
            <w:vAlign w:val="bottom"/>
            <w:hideMark/>
          </w:tcPr>
          <w:p w14:paraId="2E81487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-1 677,58</w:t>
            </w:r>
          </w:p>
        </w:tc>
        <w:tc>
          <w:tcPr>
            <w:tcW w:w="444" w:type="dxa"/>
            <w:tcBorders>
              <w:top w:val="nil"/>
              <w:left w:val="nil"/>
              <w:bottom w:val="nil"/>
              <w:right w:val="nil"/>
            </w:tcBorders>
            <w:shd w:val="clear" w:color="000000" w:fill="FFFFFF"/>
            <w:noWrap/>
            <w:vAlign w:val="bottom"/>
            <w:hideMark/>
          </w:tcPr>
          <w:p w14:paraId="30C6469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17 737,23</w:t>
            </w:r>
          </w:p>
        </w:tc>
        <w:tc>
          <w:tcPr>
            <w:tcW w:w="444" w:type="dxa"/>
            <w:tcBorders>
              <w:top w:val="nil"/>
              <w:left w:val="single" w:sz="4" w:space="0" w:color="auto"/>
              <w:bottom w:val="nil"/>
              <w:right w:val="single" w:sz="4" w:space="0" w:color="auto"/>
            </w:tcBorders>
            <w:shd w:val="clear" w:color="000000" w:fill="FFFFFF"/>
            <w:noWrap/>
            <w:vAlign w:val="bottom"/>
            <w:hideMark/>
          </w:tcPr>
          <w:p w14:paraId="418DDEC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18 438,54</w:t>
            </w:r>
          </w:p>
        </w:tc>
        <w:tc>
          <w:tcPr>
            <w:tcW w:w="444" w:type="dxa"/>
            <w:tcBorders>
              <w:top w:val="nil"/>
              <w:left w:val="nil"/>
              <w:bottom w:val="nil"/>
              <w:right w:val="nil"/>
            </w:tcBorders>
            <w:shd w:val="clear" w:color="000000" w:fill="FFFFFF"/>
            <w:noWrap/>
            <w:vAlign w:val="bottom"/>
            <w:hideMark/>
          </w:tcPr>
          <w:p w14:paraId="7AA8314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19 200,24</w:t>
            </w:r>
          </w:p>
        </w:tc>
        <w:tc>
          <w:tcPr>
            <w:tcW w:w="448" w:type="dxa"/>
            <w:tcBorders>
              <w:top w:val="nil"/>
              <w:left w:val="single" w:sz="4" w:space="0" w:color="auto"/>
              <w:bottom w:val="nil"/>
              <w:right w:val="single" w:sz="4" w:space="0" w:color="auto"/>
            </w:tcBorders>
            <w:shd w:val="clear" w:color="000000" w:fill="FFFFFF"/>
            <w:noWrap/>
            <w:vAlign w:val="bottom"/>
            <w:hideMark/>
          </w:tcPr>
          <w:p w14:paraId="2178ACA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20 008,22</w:t>
            </w:r>
          </w:p>
        </w:tc>
        <w:tc>
          <w:tcPr>
            <w:tcW w:w="448" w:type="dxa"/>
            <w:tcBorders>
              <w:top w:val="nil"/>
              <w:left w:val="nil"/>
              <w:bottom w:val="nil"/>
              <w:right w:val="single" w:sz="4" w:space="0" w:color="auto"/>
            </w:tcBorders>
            <w:shd w:val="clear" w:color="000000" w:fill="FFFFFF"/>
            <w:noWrap/>
            <w:vAlign w:val="bottom"/>
            <w:hideMark/>
          </w:tcPr>
          <w:p w14:paraId="2D84F77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20 850,26</w:t>
            </w:r>
          </w:p>
        </w:tc>
        <w:tc>
          <w:tcPr>
            <w:tcW w:w="444" w:type="dxa"/>
            <w:tcBorders>
              <w:top w:val="nil"/>
              <w:left w:val="nil"/>
              <w:bottom w:val="nil"/>
              <w:right w:val="single" w:sz="4" w:space="0" w:color="auto"/>
            </w:tcBorders>
            <w:shd w:val="clear" w:color="000000" w:fill="FFFFFF"/>
            <w:noWrap/>
            <w:vAlign w:val="bottom"/>
            <w:hideMark/>
          </w:tcPr>
          <w:p w14:paraId="61162D7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21 727,79</w:t>
            </w:r>
          </w:p>
        </w:tc>
        <w:tc>
          <w:tcPr>
            <w:tcW w:w="444" w:type="dxa"/>
            <w:tcBorders>
              <w:top w:val="nil"/>
              <w:left w:val="nil"/>
              <w:bottom w:val="nil"/>
              <w:right w:val="single" w:sz="4" w:space="0" w:color="auto"/>
            </w:tcBorders>
            <w:shd w:val="clear" w:color="000000" w:fill="FFFFFF"/>
            <w:noWrap/>
            <w:vAlign w:val="bottom"/>
            <w:hideMark/>
          </w:tcPr>
          <w:p w14:paraId="2ADA8ED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22 642,32</w:t>
            </w:r>
          </w:p>
        </w:tc>
        <w:tc>
          <w:tcPr>
            <w:tcW w:w="560" w:type="dxa"/>
            <w:tcBorders>
              <w:top w:val="nil"/>
              <w:left w:val="nil"/>
              <w:bottom w:val="nil"/>
              <w:right w:val="single" w:sz="4" w:space="0" w:color="auto"/>
            </w:tcBorders>
            <w:shd w:val="clear" w:color="000000" w:fill="FFFFFF"/>
            <w:noWrap/>
            <w:vAlign w:val="bottom"/>
            <w:hideMark/>
          </w:tcPr>
          <w:p w14:paraId="1DA67D7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23 595,39</w:t>
            </w:r>
          </w:p>
        </w:tc>
        <w:tc>
          <w:tcPr>
            <w:tcW w:w="570" w:type="dxa"/>
            <w:tcBorders>
              <w:top w:val="nil"/>
              <w:left w:val="nil"/>
              <w:bottom w:val="nil"/>
              <w:right w:val="single" w:sz="8" w:space="0" w:color="auto"/>
            </w:tcBorders>
            <w:shd w:val="clear" w:color="000000" w:fill="FFFFFF"/>
            <w:noWrap/>
            <w:vAlign w:val="bottom"/>
            <w:hideMark/>
          </w:tcPr>
          <w:p w14:paraId="1727E9E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24 588,65</w:t>
            </w:r>
          </w:p>
        </w:tc>
      </w:tr>
      <w:tr w:rsidR="00D0630B" w:rsidRPr="00D0630B" w14:paraId="0DB01993"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1413F05C"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2403" w:type="dxa"/>
            <w:gridSpan w:val="2"/>
            <w:tcBorders>
              <w:top w:val="nil"/>
              <w:left w:val="nil"/>
              <w:bottom w:val="nil"/>
              <w:right w:val="nil"/>
            </w:tcBorders>
            <w:shd w:val="clear" w:color="000000" w:fill="FFFFFF"/>
            <w:noWrap/>
            <w:vAlign w:val="bottom"/>
            <w:hideMark/>
          </w:tcPr>
          <w:p w14:paraId="5BF8C71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мазут</w:t>
            </w:r>
          </w:p>
        </w:tc>
        <w:tc>
          <w:tcPr>
            <w:tcW w:w="222" w:type="dxa"/>
            <w:tcBorders>
              <w:top w:val="nil"/>
              <w:left w:val="nil"/>
              <w:bottom w:val="nil"/>
              <w:right w:val="nil"/>
            </w:tcBorders>
            <w:shd w:val="clear" w:color="000000" w:fill="FFFFFF"/>
            <w:noWrap/>
            <w:vAlign w:val="bottom"/>
            <w:hideMark/>
          </w:tcPr>
          <w:p w14:paraId="71FBD7F6"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single" w:sz="4" w:space="0" w:color="auto"/>
            </w:tcBorders>
            <w:shd w:val="clear" w:color="000000" w:fill="FFFFFF"/>
            <w:noWrap/>
            <w:vAlign w:val="bottom"/>
            <w:hideMark/>
          </w:tcPr>
          <w:p w14:paraId="6598E131"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3503F32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7393537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75F6D11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18BFD10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single" w:sz="4" w:space="0" w:color="auto"/>
            </w:tcBorders>
            <w:shd w:val="clear" w:color="000000" w:fill="FFFFFF"/>
            <w:noWrap/>
            <w:vAlign w:val="bottom"/>
            <w:hideMark/>
          </w:tcPr>
          <w:p w14:paraId="11C378A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nil"/>
              <w:bottom w:val="nil"/>
              <w:right w:val="single" w:sz="4" w:space="0" w:color="auto"/>
            </w:tcBorders>
            <w:shd w:val="clear" w:color="000000" w:fill="FFFFFF"/>
            <w:noWrap/>
            <w:vAlign w:val="bottom"/>
            <w:hideMark/>
          </w:tcPr>
          <w:p w14:paraId="12F94AF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nil"/>
            </w:tcBorders>
            <w:shd w:val="clear" w:color="000000" w:fill="FFFFFF"/>
            <w:noWrap/>
            <w:vAlign w:val="bottom"/>
            <w:hideMark/>
          </w:tcPr>
          <w:p w14:paraId="00BE59A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21810BD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nil"/>
            </w:tcBorders>
            <w:shd w:val="clear" w:color="000000" w:fill="FFFFFF"/>
            <w:noWrap/>
            <w:vAlign w:val="bottom"/>
            <w:hideMark/>
          </w:tcPr>
          <w:p w14:paraId="6EAF2FB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51C635D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3C0C5DB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4174CCF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38E7E72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nil"/>
              <w:right w:val="single" w:sz="4" w:space="0" w:color="auto"/>
            </w:tcBorders>
            <w:shd w:val="clear" w:color="000000" w:fill="FFFFFF"/>
            <w:noWrap/>
            <w:vAlign w:val="bottom"/>
            <w:hideMark/>
          </w:tcPr>
          <w:p w14:paraId="339B078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nil"/>
              <w:right w:val="single" w:sz="8" w:space="0" w:color="auto"/>
            </w:tcBorders>
            <w:shd w:val="clear" w:color="000000" w:fill="FFFFFF"/>
            <w:noWrap/>
            <w:vAlign w:val="bottom"/>
            <w:hideMark/>
          </w:tcPr>
          <w:p w14:paraId="5D7C896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15CD00DB"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37D1D81F"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2625" w:type="dxa"/>
            <w:gridSpan w:val="3"/>
            <w:tcBorders>
              <w:top w:val="nil"/>
              <w:left w:val="nil"/>
              <w:bottom w:val="nil"/>
              <w:right w:val="nil"/>
            </w:tcBorders>
            <w:shd w:val="clear" w:color="000000" w:fill="FFFFFF"/>
            <w:noWrap/>
            <w:vAlign w:val="bottom"/>
            <w:hideMark/>
          </w:tcPr>
          <w:p w14:paraId="085CEE3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т.ч. натуральное топливо</w:t>
            </w:r>
          </w:p>
        </w:tc>
        <w:tc>
          <w:tcPr>
            <w:tcW w:w="41" w:type="dxa"/>
            <w:tcBorders>
              <w:top w:val="nil"/>
              <w:left w:val="nil"/>
              <w:bottom w:val="nil"/>
              <w:right w:val="single" w:sz="4" w:space="0" w:color="auto"/>
            </w:tcBorders>
            <w:shd w:val="clear" w:color="000000" w:fill="FFFFFF"/>
            <w:noWrap/>
            <w:vAlign w:val="bottom"/>
            <w:hideMark/>
          </w:tcPr>
          <w:p w14:paraId="702A6181"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24EB894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7AFF172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15 154,29</w:t>
            </w:r>
          </w:p>
        </w:tc>
        <w:tc>
          <w:tcPr>
            <w:tcW w:w="444" w:type="dxa"/>
            <w:tcBorders>
              <w:top w:val="nil"/>
              <w:left w:val="single" w:sz="4" w:space="0" w:color="auto"/>
              <w:bottom w:val="nil"/>
              <w:right w:val="single" w:sz="4" w:space="0" w:color="auto"/>
            </w:tcBorders>
            <w:shd w:val="clear" w:color="000000" w:fill="FFFFFF"/>
            <w:noWrap/>
            <w:vAlign w:val="bottom"/>
            <w:hideMark/>
          </w:tcPr>
          <w:p w14:paraId="272723C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13 693,74</w:t>
            </w:r>
          </w:p>
        </w:tc>
        <w:tc>
          <w:tcPr>
            <w:tcW w:w="444" w:type="dxa"/>
            <w:tcBorders>
              <w:top w:val="nil"/>
              <w:left w:val="nil"/>
              <w:bottom w:val="nil"/>
              <w:right w:val="single" w:sz="4" w:space="0" w:color="auto"/>
            </w:tcBorders>
            <w:shd w:val="clear" w:color="000000" w:fill="FFFFFF"/>
            <w:noWrap/>
            <w:vAlign w:val="bottom"/>
            <w:hideMark/>
          </w:tcPr>
          <w:p w14:paraId="23938A2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13 113,41</w:t>
            </w:r>
          </w:p>
        </w:tc>
        <w:tc>
          <w:tcPr>
            <w:tcW w:w="439" w:type="dxa"/>
            <w:tcBorders>
              <w:top w:val="nil"/>
              <w:left w:val="nil"/>
              <w:bottom w:val="nil"/>
              <w:right w:val="single" w:sz="4" w:space="0" w:color="auto"/>
            </w:tcBorders>
            <w:shd w:val="clear" w:color="000000" w:fill="FFFFFF"/>
            <w:noWrap/>
            <w:vAlign w:val="bottom"/>
            <w:hideMark/>
          </w:tcPr>
          <w:p w14:paraId="6E27578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-580,33</w:t>
            </w:r>
          </w:p>
        </w:tc>
        <w:tc>
          <w:tcPr>
            <w:tcW w:w="495" w:type="dxa"/>
            <w:tcBorders>
              <w:top w:val="nil"/>
              <w:left w:val="nil"/>
              <w:bottom w:val="nil"/>
              <w:right w:val="single" w:sz="4" w:space="0" w:color="auto"/>
            </w:tcBorders>
            <w:shd w:val="clear" w:color="000000" w:fill="FFFFFF"/>
            <w:noWrap/>
            <w:vAlign w:val="bottom"/>
            <w:hideMark/>
          </w:tcPr>
          <w:p w14:paraId="7656993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-2 040,89</w:t>
            </w:r>
          </w:p>
        </w:tc>
        <w:tc>
          <w:tcPr>
            <w:tcW w:w="444" w:type="dxa"/>
            <w:tcBorders>
              <w:top w:val="nil"/>
              <w:left w:val="nil"/>
              <w:bottom w:val="nil"/>
              <w:right w:val="nil"/>
            </w:tcBorders>
            <w:shd w:val="clear" w:color="000000" w:fill="FFFFFF"/>
            <w:noWrap/>
            <w:vAlign w:val="bottom"/>
            <w:hideMark/>
          </w:tcPr>
          <w:p w14:paraId="7340702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13 651,06</w:t>
            </w:r>
          </w:p>
        </w:tc>
        <w:tc>
          <w:tcPr>
            <w:tcW w:w="444" w:type="dxa"/>
            <w:tcBorders>
              <w:top w:val="nil"/>
              <w:left w:val="single" w:sz="4" w:space="0" w:color="auto"/>
              <w:bottom w:val="nil"/>
              <w:right w:val="single" w:sz="4" w:space="0" w:color="auto"/>
            </w:tcBorders>
            <w:shd w:val="clear" w:color="000000" w:fill="FFFFFF"/>
            <w:noWrap/>
            <w:vAlign w:val="bottom"/>
            <w:hideMark/>
          </w:tcPr>
          <w:p w14:paraId="0A1A6EC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14 197,10</w:t>
            </w:r>
          </w:p>
        </w:tc>
        <w:tc>
          <w:tcPr>
            <w:tcW w:w="444" w:type="dxa"/>
            <w:tcBorders>
              <w:top w:val="nil"/>
              <w:left w:val="nil"/>
              <w:bottom w:val="nil"/>
              <w:right w:val="nil"/>
            </w:tcBorders>
            <w:shd w:val="clear" w:color="000000" w:fill="FFFFFF"/>
            <w:noWrap/>
            <w:vAlign w:val="bottom"/>
            <w:hideMark/>
          </w:tcPr>
          <w:p w14:paraId="33191C4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14 793,38</w:t>
            </w:r>
          </w:p>
        </w:tc>
        <w:tc>
          <w:tcPr>
            <w:tcW w:w="448" w:type="dxa"/>
            <w:tcBorders>
              <w:top w:val="nil"/>
              <w:left w:val="single" w:sz="4" w:space="0" w:color="auto"/>
              <w:bottom w:val="nil"/>
              <w:right w:val="single" w:sz="4" w:space="0" w:color="auto"/>
            </w:tcBorders>
            <w:shd w:val="clear" w:color="000000" w:fill="FFFFFF"/>
            <w:noWrap/>
            <w:vAlign w:val="bottom"/>
            <w:hideMark/>
          </w:tcPr>
          <w:p w14:paraId="655E313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15 429,49</w:t>
            </w:r>
          </w:p>
        </w:tc>
        <w:tc>
          <w:tcPr>
            <w:tcW w:w="448" w:type="dxa"/>
            <w:tcBorders>
              <w:top w:val="nil"/>
              <w:left w:val="nil"/>
              <w:bottom w:val="nil"/>
              <w:right w:val="single" w:sz="4" w:space="0" w:color="auto"/>
            </w:tcBorders>
            <w:shd w:val="clear" w:color="000000" w:fill="FFFFFF"/>
            <w:noWrap/>
            <w:vAlign w:val="bottom"/>
            <w:hideMark/>
          </w:tcPr>
          <w:p w14:paraId="69932D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16 092,96</w:t>
            </w:r>
          </w:p>
        </w:tc>
        <w:tc>
          <w:tcPr>
            <w:tcW w:w="444" w:type="dxa"/>
            <w:tcBorders>
              <w:top w:val="nil"/>
              <w:left w:val="nil"/>
              <w:bottom w:val="nil"/>
              <w:right w:val="single" w:sz="4" w:space="0" w:color="auto"/>
            </w:tcBorders>
            <w:shd w:val="clear" w:color="000000" w:fill="FFFFFF"/>
            <w:noWrap/>
            <w:vAlign w:val="bottom"/>
            <w:hideMark/>
          </w:tcPr>
          <w:p w14:paraId="4E3FA0C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16 784,96</w:t>
            </w:r>
          </w:p>
        </w:tc>
        <w:tc>
          <w:tcPr>
            <w:tcW w:w="444" w:type="dxa"/>
            <w:tcBorders>
              <w:top w:val="nil"/>
              <w:left w:val="nil"/>
              <w:bottom w:val="nil"/>
              <w:right w:val="single" w:sz="4" w:space="0" w:color="auto"/>
            </w:tcBorders>
            <w:shd w:val="clear" w:color="000000" w:fill="FFFFFF"/>
            <w:noWrap/>
            <w:vAlign w:val="bottom"/>
            <w:hideMark/>
          </w:tcPr>
          <w:p w14:paraId="7A07A5E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17 506,71</w:t>
            </w:r>
          </w:p>
        </w:tc>
        <w:tc>
          <w:tcPr>
            <w:tcW w:w="560" w:type="dxa"/>
            <w:tcBorders>
              <w:top w:val="nil"/>
              <w:left w:val="nil"/>
              <w:bottom w:val="nil"/>
              <w:right w:val="single" w:sz="4" w:space="0" w:color="auto"/>
            </w:tcBorders>
            <w:shd w:val="clear" w:color="000000" w:fill="FFFFFF"/>
            <w:noWrap/>
            <w:vAlign w:val="bottom"/>
            <w:hideMark/>
          </w:tcPr>
          <w:p w14:paraId="127507F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18 259,50</w:t>
            </w:r>
          </w:p>
        </w:tc>
        <w:tc>
          <w:tcPr>
            <w:tcW w:w="570" w:type="dxa"/>
            <w:tcBorders>
              <w:top w:val="nil"/>
              <w:left w:val="nil"/>
              <w:bottom w:val="nil"/>
              <w:right w:val="single" w:sz="8" w:space="0" w:color="auto"/>
            </w:tcBorders>
            <w:shd w:val="clear" w:color="000000" w:fill="FFFFFF"/>
            <w:noWrap/>
            <w:vAlign w:val="bottom"/>
            <w:hideMark/>
          </w:tcPr>
          <w:p w14:paraId="2EBFF95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19 044,66</w:t>
            </w:r>
          </w:p>
        </w:tc>
      </w:tr>
      <w:tr w:rsidR="00D0630B" w:rsidRPr="00D0630B" w14:paraId="69B29D63"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74A6964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nil"/>
              <w:bottom w:val="nil"/>
              <w:right w:val="nil"/>
            </w:tcBorders>
            <w:shd w:val="clear" w:color="000000" w:fill="FFFFFF"/>
            <w:noWrap/>
            <w:vAlign w:val="bottom"/>
            <w:hideMark/>
          </w:tcPr>
          <w:p w14:paraId="35DF9E3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уголь бурый </w:t>
            </w:r>
          </w:p>
        </w:tc>
        <w:tc>
          <w:tcPr>
            <w:tcW w:w="41" w:type="dxa"/>
            <w:tcBorders>
              <w:top w:val="nil"/>
              <w:left w:val="nil"/>
              <w:bottom w:val="nil"/>
              <w:right w:val="single" w:sz="4" w:space="0" w:color="auto"/>
            </w:tcBorders>
            <w:shd w:val="clear" w:color="000000" w:fill="FFFFFF"/>
            <w:noWrap/>
            <w:vAlign w:val="bottom"/>
            <w:hideMark/>
          </w:tcPr>
          <w:p w14:paraId="5EC4C8C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3E57EB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4DEF08E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15 154,29</w:t>
            </w:r>
          </w:p>
        </w:tc>
        <w:tc>
          <w:tcPr>
            <w:tcW w:w="444" w:type="dxa"/>
            <w:tcBorders>
              <w:top w:val="nil"/>
              <w:left w:val="single" w:sz="4" w:space="0" w:color="auto"/>
              <w:bottom w:val="nil"/>
              <w:right w:val="single" w:sz="4" w:space="0" w:color="auto"/>
            </w:tcBorders>
            <w:shd w:val="clear" w:color="000000" w:fill="FFFFFF"/>
            <w:noWrap/>
            <w:vAlign w:val="bottom"/>
            <w:hideMark/>
          </w:tcPr>
          <w:p w14:paraId="6635D6D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13 693,74</w:t>
            </w:r>
          </w:p>
        </w:tc>
        <w:tc>
          <w:tcPr>
            <w:tcW w:w="444" w:type="dxa"/>
            <w:tcBorders>
              <w:top w:val="nil"/>
              <w:left w:val="nil"/>
              <w:bottom w:val="nil"/>
              <w:right w:val="single" w:sz="4" w:space="0" w:color="auto"/>
            </w:tcBorders>
            <w:shd w:val="clear" w:color="000000" w:fill="FFFFFF"/>
            <w:noWrap/>
            <w:vAlign w:val="bottom"/>
            <w:hideMark/>
          </w:tcPr>
          <w:p w14:paraId="3A7EF9A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13 113,41</w:t>
            </w:r>
          </w:p>
        </w:tc>
        <w:tc>
          <w:tcPr>
            <w:tcW w:w="439" w:type="dxa"/>
            <w:tcBorders>
              <w:top w:val="nil"/>
              <w:left w:val="nil"/>
              <w:bottom w:val="nil"/>
              <w:right w:val="single" w:sz="4" w:space="0" w:color="auto"/>
            </w:tcBorders>
            <w:shd w:val="clear" w:color="000000" w:fill="FFFFFF"/>
            <w:noWrap/>
            <w:vAlign w:val="bottom"/>
            <w:hideMark/>
          </w:tcPr>
          <w:p w14:paraId="343C3A7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-580,33</w:t>
            </w:r>
          </w:p>
        </w:tc>
        <w:tc>
          <w:tcPr>
            <w:tcW w:w="495" w:type="dxa"/>
            <w:tcBorders>
              <w:top w:val="nil"/>
              <w:left w:val="nil"/>
              <w:bottom w:val="nil"/>
              <w:right w:val="single" w:sz="4" w:space="0" w:color="auto"/>
            </w:tcBorders>
            <w:shd w:val="clear" w:color="000000" w:fill="FFFFFF"/>
            <w:noWrap/>
            <w:vAlign w:val="bottom"/>
            <w:hideMark/>
          </w:tcPr>
          <w:p w14:paraId="059B7C9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-2 040,89</w:t>
            </w:r>
          </w:p>
        </w:tc>
        <w:tc>
          <w:tcPr>
            <w:tcW w:w="444" w:type="dxa"/>
            <w:tcBorders>
              <w:top w:val="nil"/>
              <w:left w:val="nil"/>
              <w:bottom w:val="nil"/>
              <w:right w:val="nil"/>
            </w:tcBorders>
            <w:shd w:val="clear" w:color="000000" w:fill="FFFFFF"/>
            <w:noWrap/>
            <w:vAlign w:val="bottom"/>
            <w:hideMark/>
          </w:tcPr>
          <w:p w14:paraId="390757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13 651,06</w:t>
            </w:r>
          </w:p>
        </w:tc>
        <w:tc>
          <w:tcPr>
            <w:tcW w:w="444" w:type="dxa"/>
            <w:tcBorders>
              <w:top w:val="nil"/>
              <w:left w:val="single" w:sz="4" w:space="0" w:color="auto"/>
              <w:bottom w:val="nil"/>
              <w:right w:val="single" w:sz="4" w:space="0" w:color="auto"/>
            </w:tcBorders>
            <w:shd w:val="clear" w:color="000000" w:fill="FFFFFF"/>
            <w:noWrap/>
            <w:vAlign w:val="bottom"/>
            <w:hideMark/>
          </w:tcPr>
          <w:p w14:paraId="69B15DF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14 197,10</w:t>
            </w:r>
          </w:p>
        </w:tc>
        <w:tc>
          <w:tcPr>
            <w:tcW w:w="444" w:type="dxa"/>
            <w:tcBorders>
              <w:top w:val="nil"/>
              <w:left w:val="nil"/>
              <w:bottom w:val="nil"/>
              <w:right w:val="nil"/>
            </w:tcBorders>
            <w:shd w:val="clear" w:color="000000" w:fill="FFFFFF"/>
            <w:noWrap/>
            <w:vAlign w:val="bottom"/>
            <w:hideMark/>
          </w:tcPr>
          <w:p w14:paraId="546DB79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14 793,38</w:t>
            </w:r>
          </w:p>
        </w:tc>
        <w:tc>
          <w:tcPr>
            <w:tcW w:w="448" w:type="dxa"/>
            <w:tcBorders>
              <w:top w:val="nil"/>
              <w:left w:val="single" w:sz="4" w:space="0" w:color="auto"/>
              <w:bottom w:val="nil"/>
              <w:right w:val="single" w:sz="4" w:space="0" w:color="auto"/>
            </w:tcBorders>
            <w:shd w:val="clear" w:color="000000" w:fill="FFFFFF"/>
            <w:noWrap/>
            <w:vAlign w:val="bottom"/>
            <w:hideMark/>
          </w:tcPr>
          <w:p w14:paraId="102A3D2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15 429,49</w:t>
            </w:r>
          </w:p>
        </w:tc>
        <w:tc>
          <w:tcPr>
            <w:tcW w:w="448" w:type="dxa"/>
            <w:tcBorders>
              <w:top w:val="nil"/>
              <w:left w:val="nil"/>
              <w:bottom w:val="nil"/>
              <w:right w:val="single" w:sz="4" w:space="0" w:color="auto"/>
            </w:tcBorders>
            <w:shd w:val="clear" w:color="000000" w:fill="FFFFFF"/>
            <w:noWrap/>
            <w:vAlign w:val="bottom"/>
            <w:hideMark/>
          </w:tcPr>
          <w:p w14:paraId="3F780A2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16 092,96</w:t>
            </w:r>
          </w:p>
        </w:tc>
        <w:tc>
          <w:tcPr>
            <w:tcW w:w="444" w:type="dxa"/>
            <w:tcBorders>
              <w:top w:val="nil"/>
              <w:left w:val="nil"/>
              <w:bottom w:val="nil"/>
              <w:right w:val="single" w:sz="4" w:space="0" w:color="auto"/>
            </w:tcBorders>
            <w:shd w:val="clear" w:color="000000" w:fill="FFFFFF"/>
            <w:noWrap/>
            <w:vAlign w:val="bottom"/>
            <w:hideMark/>
          </w:tcPr>
          <w:p w14:paraId="7B2B75D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16 784,96</w:t>
            </w:r>
          </w:p>
        </w:tc>
        <w:tc>
          <w:tcPr>
            <w:tcW w:w="444" w:type="dxa"/>
            <w:tcBorders>
              <w:top w:val="nil"/>
              <w:left w:val="nil"/>
              <w:bottom w:val="nil"/>
              <w:right w:val="single" w:sz="4" w:space="0" w:color="auto"/>
            </w:tcBorders>
            <w:shd w:val="clear" w:color="000000" w:fill="FFFFFF"/>
            <w:noWrap/>
            <w:vAlign w:val="bottom"/>
            <w:hideMark/>
          </w:tcPr>
          <w:p w14:paraId="4D542E2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17 506,71</w:t>
            </w:r>
          </w:p>
        </w:tc>
        <w:tc>
          <w:tcPr>
            <w:tcW w:w="560" w:type="dxa"/>
            <w:tcBorders>
              <w:top w:val="nil"/>
              <w:left w:val="nil"/>
              <w:bottom w:val="nil"/>
              <w:right w:val="single" w:sz="4" w:space="0" w:color="auto"/>
            </w:tcBorders>
            <w:shd w:val="clear" w:color="000000" w:fill="FFFFFF"/>
            <w:noWrap/>
            <w:vAlign w:val="bottom"/>
            <w:hideMark/>
          </w:tcPr>
          <w:p w14:paraId="317BEDA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18 259,50</w:t>
            </w:r>
          </w:p>
        </w:tc>
        <w:tc>
          <w:tcPr>
            <w:tcW w:w="570" w:type="dxa"/>
            <w:tcBorders>
              <w:top w:val="nil"/>
              <w:left w:val="nil"/>
              <w:bottom w:val="nil"/>
              <w:right w:val="single" w:sz="8" w:space="0" w:color="auto"/>
            </w:tcBorders>
            <w:shd w:val="clear" w:color="000000" w:fill="FFFFFF"/>
            <w:noWrap/>
            <w:vAlign w:val="bottom"/>
            <w:hideMark/>
          </w:tcPr>
          <w:p w14:paraId="7A59FFA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19 044,66</w:t>
            </w:r>
          </w:p>
        </w:tc>
      </w:tr>
      <w:tr w:rsidR="00D0630B" w:rsidRPr="00D0630B" w14:paraId="0E8196B3"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044CBD7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nil"/>
              <w:bottom w:val="nil"/>
              <w:right w:val="nil"/>
            </w:tcBorders>
            <w:shd w:val="clear" w:color="000000" w:fill="FFFFFF"/>
            <w:noWrap/>
            <w:vAlign w:val="bottom"/>
            <w:hideMark/>
          </w:tcPr>
          <w:p w14:paraId="0F0CC07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мазут</w:t>
            </w:r>
          </w:p>
        </w:tc>
        <w:tc>
          <w:tcPr>
            <w:tcW w:w="222" w:type="dxa"/>
            <w:tcBorders>
              <w:top w:val="nil"/>
              <w:left w:val="nil"/>
              <w:bottom w:val="nil"/>
              <w:right w:val="nil"/>
            </w:tcBorders>
            <w:shd w:val="clear" w:color="000000" w:fill="FFFFFF"/>
            <w:noWrap/>
            <w:vAlign w:val="bottom"/>
            <w:hideMark/>
          </w:tcPr>
          <w:p w14:paraId="774161D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nil"/>
              <w:right w:val="single" w:sz="4" w:space="0" w:color="auto"/>
            </w:tcBorders>
            <w:shd w:val="clear" w:color="000000" w:fill="FFFFFF"/>
            <w:noWrap/>
            <w:vAlign w:val="bottom"/>
            <w:hideMark/>
          </w:tcPr>
          <w:p w14:paraId="2253343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6D0639E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22E847A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4411D1D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7AAD29A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single" w:sz="4" w:space="0" w:color="auto"/>
            </w:tcBorders>
            <w:shd w:val="clear" w:color="000000" w:fill="FFFFFF"/>
            <w:noWrap/>
            <w:vAlign w:val="bottom"/>
            <w:hideMark/>
          </w:tcPr>
          <w:p w14:paraId="6024F7F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nil"/>
              <w:bottom w:val="nil"/>
              <w:right w:val="single" w:sz="4" w:space="0" w:color="auto"/>
            </w:tcBorders>
            <w:shd w:val="clear" w:color="000000" w:fill="FFFFFF"/>
            <w:noWrap/>
            <w:vAlign w:val="bottom"/>
            <w:hideMark/>
          </w:tcPr>
          <w:p w14:paraId="05498D0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nil"/>
            </w:tcBorders>
            <w:shd w:val="clear" w:color="000000" w:fill="FFFFFF"/>
            <w:noWrap/>
            <w:vAlign w:val="bottom"/>
            <w:hideMark/>
          </w:tcPr>
          <w:p w14:paraId="71B43EA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2AD36E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nil"/>
            </w:tcBorders>
            <w:shd w:val="clear" w:color="000000" w:fill="FFFFFF"/>
            <w:noWrap/>
            <w:vAlign w:val="bottom"/>
            <w:hideMark/>
          </w:tcPr>
          <w:p w14:paraId="0C3D074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1C4DECF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7487967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10A446E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0941909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nil"/>
              <w:right w:val="single" w:sz="4" w:space="0" w:color="auto"/>
            </w:tcBorders>
            <w:shd w:val="clear" w:color="000000" w:fill="FFFFFF"/>
            <w:noWrap/>
            <w:vAlign w:val="bottom"/>
            <w:hideMark/>
          </w:tcPr>
          <w:p w14:paraId="3354EE4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nil"/>
              <w:right w:val="single" w:sz="8" w:space="0" w:color="auto"/>
            </w:tcBorders>
            <w:shd w:val="clear" w:color="000000" w:fill="FFFFFF"/>
            <w:noWrap/>
            <w:vAlign w:val="bottom"/>
            <w:hideMark/>
          </w:tcPr>
          <w:p w14:paraId="5C4642E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2F0AA974"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1C7F116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nil"/>
              <w:bottom w:val="nil"/>
              <w:right w:val="nil"/>
            </w:tcBorders>
            <w:shd w:val="clear" w:color="000000" w:fill="FFFFFF"/>
            <w:noWrap/>
            <w:vAlign w:val="bottom"/>
            <w:hideMark/>
          </w:tcPr>
          <w:p w14:paraId="51CB044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т.ч. транспорт топлива</w:t>
            </w:r>
          </w:p>
        </w:tc>
        <w:tc>
          <w:tcPr>
            <w:tcW w:w="41" w:type="dxa"/>
            <w:tcBorders>
              <w:top w:val="nil"/>
              <w:left w:val="nil"/>
              <w:bottom w:val="nil"/>
              <w:right w:val="single" w:sz="4" w:space="0" w:color="auto"/>
            </w:tcBorders>
            <w:shd w:val="clear" w:color="000000" w:fill="FFFFFF"/>
            <w:noWrap/>
            <w:vAlign w:val="bottom"/>
            <w:hideMark/>
          </w:tcPr>
          <w:p w14:paraId="7470785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19C5FD0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5B87967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3 577,07</w:t>
            </w:r>
          </w:p>
        </w:tc>
        <w:tc>
          <w:tcPr>
            <w:tcW w:w="444" w:type="dxa"/>
            <w:tcBorders>
              <w:top w:val="nil"/>
              <w:left w:val="single" w:sz="4" w:space="0" w:color="auto"/>
              <w:bottom w:val="nil"/>
              <w:right w:val="single" w:sz="4" w:space="0" w:color="auto"/>
            </w:tcBorders>
            <w:shd w:val="clear" w:color="000000" w:fill="FFFFFF"/>
            <w:noWrap/>
            <w:vAlign w:val="bottom"/>
            <w:hideMark/>
          </w:tcPr>
          <w:p w14:paraId="7BA4D05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4 505,13</w:t>
            </w:r>
          </w:p>
        </w:tc>
        <w:tc>
          <w:tcPr>
            <w:tcW w:w="444" w:type="dxa"/>
            <w:tcBorders>
              <w:top w:val="nil"/>
              <w:left w:val="nil"/>
              <w:bottom w:val="nil"/>
              <w:right w:val="single" w:sz="4" w:space="0" w:color="auto"/>
            </w:tcBorders>
            <w:shd w:val="clear" w:color="000000" w:fill="FFFFFF"/>
            <w:noWrap/>
            <w:vAlign w:val="bottom"/>
            <w:hideMark/>
          </w:tcPr>
          <w:p w14:paraId="7CD9636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3 940,38</w:t>
            </w:r>
          </w:p>
        </w:tc>
        <w:tc>
          <w:tcPr>
            <w:tcW w:w="439" w:type="dxa"/>
            <w:tcBorders>
              <w:top w:val="nil"/>
              <w:left w:val="nil"/>
              <w:bottom w:val="nil"/>
              <w:right w:val="single" w:sz="4" w:space="0" w:color="auto"/>
            </w:tcBorders>
            <w:shd w:val="clear" w:color="000000" w:fill="FFFFFF"/>
            <w:noWrap/>
            <w:vAlign w:val="bottom"/>
            <w:hideMark/>
          </w:tcPr>
          <w:p w14:paraId="3AC789D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-564,75</w:t>
            </w:r>
          </w:p>
        </w:tc>
        <w:tc>
          <w:tcPr>
            <w:tcW w:w="495" w:type="dxa"/>
            <w:tcBorders>
              <w:top w:val="nil"/>
              <w:left w:val="nil"/>
              <w:bottom w:val="nil"/>
              <w:right w:val="single" w:sz="4" w:space="0" w:color="auto"/>
            </w:tcBorders>
            <w:shd w:val="clear" w:color="000000" w:fill="FFFFFF"/>
            <w:noWrap/>
            <w:vAlign w:val="bottom"/>
            <w:hideMark/>
          </w:tcPr>
          <w:p w14:paraId="13FFB6B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363,30</w:t>
            </w:r>
          </w:p>
        </w:tc>
        <w:tc>
          <w:tcPr>
            <w:tcW w:w="444" w:type="dxa"/>
            <w:tcBorders>
              <w:top w:val="nil"/>
              <w:left w:val="nil"/>
              <w:bottom w:val="nil"/>
              <w:right w:val="nil"/>
            </w:tcBorders>
            <w:shd w:val="clear" w:color="000000" w:fill="FFFFFF"/>
            <w:noWrap/>
            <w:vAlign w:val="bottom"/>
            <w:hideMark/>
          </w:tcPr>
          <w:p w14:paraId="5411CB3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49AD1DE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nil"/>
            </w:tcBorders>
            <w:shd w:val="clear" w:color="000000" w:fill="FFFFFF"/>
            <w:noWrap/>
            <w:vAlign w:val="bottom"/>
            <w:hideMark/>
          </w:tcPr>
          <w:p w14:paraId="1160C72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48C4679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31C7494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4552E37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17ED085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nil"/>
              <w:right w:val="single" w:sz="4" w:space="0" w:color="auto"/>
            </w:tcBorders>
            <w:shd w:val="clear" w:color="000000" w:fill="FFFFFF"/>
            <w:noWrap/>
            <w:vAlign w:val="bottom"/>
            <w:hideMark/>
          </w:tcPr>
          <w:p w14:paraId="7B65258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nil"/>
              <w:right w:val="single" w:sz="8" w:space="0" w:color="auto"/>
            </w:tcBorders>
            <w:shd w:val="clear" w:color="000000" w:fill="FFFFFF"/>
            <w:noWrap/>
            <w:vAlign w:val="bottom"/>
            <w:hideMark/>
          </w:tcPr>
          <w:p w14:paraId="725E846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1956F75E"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4713A3F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nil"/>
              <w:bottom w:val="nil"/>
              <w:right w:val="nil"/>
            </w:tcBorders>
            <w:shd w:val="clear" w:color="000000" w:fill="FFFFFF"/>
            <w:noWrap/>
            <w:vAlign w:val="bottom"/>
            <w:hideMark/>
          </w:tcPr>
          <w:p w14:paraId="578689A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уголь бурый </w:t>
            </w:r>
          </w:p>
        </w:tc>
        <w:tc>
          <w:tcPr>
            <w:tcW w:w="41" w:type="dxa"/>
            <w:tcBorders>
              <w:top w:val="nil"/>
              <w:left w:val="nil"/>
              <w:bottom w:val="nil"/>
              <w:right w:val="single" w:sz="4" w:space="0" w:color="auto"/>
            </w:tcBorders>
            <w:shd w:val="clear" w:color="000000" w:fill="FFFFFF"/>
            <w:noWrap/>
            <w:vAlign w:val="bottom"/>
            <w:hideMark/>
          </w:tcPr>
          <w:p w14:paraId="5F5CCC9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0621009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3B215F6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3 577,07</w:t>
            </w:r>
          </w:p>
        </w:tc>
        <w:tc>
          <w:tcPr>
            <w:tcW w:w="444" w:type="dxa"/>
            <w:tcBorders>
              <w:top w:val="nil"/>
              <w:left w:val="single" w:sz="4" w:space="0" w:color="auto"/>
              <w:bottom w:val="nil"/>
              <w:right w:val="single" w:sz="4" w:space="0" w:color="auto"/>
            </w:tcBorders>
            <w:shd w:val="clear" w:color="000000" w:fill="FFFFFF"/>
            <w:noWrap/>
            <w:vAlign w:val="bottom"/>
            <w:hideMark/>
          </w:tcPr>
          <w:p w14:paraId="0A54C5A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4 505,13</w:t>
            </w:r>
          </w:p>
        </w:tc>
        <w:tc>
          <w:tcPr>
            <w:tcW w:w="444" w:type="dxa"/>
            <w:tcBorders>
              <w:top w:val="nil"/>
              <w:left w:val="nil"/>
              <w:bottom w:val="nil"/>
              <w:right w:val="single" w:sz="4" w:space="0" w:color="auto"/>
            </w:tcBorders>
            <w:shd w:val="clear" w:color="000000" w:fill="FFFFFF"/>
            <w:noWrap/>
            <w:vAlign w:val="bottom"/>
            <w:hideMark/>
          </w:tcPr>
          <w:p w14:paraId="712EB6E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3 940,38</w:t>
            </w:r>
          </w:p>
        </w:tc>
        <w:tc>
          <w:tcPr>
            <w:tcW w:w="439" w:type="dxa"/>
            <w:tcBorders>
              <w:top w:val="nil"/>
              <w:left w:val="nil"/>
              <w:bottom w:val="nil"/>
              <w:right w:val="single" w:sz="4" w:space="0" w:color="auto"/>
            </w:tcBorders>
            <w:shd w:val="clear" w:color="000000" w:fill="FFFFFF"/>
            <w:noWrap/>
            <w:vAlign w:val="bottom"/>
            <w:hideMark/>
          </w:tcPr>
          <w:p w14:paraId="282CDBE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-564,75</w:t>
            </w:r>
          </w:p>
        </w:tc>
        <w:tc>
          <w:tcPr>
            <w:tcW w:w="495" w:type="dxa"/>
            <w:tcBorders>
              <w:top w:val="nil"/>
              <w:left w:val="nil"/>
              <w:bottom w:val="nil"/>
              <w:right w:val="single" w:sz="4" w:space="0" w:color="auto"/>
            </w:tcBorders>
            <w:shd w:val="clear" w:color="000000" w:fill="FFFFFF"/>
            <w:noWrap/>
            <w:vAlign w:val="bottom"/>
            <w:hideMark/>
          </w:tcPr>
          <w:p w14:paraId="5BFDB23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363,30</w:t>
            </w:r>
          </w:p>
        </w:tc>
        <w:tc>
          <w:tcPr>
            <w:tcW w:w="444" w:type="dxa"/>
            <w:tcBorders>
              <w:top w:val="nil"/>
              <w:left w:val="nil"/>
              <w:bottom w:val="nil"/>
              <w:right w:val="nil"/>
            </w:tcBorders>
            <w:shd w:val="clear" w:color="000000" w:fill="FFFFFF"/>
            <w:noWrap/>
            <w:vAlign w:val="bottom"/>
            <w:hideMark/>
          </w:tcPr>
          <w:p w14:paraId="2EA9EA4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4 086,17</w:t>
            </w:r>
          </w:p>
        </w:tc>
        <w:tc>
          <w:tcPr>
            <w:tcW w:w="444" w:type="dxa"/>
            <w:tcBorders>
              <w:top w:val="nil"/>
              <w:left w:val="single" w:sz="4" w:space="0" w:color="auto"/>
              <w:bottom w:val="nil"/>
              <w:right w:val="single" w:sz="4" w:space="0" w:color="auto"/>
            </w:tcBorders>
            <w:shd w:val="clear" w:color="000000" w:fill="FFFFFF"/>
            <w:noWrap/>
            <w:vAlign w:val="bottom"/>
            <w:hideMark/>
          </w:tcPr>
          <w:p w14:paraId="478C7B0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4 241,45</w:t>
            </w:r>
          </w:p>
        </w:tc>
        <w:tc>
          <w:tcPr>
            <w:tcW w:w="444" w:type="dxa"/>
            <w:tcBorders>
              <w:top w:val="nil"/>
              <w:left w:val="nil"/>
              <w:bottom w:val="nil"/>
              <w:right w:val="nil"/>
            </w:tcBorders>
            <w:shd w:val="clear" w:color="000000" w:fill="FFFFFF"/>
            <w:noWrap/>
            <w:vAlign w:val="bottom"/>
            <w:hideMark/>
          </w:tcPr>
          <w:p w14:paraId="7358BD5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4 406,86</w:t>
            </w:r>
          </w:p>
        </w:tc>
        <w:tc>
          <w:tcPr>
            <w:tcW w:w="448" w:type="dxa"/>
            <w:tcBorders>
              <w:top w:val="nil"/>
              <w:left w:val="single" w:sz="4" w:space="0" w:color="auto"/>
              <w:bottom w:val="nil"/>
              <w:right w:val="single" w:sz="4" w:space="0" w:color="auto"/>
            </w:tcBorders>
            <w:shd w:val="clear" w:color="000000" w:fill="FFFFFF"/>
            <w:noWrap/>
            <w:vAlign w:val="bottom"/>
            <w:hideMark/>
          </w:tcPr>
          <w:p w14:paraId="2E63BD5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4 578,73</w:t>
            </w:r>
          </w:p>
        </w:tc>
        <w:tc>
          <w:tcPr>
            <w:tcW w:w="448" w:type="dxa"/>
            <w:tcBorders>
              <w:top w:val="nil"/>
              <w:left w:val="nil"/>
              <w:bottom w:val="nil"/>
              <w:right w:val="single" w:sz="4" w:space="0" w:color="auto"/>
            </w:tcBorders>
            <w:shd w:val="clear" w:color="000000" w:fill="FFFFFF"/>
            <w:noWrap/>
            <w:vAlign w:val="bottom"/>
            <w:hideMark/>
          </w:tcPr>
          <w:p w14:paraId="4363A89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4 757,30</w:t>
            </w:r>
          </w:p>
        </w:tc>
        <w:tc>
          <w:tcPr>
            <w:tcW w:w="444" w:type="dxa"/>
            <w:tcBorders>
              <w:top w:val="nil"/>
              <w:left w:val="nil"/>
              <w:bottom w:val="nil"/>
              <w:right w:val="single" w:sz="4" w:space="0" w:color="auto"/>
            </w:tcBorders>
            <w:shd w:val="clear" w:color="000000" w:fill="FFFFFF"/>
            <w:noWrap/>
            <w:vAlign w:val="bottom"/>
            <w:hideMark/>
          </w:tcPr>
          <w:p w14:paraId="6148927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4 942,84</w:t>
            </w:r>
          </w:p>
        </w:tc>
        <w:tc>
          <w:tcPr>
            <w:tcW w:w="444" w:type="dxa"/>
            <w:tcBorders>
              <w:top w:val="nil"/>
              <w:left w:val="nil"/>
              <w:bottom w:val="nil"/>
              <w:right w:val="single" w:sz="4" w:space="0" w:color="auto"/>
            </w:tcBorders>
            <w:shd w:val="clear" w:color="000000" w:fill="FFFFFF"/>
            <w:noWrap/>
            <w:vAlign w:val="bottom"/>
            <w:hideMark/>
          </w:tcPr>
          <w:p w14:paraId="3827834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5 135,61</w:t>
            </w:r>
          </w:p>
        </w:tc>
        <w:tc>
          <w:tcPr>
            <w:tcW w:w="560" w:type="dxa"/>
            <w:tcBorders>
              <w:top w:val="nil"/>
              <w:left w:val="nil"/>
              <w:bottom w:val="nil"/>
              <w:right w:val="single" w:sz="4" w:space="0" w:color="auto"/>
            </w:tcBorders>
            <w:shd w:val="clear" w:color="000000" w:fill="FFFFFF"/>
            <w:noWrap/>
            <w:vAlign w:val="bottom"/>
            <w:hideMark/>
          </w:tcPr>
          <w:p w14:paraId="5EE3D6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5 335,89</w:t>
            </w:r>
          </w:p>
        </w:tc>
        <w:tc>
          <w:tcPr>
            <w:tcW w:w="570" w:type="dxa"/>
            <w:tcBorders>
              <w:top w:val="nil"/>
              <w:left w:val="nil"/>
              <w:bottom w:val="nil"/>
              <w:right w:val="single" w:sz="8" w:space="0" w:color="auto"/>
            </w:tcBorders>
            <w:shd w:val="clear" w:color="000000" w:fill="FFFFFF"/>
            <w:noWrap/>
            <w:vAlign w:val="bottom"/>
            <w:hideMark/>
          </w:tcPr>
          <w:p w14:paraId="6598288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5 543,99</w:t>
            </w:r>
          </w:p>
        </w:tc>
      </w:tr>
      <w:tr w:rsidR="00D0630B" w:rsidRPr="00D0630B" w14:paraId="37CCA10E"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385C997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nil"/>
              <w:bottom w:val="nil"/>
              <w:right w:val="nil"/>
            </w:tcBorders>
            <w:shd w:val="clear" w:color="000000" w:fill="FFFFFF"/>
            <w:noWrap/>
            <w:vAlign w:val="bottom"/>
            <w:hideMark/>
          </w:tcPr>
          <w:p w14:paraId="5377DBD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мазут</w:t>
            </w:r>
          </w:p>
        </w:tc>
        <w:tc>
          <w:tcPr>
            <w:tcW w:w="222" w:type="dxa"/>
            <w:tcBorders>
              <w:top w:val="nil"/>
              <w:left w:val="nil"/>
              <w:bottom w:val="nil"/>
              <w:right w:val="nil"/>
            </w:tcBorders>
            <w:shd w:val="clear" w:color="000000" w:fill="FFFFFF"/>
            <w:noWrap/>
            <w:vAlign w:val="bottom"/>
            <w:hideMark/>
          </w:tcPr>
          <w:p w14:paraId="3839CC1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nil"/>
              <w:right w:val="single" w:sz="4" w:space="0" w:color="auto"/>
            </w:tcBorders>
            <w:shd w:val="clear" w:color="000000" w:fill="FFFFFF"/>
            <w:noWrap/>
            <w:vAlign w:val="bottom"/>
            <w:hideMark/>
          </w:tcPr>
          <w:p w14:paraId="1C57EB1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3E2D5E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single" w:sz="4" w:space="0" w:color="auto"/>
            </w:tcBorders>
            <w:shd w:val="clear" w:color="000000" w:fill="FFFFFF"/>
            <w:noWrap/>
            <w:vAlign w:val="bottom"/>
            <w:hideMark/>
          </w:tcPr>
          <w:p w14:paraId="6034E51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6846A6C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797A372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single" w:sz="4" w:space="0" w:color="auto"/>
            </w:tcBorders>
            <w:shd w:val="clear" w:color="000000" w:fill="FFFFFF"/>
            <w:noWrap/>
            <w:vAlign w:val="bottom"/>
            <w:hideMark/>
          </w:tcPr>
          <w:p w14:paraId="60A2B8D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nil"/>
              <w:bottom w:val="nil"/>
              <w:right w:val="single" w:sz="4" w:space="0" w:color="auto"/>
            </w:tcBorders>
            <w:shd w:val="clear" w:color="000000" w:fill="FFFFFF"/>
            <w:noWrap/>
            <w:vAlign w:val="bottom"/>
            <w:hideMark/>
          </w:tcPr>
          <w:p w14:paraId="5D9A230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nil"/>
            </w:tcBorders>
            <w:shd w:val="clear" w:color="000000" w:fill="FFFFFF"/>
            <w:noWrap/>
            <w:vAlign w:val="bottom"/>
            <w:hideMark/>
          </w:tcPr>
          <w:p w14:paraId="7D3F180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788A169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nil"/>
            </w:tcBorders>
            <w:shd w:val="clear" w:color="000000" w:fill="FFFFFF"/>
            <w:noWrap/>
            <w:vAlign w:val="bottom"/>
            <w:hideMark/>
          </w:tcPr>
          <w:p w14:paraId="649097E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1A209A6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6FCFB28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0E0030A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3857EB4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nil"/>
              <w:right w:val="single" w:sz="4" w:space="0" w:color="auto"/>
            </w:tcBorders>
            <w:shd w:val="clear" w:color="000000" w:fill="FFFFFF"/>
            <w:noWrap/>
            <w:vAlign w:val="bottom"/>
            <w:hideMark/>
          </w:tcPr>
          <w:p w14:paraId="1FEB11B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nil"/>
              <w:right w:val="single" w:sz="8" w:space="0" w:color="auto"/>
            </w:tcBorders>
            <w:shd w:val="clear" w:color="000000" w:fill="FFFFFF"/>
            <w:noWrap/>
            <w:vAlign w:val="bottom"/>
            <w:hideMark/>
          </w:tcPr>
          <w:p w14:paraId="18134F0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7F579DC2"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404B6F2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1.2</w:t>
            </w:r>
          </w:p>
        </w:tc>
        <w:tc>
          <w:tcPr>
            <w:tcW w:w="266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8F4EA11"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Расходы на электрическую энергию</w:t>
            </w:r>
          </w:p>
        </w:tc>
        <w:tc>
          <w:tcPr>
            <w:tcW w:w="321" w:type="dxa"/>
            <w:tcBorders>
              <w:top w:val="nil"/>
              <w:left w:val="nil"/>
              <w:bottom w:val="single" w:sz="4" w:space="0" w:color="auto"/>
              <w:right w:val="single" w:sz="4" w:space="0" w:color="auto"/>
            </w:tcBorders>
            <w:shd w:val="clear" w:color="000000" w:fill="FFFFFF"/>
            <w:noWrap/>
            <w:vAlign w:val="bottom"/>
            <w:hideMark/>
          </w:tcPr>
          <w:p w14:paraId="56C4440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single" w:sz="4" w:space="0" w:color="auto"/>
              <w:left w:val="nil"/>
              <w:bottom w:val="single" w:sz="4" w:space="0" w:color="auto"/>
              <w:right w:val="single" w:sz="4" w:space="0" w:color="auto"/>
            </w:tcBorders>
            <w:shd w:val="clear" w:color="000000" w:fill="FFFFFF"/>
            <w:noWrap/>
            <w:vAlign w:val="bottom"/>
            <w:hideMark/>
          </w:tcPr>
          <w:p w14:paraId="4273713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6 622,13</w:t>
            </w:r>
          </w:p>
        </w:tc>
        <w:tc>
          <w:tcPr>
            <w:tcW w:w="444" w:type="dxa"/>
            <w:tcBorders>
              <w:top w:val="nil"/>
              <w:left w:val="single" w:sz="4" w:space="0" w:color="auto"/>
              <w:bottom w:val="nil"/>
              <w:right w:val="single" w:sz="4" w:space="0" w:color="auto"/>
            </w:tcBorders>
            <w:shd w:val="clear" w:color="000000" w:fill="FFFFFF"/>
            <w:noWrap/>
            <w:vAlign w:val="bottom"/>
            <w:hideMark/>
          </w:tcPr>
          <w:p w14:paraId="61CAA07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4 832,60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357C025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4 801,02</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14:paraId="717304D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-31,58</w:t>
            </w:r>
          </w:p>
        </w:tc>
        <w:tc>
          <w:tcPr>
            <w:tcW w:w="495" w:type="dxa"/>
            <w:tcBorders>
              <w:top w:val="single" w:sz="4" w:space="0" w:color="auto"/>
              <w:left w:val="nil"/>
              <w:bottom w:val="single" w:sz="4" w:space="0" w:color="auto"/>
              <w:right w:val="single" w:sz="4" w:space="0" w:color="auto"/>
            </w:tcBorders>
            <w:shd w:val="clear" w:color="000000" w:fill="FFFFFF"/>
            <w:noWrap/>
            <w:vAlign w:val="bottom"/>
            <w:hideMark/>
          </w:tcPr>
          <w:p w14:paraId="648DBD9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-1 821,11</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2CB026A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5 002,67</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7766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5 202,77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0B1583C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5 410,88</w:t>
            </w:r>
          </w:p>
        </w:tc>
        <w:tc>
          <w:tcPr>
            <w:tcW w:w="4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6CBAE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5 621,91</w:t>
            </w:r>
          </w:p>
        </w:tc>
        <w:tc>
          <w:tcPr>
            <w:tcW w:w="448" w:type="dxa"/>
            <w:tcBorders>
              <w:top w:val="single" w:sz="4" w:space="0" w:color="auto"/>
              <w:left w:val="nil"/>
              <w:bottom w:val="nil"/>
              <w:right w:val="single" w:sz="4" w:space="0" w:color="auto"/>
            </w:tcBorders>
            <w:shd w:val="clear" w:color="000000" w:fill="FFFFFF"/>
            <w:noWrap/>
            <w:vAlign w:val="bottom"/>
            <w:hideMark/>
          </w:tcPr>
          <w:p w14:paraId="0D4B6C2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5 841,16</w:t>
            </w:r>
          </w:p>
        </w:tc>
        <w:tc>
          <w:tcPr>
            <w:tcW w:w="444" w:type="dxa"/>
            <w:tcBorders>
              <w:top w:val="single" w:sz="4" w:space="0" w:color="auto"/>
              <w:left w:val="nil"/>
              <w:bottom w:val="nil"/>
              <w:right w:val="single" w:sz="4" w:space="0" w:color="auto"/>
            </w:tcBorders>
            <w:shd w:val="clear" w:color="000000" w:fill="FFFFFF"/>
            <w:noWrap/>
            <w:vAlign w:val="bottom"/>
            <w:hideMark/>
          </w:tcPr>
          <w:p w14:paraId="21805F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6 068,97</w:t>
            </w:r>
          </w:p>
        </w:tc>
        <w:tc>
          <w:tcPr>
            <w:tcW w:w="444" w:type="dxa"/>
            <w:tcBorders>
              <w:top w:val="single" w:sz="4" w:space="0" w:color="auto"/>
              <w:left w:val="nil"/>
              <w:bottom w:val="nil"/>
              <w:right w:val="single" w:sz="4" w:space="0" w:color="auto"/>
            </w:tcBorders>
            <w:shd w:val="clear" w:color="000000" w:fill="FFFFFF"/>
            <w:noWrap/>
            <w:vAlign w:val="bottom"/>
            <w:hideMark/>
          </w:tcPr>
          <w:p w14:paraId="54D68AA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6 305,66</w:t>
            </w:r>
          </w:p>
        </w:tc>
        <w:tc>
          <w:tcPr>
            <w:tcW w:w="560" w:type="dxa"/>
            <w:tcBorders>
              <w:top w:val="single" w:sz="4" w:space="0" w:color="auto"/>
              <w:left w:val="nil"/>
              <w:bottom w:val="nil"/>
              <w:right w:val="single" w:sz="4" w:space="0" w:color="auto"/>
            </w:tcBorders>
            <w:shd w:val="clear" w:color="000000" w:fill="FFFFFF"/>
            <w:noWrap/>
            <w:vAlign w:val="bottom"/>
            <w:hideMark/>
          </w:tcPr>
          <w:p w14:paraId="4591569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6 551,58</w:t>
            </w:r>
          </w:p>
        </w:tc>
        <w:tc>
          <w:tcPr>
            <w:tcW w:w="570" w:type="dxa"/>
            <w:tcBorders>
              <w:top w:val="single" w:sz="4" w:space="0" w:color="auto"/>
              <w:left w:val="nil"/>
              <w:bottom w:val="nil"/>
              <w:right w:val="single" w:sz="8" w:space="0" w:color="auto"/>
            </w:tcBorders>
            <w:shd w:val="clear" w:color="000000" w:fill="FFFFFF"/>
            <w:noWrap/>
            <w:vAlign w:val="bottom"/>
            <w:hideMark/>
          </w:tcPr>
          <w:p w14:paraId="73B4EF9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6 807,09</w:t>
            </w:r>
          </w:p>
        </w:tc>
      </w:tr>
      <w:tr w:rsidR="00D0630B" w:rsidRPr="00D0630B" w14:paraId="743418A8"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5F4C27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1.3</w:t>
            </w:r>
          </w:p>
        </w:tc>
        <w:tc>
          <w:tcPr>
            <w:tcW w:w="2403" w:type="dxa"/>
            <w:gridSpan w:val="2"/>
            <w:tcBorders>
              <w:top w:val="nil"/>
              <w:left w:val="single" w:sz="4" w:space="0" w:color="auto"/>
              <w:bottom w:val="nil"/>
              <w:right w:val="nil"/>
            </w:tcBorders>
            <w:shd w:val="clear" w:color="000000" w:fill="FFFFFF"/>
            <w:noWrap/>
            <w:vAlign w:val="bottom"/>
            <w:hideMark/>
          </w:tcPr>
          <w:p w14:paraId="0783A04E"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Расходы на воду</w:t>
            </w:r>
          </w:p>
        </w:tc>
        <w:tc>
          <w:tcPr>
            <w:tcW w:w="222" w:type="dxa"/>
            <w:tcBorders>
              <w:top w:val="nil"/>
              <w:left w:val="nil"/>
              <w:bottom w:val="nil"/>
              <w:right w:val="nil"/>
            </w:tcBorders>
            <w:shd w:val="clear" w:color="000000" w:fill="FFFFFF"/>
            <w:noWrap/>
            <w:vAlign w:val="bottom"/>
            <w:hideMark/>
          </w:tcPr>
          <w:p w14:paraId="5FA97DB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nil"/>
              <w:right w:val="single" w:sz="4" w:space="0" w:color="auto"/>
            </w:tcBorders>
            <w:shd w:val="clear" w:color="000000" w:fill="FFFFFF"/>
            <w:noWrap/>
            <w:vAlign w:val="bottom"/>
            <w:hideMark/>
          </w:tcPr>
          <w:p w14:paraId="0449BEB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1C261A0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7CC1EE3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85,64</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36DD769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200,69</w:t>
            </w:r>
          </w:p>
        </w:tc>
        <w:tc>
          <w:tcPr>
            <w:tcW w:w="444" w:type="dxa"/>
            <w:tcBorders>
              <w:top w:val="nil"/>
              <w:left w:val="nil"/>
              <w:bottom w:val="nil"/>
              <w:right w:val="single" w:sz="4" w:space="0" w:color="auto"/>
            </w:tcBorders>
            <w:shd w:val="clear" w:color="000000" w:fill="FFFFFF"/>
            <w:noWrap/>
            <w:vAlign w:val="bottom"/>
            <w:hideMark/>
          </w:tcPr>
          <w:p w14:paraId="691C914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209,18</w:t>
            </w:r>
          </w:p>
        </w:tc>
        <w:tc>
          <w:tcPr>
            <w:tcW w:w="439" w:type="dxa"/>
            <w:tcBorders>
              <w:top w:val="nil"/>
              <w:left w:val="nil"/>
              <w:bottom w:val="nil"/>
              <w:right w:val="single" w:sz="4" w:space="0" w:color="auto"/>
            </w:tcBorders>
            <w:shd w:val="clear" w:color="000000" w:fill="FFFFFF"/>
            <w:noWrap/>
            <w:vAlign w:val="bottom"/>
            <w:hideMark/>
          </w:tcPr>
          <w:p w14:paraId="07FEDAC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8,49</w:t>
            </w:r>
          </w:p>
        </w:tc>
        <w:tc>
          <w:tcPr>
            <w:tcW w:w="495" w:type="dxa"/>
            <w:tcBorders>
              <w:top w:val="nil"/>
              <w:left w:val="nil"/>
              <w:bottom w:val="nil"/>
              <w:right w:val="single" w:sz="4" w:space="0" w:color="auto"/>
            </w:tcBorders>
            <w:shd w:val="clear" w:color="000000" w:fill="FFFFFF"/>
            <w:noWrap/>
            <w:vAlign w:val="bottom"/>
            <w:hideMark/>
          </w:tcPr>
          <w:p w14:paraId="571C4A7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123,53</w:t>
            </w:r>
          </w:p>
        </w:tc>
        <w:tc>
          <w:tcPr>
            <w:tcW w:w="444" w:type="dxa"/>
            <w:tcBorders>
              <w:top w:val="nil"/>
              <w:left w:val="nil"/>
              <w:bottom w:val="nil"/>
              <w:right w:val="nil"/>
            </w:tcBorders>
            <w:shd w:val="clear" w:color="000000" w:fill="FFFFFF"/>
            <w:noWrap/>
            <w:vAlign w:val="bottom"/>
            <w:hideMark/>
          </w:tcPr>
          <w:p w14:paraId="7362150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217,54</w:t>
            </w:r>
          </w:p>
        </w:tc>
        <w:tc>
          <w:tcPr>
            <w:tcW w:w="444" w:type="dxa"/>
            <w:tcBorders>
              <w:top w:val="nil"/>
              <w:left w:val="single" w:sz="4" w:space="0" w:color="auto"/>
              <w:bottom w:val="nil"/>
              <w:right w:val="single" w:sz="4" w:space="0" w:color="auto"/>
            </w:tcBorders>
            <w:shd w:val="clear" w:color="000000" w:fill="FFFFFF"/>
            <w:noWrap/>
            <w:vAlign w:val="bottom"/>
            <w:hideMark/>
          </w:tcPr>
          <w:p w14:paraId="14CD2D7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226,25</w:t>
            </w:r>
          </w:p>
        </w:tc>
        <w:tc>
          <w:tcPr>
            <w:tcW w:w="444" w:type="dxa"/>
            <w:tcBorders>
              <w:top w:val="nil"/>
              <w:left w:val="nil"/>
              <w:bottom w:val="nil"/>
              <w:right w:val="nil"/>
            </w:tcBorders>
            <w:shd w:val="clear" w:color="000000" w:fill="FFFFFF"/>
            <w:noWrap/>
            <w:vAlign w:val="bottom"/>
            <w:hideMark/>
          </w:tcPr>
          <w:p w14:paraId="1E56278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235,30</w:t>
            </w:r>
          </w:p>
        </w:tc>
        <w:tc>
          <w:tcPr>
            <w:tcW w:w="448" w:type="dxa"/>
            <w:tcBorders>
              <w:top w:val="nil"/>
              <w:left w:val="single" w:sz="4" w:space="0" w:color="auto"/>
              <w:bottom w:val="nil"/>
              <w:right w:val="single" w:sz="4" w:space="0" w:color="auto"/>
            </w:tcBorders>
            <w:shd w:val="clear" w:color="000000" w:fill="FFFFFF"/>
            <w:noWrap/>
            <w:vAlign w:val="bottom"/>
            <w:hideMark/>
          </w:tcPr>
          <w:p w14:paraId="6A37B5E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244,71</w:t>
            </w:r>
          </w:p>
        </w:tc>
        <w:tc>
          <w:tcPr>
            <w:tcW w:w="448" w:type="dxa"/>
            <w:tcBorders>
              <w:top w:val="single" w:sz="4" w:space="0" w:color="auto"/>
              <w:left w:val="single" w:sz="4" w:space="0" w:color="auto"/>
              <w:bottom w:val="nil"/>
              <w:right w:val="nil"/>
            </w:tcBorders>
            <w:shd w:val="clear" w:color="000000" w:fill="FFFFFF"/>
            <w:noWrap/>
            <w:vAlign w:val="bottom"/>
            <w:hideMark/>
          </w:tcPr>
          <w:p w14:paraId="7649E71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254,50</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0C33091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264,68</w:t>
            </w:r>
          </w:p>
        </w:tc>
        <w:tc>
          <w:tcPr>
            <w:tcW w:w="444" w:type="dxa"/>
            <w:tcBorders>
              <w:top w:val="single" w:sz="4" w:space="0" w:color="auto"/>
              <w:left w:val="nil"/>
              <w:bottom w:val="nil"/>
              <w:right w:val="nil"/>
            </w:tcBorders>
            <w:shd w:val="clear" w:color="000000" w:fill="FFFFFF"/>
            <w:noWrap/>
            <w:vAlign w:val="bottom"/>
            <w:hideMark/>
          </w:tcPr>
          <w:p w14:paraId="1CF17A6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275,26</w:t>
            </w:r>
          </w:p>
        </w:tc>
        <w:tc>
          <w:tcPr>
            <w:tcW w:w="560" w:type="dxa"/>
            <w:tcBorders>
              <w:top w:val="single" w:sz="4" w:space="0" w:color="auto"/>
              <w:left w:val="single" w:sz="4" w:space="0" w:color="auto"/>
              <w:bottom w:val="nil"/>
              <w:right w:val="single" w:sz="4" w:space="0" w:color="auto"/>
            </w:tcBorders>
            <w:shd w:val="clear" w:color="000000" w:fill="FFFFFF"/>
            <w:noWrap/>
            <w:vAlign w:val="bottom"/>
            <w:hideMark/>
          </w:tcPr>
          <w:p w14:paraId="76F06A5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286,27</w:t>
            </w:r>
          </w:p>
        </w:tc>
        <w:tc>
          <w:tcPr>
            <w:tcW w:w="570" w:type="dxa"/>
            <w:tcBorders>
              <w:top w:val="single" w:sz="4" w:space="0" w:color="auto"/>
              <w:left w:val="nil"/>
              <w:bottom w:val="nil"/>
              <w:right w:val="single" w:sz="8" w:space="0" w:color="auto"/>
            </w:tcBorders>
            <w:shd w:val="clear" w:color="000000" w:fill="FFFFFF"/>
            <w:noWrap/>
            <w:vAlign w:val="bottom"/>
            <w:hideMark/>
          </w:tcPr>
          <w:p w14:paraId="002DB2E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297,72</w:t>
            </w:r>
          </w:p>
        </w:tc>
      </w:tr>
      <w:tr w:rsidR="00D0630B" w:rsidRPr="00D0630B" w14:paraId="33BCF5F6"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DA2EAB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nil"/>
              <w:right w:val="single" w:sz="4" w:space="0" w:color="000000"/>
            </w:tcBorders>
            <w:shd w:val="clear" w:color="000000" w:fill="FFFFFF"/>
            <w:noWrap/>
            <w:vAlign w:val="bottom"/>
            <w:hideMark/>
          </w:tcPr>
          <w:p w14:paraId="3E12E56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объём воды для теплоснабжения (справочно)</w:t>
            </w:r>
          </w:p>
        </w:tc>
        <w:tc>
          <w:tcPr>
            <w:tcW w:w="321" w:type="dxa"/>
            <w:tcBorders>
              <w:top w:val="nil"/>
              <w:left w:val="nil"/>
              <w:bottom w:val="nil"/>
              <w:right w:val="single" w:sz="4" w:space="0" w:color="auto"/>
            </w:tcBorders>
            <w:shd w:val="clear" w:color="000000" w:fill="FFFFFF"/>
            <w:noWrap/>
            <w:vAlign w:val="bottom"/>
            <w:hideMark/>
          </w:tcPr>
          <w:p w14:paraId="75F7EE2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м3</w:t>
            </w:r>
          </w:p>
        </w:tc>
        <w:tc>
          <w:tcPr>
            <w:tcW w:w="411" w:type="dxa"/>
            <w:tcBorders>
              <w:top w:val="nil"/>
              <w:left w:val="nil"/>
              <w:bottom w:val="nil"/>
              <w:right w:val="single" w:sz="4" w:space="0" w:color="auto"/>
            </w:tcBorders>
            <w:shd w:val="clear" w:color="000000" w:fill="FFFFFF"/>
            <w:noWrap/>
            <w:vAlign w:val="bottom"/>
            <w:hideMark/>
          </w:tcPr>
          <w:p w14:paraId="4378DF9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2 153,68</w:t>
            </w:r>
          </w:p>
        </w:tc>
        <w:tc>
          <w:tcPr>
            <w:tcW w:w="444" w:type="dxa"/>
            <w:tcBorders>
              <w:top w:val="nil"/>
              <w:left w:val="single" w:sz="4" w:space="0" w:color="auto"/>
              <w:bottom w:val="nil"/>
              <w:right w:val="single" w:sz="4" w:space="0" w:color="auto"/>
            </w:tcBorders>
            <w:shd w:val="clear" w:color="000000" w:fill="FFFFFF"/>
            <w:noWrap/>
            <w:vAlign w:val="bottom"/>
            <w:hideMark/>
          </w:tcPr>
          <w:p w14:paraId="0F2629A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44" w:type="dxa"/>
            <w:tcBorders>
              <w:top w:val="nil"/>
              <w:left w:val="nil"/>
              <w:bottom w:val="nil"/>
              <w:right w:val="single" w:sz="4" w:space="0" w:color="auto"/>
            </w:tcBorders>
            <w:shd w:val="clear" w:color="000000" w:fill="FFFFFF"/>
            <w:noWrap/>
            <w:vAlign w:val="bottom"/>
            <w:hideMark/>
          </w:tcPr>
          <w:p w14:paraId="4617B87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39" w:type="dxa"/>
            <w:tcBorders>
              <w:top w:val="nil"/>
              <w:left w:val="nil"/>
              <w:bottom w:val="nil"/>
              <w:right w:val="single" w:sz="4" w:space="0" w:color="auto"/>
            </w:tcBorders>
            <w:shd w:val="clear" w:color="000000" w:fill="FFFFFF"/>
            <w:noWrap/>
            <w:vAlign w:val="bottom"/>
            <w:hideMark/>
          </w:tcPr>
          <w:p w14:paraId="170B8E4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95" w:type="dxa"/>
            <w:tcBorders>
              <w:top w:val="nil"/>
              <w:left w:val="nil"/>
              <w:bottom w:val="nil"/>
              <w:right w:val="single" w:sz="4" w:space="0" w:color="auto"/>
            </w:tcBorders>
            <w:shd w:val="clear" w:color="000000" w:fill="FFFFFF"/>
            <w:noWrap/>
            <w:vAlign w:val="bottom"/>
            <w:hideMark/>
          </w:tcPr>
          <w:p w14:paraId="315F3C9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2 879,98</w:t>
            </w:r>
          </w:p>
        </w:tc>
        <w:tc>
          <w:tcPr>
            <w:tcW w:w="444" w:type="dxa"/>
            <w:tcBorders>
              <w:top w:val="nil"/>
              <w:left w:val="nil"/>
              <w:bottom w:val="nil"/>
              <w:right w:val="nil"/>
            </w:tcBorders>
            <w:shd w:val="clear" w:color="000000" w:fill="FFFFFF"/>
            <w:noWrap/>
            <w:vAlign w:val="bottom"/>
            <w:hideMark/>
          </w:tcPr>
          <w:p w14:paraId="2DA39F0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44" w:type="dxa"/>
            <w:tcBorders>
              <w:top w:val="nil"/>
              <w:left w:val="single" w:sz="4" w:space="0" w:color="auto"/>
              <w:bottom w:val="nil"/>
              <w:right w:val="single" w:sz="4" w:space="0" w:color="auto"/>
            </w:tcBorders>
            <w:shd w:val="clear" w:color="000000" w:fill="FFFFFF"/>
            <w:noWrap/>
            <w:vAlign w:val="bottom"/>
            <w:hideMark/>
          </w:tcPr>
          <w:p w14:paraId="7917CDC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44" w:type="dxa"/>
            <w:tcBorders>
              <w:top w:val="nil"/>
              <w:left w:val="nil"/>
              <w:bottom w:val="nil"/>
              <w:right w:val="nil"/>
            </w:tcBorders>
            <w:shd w:val="clear" w:color="000000" w:fill="FFFFFF"/>
            <w:noWrap/>
            <w:vAlign w:val="bottom"/>
            <w:hideMark/>
          </w:tcPr>
          <w:p w14:paraId="213DC15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48" w:type="dxa"/>
            <w:tcBorders>
              <w:top w:val="nil"/>
              <w:left w:val="single" w:sz="4" w:space="0" w:color="auto"/>
              <w:bottom w:val="nil"/>
              <w:right w:val="single" w:sz="4" w:space="0" w:color="auto"/>
            </w:tcBorders>
            <w:shd w:val="clear" w:color="000000" w:fill="FFFFFF"/>
            <w:noWrap/>
            <w:vAlign w:val="bottom"/>
            <w:hideMark/>
          </w:tcPr>
          <w:p w14:paraId="592E875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48" w:type="dxa"/>
            <w:tcBorders>
              <w:top w:val="nil"/>
              <w:left w:val="single" w:sz="4" w:space="0" w:color="auto"/>
              <w:bottom w:val="nil"/>
              <w:right w:val="nil"/>
            </w:tcBorders>
            <w:shd w:val="clear" w:color="000000" w:fill="FFFFFF"/>
            <w:noWrap/>
            <w:vAlign w:val="bottom"/>
            <w:hideMark/>
          </w:tcPr>
          <w:p w14:paraId="690BB81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44" w:type="dxa"/>
            <w:tcBorders>
              <w:top w:val="nil"/>
              <w:left w:val="single" w:sz="4" w:space="0" w:color="auto"/>
              <w:bottom w:val="nil"/>
              <w:right w:val="single" w:sz="4" w:space="0" w:color="auto"/>
            </w:tcBorders>
            <w:shd w:val="clear" w:color="000000" w:fill="FFFFFF"/>
            <w:noWrap/>
            <w:vAlign w:val="bottom"/>
            <w:hideMark/>
          </w:tcPr>
          <w:p w14:paraId="01A1A11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444" w:type="dxa"/>
            <w:tcBorders>
              <w:top w:val="nil"/>
              <w:left w:val="nil"/>
              <w:bottom w:val="nil"/>
              <w:right w:val="nil"/>
            </w:tcBorders>
            <w:shd w:val="clear" w:color="000000" w:fill="FFFFFF"/>
            <w:noWrap/>
            <w:vAlign w:val="bottom"/>
            <w:hideMark/>
          </w:tcPr>
          <w:p w14:paraId="30AD062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560" w:type="dxa"/>
            <w:tcBorders>
              <w:top w:val="nil"/>
              <w:left w:val="single" w:sz="4" w:space="0" w:color="auto"/>
              <w:bottom w:val="nil"/>
              <w:right w:val="single" w:sz="4" w:space="0" w:color="auto"/>
            </w:tcBorders>
            <w:shd w:val="clear" w:color="000000" w:fill="FFFFFF"/>
            <w:noWrap/>
            <w:vAlign w:val="bottom"/>
            <w:hideMark/>
          </w:tcPr>
          <w:p w14:paraId="78D2057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c>
          <w:tcPr>
            <w:tcW w:w="570" w:type="dxa"/>
            <w:tcBorders>
              <w:top w:val="nil"/>
              <w:left w:val="nil"/>
              <w:bottom w:val="nil"/>
              <w:right w:val="single" w:sz="8" w:space="0" w:color="auto"/>
            </w:tcBorders>
            <w:shd w:val="clear" w:color="000000" w:fill="FFFFFF"/>
            <w:noWrap/>
            <w:vAlign w:val="bottom"/>
            <w:hideMark/>
          </w:tcPr>
          <w:p w14:paraId="2C28C93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5 033,66</w:t>
            </w:r>
          </w:p>
        </w:tc>
      </w:tr>
      <w:tr w:rsidR="00D0630B" w:rsidRPr="00D0630B" w14:paraId="0747F86D"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7334BF2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nil"/>
              <w:right w:val="single" w:sz="4" w:space="0" w:color="000000"/>
            </w:tcBorders>
            <w:shd w:val="clear" w:color="000000" w:fill="FFFFFF"/>
            <w:noWrap/>
            <w:vAlign w:val="bottom"/>
            <w:hideMark/>
          </w:tcPr>
          <w:p w14:paraId="4996EEE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объём теплоносителя для теплоснабжения (справочно)</w:t>
            </w:r>
          </w:p>
        </w:tc>
        <w:tc>
          <w:tcPr>
            <w:tcW w:w="321" w:type="dxa"/>
            <w:tcBorders>
              <w:top w:val="nil"/>
              <w:left w:val="nil"/>
              <w:bottom w:val="nil"/>
              <w:right w:val="single" w:sz="4" w:space="0" w:color="auto"/>
            </w:tcBorders>
            <w:shd w:val="clear" w:color="000000" w:fill="FFFFFF"/>
            <w:noWrap/>
            <w:vAlign w:val="bottom"/>
            <w:hideMark/>
          </w:tcPr>
          <w:p w14:paraId="3E57C76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м3</w:t>
            </w:r>
          </w:p>
        </w:tc>
        <w:tc>
          <w:tcPr>
            <w:tcW w:w="411" w:type="dxa"/>
            <w:tcBorders>
              <w:top w:val="nil"/>
              <w:left w:val="nil"/>
              <w:bottom w:val="nil"/>
              <w:right w:val="single" w:sz="4" w:space="0" w:color="auto"/>
            </w:tcBorders>
            <w:shd w:val="clear" w:color="000000" w:fill="FFFFFF"/>
            <w:noWrap/>
            <w:vAlign w:val="bottom"/>
            <w:hideMark/>
          </w:tcPr>
          <w:p w14:paraId="48893F5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5450AC2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35EA089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nil"/>
              <w:right w:val="single" w:sz="4" w:space="0" w:color="auto"/>
            </w:tcBorders>
            <w:shd w:val="clear" w:color="000000" w:fill="FFFFFF"/>
            <w:noWrap/>
            <w:vAlign w:val="bottom"/>
            <w:hideMark/>
          </w:tcPr>
          <w:p w14:paraId="6E57BB2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nil"/>
              <w:right w:val="single" w:sz="4" w:space="0" w:color="auto"/>
            </w:tcBorders>
            <w:shd w:val="clear" w:color="000000" w:fill="FFFFFF"/>
            <w:noWrap/>
            <w:vAlign w:val="bottom"/>
            <w:hideMark/>
          </w:tcPr>
          <w:p w14:paraId="36B3B98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nil"/>
            </w:tcBorders>
            <w:shd w:val="clear" w:color="000000" w:fill="FFFFFF"/>
            <w:noWrap/>
            <w:vAlign w:val="bottom"/>
            <w:hideMark/>
          </w:tcPr>
          <w:p w14:paraId="27E0914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6D31736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nil"/>
            </w:tcBorders>
            <w:shd w:val="clear" w:color="000000" w:fill="FFFFFF"/>
            <w:noWrap/>
            <w:vAlign w:val="bottom"/>
            <w:hideMark/>
          </w:tcPr>
          <w:p w14:paraId="1D2636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5E0E497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nil"/>
            </w:tcBorders>
            <w:shd w:val="clear" w:color="000000" w:fill="FFFFFF"/>
            <w:noWrap/>
            <w:vAlign w:val="bottom"/>
            <w:hideMark/>
          </w:tcPr>
          <w:p w14:paraId="652580D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6ACDC3A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nil"/>
            </w:tcBorders>
            <w:shd w:val="clear" w:color="000000" w:fill="FFFFFF"/>
            <w:noWrap/>
            <w:vAlign w:val="bottom"/>
            <w:hideMark/>
          </w:tcPr>
          <w:p w14:paraId="72D7B2E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single" w:sz="4" w:space="0" w:color="auto"/>
              <w:bottom w:val="nil"/>
              <w:right w:val="single" w:sz="4" w:space="0" w:color="auto"/>
            </w:tcBorders>
            <w:shd w:val="clear" w:color="000000" w:fill="FFFFFF"/>
            <w:noWrap/>
            <w:vAlign w:val="bottom"/>
            <w:hideMark/>
          </w:tcPr>
          <w:p w14:paraId="57F86FF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nil"/>
              <w:right w:val="single" w:sz="8" w:space="0" w:color="auto"/>
            </w:tcBorders>
            <w:shd w:val="clear" w:color="000000" w:fill="FFFFFF"/>
            <w:noWrap/>
            <w:vAlign w:val="bottom"/>
            <w:hideMark/>
          </w:tcPr>
          <w:p w14:paraId="70EB206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3E06280F"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6F1226C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nil"/>
              <w:right w:val="nil"/>
            </w:tcBorders>
            <w:shd w:val="clear" w:color="000000" w:fill="FFFFFF"/>
            <w:noWrap/>
            <w:vAlign w:val="bottom"/>
            <w:hideMark/>
          </w:tcPr>
          <w:p w14:paraId="26661DB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цена воды для теплоснабжения (справочно)</w:t>
            </w:r>
          </w:p>
        </w:tc>
        <w:tc>
          <w:tcPr>
            <w:tcW w:w="321" w:type="dxa"/>
            <w:tcBorders>
              <w:top w:val="nil"/>
              <w:left w:val="single" w:sz="4" w:space="0" w:color="auto"/>
              <w:bottom w:val="nil"/>
              <w:right w:val="single" w:sz="4" w:space="0" w:color="auto"/>
            </w:tcBorders>
            <w:shd w:val="clear" w:color="000000" w:fill="FFFFFF"/>
            <w:noWrap/>
            <w:vAlign w:val="bottom"/>
            <w:hideMark/>
          </w:tcPr>
          <w:p w14:paraId="368FFBA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руб/м2</w:t>
            </w:r>
          </w:p>
        </w:tc>
        <w:tc>
          <w:tcPr>
            <w:tcW w:w="411" w:type="dxa"/>
            <w:tcBorders>
              <w:top w:val="nil"/>
              <w:left w:val="nil"/>
              <w:bottom w:val="nil"/>
              <w:right w:val="single" w:sz="4" w:space="0" w:color="auto"/>
            </w:tcBorders>
            <w:shd w:val="clear" w:color="000000" w:fill="FFFFFF"/>
            <w:noWrap/>
            <w:vAlign w:val="bottom"/>
            <w:hideMark/>
          </w:tcPr>
          <w:p w14:paraId="4CB5481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39,77</w:t>
            </w:r>
          </w:p>
        </w:tc>
        <w:tc>
          <w:tcPr>
            <w:tcW w:w="444" w:type="dxa"/>
            <w:tcBorders>
              <w:top w:val="nil"/>
              <w:left w:val="single" w:sz="4" w:space="0" w:color="auto"/>
              <w:bottom w:val="nil"/>
              <w:right w:val="single" w:sz="4" w:space="0" w:color="auto"/>
            </w:tcBorders>
            <w:shd w:val="clear" w:color="000000" w:fill="FFFFFF"/>
            <w:noWrap/>
            <w:vAlign w:val="bottom"/>
            <w:hideMark/>
          </w:tcPr>
          <w:p w14:paraId="619CB80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39,87</w:t>
            </w:r>
          </w:p>
        </w:tc>
        <w:tc>
          <w:tcPr>
            <w:tcW w:w="444" w:type="dxa"/>
            <w:tcBorders>
              <w:top w:val="nil"/>
              <w:left w:val="nil"/>
              <w:bottom w:val="nil"/>
              <w:right w:val="single" w:sz="4" w:space="0" w:color="auto"/>
            </w:tcBorders>
            <w:shd w:val="clear" w:color="000000" w:fill="FFFFFF"/>
            <w:noWrap/>
            <w:vAlign w:val="bottom"/>
            <w:hideMark/>
          </w:tcPr>
          <w:p w14:paraId="544D04E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41,56</w:t>
            </w:r>
          </w:p>
        </w:tc>
        <w:tc>
          <w:tcPr>
            <w:tcW w:w="439" w:type="dxa"/>
            <w:tcBorders>
              <w:top w:val="nil"/>
              <w:left w:val="nil"/>
              <w:bottom w:val="nil"/>
              <w:right w:val="single" w:sz="4" w:space="0" w:color="auto"/>
            </w:tcBorders>
            <w:shd w:val="clear" w:color="000000" w:fill="FFFFFF"/>
            <w:noWrap/>
            <w:vAlign w:val="bottom"/>
            <w:hideMark/>
          </w:tcPr>
          <w:p w14:paraId="29C16D9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1,69</w:t>
            </w:r>
          </w:p>
        </w:tc>
        <w:tc>
          <w:tcPr>
            <w:tcW w:w="495" w:type="dxa"/>
            <w:tcBorders>
              <w:top w:val="nil"/>
              <w:left w:val="nil"/>
              <w:bottom w:val="nil"/>
              <w:right w:val="single" w:sz="4" w:space="0" w:color="auto"/>
            </w:tcBorders>
            <w:shd w:val="clear" w:color="000000" w:fill="FFFFFF"/>
            <w:noWrap/>
            <w:vAlign w:val="bottom"/>
            <w:hideMark/>
          </w:tcPr>
          <w:p w14:paraId="7C959CE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1,79</w:t>
            </w:r>
          </w:p>
        </w:tc>
        <w:tc>
          <w:tcPr>
            <w:tcW w:w="444" w:type="dxa"/>
            <w:tcBorders>
              <w:top w:val="nil"/>
              <w:left w:val="nil"/>
              <w:bottom w:val="nil"/>
              <w:right w:val="nil"/>
            </w:tcBorders>
            <w:shd w:val="clear" w:color="000000" w:fill="FFFFFF"/>
            <w:noWrap/>
            <w:vAlign w:val="bottom"/>
            <w:hideMark/>
          </w:tcPr>
          <w:p w14:paraId="12B2525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43,22</w:t>
            </w:r>
          </w:p>
        </w:tc>
        <w:tc>
          <w:tcPr>
            <w:tcW w:w="444" w:type="dxa"/>
            <w:tcBorders>
              <w:top w:val="nil"/>
              <w:left w:val="single" w:sz="4" w:space="0" w:color="auto"/>
              <w:bottom w:val="nil"/>
              <w:right w:val="single" w:sz="4" w:space="0" w:color="auto"/>
            </w:tcBorders>
            <w:shd w:val="clear" w:color="000000" w:fill="FFFFFF"/>
            <w:noWrap/>
            <w:vAlign w:val="bottom"/>
            <w:hideMark/>
          </w:tcPr>
          <w:p w14:paraId="5E0CD10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44,95</w:t>
            </w:r>
          </w:p>
        </w:tc>
        <w:tc>
          <w:tcPr>
            <w:tcW w:w="444" w:type="dxa"/>
            <w:tcBorders>
              <w:top w:val="nil"/>
              <w:left w:val="nil"/>
              <w:bottom w:val="nil"/>
              <w:right w:val="nil"/>
            </w:tcBorders>
            <w:shd w:val="clear" w:color="000000" w:fill="FFFFFF"/>
            <w:noWrap/>
            <w:vAlign w:val="bottom"/>
            <w:hideMark/>
          </w:tcPr>
          <w:p w14:paraId="2CBAFC9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46,74</w:t>
            </w:r>
          </w:p>
        </w:tc>
        <w:tc>
          <w:tcPr>
            <w:tcW w:w="448" w:type="dxa"/>
            <w:tcBorders>
              <w:top w:val="nil"/>
              <w:left w:val="single" w:sz="4" w:space="0" w:color="auto"/>
              <w:bottom w:val="nil"/>
              <w:right w:val="single" w:sz="4" w:space="0" w:color="auto"/>
            </w:tcBorders>
            <w:shd w:val="clear" w:color="000000" w:fill="FFFFFF"/>
            <w:noWrap/>
            <w:vAlign w:val="bottom"/>
            <w:hideMark/>
          </w:tcPr>
          <w:p w14:paraId="1C77FB0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48,61</w:t>
            </w:r>
          </w:p>
        </w:tc>
        <w:tc>
          <w:tcPr>
            <w:tcW w:w="448" w:type="dxa"/>
            <w:tcBorders>
              <w:top w:val="nil"/>
              <w:left w:val="single" w:sz="4" w:space="0" w:color="auto"/>
              <w:bottom w:val="nil"/>
              <w:right w:val="nil"/>
            </w:tcBorders>
            <w:shd w:val="clear" w:color="000000" w:fill="FFFFFF"/>
            <w:noWrap/>
            <w:vAlign w:val="bottom"/>
            <w:hideMark/>
          </w:tcPr>
          <w:p w14:paraId="41E6FA4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50,56</w:t>
            </w:r>
          </w:p>
        </w:tc>
        <w:tc>
          <w:tcPr>
            <w:tcW w:w="444" w:type="dxa"/>
            <w:tcBorders>
              <w:top w:val="nil"/>
              <w:left w:val="single" w:sz="4" w:space="0" w:color="auto"/>
              <w:bottom w:val="nil"/>
              <w:right w:val="single" w:sz="4" w:space="0" w:color="auto"/>
            </w:tcBorders>
            <w:shd w:val="clear" w:color="000000" w:fill="FFFFFF"/>
            <w:noWrap/>
            <w:vAlign w:val="bottom"/>
            <w:hideMark/>
          </w:tcPr>
          <w:p w14:paraId="551CB72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52,58</w:t>
            </w:r>
          </w:p>
        </w:tc>
        <w:tc>
          <w:tcPr>
            <w:tcW w:w="444" w:type="dxa"/>
            <w:tcBorders>
              <w:top w:val="nil"/>
              <w:left w:val="nil"/>
              <w:bottom w:val="nil"/>
              <w:right w:val="nil"/>
            </w:tcBorders>
            <w:shd w:val="clear" w:color="000000" w:fill="FFFFFF"/>
            <w:noWrap/>
            <w:vAlign w:val="bottom"/>
            <w:hideMark/>
          </w:tcPr>
          <w:p w14:paraId="49AC58C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54,68</w:t>
            </w:r>
          </w:p>
        </w:tc>
        <w:tc>
          <w:tcPr>
            <w:tcW w:w="560" w:type="dxa"/>
            <w:tcBorders>
              <w:top w:val="nil"/>
              <w:left w:val="single" w:sz="4" w:space="0" w:color="auto"/>
              <w:bottom w:val="nil"/>
              <w:right w:val="single" w:sz="4" w:space="0" w:color="auto"/>
            </w:tcBorders>
            <w:shd w:val="clear" w:color="000000" w:fill="FFFFFF"/>
            <w:noWrap/>
            <w:vAlign w:val="bottom"/>
            <w:hideMark/>
          </w:tcPr>
          <w:p w14:paraId="73D751F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56,87</w:t>
            </w:r>
          </w:p>
        </w:tc>
        <w:tc>
          <w:tcPr>
            <w:tcW w:w="570" w:type="dxa"/>
            <w:tcBorders>
              <w:top w:val="nil"/>
              <w:left w:val="nil"/>
              <w:bottom w:val="nil"/>
              <w:right w:val="single" w:sz="8" w:space="0" w:color="auto"/>
            </w:tcBorders>
            <w:shd w:val="clear" w:color="000000" w:fill="FFFFFF"/>
            <w:noWrap/>
            <w:vAlign w:val="bottom"/>
            <w:hideMark/>
          </w:tcPr>
          <w:p w14:paraId="267051F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59,15</w:t>
            </w:r>
          </w:p>
        </w:tc>
      </w:tr>
      <w:tr w:rsidR="00D0630B" w:rsidRPr="00D0630B" w14:paraId="3377108B" w14:textId="77777777" w:rsidTr="00D0630B">
        <w:trPr>
          <w:trHeight w:val="330"/>
          <w:jc w:val="center"/>
        </w:trPr>
        <w:tc>
          <w:tcPr>
            <w:tcW w:w="223" w:type="dxa"/>
            <w:tcBorders>
              <w:top w:val="nil"/>
              <w:left w:val="single" w:sz="8" w:space="0" w:color="auto"/>
              <w:bottom w:val="single" w:sz="8" w:space="0" w:color="auto"/>
              <w:right w:val="nil"/>
            </w:tcBorders>
            <w:shd w:val="clear" w:color="000000" w:fill="FFFFFF"/>
            <w:noWrap/>
            <w:vAlign w:val="bottom"/>
            <w:hideMark/>
          </w:tcPr>
          <w:p w14:paraId="0D3B966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single" w:sz="8" w:space="0" w:color="auto"/>
              <w:right w:val="single" w:sz="4" w:space="0" w:color="000000"/>
            </w:tcBorders>
            <w:shd w:val="clear" w:color="000000" w:fill="FFFFFF"/>
            <w:noWrap/>
            <w:vAlign w:val="bottom"/>
            <w:hideMark/>
          </w:tcPr>
          <w:p w14:paraId="4206984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цена теплоносителя для теплоснабжения (справочно)</w:t>
            </w:r>
          </w:p>
        </w:tc>
        <w:tc>
          <w:tcPr>
            <w:tcW w:w="321" w:type="dxa"/>
            <w:tcBorders>
              <w:top w:val="nil"/>
              <w:left w:val="nil"/>
              <w:bottom w:val="single" w:sz="8" w:space="0" w:color="auto"/>
              <w:right w:val="single" w:sz="4" w:space="0" w:color="auto"/>
            </w:tcBorders>
            <w:shd w:val="clear" w:color="000000" w:fill="FFFFFF"/>
            <w:noWrap/>
            <w:vAlign w:val="bottom"/>
            <w:hideMark/>
          </w:tcPr>
          <w:p w14:paraId="120DD7D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руб/м3</w:t>
            </w:r>
          </w:p>
        </w:tc>
        <w:tc>
          <w:tcPr>
            <w:tcW w:w="411" w:type="dxa"/>
            <w:tcBorders>
              <w:top w:val="nil"/>
              <w:left w:val="nil"/>
              <w:bottom w:val="single" w:sz="8" w:space="0" w:color="auto"/>
              <w:right w:val="single" w:sz="4" w:space="0" w:color="auto"/>
            </w:tcBorders>
            <w:shd w:val="clear" w:color="000000" w:fill="FFFFFF"/>
            <w:noWrap/>
            <w:vAlign w:val="bottom"/>
            <w:hideMark/>
          </w:tcPr>
          <w:p w14:paraId="381DC4A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8" w:space="0" w:color="auto"/>
              <w:right w:val="single" w:sz="4" w:space="0" w:color="auto"/>
            </w:tcBorders>
            <w:shd w:val="clear" w:color="000000" w:fill="FFFFFF"/>
            <w:noWrap/>
            <w:vAlign w:val="bottom"/>
            <w:hideMark/>
          </w:tcPr>
          <w:p w14:paraId="690DC59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8" w:space="0" w:color="auto"/>
              <w:right w:val="single" w:sz="4" w:space="0" w:color="auto"/>
            </w:tcBorders>
            <w:shd w:val="clear" w:color="000000" w:fill="FFFFFF"/>
            <w:noWrap/>
            <w:vAlign w:val="bottom"/>
            <w:hideMark/>
          </w:tcPr>
          <w:p w14:paraId="5062B91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8" w:space="0" w:color="auto"/>
              <w:right w:val="single" w:sz="4" w:space="0" w:color="auto"/>
            </w:tcBorders>
            <w:shd w:val="clear" w:color="000000" w:fill="FFFFFF"/>
            <w:noWrap/>
            <w:vAlign w:val="bottom"/>
            <w:hideMark/>
          </w:tcPr>
          <w:p w14:paraId="7663121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nil"/>
              <w:bottom w:val="single" w:sz="8" w:space="0" w:color="auto"/>
              <w:right w:val="single" w:sz="4" w:space="0" w:color="auto"/>
            </w:tcBorders>
            <w:shd w:val="clear" w:color="000000" w:fill="FFFFFF"/>
            <w:noWrap/>
            <w:vAlign w:val="bottom"/>
            <w:hideMark/>
          </w:tcPr>
          <w:p w14:paraId="51B94CA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8" w:space="0" w:color="auto"/>
              <w:right w:val="nil"/>
            </w:tcBorders>
            <w:shd w:val="clear" w:color="000000" w:fill="FFFFFF"/>
            <w:noWrap/>
            <w:vAlign w:val="bottom"/>
            <w:hideMark/>
          </w:tcPr>
          <w:p w14:paraId="4CBD7B5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single" w:sz="8" w:space="0" w:color="auto"/>
              <w:right w:val="single" w:sz="4" w:space="0" w:color="auto"/>
            </w:tcBorders>
            <w:shd w:val="clear" w:color="000000" w:fill="FFFFFF"/>
            <w:noWrap/>
            <w:vAlign w:val="bottom"/>
            <w:hideMark/>
          </w:tcPr>
          <w:p w14:paraId="1C3214B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8" w:space="0" w:color="auto"/>
              <w:right w:val="nil"/>
            </w:tcBorders>
            <w:shd w:val="clear" w:color="000000" w:fill="FFFFFF"/>
            <w:noWrap/>
            <w:vAlign w:val="bottom"/>
            <w:hideMark/>
          </w:tcPr>
          <w:p w14:paraId="4852B03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single" w:sz="4" w:space="0" w:color="auto"/>
              <w:bottom w:val="single" w:sz="8" w:space="0" w:color="auto"/>
              <w:right w:val="single" w:sz="4" w:space="0" w:color="auto"/>
            </w:tcBorders>
            <w:shd w:val="clear" w:color="000000" w:fill="FFFFFF"/>
            <w:noWrap/>
            <w:vAlign w:val="bottom"/>
            <w:hideMark/>
          </w:tcPr>
          <w:p w14:paraId="273E023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single" w:sz="4" w:space="0" w:color="auto"/>
              <w:bottom w:val="single" w:sz="8" w:space="0" w:color="auto"/>
              <w:right w:val="nil"/>
            </w:tcBorders>
            <w:shd w:val="clear" w:color="000000" w:fill="FFFFFF"/>
            <w:noWrap/>
            <w:vAlign w:val="bottom"/>
            <w:hideMark/>
          </w:tcPr>
          <w:p w14:paraId="10E8F87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single" w:sz="8" w:space="0" w:color="auto"/>
              <w:right w:val="single" w:sz="4" w:space="0" w:color="auto"/>
            </w:tcBorders>
            <w:shd w:val="clear" w:color="000000" w:fill="FFFFFF"/>
            <w:noWrap/>
            <w:vAlign w:val="bottom"/>
            <w:hideMark/>
          </w:tcPr>
          <w:p w14:paraId="548FBA7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8" w:space="0" w:color="auto"/>
              <w:right w:val="nil"/>
            </w:tcBorders>
            <w:shd w:val="clear" w:color="000000" w:fill="FFFFFF"/>
            <w:noWrap/>
            <w:vAlign w:val="bottom"/>
            <w:hideMark/>
          </w:tcPr>
          <w:p w14:paraId="28F0BED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single" w:sz="4" w:space="0" w:color="auto"/>
              <w:bottom w:val="single" w:sz="8" w:space="0" w:color="auto"/>
              <w:right w:val="single" w:sz="4" w:space="0" w:color="auto"/>
            </w:tcBorders>
            <w:shd w:val="clear" w:color="000000" w:fill="FFFFFF"/>
            <w:noWrap/>
            <w:vAlign w:val="bottom"/>
            <w:hideMark/>
          </w:tcPr>
          <w:p w14:paraId="36D641F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8" w:space="0" w:color="auto"/>
              <w:right w:val="single" w:sz="8" w:space="0" w:color="auto"/>
            </w:tcBorders>
            <w:shd w:val="clear" w:color="000000" w:fill="FFFFFF"/>
            <w:noWrap/>
            <w:vAlign w:val="bottom"/>
            <w:hideMark/>
          </w:tcPr>
          <w:p w14:paraId="54AE080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49EA6AA6" w14:textId="77777777" w:rsidTr="00D0630B">
        <w:trPr>
          <w:trHeight w:val="330"/>
          <w:jc w:val="center"/>
        </w:trPr>
        <w:tc>
          <w:tcPr>
            <w:tcW w:w="223" w:type="dxa"/>
            <w:tcBorders>
              <w:top w:val="nil"/>
              <w:left w:val="single" w:sz="8" w:space="0" w:color="auto"/>
              <w:bottom w:val="single" w:sz="8" w:space="0" w:color="auto"/>
              <w:right w:val="single" w:sz="4" w:space="0" w:color="auto"/>
            </w:tcBorders>
            <w:shd w:val="clear" w:color="000000" w:fill="FFFFFF"/>
            <w:noWrap/>
            <w:vAlign w:val="bottom"/>
            <w:hideMark/>
          </w:tcPr>
          <w:p w14:paraId="79C2851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single" w:sz="8" w:space="0" w:color="auto"/>
              <w:right w:val="single" w:sz="4" w:space="0" w:color="auto"/>
            </w:tcBorders>
            <w:shd w:val="clear" w:color="000000" w:fill="FFFFFF"/>
            <w:noWrap/>
            <w:vAlign w:val="center"/>
            <w:hideMark/>
          </w:tcPr>
          <w:p w14:paraId="36782F47"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ИТОГО </w:t>
            </w:r>
          </w:p>
        </w:tc>
        <w:tc>
          <w:tcPr>
            <w:tcW w:w="321" w:type="dxa"/>
            <w:tcBorders>
              <w:top w:val="nil"/>
              <w:left w:val="nil"/>
              <w:bottom w:val="single" w:sz="8" w:space="0" w:color="auto"/>
              <w:right w:val="single" w:sz="4" w:space="0" w:color="auto"/>
            </w:tcBorders>
            <w:shd w:val="clear" w:color="000000" w:fill="FFFFFF"/>
            <w:noWrap/>
            <w:vAlign w:val="bottom"/>
            <w:hideMark/>
          </w:tcPr>
          <w:p w14:paraId="3BBA768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8" w:space="0" w:color="auto"/>
              <w:right w:val="single" w:sz="4" w:space="0" w:color="auto"/>
            </w:tcBorders>
            <w:shd w:val="clear" w:color="000000" w:fill="FFFFFF"/>
            <w:noWrap/>
            <w:vAlign w:val="bottom"/>
            <w:hideMark/>
          </w:tcPr>
          <w:p w14:paraId="7B63158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25 439,14</w:t>
            </w:r>
          </w:p>
        </w:tc>
        <w:tc>
          <w:tcPr>
            <w:tcW w:w="444" w:type="dxa"/>
            <w:tcBorders>
              <w:top w:val="nil"/>
              <w:left w:val="single" w:sz="4" w:space="0" w:color="auto"/>
              <w:bottom w:val="single" w:sz="8" w:space="0" w:color="auto"/>
              <w:right w:val="single" w:sz="4" w:space="0" w:color="auto"/>
            </w:tcBorders>
            <w:shd w:val="clear" w:color="000000" w:fill="FFFFFF"/>
            <w:noWrap/>
            <w:vAlign w:val="bottom"/>
            <w:hideMark/>
          </w:tcPr>
          <w:p w14:paraId="233DC41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23 232,16</w:t>
            </w:r>
          </w:p>
        </w:tc>
        <w:tc>
          <w:tcPr>
            <w:tcW w:w="444" w:type="dxa"/>
            <w:tcBorders>
              <w:top w:val="nil"/>
              <w:left w:val="nil"/>
              <w:bottom w:val="single" w:sz="8" w:space="0" w:color="auto"/>
              <w:right w:val="single" w:sz="4" w:space="0" w:color="auto"/>
            </w:tcBorders>
            <w:shd w:val="clear" w:color="000000" w:fill="FFFFFF"/>
            <w:noWrap/>
            <w:vAlign w:val="bottom"/>
            <w:hideMark/>
          </w:tcPr>
          <w:p w14:paraId="1399984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22 063,98</w:t>
            </w:r>
          </w:p>
        </w:tc>
        <w:tc>
          <w:tcPr>
            <w:tcW w:w="439" w:type="dxa"/>
            <w:tcBorders>
              <w:top w:val="nil"/>
              <w:left w:val="nil"/>
              <w:bottom w:val="single" w:sz="8" w:space="0" w:color="auto"/>
              <w:right w:val="single" w:sz="4" w:space="0" w:color="auto"/>
            </w:tcBorders>
            <w:shd w:val="clear" w:color="000000" w:fill="FFFFFF"/>
            <w:noWrap/>
            <w:vAlign w:val="bottom"/>
            <w:hideMark/>
          </w:tcPr>
          <w:p w14:paraId="0673AC6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-1 168,17</w:t>
            </w:r>
          </w:p>
        </w:tc>
        <w:tc>
          <w:tcPr>
            <w:tcW w:w="495" w:type="dxa"/>
            <w:tcBorders>
              <w:top w:val="nil"/>
              <w:left w:val="nil"/>
              <w:bottom w:val="single" w:sz="8" w:space="0" w:color="auto"/>
              <w:right w:val="single" w:sz="4" w:space="0" w:color="auto"/>
            </w:tcBorders>
            <w:shd w:val="clear" w:color="000000" w:fill="FFFFFF"/>
            <w:noWrap/>
            <w:vAlign w:val="bottom"/>
            <w:hideMark/>
          </w:tcPr>
          <w:p w14:paraId="1EAA496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-3 375,16</w:t>
            </w:r>
          </w:p>
        </w:tc>
        <w:tc>
          <w:tcPr>
            <w:tcW w:w="444" w:type="dxa"/>
            <w:tcBorders>
              <w:top w:val="nil"/>
              <w:left w:val="nil"/>
              <w:bottom w:val="single" w:sz="8" w:space="0" w:color="auto"/>
              <w:right w:val="single" w:sz="4" w:space="0" w:color="auto"/>
            </w:tcBorders>
            <w:shd w:val="clear" w:color="000000" w:fill="FFFFFF"/>
            <w:noWrap/>
            <w:vAlign w:val="bottom"/>
            <w:hideMark/>
          </w:tcPr>
          <w:p w14:paraId="05CFE28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22 957,44</w:t>
            </w:r>
          </w:p>
        </w:tc>
        <w:tc>
          <w:tcPr>
            <w:tcW w:w="444" w:type="dxa"/>
            <w:tcBorders>
              <w:top w:val="nil"/>
              <w:left w:val="single" w:sz="4" w:space="0" w:color="auto"/>
              <w:bottom w:val="single" w:sz="8" w:space="0" w:color="auto"/>
              <w:right w:val="single" w:sz="4" w:space="0" w:color="auto"/>
            </w:tcBorders>
            <w:shd w:val="clear" w:color="000000" w:fill="FFFFFF"/>
            <w:noWrap/>
            <w:vAlign w:val="bottom"/>
            <w:hideMark/>
          </w:tcPr>
          <w:p w14:paraId="1331CED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23 867,56</w:t>
            </w:r>
          </w:p>
        </w:tc>
        <w:tc>
          <w:tcPr>
            <w:tcW w:w="444" w:type="dxa"/>
            <w:tcBorders>
              <w:top w:val="nil"/>
              <w:left w:val="nil"/>
              <w:bottom w:val="single" w:sz="8" w:space="0" w:color="auto"/>
              <w:right w:val="single" w:sz="4" w:space="0" w:color="auto"/>
            </w:tcBorders>
            <w:shd w:val="clear" w:color="000000" w:fill="FFFFFF"/>
            <w:noWrap/>
            <w:vAlign w:val="bottom"/>
            <w:hideMark/>
          </w:tcPr>
          <w:p w14:paraId="78D84B9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24 846,42</w:t>
            </w:r>
          </w:p>
        </w:tc>
        <w:tc>
          <w:tcPr>
            <w:tcW w:w="448" w:type="dxa"/>
            <w:tcBorders>
              <w:top w:val="nil"/>
              <w:left w:val="single" w:sz="4" w:space="0" w:color="auto"/>
              <w:bottom w:val="single" w:sz="8" w:space="0" w:color="auto"/>
              <w:right w:val="single" w:sz="8" w:space="0" w:color="auto"/>
            </w:tcBorders>
            <w:shd w:val="clear" w:color="000000" w:fill="FFFFFF"/>
            <w:noWrap/>
            <w:vAlign w:val="bottom"/>
            <w:hideMark/>
          </w:tcPr>
          <w:p w14:paraId="1CD7EE7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25 874,84</w:t>
            </w:r>
          </w:p>
        </w:tc>
        <w:tc>
          <w:tcPr>
            <w:tcW w:w="448" w:type="dxa"/>
            <w:tcBorders>
              <w:top w:val="nil"/>
              <w:left w:val="nil"/>
              <w:bottom w:val="nil"/>
              <w:right w:val="single" w:sz="4" w:space="0" w:color="auto"/>
            </w:tcBorders>
            <w:shd w:val="clear" w:color="000000" w:fill="FFFFFF"/>
            <w:noWrap/>
            <w:vAlign w:val="bottom"/>
            <w:hideMark/>
          </w:tcPr>
          <w:p w14:paraId="22E5122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26 945,92</w:t>
            </w:r>
          </w:p>
        </w:tc>
        <w:tc>
          <w:tcPr>
            <w:tcW w:w="444" w:type="dxa"/>
            <w:tcBorders>
              <w:top w:val="nil"/>
              <w:left w:val="nil"/>
              <w:bottom w:val="nil"/>
              <w:right w:val="single" w:sz="4" w:space="0" w:color="auto"/>
            </w:tcBorders>
            <w:shd w:val="clear" w:color="000000" w:fill="FFFFFF"/>
            <w:noWrap/>
            <w:vAlign w:val="bottom"/>
            <w:hideMark/>
          </w:tcPr>
          <w:p w14:paraId="48F5DC0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28 061,44</w:t>
            </w:r>
          </w:p>
        </w:tc>
        <w:tc>
          <w:tcPr>
            <w:tcW w:w="444" w:type="dxa"/>
            <w:tcBorders>
              <w:top w:val="nil"/>
              <w:left w:val="nil"/>
              <w:bottom w:val="nil"/>
              <w:right w:val="single" w:sz="4" w:space="0" w:color="auto"/>
            </w:tcBorders>
            <w:shd w:val="clear" w:color="000000" w:fill="FFFFFF"/>
            <w:noWrap/>
            <w:vAlign w:val="bottom"/>
            <w:hideMark/>
          </w:tcPr>
          <w:p w14:paraId="1B06B01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29 223,24</w:t>
            </w:r>
          </w:p>
        </w:tc>
        <w:tc>
          <w:tcPr>
            <w:tcW w:w="560" w:type="dxa"/>
            <w:tcBorders>
              <w:top w:val="nil"/>
              <w:left w:val="nil"/>
              <w:bottom w:val="nil"/>
              <w:right w:val="single" w:sz="4" w:space="0" w:color="auto"/>
            </w:tcBorders>
            <w:shd w:val="clear" w:color="000000" w:fill="FFFFFF"/>
            <w:noWrap/>
            <w:vAlign w:val="bottom"/>
            <w:hideMark/>
          </w:tcPr>
          <w:p w14:paraId="6A9D468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30 433,24</w:t>
            </w:r>
          </w:p>
        </w:tc>
        <w:tc>
          <w:tcPr>
            <w:tcW w:w="570" w:type="dxa"/>
            <w:tcBorders>
              <w:top w:val="nil"/>
              <w:left w:val="nil"/>
              <w:bottom w:val="nil"/>
              <w:right w:val="single" w:sz="8" w:space="0" w:color="auto"/>
            </w:tcBorders>
            <w:shd w:val="clear" w:color="000000" w:fill="FFFFFF"/>
            <w:noWrap/>
            <w:vAlign w:val="bottom"/>
            <w:hideMark/>
          </w:tcPr>
          <w:p w14:paraId="2EA6A3E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31 693,47</w:t>
            </w:r>
          </w:p>
        </w:tc>
      </w:tr>
      <w:tr w:rsidR="00D0630B" w:rsidRPr="00D0630B" w14:paraId="3ED4FE95" w14:textId="77777777" w:rsidTr="00D0630B">
        <w:trPr>
          <w:trHeight w:val="420"/>
          <w:jc w:val="center"/>
        </w:trPr>
        <w:tc>
          <w:tcPr>
            <w:tcW w:w="9689" w:type="dxa"/>
            <w:gridSpan w:val="20"/>
            <w:tcBorders>
              <w:top w:val="nil"/>
              <w:left w:val="single" w:sz="8" w:space="0" w:color="auto"/>
              <w:bottom w:val="single" w:sz="8" w:space="0" w:color="auto"/>
              <w:right w:val="nil"/>
            </w:tcBorders>
            <w:shd w:val="clear" w:color="000000" w:fill="FFFFFF"/>
            <w:noWrap/>
            <w:vAlign w:val="center"/>
            <w:hideMark/>
          </w:tcPr>
          <w:p w14:paraId="410A2FB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Операционные расходы</w:t>
            </w:r>
          </w:p>
        </w:tc>
      </w:tr>
      <w:tr w:rsidR="00D0630B" w:rsidRPr="00D0630B" w14:paraId="4D523B93" w14:textId="77777777" w:rsidTr="00D0630B">
        <w:trPr>
          <w:trHeight w:val="37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0C376D1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w:t>
            </w:r>
          </w:p>
        </w:tc>
        <w:tc>
          <w:tcPr>
            <w:tcW w:w="2666"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45604EAA"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Расходы на сырьё и материалы ( в.т.ч.канцтовары)</w:t>
            </w:r>
          </w:p>
        </w:tc>
        <w:tc>
          <w:tcPr>
            <w:tcW w:w="321" w:type="dxa"/>
            <w:tcBorders>
              <w:top w:val="nil"/>
              <w:left w:val="nil"/>
              <w:bottom w:val="single" w:sz="4" w:space="0" w:color="auto"/>
              <w:right w:val="single" w:sz="4" w:space="0" w:color="auto"/>
            </w:tcBorders>
            <w:shd w:val="clear" w:color="000000" w:fill="FFFFFF"/>
            <w:noWrap/>
            <w:vAlign w:val="bottom"/>
            <w:hideMark/>
          </w:tcPr>
          <w:p w14:paraId="1AB6A4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6BD76CC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1 136,44</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42755E3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333,83</w:t>
            </w:r>
          </w:p>
        </w:tc>
        <w:tc>
          <w:tcPr>
            <w:tcW w:w="444" w:type="dxa"/>
            <w:tcBorders>
              <w:top w:val="nil"/>
              <w:left w:val="nil"/>
              <w:bottom w:val="single" w:sz="4" w:space="0" w:color="auto"/>
              <w:right w:val="single" w:sz="4" w:space="0" w:color="auto"/>
            </w:tcBorders>
            <w:shd w:val="clear" w:color="000000" w:fill="FFFFFF"/>
            <w:noWrap/>
            <w:vAlign w:val="bottom"/>
            <w:hideMark/>
          </w:tcPr>
          <w:p w14:paraId="2BAC664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965,49</w:t>
            </w:r>
          </w:p>
        </w:tc>
        <w:tc>
          <w:tcPr>
            <w:tcW w:w="439" w:type="dxa"/>
            <w:tcBorders>
              <w:top w:val="nil"/>
              <w:left w:val="nil"/>
              <w:bottom w:val="single" w:sz="4" w:space="0" w:color="auto"/>
              <w:right w:val="nil"/>
            </w:tcBorders>
            <w:shd w:val="clear" w:color="000000" w:fill="FFFFFF"/>
            <w:noWrap/>
            <w:vAlign w:val="bottom"/>
            <w:hideMark/>
          </w:tcPr>
          <w:p w14:paraId="0FDCAD2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631,66</w:t>
            </w:r>
          </w:p>
        </w:tc>
        <w:tc>
          <w:tcPr>
            <w:tcW w:w="495" w:type="dxa"/>
            <w:tcBorders>
              <w:top w:val="nil"/>
              <w:left w:val="single" w:sz="4" w:space="0" w:color="auto"/>
              <w:bottom w:val="single" w:sz="4" w:space="0" w:color="auto"/>
              <w:right w:val="nil"/>
            </w:tcBorders>
            <w:shd w:val="clear" w:color="000000" w:fill="FFFFFF"/>
            <w:noWrap/>
            <w:vAlign w:val="bottom"/>
            <w:hideMark/>
          </w:tcPr>
          <w:p w14:paraId="1FEA7DB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-170,95</w:t>
            </w:r>
          </w:p>
        </w:tc>
        <w:tc>
          <w:tcPr>
            <w:tcW w:w="444" w:type="dxa"/>
            <w:tcBorders>
              <w:top w:val="nil"/>
              <w:left w:val="nil"/>
              <w:bottom w:val="single" w:sz="4" w:space="0" w:color="auto"/>
              <w:right w:val="single" w:sz="4" w:space="0" w:color="auto"/>
            </w:tcBorders>
            <w:shd w:val="clear" w:color="000000" w:fill="FFFFFF"/>
            <w:noWrap/>
            <w:vAlign w:val="bottom"/>
            <w:hideMark/>
          </w:tcPr>
          <w:p w14:paraId="01E5AE3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988,33</w:t>
            </w:r>
          </w:p>
        </w:tc>
        <w:tc>
          <w:tcPr>
            <w:tcW w:w="444" w:type="dxa"/>
            <w:tcBorders>
              <w:top w:val="nil"/>
              <w:left w:val="nil"/>
              <w:bottom w:val="single" w:sz="4" w:space="0" w:color="auto"/>
              <w:right w:val="single" w:sz="4" w:space="0" w:color="auto"/>
            </w:tcBorders>
            <w:shd w:val="clear" w:color="000000" w:fill="FFFFFF"/>
            <w:noWrap/>
            <w:vAlign w:val="bottom"/>
            <w:hideMark/>
          </w:tcPr>
          <w:p w14:paraId="6358906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1 017,59</w:t>
            </w:r>
          </w:p>
        </w:tc>
        <w:tc>
          <w:tcPr>
            <w:tcW w:w="444" w:type="dxa"/>
            <w:tcBorders>
              <w:top w:val="nil"/>
              <w:left w:val="nil"/>
              <w:bottom w:val="single" w:sz="4" w:space="0" w:color="auto"/>
              <w:right w:val="single" w:sz="4" w:space="0" w:color="auto"/>
            </w:tcBorders>
            <w:shd w:val="clear" w:color="000000" w:fill="FFFFFF"/>
            <w:noWrap/>
            <w:vAlign w:val="bottom"/>
            <w:hideMark/>
          </w:tcPr>
          <w:p w14:paraId="57A889E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1 047,71</w:t>
            </w:r>
          </w:p>
        </w:tc>
        <w:tc>
          <w:tcPr>
            <w:tcW w:w="448" w:type="dxa"/>
            <w:tcBorders>
              <w:top w:val="nil"/>
              <w:left w:val="nil"/>
              <w:bottom w:val="single" w:sz="4" w:space="0" w:color="auto"/>
              <w:right w:val="single" w:sz="4" w:space="0" w:color="auto"/>
            </w:tcBorders>
            <w:shd w:val="clear" w:color="000000" w:fill="FFFFFF"/>
            <w:noWrap/>
            <w:vAlign w:val="bottom"/>
            <w:hideMark/>
          </w:tcPr>
          <w:p w14:paraId="77BF1C2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1 078,72</w:t>
            </w:r>
          </w:p>
        </w:tc>
        <w:tc>
          <w:tcPr>
            <w:tcW w:w="448" w:type="dxa"/>
            <w:tcBorders>
              <w:top w:val="nil"/>
              <w:left w:val="nil"/>
              <w:bottom w:val="single" w:sz="4" w:space="0" w:color="auto"/>
              <w:right w:val="single" w:sz="4" w:space="0" w:color="auto"/>
            </w:tcBorders>
            <w:shd w:val="clear" w:color="000000" w:fill="FFFFFF"/>
            <w:noWrap/>
            <w:vAlign w:val="bottom"/>
            <w:hideMark/>
          </w:tcPr>
          <w:p w14:paraId="79A8486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1 110,65</w:t>
            </w:r>
          </w:p>
        </w:tc>
        <w:tc>
          <w:tcPr>
            <w:tcW w:w="444" w:type="dxa"/>
            <w:tcBorders>
              <w:top w:val="nil"/>
              <w:left w:val="nil"/>
              <w:bottom w:val="single" w:sz="4" w:space="0" w:color="auto"/>
              <w:right w:val="single" w:sz="4" w:space="0" w:color="auto"/>
            </w:tcBorders>
            <w:shd w:val="clear" w:color="000000" w:fill="FFFFFF"/>
            <w:noWrap/>
            <w:vAlign w:val="bottom"/>
            <w:hideMark/>
          </w:tcPr>
          <w:p w14:paraId="47EE8CD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1 143,53</w:t>
            </w:r>
          </w:p>
        </w:tc>
        <w:tc>
          <w:tcPr>
            <w:tcW w:w="444" w:type="dxa"/>
            <w:tcBorders>
              <w:top w:val="nil"/>
              <w:left w:val="nil"/>
              <w:bottom w:val="single" w:sz="4" w:space="0" w:color="auto"/>
              <w:right w:val="single" w:sz="4" w:space="0" w:color="auto"/>
            </w:tcBorders>
            <w:shd w:val="clear" w:color="000000" w:fill="FFFFFF"/>
            <w:noWrap/>
            <w:vAlign w:val="bottom"/>
            <w:hideMark/>
          </w:tcPr>
          <w:p w14:paraId="259D932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1 177,37</w:t>
            </w:r>
          </w:p>
        </w:tc>
        <w:tc>
          <w:tcPr>
            <w:tcW w:w="560" w:type="dxa"/>
            <w:tcBorders>
              <w:top w:val="nil"/>
              <w:left w:val="nil"/>
              <w:bottom w:val="single" w:sz="4" w:space="0" w:color="auto"/>
              <w:right w:val="single" w:sz="4" w:space="0" w:color="auto"/>
            </w:tcBorders>
            <w:shd w:val="clear" w:color="000000" w:fill="FFFFFF"/>
            <w:noWrap/>
            <w:vAlign w:val="bottom"/>
            <w:hideMark/>
          </w:tcPr>
          <w:p w14:paraId="29224B5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1 212,22</w:t>
            </w:r>
          </w:p>
        </w:tc>
        <w:tc>
          <w:tcPr>
            <w:tcW w:w="570" w:type="dxa"/>
            <w:tcBorders>
              <w:top w:val="nil"/>
              <w:left w:val="nil"/>
              <w:bottom w:val="single" w:sz="4" w:space="0" w:color="auto"/>
              <w:right w:val="single" w:sz="8" w:space="0" w:color="auto"/>
            </w:tcBorders>
            <w:shd w:val="clear" w:color="000000" w:fill="FFFFFF"/>
            <w:noWrap/>
            <w:vAlign w:val="bottom"/>
            <w:hideMark/>
          </w:tcPr>
          <w:p w14:paraId="23B0B66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1 248,11</w:t>
            </w:r>
          </w:p>
        </w:tc>
      </w:tr>
      <w:tr w:rsidR="00D0630B" w:rsidRPr="00D0630B" w14:paraId="789A72C0" w14:textId="77777777" w:rsidTr="00D0630B">
        <w:trPr>
          <w:trHeight w:val="37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66C44C0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w:t>
            </w:r>
          </w:p>
        </w:tc>
        <w:tc>
          <w:tcPr>
            <w:tcW w:w="2666"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13A63371"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Расходы на ремонт основных средств</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6A1029A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091BB17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5 083,45</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0673A6A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3 977,76</w:t>
            </w:r>
          </w:p>
        </w:tc>
        <w:tc>
          <w:tcPr>
            <w:tcW w:w="444" w:type="dxa"/>
            <w:tcBorders>
              <w:top w:val="nil"/>
              <w:left w:val="nil"/>
              <w:bottom w:val="single" w:sz="4" w:space="0" w:color="auto"/>
              <w:right w:val="single" w:sz="4" w:space="0" w:color="auto"/>
            </w:tcBorders>
            <w:shd w:val="clear" w:color="000000" w:fill="FFFFFF"/>
            <w:noWrap/>
            <w:vAlign w:val="bottom"/>
            <w:hideMark/>
          </w:tcPr>
          <w:p w14:paraId="1DCD23A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3 977,76</w:t>
            </w:r>
          </w:p>
        </w:tc>
        <w:tc>
          <w:tcPr>
            <w:tcW w:w="439" w:type="dxa"/>
            <w:tcBorders>
              <w:top w:val="nil"/>
              <w:left w:val="nil"/>
              <w:bottom w:val="single" w:sz="4" w:space="0" w:color="auto"/>
              <w:right w:val="nil"/>
            </w:tcBorders>
            <w:shd w:val="clear" w:color="000000" w:fill="FFFFFF"/>
            <w:noWrap/>
            <w:vAlign w:val="bottom"/>
            <w:hideMark/>
          </w:tcPr>
          <w:p w14:paraId="61DD35A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95" w:type="dxa"/>
            <w:tcBorders>
              <w:top w:val="nil"/>
              <w:left w:val="single" w:sz="4" w:space="0" w:color="auto"/>
              <w:bottom w:val="single" w:sz="4" w:space="0" w:color="auto"/>
              <w:right w:val="nil"/>
            </w:tcBorders>
            <w:shd w:val="clear" w:color="000000" w:fill="FFFFFF"/>
            <w:noWrap/>
            <w:vAlign w:val="bottom"/>
            <w:hideMark/>
          </w:tcPr>
          <w:p w14:paraId="7E6010C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-1 105,69</w:t>
            </w:r>
          </w:p>
        </w:tc>
        <w:tc>
          <w:tcPr>
            <w:tcW w:w="444" w:type="dxa"/>
            <w:tcBorders>
              <w:top w:val="nil"/>
              <w:left w:val="nil"/>
              <w:bottom w:val="single" w:sz="4" w:space="0" w:color="auto"/>
              <w:right w:val="single" w:sz="4" w:space="0" w:color="auto"/>
            </w:tcBorders>
            <w:shd w:val="clear" w:color="000000" w:fill="FFFFFF"/>
            <w:noWrap/>
            <w:vAlign w:val="bottom"/>
            <w:hideMark/>
          </w:tcPr>
          <w:p w14:paraId="467146B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4 071,87</w:t>
            </w:r>
          </w:p>
        </w:tc>
        <w:tc>
          <w:tcPr>
            <w:tcW w:w="444" w:type="dxa"/>
            <w:tcBorders>
              <w:top w:val="nil"/>
              <w:left w:val="nil"/>
              <w:bottom w:val="single" w:sz="4" w:space="0" w:color="auto"/>
              <w:right w:val="single" w:sz="4" w:space="0" w:color="auto"/>
            </w:tcBorders>
            <w:shd w:val="clear" w:color="000000" w:fill="FFFFFF"/>
            <w:noWrap/>
            <w:vAlign w:val="bottom"/>
            <w:hideMark/>
          </w:tcPr>
          <w:p w14:paraId="02B3986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4 192,40</w:t>
            </w:r>
          </w:p>
        </w:tc>
        <w:tc>
          <w:tcPr>
            <w:tcW w:w="444" w:type="dxa"/>
            <w:tcBorders>
              <w:top w:val="nil"/>
              <w:left w:val="nil"/>
              <w:bottom w:val="single" w:sz="4" w:space="0" w:color="auto"/>
              <w:right w:val="single" w:sz="4" w:space="0" w:color="auto"/>
            </w:tcBorders>
            <w:shd w:val="clear" w:color="000000" w:fill="FFFFFF"/>
            <w:noWrap/>
            <w:vAlign w:val="bottom"/>
            <w:hideMark/>
          </w:tcPr>
          <w:p w14:paraId="3EEA75C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4 316,50</w:t>
            </w:r>
          </w:p>
        </w:tc>
        <w:tc>
          <w:tcPr>
            <w:tcW w:w="448" w:type="dxa"/>
            <w:tcBorders>
              <w:top w:val="nil"/>
              <w:left w:val="nil"/>
              <w:bottom w:val="single" w:sz="4" w:space="0" w:color="auto"/>
              <w:right w:val="single" w:sz="4" w:space="0" w:color="auto"/>
            </w:tcBorders>
            <w:shd w:val="clear" w:color="000000" w:fill="FFFFFF"/>
            <w:noWrap/>
            <w:vAlign w:val="bottom"/>
            <w:hideMark/>
          </w:tcPr>
          <w:p w14:paraId="43B5C67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4 444,26</w:t>
            </w:r>
          </w:p>
        </w:tc>
        <w:tc>
          <w:tcPr>
            <w:tcW w:w="448" w:type="dxa"/>
            <w:tcBorders>
              <w:top w:val="nil"/>
              <w:left w:val="nil"/>
              <w:bottom w:val="single" w:sz="4" w:space="0" w:color="auto"/>
              <w:right w:val="single" w:sz="4" w:space="0" w:color="auto"/>
            </w:tcBorders>
            <w:shd w:val="clear" w:color="000000" w:fill="FFFFFF"/>
            <w:noWrap/>
            <w:vAlign w:val="bottom"/>
            <w:hideMark/>
          </w:tcPr>
          <w:p w14:paraId="2F8A916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4 575,81</w:t>
            </w:r>
          </w:p>
        </w:tc>
        <w:tc>
          <w:tcPr>
            <w:tcW w:w="444" w:type="dxa"/>
            <w:tcBorders>
              <w:top w:val="nil"/>
              <w:left w:val="nil"/>
              <w:bottom w:val="single" w:sz="4" w:space="0" w:color="auto"/>
              <w:right w:val="single" w:sz="4" w:space="0" w:color="auto"/>
            </w:tcBorders>
            <w:shd w:val="clear" w:color="000000" w:fill="FFFFFF"/>
            <w:noWrap/>
            <w:vAlign w:val="bottom"/>
            <w:hideMark/>
          </w:tcPr>
          <w:p w14:paraId="71F9DB2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4 711,26</w:t>
            </w:r>
          </w:p>
        </w:tc>
        <w:tc>
          <w:tcPr>
            <w:tcW w:w="444" w:type="dxa"/>
            <w:tcBorders>
              <w:top w:val="nil"/>
              <w:left w:val="nil"/>
              <w:bottom w:val="single" w:sz="4" w:space="0" w:color="auto"/>
              <w:right w:val="single" w:sz="4" w:space="0" w:color="auto"/>
            </w:tcBorders>
            <w:shd w:val="clear" w:color="000000" w:fill="FFFFFF"/>
            <w:noWrap/>
            <w:vAlign w:val="bottom"/>
            <w:hideMark/>
          </w:tcPr>
          <w:p w14:paraId="1959A89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4 850,71</w:t>
            </w:r>
          </w:p>
        </w:tc>
        <w:tc>
          <w:tcPr>
            <w:tcW w:w="560" w:type="dxa"/>
            <w:tcBorders>
              <w:top w:val="nil"/>
              <w:left w:val="nil"/>
              <w:bottom w:val="single" w:sz="4" w:space="0" w:color="auto"/>
              <w:right w:val="single" w:sz="4" w:space="0" w:color="auto"/>
            </w:tcBorders>
            <w:shd w:val="clear" w:color="000000" w:fill="FFFFFF"/>
            <w:noWrap/>
            <w:vAlign w:val="bottom"/>
            <w:hideMark/>
          </w:tcPr>
          <w:p w14:paraId="1FA448B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4 994,29</w:t>
            </w:r>
          </w:p>
        </w:tc>
        <w:tc>
          <w:tcPr>
            <w:tcW w:w="570" w:type="dxa"/>
            <w:tcBorders>
              <w:top w:val="nil"/>
              <w:left w:val="nil"/>
              <w:bottom w:val="single" w:sz="4" w:space="0" w:color="auto"/>
              <w:right w:val="single" w:sz="8" w:space="0" w:color="auto"/>
            </w:tcBorders>
            <w:shd w:val="clear" w:color="000000" w:fill="FFFFFF"/>
            <w:noWrap/>
            <w:vAlign w:val="bottom"/>
            <w:hideMark/>
          </w:tcPr>
          <w:p w14:paraId="7C87963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5 142,12</w:t>
            </w:r>
          </w:p>
        </w:tc>
      </w:tr>
      <w:tr w:rsidR="00D0630B" w:rsidRPr="00D0630B" w14:paraId="228FC7BB" w14:textId="77777777" w:rsidTr="00D0630B">
        <w:trPr>
          <w:trHeight w:val="360"/>
          <w:jc w:val="center"/>
        </w:trPr>
        <w:tc>
          <w:tcPr>
            <w:tcW w:w="223" w:type="dxa"/>
            <w:tcBorders>
              <w:top w:val="nil"/>
              <w:left w:val="single" w:sz="8" w:space="0" w:color="auto"/>
              <w:bottom w:val="single" w:sz="4" w:space="0" w:color="auto"/>
              <w:right w:val="nil"/>
            </w:tcBorders>
            <w:shd w:val="clear" w:color="000000" w:fill="FFFFFF"/>
            <w:noWrap/>
            <w:vAlign w:val="bottom"/>
            <w:hideMark/>
          </w:tcPr>
          <w:p w14:paraId="5831278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w:t>
            </w:r>
          </w:p>
        </w:tc>
        <w:tc>
          <w:tcPr>
            <w:tcW w:w="2666"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70C783DF"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Расходы на оплату труда, всего</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311AE39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6F991EB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17 494,35</w:t>
            </w:r>
          </w:p>
        </w:tc>
        <w:tc>
          <w:tcPr>
            <w:tcW w:w="444" w:type="dxa"/>
            <w:tcBorders>
              <w:top w:val="nil"/>
              <w:left w:val="single" w:sz="4" w:space="0" w:color="auto"/>
              <w:bottom w:val="nil"/>
              <w:right w:val="single" w:sz="4" w:space="0" w:color="auto"/>
            </w:tcBorders>
            <w:shd w:val="clear" w:color="000000" w:fill="FFFFFF"/>
            <w:noWrap/>
            <w:vAlign w:val="bottom"/>
            <w:hideMark/>
          </w:tcPr>
          <w:p w14:paraId="603B778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18 921,60</w:t>
            </w:r>
          </w:p>
        </w:tc>
        <w:tc>
          <w:tcPr>
            <w:tcW w:w="444" w:type="dxa"/>
            <w:tcBorders>
              <w:top w:val="nil"/>
              <w:left w:val="nil"/>
              <w:bottom w:val="nil"/>
              <w:right w:val="single" w:sz="4" w:space="0" w:color="auto"/>
            </w:tcBorders>
            <w:shd w:val="clear" w:color="000000" w:fill="FFFFFF"/>
            <w:noWrap/>
            <w:vAlign w:val="bottom"/>
            <w:hideMark/>
          </w:tcPr>
          <w:p w14:paraId="6464EFA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16 896,64</w:t>
            </w:r>
          </w:p>
        </w:tc>
        <w:tc>
          <w:tcPr>
            <w:tcW w:w="439" w:type="dxa"/>
            <w:tcBorders>
              <w:top w:val="nil"/>
              <w:left w:val="nil"/>
              <w:bottom w:val="nil"/>
              <w:right w:val="nil"/>
            </w:tcBorders>
            <w:shd w:val="clear" w:color="000000" w:fill="FFFFFF"/>
            <w:noWrap/>
            <w:vAlign w:val="bottom"/>
            <w:hideMark/>
          </w:tcPr>
          <w:p w14:paraId="0F4B88D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-2 024,96</w:t>
            </w:r>
          </w:p>
        </w:tc>
        <w:tc>
          <w:tcPr>
            <w:tcW w:w="495" w:type="dxa"/>
            <w:tcBorders>
              <w:top w:val="nil"/>
              <w:left w:val="single" w:sz="4" w:space="0" w:color="auto"/>
              <w:bottom w:val="nil"/>
              <w:right w:val="nil"/>
            </w:tcBorders>
            <w:shd w:val="clear" w:color="000000" w:fill="FFFFFF"/>
            <w:noWrap/>
            <w:vAlign w:val="bottom"/>
            <w:hideMark/>
          </w:tcPr>
          <w:p w14:paraId="5FCD03B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-597,71</w:t>
            </w:r>
          </w:p>
        </w:tc>
        <w:tc>
          <w:tcPr>
            <w:tcW w:w="444" w:type="dxa"/>
            <w:tcBorders>
              <w:top w:val="nil"/>
              <w:left w:val="nil"/>
              <w:bottom w:val="nil"/>
              <w:right w:val="single" w:sz="4" w:space="0" w:color="auto"/>
            </w:tcBorders>
            <w:shd w:val="clear" w:color="000000" w:fill="FFFFFF"/>
            <w:noWrap/>
            <w:vAlign w:val="bottom"/>
            <w:hideMark/>
          </w:tcPr>
          <w:p w14:paraId="571416A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17 296,42</w:t>
            </w:r>
          </w:p>
        </w:tc>
        <w:tc>
          <w:tcPr>
            <w:tcW w:w="444" w:type="dxa"/>
            <w:tcBorders>
              <w:top w:val="nil"/>
              <w:left w:val="nil"/>
              <w:bottom w:val="nil"/>
              <w:right w:val="single" w:sz="4" w:space="0" w:color="auto"/>
            </w:tcBorders>
            <w:shd w:val="clear" w:color="000000" w:fill="FFFFFF"/>
            <w:noWrap/>
            <w:vAlign w:val="bottom"/>
            <w:hideMark/>
          </w:tcPr>
          <w:p w14:paraId="38B63E6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17 808,39</w:t>
            </w:r>
          </w:p>
        </w:tc>
        <w:tc>
          <w:tcPr>
            <w:tcW w:w="444" w:type="dxa"/>
            <w:tcBorders>
              <w:top w:val="nil"/>
              <w:left w:val="nil"/>
              <w:bottom w:val="nil"/>
              <w:right w:val="single" w:sz="4" w:space="0" w:color="auto"/>
            </w:tcBorders>
            <w:shd w:val="clear" w:color="000000" w:fill="FFFFFF"/>
            <w:noWrap/>
            <w:vAlign w:val="bottom"/>
            <w:hideMark/>
          </w:tcPr>
          <w:p w14:paraId="42854D5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18 335,52</w:t>
            </w:r>
          </w:p>
        </w:tc>
        <w:tc>
          <w:tcPr>
            <w:tcW w:w="448" w:type="dxa"/>
            <w:tcBorders>
              <w:top w:val="nil"/>
              <w:left w:val="nil"/>
              <w:bottom w:val="nil"/>
              <w:right w:val="single" w:sz="4" w:space="0" w:color="auto"/>
            </w:tcBorders>
            <w:shd w:val="clear" w:color="000000" w:fill="FFFFFF"/>
            <w:noWrap/>
            <w:vAlign w:val="bottom"/>
            <w:hideMark/>
          </w:tcPr>
          <w:p w14:paraId="0EF5AEF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18 878,25</w:t>
            </w:r>
          </w:p>
        </w:tc>
        <w:tc>
          <w:tcPr>
            <w:tcW w:w="448" w:type="dxa"/>
            <w:tcBorders>
              <w:top w:val="nil"/>
              <w:left w:val="nil"/>
              <w:bottom w:val="nil"/>
              <w:right w:val="single" w:sz="4" w:space="0" w:color="auto"/>
            </w:tcBorders>
            <w:shd w:val="clear" w:color="000000" w:fill="FFFFFF"/>
            <w:noWrap/>
            <w:vAlign w:val="bottom"/>
            <w:hideMark/>
          </w:tcPr>
          <w:p w14:paraId="024727A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19 437,05</w:t>
            </w:r>
          </w:p>
        </w:tc>
        <w:tc>
          <w:tcPr>
            <w:tcW w:w="444" w:type="dxa"/>
            <w:tcBorders>
              <w:top w:val="nil"/>
              <w:left w:val="nil"/>
              <w:bottom w:val="nil"/>
              <w:right w:val="single" w:sz="4" w:space="0" w:color="auto"/>
            </w:tcBorders>
            <w:shd w:val="clear" w:color="000000" w:fill="FFFFFF"/>
            <w:noWrap/>
            <w:vAlign w:val="bottom"/>
            <w:hideMark/>
          </w:tcPr>
          <w:p w14:paraId="7ECA1D2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20 012,39</w:t>
            </w:r>
          </w:p>
        </w:tc>
        <w:tc>
          <w:tcPr>
            <w:tcW w:w="444" w:type="dxa"/>
            <w:tcBorders>
              <w:top w:val="nil"/>
              <w:left w:val="nil"/>
              <w:bottom w:val="nil"/>
              <w:right w:val="single" w:sz="4" w:space="0" w:color="auto"/>
            </w:tcBorders>
            <w:shd w:val="clear" w:color="000000" w:fill="FFFFFF"/>
            <w:noWrap/>
            <w:vAlign w:val="bottom"/>
            <w:hideMark/>
          </w:tcPr>
          <w:p w14:paraId="2ACCF39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20 604,75</w:t>
            </w:r>
          </w:p>
        </w:tc>
        <w:tc>
          <w:tcPr>
            <w:tcW w:w="560" w:type="dxa"/>
            <w:tcBorders>
              <w:top w:val="nil"/>
              <w:left w:val="nil"/>
              <w:bottom w:val="nil"/>
              <w:right w:val="single" w:sz="4" w:space="0" w:color="auto"/>
            </w:tcBorders>
            <w:shd w:val="clear" w:color="000000" w:fill="FFFFFF"/>
            <w:noWrap/>
            <w:vAlign w:val="bottom"/>
            <w:hideMark/>
          </w:tcPr>
          <w:p w14:paraId="13AA3FB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21 214,65</w:t>
            </w:r>
          </w:p>
        </w:tc>
        <w:tc>
          <w:tcPr>
            <w:tcW w:w="570" w:type="dxa"/>
            <w:tcBorders>
              <w:top w:val="nil"/>
              <w:left w:val="nil"/>
              <w:bottom w:val="nil"/>
              <w:right w:val="single" w:sz="8" w:space="0" w:color="auto"/>
            </w:tcBorders>
            <w:shd w:val="clear" w:color="000000" w:fill="FFFFFF"/>
            <w:noWrap/>
            <w:vAlign w:val="bottom"/>
            <w:hideMark/>
          </w:tcPr>
          <w:p w14:paraId="055B81D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21 842,61</w:t>
            </w:r>
          </w:p>
        </w:tc>
      </w:tr>
      <w:tr w:rsidR="00D0630B" w:rsidRPr="00D0630B" w14:paraId="7B875E68"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0EE092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single" w:sz="4" w:space="0" w:color="auto"/>
              <w:bottom w:val="nil"/>
              <w:right w:val="nil"/>
            </w:tcBorders>
            <w:shd w:val="clear" w:color="000000" w:fill="FFFFFF"/>
            <w:noWrap/>
            <w:vAlign w:val="bottom"/>
            <w:hideMark/>
          </w:tcPr>
          <w:p w14:paraId="46E119A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ППП</w:t>
            </w:r>
          </w:p>
        </w:tc>
        <w:tc>
          <w:tcPr>
            <w:tcW w:w="222" w:type="dxa"/>
            <w:tcBorders>
              <w:top w:val="nil"/>
              <w:left w:val="nil"/>
              <w:bottom w:val="nil"/>
              <w:right w:val="nil"/>
            </w:tcBorders>
            <w:shd w:val="clear" w:color="000000" w:fill="FFFFFF"/>
            <w:noWrap/>
            <w:vAlign w:val="bottom"/>
            <w:hideMark/>
          </w:tcPr>
          <w:p w14:paraId="44A2976E"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nil"/>
            </w:tcBorders>
            <w:shd w:val="clear" w:color="000000" w:fill="FFFFFF"/>
            <w:noWrap/>
            <w:vAlign w:val="bottom"/>
            <w:hideMark/>
          </w:tcPr>
          <w:p w14:paraId="2C9821E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6358F3E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nil"/>
            </w:tcBorders>
            <w:shd w:val="clear" w:color="000000" w:fill="FFFFFF"/>
            <w:noWrap/>
            <w:vAlign w:val="bottom"/>
            <w:hideMark/>
          </w:tcPr>
          <w:p w14:paraId="6690E69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14 804,61</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5FEAFF4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14 097,46</w:t>
            </w:r>
          </w:p>
        </w:tc>
        <w:tc>
          <w:tcPr>
            <w:tcW w:w="444" w:type="dxa"/>
            <w:tcBorders>
              <w:top w:val="single" w:sz="4" w:space="0" w:color="auto"/>
              <w:left w:val="nil"/>
              <w:bottom w:val="nil"/>
              <w:right w:val="single" w:sz="4" w:space="0" w:color="auto"/>
            </w:tcBorders>
            <w:shd w:val="clear" w:color="000000" w:fill="FFFFFF"/>
            <w:noWrap/>
            <w:vAlign w:val="bottom"/>
            <w:hideMark/>
          </w:tcPr>
          <w:p w14:paraId="554F36A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13 426,50</w:t>
            </w:r>
          </w:p>
        </w:tc>
        <w:tc>
          <w:tcPr>
            <w:tcW w:w="439" w:type="dxa"/>
            <w:tcBorders>
              <w:top w:val="single" w:sz="4" w:space="0" w:color="auto"/>
              <w:left w:val="nil"/>
              <w:bottom w:val="nil"/>
              <w:right w:val="nil"/>
            </w:tcBorders>
            <w:shd w:val="clear" w:color="000000" w:fill="FFFFFF"/>
            <w:noWrap/>
            <w:vAlign w:val="bottom"/>
            <w:hideMark/>
          </w:tcPr>
          <w:p w14:paraId="5AEFAC6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-670,96</w:t>
            </w:r>
          </w:p>
        </w:tc>
        <w:tc>
          <w:tcPr>
            <w:tcW w:w="495" w:type="dxa"/>
            <w:tcBorders>
              <w:top w:val="single" w:sz="4" w:space="0" w:color="auto"/>
              <w:left w:val="single" w:sz="4" w:space="0" w:color="auto"/>
              <w:bottom w:val="nil"/>
              <w:right w:val="nil"/>
            </w:tcBorders>
            <w:shd w:val="clear" w:color="000000" w:fill="FFFFFF"/>
            <w:noWrap/>
            <w:vAlign w:val="bottom"/>
            <w:hideMark/>
          </w:tcPr>
          <w:p w14:paraId="37B5FD8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-1 378,11</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5BCC058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13 744,17</w:t>
            </w:r>
          </w:p>
        </w:tc>
        <w:tc>
          <w:tcPr>
            <w:tcW w:w="444" w:type="dxa"/>
            <w:tcBorders>
              <w:top w:val="single" w:sz="4" w:space="0" w:color="auto"/>
              <w:left w:val="nil"/>
              <w:bottom w:val="nil"/>
              <w:right w:val="nil"/>
            </w:tcBorders>
            <w:shd w:val="clear" w:color="000000" w:fill="FFFFFF"/>
            <w:noWrap/>
            <w:vAlign w:val="bottom"/>
            <w:hideMark/>
          </w:tcPr>
          <w:p w14:paraId="3CFCCB9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14 151,00</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491AEE2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14 569,87</w:t>
            </w:r>
          </w:p>
        </w:tc>
        <w:tc>
          <w:tcPr>
            <w:tcW w:w="448" w:type="dxa"/>
            <w:tcBorders>
              <w:top w:val="single" w:sz="4" w:space="0" w:color="auto"/>
              <w:left w:val="single" w:sz="4" w:space="0" w:color="auto"/>
              <w:bottom w:val="nil"/>
              <w:right w:val="single" w:sz="4" w:space="0" w:color="auto"/>
            </w:tcBorders>
            <w:shd w:val="clear" w:color="000000" w:fill="FFFFFF"/>
            <w:noWrap/>
            <w:vAlign w:val="bottom"/>
            <w:hideMark/>
          </w:tcPr>
          <w:p w14:paraId="292FB5B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15 001,14</w:t>
            </w:r>
          </w:p>
        </w:tc>
        <w:tc>
          <w:tcPr>
            <w:tcW w:w="448" w:type="dxa"/>
            <w:tcBorders>
              <w:top w:val="single" w:sz="4" w:space="0" w:color="auto"/>
              <w:left w:val="nil"/>
              <w:bottom w:val="nil"/>
              <w:right w:val="nil"/>
            </w:tcBorders>
            <w:shd w:val="clear" w:color="000000" w:fill="FFFFFF"/>
            <w:noWrap/>
            <w:vAlign w:val="bottom"/>
            <w:hideMark/>
          </w:tcPr>
          <w:p w14:paraId="265A51D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15 445,17</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72029FA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15 902,35</w:t>
            </w:r>
          </w:p>
        </w:tc>
        <w:tc>
          <w:tcPr>
            <w:tcW w:w="444" w:type="dxa"/>
            <w:tcBorders>
              <w:top w:val="single" w:sz="4" w:space="0" w:color="auto"/>
              <w:left w:val="nil"/>
              <w:bottom w:val="nil"/>
              <w:right w:val="nil"/>
            </w:tcBorders>
            <w:shd w:val="clear" w:color="000000" w:fill="FFFFFF"/>
            <w:noWrap/>
            <w:vAlign w:val="bottom"/>
            <w:hideMark/>
          </w:tcPr>
          <w:p w14:paraId="69B503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16 373,06</w:t>
            </w:r>
          </w:p>
        </w:tc>
        <w:tc>
          <w:tcPr>
            <w:tcW w:w="560" w:type="dxa"/>
            <w:tcBorders>
              <w:top w:val="single" w:sz="4" w:space="0" w:color="auto"/>
              <w:left w:val="single" w:sz="4" w:space="0" w:color="auto"/>
              <w:bottom w:val="nil"/>
              <w:right w:val="single" w:sz="4" w:space="0" w:color="auto"/>
            </w:tcBorders>
            <w:shd w:val="clear" w:color="000000" w:fill="FFFFFF"/>
            <w:noWrap/>
            <w:vAlign w:val="bottom"/>
            <w:hideMark/>
          </w:tcPr>
          <w:p w14:paraId="6043A52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16 857,70</w:t>
            </w:r>
          </w:p>
        </w:tc>
        <w:tc>
          <w:tcPr>
            <w:tcW w:w="570" w:type="dxa"/>
            <w:tcBorders>
              <w:top w:val="single" w:sz="4" w:space="0" w:color="auto"/>
              <w:left w:val="nil"/>
              <w:bottom w:val="nil"/>
              <w:right w:val="single" w:sz="8" w:space="0" w:color="auto"/>
            </w:tcBorders>
            <w:shd w:val="clear" w:color="000000" w:fill="FFFFFF"/>
            <w:noWrap/>
            <w:vAlign w:val="bottom"/>
            <w:hideMark/>
          </w:tcPr>
          <w:p w14:paraId="1E248EC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17 356,69</w:t>
            </w:r>
          </w:p>
        </w:tc>
      </w:tr>
      <w:tr w:rsidR="00D0630B" w:rsidRPr="00D0630B" w14:paraId="655F388E"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133DB95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single" w:sz="4" w:space="0" w:color="auto"/>
              <w:bottom w:val="nil"/>
              <w:right w:val="nil"/>
            </w:tcBorders>
            <w:shd w:val="clear" w:color="000000" w:fill="FFFFFF"/>
            <w:noWrap/>
            <w:vAlign w:val="bottom"/>
            <w:hideMark/>
          </w:tcPr>
          <w:p w14:paraId="41FCE8B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АУП</w:t>
            </w:r>
          </w:p>
        </w:tc>
        <w:tc>
          <w:tcPr>
            <w:tcW w:w="222" w:type="dxa"/>
            <w:tcBorders>
              <w:top w:val="nil"/>
              <w:left w:val="nil"/>
              <w:bottom w:val="nil"/>
              <w:right w:val="nil"/>
            </w:tcBorders>
            <w:shd w:val="clear" w:color="000000" w:fill="FFFFFF"/>
            <w:noWrap/>
            <w:vAlign w:val="bottom"/>
            <w:hideMark/>
          </w:tcPr>
          <w:p w14:paraId="1E79B790"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nil"/>
            </w:tcBorders>
            <w:shd w:val="clear" w:color="000000" w:fill="FFFFFF"/>
            <w:noWrap/>
            <w:vAlign w:val="bottom"/>
            <w:hideMark/>
          </w:tcPr>
          <w:p w14:paraId="3E83D06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nil"/>
            </w:tcBorders>
            <w:shd w:val="clear" w:color="000000" w:fill="FFFFFF"/>
            <w:noWrap/>
            <w:vAlign w:val="bottom"/>
            <w:hideMark/>
          </w:tcPr>
          <w:p w14:paraId="61DFB98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nil"/>
            </w:tcBorders>
            <w:shd w:val="clear" w:color="000000" w:fill="FFFFFF"/>
            <w:noWrap/>
            <w:vAlign w:val="bottom"/>
            <w:hideMark/>
          </w:tcPr>
          <w:p w14:paraId="5EDCE79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2 689,74</w:t>
            </w:r>
          </w:p>
        </w:tc>
        <w:tc>
          <w:tcPr>
            <w:tcW w:w="444" w:type="dxa"/>
            <w:tcBorders>
              <w:top w:val="nil"/>
              <w:left w:val="single" w:sz="4" w:space="0" w:color="auto"/>
              <w:bottom w:val="nil"/>
              <w:right w:val="single" w:sz="4" w:space="0" w:color="auto"/>
            </w:tcBorders>
            <w:shd w:val="clear" w:color="000000" w:fill="FFFFFF"/>
            <w:noWrap/>
            <w:vAlign w:val="bottom"/>
            <w:hideMark/>
          </w:tcPr>
          <w:p w14:paraId="5BACDE7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4 824,14</w:t>
            </w:r>
          </w:p>
        </w:tc>
        <w:tc>
          <w:tcPr>
            <w:tcW w:w="444" w:type="dxa"/>
            <w:tcBorders>
              <w:top w:val="nil"/>
              <w:left w:val="nil"/>
              <w:bottom w:val="nil"/>
              <w:right w:val="single" w:sz="4" w:space="0" w:color="auto"/>
            </w:tcBorders>
            <w:shd w:val="clear" w:color="000000" w:fill="FFFFFF"/>
            <w:noWrap/>
            <w:vAlign w:val="bottom"/>
            <w:hideMark/>
          </w:tcPr>
          <w:p w14:paraId="11DEB8C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3 047,82</w:t>
            </w:r>
          </w:p>
        </w:tc>
        <w:tc>
          <w:tcPr>
            <w:tcW w:w="439" w:type="dxa"/>
            <w:tcBorders>
              <w:top w:val="nil"/>
              <w:left w:val="nil"/>
              <w:bottom w:val="nil"/>
              <w:right w:val="nil"/>
            </w:tcBorders>
            <w:shd w:val="clear" w:color="000000" w:fill="FFFFFF"/>
            <w:noWrap/>
            <w:vAlign w:val="bottom"/>
            <w:hideMark/>
          </w:tcPr>
          <w:p w14:paraId="286332F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-1 776,32</w:t>
            </w:r>
          </w:p>
        </w:tc>
        <w:tc>
          <w:tcPr>
            <w:tcW w:w="495" w:type="dxa"/>
            <w:tcBorders>
              <w:top w:val="nil"/>
              <w:left w:val="single" w:sz="4" w:space="0" w:color="auto"/>
              <w:bottom w:val="nil"/>
              <w:right w:val="nil"/>
            </w:tcBorders>
            <w:shd w:val="clear" w:color="000000" w:fill="FFFFFF"/>
            <w:noWrap/>
            <w:vAlign w:val="bottom"/>
            <w:hideMark/>
          </w:tcPr>
          <w:p w14:paraId="00A7CA1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358,08</w:t>
            </w:r>
          </w:p>
        </w:tc>
        <w:tc>
          <w:tcPr>
            <w:tcW w:w="444" w:type="dxa"/>
            <w:tcBorders>
              <w:top w:val="nil"/>
              <w:left w:val="single" w:sz="4" w:space="0" w:color="auto"/>
              <w:bottom w:val="nil"/>
              <w:right w:val="single" w:sz="4" w:space="0" w:color="auto"/>
            </w:tcBorders>
            <w:shd w:val="clear" w:color="000000" w:fill="FFFFFF"/>
            <w:noWrap/>
            <w:vAlign w:val="bottom"/>
            <w:hideMark/>
          </w:tcPr>
          <w:p w14:paraId="40006DF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3 119,93</w:t>
            </w:r>
          </w:p>
        </w:tc>
        <w:tc>
          <w:tcPr>
            <w:tcW w:w="444" w:type="dxa"/>
            <w:tcBorders>
              <w:top w:val="nil"/>
              <w:left w:val="nil"/>
              <w:bottom w:val="nil"/>
              <w:right w:val="nil"/>
            </w:tcBorders>
            <w:shd w:val="clear" w:color="000000" w:fill="FFFFFF"/>
            <w:noWrap/>
            <w:vAlign w:val="bottom"/>
            <w:hideMark/>
          </w:tcPr>
          <w:p w14:paraId="6B8814A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3 212,28</w:t>
            </w:r>
          </w:p>
        </w:tc>
        <w:tc>
          <w:tcPr>
            <w:tcW w:w="444" w:type="dxa"/>
            <w:tcBorders>
              <w:top w:val="nil"/>
              <w:left w:val="single" w:sz="4" w:space="0" w:color="auto"/>
              <w:bottom w:val="nil"/>
              <w:right w:val="single" w:sz="4" w:space="0" w:color="auto"/>
            </w:tcBorders>
            <w:shd w:val="clear" w:color="000000" w:fill="FFFFFF"/>
            <w:noWrap/>
            <w:vAlign w:val="bottom"/>
            <w:hideMark/>
          </w:tcPr>
          <w:p w14:paraId="5E8DCB4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3 307,37</w:t>
            </w:r>
          </w:p>
        </w:tc>
        <w:tc>
          <w:tcPr>
            <w:tcW w:w="448" w:type="dxa"/>
            <w:tcBorders>
              <w:top w:val="nil"/>
              <w:left w:val="single" w:sz="4" w:space="0" w:color="auto"/>
              <w:bottom w:val="nil"/>
              <w:right w:val="single" w:sz="4" w:space="0" w:color="auto"/>
            </w:tcBorders>
            <w:shd w:val="clear" w:color="000000" w:fill="FFFFFF"/>
            <w:noWrap/>
            <w:vAlign w:val="bottom"/>
            <w:hideMark/>
          </w:tcPr>
          <w:p w14:paraId="00BD011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3 405,27</w:t>
            </w:r>
          </w:p>
        </w:tc>
        <w:tc>
          <w:tcPr>
            <w:tcW w:w="448" w:type="dxa"/>
            <w:tcBorders>
              <w:top w:val="nil"/>
              <w:left w:val="nil"/>
              <w:bottom w:val="nil"/>
              <w:right w:val="nil"/>
            </w:tcBorders>
            <w:shd w:val="clear" w:color="000000" w:fill="FFFFFF"/>
            <w:noWrap/>
            <w:vAlign w:val="bottom"/>
            <w:hideMark/>
          </w:tcPr>
          <w:p w14:paraId="6DDFD16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3 506,06</w:t>
            </w:r>
          </w:p>
        </w:tc>
        <w:tc>
          <w:tcPr>
            <w:tcW w:w="444" w:type="dxa"/>
            <w:tcBorders>
              <w:top w:val="nil"/>
              <w:left w:val="single" w:sz="4" w:space="0" w:color="auto"/>
              <w:bottom w:val="nil"/>
              <w:right w:val="single" w:sz="4" w:space="0" w:color="auto"/>
            </w:tcBorders>
            <w:shd w:val="clear" w:color="000000" w:fill="FFFFFF"/>
            <w:noWrap/>
            <w:vAlign w:val="bottom"/>
            <w:hideMark/>
          </w:tcPr>
          <w:p w14:paraId="3E724F6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3 609,84</w:t>
            </w:r>
          </w:p>
        </w:tc>
        <w:tc>
          <w:tcPr>
            <w:tcW w:w="444" w:type="dxa"/>
            <w:tcBorders>
              <w:top w:val="nil"/>
              <w:left w:val="nil"/>
              <w:bottom w:val="nil"/>
              <w:right w:val="nil"/>
            </w:tcBorders>
            <w:shd w:val="clear" w:color="000000" w:fill="FFFFFF"/>
            <w:noWrap/>
            <w:vAlign w:val="bottom"/>
            <w:hideMark/>
          </w:tcPr>
          <w:p w14:paraId="425C7A0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3 716,69</w:t>
            </w:r>
          </w:p>
        </w:tc>
        <w:tc>
          <w:tcPr>
            <w:tcW w:w="560" w:type="dxa"/>
            <w:tcBorders>
              <w:top w:val="nil"/>
              <w:left w:val="single" w:sz="4" w:space="0" w:color="auto"/>
              <w:bottom w:val="nil"/>
              <w:right w:val="single" w:sz="4" w:space="0" w:color="auto"/>
            </w:tcBorders>
            <w:shd w:val="clear" w:color="000000" w:fill="FFFFFF"/>
            <w:noWrap/>
            <w:vAlign w:val="bottom"/>
            <w:hideMark/>
          </w:tcPr>
          <w:p w14:paraId="70C262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3 826,71</w:t>
            </w:r>
          </w:p>
        </w:tc>
        <w:tc>
          <w:tcPr>
            <w:tcW w:w="570" w:type="dxa"/>
            <w:tcBorders>
              <w:top w:val="nil"/>
              <w:left w:val="nil"/>
              <w:bottom w:val="nil"/>
              <w:right w:val="single" w:sz="8" w:space="0" w:color="auto"/>
            </w:tcBorders>
            <w:shd w:val="clear" w:color="000000" w:fill="FFFFFF"/>
            <w:noWrap/>
            <w:vAlign w:val="bottom"/>
            <w:hideMark/>
          </w:tcPr>
          <w:p w14:paraId="6C4670B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3 939,98</w:t>
            </w:r>
          </w:p>
        </w:tc>
      </w:tr>
      <w:tr w:rsidR="00D0630B" w:rsidRPr="00D0630B" w14:paraId="2E7CFBD2"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110987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nil"/>
              <w:right w:val="nil"/>
            </w:tcBorders>
            <w:shd w:val="clear" w:color="000000" w:fill="FFFFFF"/>
            <w:noWrap/>
            <w:vAlign w:val="bottom"/>
            <w:hideMark/>
          </w:tcPr>
          <w:p w14:paraId="3595047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вспомогательный персонал</w:t>
            </w:r>
          </w:p>
        </w:tc>
        <w:tc>
          <w:tcPr>
            <w:tcW w:w="321" w:type="dxa"/>
            <w:tcBorders>
              <w:top w:val="nil"/>
              <w:left w:val="single" w:sz="4" w:space="0" w:color="auto"/>
              <w:bottom w:val="nil"/>
              <w:right w:val="single" w:sz="4" w:space="0" w:color="auto"/>
            </w:tcBorders>
            <w:shd w:val="clear" w:color="000000" w:fill="FFFFFF"/>
            <w:noWrap/>
            <w:vAlign w:val="bottom"/>
            <w:hideMark/>
          </w:tcPr>
          <w:p w14:paraId="30D9785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nil"/>
            </w:tcBorders>
            <w:shd w:val="clear" w:color="000000" w:fill="FFFFFF"/>
            <w:noWrap/>
            <w:vAlign w:val="bottom"/>
            <w:hideMark/>
          </w:tcPr>
          <w:p w14:paraId="21EA680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38A6179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56E381B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422,32</w:t>
            </w:r>
          </w:p>
        </w:tc>
        <w:tc>
          <w:tcPr>
            <w:tcW w:w="439" w:type="dxa"/>
            <w:tcBorders>
              <w:top w:val="nil"/>
              <w:left w:val="nil"/>
              <w:bottom w:val="nil"/>
              <w:right w:val="nil"/>
            </w:tcBorders>
            <w:shd w:val="clear" w:color="000000" w:fill="FFFFFF"/>
            <w:noWrap/>
            <w:vAlign w:val="bottom"/>
            <w:hideMark/>
          </w:tcPr>
          <w:p w14:paraId="70F3904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nil"/>
              <w:right w:val="nil"/>
            </w:tcBorders>
            <w:shd w:val="clear" w:color="000000" w:fill="FFFFFF"/>
            <w:noWrap/>
            <w:vAlign w:val="bottom"/>
            <w:hideMark/>
          </w:tcPr>
          <w:p w14:paraId="4AF4103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422,32</w:t>
            </w:r>
          </w:p>
        </w:tc>
        <w:tc>
          <w:tcPr>
            <w:tcW w:w="444" w:type="dxa"/>
            <w:tcBorders>
              <w:top w:val="nil"/>
              <w:left w:val="single" w:sz="4" w:space="0" w:color="auto"/>
              <w:bottom w:val="nil"/>
              <w:right w:val="single" w:sz="4" w:space="0" w:color="auto"/>
            </w:tcBorders>
            <w:shd w:val="clear" w:color="000000" w:fill="FFFFFF"/>
            <w:noWrap/>
            <w:vAlign w:val="bottom"/>
            <w:hideMark/>
          </w:tcPr>
          <w:p w14:paraId="101E44C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432,31</w:t>
            </w:r>
          </w:p>
        </w:tc>
        <w:tc>
          <w:tcPr>
            <w:tcW w:w="444" w:type="dxa"/>
            <w:tcBorders>
              <w:top w:val="nil"/>
              <w:left w:val="nil"/>
              <w:bottom w:val="nil"/>
              <w:right w:val="nil"/>
            </w:tcBorders>
            <w:shd w:val="clear" w:color="000000" w:fill="FFFFFF"/>
            <w:noWrap/>
            <w:vAlign w:val="bottom"/>
            <w:hideMark/>
          </w:tcPr>
          <w:p w14:paraId="74414E5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445,11</w:t>
            </w:r>
          </w:p>
        </w:tc>
        <w:tc>
          <w:tcPr>
            <w:tcW w:w="444" w:type="dxa"/>
            <w:tcBorders>
              <w:top w:val="nil"/>
              <w:left w:val="single" w:sz="4" w:space="0" w:color="auto"/>
              <w:bottom w:val="nil"/>
              <w:right w:val="single" w:sz="4" w:space="0" w:color="auto"/>
            </w:tcBorders>
            <w:shd w:val="clear" w:color="000000" w:fill="FFFFFF"/>
            <w:noWrap/>
            <w:vAlign w:val="bottom"/>
            <w:hideMark/>
          </w:tcPr>
          <w:p w14:paraId="086888A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458,28</w:t>
            </w:r>
          </w:p>
        </w:tc>
        <w:tc>
          <w:tcPr>
            <w:tcW w:w="448" w:type="dxa"/>
            <w:tcBorders>
              <w:top w:val="nil"/>
              <w:left w:val="single" w:sz="4" w:space="0" w:color="auto"/>
              <w:bottom w:val="nil"/>
              <w:right w:val="single" w:sz="4" w:space="0" w:color="auto"/>
            </w:tcBorders>
            <w:shd w:val="clear" w:color="000000" w:fill="FFFFFF"/>
            <w:noWrap/>
            <w:vAlign w:val="bottom"/>
            <w:hideMark/>
          </w:tcPr>
          <w:p w14:paraId="2D50198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471,85</w:t>
            </w:r>
          </w:p>
        </w:tc>
        <w:tc>
          <w:tcPr>
            <w:tcW w:w="448" w:type="dxa"/>
            <w:tcBorders>
              <w:top w:val="nil"/>
              <w:left w:val="nil"/>
              <w:bottom w:val="nil"/>
              <w:right w:val="nil"/>
            </w:tcBorders>
            <w:shd w:val="clear" w:color="000000" w:fill="FFFFFF"/>
            <w:noWrap/>
            <w:vAlign w:val="bottom"/>
            <w:hideMark/>
          </w:tcPr>
          <w:p w14:paraId="74F14C1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485,82</w:t>
            </w:r>
          </w:p>
        </w:tc>
        <w:tc>
          <w:tcPr>
            <w:tcW w:w="444" w:type="dxa"/>
            <w:tcBorders>
              <w:top w:val="nil"/>
              <w:left w:val="single" w:sz="4" w:space="0" w:color="auto"/>
              <w:bottom w:val="nil"/>
              <w:right w:val="single" w:sz="4" w:space="0" w:color="auto"/>
            </w:tcBorders>
            <w:shd w:val="clear" w:color="000000" w:fill="FFFFFF"/>
            <w:noWrap/>
            <w:vAlign w:val="bottom"/>
            <w:hideMark/>
          </w:tcPr>
          <w:p w14:paraId="68007FE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500,20</w:t>
            </w:r>
          </w:p>
        </w:tc>
        <w:tc>
          <w:tcPr>
            <w:tcW w:w="444" w:type="dxa"/>
            <w:tcBorders>
              <w:top w:val="nil"/>
              <w:left w:val="nil"/>
              <w:bottom w:val="nil"/>
              <w:right w:val="nil"/>
            </w:tcBorders>
            <w:shd w:val="clear" w:color="000000" w:fill="FFFFFF"/>
            <w:noWrap/>
            <w:vAlign w:val="bottom"/>
            <w:hideMark/>
          </w:tcPr>
          <w:p w14:paraId="76374BE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515,00</w:t>
            </w:r>
          </w:p>
        </w:tc>
        <w:tc>
          <w:tcPr>
            <w:tcW w:w="560" w:type="dxa"/>
            <w:tcBorders>
              <w:top w:val="nil"/>
              <w:left w:val="single" w:sz="4" w:space="0" w:color="auto"/>
              <w:bottom w:val="nil"/>
              <w:right w:val="single" w:sz="4" w:space="0" w:color="auto"/>
            </w:tcBorders>
            <w:shd w:val="clear" w:color="000000" w:fill="FFFFFF"/>
            <w:noWrap/>
            <w:vAlign w:val="bottom"/>
            <w:hideMark/>
          </w:tcPr>
          <w:p w14:paraId="4268DE3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530,25</w:t>
            </w:r>
          </w:p>
        </w:tc>
        <w:tc>
          <w:tcPr>
            <w:tcW w:w="570" w:type="dxa"/>
            <w:tcBorders>
              <w:top w:val="nil"/>
              <w:left w:val="nil"/>
              <w:bottom w:val="nil"/>
              <w:right w:val="single" w:sz="8" w:space="0" w:color="auto"/>
            </w:tcBorders>
            <w:shd w:val="clear" w:color="000000" w:fill="FFFFFF"/>
            <w:noWrap/>
            <w:vAlign w:val="bottom"/>
            <w:hideMark/>
          </w:tcPr>
          <w:p w14:paraId="4C21245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545,94</w:t>
            </w:r>
          </w:p>
        </w:tc>
      </w:tr>
      <w:tr w:rsidR="00D0630B" w:rsidRPr="00D0630B" w14:paraId="0AB6A8A3"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BD580A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25" w:type="dxa"/>
            <w:gridSpan w:val="3"/>
            <w:tcBorders>
              <w:top w:val="nil"/>
              <w:left w:val="single" w:sz="4" w:space="0" w:color="auto"/>
              <w:bottom w:val="nil"/>
              <w:right w:val="nil"/>
            </w:tcBorders>
            <w:shd w:val="clear" w:color="000000" w:fill="FFFFFF"/>
            <w:noWrap/>
            <w:vAlign w:val="bottom"/>
            <w:hideMark/>
          </w:tcPr>
          <w:p w14:paraId="18B6617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численность, всего </w:t>
            </w:r>
          </w:p>
        </w:tc>
        <w:tc>
          <w:tcPr>
            <w:tcW w:w="41" w:type="dxa"/>
            <w:tcBorders>
              <w:top w:val="nil"/>
              <w:left w:val="nil"/>
              <w:bottom w:val="nil"/>
              <w:right w:val="nil"/>
            </w:tcBorders>
            <w:shd w:val="clear" w:color="000000" w:fill="FFFFFF"/>
            <w:noWrap/>
            <w:vAlign w:val="bottom"/>
            <w:hideMark/>
          </w:tcPr>
          <w:p w14:paraId="27C4D17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44A3A80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чел.</w:t>
            </w:r>
          </w:p>
        </w:tc>
        <w:tc>
          <w:tcPr>
            <w:tcW w:w="411" w:type="dxa"/>
            <w:tcBorders>
              <w:top w:val="nil"/>
              <w:left w:val="nil"/>
              <w:bottom w:val="nil"/>
              <w:right w:val="nil"/>
            </w:tcBorders>
            <w:shd w:val="clear" w:color="000000" w:fill="FFFFFF"/>
            <w:noWrap/>
            <w:vAlign w:val="bottom"/>
            <w:hideMark/>
          </w:tcPr>
          <w:p w14:paraId="5571F56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78,86</w:t>
            </w:r>
          </w:p>
        </w:tc>
        <w:tc>
          <w:tcPr>
            <w:tcW w:w="444" w:type="dxa"/>
            <w:tcBorders>
              <w:top w:val="nil"/>
              <w:left w:val="single" w:sz="4" w:space="0" w:color="auto"/>
              <w:bottom w:val="nil"/>
              <w:right w:val="single" w:sz="4" w:space="0" w:color="auto"/>
            </w:tcBorders>
            <w:shd w:val="clear" w:color="000000" w:fill="FFFFFF"/>
            <w:noWrap/>
            <w:vAlign w:val="bottom"/>
            <w:hideMark/>
          </w:tcPr>
          <w:p w14:paraId="0FE12B1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71,00</w:t>
            </w:r>
          </w:p>
        </w:tc>
        <w:tc>
          <w:tcPr>
            <w:tcW w:w="444" w:type="dxa"/>
            <w:tcBorders>
              <w:top w:val="nil"/>
              <w:left w:val="nil"/>
              <w:bottom w:val="nil"/>
              <w:right w:val="single" w:sz="4" w:space="0" w:color="auto"/>
            </w:tcBorders>
            <w:shd w:val="clear" w:color="000000" w:fill="FFFFFF"/>
            <w:noWrap/>
            <w:vAlign w:val="bottom"/>
            <w:hideMark/>
          </w:tcPr>
          <w:p w14:paraId="4C3FF38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64,85</w:t>
            </w:r>
          </w:p>
        </w:tc>
        <w:tc>
          <w:tcPr>
            <w:tcW w:w="439" w:type="dxa"/>
            <w:tcBorders>
              <w:top w:val="nil"/>
              <w:left w:val="nil"/>
              <w:bottom w:val="nil"/>
              <w:right w:val="nil"/>
            </w:tcBorders>
            <w:shd w:val="clear" w:color="000000" w:fill="FFFFFF"/>
            <w:noWrap/>
            <w:vAlign w:val="bottom"/>
            <w:hideMark/>
          </w:tcPr>
          <w:p w14:paraId="4C6EE69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-6,16</w:t>
            </w:r>
          </w:p>
        </w:tc>
        <w:tc>
          <w:tcPr>
            <w:tcW w:w="495" w:type="dxa"/>
            <w:tcBorders>
              <w:top w:val="nil"/>
              <w:left w:val="single" w:sz="4" w:space="0" w:color="auto"/>
              <w:bottom w:val="nil"/>
              <w:right w:val="nil"/>
            </w:tcBorders>
            <w:shd w:val="clear" w:color="000000" w:fill="FFFFFF"/>
            <w:noWrap/>
            <w:vAlign w:val="bottom"/>
            <w:hideMark/>
          </w:tcPr>
          <w:p w14:paraId="55906F6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-14,02</w:t>
            </w:r>
          </w:p>
        </w:tc>
        <w:tc>
          <w:tcPr>
            <w:tcW w:w="444" w:type="dxa"/>
            <w:tcBorders>
              <w:top w:val="nil"/>
              <w:left w:val="single" w:sz="4" w:space="0" w:color="auto"/>
              <w:bottom w:val="nil"/>
              <w:right w:val="single" w:sz="4" w:space="0" w:color="auto"/>
            </w:tcBorders>
            <w:shd w:val="clear" w:color="000000" w:fill="FFFFFF"/>
            <w:noWrap/>
            <w:vAlign w:val="bottom"/>
            <w:hideMark/>
          </w:tcPr>
          <w:p w14:paraId="210E2EF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444" w:type="dxa"/>
            <w:tcBorders>
              <w:top w:val="nil"/>
              <w:left w:val="nil"/>
              <w:bottom w:val="nil"/>
              <w:right w:val="nil"/>
            </w:tcBorders>
            <w:shd w:val="clear" w:color="000000" w:fill="FFFFFF"/>
            <w:noWrap/>
            <w:vAlign w:val="bottom"/>
            <w:hideMark/>
          </w:tcPr>
          <w:p w14:paraId="382B7E5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444" w:type="dxa"/>
            <w:tcBorders>
              <w:top w:val="nil"/>
              <w:left w:val="single" w:sz="4" w:space="0" w:color="auto"/>
              <w:bottom w:val="nil"/>
              <w:right w:val="single" w:sz="4" w:space="0" w:color="auto"/>
            </w:tcBorders>
            <w:shd w:val="clear" w:color="000000" w:fill="FFFFFF"/>
            <w:noWrap/>
            <w:vAlign w:val="bottom"/>
            <w:hideMark/>
          </w:tcPr>
          <w:p w14:paraId="779A78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448" w:type="dxa"/>
            <w:tcBorders>
              <w:top w:val="nil"/>
              <w:left w:val="single" w:sz="4" w:space="0" w:color="auto"/>
              <w:bottom w:val="nil"/>
              <w:right w:val="single" w:sz="4" w:space="0" w:color="auto"/>
            </w:tcBorders>
            <w:shd w:val="clear" w:color="000000" w:fill="FFFFFF"/>
            <w:noWrap/>
            <w:vAlign w:val="bottom"/>
            <w:hideMark/>
          </w:tcPr>
          <w:p w14:paraId="7C02C10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448" w:type="dxa"/>
            <w:tcBorders>
              <w:top w:val="nil"/>
              <w:left w:val="nil"/>
              <w:bottom w:val="nil"/>
              <w:right w:val="nil"/>
            </w:tcBorders>
            <w:shd w:val="clear" w:color="000000" w:fill="FFFFFF"/>
            <w:noWrap/>
            <w:vAlign w:val="bottom"/>
            <w:hideMark/>
          </w:tcPr>
          <w:p w14:paraId="10B4FF4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444" w:type="dxa"/>
            <w:tcBorders>
              <w:top w:val="nil"/>
              <w:left w:val="single" w:sz="4" w:space="0" w:color="auto"/>
              <w:bottom w:val="nil"/>
              <w:right w:val="single" w:sz="4" w:space="0" w:color="auto"/>
            </w:tcBorders>
            <w:shd w:val="clear" w:color="000000" w:fill="FFFFFF"/>
            <w:noWrap/>
            <w:vAlign w:val="bottom"/>
            <w:hideMark/>
          </w:tcPr>
          <w:p w14:paraId="0AB2A58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444" w:type="dxa"/>
            <w:tcBorders>
              <w:top w:val="nil"/>
              <w:left w:val="nil"/>
              <w:bottom w:val="nil"/>
              <w:right w:val="nil"/>
            </w:tcBorders>
            <w:shd w:val="clear" w:color="000000" w:fill="FFFFFF"/>
            <w:noWrap/>
            <w:vAlign w:val="bottom"/>
            <w:hideMark/>
          </w:tcPr>
          <w:p w14:paraId="0286131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560" w:type="dxa"/>
            <w:tcBorders>
              <w:top w:val="nil"/>
              <w:left w:val="single" w:sz="4" w:space="0" w:color="auto"/>
              <w:bottom w:val="nil"/>
              <w:right w:val="single" w:sz="4" w:space="0" w:color="auto"/>
            </w:tcBorders>
            <w:shd w:val="clear" w:color="000000" w:fill="FFFFFF"/>
            <w:noWrap/>
            <w:vAlign w:val="bottom"/>
            <w:hideMark/>
          </w:tcPr>
          <w:p w14:paraId="6C97901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570" w:type="dxa"/>
            <w:tcBorders>
              <w:top w:val="nil"/>
              <w:left w:val="nil"/>
              <w:bottom w:val="nil"/>
              <w:right w:val="single" w:sz="8" w:space="0" w:color="auto"/>
            </w:tcBorders>
            <w:shd w:val="clear" w:color="000000" w:fill="FFFFFF"/>
            <w:noWrap/>
            <w:vAlign w:val="bottom"/>
            <w:hideMark/>
          </w:tcPr>
          <w:p w14:paraId="0D80367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r>
      <w:tr w:rsidR="00D0630B" w:rsidRPr="00D0630B" w14:paraId="0EFC2BBC"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1C701F2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single" w:sz="4" w:space="0" w:color="auto"/>
              <w:bottom w:val="nil"/>
              <w:right w:val="nil"/>
            </w:tcBorders>
            <w:shd w:val="clear" w:color="000000" w:fill="FFFFFF"/>
            <w:noWrap/>
            <w:vAlign w:val="bottom"/>
            <w:hideMark/>
          </w:tcPr>
          <w:p w14:paraId="1468D06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ППП</w:t>
            </w:r>
          </w:p>
        </w:tc>
        <w:tc>
          <w:tcPr>
            <w:tcW w:w="222" w:type="dxa"/>
            <w:tcBorders>
              <w:top w:val="nil"/>
              <w:left w:val="nil"/>
              <w:bottom w:val="nil"/>
              <w:right w:val="nil"/>
            </w:tcBorders>
            <w:shd w:val="clear" w:color="000000" w:fill="FFFFFF"/>
            <w:noWrap/>
            <w:vAlign w:val="bottom"/>
            <w:hideMark/>
          </w:tcPr>
          <w:p w14:paraId="140FA4BC"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single" w:sz="4" w:space="0" w:color="auto"/>
            </w:tcBorders>
            <w:shd w:val="clear" w:color="000000" w:fill="FFFFFF"/>
            <w:noWrap/>
            <w:vAlign w:val="bottom"/>
            <w:hideMark/>
          </w:tcPr>
          <w:p w14:paraId="372F854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3519E65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чел.</w:t>
            </w:r>
          </w:p>
        </w:tc>
        <w:tc>
          <w:tcPr>
            <w:tcW w:w="411" w:type="dxa"/>
            <w:tcBorders>
              <w:top w:val="nil"/>
              <w:left w:val="nil"/>
              <w:bottom w:val="nil"/>
              <w:right w:val="nil"/>
            </w:tcBorders>
            <w:shd w:val="clear" w:color="000000" w:fill="FFFFFF"/>
            <w:noWrap/>
            <w:vAlign w:val="bottom"/>
            <w:hideMark/>
          </w:tcPr>
          <w:p w14:paraId="3DA66B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69,00</w:t>
            </w:r>
          </w:p>
        </w:tc>
        <w:tc>
          <w:tcPr>
            <w:tcW w:w="444" w:type="dxa"/>
            <w:tcBorders>
              <w:top w:val="nil"/>
              <w:left w:val="single" w:sz="4" w:space="0" w:color="auto"/>
              <w:bottom w:val="nil"/>
              <w:right w:val="single" w:sz="4" w:space="0" w:color="auto"/>
            </w:tcBorders>
            <w:shd w:val="clear" w:color="000000" w:fill="FFFFFF"/>
            <w:noWrap/>
            <w:vAlign w:val="bottom"/>
            <w:hideMark/>
          </w:tcPr>
          <w:p w14:paraId="34807DE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57,00</w:t>
            </w:r>
          </w:p>
        </w:tc>
        <w:tc>
          <w:tcPr>
            <w:tcW w:w="444" w:type="dxa"/>
            <w:tcBorders>
              <w:top w:val="nil"/>
              <w:left w:val="nil"/>
              <w:bottom w:val="nil"/>
              <w:right w:val="single" w:sz="4" w:space="0" w:color="auto"/>
            </w:tcBorders>
            <w:shd w:val="clear" w:color="000000" w:fill="FFFFFF"/>
            <w:noWrap/>
            <w:vAlign w:val="bottom"/>
            <w:hideMark/>
          </w:tcPr>
          <w:p w14:paraId="406B59B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54,00</w:t>
            </w:r>
          </w:p>
        </w:tc>
        <w:tc>
          <w:tcPr>
            <w:tcW w:w="439" w:type="dxa"/>
            <w:tcBorders>
              <w:top w:val="nil"/>
              <w:left w:val="nil"/>
              <w:bottom w:val="nil"/>
              <w:right w:val="nil"/>
            </w:tcBorders>
            <w:shd w:val="clear" w:color="000000" w:fill="FFFFFF"/>
            <w:noWrap/>
            <w:vAlign w:val="bottom"/>
            <w:hideMark/>
          </w:tcPr>
          <w:p w14:paraId="715CB3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-3,00</w:t>
            </w:r>
          </w:p>
        </w:tc>
        <w:tc>
          <w:tcPr>
            <w:tcW w:w="495" w:type="dxa"/>
            <w:tcBorders>
              <w:top w:val="nil"/>
              <w:left w:val="single" w:sz="4" w:space="0" w:color="auto"/>
              <w:bottom w:val="nil"/>
              <w:right w:val="nil"/>
            </w:tcBorders>
            <w:shd w:val="clear" w:color="000000" w:fill="FFFFFF"/>
            <w:noWrap/>
            <w:vAlign w:val="bottom"/>
            <w:hideMark/>
          </w:tcPr>
          <w:p w14:paraId="0C5BDA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-15,00</w:t>
            </w:r>
          </w:p>
        </w:tc>
        <w:tc>
          <w:tcPr>
            <w:tcW w:w="444" w:type="dxa"/>
            <w:tcBorders>
              <w:top w:val="nil"/>
              <w:left w:val="single" w:sz="4" w:space="0" w:color="auto"/>
              <w:bottom w:val="nil"/>
              <w:right w:val="single" w:sz="4" w:space="0" w:color="auto"/>
            </w:tcBorders>
            <w:shd w:val="clear" w:color="000000" w:fill="FFFFFF"/>
            <w:noWrap/>
            <w:vAlign w:val="bottom"/>
            <w:hideMark/>
          </w:tcPr>
          <w:p w14:paraId="3AE2D6B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444" w:type="dxa"/>
            <w:tcBorders>
              <w:top w:val="nil"/>
              <w:left w:val="nil"/>
              <w:bottom w:val="nil"/>
              <w:right w:val="nil"/>
            </w:tcBorders>
            <w:shd w:val="clear" w:color="000000" w:fill="FFFFFF"/>
            <w:noWrap/>
            <w:vAlign w:val="bottom"/>
            <w:hideMark/>
          </w:tcPr>
          <w:p w14:paraId="2B54908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444" w:type="dxa"/>
            <w:tcBorders>
              <w:top w:val="nil"/>
              <w:left w:val="single" w:sz="4" w:space="0" w:color="auto"/>
              <w:bottom w:val="nil"/>
              <w:right w:val="single" w:sz="4" w:space="0" w:color="auto"/>
            </w:tcBorders>
            <w:shd w:val="clear" w:color="000000" w:fill="FFFFFF"/>
            <w:noWrap/>
            <w:vAlign w:val="bottom"/>
            <w:hideMark/>
          </w:tcPr>
          <w:p w14:paraId="6638BD7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448" w:type="dxa"/>
            <w:tcBorders>
              <w:top w:val="nil"/>
              <w:left w:val="single" w:sz="4" w:space="0" w:color="auto"/>
              <w:bottom w:val="nil"/>
              <w:right w:val="single" w:sz="4" w:space="0" w:color="auto"/>
            </w:tcBorders>
            <w:shd w:val="clear" w:color="000000" w:fill="FFFFFF"/>
            <w:noWrap/>
            <w:vAlign w:val="bottom"/>
            <w:hideMark/>
          </w:tcPr>
          <w:p w14:paraId="29CA64B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448" w:type="dxa"/>
            <w:tcBorders>
              <w:top w:val="nil"/>
              <w:left w:val="nil"/>
              <w:bottom w:val="nil"/>
              <w:right w:val="nil"/>
            </w:tcBorders>
            <w:shd w:val="clear" w:color="000000" w:fill="FFFFFF"/>
            <w:noWrap/>
            <w:vAlign w:val="bottom"/>
            <w:hideMark/>
          </w:tcPr>
          <w:p w14:paraId="54858C9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444" w:type="dxa"/>
            <w:tcBorders>
              <w:top w:val="nil"/>
              <w:left w:val="single" w:sz="4" w:space="0" w:color="auto"/>
              <w:bottom w:val="nil"/>
              <w:right w:val="single" w:sz="4" w:space="0" w:color="auto"/>
            </w:tcBorders>
            <w:shd w:val="clear" w:color="000000" w:fill="FFFFFF"/>
            <w:noWrap/>
            <w:vAlign w:val="bottom"/>
            <w:hideMark/>
          </w:tcPr>
          <w:p w14:paraId="226EDF0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444" w:type="dxa"/>
            <w:tcBorders>
              <w:top w:val="nil"/>
              <w:left w:val="nil"/>
              <w:bottom w:val="nil"/>
              <w:right w:val="nil"/>
            </w:tcBorders>
            <w:shd w:val="clear" w:color="000000" w:fill="FFFFFF"/>
            <w:noWrap/>
            <w:vAlign w:val="bottom"/>
            <w:hideMark/>
          </w:tcPr>
          <w:p w14:paraId="126F2AD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560" w:type="dxa"/>
            <w:tcBorders>
              <w:top w:val="nil"/>
              <w:left w:val="single" w:sz="4" w:space="0" w:color="auto"/>
              <w:bottom w:val="nil"/>
              <w:right w:val="single" w:sz="4" w:space="0" w:color="auto"/>
            </w:tcBorders>
            <w:shd w:val="clear" w:color="000000" w:fill="FFFFFF"/>
            <w:noWrap/>
            <w:vAlign w:val="bottom"/>
            <w:hideMark/>
          </w:tcPr>
          <w:p w14:paraId="4DCC753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c>
          <w:tcPr>
            <w:tcW w:w="570" w:type="dxa"/>
            <w:tcBorders>
              <w:top w:val="nil"/>
              <w:left w:val="nil"/>
              <w:bottom w:val="nil"/>
              <w:right w:val="single" w:sz="8" w:space="0" w:color="auto"/>
            </w:tcBorders>
            <w:shd w:val="clear" w:color="000000" w:fill="FFFFFF"/>
            <w:noWrap/>
            <w:vAlign w:val="bottom"/>
            <w:hideMark/>
          </w:tcPr>
          <w:p w14:paraId="37BAA94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55,00</w:t>
            </w:r>
          </w:p>
        </w:tc>
      </w:tr>
      <w:tr w:rsidR="00D0630B" w:rsidRPr="00D0630B" w14:paraId="7BB7D0DB"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7B268E3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single" w:sz="4" w:space="0" w:color="auto"/>
              <w:bottom w:val="nil"/>
              <w:right w:val="nil"/>
            </w:tcBorders>
            <w:shd w:val="clear" w:color="000000" w:fill="FFFFFF"/>
            <w:noWrap/>
            <w:vAlign w:val="bottom"/>
            <w:hideMark/>
          </w:tcPr>
          <w:p w14:paraId="112A68F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АУП</w:t>
            </w:r>
          </w:p>
        </w:tc>
        <w:tc>
          <w:tcPr>
            <w:tcW w:w="222" w:type="dxa"/>
            <w:tcBorders>
              <w:top w:val="nil"/>
              <w:left w:val="nil"/>
              <w:bottom w:val="nil"/>
              <w:right w:val="nil"/>
            </w:tcBorders>
            <w:shd w:val="clear" w:color="000000" w:fill="FFFFFF"/>
            <w:noWrap/>
            <w:vAlign w:val="bottom"/>
            <w:hideMark/>
          </w:tcPr>
          <w:p w14:paraId="230979D0"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nil"/>
            </w:tcBorders>
            <w:shd w:val="clear" w:color="000000" w:fill="FFFFFF"/>
            <w:noWrap/>
            <w:vAlign w:val="bottom"/>
            <w:hideMark/>
          </w:tcPr>
          <w:p w14:paraId="3D92EF3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48F0C65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чел.</w:t>
            </w:r>
          </w:p>
        </w:tc>
        <w:tc>
          <w:tcPr>
            <w:tcW w:w="411" w:type="dxa"/>
            <w:tcBorders>
              <w:top w:val="nil"/>
              <w:left w:val="nil"/>
              <w:bottom w:val="nil"/>
              <w:right w:val="nil"/>
            </w:tcBorders>
            <w:shd w:val="clear" w:color="000000" w:fill="FFFFFF"/>
            <w:noWrap/>
            <w:vAlign w:val="bottom"/>
            <w:hideMark/>
          </w:tcPr>
          <w:p w14:paraId="57F6910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9,86</w:t>
            </w:r>
          </w:p>
        </w:tc>
        <w:tc>
          <w:tcPr>
            <w:tcW w:w="444" w:type="dxa"/>
            <w:tcBorders>
              <w:top w:val="nil"/>
              <w:left w:val="single" w:sz="4" w:space="0" w:color="auto"/>
              <w:bottom w:val="nil"/>
              <w:right w:val="single" w:sz="4" w:space="0" w:color="auto"/>
            </w:tcBorders>
            <w:shd w:val="clear" w:color="000000" w:fill="FFFFFF"/>
            <w:noWrap/>
            <w:vAlign w:val="bottom"/>
            <w:hideMark/>
          </w:tcPr>
          <w:p w14:paraId="2926E96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444" w:type="dxa"/>
            <w:tcBorders>
              <w:top w:val="nil"/>
              <w:left w:val="nil"/>
              <w:bottom w:val="nil"/>
              <w:right w:val="single" w:sz="4" w:space="0" w:color="auto"/>
            </w:tcBorders>
            <w:shd w:val="clear" w:color="000000" w:fill="FFFFFF"/>
            <w:noWrap/>
            <w:vAlign w:val="bottom"/>
            <w:hideMark/>
          </w:tcPr>
          <w:p w14:paraId="54D4D3C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8,85</w:t>
            </w:r>
          </w:p>
        </w:tc>
        <w:tc>
          <w:tcPr>
            <w:tcW w:w="439" w:type="dxa"/>
            <w:tcBorders>
              <w:top w:val="nil"/>
              <w:left w:val="nil"/>
              <w:bottom w:val="nil"/>
              <w:right w:val="nil"/>
            </w:tcBorders>
            <w:shd w:val="clear" w:color="000000" w:fill="FFFFFF"/>
            <w:noWrap/>
            <w:vAlign w:val="bottom"/>
            <w:hideMark/>
          </w:tcPr>
          <w:p w14:paraId="03CE794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-5,16</w:t>
            </w:r>
          </w:p>
        </w:tc>
        <w:tc>
          <w:tcPr>
            <w:tcW w:w="495" w:type="dxa"/>
            <w:tcBorders>
              <w:top w:val="nil"/>
              <w:left w:val="single" w:sz="4" w:space="0" w:color="auto"/>
              <w:bottom w:val="nil"/>
              <w:right w:val="nil"/>
            </w:tcBorders>
            <w:shd w:val="clear" w:color="000000" w:fill="FFFFFF"/>
            <w:noWrap/>
            <w:vAlign w:val="bottom"/>
            <w:hideMark/>
          </w:tcPr>
          <w:p w14:paraId="2310554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-1,02</w:t>
            </w:r>
          </w:p>
        </w:tc>
        <w:tc>
          <w:tcPr>
            <w:tcW w:w="444" w:type="dxa"/>
            <w:tcBorders>
              <w:top w:val="nil"/>
              <w:left w:val="single" w:sz="4" w:space="0" w:color="auto"/>
              <w:bottom w:val="nil"/>
              <w:right w:val="single" w:sz="4" w:space="0" w:color="auto"/>
            </w:tcBorders>
            <w:shd w:val="clear" w:color="000000" w:fill="FFFFFF"/>
            <w:noWrap/>
            <w:vAlign w:val="bottom"/>
            <w:hideMark/>
          </w:tcPr>
          <w:p w14:paraId="44A4DB5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444" w:type="dxa"/>
            <w:tcBorders>
              <w:top w:val="nil"/>
              <w:left w:val="nil"/>
              <w:bottom w:val="nil"/>
              <w:right w:val="nil"/>
            </w:tcBorders>
            <w:shd w:val="clear" w:color="000000" w:fill="FFFFFF"/>
            <w:noWrap/>
            <w:vAlign w:val="bottom"/>
            <w:hideMark/>
          </w:tcPr>
          <w:p w14:paraId="037E675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444" w:type="dxa"/>
            <w:tcBorders>
              <w:top w:val="nil"/>
              <w:left w:val="single" w:sz="4" w:space="0" w:color="auto"/>
              <w:bottom w:val="nil"/>
              <w:right w:val="single" w:sz="4" w:space="0" w:color="auto"/>
            </w:tcBorders>
            <w:shd w:val="clear" w:color="000000" w:fill="FFFFFF"/>
            <w:noWrap/>
            <w:vAlign w:val="bottom"/>
            <w:hideMark/>
          </w:tcPr>
          <w:p w14:paraId="234EBE2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448" w:type="dxa"/>
            <w:tcBorders>
              <w:top w:val="nil"/>
              <w:left w:val="single" w:sz="4" w:space="0" w:color="auto"/>
              <w:bottom w:val="nil"/>
              <w:right w:val="single" w:sz="4" w:space="0" w:color="auto"/>
            </w:tcBorders>
            <w:shd w:val="clear" w:color="000000" w:fill="FFFFFF"/>
            <w:noWrap/>
            <w:vAlign w:val="bottom"/>
            <w:hideMark/>
          </w:tcPr>
          <w:p w14:paraId="1EE0F62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448" w:type="dxa"/>
            <w:tcBorders>
              <w:top w:val="nil"/>
              <w:left w:val="nil"/>
              <w:bottom w:val="nil"/>
              <w:right w:val="nil"/>
            </w:tcBorders>
            <w:shd w:val="clear" w:color="000000" w:fill="FFFFFF"/>
            <w:noWrap/>
            <w:vAlign w:val="bottom"/>
            <w:hideMark/>
          </w:tcPr>
          <w:p w14:paraId="3750A4F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444" w:type="dxa"/>
            <w:tcBorders>
              <w:top w:val="nil"/>
              <w:left w:val="single" w:sz="4" w:space="0" w:color="auto"/>
              <w:bottom w:val="nil"/>
              <w:right w:val="single" w:sz="4" w:space="0" w:color="auto"/>
            </w:tcBorders>
            <w:shd w:val="clear" w:color="000000" w:fill="FFFFFF"/>
            <w:noWrap/>
            <w:vAlign w:val="bottom"/>
            <w:hideMark/>
          </w:tcPr>
          <w:p w14:paraId="2BD56D4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444" w:type="dxa"/>
            <w:tcBorders>
              <w:top w:val="nil"/>
              <w:left w:val="nil"/>
              <w:bottom w:val="nil"/>
              <w:right w:val="nil"/>
            </w:tcBorders>
            <w:shd w:val="clear" w:color="000000" w:fill="FFFFFF"/>
            <w:noWrap/>
            <w:vAlign w:val="bottom"/>
            <w:hideMark/>
          </w:tcPr>
          <w:p w14:paraId="35CEE71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560" w:type="dxa"/>
            <w:tcBorders>
              <w:top w:val="nil"/>
              <w:left w:val="single" w:sz="4" w:space="0" w:color="auto"/>
              <w:bottom w:val="nil"/>
              <w:right w:val="single" w:sz="4" w:space="0" w:color="auto"/>
            </w:tcBorders>
            <w:shd w:val="clear" w:color="000000" w:fill="FFFFFF"/>
            <w:noWrap/>
            <w:vAlign w:val="bottom"/>
            <w:hideMark/>
          </w:tcPr>
          <w:p w14:paraId="5D83EEB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c>
          <w:tcPr>
            <w:tcW w:w="570" w:type="dxa"/>
            <w:tcBorders>
              <w:top w:val="nil"/>
              <w:left w:val="nil"/>
              <w:bottom w:val="nil"/>
              <w:right w:val="single" w:sz="8" w:space="0" w:color="auto"/>
            </w:tcBorders>
            <w:shd w:val="clear" w:color="000000" w:fill="FFFFFF"/>
            <w:noWrap/>
            <w:vAlign w:val="bottom"/>
            <w:hideMark/>
          </w:tcPr>
          <w:p w14:paraId="296AA7E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14,00</w:t>
            </w:r>
          </w:p>
        </w:tc>
      </w:tr>
      <w:tr w:rsidR="00D0630B" w:rsidRPr="00D0630B" w14:paraId="04C10C11"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55D46B8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nil"/>
              <w:right w:val="nil"/>
            </w:tcBorders>
            <w:shd w:val="clear" w:color="000000" w:fill="FFFFFF"/>
            <w:noWrap/>
            <w:vAlign w:val="bottom"/>
            <w:hideMark/>
          </w:tcPr>
          <w:p w14:paraId="512CF6C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вспомогательный персонал</w:t>
            </w:r>
          </w:p>
        </w:tc>
        <w:tc>
          <w:tcPr>
            <w:tcW w:w="321" w:type="dxa"/>
            <w:tcBorders>
              <w:top w:val="nil"/>
              <w:left w:val="single" w:sz="4" w:space="0" w:color="auto"/>
              <w:bottom w:val="nil"/>
              <w:right w:val="single" w:sz="4" w:space="0" w:color="auto"/>
            </w:tcBorders>
            <w:shd w:val="clear" w:color="000000" w:fill="FFFFFF"/>
            <w:noWrap/>
            <w:vAlign w:val="bottom"/>
            <w:hideMark/>
          </w:tcPr>
          <w:p w14:paraId="4503EBA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чел.</w:t>
            </w:r>
          </w:p>
        </w:tc>
        <w:tc>
          <w:tcPr>
            <w:tcW w:w="411" w:type="dxa"/>
            <w:tcBorders>
              <w:top w:val="nil"/>
              <w:left w:val="nil"/>
              <w:bottom w:val="nil"/>
              <w:right w:val="nil"/>
            </w:tcBorders>
            <w:shd w:val="clear" w:color="000000" w:fill="FFFFFF"/>
            <w:noWrap/>
            <w:vAlign w:val="bottom"/>
            <w:hideMark/>
          </w:tcPr>
          <w:p w14:paraId="4273A0A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68E742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0ADE7BB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2,00</w:t>
            </w:r>
          </w:p>
        </w:tc>
        <w:tc>
          <w:tcPr>
            <w:tcW w:w="439" w:type="dxa"/>
            <w:tcBorders>
              <w:top w:val="nil"/>
              <w:left w:val="nil"/>
              <w:bottom w:val="nil"/>
              <w:right w:val="nil"/>
            </w:tcBorders>
            <w:shd w:val="clear" w:color="000000" w:fill="FFFFFF"/>
            <w:noWrap/>
            <w:vAlign w:val="bottom"/>
            <w:hideMark/>
          </w:tcPr>
          <w:p w14:paraId="143DDB4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nil"/>
              <w:right w:val="nil"/>
            </w:tcBorders>
            <w:shd w:val="clear" w:color="000000" w:fill="FFFFFF"/>
            <w:noWrap/>
            <w:vAlign w:val="bottom"/>
            <w:hideMark/>
          </w:tcPr>
          <w:p w14:paraId="2411EF9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2,00</w:t>
            </w:r>
          </w:p>
        </w:tc>
        <w:tc>
          <w:tcPr>
            <w:tcW w:w="444" w:type="dxa"/>
            <w:tcBorders>
              <w:top w:val="nil"/>
              <w:left w:val="single" w:sz="4" w:space="0" w:color="auto"/>
              <w:bottom w:val="nil"/>
              <w:right w:val="single" w:sz="4" w:space="0" w:color="auto"/>
            </w:tcBorders>
            <w:shd w:val="clear" w:color="000000" w:fill="FFFFFF"/>
            <w:noWrap/>
            <w:vAlign w:val="bottom"/>
            <w:hideMark/>
          </w:tcPr>
          <w:p w14:paraId="5F2026B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nil"/>
            </w:tcBorders>
            <w:shd w:val="clear" w:color="000000" w:fill="FFFFFF"/>
            <w:noWrap/>
            <w:vAlign w:val="bottom"/>
            <w:hideMark/>
          </w:tcPr>
          <w:p w14:paraId="6F79947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26427C1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5F9F61C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nil"/>
            </w:tcBorders>
            <w:shd w:val="clear" w:color="000000" w:fill="FFFFFF"/>
            <w:noWrap/>
            <w:vAlign w:val="bottom"/>
            <w:hideMark/>
          </w:tcPr>
          <w:p w14:paraId="0077374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7890A82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nil"/>
            </w:tcBorders>
            <w:shd w:val="clear" w:color="000000" w:fill="FFFFFF"/>
            <w:noWrap/>
            <w:vAlign w:val="bottom"/>
            <w:hideMark/>
          </w:tcPr>
          <w:p w14:paraId="608F1E8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single" w:sz="4" w:space="0" w:color="auto"/>
              <w:bottom w:val="nil"/>
              <w:right w:val="single" w:sz="4" w:space="0" w:color="auto"/>
            </w:tcBorders>
            <w:shd w:val="clear" w:color="000000" w:fill="FFFFFF"/>
            <w:noWrap/>
            <w:vAlign w:val="bottom"/>
            <w:hideMark/>
          </w:tcPr>
          <w:p w14:paraId="6D93284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nil"/>
              <w:right w:val="single" w:sz="8" w:space="0" w:color="auto"/>
            </w:tcBorders>
            <w:shd w:val="clear" w:color="000000" w:fill="FFFFFF"/>
            <w:noWrap/>
            <w:vAlign w:val="bottom"/>
            <w:hideMark/>
          </w:tcPr>
          <w:p w14:paraId="417D736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1C1AAD61"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7CF88CE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single" w:sz="4" w:space="0" w:color="auto"/>
              <w:bottom w:val="nil"/>
              <w:right w:val="nil"/>
            </w:tcBorders>
            <w:shd w:val="clear" w:color="000000" w:fill="FFFFFF"/>
            <w:noWrap/>
            <w:vAlign w:val="bottom"/>
            <w:hideMark/>
          </w:tcPr>
          <w:p w14:paraId="6641E0D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средняя зарплата ППП</w:t>
            </w:r>
          </w:p>
        </w:tc>
        <w:tc>
          <w:tcPr>
            <w:tcW w:w="222" w:type="dxa"/>
            <w:tcBorders>
              <w:top w:val="nil"/>
              <w:left w:val="nil"/>
              <w:bottom w:val="nil"/>
              <w:right w:val="nil"/>
            </w:tcBorders>
            <w:shd w:val="clear" w:color="000000" w:fill="FFFFFF"/>
            <w:noWrap/>
            <w:vAlign w:val="bottom"/>
            <w:hideMark/>
          </w:tcPr>
          <w:p w14:paraId="085A919D"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всего</w:t>
            </w:r>
          </w:p>
        </w:tc>
        <w:tc>
          <w:tcPr>
            <w:tcW w:w="41" w:type="dxa"/>
            <w:tcBorders>
              <w:top w:val="nil"/>
              <w:left w:val="nil"/>
              <w:bottom w:val="nil"/>
              <w:right w:val="nil"/>
            </w:tcBorders>
            <w:shd w:val="clear" w:color="000000" w:fill="FFFFFF"/>
            <w:noWrap/>
            <w:vAlign w:val="bottom"/>
            <w:hideMark/>
          </w:tcPr>
          <w:p w14:paraId="1590E5C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72CC413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руб./чел.</w:t>
            </w:r>
          </w:p>
        </w:tc>
        <w:tc>
          <w:tcPr>
            <w:tcW w:w="411" w:type="dxa"/>
            <w:tcBorders>
              <w:top w:val="nil"/>
              <w:left w:val="nil"/>
              <w:bottom w:val="nil"/>
              <w:right w:val="nil"/>
            </w:tcBorders>
            <w:shd w:val="clear" w:color="000000" w:fill="FFFFFF"/>
            <w:noWrap/>
            <w:vAlign w:val="bottom"/>
            <w:hideMark/>
          </w:tcPr>
          <w:p w14:paraId="20EF863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18 631,68</w:t>
            </w:r>
          </w:p>
        </w:tc>
        <w:tc>
          <w:tcPr>
            <w:tcW w:w="444" w:type="dxa"/>
            <w:tcBorders>
              <w:top w:val="nil"/>
              <w:left w:val="single" w:sz="4" w:space="0" w:color="auto"/>
              <w:bottom w:val="nil"/>
              <w:right w:val="single" w:sz="4" w:space="0" w:color="auto"/>
            </w:tcBorders>
            <w:shd w:val="clear" w:color="000000" w:fill="FFFFFF"/>
            <w:noWrap/>
            <w:vAlign w:val="bottom"/>
            <w:hideMark/>
          </w:tcPr>
          <w:p w14:paraId="1FFDE4A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22 208,45</w:t>
            </w:r>
          </w:p>
        </w:tc>
        <w:tc>
          <w:tcPr>
            <w:tcW w:w="444" w:type="dxa"/>
            <w:tcBorders>
              <w:top w:val="nil"/>
              <w:left w:val="nil"/>
              <w:bottom w:val="nil"/>
              <w:right w:val="single" w:sz="4" w:space="0" w:color="auto"/>
            </w:tcBorders>
            <w:shd w:val="clear" w:color="000000" w:fill="FFFFFF"/>
            <w:noWrap/>
            <w:vAlign w:val="bottom"/>
            <w:hideMark/>
          </w:tcPr>
          <w:p w14:paraId="6A396BE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21 714,14</w:t>
            </w:r>
          </w:p>
        </w:tc>
        <w:tc>
          <w:tcPr>
            <w:tcW w:w="439" w:type="dxa"/>
            <w:tcBorders>
              <w:top w:val="nil"/>
              <w:left w:val="nil"/>
              <w:bottom w:val="nil"/>
              <w:right w:val="nil"/>
            </w:tcBorders>
            <w:shd w:val="clear" w:color="000000" w:fill="FFFFFF"/>
            <w:noWrap/>
            <w:vAlign w:val="bottom"/>
            <w:hideMark/>
          </w:tcPr>
          <w:p w14:paraId="37ED4E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-494,31</w:t>
            </w:r>
          </w:p>
        </w:tc>
        <w:tc>
          <w:tcPr>
            <w:tcW w:w="495" w:type="dxa"/>
            <w:tcBorders>
              <w:top w:val="nil"/>
              <w:left w:val="single" w:sz="4" w:space="0" w:color="auto"/>
              <w:bottom w:val="nil"/>
              <w:right w:val="nil"/>
            </w:tcBorders>
            <w:shd w:val="clear" w:color="000000" w:fill="FFFFFF"/>
            <w:noWrap/>
            <w:vAlign w:val="bottom"/>
            <w:hideMark/>
          </w:tcPr>
          <w:p w14:paraId="25DE70E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3 082,46</w:t>
            </w:r>
          </w:p>
        </w:tc>
        <w:tc>
          <w:tcPr>
            <w:tcW w:w="444" w:type="dxa"/>
            <w:tcBorders>
              <w:top w:val="nil"/>
              <w:left w:val="single" w:sz="4" w:space="0" w:color="auto"/>
              <w:bottom w:val="nil"/>
              <w:right w:val="single" w:sz="4" w:space="0" w:color="auto"/>
            </w:tcBorders>
            <w:shd w:val="clear" w:color="000000" w:fill="FFFFFF"/>
            <w:noWrap/>
            <w:vAlign w:val="bottom"/>
            <w:hideMark/>
          </w:tcPr>
          <w:p w14:paraId="619DBDA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20 889,40</w:t>
            </w:r>
          </w:p>
        </w:tc>
        <w:tc>
          <w:tcPr>
            <w:tcW w:w="444" w:type="dxa"/>
            <w:tcBorders>
              <w:top w:val="nil"/>
              <w:left w:val="nil"/>
              <w:bottom w:val="nil"/>
              <w:right w:val="nil"/>
            </w:tcBorders>
            <w:shd w:val="clear" w:color="000000" w:fill="FFFFFF"/>
            <w:noWrap/>
            <w:vAlign w:val="bottom"/>
            <w:hideMark/>
          </w:tcPr>
          <w:p w14:paraId="7B81C64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21 507,72</w:t>
            </w:r>
          </w:p>
        </w:tc>
        <w:tc>
          <w:tcPr>
            <w:tcW w:w="444" w:type="dxa"/>
            <w:tcBorders>
              <w:top w:val="nil"/>
              <w:left w:val="single" w:sz="4" w:space="0" w:color="auto"/>
              <w:bottom w:val="nil"/>
              <w:right w:val="single" w:sz="4" w:space="0" w:color="auto"/>
            </w:tcBorders>
            <w:shd w:val="clear" w:color="000000" w:fill="FFFFFF"/>
            <w:noWrap/>
            <w:vAlign w:val="bottom"/>
            <w:hideMark/>
          </w:tcPr>
          <w:p w14:paraId="3CA0490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22 144,35</w:t>
            </w:r>
          </w:p>
        </w:tc>
        <w:tc>
          <w:tcPr>
            <w:tcW w:w="448" w:type="dxa"/>
            <w:tcBorders>
              <w:top w:val="nil"/>
              <w:left w:val="single" w:sz="4" w:space="0" w:color="auto"/>
              <w:bottom w:val="nil"/>
              <w:right w:val="single" w:sz="4" w:space="0" w:color="auto"/>
            </w:tcBorders>
            <w:shd w:val="clear" w:color="000000" w:fill="FFFFFF"/>
            <w:noWrap/>
            <w:vAlign w:val="bottom"/>
            <w:hideMark/>
          </w:tcPr>
          <w:p w14:paraId="6C1DF35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22 799,82</w:t>
            </w:r>
          </w:p>
        </w:tc>
        <w:tc>
          <w:tcPr>
            <w:tcW w:w="448" w:type="dxa"/>
            <w:tcBorders>
              <w:top w:val="nil"/>
              <w:left w:val="nil"/>
              <w:bottom w:val="nil"/>
              <w:right w:val="nil"/>
            </w:tcBorders>
            <w:shd w:val="clear" w:color="000000" w:fill="FFFFFF"/>
            <w:noWrap/>
            <w:vAlign w:val="bottom"/>
            <w:hideMark/>
          </w:tcPr>
          <w:p w14:paraId="540D6F7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23 474,70</w:t>
            </w:r>
          </w:p>
        </w:tc>
        <w:tc>
          <w:tcPr>
            <w:tcW w:w="444" w:type="dxa"/>
            <w:tcBorders>
              <w:top w:val="nil"/>
              <w:left w:val="single" w:sz="4" w:space="0" w:color="auto"/>
              <w:bottom w:val="nil"/>
              <w:right w:val="single" w:sz="4" w:space="0" w:color="auto"/>
            </w:tcBorders>
            <w:shd w:val="clear" w:color="000000" w:fill="FFFFFF"/>
            <w:noWrap/>
            <w:vAlign w:val="bottom"/>
            <w:hideMark/>
          </w:tcPr>
          <w:p w14:paraId="227991F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24 169,55</w:t>
            </w:r>
          </w:p>
        </w:tc>
        <w:tc>
          <w:tcPr>
            <w:tcW w:w="444" w:type="dxa"/>
            <w:tcBorders>
              <w:top w:val="nil"/>
              <w:left w:val="nil"/>
              <w:bottom w:val="nil"/>
              <w:right w:val="nil"/>
            </w:tcBorders>
            <w:shd w:val="clear" w:color="000000" w:fill="FFFFFF"/>
            <w:noWrap/>
            <w:vAlign w:val="bottom"/>
            <w:hideMark/>
          </w:tcPr>
          <w:p w14:paraId="2CE1FFA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24 884,97</w:t>
            </w:r>
          </w:p>
        </w:tc>
        <w:tc>
          <w:tcPr>
            <w:tcW w:w="560" w:type="dxa"/>
            <w:tcBorders>
              <w:top w:val="nil"/>
              <w:left w:val="single" w:sz="4" w:space="0" w:color="auto"/>
              <w:bottom w:val="nil"/>
              <w:right w:val="single" w:sz="4" w:space="0" w:color="auto"/>
            </w:tcBorders>
            <w:shd w:val="clear" w:color="000000" w:fill="FFFFFF"/>
            <w:noWrap/>
            <w:vAlign w:val="bottom"/>
            <w:hideMark/>
          </w:tcPr>
          <w:p w14:paraId="751AAA9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25 621,56</w:t>
            </w:r>
          </w:p>
        </w:tc>
        <w:tc>
          <w:tcPr>
            <w:tcW w:w="570" w:type="dxa"/>
            <w:tcBorders>
              <w:top w:val="nil"/>
              <w:left w:val="nil"/>
              <w:bottom w:val="nil"/>
              <w:right w:val="single" w:sz="8" w:space="0" w:color="auto"/>
            </w:tcBorders>
            <w:shd w:val="clear" w:color="000000" w:fill="FFFFFF"/>
            <w:noWrap/>
            <w:vAlign w:val="bottom"/>
            <w:hideMark/>
          </w:tcPr>
          <w:p w14:paraId="1B0EA69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26 379,96</w:t>
            </w:r>
          </w:p>
        </w:tc>
      </w:tr>
      <w:tr w:rsidR="00D0630B" w:rsidRPr="00D0630B" w14:paraId="6655B82B"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467A1BA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single" w:sz="4" w:space="0" w:color="auto"/>
              <w:bottom w:val="nil"/>
              <w:right w:val="nil"/>
            </w:tcBorders>
            <w:shd w:val="clear" w:color="000000" w:fill="FFFFFF"/>
            <w:noWrap/>
            <w:vAlign w:val="bottom"/>
            <w:hideMark/>
          </w:tcPr>
          <w:p w14:paraId="5582F4E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ППП</w:t>
            </w:r>
          </w:p>
        </w:tc>
        <w:tc>
          <w:tcPr>
            <w:tcW w:w="222" w:type="dxa"/>
            <w:tcBorders>
              <w:top w:val="nil"/>
              <w:left w:val="nil"/>
              <w:bottom w:val="nil"/>
              <w:right w:val="nil"/>
            </w:tcBorders>
            <w:shd w:val="clear" w:color="000000" w:fill="FFFFFF"/>
            <w:noWrap/>
            <w:vAlign w:val="bottom"/>
            <w:hideMark/>
          </w:tcPr>
          <w:p w14:paraId="1BFB61EC"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nil"/>
            </w:tcBorders>
            <w:shd w:val="clear" w:color="000000" w:fill="FFFFFF"/>
            <w:noWrap/>
            <w:vAlign w:val="bottom"/>
            <w:hideMark/>
          </w:tcPr>
          <w:p w14:paraId="15E8603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0EBF204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руб./чел.</w:t>
            </w:r>
          </w:p>
        </w:tc>
        <w:tc>
          <w:tcPr>
            <w:tcW w:w="411" w:type="dxa"/>
            <w:tcBorders>
              <w:top w:val="nil"/>
              <w:left w:val="nil"/>
              <w:bottom w:val="nil"/>
              <w:right w:val="nil"/>
            </w:tcBorders>
            <w:shd w:val="clear" w:color="000000" w:fill="FFFFFF"/>
            <w:noWrap/>
            <w:vAlign w:val="bottom"/>
            <w:hideMark/>
          </w:tcPr>
          <w:p w14:paraId="5545190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17 879,96</w:t>
            </w:r>
          </w:p>
        </w:tc>
        <w:tc>
          <w:tcPr>
            <w:tcW w:w="444" w:type="dxa"/>
            <w:tcBorders>
              <w:top w:val="nil"/>
              <w:left w:val="single" w:sz="4" w:space="0" w:color="auto"/>
              <w:bottom w:val="nil"/>
              <w:right w:val="single" w:sz="4" w:space="0" w:color="auto"/>
            </w:tcBorders>
            <w:shd w:val="clear" w:color="000000" w:fill="FFFFFF"/>
            <w:noWrap/>
            <w:vAlign w:val="bottom"/>
            <w:hideMark/>
          </w:tcPr>
          <w:p w14:paraId="56DE235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20 610,32</w:t>
            </w:r>
          </w:p>
        </w:tc>
        <w:tc>
          <w:tcPr>
            <w:tcW w:w="444" w:type="dxa"/>
            <w:tcBorders>
              <w:top w:val="nil"/>
              <w:left w:val="nil"/>
              <w:bottom w:val="nil"/>
              <w:right w:val="single" w:sz="4" w:space="0" w:color="auto"/>
            </w:tcBorders>
            <w:shd w:val="clear" w:color="000000" w:fill="FFFFFF"/>
            <w:noWrap/>
            <w:vAlign w:val="bottom"/>
            <w:hideMark/>
          </w:tcPr>
          <w:p w14:paraId="22FDCB5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20 719,91</w:t>
            </w:r>
          </w:p>
        </w:tc>
        <w:tc>
          <w:tcPr>
            <w:tcW w:w="439" w:type="dxa"/>
            <w:tcBorders>
              <w:top w:val="nil"/>
              <w:left w:val="nil"/>
              <w:bottom w:val="nil"/>
              <w:right w:val="nil"/>
            </w:tcBorders>
            <w:shd w:val="clear" w:color="000000" w:fill="FFFFFF"/>
            <w:noWrap/>
            <w:vAlign w:val="bottom"/>
            <w:hideMark/>
          </w:tcPr>
          <w:p w14:paraId="7D6EBE8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109,59</w:t>
            </w:r>
          </w:p>
        </w:tc>
        <w:tc>
          <w:tcPr>
            <w:tcW w:w="495" w:type="dxa"/>
            <w:tcBorders>
              <w:top w:val="nil"/>
              <w:left w:val="single" w:sz="4" w:space="0" w:color="auto"/>
              <w:bottom w:val="nil"/>
              <w:right w:val="nil"/>
            </w:tcBorders>
            <w:shd w:val="clear" w:color="000000" w:fill="FFFFFF"/>
            <w:noWrap/>
            <w:vAlign w:val="bottom"/>
            <w:hideMark/>
          </w:tcPr>
          <w:p w14:paraId="1C90B09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2 839,95</w:t>
            </w:r>
          </w:p>
        </w:tc>
        <w:tc>
          <w:tcPr>
            <w:tcW w:w="444" w:type="dxa"/>
            <w:tcBorders>
              <w:top w:val="nil"/>
              <w:left w:val="single" w:sz="4" w:space="0" w:color="auto"/>
              <w:bottom w:val="nil"/>
              <w:right w:val="single" w:sz="4" w:space="0" w:color="auto"/>
            </w:tcBorders>
            <w:shd w:val="clear" w:color="000000" w:fill="FFFFFF"/>
            <w:noWrap/>
            <w:vAlign w:val="bottom"/>
            <w:hideMark/>
          </w:tcPr>
          <w:p w14:paraId="75D35F7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21 210,14</w:t>
            </w:r>
          </w:p>
        </w:tc>
        <w:tc>
          <w:tcPr>
            <w:tcW w:w="444" w:type="dxa"/>
            <w:tcBorders>
              <w:top w:val="nil"/>
              <w:left w:val="nil"/>
              <w:bottom w:val="nil"/>
              <w:right w:val="nil"/>
            </w:tcBorders>
            <w:shd w:val="clear" w:color="000000" w:fill="FFFFFF"/>
            <w:noWrap/>
            <w:vAlign w:val="bottom"/>
            <w:hideMark/>
          </w:tcPr>
          <w:p w14:paraId="4901D3B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21 837,96</w:t>
            </w:r>
          </w:p>
        </w:tc>
        <w:tc>
          <w:tcPr>
            <w:tcW w:w="444" w:type="dxa"/>
            <w:tcBorders>
              <w:top w:val="nil"/>
              <w:left w:val="single" w:sz="4" w:space="0" w:color="auto"/>
              <w:bottom w:val="nil"/>
              <w:right w:val="single" w:sz="4" w:space="0" w:color="auto"/>
            </w:tcBorders>
            <w:shd w:val="clear" w:color="000000" w:fill="FFFFFF"/>
            <w:noWrap/>
            <w:vAlign w:val="bottom"/>
            <w:hideMark/>
          </w:tcPr>
          <w:p w14:paraId="6624B10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22 484,37</w:t>
            </w:r>
          </w:p>
        </w:tc>
        <w:tc>
          <w:tcPr>
            <w:tcW w:w="448" w:type="dxa"/>
            <w:tcBorders>
              <w:top w:val="nil"/>
              <w:left w:val="single" w:sz="4" w:space="0" w:color="auto"/>
              <w:bottom w:val="nil"/>
              <w:right w:val="single" w:sz="4" w:space="0" w:color="auto"/>
            </w:tcBorders>
            <w:shd w:val="clear" w:color="000000" w:fill="FFFFFF"/>
            <w:noWrap/>
            <w:vAlign w:val="bottom"/>
            <w:hideMark/>
          </w:tcPr>
          <w:p w14:paraId="28A862A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23 149,90</w:t>
            </w:r>
          </w:p>
        </w:tc>
        <w:tc>
          <w:tcPr>
            <w:tcW w:w="448" w:type="dxa"/>
            <w:tcBorders>
              <w:top w:val="nil"/>
              <w:left w:val="nil"/>
              <w:bottom w:val="nil"/>
              <w:right w:val="nil"/>
            </w:tcBorders>
            <w:shd w:val="clear" w:color="000000" w:fill="FFFFFF"/>
            <w:noWrap/>
            <w:vAlign w:val="bottom"/>
            <w:hideMark/>
          </w:tcPr>
          <w:p w14:paraId="5EDDD6A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23 835,14</w:t>
            </w:r>
          </w:p>
        </w:tc>
        <w:tc>
          <w:tcPr>
            <w:tcW w:w="444" w:type="dxa"/>
            <w:tcBorders>
              <w:top w:val="nil"/>
              <w:left w:val="single" w:sz="4" w:space="0" w:color="auto"/>
              <w:bottom w:val="nil"/>
              <w:right w:val="single" w:sz="4" w:space="0" w:color="auto"/>
            </w:tcBorders>
            <w:shd w:val="clear" w:color="000000" w:fill="FFFFFF"/>
            <w:noWrap/>
            <w:vAlign w:val="bottom"/>
            <w:hideMark/>
          </w:tcPr>
          <w:p w14:paraId="7F813FD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24 540,66</w:t>
            </w:r>
          </w:p>
        </w:tc>
        <w:tc>
          <w:tcPr>
            <w:tcW w:w="444" w:type="dxa"/>
            <w:tcBorders>
              <w:top w:val="nil"/>
              <w:left w:val="nil"/>
              <w:bottom w:val="nil"/>
              <w:right w:val="nil"/>
            </w:tcBorders>
            <w:shd w:val="clear" w:color="000000" w:fill="FFFFFF"/>
            <w:noWrap/>
            <w:vAlign w:val="bottom"/>
            <w:hideMark/>
          </w:tcPr>
          <w:p w14:paraId="1C7A7C7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25 267,07</w:t>
            </w:r>
          </w:p>
        </w:tc>
        <w:tc>
          <w:tcPr>
            <w:tcW w:w="560" w:type="dxa"/>
            <w:tcBorders>
              <w:top w:val="nil"/>
              <w:left w:val="single" w:sz="4" w:space="0" w:color="auto"/>
              <w:bottom w:val="nil"/>
              <w:right w:val="single" w:sz="4" w:space="0" w:color="auto"/>
            </w:tcBorders>
            <w:shd w:val="clear" w:color="000000" w:fill="FFFFFF"/>
            <w:noWrap/>
            <w:vAlign w:val="bottom"/>
            <w:hideMark/>
          </w:tcPr>
          <w:p w14:paraId="2205899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26 014,97</w:t>
            </w:r>
          </w:p>
        </w:tc>
        <w:tc>
          <w:tcPr>
            <w:tcW w:w="570" w:type="dxa"/>
            <w:tcBorders>
              <w:top w:val="nil"/>
              <w:left w:val="nil"/>
              <w:bottom w:val="nil"/>
              <w:right w:val="single" w:sz="8" w:space="0" w:color="auto"/>
            </w:tcBorders>
            <w:shd w:val="clear" w:color="000000" w:fill="FFFFFF"/>
            <w:noWrap/>
            <w:vAlign w:val="bottom"/>
            <w:hideMark/>
          </w:tcPr>
          <w:p w14:paraId="497D489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26 785,01</w:t>
            </w:r>
          </w:p>
        </w:tc>
      </w:tr>
      <w:tr w:rsidR="00D0630B" w:rsidRPr="00D0630B" w14:paraId="0E14E68F"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1872D2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403" w:type="dxa"/>
            <w:gridSpan w:val="2"/>
            <w:tcBorders>
              <w:top w:val="nil"/>
              <w:left w:val="single" w:sz="4" w:space="0" w:color="auto"/>
              <w:bottom w:val="nil"/>
              <w:right w:val="nil"/>
            </w:tcBorders>
            <w:shd w:val="clear" w:color="000000" w:fill="FFFFFF"/>
            <w:noWrap/>
            <w:vAlign w:val="bottom"/>
            <w:hideMark/>
          </w:tcPr>
          <w:p w14:paraId="39DB06D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АУП</w:t>
            </w:r>
          </w:p>
        </w:tc>
        <w:tc>
          <w:tcPr>
            <w:tcW w:w="222" w:type="dxa"/>
            <w:tcBorders>
              <w:top w:val="nil"/>
              <w:left w:val="nil"/>
              <w:bottom w:val="nil"/>
              <w:right w:val="nil"/>
            </w:tcBorders>
            <w:shd w:val="clear" w:color="000000" w:fill="FFFFFF"/>
            <w:noWrap/>
            <w:vAlign w:val="bottom"/>
            <w:hideMark/>
          </w:tcPr>
          <w:p w14:paraId="22A2DE6C"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nil"/>
            </w:tcBorders>
            <w:shd w:val="clear" w:color="000000" w:fill="FFFFFF"/>
            <w:noWrap/>
            <w:vAlign w:val="bottom"/>
            <w:hideMark/>
          </w:tcPr>
          <w:p w14:paraId="5D3B928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51710ED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руб./чел.</w:t>
            </w:r>
          </w:p>
        </w:tc>
        <w:tc>
          <w:tcPr>
            <w:tcW w:w="411" w:type="dxa"/>
            <w:tcBorders>
              <w:top w:val="nil"/>
              <w:left w:val="nil"/>
              <w:bottom w:val="nil"/>
              <w:right w:val="nil"/>
            </w:tcBorders>
            <w:shd w:val="clear" w:color="000000" w:fill="FFFFFF"/>
            <w:noWrap/>
            <w:vAlign w:val="bottom"/>
            <w:hideMark/>
          </w:tcPr>
          <w:p w14:paraId="7953717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22 732,77</w:t>
            </w:r>
          </w:p>
        </w:tc>
        <w:tc>
          <w:tcPr>
            <w:tcW w:w="444" w:type="dxa"/>
            <w:tcBorders>
              <w:top w:val="nil"/>
              <w:left w:val="single" w:sz="4" w:space="0" w:color="auto"/>
              <w:bottom w:val="nil"/>
              <w:right w:val="single" w:sz="4" w:space="0" w:color="auto"/>
            </w:tcBorders>
            <w:shd w:val="clear" w:color="000000" w:fill="FFFFFF"/>
            <w:noWrap/>
            <w:vAlign w:val="bottom"/>
            <w:hideMark/>
          </w:tcPr>
          <w:p w14:paraId="113421B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28 715,12</w:t>
            </w:r>
          </w:p>
        </w:tc>
        <w:tc>
          <w:tcPr>
            <w:tcW w:w="444" w:type="dxa"/>
            <w:tcBorders>
              <w:top w:val="nil"/>
              <w:left w:val="nil"/>
              <w:bottom w:val="nil"/>
              <w:right w:val="single" w:sz="4" w:space="0" w:color="auto"/>
            </w:tcBorders>
            <w:shd w:val="clear" w:color="000000" w:fill="FFFFFF"/>
            <w:noWrap/>
            <w:vAlign w:val="bottom"/>
            <w:hideMark/>
          </w:tcPr>
          <w:p w14:paraId="17FE5AB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28 715,12</w:t>
            </w:r>
          </w:p>
        </w:tc>
        <w:tc>
          <w:tcPr>
            <w:tcW w:w="439" w:type="dxa"/>
            <w:tcBorders>
              <w:top w:val="nil"/>
              <w:left w:val="nil"/>
              <w:bottom w:val="nil"/>
              <w:right w:val="nil"/>
            </w:tcBorders>
            <w:shd w:val="clear" w:color="000000" w:fill="FFFFFF"/>
            <w:noWrap/>
            <w:vAlign w:val="bottom"/>
            <w:hideMark/>
          </w:tcPr>
          <w:p w14:paraId="13EA4A1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95" w:type="dxa"/>
            <w:tcBorders>
              <w:top w:val="nil"/>
              <w:left w:val="single" w:sz="4" w:space="0" w:color="auto"/>
              <w:bottom w:val="nil"/>
              <w:right w:val="nil"/>
            </w:tcBorders>
            <w:shd w:val="clear" w:color="000000" w:fill="FFFFFF"/>
            <w:noWrap/>
            <w:vAlign w:val="bottom"/>
            <w:hideMark/>
          </w:tcPr>
          <w:p w14:paraId="1E2A002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5 982,35</w:t>
            </w:r>
          </w:p>
        </w:tc>
        <w:tc>
          <w:tcPr>
            <w:tcW w:w="444" w:type="dxa"/>
            <w:tcBorders>
              <w:top w:val="nil"/>
              <w:left w:val="single" w:sz="4" w:space="0" w:color="auto"/>
              <w:bottom w:val="nil"/>
              <w:right w:val="single" w:sz="4" w:space="0" w:color="auto"/>
            </w:tcBorders>
            <w:shd w:val="clear" w:color="000000" w:fill="FFFFFF"/>
            <w:noWrap/>
            <w:vAlign w:val="bottom"/>
            <w:hideMark/>
          </w:tcPr>
          <w:p w14:paraId="4C545B7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29 394,52</w:t>
            </w:r>
          </w:p>
        </w:tc>
        <w:tc>
          <w:tcPr>
            <w:tcW w:w="444" w:type="dxa"/>
            <w:tcBorders>
              <w:top w:val="nil"/>
              <w:left w:val="nil"/>
              <w:bottom w:val="nil"/>
              <w:right w:val="nil"/>
            </w:tcBorders>
            <w:shd w:val="clear" w:color="000000" w:fill="FFFFFF"/>
            <w:noWrap/>
            <w:vAlign w:val="bottom"/>
            <w:hideMark/>
          </w:tcPr>
          <w:p w14:paraId="5B45BDC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30 264,60</w:t>
            </w:r>
          </w:p>
        </w:tc>
        <w:tc>
          <w:tcPr>
            <w:tcW w:w="444" w:type="dxa"/>
            <w:tcBorders>
              <w:top w:val="nil"/>
              <w:left w:val="single" w:sz="4" w:space="0" w:color="auto"/>
              <w:bottom w:val="nil"/>
              <w:right w:val="single" w:sz="4" w:space="0" w:color="auto"/>
            </w:tcBorders>
            <w:shd w:val="clear" w:color="000000" w:fill="FFFFFF"/>
            <w:noWrap/>
            <w:vAlign w:val="bottom"/>
            <w:hideMark/>
          </w:tcPr>
          <w:p w14:paraId="1D8E0AB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31 160,43</w:t>
            </w:r>
          </w:p>
        </w:tc>
        <w:tc>
          <w:tcPr>
            <w:tcW w:w="448" w:type="dxa"/>
            <w:tcBorders>
              <w:top w:val="nil"/>
              <w:left w:val="single" w:sz="4" w:space="0" w:color="auto"/>
              <w:bottom w:val="nil"/>
              <w:right w:val="single" w:sz="4" w:space="0" w:color="auto"/>
            </w:tcBorders>
            <w:shd w:val="clear" w:color="000000" w:fill="FFFFFF"/>
            <w:noWrap/>
            <w:vAlign w:val="bottom"/>
            <w:hideMark/>
          </w:tcPr>
          <w:p w14:paraId="6D3E6B7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32 082,78</w:t>
            </w:r>
          </w:p>
        </w:tc>
        <w:tc>
          <w:tcPr>
            <w:tcW w:w="448" w:type="dxa"/>
            <w:tcBorders>
              <w:top w:val="nil"/>
              <w:left w:val="nil"/>
              <w:bottom w:val="nil"/>
              <w:right w:val="nil"/>
            </w:tcBorders>
            <w:shd w:val="clear" w:color="000000" w:fill="FFFFFF"/>
            <w:noWrap/>
            <w:vAlign w:val="bottom"/>
            <w:hideMark/>
          </w:tcPr>
          <w:p w14:paraId="0EACC12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33 032,43</w:t>
            </w:r>
          </w:p>
        </w:tc>
        <w:tc>
          <w:tcPr>
            <w:tcW w:w="444" w:type="dxa"/>
            <w:tcBorders>
              <w:top w:val="nil"/>
              <w:left w:val="single" w:sz="4" w:space="0" w:color="auto"/>
              <w:bottom w:val="nil"/>
              <w:right w:val="single" w:sz="4" w:space="0" w:color="auto"/>
            </w:tcBorders>
            <w:shd w:val="clear" w:color="000000" w:fill="FFFFFF"/>
            <w:noWrap/>
            <w:vAlign w:val="bottom"/>
            <w:hideMark/>
          </w:tcPr>
          <w:p w14:paraId="147A5BE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34 010,19</w:t>
            </w:r>
          </w:p>
        </w:tc>
        <w:tc>
          <w:tcPr>
            <w:tcW w:w="444" w:type="dxa"/>
            <w:tcBorders>
              <w:top w:val="nil"/>
              <w:left w:val="nil"/>
              <w:bottom w:val="nil"/>
              <w:right w:val="nil"/>
            </w:tcBorders>
            <w:shd w:val="clear" w:color="000000" w:fill="FFFFFF"/>
            <w:noWrap/>
            <w:vAlign w:val="bottom"/>
            <w:hideMark/>
          </w:tcPr>
          <w:p w14:paraId="3525180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35 016,89</w:t>
            </w:r>
          </w:p>
        </w:tc>
        <w:tc>
          <w:tcPr>
            <w:tcW w:w="560" w:type="dxa"/>
            <w:tcBorders>
              <w:top w:val="nil"/>
              <w:left w:val="single" w:sz="4" w:space="0" w:color="auto"/>
              <w:bottom w:val="nil"/>
              <w:right w:val="single" w:sz="4" w:space="0" w:color="auto"/>
            </w:tcBorders>
            <w:shd w:val="clear" w:color="000000" w:fill="FFFFFF"/>
            <w:noWrap/>
            <w:vAlign w:val="bottom"/>
            <w:hideMark/>
          </w:tcPr>
          <w:p w14:paraId="6B18376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36 053,39</w:t>
            </w:r>
          </w:p>
        </w:tc>
        <w:tc>
          <w:tcPr>
            <w:tcW w:w="570" w:type="dxa"/>
            <w:tcBorders>
              <w:top w:val="nil"/>
              <w:left w:val="nil"/>
              <w:bottom w:val="nil"/>
              <w:right w:val="single" w:sz="8" w:space="0" w:color="auto"/>
            </w:tcBorders>
            <w:shd w:val="clear" w:color="000000" w:fill="FFFFFF"/>
            <w:noWrap/>
            <w:vAlign w:val="bottom"/>
            <w:hideMark/>
          </w:tcPr>
          <w:p w14:paraId="1B119F3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37 120,57</w:t>
            </w:r>
          </w:p>
        </w:tc>
      </w:tr>
      <w:tr w:rsidR="00D0630B" w:rsidRPr="00D0630B" w14:paraId="75FE68B1"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52DDA19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362" w:type="dxa"/>
            <w:tcBorders>
              <w:top w:val="nil"/>
              <w:left w:val="single" w:sz="4" w:space="0" w:color="auto"/>
              <w:bottom w:val="single" w:sz="4" w:space="0" w:color="auto"/>
              <w:right w:val="nil"/>
            </w:tcBorders>
            <w:shd w:val="clear" w:color="000000" w:fill="FFFFFF"/>
            <w:noWrap/>
            <w:vAlign w:val="bottom"/>
            <w:hideMark/>
          </w:tcPr>
          <w:p w14:paraId="1B8BF23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вспомогательный персонал</w:t>
            </w:r>
          </w:p>
        </w:tc>
        <w:tc>
          <w:tcPr>
            <w:tcW w:w="41" w:type="dxa"/>
            <w:tcBorders>
              <w:top w:val="nil"/>
              <w:left w:val="nil"/>
              <w:bottom w:val="nil"/>
              <w:right w:val="nil"/>
            </w:tcBorders>
            <w:shd w:val="clear" w:color="000000" w:fill="FFFFFF"/>
            <w:noWrap/>
            <w:vAlign w:val="bottom"/>
            <w:hideMark/>
          </w:tcPr>
          <w:p w14:paraId="62D73CA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22" w:type="dxa"/>
            <w:tcBorders>
              <w:top w:val="nil"/>
              <w:left w:val="nil"/>
              <w:bottom w:val="nil"/>
              <w:right w:val="nil"/>
            </w:tcBorders>
            <w:shd w:val="clear" w:color="000000" w:fill="FFFFFF"/>
            <w:noWrap/>
            <w:vAlign w:val="bottom"/>
            <w:hideMark/>
          </w:tcPr>
          <w:p w14:paraId="763FDB37"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 w:type="dxa"/>
            <w:tcBorders>
              <w:top w:val="nil"/>
              <w:left w:val="nil"/>
              <w:bottom w:val="nil"/>
              <w:right w:val="nil"/>
            </w:tcBorders>
            <w:shd w:val="clear" w:color="000000" w:fill="FFFFFF"/>
            <w:noWrap/>
            <w:vAlign w:val="bottom"/>
            <w:hideMark/>
          </w:tcPr>
          <w:p w14:paraId="0AC9BE6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789B0F5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руб./чел.</w:t>
            </w:r>
          </w:p>
        </w:tc>
        <w:tc>
          <w:tcPr>
            <w:tcW w:w="411" w:type="dxa"/>
            <w:tcBorders>
              <w:top w:val="nil"/>
              <w:left w:val="nil"/>
              <w:bottom w:val="nil"/>
              <w:right w:val="nil"/>
            </w:tcBorders>
            <w:shd w:val="clear" w:color="000000" w:fill="FFFFFF"/>
            <w:noWrap/>
            <w:vAlign w:val="bottom"/>
            <w:hideMark/>
          </w:tcPr>
          <w:p w14:paraId="6FA99D0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58FB118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2DB5F9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17 596,67</w:t>
            </w:r>
          </w:p>
        </w:tc>
        <w:tc>
          <w:tcPr>
            <w:tcW w:w="439" w:type="dxa"/>
            <w:tcBorders>
              <w:top w:val="nil"/>
              <w:left w:val="nil"/>
              <w:bottom w:val="single" w:sz="4" w:space="0" w:color="auto"/>
              <w:right w:val="nil"/>
            </w:tcBorders>
            <w:shd w:val="clear" w:color="000000" w:fill="FFFFFF"/>
            <w:noWrap/>
            <w:vAlign w:val="bottom"/>
            <w:hideMark/>
          </w:tcPr>
          <w:p w14:paraId="24EF535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0C5CF38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17 596,67</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64F6F0A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nil"/>
            </w:tcBorders>
            <w:shd w:val="clear" w:color="000000" w:fill="FFFFFF"/>
            <w:noWrap/>
            <w:vAlign w:val="bottom"/>
            <w:hideMark/>
          </w:tcPr>
          <w:p w14:paraId="707B57D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46E5A1C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single" w:sz="4" w:space="0" w:color="auto"/>
              <w:right w:val="single" w:sz="4" w:space="0" w:color="auto"/>
            </w:tcBorders>
            <w:shd w:val="clear" w:color="000000" w:fill="FFFFFF"/>
            <w:noWrap/>
            <w:vAlign w:val="bottom"/>
            <w:hideMark/>
          </w:tcPr>
          <w:p w14:paraId="727C450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nil"/>
            </w:tcBorders>
            <w:shd w:val="clear" w:color="000000" w:fill="FFFFFF"/>
            <w:noWrap/>
            <w:vAlign w:val="bottom"/>
            <w:hideMark/>
          </w:tcPr>
          <w:p w14:paraId="24701EE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7C5ED20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nil"/>
            </w:tcBorders>
            <w:shd w:val="clear" w:color="000000" w:fill="FFFFFF"/>
            <w:noWrap/>
            <w:vAlign w:val="bottom"/>
            <w:hideMark/>
          </w:tcPr>
          <w:p w14:paraId="5CACE46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6FC45A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5AD69AD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7BD0005D" w14:textId="77777777" w:rsidTr="00D0630B">
        <w:trPr>
          <w:trHeight w:val="315"/>
          <w:jc w:val="center"/>
        </w:trPr>
        <w:tc>
          <w:tcPr>
            <w:tcW w:w="223" w:type="dxa"/>
            <w:tcBorders>
              <w:top w:val="single" w:sz="4" w:space="0" w:color="auto"/>
              <w:left w:val="single" w:sz="8" w:space="0" w:color="auto"/>
              <w:bottom w:val="nil"/>
              <w:right w:val="single" w:sz="4" w:space="0" w:color="auto"/>
            </w:tcBorders>
            <w:shd w:val="clear" w:color="000000" w:fill="FFFFFF"/>
            <w:noWrap/>
            <w:vAlign w:val="bottom"/>
            <w:hideMark/>
          </w:tcPr>
          <w:p w14:paraId="3C03388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w:t>
            </w:r>
          </w:p>
        </w:tc>
        <w:tc>
          <w:tcPr>
            <w:tcW w:w="2666" w:type="dxa"/>
            <w:gridSpan w:val="4"/>
            <w:tcBorders>
              <w:top w:val="single" w:sz="4" w:space="0" w:color="auto"/>
              <w:left w:val="nil"/>
              <w:bottom w:val="nil"/>
              <w:right w:val="nil"/>
            </w:tcBorders>
            <w:shd w:val="clear" w:color="000000" w:fill="FFFFFF"/>
            <w:noWrap/>
            <w:vAlign w:val="bottom"/>
            <w:hideMark/>
          </w:tcPr>
          <w:p w14:paraId="629D4293"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на выполнение работ и услуг производственного</w:t>
            </w:r>
          </w:p>
        </w:tc>
        <w:tc>
          <w:tcPr>
            <w:tcW w:w="321" w:type="dxa"/>
            <w:tcBorders>
              <w:top w:val="single" w:sz="4" w:space="0" w:color="auto"/>
              <w:left w:val="single" w:sz="4" w:space="0" w:color="auto"/>
              <w:bottom w:val="nil"/>
              <w:right w:val="single" w:sz="4" w:space="0" w:color="auto"/>
            </w:tcBorders>
            <w:shd w:val="clear" w:color="000000" w:fill="FFFFFF"/>
            <w:noWrap/>
            <w:vAlign w:val="bottom"/>
            <w:hideMark/>
          </w:tcPr>
          <w:p w14:paraId="460FFAF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E1A947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434,89</w:t>
            </w:r>
          </w:p>
        </w:tc>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BF6E4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1 940,65</w:t>
            </w:r>
          </w:p>
        </w:tc>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F7799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1 922,05</w:t>
            </w:r>
          </w:p>
        </w:tc>
        <w:tc>
          <w:tcPr>
            <w:tcW w:w="439" w:type="dxa"/>
            <w:vMerge w:val="restart"/>
            <w:tcBorders>
              <w:top w:val="nil"/>
              <w:left w:val="single" w:sz="4" w:space="0" w:color="auto"/>
              <w:bottom w:val="single" w:sz="4" w:space="0" w:color="000000"/>
              <w:right w:val="nil"/>
            </w:tcBorders>
            <w:shd w:val="clear" w:color="000000" w:fill="FFFFFF"/>
            <w:noWrap/>
            <w:vAlign w:val="center"/>
            <w:hideMark/>
          </w:tcPr>
          <w:p w14:paraId="7F001B6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-18,60</w:t>
            </w:r>
          </w:p>
        </w:tc>
        <w:tc>
          <w:tcPr>
            <w:tcW w:w="4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2802D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1 487,16</w:t>
            </w:r>
          </w:p>
        </w:tc>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0152B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1 967,53</w:t>
            </w:r>
          </w:p>
        </w:tc>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EE5D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2 025,76</w:t>
            </w:r>
          </w:p>
        </w:tc>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5414C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2 085,73</w:t>
            </w:r>
          </w:p>
        </w:tc>
        <w:tc>
          <w:tcPr>
            <w:tcW w:w="4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9AE5F4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2 147,46</w:t>
            </w:r>
          </w:p>
        </w:tc>
        <w:tc>
          <w:tcPr>
            <w:tcW w:w="4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88FA3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2 211,03</w:t>
            </w:r>
          </w:p>
        </w:tc>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F49D6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2 276,48</w:t>
            </w:r>
          </w:p>
        </w:tc>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94818F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2 343,86</w:t>
            </w:r>
          </w:p>
        </w:tc>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DF2A8A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2 413,24</w:t>
            </w:r>
          </w:p>
        </w:tc>
        <w:tc>
          <w:tcPr>
            <w:tcW w:w="570"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413DD2E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2 484,67</w:t>
            </w:r>
          </w:p>
        </w:tc>
      </w:tr>
      <w:tr w:rsidR="00D0630B" w:rsidRPr="00D0630B" w14:paraId="0CE824A5"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75AAEEE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nil"/>
              <w:right w:val="nil"/>
            </w:tcBorders>
            <w:shd w:val="clear" w:color="000000" w:fill="FFFFFF"/>
            <w:noWrap/>
            <w:vAlign w:val="bottom"/>
            <w:hideMark/>
          </w:tcPr>
          <w:p w14:paraId="399D5078"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характера, выполн-й по договорам со сторонними организациями,</w:t>
            </w:r>
          </w:p>
        </w:tc>
        <w:tc>
          <w:tcPr>
            <w:tcW w:w="321" w:type="dxa"/>
            <w:tcBorders>
              <w:top w:val="nil"/>
              <w:left w:val="single" w:sz="4" w:space="0" w:color="auto"/>
              <w:bottom w:val="nil"/>
              <w:right w:val="single" w:sz="4" w:space="0" w:color="auto"/>
            </w:tcBorders>
            <w:shd w:val="clear" w:color="000000" w:fill="FFFFFF"/>
            <w:noWrap/>
            <w:vAlign w:val="bottom"/>
            <w:hideMark/>
          </w:tcPr>
          <w:p w14:paraId="6324D8F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11" w:type="dxa"/>
            <w:vMerge/>
            <w:tcBorders>
              <w:top w:val="single" w:sz="4" w:space="0" w:color="auto"/>
              <w:left w:val="single" w:sz="4" w:space="0" w:color="auto"/>
              <w:bottom w:val="single" w:sz="4" w:space="0" w:color="000000"/>
              <w:right w:val="single" w:sz="4" w:space="0" w:color="auto"/>
            </w:tcBorders>
            <w:vAlign w:val="center"/>
            <w:hideMark/>
          </w:tcPr>
          <w:p w14:paraId="17A57A78"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4257FA2D"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44256D1C" w14:textId="77777777" w:rsidR="00D0630B" w:rsidRPr="00D0630B" w:rsidRDefault="00D0630B" w:rsidP="00D0630B">
            <w:pPr>
              <w:rPr>
                <w:rFonts w:ascii="Bookman Old Style" w:hAnsi="Bookman Old Style" w:cs="Calibri"/>
                <w:b/>
                <w:bCs/>
                <w:sz w:val="12"/>
                <w:szCs w:val="12"/>
              </w:rPr>
            </w:pPr>
          </w:p>
        </w:tc>
        <w:tc>
          <w:tcPr>
            <w:tcW w:w="439" w:type="dxa"/>
            <w:vMerge/>
            <w:tcBorders>
              <w:top w:val="nil"/>
              <w:left w:val="single" w:sz="4" w:space="0" w:color="auto"/>
              <w:bottom w:val="single" w:sz="4" w:space="0" w:color="000000"/>
              <w:right w:val="nil"/>
            </w:tcBorders>
            <w:vAlign w:val="center"/>
            <w:hideMark/>
          </w:tcPr>
          <w:p w14:paraId="6AD7A010" w14:textId="77777777" w:rsidR="00D0630B" w:rsidRPr="00D0630B" w:rsidRDefault="00D0630B" w:rsidP="00D0630B">
            <w:pPr>
              <w:rPr>
                <w:rFonts w:ascii="Bookman Old Style" w:hAnsi="Bookman Old Style" w:cs="Calibri"/>
                <w:b/>
                <w:bCs/>
                <w:sz w:val="12"/>
                <w:szCs w:val="12"/>
              </w:rPr>
            </w:pPr>
          </w:p>
        </w:tc>
        <w:tc>
          <w:tcPr>
            <w:tcW w:w="495" w:type="dxa"/>
            <w:vMerge/>
            <w:tcBorders>
              <w:top w:val="nil"/>
              <w:left w:val="single" w:sz="4" w:space="0" w:color="auto"/>
              <w:bottom w:val="single" w:sz="4" w:space="0" w:color="000000"/>
              <w:right w:val="single" w:sz="4" w:space="0" w:color="auto"/>
            </w:tcBorders>
            <w:vAlign w:val="center"/>
            <w:hideMark/>
          </w:tcPr>
          <w:p w14:paraId="6D247E4B"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2C0E0672"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311A1F5A"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523194AA" w14:textId="77777777" w:rsidR="00D0630B" w:rsidRPr="00D0630B" w:rsidRDefault="00D0630B" w:rsidP="00D0630B">
            <w:pPr>
              <w:rPr>
                <w:rFonts w:ascii="Bookman Old Style" w:hAnsi="Bookman Old Style" w:cs="Calibri"/>
                <w:b/>
                <w:bCs/>
                <w:sz w:val="12"/>
                <w:szCs w:val="12"/>
              </w:rPr>
            </w:pPr>
          </w:p>
        </w:tc>
        <w:tc>
          <w:tcPr>
            <w:tcW w:w="448" w:type="dxa"/>
            <w:vMerge/>
            <w:tcBorders>
              <w:top w:val="nil"/>
              <w:left w:val="single" w:sz="4" w:space="0" w:color="auto"/>
              <w:bottom w:val="single" w:sz="4" w:space="0" w:color="000000"/>
              <w:right w:val="single" w:sz="4" w:space="0" w:color="auto"/>
            </w:tcBorders>
            <w:vAlign w:val="center"/>
            <w:hideMark/>
          </w:tcPr>
          <w:p w14:paraId="532116D9" w14:textId="77777777" w:rsidR="00D0630B" w:rsidRPr="00D0630B" w:rsidRDefault="00D0630B" w:rsidP="00D0630B">
            <w:pPr>
              <w:rPr>
                <w:rFonts w:ascii="Bookman Old Style" w:hAnsi="Bookman Old Style" w:cs="Calibri"/>
                <w:b/>
                <w:bCs/>
                <w:sz w:val="12"/>
                <w:szCs w:val="12"/>
              </w:rPr>
            </w:pPr>
          </w:p>
        </w:tc>
        <w:tc>
          <w:tcPr>
            <w:tcW w:w="448" w:type="dxa"/>
            <w:vMerge/>
            <w:tcBorders>
              <w:top w:val="nil"/>
              <w:left w:val="single" w:sz="4" w:space="0" w:color="auto"/>
              <w:bottom w:val="single" w:sz="4" w:space="0" w:color="000000"/>
              <w:right w:val="single" w:sz="4" w:space="0" w:color="auto"/>
            </w:tcBorders>
            <w:vAlign w:val="center"/>
            <w:hideMark/>
          </w:tcPr>
          <w:p w14:paraId="37765B8C"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52A2E618"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4E62178F" w14:textId="77777777" w:rsidR="00D0630B" w:rsidRPr="00D0630B" w:rsidRDefault="00D0630B" w:rsidP="00D0630B">
            <w:pPr>
              <w:rPr>
                <w:rFonts w:ascii="Bookman Old Style" w:hAnsi="Bookman Old Style" w:cs="Calibri"/>
                <w:b/>
                <w:bCs/>
                <w:sz w:val="12"/>
                <w:szCs w:val="12"/>
              </w:rPr>
            </w:pPr>
          </w:p>
        </w:tc>
        <w:tc>
          <w:tcPr>
            <w:tcW w:w="560" w:type="dxa"/>
            <w:vMerge/>
            <w:tcBorders>
              <w:top w:val="nil"/>
              <w:left w:val="single" w:sz="4" w:space="0" w:color="auto"/>
              <w:bottom w:val="single" w:sz="4" w:space="0" w:color="000000"/>
              <w:right w:val="single" w:sz="4" w:space="0" w:color="auto"/>
            </w:tcBorders>
            <w:vAlign w:val="center"/>
            <w:hideMark/>
          </w:tcPr>
          <w:p w14:paraId="242EB7EC" w14:textId="77777777" w:rsidR="00D0630B" w:rsidRPr="00D0630B" w:rsidRDefault="00D0630B" w:rsidP="00D0630B">
            <w:pPr>
              <w:rPr>
                <w:rFonts w:ascii="Bookman Old Style" w:hAnsi="Bookman Old Style" w:cs="Calibri"/>
                <w:b/>
                <w:bCs/>
                <w:sz w:val="12"/>
                <w:szCs w:val="12"/>
              </w:rPr>
            </w:pPr>
          </w:p>
        </w:tc>
        <w:tc>
          <w:tcPr>
            <w:tcW w:w="570" w:type="dxa"/>
            <w:vMerge/>
            <w:tcBorders>
              <w:top w:val="nil"/>
              <w:left w:val="single" w:sz="4" w:space="0" w:color="auto"/>
              <w:bottom w:val="single" w:sz="4" w:space="0" w:color="000000"/>
              <w:right w:val="single" w:sz="8" w:space="0" w:color="auto"/>
            </w:tcBorders>
            <w:vAlign w:val="center"/>
            <w:hideMark/>
          </w:tcPr>
          <w:p w14:paraId="2F528C96" w14:textId="77777777" w:rsidR="00D0630B" w:rsidRPr="00D0630B" w:rsidRDefault="00D0630B" w:rsidP="00D0630B">
            <w:pPr>
              <w:rPr>
                <w:rFonts w:ascii="Bookman Old Style" w:hAnsi="Bookman Old Style" w:cs="Calibri"/>
                <w:b/>
                <w:bCs/>
                <w:sz w:val="12"/>
                <w:szCs w:val="12"/>
              </w:rPr>
            </w:pPr>
          </w:p>
        </w:tc>
      </w:tr>
      <w:tr w:rsidR="00D0630B" w:rsidRPr="00D0630B" w14:paraId="33FFD049" w14:textId="77777777" w:rsidTr="00D0630B">
        <w:trPr>
          <w:trHeight w:val="34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40D292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single" w:sz="4" w:space="0" w:color="auto"/>
              <w:right w:val="nil"/>
            </w:tcBorders>
            <w:shd w:val="clear" w:color="000000" w:fill="FFFFFF"/>
            <w:noWrap/>
            <w:vAlign w:val="bottom"/>
            <w:hideMark/>
          </w:tcPr>
          <w:p w14:paraId="6953B9AB"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услуги собственных подразделений предпр-я</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4C06B5A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11" w:type="dxa"/>
            <w:vMerge/>
            <w:tcBorders>
              <w:top w:val="single" w:sz="4" w:space="0" w:color="auto"/>
              <w:left w:val="single" w:sz="4" w:space="0" w:color="auto"/>
              <w:bottom w:val="single" w:sz="4" w:space="0" w:color="000000"/>
              <w:right w:val="single" w:sz="4" w:space="0" w:color="auto"/>
            </w:tcBorders>
            <w:vAlign w:val="center"/>
            <w:hideMark/>
          </w:tcPr>
          <w:p w14:paraId="3872B988"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24445A4B"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6D48B873" w14:textId="77777777" w:rsidR="00D0630B" w:rsidRPr="00D0630B" w:rsidRDefault="00D0630B" w:rsidP="00D0630B">
            <w:pPr>
              <w:rPr>
                <w:rFonts w:ascii="Bookman Old Style" w:hAnsi="Bookman Old Style" w:cs="Calibri"/>
                <w:b/>
                <w:bCs/>
                <w:sz w:val="12"/>
                <w:szCs w:val="12"/>
              </w:rPr>
            </w:pPr>
          </w:p>
        </w:tc>
        <w:tc>
          <w:tcPr>
            <w:tcW w:w="439" w:type="dxa"/>
            <w:vMerge/>
            <w:tcBorders>
              <w:top w:val="nil"/>
              <w:left w:val="single" w:sz="4" w:space="0" w:color="auto"/>
              <w:bottom w:val="single" w:sz="4" w:space="0" w:color="000000"/>
              <w:right w:val="nil"/>
            </w:tcBorders>
            <w:vAlign w:val="center"/>
            <w:hideMark/>
          </w:tcPr>
          <w:p w14:paraId="19D8FF61" w14:textId="77777777" w:rsidR="00D0630B" w:rsidRPr="00D0630B" w:rsidRDefault="00D0630B" w:rsidP="00D0630B">
            <w:pPr>
              <w:rPr>
                <w:rFonts w:ascii="Bookman Old Style" w:hAnsi="Bookman Old Style" w:cs="Calibri"/>
                <w:b/>
                <w:bCs/>
                <w:sz w:val="12"/>
                <w:szCs w:val="12"/>
              </w:rPr>
            </w:pPr>
          </w:p>
        </w:tc>
        <w:tc>
          <w:tcPr>
            <w:tcW w:w="495" w:type="dxa"/>
            <w:vMerge/>
            <w:tcBorders>
              <w:top w:val="nil"/>
              <w:left w:val="single" w:sz="4" w:space="0" w:color="auto"/>
              <w:bottom w:val="single" w:sz="4" w:space="0" w:color="000000"/>
              <w:right w:val="single" w:sz="4" w:space="0" w:color="auto"/>
            </w:tcBorders>
            <w:vAlign w:val="center"/>
            <w:hideMark/>
          </w:tcPr>
          <w:p w14:paraId="34C9D96C"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3EA6CC04"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1FED8FBE"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77B04124" w14:textId="77777777" w:rsidR="00D0630B" w:rsidRPr="00D0630B" w:rsidRDefault="00D0630B" w:rsidP="00D0630B">
            <w:pPr>
              <w:rPr>
                <w:rFonts w:ascii="Bookman Old Style" w:hAnsi="Bookman Old Style" w:cs="Calibri"/>
                <w:b/>
                <w:bCs/>
                <w:sz w:val="12"/>
                <w:szCs w:val="12"/>
              </w:rPr>
            </w:pPr>
          </w:p>
        </w:tc>
        <w:tc>
          <w:tcPr>
            <w:tcW w:w="448" w:type="dxa"/>
            <w:vMerge/>
            <w:tcBorders>
              <w:top w:val="nil"/>
              <w:left w:val="single" w:sz="4" w:space="0" w:color="auto"/>
              <w:bottom w:val="single" w:sz="4" w:space="0" w:color="000000"/>
              <w:right w:val="single" w:sz="4" w:space="0" w:color="auto"/>
            </w:tcBorders>
            <w:vAlign w:val="center"/>
            <w:hideMark/>
          </w:tcPr>
          <w:p w14:paraId="3FBFE91B" w14:textId="77777777" w:rsidR="00D0630B" w:rsidRPr="00D0630B" w:rsidRDefault="00D0630B" w:rsidP="00D0630B">
            <w:pPr>
              <w:rPr>
                <w:rFonts w:ascii="Bookman Old Style" w:hAnsi="Bookman Old Style" w:cs="Calibri"/>
                <w:b/>
                <w:bCs/>
                <w:sz w:val="12"/>
                <w:szCs w:val="12"/>
              </w:rPr>
            </w:pPr>
          </w:p>
        </w:tc>
        <w:tc>
          <w:tcPr>
            <w:tcW w:w="448" w:type="dxa"/>
            <w:vMerge/>
            <w:tcBorders>
              <w:top w:val="nil"/>
              <w:left w:val="single" w:sz="4" w:space="0" w:color="auto"/>
              <w:bottom w:val="single" w:sz="4" w:space="0" w:color="000000"/>
              <w:right w:val="single" w:sz="4" w:space="0" w:color="auto"/>
            </w:tcBorders>
            <w:vAlign w:val="center"/>
            <w:hideMark/>
          </w:tcPr>
          <w:p w14:paraId="405E815B"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04956404"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single" w:sz="4" w:space="0" w:color="000000"/>
              <w:right w:val="single" w:sz="4" w:space="0" w:color="auto"/>
            </w:tcBorders>
            <w:vAlign w:val="center"/>
            <w:hideMark/>
          </w:tcPr>
          <w:p w14:paraId="722AACC4" w14:textId="77777777" w:rsidR="00D0630B" w:rsidRPr="00D0630B" w:rsidRDefault="00D0630B" w:rsidP="00D0630B">
            <w:pPr>
              <w:rPr>
                <w:rFonts w:ascii="Bookman Old Style" w:hAnsi="Bookman Old Style" w:cs="Calibri"/>
                <w:b/>
                <w:bCs/>
                <w:sz w:val="12"/>
                <w:szCs w:val="12"/>
              </w:rPr>
            </w:pPr>
          </w:p>
        </w:tc>
        <w:tc>
          <w:tcPr>
            <w:tcW w:w="560" w:type="dxa"/>
            <w:vMerge/>
            <w:tcBorders>
              <w:top w:val="nil"/>
              <w:left w:val="single" w:sz="4" w:space="0" w:color="auto"/>
              <w:bottom w:val="single" w:sz="4" w:space="0" w:color="000000"/>
              <w:right w:val="single" w:sz="4" w:space="0" w:color="auto"/>
            </w:tcBorders>
            <w:vAlign w:val="center"/>
            <w:hideMark/>
          </w:tcPr>
          <w:p w14:paraId="6A32C7B2" w14:textId="77777777" w:rsidR="00D0630B" w:rsidRPr="00D0630B" w:rsidRDefault="00D0630B" w:rsidP="00D0630B">
            <w:pPr>
              <w:rPr>
                <w:rFonts w:ascii="Bookman Old Style" w:hAnsi="Bookman Old Style" w:cs="Calibri"/>
                <w:b/>
                <w:bCs/>
                <w:sz w:val="12"/>
                <w:szCs w:val="12"/>
              </w:rPr>
            </w:pPr>
          </w:p>
        </w:tc>
        <w:tc>
          <w:tcPr>
            <w:tcW w:w="570" w:type="dxa"/>
            <w:vMerge/>
            <w:tcBorders>
              <w:top w:val="nil"/>
              <w:left w:val="single" w:sz="4" w:space="0" w:color="auto"/>
              <w:bottom w:val="single" w:sz="4" w:space="0" w:color="000000"/>
              <w:right w:val="single" w:sz="8" w:space="0" w:color="auto"/>
            </w:tcBorders>
            <w:vAlign w:val="center"/>
            <w:hideMark/>
          </w:tcPr>
          <w:p w14:paraId="3923F877" w14:textId="77777777" w:rsidR="00D0630B" w:rsidRPr="00D0630B" w:rsidRDefault="00D0630B" w:rsidP="00D0630B">
            <w:pPr>
              <w:rPr>
                <w:rFonts w:ascii="Bookman Old Style" w:hAnsi="Bookman Old Style" w:cs="Calibri"/>
                <w:b/>
                <w:bCs/>
                <w:sz w:val="12"/>
                <w:szCs w:val="12"/>
              </w:rPr>
            </w:pPr>
          </w:p>
        </w:tc>
      </w:tr>
      <w:tr w:rsidR="00D0630B" w:rsidRPr="00D0630B" w14:paraId="5304765E"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77E65F4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w:t>
            </w:r>
          </w:p>
        </w:tc>
        <w:tc>
          <w:tcPr>
            <w:tcW w:w="266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5BE3048F"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на оплату иных работ и услуг, выполняемых по договорам</w:t>
            </w:r>
          </w:p>
        </w:tc>
        <w:tc>
          <w:tcPr>
            <w:tcW w:w="321" w:type="dxa"/>
            <w:tcBorders>
              <w:top w:val="nil"/>
              <w:left w:val="nil"/>
              <w:bottom w:val="nil"/>
              <w:right w:val="single" w:sz="4" w:space="0" w:color="auto"/>
            </w:tcBorders>
            <w:shd w:val="clear" w:color="000000" w:fill="FFFFFF"/>
            <w:noWrap/>
            <w:vAlign w:val="bottom"/>
            <w:hideMark/>
          </w:tcPr>
          <w:p w14:paraId="2F32B7E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C58CC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187,48</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00B69E2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347,04</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78DE6C0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345,05</w:t>
            </w:r>
          </w:p>
        </w:tc>
        <w:tc>
          <w:tcPr>
            <w:tcW w:w="439" w:type="dxa"/>
            <w:vMerge w:val="restart"/>
            <w:tcBorders>
              <w:top w:val="nil"/>
              <w:left w:val="single" w:sz="4" w:space="0" w:color="auto"/>
              <w:bottom w:val="nil"/>
              <w:right w:val="nil"/>
            </w:tcBorders>
            <w:shd w:val="clear" w:color="000000" w:fill="FFFFFF"/>
            <w:noWrap/>
            <w:vAlign w:val="center"/>
            <w:hideMark/>
          </w:tcPr>
          <w:p w14:paraId="07E2256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-1,99</w:t>
            </w:r>
          </w:p>
        </w:tc>
        <w:tc>
          <w:tcPr>
            <w:tcW w:w="4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C29B7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157,57</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09D402E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353,21</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257FE80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363,67</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36F5306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374,43</w:t>
            </w:r>
          </w:p>
        </w:tc>
        <w:tc>
          <w:tcPr>
            <w:tcW w:w="448" w:type="dxa"/>
            <w:vMerge w:val="restart"/>
            <w:tcBorders>
              <w:top w:val="nil"/>
              <w:left w:val="single" w:sz="4" w:space="0" w:color="auto"/>
              <w:bottom w:val="nil"/>
              <w:right w:val="single" w:sz="4" w:space="0" w:color="auto"/>
            </w:tcBorders>
            <w:shd w:val="clear" w:color="000000" w:fill="FFFFFF"/>
            <w:noWrap/>
            <w:vAlign w:val="center"/>
            <w:hideMark/>
          </w:tcPr>
          <w:p w14:paraId="774ED3C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385,52</w:t>
            </w:r>
          </w:p>
        </w:tc>
        <w:tc>
          <w:tcPr>
            <w:tcW w:w="448" w:type="dxa"/>
            <w:vMerge w:val="restart"/>
            <w:tcBorders>
              <w:top w:val="nil"/>
              <w:left w:val="single" w:sz="4" w:space="0" w:color="auto"/>
              <w:bottom w:val="nil"/>
              <w:right w:val="single" w:sz="4" w:space="0" w:color="auto"/>
            </w:tcBorders>
            <w:shd w:val="clear" w:color="000000" w:fill="FFFFFF"/>
            <w:noWrap/>
            <w:vAlign w:val="center"/>
            <w:hideMark/>
          </w:tcPr>
          <w:p w14:paraId="261F7CD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396,93</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210628F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408,68</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045F51A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420,77</w:t>
            </w:r>
          </w:p>
        </w:tc>
        <w:tc>
          <w:tcPr>
            <w:tcW w:w="560" w:type="dxa"/>
            <w:vMerge w:val="restart"/>
            <w:tcBorders>
              <w:top w:val="nil"/>
              <w:left w:val="single" w:sz="4" w:space="0" w:color="auto"/>
              <w:bottom w:val="nil"/>
              <w:right w:val="single" w:sz="4" w:space="0" w:color="auto"/>
            </w:tcBorders>
            <w:shd w:val="clear" w:color="000000" w:fill="FFFFFF"/>
            <w:noWrap/>
            <w:vAlign w:val="center"/>
            <w:hideMark/>
          </w:tcPr>
          <w:p w14:paraId="57CCEC3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433,23</w:t>
            </w:r>
          </w:p>
        </w:tc>
        <w:tc>
          <w:tcPr>
            <w:tcW w:w="570" w:type="dxa"/>
            <w:vMerge w:val="restart"/>
            <w:tcBorders>
              <w:top w:val="nil"/>
              <w:left w:val="single" w:sz="4" w:space="0" w:color="auto"/>
              <w:bottom w:val="nil"/>
              <w:right w:val="single" w:sz="8" w:space="0" w:color="auto"/>
            </w:tcBorders>
            <w:shd w:val="clear" w:color="000000" w:fill="FFFFFF"/>
            <w:noWrap/>
            <w:vAlign w:val="center"/>
            <w:hideMark/>
          </w:tcPr>
          <w:p w14:paraId="6B8E73F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446,05</w:t>
            </w:r>
          </w:p>
        </w:tc>
      </w:tr>
      <w:tr w:rsidR="00D0630B" w:rsidRPr="00D0630B" w14:paraId="7C19A2DE" w14:textId="77777777" w:rsidTr="00D0630B">
        <w:trPr>
          <w:trHeight w:val="315"/>
          <w:jc w:val="center"/>
        </w:trPr>
        <w:tc>
          <w:tcPr>
            <w:tcW w:w="223" w:type="dxa"/>
            <w:tcBorders>
              <w:top w:val="nil"/>
              <w:left w:val="single" w:sz="8" w:space="0" w:color="auto"/>
              <w:bottom w:val="single" w:sz="4" w:space="0" w:color="auto"/>
              <w:right w:val="nil"/>
            </w:tcBorders>
            <w:shd w:val="clear" w:color="000000" w:fill="FFFFFF"/>
            <w:noWrap/>
            <w:vAlign w:val="bottom"/>
            <w:hideMark/>
          </w:tcPr>
          <w:p w14:paraId="6D3DDCAC"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2666"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79479B3B"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с организациями, включая:</w:t>
            </w:r>
          </w:p>
        </w:tc>
        <w:tc>
          <w:tcPr>
            <w:tcW w:w="321" w:type="dxa"/>
            <w:tcBorders>
              <w:top w:val="nil"/>
              <w:left w:val="nil"/>
              <w:bottom w:val="single" w:sz="4" w:space="0" w:color="auto"/>
              <w:right w:val="single" w:sz="4" w:space="0" w:color="auto"/>
            </w:tcBorders>
            <w:shd w:val="clear" w:color="000000" w:fill="FFFFFF"/>
            <w:noWrap/>
            <w:vAlign w:val="bottom"/>
            <w:hideMark/>
          </w:tcPr>
          <w:p w14:paraId="4B1B243D"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11" w:type="dxa"/>
            <w:vMerge/>
            <w:tcBorders>
              <w:top w:val="nil"/>
              <w:left w:val="single" w:sz="4" w:space="0" w:color="auto"/>
              <w:bottom w:val="single" w:sz="4" w:space="0" w:color="000000"/>
              <w:right w:val="single" w:sz="4" w:space="0" w:color="auto"/>
            </w:tcBorders>
            <w:vAlign w:val="center"/>
            <w:hideMark/>
          </w:tcPr>
          <w:p w14:paraId="6B4A1119"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nil"/>
              <w:right w:val="single" w:sz="4" w:space="0" w:color="auto"/>
            </w:tcBorders>
            <w:vAlign w:val="center"/>
            <w:hideMark/>
          </w:tcPr>
          <w:p w14:paraId="137EDD3A"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nil"/>
              <w:right w:val="single" w:sz="4" w:space="0" w:color="auto"/>
            </w:tcBorders>
            <w:vAlign w:val="center"/>
            <w:hideMark/>
          </w:tcPr>
          <w:p w14:paraId="04F9B857" w14:textId="77777777" w:rsidR="00D0630B" w:rsidRPr="00D0630B" w:rsidRDefault="00D0630B" w:rsidP="00D0630B">
            <w:pPr>
              <w:rPr>
                <w:rFonts w:ascii="Bookman Old Style" w:hAnsi="Bookman Old Style" w:cs="Calibri"/>
                <w:b/>
                <w:bCs/>
                <w:sz w:val="12"/>
                <w:szCs w:val="12"/>
              </w:rPr>
            </w:pPr>
          </w:p>
        </w:tc>
        <w:tc>
          <w:tcPr>
            <w:tcW w:w="439" w:type="dxa"/>
            <w:vMerge/>
            <w:tcBorders>
              <w:top w:val="nil"/>
              <w:left w:val="single" w:sz="4" w:space="0" w:color="auto"/>
              <w:bottom w:val="nil"/>
              <w:right w:val="nil"/>
            </w:tcBorders>
            <w:vAlign w:val="center"/>
            <w:hideMark/>
          </w:tcPr>
          <w:p w14:paraId="7B2192E8" w14:textId="77777777" w:rsidR="00D0630B" w:rsidRPr="00D0630B" w:rsidRDefault="00D0630B" w:rsidP="00D0630B">
            <w:pPr>
              <w:rPr>
                <w:rFonts w:ascii="Bookman Old Style" w:hAnsi="Bookman Old Style" w:cs="Calibri"/>
                <w:b/>
                <w:bCs/>
                <w:sz w:val="12"/>
                <w:szCs w:val="12"/>
              </w:rPr>
            </w:pPr>
          </w:p>
        </w:tc>
        <w:tc>
          <w:tcPr>
            <w:tcW w:w="495" w:type="dxa"/>
            <w:vMerge/>
            <w:tcBorders>
              <w:top w:val="nil"/>
              <w:left w:val="single" w:sz="4" w:space="0" w:color="auto"/>
              <w:bottom w:val="single" w:sz="4" w:space="0" w:color="000000"/>
              <w:right w:val="single" w:sz="4" w:space="0" w:color="auto"/>
            </w:tcBorders>
            <w:vAlign w:val="center"/>
            <w:hideMark/>
          </w:tcPr>
          <w:p w14:paraId="520DBC0D"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nil"/>
              <w:right w:val="single" w:sz="4" w:space="0" w:color="auto"/>
            </w:tcBorders>
            <w:vAlign w:val="center"/>
            <w:hideMark/>
          </w:tcPr>
          <w:p w14:paraId="73F41C9B"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nil"/>
              <w:right w:val="single" w:sz="4" w:space="0" w:color="auto"/>
            </w:tcBorders>
            <w:vAlign w:val="center"/>
            <w:hideMark/>
          </w:tcPr>
          <w:p w14:paraId="76FA56FF"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nil"/>
              <w:right w:val="single" w:sz="4" w:space="0" w:color="auto"/>
            </w:tcBorders>
            <w:vAlign w:val="center"/>
            <w:hideMark/>
          </w:tcPr>
          <w:p w14:paraId="7CE87C07" w14:textId="77777777" w:rsidR="00D0630B" w:rsidRPr="00D0630B" w:rsidRDefault="00D0630B" w:rsidP="00D0630B">
            <w:pPr>
              <w:rPr>
                <w:rFonts w:ascii="Bookman Old Style" w:hAnsi="Bookman Old Style" w:cs="Calibri"/>
                <w:b/>
                <w:bCs/>
                <w:sz w:val="12"/>
                <w:szCs w:val="12"/>
              </w:rPr>
            </w:pPr>
          </w:p>
        </w:tc>
        <w:tc>
          <w:tcPr>
            <w:tcW w:w="448" w:type="dxa"/>
            <w:vMerge/>
            <w:tcBorders>
              <w:top w:val="nil"/>
              <w:left w:val="single" w:sz="4" w:space="0" w:color="auto"/>
              <w:bottom w:val="nil"/>
              <w:right w:val="single" w:sz="4" w:space="0" w:color="auto"/>
            </w:tcBorders>
            <w:vAlign w:val="center"/>
            <w:hideMark/>
          </w:tcPr>
          <w:p w14:paraId="7DEB216F" w14:textId="77777777" w:rsidR="00D0630B" w:rsidRPr="00D0630B" w:rsidRDefault="00D0630B" w:rsidP="00D0630B">
            <w:pPr>
              <w:rPr>
                <w:rFonts w:ascii="Bookman Old Style" w:hAnsi="Bookman Old Style" w:cs="Calibri"/>
                <w:b/>
                <w:bCs/>
                <w:sz w:val="12"/>
                <w:szCs w:val="12"/>
              </w:rPr>
            </w:pPr>
          </w:p>
        </w:tc>
        <w:tc>
          <w:tcPr>
            <w:tcW w:w="448" w:type="dxa"/>
            <w:vMerge/>
            <w:tcBorders>
              <w:top w:val="nil"/>
              <w:left w:val="single" w:sz="4" w:space="0" w:color="auto"/>
              <w:bottom w:val="nil"/>
              <w:right w:val="single" w:sz="4" w:space="0" w:color="auto"/>
            </w:tcBorders>
            <w:vAlign w:val="center"/>
            <w:hideMark/>
          </w:tcPr>
          <w:p w14:paraId="406E9A22"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nil"/>
              <w:right w:val="single" w:sz="4" w:space="0" w:color="auto"/>
            </w:tcBorders>
            <w:vAlign w:val="center"/>
            <w:hideMark/>
          </w:tcPr>
          <w:p w14:paraId="6E1BD919" w14:textId="77777777" w:rsidR="00D0630B" w:rsidRPr="00D0630B" w:rsidRDefault="00D0630B" w:rsidP="00D0630B">
            <w:pPr>
              <w:rPr>
                <w:rFonts w:ascii="Bookman Old Style" w:hAnsi="Bookman Old Style" w:cs="Calibri"/>
                <w:b/>
                <w:bCs/>
                <w:sz w:val="12"/>
                <w:szCs w:val="12"/>
              </w:rPr>
            </w:pPr>
          </w:p>
        </w:tc>
        <w:tc>
          <w:tcPr>
            <w:tcW w:w="444" w:type="dxa"/>
            <w:vMerge/>
            <w:tcBorders>
              <w:top w:val="nil"/>
              <w:left w:val="single" w:sz="4" w:space="0" w:color="auto"/>
              <w:bottom w:val="nil"/>
              <w:right w:val="single" w:sz="4" w:space="0" w:color="auto"/>
            </w:tcBorders>
            <w:vAlign w:val="center"/>
            <w:hideMark/>
          </w:tcPr>
          <w:p w14:paraId="3D64909D" w14:textId="77777777" w:rsidR="00D0630B" w:rsidRPr="00D0630B" w:rsidRDefault="00D0630B" w:rsidP="00D0630B">
            <w:pPr>
              <w:rPr>
                <w:rFonts w:ascii="Bookman Old Style" w:hAnsi="Bookman Old Style" w:cs="Calibri"/>
                <w:b/>
                <w:bCs/>
                <w:sz w:val="12"/>
                <w:szCs w:val="12"/>
              </w:rPr>
            </w:pPr>
          </w:p>
        </w:tc>
        <w:tc>
          <w:tcPr>
            <w:tcW w:w="560" w:type="dxa"/>
            <w:vMerge/>
            <w:tcBorders>
              <w:top w:val="nil"/>
              <w:left w:val="single" w:sz="4" w:space="0" w:color="auto"/>
              <w:bottom w:val="nil"/>
              <w:right w:val="single" w:sz="4" w:space="0" w:color="auto"/>
            </w:tcBorders>
            <w:vAlign w:val="center"/>
            <w:hideMark/>
          </w:tcPr>
          <w:p w14:paraId="560CACAD" w14:textId="77777777" w:rsidR="00D0630B" w:rsidRPr="00D0630B" w:rsidRDefault="00D0630B" w:rsidP="00D0630B">
            <w:pPr>
              <w:rPr>
                <w:rFonts w:ascii="Bookman Old Style" w:hAnsi="Bookman Old Style" w:cs="Calibri"/>
                <w:b/>
                <w:bCs/>
                <w:sz w:val="12"/>
                <w:szCs w:val="12"/>
              </w:rPr>
            </w:pPr>
          </w:p>
        </w:tc>
        <w:tc>
          <w:tcPr>
            <w:tcW w:w="570" w:type="dxa"/>
            <w:vMerge/>
            <w:tcBorders>
              <w:top w:val="nil"/>
              <w:left w:val="single" w:sz="4" w:space="0" w:color="auto"/>
              <w:bottom w:val="nil"/>
              <w:right w:val="single" w:sz="8" w:space="0" w:color="auto"/>
            </w:tcBorders>
            <w:vAlign w:val="center"/>
            <w:hideMark/>
          </w:tcPr>
          <w:p w14:paraId="3F495A4A" w14:textId="77777777" w:rsidR="00D0630B" w:rsidRPr="00D0630B" w:rsidRDefault="00D0630B" w:rsidP="00D0630B">
            <w:pPr>
              <w:rPr>
                <w:rFonts w:ascii="Bookman Old Style" w:hAnsi="Bookman Old Style" w:cs="Calibri"/>
                <w:b/>
                <w:bCs/>
                <w:sz w:val="12"/>
                <w:szCs w:val="12"/>
              </w:rPr>
            </w:pPr>
          </w:p>
        </w:tc>
      </w:tr>
      <w:tr w:rsidR="00D0630B" w:rsidRPr="00D0630B" w14:paraId="124A1BA3"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7E8A249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5.1</w:t>
            </w:r>
          </w:p>
        </w:tc>
        <w:tc>
          <w:tcPr>
            <w:tcW w:w="266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14ABB8E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расходы на оплату услуг связи</w:t>
            </w:r>
          </w:p>
        </w:tc>
        <w:tc>
          <w:tcPr>
            <w:tcW w:w="321" w:type="dxa"/>
            <w:tcBorders>
              <w:top w:val="nil"/>
              <w:left w:val="nil"/>
              <w:bottom w:val="nil"/>
              <w:right w:val="single" w:sz="4" w:space="0" w:color="auto"/>
            </w:tcBorders>
            <w:shd w:val="clear" w:color="000000" w:fill="FFFFFF"/>
            <w:noWrap/>
            <w:vAlign w:val="bottom"/>
            <w:hideMark/>
          </w:tcPr>
          <w:p w14:paraId="1AE191B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nil"/>
            </w:tcBorders>
            <w:shd w:val="clear" w:color="000000" w:fill="FFFFFF"/>
            <w:noWrap/>
            <w:vAlign w:val="bottom"/>
            <w:hideMark/>
          </w:tcPr>
          <w:p w14:paraId="5A9F255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25,28</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266865F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nil"/>
              <w:bottom w:val="nil"/>
              <w:right w:val="single" w:sz="4" w:space="0" w:color="auto"/>
            </w:tcBorders>
            <w:shd w:val="clear" w:color="000000" w:fill="FFFFFF"/>
            <w:noWrap/>
            <w:vAlign w:val="bottom"/>
            <w:hideMark/>
          </w:tcPr>
          <w:p w14:paraId="0E1D0CD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single" w:sz="4" w:space="0" w:color="auto"/>
              <w:left w:val="nil"/>
              <w:bottom w:val="nil"/>
              <w:right w:val="nil"/>
            </w:tcBorders>
            <w:shd w:val="clear" w:color="000000" w:fill="FFFFFF"/>
            <w:noWrap/>
            <w:vAlign w:val="bottom"/>
            <w:hideMark/>
          </w:tcPr>
          <w:p w14:paraId="0B81CEC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nil"/>
              <w:right w:val="nil"/>
            </w:tcBorders>
            <w:shd w:val="clear" w:color="000000" w:fill="FFFFFF"/>
            <w:noWrap/>
            <w:vAlign w:val="bottom"/>
            <w:hideMark/>
          </w:tcPr>
          <w:p w14:paraId="0DE7414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-25,28</w:t>
            </w:r>
          </w:p>
        </w:tc>
        <w:tc>
          <w:tcPr>
            <w:tcW w:w="444" w:type="dxa"/>
            <w:tcBorders>
              <w:top w:val="single" w:sz="4" w:space="0" w:color="auto"/>
              <w:left w:val="nil"/>
              <w:bottom w:val="nil"/>
              <w:right w:val="single" w:sz="4" w:space="0" w:color="auto"/>
            </w:tcBorders>
            <w:shd w:val="clear" w:color="000000" w:fill="FFFFFF"/>
            <w:noWrap/>
            <w:vAlign w:val="bottom"/>
            <w:hideMark/>
          </w:tcPr>
          <w:p w14:paraId="7BBFFA1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nil"/>
              <w:bottom w:val="nil"/>
              <w:right w:val="single" w:sz="4" w:space="0" w:color="auto"/>
            </w:tcBorders>
            <w:shd w:val="clear" w:color="000000" w:fill="FFFFFF"/>
            <w:noWrap/>
            <w:vAlign w:val="bottom"/>
            <w:hideMark/>
          </w:tcPr>
          <w:p w14:paraId="0EEB02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nil"/>
              <w:bottom w:val="nil"/>
              <w:right w:val="single" w:sz="4" w:space="0" w:color="auto"/>
            </w:tcBorders>
            <w:shd w:val="clear" w:color="000000" w:fill="FFFFFF"/>
            <w:noWrap/>
            <w:vAlign w:val="bottom"/>
            <w:hideMark/>
          </w:tcPr>
          <w:p w14:paraId="68D18B8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single" w:sz="4" w:space="0" w:color="auto"/>
              <w:left w:val="nil"/>
              <w:bottom w:val="nil"/>
              <w:right w:val="single" w:sz="4" w:space="0" w:color="auto"/>
            </w:tcBorders>
            <w:shd w:val="clear" w:color="000000" w:fill="FFFFFF"/>
            <w:noWrap/>
            <w:vAlign w:val="bottom"/>
            <w:hideMark/>
          </w:tcPr>
          <w:p w14:paraId="49E258C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single" w:sz="4" w:space="0" w:color="auto"/>
              <w:left w:val="nil"/>
              <w:bottom w:val="nil"/>
              <w:right w:val="single" w:sz="4" w:space="0" w:color="auto"/>
            </w:tcBorders>
            <w:shd w:val="clear" w:color="000000" w:fill="FFFFFF"/>
            <w:noWrap/>
            <w:vAlign w:val="bottom"/>
            <w:hideMark/>
          </w:tcPr>
          <w:p w14:paraId="0B741CD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nil"/>
              <w:bottom w:val="nil"/>
              <w:right w:val="single" w:sz="4" w:space="0" w:color="auto"/>
            </w:tcBorders>
            <w:shd w:val="clear" w:color="000000" w:fill="FFFFFF"/>
            <w:noWrap/>
            <w:vAlign w:val="bottom"/>
            <w:hideMark/>
          </w:tcPr>
          <w:p w14:paraId="0082279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nil"/>
              <w:bottom w:val="nil"/>
              <w:right w:val="single" w:sz="4" w:space="0" w:color="auto"/>
            </w:tcBorders>
            <w:shd w:val="clear" w:color="000000" w:fill="FFFFFF"/>
            <w:noWrap/>
            <w:vAlign w:val="bottom"/>
            <w:hideMark/>
          </w:tcPr>
          <w:p w14:paraId="1C357F0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single" w:sz="4" w:space="0" w:color="auto"/>
              <w:left w:val="nil"/>
              <w:bottom w:val="nil"/>
              <w:right w:val="single" w:sz="4" w:space="0" w:color="auto"/>
            </w:tcBorders>
            <w:shd w:val="clear" w:color="000000" w:fill="FFFFFF"/>
            <w:noWrap/>
            <w:vAlign w:val="bottom"/>
            <w:hideMark/>
          </w:tcPr>
          <w:p w14:paraId="4B57321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single" w:sz="4" w:space="0" w:color="auto"/>
              <w:left w:val="nil"/>
              <w:bottom w:val="nil"/>
              <w:right w:val="single" w:sz="8" w:space="0" w:color="auto"/>
            </w:tcBorders>
            <w:shd w:val="clear" w:color="000000" w:fill="FFFFFF"/>
            <w:noWrap/>
            <w:vAlign w:val="bottom"/>
            <w:hideMark/>
          </w:tcPr>
          <w:p w14:paraId="6B28AB8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20A28672"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401306C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5.2</w:t>
            </w:r>
          </w:p>
        </w:tc>
        <w:tc>
          <w:tcPr>
            <w:tcW w:w="2666" w:type="dxa"/>
            <w:gridSpan w:val="4"/>
            <w:tcBorders>
              <w:top w:val="nil"/>
              <w:left w:val="single" w:sz="4" w:space="0" w:color="auto"/>
              <w:bottom w:val="nil"/>
              <w:right w:val="single" w:sz="4" w:space="0" w:color="000000"/>
            </w:tcBorders>
            <w:shd w:val="clear" w:color="000000" w:fill="FFFFFF"/>
            <w:noWrap/>
            <w:vAlign w:val="bottom"/>
            <w:hideMark/>
          </w:tcPr>
          <w:p w14:paraId="34F7832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расходы на оплату услуг охраны</w:t>
            </w:r>
          </w:p>
        </w:tc>
        <w:tc>
          <w:tcPr>
            <w:tcW w:w="321" w:type="dxa"/>
            <w:tcBorders>
              <w:top w:val="nil"/>
              <w:left w:val="nil"/>
              <w:bottom w:val="nil"/>
              <w:right w:val="single" w:sz="4" w:space="0" w:color="auto"/>
            </w:tcBorders>
            <w:shd w:val="clear" w:color="000000" w:fill="FFFFFF"/>
            <w:noWrap/>
            <w:vAlign w:val="bottom"/>
            <w:hideMark/>
          </w:tcPr>
          <w:p w14:paraId="166ED22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nil"/>
            </w:tcBorders>
            <w:shd w:val="clear" w:color="000000" w:fill="FFFFFF"/>
            <w:noWrap/>
            <w:vAlign w:val="bottom"/>
            <w:hideMark/>
          </w:tcPr>
          <w:p w14:paraId="3481B08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6E5D52D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0D40570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nil"/>
            </w:tcBorders>
            <w:shd w:val="clear" w:color="000000" w:fill="FFFFFF"/>
            <w:noWrap/>
            <w:vAlign w:val="bottom"/>
            <w:hideMark/>
          </w:tcPr>
          <w:p w14:paraId="7858704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nil"/>
              <w:right w:val="nil"/>
            </w:tcBorders>
            <w:shd w:val="clear" w:color="000000" w:fill="FFFFFF"/>
            <w:noWrap/>
            <w:vAlign w:val="bottom"/>
            <w:hideMark/>
          </w:tcPr>
          <w:p w14:paraId="73D741F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nil"/>
              <w:bottom w:val="nil"/>
              <w:right w:val="single" w:sz="4" w:space="0" w:color="auto"/>
            </w:tcBorders>
            <w:shd w:val="clear" w:color="000000" w:fill="FFFFFF"/>
            <w:noWrap/>
            <w:vAlign w:val="bottom"/>
            <w:hideMark/>
          </w:tcPr>
          <w:p w14:paraId="240B286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5B19D8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099D15B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6A56F0C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245F362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73ADD47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6EBD49B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nil"/>
              <w:right w:val="single" w:sz="4" w:space="0" w:color="auto"/>
            </w:tcBorders>
            <w:shd w:val="clear" w:color="000000" w:fill="FFFFFF"/>
            <w:noWrap/>
            <w:vAlign w:val="bottom"/>
            <w:hideMark/>
          </w:tcPr>
          <w:p w14:paraId="6EC3274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nil"/>
              <w:right w:val="single" w:sz="8" w:space="0" w:color="auto"/>
            </w:tcBorders>
            <w:shd w:val="clear" w:color="000000" w:fill="FFFFFF"/>
            <w:noWrap/>
            <w:vAlign w:val="bottom"/>
            <w:hideMark/>
          </w:tcPr>
          <w:p w14:paraId="4FC701F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6E38B0A7"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160C7B9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5.3</w:t>
            </w:r>
          </w:p>
        </w:tc>
        <w:tc>
          <w:tcPr>
            <w:tcW w:w="2666" w:type="dxa"/>
            <w:gridSpan w:val="4"/>
            <w:tcBorders>
              <w:top w:val="nil"/>
              <w:left w:val="single" w:sz="4" w:space="0" w:color="auto"/>
              <w:bottom w:val="nil"/>
              <w:right w:val="single" w:sz="4" w:space="0" w:color="000000"/>
            </w:tcBorders>
            <w:shd w:val="clear" w:color="000000" w:fill="FFFFFF"/>
            <w:noWrap/>
            <w:vAlign w:val="bottom"/>
            <w:hideMark/>
          </w:tcPr>
          <w:p w14:paraId="77EEF25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расходы на оплату информационных, юридических, аудиторских услуг</w:t>
            </w:r>
          </w:p>
        </w:tc>
        <w:tc>
          <w:tcPr>
            <w:tcW w:w="321" w:type="dxa"/>
            <w:tcBorders>
              <w:top w:val="nil"/>
              <w:left w:val="nil"/>
              <w:bottom w:val="nil"/>
              <w:right w:val="single" w:sz="4" w:space="0" w:color="auto"/>
            </w:tcBorders>
            <w:shd w:val="clear" w:color="000000" w:fill="FFFFFF"/>
            <w:noWrap/>
            <w:vAlign w:val="bottom"/>
            <w:hideMark/>
          </w:tcPr>
          <w:p w14:paraId="24D4490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nil"/>
              <w:right w:val="nil"/>
            </w:tcBorders>
            <w:shd w:val="clear" w:color="000000" w:fill="FFFFFF"/>
            <w:noWrap/>
            <w:vAlign w:val="bottom"/>
            <w:hideMark/>
          </w:tcPr>
          <w:p w14:paraId="7F016AD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142,02</w:t>
            </w:r>
          </w:p>
        </w:tc>
        <w:tc>
          <w:tcPr>
            <w:tcW w:w="444" w:type="dxa"/>
            <w:tcBorders>
              <w:top w:val="nil"/>
              <w:left w:val="single" w:sz="4" w:space="0" w:color="auto"/>
              <w:bottom w:val="nil"/>
              <w:right w:val="single" w:sz="4" w:space="0" w:color="auto"/>
            </w:tcBorders>
            <w:shd w:val="clear" w:color="000000" w:fill="FFFFFF"/>
            <w:noWrap/>
            <w:vAlign w:val="bottom"/>
            <w:hideMark/>
          </w:tcPr>
          <w:p w14:paraId="746C1B1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7257ED5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nil"/>
            </w:tcBorders>
            <w:shd w:val="clear" w:color="000000" w:fill="FFFFFF"/>
            <w:noWrap/>
            <w:vAlign w:val="bottom"/>
            <w:hideMark/>
          </w:tcPr>
          <w:p w14:paraId="3238EE0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nil"/>
              <w:right w:val="nil"/>
            </w:tcBorders>
            <w:shd w:val="clear" w:color="000000" w:fill="FFFFFF"/>
            <w:noWrap/>
            <w:vAlign w:val="bottom"/>
            <w:hideMark/>
          </w:tcPr>
          <w:p w14:paraId="4D118BF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-142,02</w:t>
            </w:r>
          </w:p>
        </w:tc>
        <w:tc>
          <w:tcPr>
            <w:tcW w:w="444" w:type="dxa"/>
            <w:tcBorders>
              <w:top w:val="nil"/>
              <w:left w:val="nil"/>
              <w:bottom w:val="nil"/>
              <w:right w:val="single" w:sz="4" w:space="0" w:color="auto"/>
            </w:tcBorders>
            <w:shd w:val="clear" w:color="000000" w:fill="FFFFFF"/>
            <w:noWrap/>
            <w:vAlign w:val="bottom"/>
            <w:hideMark/>
          </w:tcPr>
          <w:p w14:paraId="3534613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35837CC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10570F2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76EC0BD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589074A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38D71FD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2FECCB9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nil"/>
              <w:right w:val="single" w:sz="4" w:space="0" w:color="auto"/>
            </w:tcBorders>
            <w:shd w:val="clear" w:color="000000" w:fill="FFFFFF"/>
            <w:noWrap/>
            <w:vAlign w:val="bottom"/>
            <w:hideMark/>
          </w:tcPr>
          <w:p w14:paraId="2A4BA6A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nil"/>
              <w:right w:val="single" w:sz="8" w:space="0" w:color="auto"/>
            </w:tcBorders>
            <w:shd w:val="clear" w:color="000000" w:fill="FFFFFF"/>
            <w:noWrap/>
            <w:vAlign w:val="bottom"/>
            <w:hideMark/>
          </w:tcPr>
          <w:p w14:paraId="3344B74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5BDE8B05"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FDDF2E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5.4</w:t>
            </w:r>
          </w:p>
        </w:tc>
        <w:tc>
          <w:tcPr>
            <w:tcW w:w="2625" w:type="dxa"/>
            <w:gridSpan w:val="3"/>
            <w:tcBorders>
              <w:top w:val="nil"/>
              <w:left w:val="single" w:sz="4" w:space="0" w:color="auto"/>
              <w:bottom w:val="nil"/>
              <w:right w:val="nil"/>
            </w:tcBorders>
            <w:shd w:val="clear" w:color="000000" w:fill="FFFFFF"/>
            <w:noWrap/>
            <w:vAlign w:val="bottom"/>
            <w:hideMark/>
          </w:tcPr>
          <w:p w14:paraId="50BC41B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расходы на охрану труда</w:t>
            </w:r>
          </w:p>
        </w:tc>
        <w:tc>
          <w:tcPr>
            <w:tcW w:w="41" w:type="dxa"/>
            <w:tcBorders>
              <w:top w:val="nil"/>
              <w:left w:val="nil"/>
              <w:bottom w:val="nil"/>
              <w:right w:val="single" w:sz="4" w:space="0" w:color="auto"/>
            </w:tcBorders>
            <w:shd w:val="clear" w:color="000000" w:fill="FFFFFF"/>
            <w:noWrap/>
            <w:vAlign w:val="bottom"/>
            <w:hideMark/>
          </w:tcPr>
          <w:p w14:paraId="6130D88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29EE7EF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11" w:type="dxa"/>
            <w:tcBorders>
              <w:top w:val="nil"/>
              <w:left w:val="nil"/>
              <w:bottom w:val="nil"/>
              <w:right w:val="nil"/>
            </w:tcBorders>
            <w:shd w:val="clear" w:color="000000" w:fill="FFFFFF"/>
            <w:noWrap/>
            <w:vAlign w:val="bottom"/>
            <w:hideMark/>
          </w:tcPr>
          <w:p w14:paraId="3D8A9D9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20,18</w:t>
            </w:r>
          </w:p>
        </w:tc>
        <w:tc>
          <w:tcPr>
            <w:tcW w:w="444" w:type="dxa"/>
            <w:tcBorders>
              <w:top w:val="nil"/>
              <w:left w:val="single" w:sz="4" w:space="0" w:color="auto"/>
              <w:bottom w:val="nil"/>
              <w:right w:val="single" w:sz="4" w:space="0" w:color="auto"/>
            </w:tcBorders>
            <w:shd w:val="clear" w:color="000000" w:fill="FFFFFF"/>
            <w:noWrap/>
            <w:vAlign w:val="bottom"/>
            <w:hideMark/>
          </w:tcPr>
          <w:p w14:paraId="09CD1A2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347,04</w:t>
            </w:r>
          </w:p>
        </w:tc>
        <w:tc>
          <w:tcPr>
            <w:tcW w:w="444" w:type="dxa"/>
            <w:tcBorders>
              <w:top w:val="nil"/>
              <w:left w:val="nil"/>
              <w:bottom w:val="nil"/>
              <w:right w:val="single" w:sz="4" w:space="0" w:color="auto"/>
            </w:tcBorders>
            <w:shd w:val="clear" w:color="000000" w:fill="FFFFFF"/>
            <w:noWrap/>
            <w:vAlign w:val="bottom"/>
            <w:hideMark/>
          </w:tcPr>
          <w:p w14:paraId="1C7111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345,05</w:t>
            </w:r>
          </w:p>
        </w:tc>
        <w:tc>
          <w:tcPr>
            <w:tcW w:w="439" w:type="dxa"/>
            <w:tcBorders>
              <w:top w:val="nil"/>
              <w:left w:val="nil"/>
              <w:bottom w:val="nil"/>
              <w:right w:val="nil"/>
            </w:tcBorders>
            <w:shd w:val="clear" w:color="000000" w:fill="FFFFFF"/>
            <w:noWrap/>
            <w:vAlign w:val="bottom"/>
            <w:hideMark/>
          </w:tcPr>
          <w:p w14:paraId="38BEF21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-1,99</w:t>
            </w:r>
          </w:p>
        </w:tc>
        <w:tc>
          <w:tcPr>
            <w:tcW w:w="495" w:type="dxa"/>
            <w:tcBorders>
              <w:top w:val="nil"/>
              <w:left w:val="single" w:sz="4" w:space="0" w:color="auto"/>
              <w:bottom w:val="nil"/>
              <w:right w:val="nil"/>
            </w:tcBorders>
            <w:shd w:val="clear" w:color="000000" w:fill="FFFFFF"/>
            <w:noWrap/>
            <w:vAlign w:val="bottom"/>
            <w:hideMark/>
          </w:tcPr>
          <w:p w14:paraId="1059F53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324,87</w:t>
            </w:r>
          </w:p>
        </w:tc>
        <w:tc>
          <w:tcPr>
            <w:tcW w:w="444" w:type="dxa"/>
            <w:tcBorders>
              <w:top w:val="nil"/>
              <w:left w:val="nil"/>
              <w:bottom w:val="nil"/>
              <w:right w:val="single" w:sz="4" w:space="0" w:color="auto"/>
            </w:tcBorders>
            <w:shd w:val="clear" w:color="000000" w:fill="FFFFFF"/>
            <w:noWrap/>
            <w:vAlign w:val="bottom"/>
            <w:hideMark/>
          </w:tcPr>
          <w:p w14:paraId="6621BDF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353,21</w:t>
            </w:r>
          </w:p>
        </w:tc>
        <w:tc>
          <w:tcPr>
            <w:tcW w:w="444" w:type="dxa"/>
            <w:tcBorders>
              <w:top w:val="nil"/>
              <w:left w:val="nil"/>
              <w:bottom w:val="nil"/>
              <w:right w:val="single" w:sz="4" w:space="0" w:color="auto"/>
            </w:tcBorders>
            <w:shd w:val="clear" w:color="000000" w:fill="FFFFFF"/>
            <w:noWrap/>
            <w:vAlign w:val="bottom"/>
            <w:hideMark/>
          </w:tcPr>
          <w:p w14:paraId="378164E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363,67</w:t>
            </w:r>
          </w:p>
        </w:tc>
        <w:tc>
          <w:tcPr>
            <w:tcW w:w="444" w:type="dxa"/>
            <w:tcBorders>
              <w:top w:val="nil"/>
              <w:left w:val="nil"/>
              <w:bottom w:val="nil"/>
              <w:right w:val="single" w:sz="4" w:space="0" w:color="auto"/>
            </w:tcBorders>
            <w:shd w:val="clear" w:color="000000" w:fill="FFFFFF"/>
            <w:noWrap/>
            <w:vAlign w:val="bottom"/>
            <w:hideMark/>
          </w:tcPr>
          <w:p w14:paraId="7A09BAC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374,43</w:t>
            </w:r>
          </w:p>
        </w:tc>
        <w:tc>
          <w:tcPr>
            <w:tcW w:w="448" w:type="dxa"/>
            <w:tcBorders>
              <w:top w:val="nil"/>
              <w:left w:val="nil"/>
              <w:bottom w:val="nil"/>
              <w:right w:val="single" w:sz="4" w:space="0" w:color="auto"/>
            </w:tcBorders>
            <w:shd w:val="clear" w:color="000000" w:fill="FFFFFF"/>
            <w:noWrap/>
            <w:vAlign w:val="bottom"/>
            <w:hideMark/>
          </w:tcPr>
          <w:p w14:paraId="624F469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385,52</w:t>
            </w:r>
          </w:p>
        </w:tc>
        <w:tc>
          <w:tcPr>
            <w:tcW w:w="448" w:type="dxa"/>
            <w:tcBorders>
              <w:top w:val="nil"/>
              <w:left w:val="nil"/>
              <w:bottom w:val="nil"/>
              <w:right w:val="single" w:sz="4" w:space="0" w:color="auto"/>
            </w:tcBorders>
            <w:shd w:val="clear" w:color="000000" w:fill="FFFFFF"/>
            <w:noWrap/>
            <w:vAlign w:val="bottom"/>
            <w:hideMark/>
          </w:tcPr>
          <w:p w14:paraId="165441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396,93</w:t>
            </w:r>
          </w:p>
        </w:tc>
        <w:tc>
          <w:tcPr>
            <w:tcW w:w="444" w:type="dxa"/>
            <w:tcBorders>
              <w:top w:val="nil"/>
              <w:left w:val="nil"/>
              <w:bottom w:val="nil"/>
              <w:right w:val="single" w:sz="4" w:space="0" w:color="auto"/>
            </w:tcBorders>
            <w:shd w:val="clear" w:color="000000" w:fill="FFFFFF"/>
            <w:noWrap/>
            <w:vAlign w:val="bottom"/>
            <w:hideMark/>
          </w:tcPr>
          <w:p w14:paraId="395E2D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408,68</w:t>
            </w:r>
          </w:p>
        </w:tc>
        <w:tc>
          <w:tcPr>
            <w:tcW w:w="444" w:type="dxa"/>
            <w:tcBorders>
              <w:top w:val="nil"/>
              <w:left w:val="nil"/>
              <w:bottom w:val="nil"/>
              <w:right w:val="single" w:sz="4" w:space="0" w:color="auto"/>
            </w:tcBorders>
            <w:shd w:val="clear" w:color="000000" w:fill="FFFFFF"/>
            <w:noWrap/>
            <w:vAlign w:val="bottom"/>
            <w:hideMark/>
          </w:tcPr>
          <w:p w14:paraId="6CF9692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420,77</w:t>
            </w:r>
          </w:p>
        </w:tc>
        <w:tc>
          <w:tcPr>
            <w:tcW w:w="560" w:type="dxa"/>
            <w:tcBorders>
              <w:top w:val="nil"/>
              <w:left w:val="nil"/>
              <w:bottom w:val="nil"/>
              <w:right w:val="single" w:sz="4" w:space="0" w:color="auto"/>
            </w:tcBorders>
            <w:shd w:val="clear" w:color="000000" w:fill="FFFFFF"/>
            <w:noWrap/>
            <w:vAlign w:val="bottom"/>
            <w:hideMark/>
          </w:tcPr>
          <w:p w14:paraId="3744C72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433,23</w:t>
            </w:r>
          </w:p>
        </w:tc>
        <w:tc>
          <w:tcPr>
            <w:tcW w:w="570" w:type="dxa"/>
            <w:tcBorders>
              <w:top w:val="nil"/>
              <w:left w:val="nil"/>
              <w:bottom w:val="nil"/>
              <w:right w:val="single" w:sz="8" w:space="0" w:color="auto"/>
            </w:tcBorders>
            <w:shd w:val="clear" w:color="000000" w:fill="FFFFFF"/>
            <w:noWrap/>
            <w:vAlign w:val="bottom"/>
            <w:hideMark/>
          </w:tcPr>
          <w:p w14:paraId="6498FAE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446,05</w:t>
            </w:r>
          </w:p>
        </w:tc>
      </w:tr>
      <w:tr w:rsidR="00D0630B" w:rsidRPr="00D0630B" w14:paraId="6ED9FB1B"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388188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w:t>
            </w:r>
          </w:p>
        </w:tc>
        <w:tc>
          <w:tcPr>
            <w:tcW w:w="2666"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1720F6F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расходы на оплату других работ и услуг </w:t>
            </w:r>
          </w:p>
        </w:tc>
        <w:tc>
          <w:tcPr>
            <w:tcW w:w="321" w:type="dxa"/>
            <w:tcBorders>
              <w:top w:val="nil"/>
              <w:left w:val="nil"/>
              <w:bottom w:val="single" w:sz="4" w:space="0" w:color="auto"/>
              <w:right w:val="single" w:sz="4" w:space="0" w:color="auto"/>
            </w:tcBorders>
            <w:shd w:val="clear" w:color="000000" w:fill="FFFFFF"/>
            <w:noWrap/>
            <w:vAlign w:val="bottom"/>
            <w:hideMark/>
          </w:tcPr>
          <w:p w14:paraId="66AF1CF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single" w:sz="4" w:space="0" w:color="auto"/>
              <w:right w:val="nil"/>
            </w:tcBorders>
            <w:shd w:val="clear" w:color="000000" w:fill="FFFFFF"/>
            <w:noWrap/>
            <w:vAlign w:val="bottom"/>
            <w:hideMark/>
          </w:tcPr>
          <w:p w14:paraId="66F8567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601A591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DD9A2B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nil"/>
            </w:tcBorders>
            <w:shd w:val="clear" w:color="000000" w:fill="FFFFFF"/>
            <w:noWrap/>
            <w:vAlign w:val="bottom"/>
            <w:hideMark/>
          </w:tcPr>
          <w:p w14:paraId="5144705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14:paraId="4996B1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35211A5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1FCEFA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F827DE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7C26105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5B4EB83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5FD2C1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C91EEC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5581787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62F868D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375A1039" w14:textId="77777777" w:rsidTr="00D0630B">
        <w:trPr>
          <w:trHeight w:val="315"/>
          <w:jc w:val="center"/>
        </w:trPr>
        <w:tc>
          <w:tcPr>
            <w:tcW w:w="22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B832B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w:t>
            </w:r>
          </w:p>
        </w:tc>
        <w:tc>
          <w:tcPr>
            <w:tcW w:w="2666" w:type="dxa"/>
            <w:gridSpan w:val="4"/>
            <w:tcBorders>
              <w:top w:val="single" w:sz="4" w:space="0" w:color="auto"/>
              <w:left w:val="nil"/>
              <w:bottom w:val="single" w:sz="4" w:space="0" w:color="auto"/>
              <w:right w:val="nil"/>
            </w:tcBorders>
            <w:shd w:val="clear" w:color="000000" w:fill="FFFFFF"/>
            <w:noWrap/>
            <w:vAlign w:val="bottom"/>
            <w:hideMark/>
          </w:tcPr>
          <w:p w14:paraId="321D2F0D"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на служебные командировки</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24A2D24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single" w:sz="4" w:space="0" w:color="auto"/>
              <w:right w:val="single" w:sz="4" w:space="0" w:color="auto"/>
            </w:tcBorders>
            <w:shd w:val="clear" w:color="000000" w:fill="FFFFFF"/>
            <w:noWrap/>
            <w:vAlign w:val="bottom"/>
            <w:hideMark/>
          </w:tcPr>
          <w:p w14:paraId="156A9FE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5,83</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36842E4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7F0A58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360ADAF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597E6AE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-5,83</w:t>
            </w:r>
          </w:p>
        </w:tc>
        <w:tc>
          <w:tcPr>
            <w:tcW w:w="444" w:type="dxa"/>
            <w:tcBorders>
              <w:top w:val="nil"/>
              <w:left w:val="nil"/>
              <w:bottom w:val="single" w:sz="4" w:space="0" w:color="auto"/>
              <w:right w:val="single" w:sz="4" w:space="0" w:color="auto"/>
            </w:tcBorders>
            <w:shd w:val="clear" w:color="000000" w:fill="FFFFFF"/>
            <w:noWrap/>
            <w:vAlign w:val="bottom"/>
            <w:hideMark/>
          </w:tcPr>
          <w:p w14:paraId="61D701F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07364D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5EFFBC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529A9DD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10A622D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0925A0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993CD6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563BB79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4C00020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6D2AC68B"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152D1A1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10</w:t>
            </w:r>
          </w:p>
        </w:tc>
        <w:tc>
          <w:tcPr>
            <w:tcW w:w="240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7E4EFE2E"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Арендная плата</w:t>
            </w:r>
          </w:p>
        </w:tc>
        <w:tc>
          <w:tcPr>
            <w:tcW w:w="222" w:type="dxa"/>
            <w:tcBorders>
              <w:top w:val="nil"/>
              <w:left w:val="nil"/>
              <w:bottom w:val="single" w:sz="4" w:space="0" w:color="auto"/>
              <w:right w:val="nil"/>
            </w:tcBorders>
            <w:shd w:val="clear" w:color="000000" w:fill="FFFFFF"/>
            <w:noWrap/>
            <w:vAlign w:val="bottom"/>
            <w:hideMark/>
          </w:tcPr>
          <w:p w14:paraId="377A276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single" w:sz="4" w:space="0" w:color="auto"/>
              <w:right w:val="nil"/>
            </w:tcBorders>
            <w:shd w:val="clear" w:color="000000" w:fill="FFFFFF"/>
            <w:noWrap/>
            <w:vAlign w:val="bottom"/>
            <w:hideMark/>
          </w:tcPr>
          <w:p w14:paraId="64460AC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6E178FB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single" w:sz="4" w:space="0" w:color="auto"/>
              <w:right w:val="single" w:sz="4" w:space="0" w:color="auto"/>
            </w:tcBorders>
            <w:shd w:val="clear" w:color="000000" w:fill="FFFFFF"/>
            <w:noWrap/>
            <w:vAlign w:val="bottom"/>
            <w:hideMark/>
          </w:tcPr>
          <w:p w14:paraId="18F228A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1D0DF37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3B421EE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nil"/>
            </w:tcBorders>
            <w:shd w:val="clear" w:color="000000" w:fill="FFFFFF"/>
            <w:noWrap/>
            <w:vAlign w:val="bottom"/>
            <w:hideMark/>
          </w:tcPr>
          <w:p w14:paraId="72A87B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nil"/>
              <w:right w:val="nil"/>
            </w:tcBorders>
            <w:shd w:val="clear" w:color="000000" w:fill="FFFFFF"/>
            <w:noWrap/>
            <w:vAlign w:val="bottom"/>
            <w:hideMark/>
          </w:tcPr>
          <w:p w14:paraId="449F796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501D89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2DFB13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A9F3F7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4A52649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55E9BCB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2F9736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6CBFAE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4A6424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7ED5DA7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48B4389F"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1D0FAF1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11</w:t>
            </w:r>
          </w:p>
        </w:tc>
        <w:tc>
          <w:tcPr>
            <w:tcW w:w="2625" w:type="dxa"/>
            <w:gridSpan w:val="3"/>
            <w:tcBorders>
              <w:top w:val="single" w:sz="4" w:space="0" w:color="auto"/>
              <w:left w:val="nil"/>
              <w:bottom w:val="nil"/>
              <w:right w:val="nil"/>
            </w:tcBorders>
            <w:shd w:val="clear" w:color="000000" w:fill="FFFFFF"/>
            <w:noWrap/>
            <w:vAlign w:val="bottom"/>
            <w:hideMark/>
          </w:tcPr>
          <w:p w14:paraId="7DBC00A7"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Другие расходы, в т.ч.:</w:t>
            </w:r>
          </w:p>
        </w:tc>
        <w:tc>
          <w:tcPr>
            <w:tcW w:w="41" w:type="dxa"/>
            <w:tcBorders>
              <w:top w:val="nil"/>
              <w:left w:val="nil"/>
              <w:bottom w:val="nil"/>
              <w:right w:val="nil"/>
            </w:tcBorders>
            <w:shd w:val="clear" w:color="000000" w:fill="FFFFFF"/>
            <w:noWrap/>
            <w:vAlign w:val="bottom"/>
            <w:hideMark/>
          </w:tcPr>
          <w:p w14:paraId="307212E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single" w:sz="4" w:space="0" w:color="auto"/>
              <w:left w:val="single" w:sz="4" w:space="0" w:color="auto"/>
              <w:bottom w:val="nil"/>
              <w:right w:val="single" w:sz="4" w:space="0" w:color="auto"/>
            </w:tcBorders>
            <w:shd w:val="clear" w:color="000000" w:fill="FFFFFF"/>
            <w:noWrap/>
            <w:vAlign w:val="bottom"/>
            <w:hideMark/>
          </w:tcPr>
          <w:p w14:paraId="234D35D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64182D5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177,88</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91069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769,18</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6CB7162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555,31</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14:paraId="46DA296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-213,87</w:t>
            </w:r>
          </w:p>
        </w:tc>
        <w:tc>
          <w:tcPr>
            <w:tcW w:w="495" w:type="dxa"/>
            <w:tcBorders>
              <w:top w:val="single" w:sz="4" w:space="0" w:color="auto"/>
              <w:left w:val="nil"/>
              <w:bottom w:val="single" w:sz="4" w:space="0" w:color="auto"/>
              <w:right w:val="single" w:sz="4" w:space="0" w:color="auto"/>
            </w:tcBorders>
            <w:shd w:val="clear" w:color="000000" w:fill="FFFFFF"/>
            <w:noWrap/>
            <w:vAlign w:val="bottom"/>
            <w:hideMark/>
          </w:tcPr>
          <w:p w14:paraId="3A72BCF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377,43</w:t>
            </w:r>
          </w:p>
        </w:tc>
        <w:tc>
          <w:tcPr>
            <w:tcW w:w="444" w:type="dxa"/>
            <w:tcBorders>
              <w:top w:val="nil"/>
              <w:left w:val="nil"/>
              <w:bottom w:val="single" w:sz="4" w:space="0" w:color="auto"/>
              <w:right w:val="single" w:sz="4" w:space="0" w:color="auto"/>
            </w:tcBorders>
            <w:shd w:val="clear" w:color="000000" w:fill="FFFFFF"/>
            <w:noWrap/>
            <w:vAlign w:val="bottom"/>
            <w:hideMark/>
          </w:tcPr>
          <w:p w14:paraId="5EC82F3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568,45</w:t>
            </w:r>
          </w:p>
        </w:tc>
        <w:tc>
          <w:tcPr>
            <w:tcW w:w="444" w:type="dxa"/>
            <w:tcBorders>
              <w:top w:val="nil"/>
              <w:left w:val="nil"/>
              <w:bottom w:val="single" w:sz="4" w:space="0" w:color="auto"/>
              <w:right w:val="single" w:sz="4" w:space="0" w:color="auto"/>
            </w:tcBorders>
            <w:shd w:val="clear" w:color="000000" w:fill="FFFFFF"/>
            <w:noWrap/>
            <w:vAlign w:val="bottom"/>
            <w:hideMark/>
          </w:tcPr>
          <w:p w14:paraId="40C72E0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585,27</w:t>
            </w:r>
          </w:p>
        </w:tc>
        <w:tc>
          <w:tcPr>
            <w:tcW w:w="444" w:type="dxa"/>
            <w:tcBorders>
              <w:top w:val="nil"/>
              <w:left w:val="nil"/>
              <w:bottom w:val="single" w:sz="4" w:space="0" w:color="auto"/>
              <w:right w:val="single" w:sz="4" w:space="0" w:color="auto"/>
            </w:tcBorders>
            <w:shd w:val="clear" w:color="000000" w:fill="FFFFFF"/>
            <w:noWrap/>
            <w:vAlign w:val="bottom"/>
            <w:hideMark/>
          </w:tcPr>
          <w:p w14:paraId="343D004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602,60</w:t>
            </w:r>
          </w:p>
        </w:tc>
        <w:tc>
          <w:tcPr>
            <w:tcW w:w="448" w:type="dxa"/>
            <w:tcBorders>
              <w:top w:val="nil"/>
              <w:left w:val="nil"/>
              <w:bottom w:val="single" w:sz="4" w:space="0" w:color="auto"/>
              <w:right w:val="single" w:sz="4" w:space="0" w:color="auto"/>
            </w:tcBorders>
            <w:shd w:val="clear" w:color="000000" w:fill="FFFFFF"/>
            <w:noWrap/>
            <w:vAlign w:val="bottom"/>
            <w:hideMark/>
          </w:tcPr>
          <w:p w14:paraId="23419AA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620,43</w:t>
            </w:r>
          </w:p>
        </w:tc>
        <w:tc>
          <w:tcPr>
            <w:tcW w:w="448" w:type="dxa"/>
            <w:tcBorders>
              <w:top w:val="nil"/>
              <w:left w:val="nil"/>
              <w:bottom w:val="single" w:sz="4" w:space="0" w:color="auto"/>
              <w:right w:val="single" w:sz="4" w:space="0" w:color="auto"/>
            </w:tcBorders>
            <w:shd w:val="clear" w:color="000000" w:fill="FFFFFF"/>
            <w:noWrap/>
            <w:vAlign w:val="bottom"/>
            <w:hideMark/>
          </w:tcPr>
          <w:p w14:paraId="26D7159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638,80</w:t>
            </w:r>
          </w:p>
        </w:tc>
        <w:tc>
          <w:tcPr>
            <w:tcW w:w="444" w:type="dxa"/>
            <w:tcBorders>
              <w:top w:val="nil"/>
              <w:left w:val="nil"/>
              <w:bottom w:val="single" w:sz="4" w:space="0" w:color="auto"/>
              <w:right w:val="single" w:sz="4" w:space="0" w:color="auto"/>
            </w:tcBorders>
            <w:shd w:val="clear" w:color="000000" w:fill="FFFFFF"/>
            <w:noWrap/>
            <w:vAlign w:val="bottom"/>
            <w:hideMark/>
          </w:tcPr>
          <w:p w14:paraId="2463432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657,71</w:t>
            </w:r>
          </w:p>
        </w:tc>
        <w:tc>
          <w:tcPr>
            <w:tcW w:w="444" w:type="dxa"/>
            <w:tcBorders>
              <w:top w:val="nil"/>
              <w:left w:val="nil"/>
              <w:bottom w:val="single" w:sz="4" w:space="0" w:color="auto"/>
              <w:right w:val="single" w:sz="4" w:space="0" w:color="auto"/>
            </w:tcBorders>
            <w:shd w:val="clear" w:color="000000" w:fill="FFFFFF"/>
            <w:noWrap/>
            <w:vAlign w:val="bottom"/>
            <w:hideMark/>
          </w:tcPr>
          <w:p w14:paraId="0F14031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677,17</w:t>
            </w:r>
          </w:p>
        </w:tc>
        <w:tc>
          <w:tcPr>
            <w:tcW w:w="560" w:type="dxa"/>
            <w:tcBorders>
              <w:top w:val="nil"/>
              <w:left w:val="nil"/>
              <w:bottom w:val="single" w:sz="4" w:space="0" w:color="auto"/>
              <w:right w:val="single" w:sz="4" w:space="0" w:color="auto"/>
            </w:tcBorders>
            <w:shd w:val="clear" w:color="000000" w:fill="FFFFFF"/>
            <w:noWrap/>
            <w:vAlign w:val="bottom"/>
            <w:hideMark/>
          </w:tcPr>
          <w:p w14:paraId="0DC74D9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697,22</w:t>
            </w:r>
          </w:p>
        </w:tc>
        <w:tc>
          <w:tcPr>
            <w:tcW w:w="570" w:type="dxa"/>
            <w:tcBorders>
              <w:top w:val="nil"/>
              <w:left w:val="nil"/>
              <w:bottom w:val="single" w:sz="4" w:space="0" w:color="auto"/>
              <w:right w:val="single" w:sz="8" w:space="0" w:color="auto"/>
            </w:tcBorders>
            <w:shd w:val="clear" w:color="000000" w:fill="FFFFFF"/>
            <w:noWrap/>
            <w:vAlign w:val="bottom"/>
            <w:hideMark/>
          </w:tcPr>
          <w:p w14:paraId="31F96C1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717,86</w:t>
            </w:r>
          </w:p>
        </w:tc>
      </w:tr>
      <w:tr w:rsidR="00D0630B" w:rsidRPr="00D0630B" w14:paraId="515A1BC8"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44ED012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11.1</w:t>
            </w:r>
          </w:p>
        </w:tc>
        <w:tc>
          <w:tcPr>
            <w:tcW w:w="2403" w:type="dxa"/>
            <w:gridSpan w:val="2"/>
            <w:tcBorders>
              <w:top w:val="nil"/>
              <w:left w:val="nil"/>
              <w:bottom w:val="nil"/>
              <w:right w:val="nil"/>
            </w:tcBorders>
            <w:shd w:val="clear" w:color="000000" w:fill="FFFFFF"/>
            <w:noWrap/>
            <w:vAlign w:val="bottom"/>
            <w:hideMark/>
          </w:tcPr>
          <w:p w14:paraId="53531E3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цеховые расходы</w:t>
            </w:r>
          </w:p>
        </w:tc>
        <w:tc>
          <w:tcPr>
            <w:tcW w:w="222" w:type="dxa"/>
            <w:tcBorders>
              <w:top w:val="nil"/>
              <w:left w:val="nil"/>
              <w:bottom w:val="nil"/>
              <w:right w:val="nil"/>
            </w:tcBorders>
            <w:shd w:val="clear" w:color="000000" w:fill="FFFFFF"/>
            <w:noWrap/>
            <w:vAlign w:val="bottom"/>
            <w:hideMark/>
          </w:tcPr>
          <w:p w14:paraId="36BC3D3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nil"/>
              <w:right w:val="nil"/>
            </w:tcBorders>
            <w:shd w:val="clear" w:color="000000" w:fill="FFFFFF"/>
            <w:noWrap/>
            <w:vAlign w:val="bottom"/>
            <w:hideMark/>
          </w:tcPr>
          <w:p w14:paraId="6E862BA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2C4534A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7601D11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3EBF6B2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07F4E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single" w:sz="4" w:space="0" w:color="auto"/>
            </w:tcBorders>
            <w:shd w:val="clear" w:color="000000" w:fill="FFFFFF"/>
            <w:noWrap/>
            <w:vAlign w:val="bottom"/>
            <w:hideMark/>
          </w:tcPr>
          <w:p w14:paraId="3EFC03F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single" w:sz="4" w:space="0" w:color="auto"/>
              <w:right w:val="single" w:sz="4" w:space="0" w:color="auto"/>
            </w:tcBorders>
            <w:shd w:val="clear" w:color="000000" w:fill="FFFFFF"/>
            <w:noWrap/>
            <w:vAlign w:val="bottom"/>
            <w:hideMark/>
          </w:tcPr>
          <w:p w14:paraId="6530349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55EE20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412A1A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9CF6AF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547588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3D1C01F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6835E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8D3204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468A4E7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42F1CD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4D7E05A7" w14:textId="77777777" w:rsidTr="00D0630B">
        <w:trPr>
          <w:trHeight w:val="330"/>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08E8A3F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11.2</w:t>
            </w:r>
          </w:p>
        </w:tc>
        <w:tc>
          <w:tcPr>
            <w:tcW w:w="2666" w:type="dxa"/>
            <w:gridSpan w:val="4"/>
            <w:tcBorders>
              <w:top w:val="nil"/>
              <w:left w:val="nil"/>
              <w:bottom w:val="nil"/>
              <w:right w:val="single" w:sz="4" w:space="0" w:color="000000"/>
            </w:tcBorders>
            <w:shd w:val="clear" w:color="000000" w:fill="FFFFFF"/>
            <w:noWrap/>
            <w:vAlign w:val="bottom"/>
            <w:hideMark/>
          </w:tcPr>
          <w:p w14:paraId="5FE7328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общехозяйственные расходы</w:t>
            </w:r>
          </w:p>
        </w:tc>
        <w:tc>
          <w:tcPr>
            <w:tcW w:w="321" w:type="dxa"/>
            <w:tcBorders>
              <w:top w:val="nil"/>
              <w:left w:val="nil"/>
              <w:bottom w:val="nil"/>
              <w:right w:val="single" w:sz="4" w:space="0" w:color="auto"/>
            </w:tcBorders>
            <w:shd w:val="clear" w:color="000000" w:fill="FFFFFF"/>
            <w:noWrap/>
            <w:vAlign w:val="bottom"/>
            <w:hideMark/>
          </w:tcPr>
          <w:p w14:paraId="438AC2F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3D66F1C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177,88</w:t>
            </w:r>
          </w:p>
        </w:tc>
        <w:tc>
          <w:tcPr>
            <w:tcW w:w="444" w:type="dxa"/>
            <w:tcBorders>
              <w:top w:val="nil"/>
              <w:left w:val="single" w:sz="4" w:space="0" w:color="auto"/>
              <w:bottom w:val="nil"/>
              <w:right w:val="single" w:sz="4" w:space="0" w:color="auto"/>
            </w:tcBorders>
            <w:shd w:val="clear" w:color="000000" w:fill="FFFFFF"/>
            <w:noWrap/>
            <w:vAlign w:val="bottom"/>
            <w:hideMark/>
          </w:tcPr>
          <w:p w14:paraId="3156038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769,18</w:t>
            </w:r>
          </w:p>
        </w:tc>
        <w:tc>
          <w:tcPr>
            <w:tcW w:w="444" w:type="dxa"/>
            <w:tcBorders>
              <w:top w:val="nil"/>
              <w:left w:val="nil"/>
              <w:bottom w:val="nil"/>
              <w:right w:val="single" w:sz="4" w:space="0" w:color="auto"/>
            </w:tcBorders>
            <w:shd w:val="clear" w:color="000000" w:fill="FFFFFF"/>
            <w:noWrap/>
            <w:vAlign w:val="bottom"/>
            <w:hideMark/>
          </w:tcPr>
          <w:p w14:paraId="4BD35B7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555,31</w:t>
            </w:r>
          </w:p>
        </w:tc>
        <w:tc>
          <w:tcPr>
            <w:tcW w:w="439" w:type="dxa"/>
            <w:tcBorders>
              <w:top w:val="nil"/>
              <w:left w:val="nil"/>
              <w:bottom w:val="nil"/>
              <w:right w:val="single" w:sz="4" w:space="0" w:color="auto"/>
            </w:tcBorders>
            <w:shd w:val="clear" w:color="000000" w:fill="FFFFFF"/>
            <w:noWrap/>
            <w:vAlign w:val="bottom"/>
            <w:hideMark/>
          </w:tcPr>
          <w:p w14:paraId="0669C2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-213,87</w:t>
            </w:r>
          </w:p>
        </w:tc>
        <w:tc>
          <w:tcPr>
            <w:tcW w:w="495" w:type="dxa"/>
            <w:tcBorders>
              <w:top w:val="nil"/>
              <w:left w:val="nil"/>
              <w:bottom w:val="nil"/>
              <w:right w:val="single" w:sz="4" w:space="0" w:color="auto"/>
            </w:tcBorders>
            <w:shd w:val="clear" w:color="000000" w:fill="FFFFFF"/>
            <w:noWrap/>
            <w:vAlign w:val="bottom"/>
            <w:hideMark/>
          </w:tcPr>
          <w:p w14:paraId="2260E84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377,43</w:t>
            </w:r>
          </w:p>
        </w:tc>
        <w:tc>
          <w:tcPr>
            <w:tcW w:w="444" w:type="dxa"/>
            <w:tcBorders>
              <w:top w:val="nil"/>
              <w:left w:val="nil"/>
              <w:bottom w:val="nil"/>
              <w:right w:val="single" w:sz="4" w:space="0" w:color="auto"/>
            </w:tcBorders>
            <w:shd w:val="clear" w:color="000000" w:fill="FFFFFF"/>
            <w:noWrap/>
            <w:vAlign w:val="bottom"/>
            <w:hideMark/>
          </w:tcPr>
          <w:p w14:paraId="7ABC1C9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568,45</w:t>
            </w:r>
          </w:p>
        </w:tc>
        <w:tc>
          <w:tcPr>
            <w:tcW w:w="444" w:type="dxa"/>
            <w:tcBorders>
              <w:top w:val="nil"/>
              <w:left w:val="nil"/>
              <w:bottom w:val="nil"/>
              <w:right w:val="single" w:sz="4" w:space="0" w:color="auto"/>
            </w:tcBorders>
            <w:shd w:val="clear" w:color="000000" w:fill="FFFFFF"/>
            <w:noWrap/>
            <w:vAlign w:val="bottom"/>
            <w:hideMark/>
          </w:tcPr>
          <w:p w14:paraId="1DA2F36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585,27</w:t>
            </w:r>
          </w:p>
        </w:tc>
        <w:tc>
          <w:tcPr>
            <w:tcW w:w="444" w:type="dxa"/>
            <w:tcBorders>
              <w:top w:val="nil"/>
              <w:left w:val="nil"/>
              <w:bottom w:val="nil"/>
              <w:right w:val="single" w:sz="4" w:space="0" w:color="auto"/>
            </w:tcBorders>
            <w:shd w:val="clear" w:color="000000" w:fill="FFFFFF"/>
            <w:noWrap/>
            <w:vAlign w:val="bottom"/>
            <w:hideMark/>
          </w:tcPr>
          <w:p w14:paraId="0F5F8E3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602,60</w:t>
            </w:r>
          </w:p>
        </w:tc>
        <w:tc>
          <w:tcPr>
            <w:tcW w:w="448" w:type="dxa"/>
            <w:tcBorders>
              <w:top w:val="nil"/>
              <w:left w:val="nil"/>
              <w:bottom w:val="nil"/>
              <w:right w:val="single" w:sz="4" w:space="0" w:color="auto"/>
            </w:tcBorders>
            <w:shd w:val="clear" w:color="000000" w:fill="FFFFFF"/>
            <w:noWrap/>
            <w:vAlign w:val="bottom"/>
            <w:hideMark/>
          </w:tcPr>
          <w:p w14:paraId="5FDF430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620,43</w:t>
            </w:r>
          </w:p>
        </w:tc>
        <w:tc>
          <w:tcPr>
            <w:tcW w:w="448" w:type="dxa"/>
            <w:tcBorders>
              <w:top w:val="nil"/>
              <w:left w:val="nil"/>
              <w:bottom w:val="nil"/>
              <w:right w:val="single" w:sz="4" w:space="0" w:color="auto"/>
            </w:tcBorders>
            <w:shd w:val="clear" w:color="000000" w:fill="FFFFFF"/>
            <w:noWrap/>
            <w:vAlign w:val="bottom"/>
            <w:hideMark/>
          </w:tcPr>
          <w:p w14:paraId="131BFB4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638,80</w:t>
            </w:r>
          </w:p>
        </w:tc>
        <w:tc>
          <w:tcPr>
            <w:tcW w:w="444" w:type="dxa"/>
            <w:tcBorders>
              <w:top w:val="nil"/>
              <w:left w:val="nil"/>
              <w:bottom w:val="nil"/>
              <w:right w:val="single" w:sz="4" w:space="0" w:color="auto"/>
            </w:tcBorders>
            <w:shd w:val="clear" w:color="000000" w:fill="FFFFFF"/>
            <w:noWrap/>
            <w:vAlign w:val="bottom"/>
            <w:hideMark/>
          </w:tcPr>
          <w:p w14:paraId="3382A29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657,71</w:t>
            </w:r>
          </w:p>
        </w:tc>
        <w:tc>
          <w:tcPr>
            <w:tcW w:w="444" w:type="dxa"/>
            <w:tcBorders>
              <w:top w:val="nil"/>
              <w:left w:val="nil"/>
              <w:bottom w:val="nil"/>
              <w:right w:val="single" w:sz="4" w:space="0" w:color="auto"/>
            </w:tcBorders>
            <w:shd w:val="clear" w:color="000000" w:fill="FFFFFF"/>
            <w:noWrap/>
            <w:vAlign w:val="bottom"/>
            <w:hideMark/>
          </w:tcPr>
          <w:p w14:paraId="35A33FC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677,17</w:t>
            </w:r>
          </w:p>
        </w:tc>
        <w:tc>
          <w:tcPr>
            <w:tcW w:w="560" w:type="dxa"/>
            <w:tcBorders>
              <w:top w:val="nil"/>
              <w:left w:val="nil"/>
              <w:bottom w:val="nil"/>
              <w:right w:val="single" w:sz="4" w:space="0" w:color="auto"/>
            </w:tcBorders>
            <w:shd w:val="clear" w:color="000000" w:fill="FFFFFF"/>
            <w:noWrap/>
            <w:vAlign w:val="bottom"/>
            <w:hideMark/>
          </w:tcPr>
          <w:p w14:paraId="52D1E05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697,22</w:t>
            </w:r>
          </w:p>
        </w:tc>
        <w:tc>
          <w:tcPr>
            <w:tcW w:w="570" w:type="dxa"/>
            <w:tcBorders>
              <w:top w:val="nil"/>
              <w:left w:val="nil"/>
              <w:bottom w:val="nil"/>
              <w:right w:val="single" w:sz="8" w:space="0" w:color="auto"/>
            </w:tcBorders>
            <w:shd w:val="clear" w:color="000000" w:fill="FFFFFF"/>
            <w:noWrap/>
            <w:vAlign w:val="bottom"/>
            <w:hideMark/>
          </w:tcPr>
          <w:p w14:paraId="5897AAB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717,86</w:t>
            </w:r>
          </w:p>
        </w:tc>
      </w:tr>
      <w:tr w:rsidR="00D0630B" w:rsidRPr="00D0630B" w14:paraId="30F7E19D" w14:textId="77777777" w:rsidTr="00D0630B">
        <w:trPr>
          <w:trHeight w:val="330"/>
          <w:jc w:val="center"/>
        </w:trPr>
        <w:tc>
          <w:tcPr>
            <w:tcW w:w="22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6ABAE3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362" w:type="dxa"/>
            <w:tcBorders>
              <w:top w:val="single" w:sz="8" w:space="0" w:color="auto"/>
              <w:left w:val="nil"/>
              <w:bottom w:val="single" w:sz="8" w:space="0" w:color="auto"/>
              <w:right w:val="single" w:sz="4" w:space="0" w:color="auto"/>
            </w:tcBorders>
            <w:shd w:val="clear" w:color="000000" w:fill="FFFFFF"/>
            <w:noWrap/>
            <w:vAlign w:val="bottom"/>
            <w:hideMark/>
          </w:tcPr>
          <w:p w14:paraId="33471F97"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ИТОГО базовый уровень операционных расходов</w:t>
            </w:r>
          </w:p>
        </w:tc>
        <w:tc>
          <w:tcPr>
            <w:tcW w:w="41" w:type="dxa"/>
            <w:tcBorders>
              <w:top w:val="single" w:sz="8" w:space="0" w:color="auto"/>
              <w:left w:val="nil"/>
              <w:bottom w:val="single" w:sz="8" w:space="0" w:color="auto"/>
              <w:right w:val="single" w:sz="4" w:space="0" w:color="auto"/>
            </w:tcBorders>
            <w:shd w:val="clear" w:color="000000" w:fill="FFFFFF"/>
            <w:noWrap/>
            <w:vAlign w:val="bottom"/>
            <w:hideMark/>
          </w:tcPr>
          <w:p w14:paraId="4A93B2E8"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w:t>
            </w:r>
          </w:p>
        </w:tc>
        <w:tc>
          <w:tcPr>
            <w:tcW w:w="222" w:type="dxa"/>
            <w:tcBorders>
              <w:top w:val="single" w:sz="8" w:space="0" w:color="auto"/>
              <w:left w:val="nil"/>
              <w:bottom w:val="single" w:sz="8" w:space="0" w:color="auto"/>
              <w:right w:val="single" w:sz="4" w:space="0" w:color="auto"/>
            </w:tcBorders>
            <w:shd w:val="clear" w:color="000000" w:fill="FFFFFF"/>
            <w:noWrap/>
            <w:vAlign w:val="bottom"/>
            <w:hideMark/>
          </w:tcPr>
          <w:p w14:paraId="1F4339F6"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w:t>
            </w:r>
          </w:p>
        </w:tc>
        <w:tc>
          <w:tcPr>
            <w:tcW w:w="41" w:type="dxa"/>
            <w:tcBorders>
              <w:top w:val="single" w:sz="8" w:space="0" w:color="auto"/>
              <w:left w:val="nil"/>
              <w:bottom w:val="single" w:sz="8" w:space="0" w:color="auto"/>
              <w:right w:val="single" w:sz="4" w:space="0" w:color="auto"/>
            </w:tcBorders>
            <w:shd w:val="clear" w:color="000000" w:fill="FFFFFF"/>
            <w:noWrap/>
            <w:vAlign w:val="bottom"/>
            <w:hideMark/>
          </w:tcPr>
          <w:p w14:paraId="7113576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single" w:sz="8" w:space="0" w:color="auto"/>
              <w:left w:val="nil"/>
              <w:bottom w:val="single" w:sz="8" w:space="0" w:color="auto"/>
              <w:right w:val="single" w:sz="4" w:space="0" w:color="auto"/>
            </w:tcBorders>
            <w:shd w:val="clear" w:color="000000" w:fill="FFFFFF"/>
            <w:noWrap/>
            <w:vAlign w:val="bottom"/>
            <w:hideMark/>
          </w:tcPr>
          <w:p w14:paraId="0E0BE2E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single" w:sz="8" w:space="0" w:color="auto"/>
              <w:left w:val="nil"/>
              <w:bottom w:val="single" w:sz="8" w:space="0" w:color="auto"/>
              <w:right w:val="single" w:sz="4" w:space="0" w:color="auto"/>
            </w:tcBorders>
            <w:shd w:val="clear" w:color="000000" w:fill="FFFFFF"/>
            <w:noWrap/>
            <w:vAlign w:val="bottom"/>
            <w:hideMark/>
          </w:tcPr>
          <w:p w14:paraId="790BA5E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24 520,32</w:t>
            </w:r>
          </w:p>
        </w:tc>
        <w:tc>
          <w:tcPr>
            <w:tcW w:w="444"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4EE7A84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26 290,06</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282F188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24 662,30</w:t>
            </w:r>
          </w:p>
        </w:tc>
        <w:tc>
          <w:tcPr>
            <w:tcW w:w="439" w:type="dxa"/>
            <w:tcBorders>
              <w:top w:val="single" w:sz="8" w:space="0" w:color="auto"/>
              <w:left w:val="nil"/>
              <w:bottom w:val="single" w:sz="8" w:space="0" w:color="auto"/>
              <w:right w:val="nil"/>
            </w:tcBorders>
            <w:shd w:val="clear" w:color="000000" w:fill="FFFFFF"/>
            <w:noWrap/>
            <w:vAlign w:val="bottom"/>
            <w:hideMark/>
          </w:tcPr>
          <w:p w14:paraId="31CD25D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-1 627,76</w:t>
            </w:r>
          </w:p>
        </w:tc>
        <w:tc>
          <w:tcPr>
            <w:tcW w:w="495" w:type="dxa"/>
            <w:tcBorders>
              <w:top w:val="single" w:sz="8" w:space="0" w:color="auto"/>
              <w:left w:val="single" w:sz="4" w:space="0" w:color="auto"/>
              <w:bottom w:val="single" w:sz="8" w:space="0" w:color="auto"/>
              <w:right w:val="nil"/>
            </w:tcBorders>
            <w:shd w:val="clear" w:color="000000" w:fill="FFFFFF"/>
            <w:noWrap/>
            <w:vAlign w:val="bottom"/>
            <w:hideMark/>
          </w:tcPr>
          <w:p w14:paraId="2630D24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141,98</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39FF408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25 245,81</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105BACB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25 993,09</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27FD1C3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26 762,48</w:t>
            </w:r>
          </w:p>
        </w:tc>
        <w:tc>
          <w:tcPr>
            <w:tcW w:w="448" w:type="dxa"/>
            <w:tcBorders>
              <w:top w:val="single" w:sz="8" w:space="0" w:color="auto"/>
              <w:left w:val="nil"/>
              <w:bottom w:val="single" w:sz="8" w:space="0" w:color="auto"/>
              <w:right w:val="single" w:sz="8" w:space="0" w:color="auto"/>
            </w:tcBorders>
            <w:shd w:val="clear" w:color="000000" w:fill="FFFFFF"/>
            <w:noWrap/>
            <w:vAlign w:val="bottom"/>
            <w:hideMark/>
          </w:tcPr>
          <w:p w14:paraId="342FD42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27 554,65</w:t>
            </w:r>
          </w:p>
        </w:tc>
        <w:tc>
          <w:tcPr>
            <w:tcW w:w="448" w:type="dxa"/>
            <w:tcBorders>
              <w:top w:val="single" w:sz="8" w:space="0" w:color="auto"/>
              <w:left w:val="nil"/>
              <w:bottom w:val="single" w:sz="8" w:space="0" w:color="auto"/>
              <w:right w:val="single" w:sz="4" w:space="0" w:color="auto"/>
            </w:tcBorders>
            <w:shd w:val="clear" w:color="000000" w:fill="FFFFFF"/>
            <w:noWrap/>
            <w:vAlign w:val="bottom"/>
            <w:hideMark/>
          </w:tcPr>
          <w:p w14:paraId="29EBA1A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28 370,27</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4FA585A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29 210,03</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1C05D09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30 074,65</w:t>
            </w:r>
          </w:p>
        </w:tc>
        <w:tc>
          <w:tcPr>
            <w:tcW w:w="560" w:type="dxa"/>
            <w:tcBorders>
              <w:top w:val="single" w:sz="8" w:space="0" w:color="auto"/>
              <w:left w:val="nil"/>
              <w:bottom w:val="single" w:sz="8" w:space="0" w:color="auto"/>
              <w:right w:val="single" w:sz="4" w:space="0" w:color="auto"/>
            </w:tcBorders>
            <w:shd w:val="clear" w:color="000000" w:fill="FFFFFF"/>
            <w:noWrap/>
            <w:vAlign w:val="bottom"/>
            <w:hideMark/>
          </w:tcPr>
          <w:p w14:paraId="261FA75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30 964,86</w:t>
            </w:r>
          </w:p>
        </w:tc>
        <w:tc>
          <w:tcPr>
            <w:tcW w:w="570" w:type="dxa"/>
            <w:tcBorders>
              <w:top w:val="single" w:sz="8" w:space="0" w:color="auto"/>
              <w:left w:val="nil"/>
              <w:bottom w:val="single" w:sz="8" w:space="0" w:color="auto"/>
              <w:right w:val="single" w:sz="8" w:space="0" w:color="auto"/>
            </w:tcBorders>
            <w:shd w:val="clear" w:color="000000" w:fill="FFFFFF"/>
            <w:noWrap/>
            <w:vAlign w:val="bottom"/>
            <w:hideMark/>
          </w:tcPr>
          <w:p w14:paraId="27638BD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31 881,42</w:t>
            </w:r>
          </w:p>
        </w:tc>
      </w:tr>
      <w:tr w:rsidR="00D0630B" w:rsidRPr="00D0630B" w14:paraId="2EEF1CBB" w14:textId="77777777" w:rsidTr="00D0630B">
        <w:trPr>
          <w:trHeight w:val="390"/>
          <w:jc w:val="center"/>
        </w:trPr>
        <w:tc>
          <w:tcPr>
            <w:tcW w:w="9689" w:type="dxa"/>
            <w:gridSpan w:val="20"/>
            <w:tcBorders>
              <w:top w:val="single" w:sz="8" w:space="0" w:color="auto"/>
              <w:left w:val="single" w:sz="8" w:space="0" w:color="auto"/>
              <w:bottom w:val="single" w:sz="8" w:space="0" w:color="auto"/>
              <w:right w:val="nil"/>
            </w:tcBorders>
            <w:shd w:val="clear" w:color="000000" w:fill="FFFFFF"/>
            <w:noWrap/>
            <w:vAlign w:val="center"/>
            <w:hideMark/>
          </w:tcPr>
          <w:p w14:paraId="3097143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Неподконтрольные расходы</w:t>
            </w:r>
          </w:p>
        </w:tc>
      </w:tr>
      <w:tr w:rsidR="00D0630B" w:rsidRPr="00D0630B" w14:paraId="1FA09290"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262E05D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11</w:t>
            </w:r>
          </w:p>
        </w:tc>
        <w:tc>
          <w:tcPr>
            <w:tcW w:w="2666" w:type="dxa"/>
            <w:gridSpan w:val="4"/>
            <w:tcBorders>
              <w:top w:val="nil"/>
              <w:left w:val="nil"/>
              <w:bottom w:val="single" w:sz="4" w:space="0" w:color="auto"/>
              <w:right w:val="nil"/>
            </w:tcBorders>
            <w:shd w:val="clear" w:color="000000" w:fill="FFFFFF"/>
            <w:noWrap/>
            <w:vAlign w:val="bottom"/>
            <w:hideMark/>
          </w:tcPr>
          <w:p w14:paraId="4EA366D1"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Очистка стоков, канализация</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6DAC4BF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05EB667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2C61F4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5AA7D9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28A02C4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23CF320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EBE092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B72379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7CBA9E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4B42853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51FCAD6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595F56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4F4633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6E8ECC9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774B524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0A7B19BA"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6E23624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12</w:t>
            </w:r>
          </w:p>
        </w:tc>
        <w:tc>
          <w:tcPr>
            <w:tcW w:w="2625"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5E7DE79A"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Арендная плата, в т.ч.</w:t>
            </w:r>
          </w:p>
        </w:tc>
        <w:tc>
          <w:tcPr>
            <w:tcW w:w="41" w:type="dxa"/>
            <w:tcBorders>
              <w:top w:val="nil"/>
              <w:left w:val="nil"/>
              <w:bottom w:val="single" w:sz="4" w:space="0" w:color="auto"/>
              <w:right w:val="single" w:sz="4" w:space="0" w:color="auto"/>
            </w:tcBorders>
            <w:shd w:val="clear" w:color="000000" w:fill="FFFFFF"/>
            <w:noWrap/>
            <w:vAlign w:val="bottom"/>
            <w:hideMark/>
          </w:tcPr>
          <w:p w14:paraId="1F2AE69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BDC50E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5E18439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63E524D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68C2F5B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1A5859E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4A7CA04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A1E46B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68CDDA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51F7E4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643CF96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1238F5C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E39BBD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7E729A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7A36A92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1E03951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4FCCB296" w14:textId="77777777" w:rsidTr="00D0630B">
        <w:trPr>
          <w:trHeight w:val="315"/>
          <w:jc w:val="center"/>
        </w:trPr>
        <w:tc>
          <w:tcPr>
            <w:tcW w:w="223" w:type="dxa"/>
            <w:tcBorders>
              <w:top w:val="single" w:sz="4" w:space="0" w:color="auto"/>
              <w:left w:val="single" w:sz="8" w:space="0" w:color="auto"/>
              <w:bottom w:val="nil"/>
              <w:right w:val="single" w:sz="4" w:space="0" w:color="auto"/>
            </w:tcBorders>
            <w:shd w:val="clear" w:color="000000" w:fill="FFFFFF"/>
            <w:noWrap/>
            <w:vAlign w:val="bottom"/>
            <w:hideMark/>
          </w:tcPr>
          <w:p w14:paraId="2F96B8E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12.1</w:t>
            </w:r>
          </w:p>
        </w:tc>
        <w:tc>
          <w:tcPr>
            <w:tcW w:w="2625" w:type="dxa"/>
            <w:gridSpan w:val="3"/>
            <w:tcBorders>
              <w:top w:val="nil"/>
              <w:left w:val="nil"/>
              <w:bottom w:val="nil"/>
              <w:right w:val="nil"/>
            </w:tcBorders>
            <w:shd w:val="clear" w:color="000000" w:fill="FFFFFF"/>
            <w:noWrap/>
            <w:vAlign w:val="bottom"/>
            <w:hideMark/>
          </w:tcPr>
          <w:p w14:paraId="444068E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аренда имущества КУМИ</w:t>
            </w:r>
          </w:p>
        </w:tc>
        <w:tc>
          <w:tcPr>
            <w:tcW w:w="41" w:type="dxa"/>
            <w:tcBorders>
              <w:top w:val="nil"/>
              <w:left w:val="nil"/>
              <w:bottom w:val="nil"/>
              <w:right w:val="single" w:sz="4" w:space="0" w:color="auto"/>
            </w:tcBorders>
            <w:shd w:val="clear" w:color="000000" w:fill="FFFFFF"/>
            <w:noWrap/>
            <w:vAlign w:val="bottom"/>
            <w:hideMark/>
          </w:tcPr>
          <w:p w14:paraId="76066BB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6F5E617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12CD9E9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single" w:sz="4" w:space="0" w:color="auto"/>
              <w:bottom w:val="nil"/>
              <w:right w:val="nil"/>
            </w:tcBorders>
            <w:shd w:val="clear" w:color="000000" w:fill="FFFFFF"/>
            <w:noWrap/>
            <w:vAlign w:val="bottom"/>
            <w:hideMark/>
          </w:tcPr>
          <w:p w14:paraId="754A060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single" w:sz="4" w:space="0" w:color="auto"/>
              <w:left w:val="single" w:sz="4" w:space="0" w:color="auto"/>
              <w:bottom w:val="nil"/>
              <w:right w:val="single" w:sz="4" w:space="0" w:color="auto"/>
            </w:tcBorders>
            <w:shd w:val="clear" w:color="000000" w:fill="FFFFFF"/>
            <w:noWrap/>
            <w:vAlign w:val="bottom"/>
            <w:hideMark/>
          </w:tcPr>
          <w:p w14:paraId="33D55DE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single" w:sz="4" w:space="0" w:color="auto"/>
            </w:tcBorders>
            <w:shd w:val="clear" w:color="000000" w:fill="FFFFFF"/>
            <w:noWrap/>
            <w:vAlign w:val="bottom"/>
            <w:hideMark/>
          </w:tcPr>
          <w:p w14:paraId="1B81602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nil"/>
              <w:right w:val="single" w:sz="4" w:space="0" w:color="auto"/>
            </w:tcBorders>
            <w:shd w:val="clear" w:color="000000" w:fill="FFFFFF"/>
            <w:noWrap/>
            <w:vAlign w:val="bottom"/>
            <w:hideMark/>
          </w:tcPr>
          <w:p w14:paraId="4D53B40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1F2F53C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75ADD93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2972668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24D4EDC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17B32B9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4F9AEA3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0518DF1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nil"/>
              <w:right w:val="single" w:sz="4" w:space="0" w:color="auto"/>
            </w:tcBorders>
            <w:shd w:val="clear" w:color="000000" w:fill="FFFFFF"/>
            <w:noWrap/>
            <w:vAlign w:val="bottom"/>
            <w:hideMark/>
          </w:tcPr>
          <w:p w14:paraId="2633EA7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nil"/>
              <w:right w:val="single" w:sz="8" w:space="0" w:color="auto"/>
            </w:tcBorders>
            <w:shd w:val="clear" w:color="000000" w:fill="FFFFFF"/>
            <w:noWrap/>
            <w:vAlign w:val="bottom"/>
            <w:hideMark/>
          </w:tcPr>
          <w:p w14:paraId="30B5F6E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28D20571"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7AEBFBB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12.2</w:t>
            </w:r>
          </w:p>
        </w:tc>
        <w:tc>
          <w:tcPr>
            <w:tcW w:w="2403" w:type="dxa"/>
            <w:gridSpan w:val="2"/>
            <w:tcBorders>
              <w:top w:val="nil"/>
              <w:left w:val="nil"/>
              <w:bottom w:val="nil"/>
              <w:right w:val="nil"/>
            </w:tcBorders>
            <w:shd w:val="clear" w:color="000000" w:fill="FFFFFF"/>
            <w:noWrap/>
            <w:vAlign w:val="bottom"/>
            <w:hideMark/>
          </w:tcPr>
          <w:p w14:paraId="4A24391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аренда земли</w:t>
            </w:r>
          </w:p>
        </w:tc>
        <w:tc>
          <w:tcPr>
            <w:tcW w:w="222" w:type="dxa"/>
            <w:tcBorders>
              <w:top w:val="nil"/>
              <w:left w:val="nil"/>
              <w:bottom w:val="nil"/>
              <w:right w:val="nil"/>
            </w:tcBorders>
            <w:shd w:val="clear" w:color="000000" w:fill="FFFFFF"/>
            <w:noWrap/>
            <w:vAlign w:val="bottom"/>
            <w:hideMark/>
          </w:tcPr>
          <w:p w14:paraId="6AAE848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nil"/>
              <w:right w:val="single" w:sz="4" w:space="0" w:color="auto"/>
            </w:tcBorders>
            <w:shd w:val="clear" w:color="000000" w:fill="FFFFFF"/>
            <w:noWrap/>
            <w:vAlign w:val="bottom"/>
            <w:hideMark/>
          </w:tcPr>
          <w:p w14:paraId="441E840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nil"/>
              <w:right w:val="single" w:sz="4" w:space="0" w:color="auto"/>
            </w:tcBorders>
            <w:shd w:val="clear" w:color="000000" w:fill="FFFFFF"/>
            <w:noWrap/>
            <w:vAlign w:val="bottom"/>
            <w:hideMark/>
          </w:tcPr>
          <w:p w14:paraId="61BC1D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08B4002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nil"/>
            </w:tcBorders>
            <w:shd w:val="clear" w:color="000000" w:fill="FFFFFF"/>
            <w:noWrap/>
            <w:vAlign w:val="bottom"/>
            <w:hideMark/>
          </w:tcPr>
          <w:p w14:paraId="7C77808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0F89E3F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single" w:sz="4" w:space="0" w:color="auto"/>
            </w:tcBorders>
            <w:shd w:val="clear" w:color="000000" w:fill="FFFFFF"/>
            <w:noWrap/>
            <w:vAlign w:val="bottom"/>
            <w:hideMark/>
          </w:tcPr>
          <w:p w14:paraId="37FBC54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nil"/>
              <w:right w:val="single" w:sz="4" w:space="0" w:color="auto"/>
            </w:tcBorders>
            <w:shd w:val="clear" w:color="000000" w:fill="FFFFFF"/>
            <w:noWrap/>
            <w:vAlign w:val="bottom"/>
            <w:hideMark/>
          </w:tcPr>
          <w:p w14:paraId="50CB74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2835D9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34D5236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6FBC62D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29298B7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nil"/>
              <w:right w:val="single" w:sz="4" w:space="0" w:color="auto"/>
            </w:tcBorders>
            <w:shd w:val="clear" w:color="000000" w:fill="FFFFFF"/>
            <w:noWrap/>
            <w:vAlign w:val="bottom"/>
            <w:hideMark/>
          </w:tcPr>
          <w:p w14:paraId="39D7D2F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27C4D77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458B07F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nil"/>
              <w:right w:val="single" w:sz="4" w:space="0" w:color="auto"/>
            </w:tcBorders>
            <w:shd w:val="clear" w:color="000000" w:fill="FFFFFF"/>
            <w:noWrap/>
            <w:vAlign w:val="bottom"/>
            <w:hideMark/>
          </w:tcPr>
          <w:p w14:paraId="01BD3B6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nil"/>
              <w:right w:val="single" w:sz="8" w:space="0" w:color="auto"/>
            </w:tcBorders>
            <w:shd w:val="clear" w:color="000000" w:fill="FFFFFF"/>
            <w:noWrap/>
            <w:vAlign w:val="bottom"/>
            <w:hideMark/>
          </w:tcPr>
          <w:p w14:paraId="539C28B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13E6C545"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1C27833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12.3</w:t>
            </w:r>
          </w:p>
        </w:tc>
        <w:tc>
          <w:tcPr>
            <w:tcW w:w="2666" w:type="dxa"/>
            <w:gridSpan w:val="4"/>
            <w:tcBorders>
              <w:top w:val="nil"/>
              <w:left w:val="nil"/>
              <w:bottom w:val="single" w:sz="4" w:space="0" w:color="auto"/>
              <w:right w:val="single" w:sz="4" w:space="0" w:color="000000"/>
            </w:tcBorders>
            <w:shd w:val="clear" w:color="000000" w:fill="FFFFFF"/>
            <w:noWrap/>
            <w:vAlign w:val="bottom"/>
            <w:hideMark/>
          </w:tcPr>
          <w:p w14:paraId="32E098B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аренда прочего имущества </w:t>
            </w:r>
          </w:p>
        </w:tc>
        <w:tc>
          <w:tcPr>
            <w:tcW w:w="321" w:type="dxa"/>
            <w:tcBorders>
              <w:top w:val="nil"/>
              <w:left w:val="nil"/>
              <w:bottom w:val="single" w:sz="4" w:space="0" w:color="auto"/>
              <w:right w:val="single" w:sz="4" w:space="0" w:color="auto"/>
            </w:tcBorders>
            <w:shd w:val="clear" w:color="000000" w:fill="FFFFFF"/>
            <w:noWrap/>
            <w:vAlign w:val="bottom"/>
            <w:hideMark/>
          </w:tcPr>
          <w:p w14:paraId="6D4E600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72C66F9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nil"/>
            </w:tcBorders>
            <w:shd w:val="clear" w:color="000000" w:fill="FFFFFF"/>
            <w:noWrap/>
            <w:vAlign w:val="bottom"/>
            <w:hideMark/>
          </w:tcPr>
          <w:p w14:paraId="41B4C51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4EFA8C6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single" w:sz="4" w:space="0" w:color="auto"/>
            </w:tcBorders>
            <w:shd w:val="clear" w:color="000000" w:fill="FFFFFF"/>
            <w:noWrap/>
            <w:vAlign w:val="bottom"/>
            <w:hideMark/>
          </w:tcPr>
          <w:p w14:paraId="7CE82A7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single" w:sz="4" w:space="0" w:color="auto"/>
              <w:right w:val="single" w:sz="4" w:space="0" w:color="auto"/>
            </w:tcBorders>
            <w:shd w:val="clear" w:color="000000" w:fill="FFFFFF"/>
            <w:noWrap/>
            <w:vAlign w:val="bottom"/>
            <w:hideMark/>
          </w:tcPr>
          <w:p w14:paraId="71B2378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D0817B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A82CF2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752C95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E01E55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19C82E4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FA4DE7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2F778A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4ADCC7C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12E91C1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31C3BA68"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172A9CA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13</w:t>
            </w:r>
          </w:p>
        </w:tc>
        <w:tc>
          <w:tcPr>
            <w:tcW w:w="2625"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58C9133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Концессионная плата</w:t>
            </w:r>
          </w:p>
        </w:tc>
        <w:tc>
          <w:tcPr>
            <w:tcW w:w="41" w:type="dxa"/>
            <w:tcBorders>
              <w:top w:val="nil"/>
              <w:left w:val="nil"/>
              <w:bottom w:val="single" w:sz="4" w:space="0" w:color="auto"/>
              <w:right w:val="single" w:sz="4" w:space="0" w:color="auto"/>
            </w:tcBorders>
            <w:shd w:val="clear" w:color="000000" w:fill="FFFFFF"/>
            <w:noWrap/>
            <w:vAlign w:val="bottom"/>
            <w:hideMark/>
          </w:tcPr>
          <w:p w14:paraId="34F3805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C90905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single" w:sz="4" w:space="0" w:color="auto"/>
              <w:left w:val="nil"/>
              <w:bottom w:val="single" w:sz="4" w:space="0" w:color="auto"/>
              <w:right w:val="single" w:sz="4" w:space="0" w:color="auto"/>
            </w:tcBorders>
            <w:shd w:val="clear" w:color="000000" w:fill="FFFFFF"/>
            <w:noWrap/>
            <w:vAlign w:val="bottom"/>
            <w:hideMark/>
          </w:tcPr>
          <w:p w14:paraId="50FED6B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B7FF46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6D12AE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nil"/>
            </w:tcBorders>
            <w:shd w:val="clear" w:color="000000" w:fill="FFFFFF"/>
            <w:noWrap/>
            <w:vAlign w:val="bottom"/>
            <w:hideMark/>
          </w:tcPr>
          <w:p w14:paraId="3166CA7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4F70F63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BA2796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318C4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840F38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7ECAA26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3EC65ED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B31CC0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06C110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6CD67BD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7B5973F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1A4F3B89"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3CD2E73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14</w:t>
            </w:r>
          </w:p>
        </w:tc>
        <w:tc>
          <w:tcPr>
            <w:tcW w:w="2666" w:type="dxa"/>
            <w:gridSpan w:val="4"/>
            <w:tcBorders>
              <w:top w:val="nil"/>
              <w:left w:val="single" w:sz="4" w:space="0" w:color="auto"/>
              <w:bottom w:val="nil"/>
              <w:right w:val="single" w:sz="4" w:space="0" w:color="000000"/>
            </w:tcBorders>
            <w:shd w:val="clear" w:color="000000" w:fill="FFFFFF"/>
            <w:noWrap/>
            <w:vAlign w:val="bottom"/>
            <w:hideMark/>
          </w:tcPr>
          <w:p w14:paraId="01FE2FF6"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Расходы на оплату налогов, сборов и других обязательных платежей, в т.ч.</w:t>
            </w:r>
          </w:p>
        </w:tc>
        <w:tc>
          <w:tcPr>
            <w:tcW w:w="321" w:type="dxa"/>
            <w:tcBorders>
              <w:top w:val="nil"/>
              <w:left w:val="nil"/>
              <w:bottom w:val="single" w:sz="4" w:space="0" w:color="auto"/>
              <w:right w:val="single" w:sz="4" w:space="0" w:color="auto"/>
            </w:tcBorders>
            <w:shd w:val="clear" w:color="000000" w:fill="FFFFFF"/>
            <w:noWrap/>
            <w:vAlign w:val="bottom"/>
            <w:hideMark/>
          </w:tcPr>
          <w:p w14:paraId="0F829C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20AF345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7C778F9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492,26</w:t>
            </w:r>
          </w:p>
        </w:tc>
        <w:tc>
          <w:tcPr>
            <w:tcW w:w="444" w:type="dxa"/>
            <w:tcBorders>
              <w:top w:val="nil"/>
              <w:left w:val="nil"/>
              <w:bottom w:val="single" w:sz="4" w:space="0" w:color="auto"/>
              <w:right w:val="single" w:sz="4" w:space="0" w:color="auto"/>
            </w:tcBorders>
            <w:shd w:val="clear" w:color="000000" w:fill="FFFFFF"/>
            <w:noWrap/>
            <w:vAlign w:val="bottom"/>
            <w:hideMark/>
          </w:tcPr>
          <w:p w14:paraId="11CDB27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39" w:type="dxa"/>
            <w:tcBorders>
              <w:top w:val="nil"/>
              <w:left w:val="nil"/>
              <w:bottom w:val="single" w:sz="4" w:space="0" w:color="auto"/>
              <w:right w:val="nil"/>
            </w:tcBorders>
            <w:shd w:val="clear" w:color="000000" w:fill="FFFFFF"/>
            <w:noWrap/>
            <w:vAlign w:val="bottom"/>
            <w:hideMark/>
          </w:tcPr>
          <w:p w14:paraId="1B4326E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-244,41</w:t>
            </w:r>
          </w:p>
        </w:tc>
        <w:tc>
          <w:tcPr>
            <w:tcW w:w="495" w:type="dxa"/>
            <w:tcBorders>
              <w:top w:val="nil"/>
              <w:left w:val="single" w:sz="4" w:space="0" w:color="auto"/>
              <w:bottom w:val="single" w:sz="4" w:space="0" w:color="auto"/>
              <w:right w:val="nil"/>
            </w:tcBorders>
            <w:shd w:val="clear" w:color="000000" w:fill="FFFFFF"/>
            <w:noWrap/>
            <w:vAlign w:val="bottom"/>
            <w:hideMark/>
          </w:tcPr>
          <w:p w14:paraId="7A38A9A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44" w:type="dxa"/>
            <w:tcBorders>
              <w:top w:val="nil"/>
              <w:left w:val="nil"/>
              <w:bottom w:val="single" w:sz="4" w:space="0" w:color="auto"/>
              <w:right w:val="single" w:sz="4" w:space="0" w:color="auto"/>
            </w:tcBorders>
            <w:shd w:val="clear" w:color="000000" w:fill="FFFFFF"/>
            <w:noWrap/>
            <w:vAlign w:val="bottom"/>
            <w:hideMark/>
          </w:tcPr>
          <w:p w14:paraId="6AD0A8C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44" w:type="dxa"/>
            <w:tcBorders>
              <w:top w:val="nil"/>
              <w:left w:val="nil"/>
              <w:bottom w:val="single" w:sz="4" w:space="0" w:color="auto"/>
              <w:right w:val="single" w:sz="4" w:space="0" w:color="auto"/>
            </w:tcBorders>
            <w:shd w:val="clear" w:color="000000" w:fill="FFFFFF"/>
            <w:noWrap/>
            <w:vAlign w:val="bottom"/>
            <w:hideMark/>
          </w:tcPr>
          <w:p w14:paraId="61E6EC8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44" w:type="dxa"/>
            <w:tcBorders>
              <w:top w:val="nil"/>
              <w:left w:val="nil"/>
              <w:bottom w:val="single" w:sz="4" w:space="0" w:color="auto"/>
              <w:right w:val="single" w:sz="4" w:space="0" w:color="auto"/>
            </w:tcBorders>
            <w:shd w:val="clear" w:color="000000" w:fill="FFFFFF"/>
            <w:noWrap/>
            <w:vAlign w:val="bottom"/>
            <w:hideMark/>
          </w:tcPr>
          <w:p w14:paraId="730CA69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48" w:type="dxa"/>
            <w:tcBorders>
              <w:top w:val="nil"/>
              <w:left w:val="nil"/>
              <w:bottom w:val="single" w:sz="4" w:space="0" w:color="auto"/>
              <w:right w:val="single" w:sz="4" w:space="0" w:color="auto"/>
            </w:tcBorders>
            <w:shd w:val="clear" w:color="000000" w:fill="FFFFFF"/>
            <w:noWrap/>
            <w:vAlign w:val="bottom"/>
            <w:hideMark/>
          </w:tcPr>
          <w:p w14:paraId="476108B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48" w:type="dxa"/>
            <w:tcBorders>
              <w:top w:val="nil"/>
              <w:left w:val="nil"/>
              <w:bottom w:val="single" w:sz="4" w:space="0" w:color="auto"/>
              <w:right w:val="single" w:sz="4" w:space="0" w:color="auto"/>
            </w:tcBorders>
            <w:shd w:val="clear" w:color="000000" w:fill="FFFFFF"/>
            <w:noWrap/>
            <w:vAlign w:val="bottom"/>
            <w:hideMark/>
          </w:tcPr>
          <w:p w14:paraId="70981E2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44" w:type="dxa"/>
            <w:tcBorders>
              <w:top w:val="nil"/>
              <w:left w:val="nil"/>
              <w:bottom w:val="single" w:sz="4" w:space="0" w:color="auto"/>
              <w:right w:val="single" w:sz="4" w:space="0" w:color="auto"/>
            </w:tcBorders>
            <w:shd w:val="clear" w:color="000000" w:fill="FFFFFF"/>
            <w:noWrap/>
            <w:vAlign w:val="bottom"/>
            <w:hideMark/>
          </w:tcPr>
          <w:p w14:paraId="16C8ED6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444" w:type="dxa"/>
            <w:tcBorders>
              <w:top w:val="nil"/>
              <w:left w:val="nil"/>
              <w:bottom w:val="single" w:sz="4" w:space="0" w:color="auto"/>
              <w:right w:val="single" w:sz="4" w:space="0" w:color="auto"/>
            </w:tcBorders>
            <w:shd w:val="clear" w:color="000000" w:fill="FFFFFF"/>
            <w:noWrap/>
            <w:vAlign w:val="bottom"/>
            <w:hideMark/>
          </w:tcPr>
          <w:p w14:paraId="35481D0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560" w:type="dxa"/>
            <w:tcBorders>
              <w:top w:val="nil"/>
              <w:left w:val="nil"/>
              <w:bottom w:val="single" w:sz="4" w:space="0" w:color="auto"/>
              <w:right w:val="single" w:sz="4" w:space="0" w:color="auto"/>
            </w:tcBorders>
            <w:shd w:val="clear" w:color="000000" w:fill="FFFFFF"/>
            <w:noWrap/>
            <w:vAlign w:val="bottom"/>
            <w:hideMark/>
          </w:tcPr>
          <w:p w14:paraId="2A8E472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c>
          <w:tcPr>
            <w:tcW w:w="570" w:type="dxa"/>
            <w:tcBorders>
              <w:top w:val="nil"/>
              <w:left w:val="nil"/>
              <w:bottom w:val="single" w:sz="4" w:space="0" w:color="auto"/>
              <w:right w:val="single" w:sz="8" w:space="0" w:color="auto"/>
            </w:tcBorders>
            <w:shd w:val="clear" w:color="000000" w:fill="FFFFFF"/>
            <w:noWrap/>
            <w:vAlign w:val="bottom"/>
            <w:hideMark/>
          </w:tcPr>
          <w:p w14:paraId="2F4C39B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247,85</w:t>
            </w:r>
          </w:p>
        </w:tc>
      </w:tr>
      <w:tr w:rsidR="00D0630B" w:rsidRPr="00D0630B" w14:paraId="6D41FE19"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6CABBBA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14.1</w:t>
            </w:r>
          </w:p>
        </w:tc>
        <w:tc>
          <w:tcPr>
            <w:tcW w:w="2666" w:type="dxa"/>
            <w:gridSpan w:val="4"/>
            <w:tcBorders>
              <w:top w:val="single" w:sz="4" w:space="0" w:color="auto"/>
              <w:left w:val="single" w:sz="4" w:space="0" w:color="auto"/>
              <w:bottom w:val="nil"/>
              <w:right w:val="nil"/>
            </w:tcBorders>
            <w:shd w:val="clear" w:color="000000" w:fill="FFFFFF"/>
            <w:noWrap/>
            <w:vAlign w:val="bottom"/>
            <w:hideMark/>
          </w:tcPr>
          <w:p w14:paraId="1349E68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плата за выбросы и сбросы загрязняющих веществ в окружающую среду, </w:t>
            </w:r>
          </w:p>
        </w:tc>
        <w:tc>
          <w:tcPr>
            <w:tcW w:w="321" w:type="dxa"/>
            <w:tcBorders>
              <w:top w:val="nil"/>
              <w:left w:val="single" w:sz="4" w:space="0" w:color="auto"/>
              <w:bottom w:val="nil"/>
              <w:right w:val="single" w:sz="4" w:space="0" w:color="auto"/>
            </w:tcBorders>
            <w:shd w:val="clear" w:color="000000" w:fill="FFFFFF"/>
            <w:noWrap/>
            <w:vAlign w:val="bottom"/>
            <w:hideMark/>
          </w:tcPr>
          <w:p w14:paraId="151EB22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55A4359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17A9A68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242,82</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6266180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39" w:type="dxa"/>
            <w:vMerge w:val="restart"/>
            <w:tcBorders>
              <w:top w:val="nil"/>
              <w:left w:val="single" w:sz="4" w:space="0" w:color="auto"/>
              <w:bottom w:val="nil"/>
              <w:right w:val="single" w:sz="4" w:space="0" w:color="auto"/>
            </w:tcBorders>
            <w:shd w:val="clear" w:color="000000" w:fill="FFFFFF"/>
            <w:noWrap/>
            <w:vAlign w:val="center"/>
            <w:hideMark/>
          </w:tcPr>
          <w:p w14:paraId="01B4AAF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-233,11</w:t>
            </w:r>
          </w:p>
        </w:tc>
        <w:tc>
          <w:tcPr>
            <w:tcW w:w="495" w:type="dxa"/>
            <w:vMerge w:val="restart"/>
            <w:tcBorders>
              <w:top w:val="nil"/>
              <w:left w:val="single" w:sz="4" w:space="0" w:color="auto"/>
              <w:bottom w:val="nil"/>
              <w:right w:val="nil"/>
            </w:tcBorders>
            <w:shd w:val="clear" w:color="000000" w:fill="FFFFFF"/>
            <w:noWrap/>
            <w:vAlign w:val="center"/>
            <w:hideMark/>
          </w:tcPr>
          <w:p w14:paraId="0B0FD18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78E6BF7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474B9C9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3AC27D0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48" w:type="dxa"/>
            <w:vMerge w:val="restart"/>
            <w:tcBorders>
              <w:top w:val="nil"/>
              <w:left w:val="single" w:sz="4" w:space="0" w:color="auto"/>
              <w:bottom w:val="nil"/>
              <w:right w:val="single" w:sz="4" w:space="0" w:color="auto"/>
            </w:tcBorders>
            <w:shd w:val="clear" w:color="000000" w:fill="FFFFFF"/>
            <w:noWrap/>
            <w:vAlign w:val="center"/>
            <w:hideMark/>
          </w:tcPr>
          <w:p w14:paraId="5244712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48" w:type="dxa"/>
            <w:vMerge w:val="restart"/>
            <w:tcBorders>
              <w:top w:val="nil"/>
              <w:left w:val="single" w:sz="4" w:space="0" w:color="auto"/>
              <w:bottom w:val="nil"/>
              <w:right w:val="single" w:sz="4" w:space="0" w:color="auto"/>
            </w:tcBorders>
            <w:shd w:val="clear" w:color="000000" w:fill="FFFFFF"/>
            <w:noWrap/>
            <w:vAlign w:val="center"/>
            <w:hideMark/>
          </w:tcPr>
          <w:p w14:paraId="26B4E02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0408C20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444" w:type="dxa"/>
            <w:vMerge w:val="restart"/>
            <w:tcBorders>
              <w:top w:val="nil"/>
              <w:left w:val="single" w:sz="4" w:space="0" w:color="auto"/>
              <w:bottom w:val="nil"/>
              <w:right w:val="single" w:sz="4" w:space="0" w:color="auto"/>
            </w:tcBorders>
            <w:shd w:val="clear" w:color="000000" w:fill="FFFFFF"/>
            <w:noWrap/>
            <w:vAlign w:val="center"/>
            <w:hideMark/>
          </w:tcPr>
          <w:p w14:paraId="5F07D89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560" w:type="dxa"/>
            <w:vMerge w:val="restart"/>
            <w:tcBorders>
              <w:top w:val="nil"/>
              <w:left w:val="single" w:sz="4" w:space="0" w:color="auto"/>
              <w:bottom w:val="nil"/>
              <w:right w:val="single" w:sz="4" w:space="0" w:color="auto"/>
            </w:tcBorders>
            <w:shd w:val="clear" w:color="000000" w:fill="FFFFFF"/>
            <w:noWrap/>
            <w:vAlign w:val="center"/>
            <w:hideMark/>
          </w:tcPr>
          <w:p w14:paraId="4B0DCB9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c>
          <w:tcPr>
            <w:tcW w:w="570" w:type="dxa"/>
            <w:vMerge w:val="restart"/>
            <w:tcBorders>
              <w:top w:val="nil"/>
              <w:left w:val="single" w:sz="4" w:space="0" w:color="auto"/>
              <w:bottom w:val="nil"/>
              <w:right w:val="single" w:sz="8" w:space="0" w:color="auto"/>
            </w:tcBorders>
            <w:shd w:val="clear" w:color="000000" w:fill="FFFFFF"/>
            <w:noWrap/>
            <w:vAlign w:val="center"/>
            <w:hideMark/>
          </w:tcPr>
          <w:p w14:paraId="6B4911E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9,71</w:t>
            </w:r>
          </w:p>
        </w:tc>
      </w:tr>
      <w:tr w:rsidR="00D0630B" w:rsidRPr="00D0630B" w14:paraId="7E61C9CC"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17BE041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nil"/>
              <w:right w:val="nil"/>
            </w:tcBorders>
            <w:shd w:val="clear" w:color="000000" w:fill="FFFFFF"/>
            <w:noWrap/>
            <w:vAlign w:val="bottom"/>
            <w:hideMark/>
          </w:tcPr>
          <w:p w14:paraId="6FAF955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размещение отходов и другие виды негативного воздействия на окр.среду</w:t>
            </w:r>
          </w:p>
        </w:tc>
        <w:tc>
          <w:tcPr>
            <w:tcW w:w="321" w:type="dxa"/>
            <w:tcBorders>
              <w:top w:val="nil"/>
              <w:left w:val="single" w:sz="4" w:space="0" w:color="auto"/>
              <w:bottom w:val="nil"/>
              <w:right w:val="single" w:sz="4" w:space="0" w:color="auto"/>
            </w:tcBorders>
            <w:shd w:val="clear" w:color="000000" w:fill="FFFFFF"/>
            <w:noWrap/>
            <w:vAlign w:val="bottom"/>
            <w:hideMark/>
          </w:tcPr>
          <w:p w14:paraId="3E00D9D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41B0C4D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vMerge/>
            <w:tcBorders>
              <w:top w:val="single" w:sz="4" w:space="0" w:color="auto"/>
              <w:left w:val="single" w:sz="4" w:space="0" w:color="auto"/>
              <w:bottom w:val="nil"/>
              <w:right w:val="single" w:sz="4" w:space="0" w:color="auto"/>
            </w:tcBorders>
            <w:vAlign w:val="center"/>
            <w:hideMark/>
          </w:tcPr>
          <w:p w14:paraId="357B9856" w14:textId="77777777" w:rsidR="00D0630B" w:rsidRPr="00D0630B" w:rsidRDefault="00D0630B" w:rsidP="00D0630B">
            <w:pPr>
              <w:rPr>
                <w:rFonts w:ascii="Bookman Old Style" w:hAnsi="Bookman Old Style" w:cs="Calibri"/>
                <w:sz w:val="12"/>
                <w:szCs w:val="12"/>
              </w:rPr>
            </w:pPr>
          </w:p>
        </w:tc>
        <w:tc>
          <w:tcPr>
            <w:tcW w:w="444" w:type="dxa"/>
            <w:vMerge/>
            <w:tcBorders>
              <w:top w:val="nil"/>
              <w:left w:val="single" w:sz="4" w:space="0" w:color="auto"/>
              <w:bottom w:val="nil"/>
              <w:right w:val="single" w:sz="4" w:space="0" w:color="auto"/>
            </w:tcBorders>
            <w:vAlign w:val="center"/>
            <w:hideMark/>
          </w:tcPr>
          <w:p w14:paraId="618FF23B" w14:textId="77777777" w:rsidR="00D0630B" w:rsidRPr="00D0630B" w:rsidRDefault="00D0630B" w:rsidP="00D0630B">
            <w:pPr>
              <w:rPr>
                <w:rFonts w:ascii="Bookman Old Style" w:hAnsi="Bookman Old Style" w:cs="Calibri"/>
                <w:sz w:val="12"/>
                <w:szCs w:val="12"/>
              </w:rPr>
            </w:pPr>
          </w:p>
        </w:tc>
        <w:tc>
          <w:tcPr>
            <w:tcW w:w="439" w:type="dxa"/>
            <w:vMerge/>
            <w:tcBorders>
              <w:top w:val="nil"/>
              <w:left w:val="single" w:sz="4" w:space="0" w:color="auto"/>
              <w:bottom w:val="nil"/>
              <w:right w:val="single" w:sz="4" w:space="0" w:color="auto"/>
            </w:tcBorders>
            <w:vAlign w:val="center"/>
            <w:hideMark/>
          </w:tcPr>
          <w:p w14:paraId="6A4CBD36" w14:textId="77777777" w:rsidR="00D0630B" w:rsidRPr="00D0630B" w:rsidRDefault="00D0630B" w:rsidP="00D0630B">
            <w:pPr>
              <w:rPr>
                <w:rFonts w:ascii="Bookman Old Style" w:hAnsi="Bookman Old Style" w:cs="Calibri"/>
                <w:sz w:val="12"/>
                <w:szCs w:val="12"/>
              </w:rPr>
            </w:pPr>
          </w:p>
        </w:tc>
        <w:tc>
          <w:tcPr>
            <w:tcW w:w="495" w:type="dxa"/>
            <w:vMerge/>
            <w:tcBorders>
              <w:top w:val="nil"/>
              <w:left w:val="single" w:sz="4" w:space="0" w:color="auto"/>
              <w:bottom w:val="nil"/>
              <w:right w:val="nil"/>
            </w:tcBorders>
            <w:vAlign w:val="center"/>
            <w:hideMark/>
          </w:tcPr>
          <w:p w14:paraId="1D03C385" w14:textId="77777777" w:rsidR="00D0630B" w:rsidRPr="00D0630B" w:rsidRDefault="00D0630B" w:rsidP="00D0630B">
            <w:pPr>
              <w:rPr>
                <w:rFonts w:ascii="Bookman Old Style" w:hAnsi="Bookman Old Style" w:cs="Calibri"/>
                <w:sz w:val="12"/>
                <w:szCs w:val="12"/>
              </w:rPr>
            </w:pPr>
          </w:p>
        </w:tc>
        <w:tc>
          <w:tcPr>
            <w:tcW w:w="444" w:type="dxa"/>
            <w:vMerge/>
            <w:tcBorders>
              <w:top w:val="nil"/>
              <w:left w:val="single" w:sz="4" w:space="0" w:color="auto"/>
              <w:bottom w:val="nil"/>
              <w:right w:val="single" w:sz="4" w:space="0" w:color="auto"/>
            </w:tcBorders>
            <w:vAlign w:val="center"/>
            <w:hideMark/>
          </w:tcPr>
          <w:p w14:paraId="3470854E" w14:textId="77777777" w:rsidR="00D0630B" w:rsidRPr="00D0630B" w:rsidRDefault="00D0630B" w:rsidP="00D0630B">
            <w:pPr>
              <w:rPr>
                <w:rFonts w:ascii="Bookman Old Style" w:hAnsi="Bookman Old Style" w:cs="Calibri"/>
                <w:sz w:val="12"/>
                <w:szCs w:val="12"/>
              </w:rPr>
            </w:pPr>
          </w:p>
        </w:tc>
        <w:tc>
          <w:tcPr>
            <w:tcW w:w="444" w:type="dxa"/>
            <w:vMerge/>
            <w:tcBorders>
              <w:top w:val="nil"/>
              <w:left w:val="single" w:sz="4" w:space="0" w:color="auto"/>
              <w:bottom w:val="nil"/>
              <w:right w:val="single" w:sz="4" w:space="0" w:color="auto"/>
            </w:tcBorders>
            <w:vAlign w:val="center"/>
            <w:hideMark/>
          </w:tcPr>
          <w:p w14:paraId="5BB6DFD2" w14:textId="77777777" w:rsidR="00D0630B" w:rsidRPr="00D0630B" w:rsidRDefault="00D0630B" w:rsidP="00D0630B">
            <w:pPr>
              <w:rPr>
                <w:rFonts w:ascii="Bookman Old Style" w:hAnsi="Bookman Old Style" w:cs="Calibri"/>
                <w:sz w:val="12"/>
                <w:szCs w:val="12"/>
              </w:rPr>
            </w:pPr>
          </w:p>
        </w:tc>
        <w:tc>
          <w:tcPr>
            <w:tcW w:w="444" w:type="dxa"/>
            <w:vMerge/>
            <w:tcBorders>
              <w:top w:val="nil"/>
              <w:left w:val="single" w:sz="4" w:space="0" w:color="auto"/>
              <w:bottom w:val="nil"/>
              <w:right w:val="single" w:sz="4" w:space="0" w:color="auto"/>
            </w:tcBorders>
            <w:vAlign w:val="center"/>
            <w:hideMark/>
          </w:tcPr>
          <w:p w14:paraId="11B55701" w14:textId="77777777" w:rsidR="00D0630B" w:rsidRPr="00D0630B" w:rsidRDefault="00D0630B" w:rsidP="00D0630B">
            <w:pPr>
              <w:rPr>
                <w:rFonts w:ascii="Bookman Old Style" w:hAnsi="Bookman Old Style" w:cs="Calibri"/>
                <w:sz w:val="12"/>
                <w:szCs w:val="12"/>
              </w:rPr>
            </w:pPr>
          </w:p>
        </w:tc>
        <w:tc>
          <w:tcPr>
            <w:tcW w:w="448" w:type="dxa"/>
            <w:vMerge/>
            <w:tcBorders>
              <w:top w:val="nil"/>
              <w:left w:val="single" w:sz="4" w:space="0" w:color="auto"/>
              <w:bottom w:val="nil"/>
              <w:right w:val="single" w:sz="4" w:space="0" w:color="auto"/>
            </w:tcBorders>
            <w:vAlign w:val="center"/>
            <w:hideMark/>
          </w:tcPr>
          <w:p w14:paraId="74D7816D" w14:textId="77777777" w:rsidR="00D0630B" w:rsidRPr="00D0630B" w:rsidRDefault="00D0630B" w:rsidP="00D0630B">
            <w:pPr>
              <w:rPr>
                <w:rFonts w:ascii="Bookman Old Style" w:hAnsi="Bookman Old Style" w:cs="Calibri"/>
                <w:sz w:val="12"/>
                <w:szCs w:val="12"/>
              </w:rPr>
            </w:pPr>
          </w:p>
        </w:tc>
        <w:tc>
          <w:tcPr>
            <w:tcW w:w="448" w:type="dxa"/>
            <w:vMerge/>
            <w:tcBorders>
              <w:top w:val="nil"/>
              <w:left w:val="single" w:sz="4" w:space="0" w:color="auto"/>
              <w:bottom w:val="nil"/>
              <w:right w:val="single" w:sz="4" w:space="0" w:color="auto"/>
            </w:tcBorders>
            <w:vAlign w:val="center"/>
            <w:hideMark/>
          </w:tcPr>
          <w:p w14:paraId="0A8D180E" w14:textId="77777777" w:rsidR="00D0630B" w:rsidRPr="00D0630B" w:rsidRDefault="00D0630B" w:rsidP="00D0630B">
            <w:pPr>
              <w:rPr>
                <w:rFonts w:ascii="Bookman Old Style" w:hAnsi="Bookman Old Style" w:cs="Calibri"/>
                <w:sz w:val="12"/>
                <w:szCs w:val="12"/>
              </w:rPr>
            </w:pPr>
          </w:p>
        </w:tc>
        <w:tc>
          <w:tcPr>
            <w:tcW w:w="444" w:type="dxa"/>
            <w:vMerge/>
            <w:tcBorders>
              <w:top w:val="nil"/>
              <w:left w:val="single" w:sz="4" w:space="0" w:color="auto"/>
              <w:bottom w:val="nil"/>
              <w:right w:val="single" w:sz="4" w:space="0" w:color="auto"/>
            </w:tcBorders>
            <w:vAlign w:val="center"/>
            <w:hideMark/>
          </w:tcPr>
          <w:p w14:paraId="61E08276" w14:textId="77777777" w:rsidR="00D0630B" w:rsidRPr="00D0630B" w:rsidRDefault="00D0630B" w:rsidP="00D0630B">
            <w:pPr>
              <w:rPr>
                <w:rFonts w:ascii="Bookman Old Style" w:hAnsi="Bookman Old Style" w:cs="Calibri"/>
                <w:sz w:val="12"/>
                <w:szCs w:val="12"/>
              </w:rPr>
            </w:pPr>
          </w:p>
        </w:tc>
        <w:tc>
          <w:tcPr>
            <w:tcW w:w="444" w:type="dxa"/>
            <w:vMerge/>
            <w:tcBorders>
              <w:top w:val="nil"/>
              <w:left w:val="single" w:sz="4" w:space="0" w:color="auto"/>
              <w:bottom w:val="nil"/>
              <w:right w:val="single" w:sz="4" w:space="0" w:color="auto"/>
            </w:tcBorders>
            <w:vAlign w:val="center"/>
            <w:hideMark/>
          </w:tcPr>
          <w:p w14:paraId="7CF9DD9A" w14:textId="77777777" w:rsidR="00D0630B" w:rsidRPr="00D0630B" w:rsidRDefault="00D0630B" w:rsidP="00D0630B">
            <w:pPr>
              <w:rPr>
                <w:rFonts w:ascii="Bookman Old Style" w:hAnsi="Bookman Old Style" w:cs="Calibri"/>
                <w:sz w:val="12"/>
                <w:szCs w:val="12"/>
              </w:rPr>
            </w:pPr>
          </w:p>
        </w:tc>
        <w:tc>
          <w:tcPr>
            <w:tcW w:w="560" w:type="dxa"/>
            <w:vMerge/>
            <w:tcBorders>
              <w:top w:val="nil"/>
              <w:left w:val="single" w:sz="4" w:space="0" w:color="auto"/>
              <w:bottom w:val="nil"/>
              <w:right w:val="single" w:sz="4" w:space="0" w:color="auto"/>
            </w:tcBorders>
            <w:vAlign w:val="center"/>
            <w:hideMark/>
          </w:tcPr>
          <w:p w14:paraId="18B75D00" w14:textId="77777777" w:rsidR="00D0630B" w:rsidRPr="00D0630B" w:rsidRDefault="00D0630B" w:rsidP="00D0630B">
            <w:pPr>
              <w:rPr>
                <w:rFonts w:ascii="Bookman Old Style" w:hAnsi="Bookman Old Style" w:cs="Calibri"/>
                <w:sz w:val="12"/>
                <w:szCs w:val="12"/>
              </w:rPr>
            </w:pPr>
          </w:p>
        </w:tc>
        <w:tc>
          <w:tcPr>
            <w:tcW w:w="570" w:type="dxa"/>
            <w:vMerge/>
            <w:tcBorders>
              <w:top w:val="nil"/>
              <w:left w:val="single" w:sz="4" w:space="0" w:color="auto"/>
              <w:bottom w:val="nil"/>
              <w:right w:val="single" w:sz="8" w:space="0" w:color="auto"/>
            </w:tcBorders>
            <w:vAlign w:val="center"/>
            <w:hideMark/>
          </w:tcPr>
          <w:p w14:paraId="4D778CCF" w14:textId="77777777" w:rsidR="00D0630B" w:rsidRPr="00D0630B" w:rsidRDefault="00D0630B" w:rsidP="00D0630B">
            <w:pPr>
              <w:rPr>
                <w:rFonts w:ascii="Bookman Old Style" w:hAnsi="Bookman Old Style" w:cs="Calibri"/>
                <w:sz w:val="12"/>
                <w:szCs w:val="12"/>
              </w:rPr>
            </w:pPr>
          </w:p>
        </w:tc>
      </w:tr>
      <w:tr w:rsidR="00D0630B" w:rsidRPr="00D0630B" w14:paraId="0EF3B266"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88786D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14.2</w:t>
            </w:r>
          </w:p>
        </w:tc>
        <w:tc>
          <w:tcPr>
            <w:tcW w:w="2666" w:type="dxa"/>
            <w:gridSpan w:val="4"/>
            <w:tcBorders>
              <w:top w:val="nil"/>
              <w:left w:val="single" w:sz="4" w:space="0" w:color="auto"/>
              <w:bottom w:val="nil"/>
              <w:right w:val="nil"/>
            </w:tcBorders>
            <w:shd w:val="clear" w:color="000000" w:fill="FFFFFF"/>
            <w:noWrap/>
            <w:vAlign w:val="bottom"/>
            <w:hideMark/>
          </w:tcPr>
          <w:p w14:paraId="524C464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расходы на обязательное страхование</w:t>
            </w:r>
          </w:p>
        </w:tc>
        <w:tc>
          <w:tcPr>
            <w:tcW w:w="321" w:type="dxa"/>
            <w:tcBorders>
              <w:top w:val="nil"/>
              <w:left w:val="single" w:sz="4" w:space="0" w:color="auto"/>
              <w:bottom w:val="nil"/>
              <w:right w:val="single" w:sz="4" w:space="0" w:color="auto"/>
            </w:tcBorders>
            <w:shd w:val="clear" w:color="000000" w:fill="FFFFFF"/>
            <w:noWrap/>
            <w:vAlign w:val="bottom"/>
            <w:hideMark/>
          </w:tcPr>
          <w:p w14:paraId="53304A9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7EAB2D7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nil"/>
            </w:tcBorders>
            <w:shd w:val="clear" w:color="000000" w:fill="FFFFFF"/>
            <w:noWrap/>
            <w:vAlign w:val="center"/>
            <w:hideMark/>
          </w:tcPr>
          <w:p w14:paraId="07FB420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9,80</w:t>
            </w:r>
          </w:p>
        </w:tc>
        <w:tc>
          <w:tcPr>
            <w:tcW w:w="444" w:type="dxa"/>
            <w:tcBorders>
              <w:top w:val="nil"/>
              <w:left w:val="single" w:sz="4" w:space="0" w:color="auto"/>
              <w:bottom w:val="nil"/>
              <w:right w:val="single" w:sz="4" w:space="0" w:color="auto"/>
            </w:tcBorders>
            <w:shd w:val="clear" w:color="000000" w:fill="FFFFFF"/>
            <w:noWrap/>
            <w:vAlign w:val="center"/>
            <w:hideMark/>
          </w:tcPr>
          <w:p w14:paraId="4D21220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39" w:type="dxa"/>
            <w:tcBorders>
              <w:top w:val="nil"/>
              <w:left w:val="nil"/>
              <w:bottom w:val="nil"/>
              <w:right w:val="single" w:sz="4" w:space="0" w:color="auto"/>
            </w:tcBorders>
            <w:shd w:val="clear" w:color="000000" w:fill="FFFFFF"/>
            <w:noWrap/>
            <w:vAlign w:val="center"/>
            <w:hideMark/>
          </w:tcPr>
          <w:p w14:paraId="0B22EFF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-9,80</w:t>
            </w:r>
          </w:p>
        </w:tc>
        <w:tc>
          <w:tcPr>
            <w:tcW w:w="495" w:type="dxa"/>
            <w:tcBorders>
              <w:top w:val="nil"/>
              <w:left w:val="nil"/>
              <w:bottom w:val="nil"/>
              <w:right w:val="nil"/>
            </w:tcBorders>
            <w:shd w:val="clear" w:color="000000" w:fill="FFFFFF"/>
            <w:noWrap/>
            <w:vAlign w:val="center"/>
            <w:hideMark/>
          </w:tcPr>
          <w:p w14:paraId="565D6C0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center"/>
            <w:hideMark/>
          </w:tcPr>
          <w:p w14:paraId="59069F2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center"/>
            <w:hideMark/>
          </w:tcPr>
          <w:p w14:paraId="6E13E3F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center"/>
            <w:hideMark/>
          </w:tcPr>
          <w:p w14:paraId="0C1C99C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center"/>
            <w:hideMark/>
          </w:tcPr>
          <w:p w14:paraId="4044194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center"/>
            <w:hideMark/>
          </w:tcPr>
          <w:p w14:paraId="0F8A4BD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center"/>
            <w:hideMark/>
          </w:tcPr>
          <w:p w14:paraId="478BBCBC"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center"/>
            <w:hideMark/>
          </w:tcPr>
          <w:p w14:paraId="56D4656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single" w:sz="4" w:space="0" w:color="auto"/>
              <w:bottom w:val="nil"/>
              <w:right w:val="single" w:sz="4" w:space="0" w:color="auto"/>
            </w:tcBorders>
            <w:shd w:val="clear" w:color="000000" w:fill="FFFFFF"/>
            <w:noWrap/>
            <w:vAlign w:val="center"/>
            <w:hideMark/>
          </w:tcPr>
          <w:p w14:paraId="2D42992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single" w:sz="4" w:space="0" w:color="auto"/>
              <w:bottom w:val="nil"/>
              <w:right w:val="single" w:sz="8" w:space="0" w:color="auto"/>
            </w:tcBorders>
            <w:shd w:val="clear" w:color="000000" w:fill="FFFFFF"/>
            <w:noWrap/>
            <w:vAlign w:val="center"/>
            <w:hideMark/>
          </w:tcPr>
          <w:p w14:paraId="6EFA2F4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5D158DD8"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360FA82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14.3</w:t>
            </w:r>
          </w:p>
        </w:tc>
        <w:tc>
          <w:tcPr>
            <w:tcW w:w="2666" w:type="dxa"/>
            <w:gridSpan w:val="4"/>
            <w:tcBorders>
              <w:top w:val="nil"/>
              <w:left w:val="single" w:sz="4" w:space="0" w:color="auto"/>
              <w:bottom w:val="nil"/>
              <w:right w:val="nil"/>
            </w:tcBorders>
            <w:shd w:val="clear" w:color="000000" w:fill="FFFFFF"/>
            <w:noWrap/>
            <w:vAlign w:val="bottom"/>
            <w:hideMark/>
          </w:tcPr>
          <w:p w14:paraId="11B3BE3C"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налог на имущество организации</w:t>
            </w:r>
          </w:p>
        </w:tc>
        <w:tc>
          <w:tcPr>
            <w:tcW w:w="321" w:type="dxa"/>
            <w:tcBorders>
              <w:top w:val="nil"/>
              <w:left w:val="single" w:sz="4" w:space="0" w:color="auto"/>
              <w:bottom w:val="nil"/>
              <w:right w:val="single" w:sz="4" w:space="0" w:color="auto"/>
            </w:tcBorders>
            <w:shd w:val="clear" w:color="000000" w:fill="FFFFFF"/>
            <w:noWrap/>
            <w:vAlign w:val="bottom"/>
            <w:hideMark/>
          </w:tcPr>
          <w:p w14:paraId="3795CF4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093CA0B9" w14:textId="77777777" w:rsidR="00D0630B" w:rsidRPr="00D0630B" w:rsidRDefault="00D0630B" w:rsidP="00D0630B">
            <w:pPr>
              <w:rPr>
                <w:rFonts w:ascii="Calibri" w:hAnsi="Calibri" w:cs="Calibri"/>
                <w:sz w:val="12"/>
                <w:szCs w:val="12"/>
              </w:rPr>
            </w:pPr>
            <w:r w:rsidRPr="00D0630B">
              <w:rPr>
                <w:rFonts w:ascii="Calibri" w:hAnsi="Calibri" w:cs="Calibri"/>
                <w:sz w:val="12"/>
                <w:szCs w:val="12"/>
              </w:rPr>
              <w:t> </w:t>
            </w:r>
          </w:p>
        </w:tc>
        <w:tc>
          <w:tcPr>
            <w:tcW w:w="444" w:type="dxa"/>
            <w:tcBorders>
              <w:top w:val="nil"/>
              <w:left w:val="single" w:sz="4" w:space="0" w:color="auto"/>
              <w:bottom w:val="nil"/>
              <w:right w:val="nil"/>
            </w:tcBorders>
            <w:shd w:val="clear" w:color="000000" w:fill="FFFFFF"/>
            <w:noWrap/>
            <w:vAlign w:val="center"/>
            <w:hideMark/>
          </w:tcPr>
          <w:p w14:paraId="75EE7DD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238,14</w:t>
            </w:r>
          </w:p>
        </w:tc>
        <w:tc>
          <w:tcPr>
            <w:tcW w:w="444" w:type="dxa"/>
            <w:tcBorders>
              <w:top w:val="nil"/>
              <w:left w:val="single" w:sz="4" w:space="0" w:color="auto"/>
              <w:bottom w:val="nil"/>
              <w:right w:val="single" w:sz="4" w:space="0" w:color="auto"/>
            </w:tcBorders>
            <w:shd w:val="clear" w:color="000000" w:fill="FFFFFF"/>
            <w:noWrap/>
            <w:vAlign w:val="bottom"/>
            <w:hideMark/>
          </w:tcPr>
          <w:p w14:paraId="595EC0D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238,14</w:t>
            </w:r>
          </w:p>
        </w:tc>
        <w:tc>
          <w:tcPr>
            <w:tcW w:w="439" w:type="dxa"/>
            <w:tcBorders>
              <w:top w:val="nil"/>
              <w:left w:val="nil"/>
              <w:bottom w:val="nil"/>
              <w:right w:val="single" w:sz="4" w:space="0" w:color="auto"/>
            </w:tcBorders>
            <w:shd w:val="clear" w:color="000000" w:fill="FFFFFF"/>
            <w:noWrap/>
            <w:vAlign w:val="bottom"/>
            <w:hideMark/>
          </w:tcPr>
          <w:p w14:paraId="23194EE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95" w:type="dxa"/>
            <w:tcBorders>
              <w:top w:val="nil"/>
              <w:left w:val="nil"/>
              <w:bottom w:val="nil"/>
              <w:right w:val="nil"/>
            </w:tcBorders>
            <w:shd w:val="clear" w:color="000000" w:fill="FFFFFF"/>
            <w:noWrap/>
            <w:vAlign w:val="bottom"/>
            <w:hideMark/>
          </w:tcPr>
          <w:p w14:paraId="1CF5AAD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238,14</w:t>
            </w:r>
          </w:p>
        </w:tc>
        <w:tc>
          <w:tcPr>
            <w:tcW w:w="444" w:type="dxa"/>
            <w:tcBorders>
              <w:top w:val="nil"/>
              <w:left w:val="single" w:sz="4" w:space="0" w:color="auto"/>
              <w:bottom w:val="nil"/>
              <w:right w:val="nil"/>
            </w:tcBorders>
            <w:shd w:val="clear" w:color="000000" w:fill="FFFFFF"/>
            <w:noWrap/>
            <w:vAlign w:val="center"/>
            <w:hideMark/>
          </w:tcPr>
          <w:p w14:paraId="17A8FF83"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444" w:type="dxa"/>
            <w:tcBorders>
              <w:top w:val="nil"/>
              <w:left w:val="single" w:sz="4" w:space="0" w:color="auto"/>
              <w:bottom w:val="nil"/>
              <w:right w:val="nil"/>
            </w:tcBorders>
            <w:shd w:val="clear" w:color="000000" w:fill="FFFFFF"/>
            <w:noWrap/>
            <w:vAlign w:val="center"/>
            <w:hideMark/>
          </w:tcPr>
          <w:p w14:paraId="495EF78A"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444" w:type="dxa"/>
            <w:tcBorders>
              <w:top w:val="nil"/>
              <w:left w:val="single" w:sz="4" w:space="0" w:color="auto"/>
              <w:bottom w:val="nil"/>
              <w:right w:val="nil"/>
            </w:tcBorders>
            <w:shd w:val="clear" w:color="000000" w:fill="FFFFFF"/>
            <w:noWrap/>
            <w:vAlign w:val="center"/>
            <w:hideMark/>
          </w:tcPr>
          <w:p w14:paraId="5B4B56C0"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448" w:type="dxa"/>
            <w:tcBorders>
              <w:top w:val="nil"/>
              <w:left w:val="single" w:sz="4" w:space="0" w:color="auto"/>
              <w:bottom w:val="nil"/>
              <w:right w:val="nil"/>
            </w:tcBorders>
            <w:shd w:val="clear" w:color="000000" w:fill="FFFFFF"/>
            <w:noWrap/>
            <w:vAlign w:val="center"/>
            <w:hideMark/>
          </w:tcPr>
          <w:p w14:paraId="744BF9FC"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448" w:type="dxa"/>
            <w:tcBorders>
              <w:top w:val="nil"/>
              <w:left w:val="single" w:sz="4" w:space="0" w:color="auto"/>
              <w:bottom w:val="nil"/>
              <w:right w:val="nil"/>
            </w:tcBorders>
            <w:shd w:val="clear" w:color="000000" w:fill="FFFFFF"/>
            <w:noWrap/>
            <w:vAlign w:val="center"/>
            <w:hideMark/>
          </w:tcPr>
          <w:p w14:paraId="21C22A84"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444" w:type="dxa"/>
            <w:tcBorders>
              <w:top w:val="nil"/>
              <w:left w:val="single" w:sz="4" w:space="0" w:color="auto"/>
              <w:bottom w:val="nil"/>
              <w:right w:val="nil"/>
            </w:tcBorders>
            <w:shd w:val="clear" w:color="000000" w:fill="FFFFFF"/>
            <w:noWrap/>
            <w:vAlign w:val="center"/>
            <w:hideMark/>
          </w:tcPr>
          <w:p w14:paraId="30E5C812"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444" w:type="dxa"/>
            <w:tcBorders>
              <w:top w:val="nil"/>
              <w:left w:val="single" w:sz="4" w:space="0" w:color="auto"/>
              <w:bottom w:val="nil"/>
              <w:right w:val="nil"/>
            </w:tcBorders>
            <w:shd w:val="clear" w:color="000000" w:fill="FFFFFF"/>
            <w:noWrap/>
            <w:vAlign w:val="center"/>
            <w:hideMark/>
          </w:tcPr>
          <w:p w14:paraId="7A392444"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560" w:type="dxa"/>
            <w:tcBorders>
              <w:top w:val="nil"/>
              <w:left w:val="single" w:sz="4" w:space="0" w:color="auto"/>
              <w:bottom w:val="nil"/>
              <w:right w:val="nil"/>
            </w:tcBorders>
            <w:shd w:val="clear" w:color="000000" w:fill="FFFFFF"/>
            <w:noWrap/>
            <w:vAlign w:val="center"/>
            <w:hideMark/>
          </w:tcPr>
          <w:p w14:paraId="7D313AB6"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c>
          <w:tcPr>
            <w:tcW w:w="570" w:type="dxa"/>
            <w:tcBorders>
              <w:top w:val="nil"/>
              <w:left w:val="single" w:sz="4" w:space="0" w:color="auto"/>
              <w:bottom w:val="nil"/>
              <w:right w:val="single" w:sz="8" w:space="0" w:color="auto"/>
            </w:tcBorders>
            <w:shd w:val="clear" w:color="000000" w:fill="FFFFFF"/>
            <w:noWrap/>
            <w:vAlign w:val="center"/>
            <w:hideMark/>
          </w:tcPr>
          <w:p w14:paraId="64A65B9D" w14:textId="77777777" w:rsidR="00D0630B" w:rsidRPr="00D0630B" w:rsidRDefault="00D0630B" w:rsidP="00D0630B">
            <w:pPr>
              <w:jc w:val="center"/>
              <w:rPr>
                <w:rFonts w:ascii="Calibri" w:hAnsi="Calibri" w:cs="Calibri"/>
                <w:sz w:val="12"/>
                <w:szCs w:val="12"/>
              </w:rPr>
            </w:pPr>
            <w:r w:rsidRPr="00D0630B">
              <w:rPr>
                <w:rFonts w:ascii="Calibri" w:hAnsi="Calibri" w:cs="Calibri"/>
                <w:sz w:val="12"/>
                <w:szCs w:val="12"/>
              </w:rPr>
              <w:t>238,14</w:t>
            </w:r>
          </w:p>
        </w:tc>
      </w:tr>
      <w:tr w:rsidR="00D0630B" w:rsidRPr="00D0630B" w14:paraId="429C5866"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1EEF825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14.4</w:t>
            </w:r>
          </w:p>
        </w:tc>
        <w:tc>
          <w:tcPr>
            <w:tcW w:w="2666" w:type="dxa"/>
            <w:gridSpan w:val="4"/>
            <w:tcBorders>
              <w:top w:val="nil"/>
              <w:left w:val="single" w:sz="4" w:space="0" w:color="auto"/>
              <w:bottom w:val="nil"/>
              <w:right w:val="nil"/>
            </w:tcBorders>
            <w:shd w:val="clear" w:color="000000" w:fill="FFFFFF"/>
            <w:noWrap/>
            <w:vAlign w:val="bottom"/>
            <w:hideMark/>
          </w:tcPr>
          <w:p w14:paraId="6567380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налог на загрязнение окружающей среды</w:t>
            </w:r>
          </w:p>
        </w:tc>
        <w:tc>
          <w:tcPr>
            <w:tcW w:w="321" w:type="dxa"/>
            <w:tcBorders>
              <w:top w:val="nil"/>
              <w:left w:val="single" w:sz="4" w:space="0" w:color="auto"/>
              <w:bottom w:val="nil"/>
              <w:right w:val="single" w:sz="4" w:space="0" w:color="auto"/>
            </w:tcBorders>
            <w:shd w:val="clear" w:color="000000" w:fill="FFFFFF"/>
            <w:noWrap/>
            <w:vAlign w:val="bottom"/>
            <w:hideMark/>
          </w:tcPr>
          <w:p w14:paraId="43DCBC1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0628482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nil"/>
            </w:tcBorders>
            <w:shd w:val="clear" w:color="000000" w:fill="FFFFFF"/>
            <w:noWrap/>
            <w:vAlign w:val="bottom"/>
            <w:hideMark/>
          </w:tcPr>
          <w:p w14:paraId="526591F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1D9D32E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single" w:sz="4" w:space="0" w:color="auto"/>
            </w:tcBorders>
            <w:shd w:val="clear" w:color="000000" w:fill="FFFFFF"/>
            <w:noWrap/>
            <w:vAlign w:val="bottom"/>
            <w:hideMark/>
          </w:tcPr>
          <w:p w14:paraId="32B6AC0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nil"/>
              <w:right w:val="nil"/>
            </w:tcBorders>
            <w:shd w:val="clear" w:color="000000" w:fill="FFFFFF"/>
            <w:noWrap/>
            <w:vAlign w:val="bottom"/>
            <w:hideMark/>
          </w:tcPr>
          <w:p w14:paraId="24F22F6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7A12733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30DAE02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57D6ADB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61D2DBA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7141B33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00862AF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362C014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single" w:sz="4" w:space="0" w:color="auto"/>
              <w:bottom w:val="nil"/>
              <w:right w:val="single" w:sz="4" w:space="0" w:color="auto"/>
            </w:tcBorders>
            <w:shd w:val="clear" w:color="000000" w:fill="FFFFFF"/>
            <w:noWrap/>
            <w:vAlign w:val="bottom"/>
            <w:hideMark/>
          </w:tcPr>
          <w:p w14:paraId="5138F02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single" w:sz="4" w:space="0" w:color="auto"/>
              <w:bottom w:val="nil"/>
              <w:right w:val="single" w:sz="8" w:space="0" w:color="auto"/>
            </w:tcBorders>
            <w:shd w:val="clear" w:color="000000" w:fill="FFFFFF"/>
            <w:noWrap/>
            <w:vAlign w:val="bottom"/>
            <w:hideMark/>
          </w:tcPr>
          <w:p w14:paraId="10630A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37216F9A"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02F80F9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14.5</w:t>
            </w:r>
          </w:p>
        </w:tc>
        <w:tc>
          <w:tcPr>
            <w:tcW w:w="2625" w:type="dxa"/>
            <w:gridSpan w:val="3"/>
            <w:tcBorders>
              <w:top w:val="nil"/>
              <w:left w:val="single" w:sz="4" w:space="0" w:color="auto"/>
              <w:bottom w:val="nil"/>
              <w:right w:val="nil"/>
            </w:tcBorders>
            <w:shd w:val="clear" w:color="000000" w:fill="FFFFFF"/>
            <w:noWrap/>
            <w:vAlign w:val="bottom"/>
            <w:hideMark/>
          </w:tcPr>
          <w:p w14:paraId="017A886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земельный налог</w:t>
            </w:r>
          </w:p>
        </w:tc>
        <w:tc>
          <w:tcPr>
            <w:tcW w:w="41" w:type="dxa"/>
            <w:tcBorders>
              <w:top w:val="nil"/>
              <w:left w:val="nil"/>
              <w:bottom w:val="nil"/>
              <w:right w:val="nil"/>
            </w:tcBorders>
            <w:shd w:val="clear" w:color="000000" w:fill="FFFFFF"/>
            <w:noWrap/>
            <w:vAlign w:val="bottom"/>
            <w:hideMark/>
          </w:tcPr>
          <w:p w14:paraId="54CF4630"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2EC4727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41679CC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nil"/>
            </w:tcBorders>
            <w:shd w:val="clear" w:color="000000" w:fill="FFFFFF"/>
            <w:noWrap/>
            <w:vAlign w:val="bottom"/>
            <w:hideMark/>
          </w:tcPr>
          <w:p w14:paraId="3EF5CFC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77304D6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nil"/>
              <w:right w:val="single" w:sz="4" w:space="0" w:color="auto"/>
            </w:tcBorders>
            <w:shd w:val="clear" w:color="000000" w:fill="FFFFFF"/>
            <w:noWrap/>
            <w:vAlign w:val="bottom"/>
            <w:hideMark/>
          </w:tcPr>
          <w:p w14:paraId="1316089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nil"/>
              <w:right w:val="nil"/>
            </w:tcBorders>
            <w:shd w:val="clear" w:color="000000" w:fill="FFFFFF"/>
            <w:noWrap/>
            <w:vAlign w:val="bottom"/>
            <w:hideMark/>
          </w:tcPr>
          <w:p w14:paraId="4F53534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4AAFACC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508344A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56ED7AA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6F875D8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371B6CA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32249C3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41889C8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single" w:sz="4" w:space="0" w:color="auto"/>
              <w:bottom w:val="nil"/>
              <w:right w:val="single" w:sz="4" w:space="0" w:color="auto"/>
            </w:tcBorders>
            <w:shd w:val="clear" w:color="000000" w:fill="FFFFFF"/>
            <w:noWrap/>
            <w:vAlign w:val="bottom"/>
            <w:hideMark/>
          </w:tcPr>
          <w:p w14:paraId="30E9BEA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single" w:sz="4" w:space="0" w:color="auto"/>
              <w:bottom w:val="nil"/>
              <w:right w:val="single" w:sz="8" w:space="0" w:color="auto"/>
            </w:tcBorders>
            <w:shd w:val="clear" w:color="000000" w:fill="FFFFFF"/>
            <w:noWrap/>
            <w:vAlign w:val="bottom"/>
            <w:hideMark/>
          </w:tcPr>
          <w:p w14:paraId="124333A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17A863D6" w14:textId="77777777" w:rsidTr="00D0630B">
        <w:trPr>
          <w:trHeight w:val="315"/>
          <w:jc w:val="center"/>
        </w:trPr>
        <w:tc>
          <w:tcPr>
            <w:tcW w:w="223" w:type="dxa"/>
            <w:tcBorders>
              <w:top w:val="nil"/>
              <w:left w:val="single" w:sz="8" w:space="0" w:color="auto"/>
              <w:bottom w:val="nil"/>
              <w:right w:val="nil"/>
            </w:tcBorders>
            <w:shd w:val="clear" w:color="000000" w:fill="FFFFFF"/>
            <w:noWrap/>
            <w:vAlign w:val="bottom"/>
            <w:hideMark/>
          </w:tcPr>
          <w:p w14:paraId="18C329E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14.6</w:t>
            </w:r>
          </w:p>
        </w:tc>
        <w:tc>
          <w:tcPr>
            <w:tcW w:w="2625" w:type="dxa"/>
            <w:gridSpan w:val="3"/>
            <w:tcBorders>
              <w:top w:val="nil"/>
              <w:left w:val="single" w:sz="4" w:space="0" w:color="auto"/>
              <w:bottom w:val="nil"/>
              <w:right w:val="nil"/>
            </w:tcBorders>
            <w:shd w:val="clear" w:color="000000" w:fill="FFFFFF"/>
            <w:noWrap/>
            <w:vAlign w:val="bottom"/>
            <w:hideMark/>
          </w:tcPr>
          <w:p w14:paraId="122C782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-транспортный налог</w:t>
            </w:r>
          </w:p>
        </w:tc>
        <w:tc>
          <w:tcPr>
            <w:tcW w:w="41" w:type="dxa"/>
            <w:tcBorders>
              <w:top w:val="nil"/>
              <w:left w:val="nil"/>
              <w:bottom w:val="nil"/>
              <w:right w:val="nil"/>
            </w:tcBorders>
            <w:shd w:val="clear" w:color="000000" w:fill="FFFFFF"/>
            <w:noWrap/>
            <w:vAlign w:val="bottom"/>
            <w:hideMark/>
          </w:tcPr>
          <w:p w14:paraId="4F09A70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nil"/>
              <w:right w:val="single" w:sz="4" w:space="0" w:color="auto"/>
            </w:tcBorders>
            <w:shd w:val="clear" w:color="000000" w:fill="FFFFFF"/>
            <w:noWrap/>
            <w:vAlign w:val="bottom"/>
            <w:hideMark/>
          </w:tcPr>
          <w:p w14:paraId="4059F9A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56CC7A4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nil"/>
            </w:tcBorders>
            <w:shd w:val="clear" w:color="000000" w:fill="FFFFFF"/>
            <w:noWrap/>
            <w:vAlign w:val="center"/>
            <w:hideMark/>
          </w:tcPr>
          <w:p w14:paraId="7D7AD49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1,50</w:t>
            </w:r>
          </w:p>
        </w:tc>
        <w:tc>
          <w:tcPr>
            <w:tcW w:w="444" w:type="dxa"/>
            <w:tcBorders>
              <w:top w:val="nil"/>
              <w:left w:val="single" w:sz="4" w:space="0" w:color="auto"/>
              <w:bottom w:val="single" w:sz="4" w:space="0" w:color="auto"/>
              <w:right w:val="single" w:sz="4" w:space="0" w:color="auto"/>
            </w:tcBorders>
            <w:shd w:val="clear" w:color="000000" w:fill="FFFFFF"/>
            <w:noWrap/>
            <w:vAlign w:val="center"/>
            <w:hideMark/>
          </w:tcPr>
          <w:p w14:paraId="6C3BBCC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39" w:type="dxa"/>
            <w:tcBorders>
              <w:top w:val="nil"/>
              <w:left w:val="nil"/>
              <w:bottom w:val="single" w:sz="4" w:space="0" w:color="auto"/>
              <w:right w:val="single" w:sz="4" w:space="0" w:color="auto"/>
            </w:tcBorders>
            <w:shd w:val="clear" w:color="000000" w:fill="FFFFFF"/>
            <w:noWrap/>
            <w:vAlign w:val="bottom"/>
            <w:hideMark/>
          </w:tcPr>
          <w:p w14:paraId="4AC57F5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nil"/>
              <w:bottom w:val="nil"/>
              <w:right w:val="nil"/>
            </w:tcBorders>
            <w:shd w:val="clear" w:color="000000" w:fill="FFFFFF"/>
            <w:noWrap/>
            <w:vAlign w:val="center"/>
            <w:hideMark/>
          </w:tcPr>
          <w:p w14:paraId="15B3529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0,00</w:t>
            </w:r>
          </w:p>
        </w:tc>
        <w:tc>
          <w:tcPr>
            <w:tcW w:w="444" w:type="dxa"/>
            <w:tcBorders>
              <w:top w:val="nil"/>
              <w:left w:val="single" w:sz="4" w:space="0" w:color="auto"/>
              <w:bottom w:val="nil"/>
              <w:right w:val="single" w:sz="4" w:space="0" w:color="auto"/>
            </w:tcBorders>
            <w:shd w:val="clear" w:color="000000" w:fill="FFFFFF"/>
            <w:noWrap/>
            <w:vAlign w:val="bottom"/>
            <w:hideMark/>
          </w:tcPr>
          <w:p w14:paraId="1B7391B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3BA9074C"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5E89B9D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64AB2EA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single" w:sz="4" w:space="0" w:color="auto"/>
              <w:bottom w:val="nil"/>
              <w:right w:val="single" w:sz="4" w:space="0" w:color="auto"/>
            </w:tcBorders>
            <w:shd w:val="clear" w:color="000000" w:fill="FFFFFF"/>
            <w:noWrap/>
            <w:vAlign w:val="bottom"/>
            <w:hideMark/>
          </w:tcPr>
          <w:p w14:paraId="162A2D7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6B1FE64E"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nil"/>
              <w:right w:val="single" w:sz="4" w:space="0" w:color="auto"/>
            </w:tcBorders>
            <w:shd w:val="clear" w:color="000000" w:fill="FFFFFF"/>
            <w:noWrap/>
            <w:vAlign w:val="bottom"/>
            <w:hideMark/>
          </w:tcPr>
          <w:p w14:paraId="41D32CA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single" w:sz="4" w:space="0" w:color="auto"/>
              <w:bottom w:val="nil"/>
              <w:right w:val="single" w:sz="4" w:space="0" w:color="auto"/>
            </w:tcBorders>
            <w:shd w:val="clear" w:color="000000" w:fill="FFFFFF"/>
            <w:noWrap/>
            <w:vAlign w:val="bottom"/>
            <w:hideMark/>
          </w:tcPr>
          <w:p w14:paraId="5D6404B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single" w:sz="4" w:space="0" w:color="auto"/>
              <w:bottom w:val="nil"/>
              <w:right w:val="single" w:sz="8" w:space="0" w:color="auto"/>
            </w:tcBorders>
            <w:shd w:val="clear" w:color="000000" w:fill="FFFFFF"/>
            <w:noWrap/>
            <w:vAlign w:val="bottom"/>
            <w:hideMark/>
          </w:tcPr>
          <w:p w14:paraId="6115AD5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5F0C05ED" w14:textId="77777777" w:rsidTr="00D0630B">
        <w:trPr>
          <w:trHeight w:val="315"/>
          <w:jc w:val="center"/>
        </w:trPr>
        <w:tc>
          <w:tcPr>
            <w:tcW w:w="22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20AD22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w:t>
            </w:r>
          </w:p>
        </w:tc>
        <w:tc>
          <w:tcPr>
            <w:tcW w:w="2666"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642DBC1F"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Отчисления на социальные нужды, в т.ч.:</w:t>
            </w:r>
          </w:p>
        </w:tc>
        <w:tc>
          <w:tcPr>
            <w:tcW w:w="3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6DEC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3BEE741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5 283,29</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45E8FF8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5 714,32</w:t>
            </w:r>
          </w:p>
        </w:tc>
        <w:tc>
          <w:tcPr>
            <w:tcW w:w="444" w:type="dxa"/>
            <w:tcBorders>
              <w:top w:val="nil"/>
              <w:left w:val="nil"/>
              <w:bottom w:val="single" w:sz="4" w:space="0" w:color="auto"/>
              <w:right w:val="single" w:sz="4" w:space="0" w:color="auto"/>
            </w:tcBorders>
            <w:shd w:val="clear" w:color="000000" w:fill="FFFFFF"/>
            <w:noWrap/>
            <w:vAlign w:val="bottom"/>
            <w:hideMark/>
          </w:tcPr>
          <w:p w14:paraId="169FE87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5 102,79</w:t>
            </w:r>
          </w:p>
        </w:tc>
        <w:tc>
          <w:tcPr>
            <w:tcW w:w="439" w:type="dxa"/>
            <w:tcBorders>
              <w:top w:val="nil"/>
              <w:left w:val="nil"/>
              <w:bottom w:val="single" w:sz="4" w:space="0" w:color="auto"/>
              <w:right w:val="nil"/>
            </w:tcBorders>
            <w:shd w:val="clear" w:color="000000" w:fill="FFFFFF"/>
            <w:noWrap/>
            <w:vAlign w:val="bottom"/>
            <w:hideMark/>
          </w:tcPr>
          <w:p w14:paraId="0FA4D6F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-611,54</w:t>
            </w:r>
          </w:p>
        </w:tc>
        <w:tc>
          <w:tcPr>
            <w:tcW w:w="4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D7D07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-180,51</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0F65666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5 092,96</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4016835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5 243,71</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3AB8849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5 398,93</w:t>
            </w:r>
          </w:p>
        </w:tc>
        <w:tc>
          <w:tcPr>
            <w:tcW w:w="448" w:type="dxa"/>
            <w:tcBorders>
              <w:top w:val="single" w:sz="4" w:space="0" w:color="auto"/>
              <w:left w:val="nil"/>
              <w:bottom w:val="single" w:sz="4" w:space="0" w:color="auto"/>
              <w:right w:val="single" w:sz="4" w:space="0" w:color="auto"/>
            </w:tcBorders>
            <w:shd w:val="clear" w:color="000000" w:fill="FFFFFF"/>
            <w:noWrap/>
            <w:vAlign w:val="bottom"/>
            <w:hideMark/>
          </w:tcPr>
          <w:p w14:paraId="53C4016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5 558,73</w:t>
            </w:r>
          </w:p>
        </w:tc>
        <w:tc>
          <w:tcPr>
            <w:tcW w:w="448" w:type="dxa"/>
            <w:tcBorders>
              <w:top w:val="single" w:sz="4" w:space="0" w:color="auto"/>
              <w:left w:val="nil"/>
              <w:bottom w:val="single" w:sz="4" w:space="0" w:color="auto"/>
              <w:right w:val="single" w:sz="4" w:space="0" w:color="auto"/>
            </w:tcBorders>
            <w:shd w:val="clear" w:color="000000" w:fill="FFFFFF"/>
            <w:noWrap/>
            <w:vAlign w:val="bottom"/>
            <w:hideMark/>
          </w:tcPr>
          <w:p w14:paraId="2176B71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5 723,27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625BC68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5 892,68</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14:paraId="75DCE21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6 067,10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A888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6 246,69</w:t>
            </w:r>
          </w:p>
        </w:tc>
        <w:tc>
          <w:tcPr>
            <w:tcW w:w="57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BB3E2A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6 431,59</w:t>
            </w:r>
          </w:p>
        </w:tc>
      </w:tr>
      <w:tr w:rsidR="00D0630B" w:rsidRPr="00D0630B" w14:paraId="29736B87" w14:textId="77777777" w:rsidTr="00D0630B">
        <w:trPr>
          <w:trHeight w:val="315"/>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6B4C315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15.1</w:t>
            </w:r>
          </w:p>
        </w:tc>
        <w:tc>
          <w:tcPr>
            <w:tcW w:w="2625"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650D7AB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отчисления ППП</w:t>
            </w:r>
          </w:p>
        </w:tc>
        <w:tc>
          <w:tcPr>
            <w:tcW w:w="41" w:type="dxa"/>
            <w:tcBorders>
              <w:top w:val="nil"/>
              <w:left w:val="nil"/>
              <w:bottom w:val="single" w:sz="4" w:space="0" w:color="auto"/>
              <w:right w:val="nil"/>
            </w:tcBorders>
            <w:shd w:val="clear" w:color="000000" w:fill="FFFFFF"/>
            <w:noWrap/>
            <w:vAlign w:val="bottom"/>
            <w:hideMark/>
          </w:tcPr>
          <w:p w14:paraId="5129D3F6"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4CB56C8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single" w:sz="4" w:space="0" w:color="auto"/>
              <w:right w:val="single" w:sz="4" w:space="0" w:color="auto"/>
            </w:tcBorders>
            <w:shd w:val="clear" w:color="000000" w:fill="FFFFFF"/>
            <w:noWrap/>
            <w:vAlign w:val="bottom"/>
            <w:hideMark/>
          </w:tcPr>
          <w:p w14:paraId="6710F03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4 470,99</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0FDCA69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4 257,43</w:t>
            </w:r>
          </w:p>
        </w:tc>
        <w:tc>
          <w:tcPr>
            <w:tcW w:w="444" w:type="dxa"/>
            <w:tcBorders>
              <w:top w:val="nil"/>
              <w:left w:val="nil"/>
              <w:bottom w:val="single" w:sz="4" w:space="0" w:color="auto"/>
              <w:right w:val="single" w:sz="4" w:space="0" w:color="auto"/>
            </w:tcBorders>
            <w:shd w:val="clear" w:color="000000" w:fill="FFFFFF"/>
            <w:noWrap/>
            <w:vAlign w:val="bottom"/>
            <w:hideMark/>
          </w:tcPr>
          <w:p w14:paraId="1EF0515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4 054,80</w:t>
            </w:r>
          </w:p>
        </w:tc>
        <w:tc>
          <w:tcPr>
            <w:tcW w:w="439" w:type="dxa"/>
            <w:tcBorders>
              <w:top w:val="nil"/>
              <w:left w:val="nil"/>
              <w:bottom w:val="single" w:sz="4" w:space="0" w:color="auto"/>
              <w:right w:val="nil"/>
            </w:tcBorders>
            <w:shd w:val="clear" w:color="000000" w:fill="FFFFFF"/>
            <w:noWrap/>
            <w:vAlign w:val="bottom"/>
            <w:hideMark/>
          </w:tcPr>
          <w:p w14:paraId="046E3A7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-202,63</w:t>
            </w:r>
          </w:p>
        </w:tc>
        <w:tc>
          <w:tcPr>
            <w:tcW w:w="495" w:type="dxa"/>
            <w:tcBorders>
              <w:top w:val="nil"/>
              <w:left w:val="single" w:sz="4" w:space="0" w:color="auto"/>
              <w:bottom w:val="single" w:sz="4" w:space="0" w:color="auto"/>
              <w:right w:val="nil"/>
            </w:tcBorders>
            <w:shd w:val="clear" w:color="000000" w:fill="FFFFFF"/>
            <w:noWrap/>
            <w:vAlign w:val="bottom"/>
            <w:hideMark/>
          </w:tcPr>
          <w:p w14:paraId="13C503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-416,19</w:t>
            </w:r>
          </w:p>
        </w:tc>
        <w:tc>
          <w:tcPr>
            <w:tcW w:w="444" w:type="dxa"/>
            <w:tcBorders>
              <w:top w:val="nil"/>
              <w:left w:val="nil"/>
              <w:bottom w:val="single" w:sz="4" w:space="0" w:color="auto"/>
              <w:right w:val="single" w:sz="4" w:space="0" w:color="auto"/>
            </w:tcBorders>
            <w:shd w:val="clear" w:color="000000" w:fill="FFFFFF"/>
            <w:noWrap/>
            <w:vAlign w:val="bottom"/>
            <w:hideMark/>
          </w:tcPr>
          <w:p w14:paraId="0818A8E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4 150,74</w:t>
            </w:r>
          </w:p>
        </w:tc>
        <w:tc>
          <w:tcPr>
            <w:tcW w:w="444" w:type="dxa"/>
            <w:tcBorders>
              <w:top w:val="nil"/>
              <w:left w:val="nil"/>
              <w:bottom w:val="single" w:sz="4" w:space="0" w:color="auto"/>
              <w:right w:val="single" w:sz="4" w:space="0" w:color="auto"/>
            </w:tcBorders>
            <w:shd w:val="clear" w:color="000000" w:fill="FFFFFF"/>
            <w:noWrap/>
            <w:vAlign w:val="bottom"/>
            <w:hideMark/>
          </w:tcPr>
          <w:p w14:paraId="351547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4 273,60</w:t>
            </w:r>
          </w:p>
        </w:tc>
        <w:tc>
          <w:tcPr>
            <w:tcW w:w="444" w:type="dxa"/>
            <w:tcBorders>
              <w:top w:val="nil"/>
              <w:left w:val="nil"/>
              <w:bottom w:val="single" w:sz="4" w:space="0" w:color="auto"/>
              <w:right w:val="single" w:sz="4" w:space="0" w:color="auto"/>
            </w:tcBorders>
            <w:shd w:val="clear" w:color="000000" w:fill="FFFFFF"/>
            <w:noWrap/>
            <w:vAlign w:val="bottom"/>
            <w:hideMark/>
          </w:tcPr>
          <w:p w14:paraId="0C542F2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4 400,10</w:t>
            </w:r>
          </w:p>
        </w:tc>
        <w:tc>
          <w:tcPr>
            <w:tcW w:w="448" w:type="dxa"/>
            <w:tcBorders>
              <w:top w:val="nil"/>
              <w:left w:val="nil"/>
              <w:bottom w:val="single" w:sz="4" w:space="0" w:color="auto"/>
              <w:right w:val="single" w:sz="4" w:space="0" w:color="auto"/>
            </w:tcBorders>
            <w:shd w:val="clear" w:color="000000" w:fill="FFFFFF"/>
            <w:noWrap/>
            <w:vAlign w:val="bottom"/>
            <w:hideMark/>
          </w:tcPr>
          <w:p w14:paraId="14A15B5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4 530,34</w:t>
            </w:r>
          </w:p>
        </w:tc>
        <w:tc>
          <w:tcPr>
            <w:tcW w:w="448" w:type="dxa"/>
            <w:tcBorders>
              <w:top w:val="nil"/>
              <w:left w:val="nil"/>
              <w:bottom w:val="single" w:sz="4" w:space="0" w:color="auto"/>
              <w:right w:val="single" w:sz="4" w:space="0" w:color="auto"/>
            </w:tcBorders>
            <w:shd w:val="clear" w:color="000000" w:fill="FFFFFF"/>
            <w:noWrap/>
            <w:vAlign w:val="bottom"/>
            <w:hideMark/>
          </w:tcPr>
          <w:p w14:paraId="0D3AA5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4 664,44</w:t>
            </w:r>
          </w:p>
        </w:tc>
        <w:tc>
          <w:tcPr>
            <w:tcW w:w="444" w:type="dxa"/>
            <w:tcBorders>
              <w:top w:val="nil"/>
              <w:left w:val="nil"/>
              <w:bottom w:val="single" w:sz="4" w:space="0" w:color="auto"/>
              <w:right w:val="single" w:sz="4" w:space="0" w:color="auto"/>
            </w:tcBorders>
            <w:shd w:val="clear" w:color="000000" w:fill="FFFFFF"/>
            <w:noWrap/>
            <w:vAlign w:val="bottom"/>
            <w:hideMark/>
          </w:tcPr>
          <w:p w14:paraId="1DF57B9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4 802,51</w:t>
            </w:r>
          </w:p>
        </w:tc>
        <w:tc>
          <w:tcPr>
            <w:tcW w:w="444" w:type="dxa"/>
            <w:tcBorders>
              <w:top w:val="nil"/>
              <w:left w:val="nil"/>
              <w:bottom w:val="single" w:sz="4" w:space="0" w:color="auto"/>
              <w:right w:val="single" w:sz="4" w:space="0" w:color="auto"/>
            </w:tcBorders>
            <w:shd w:val="clear" w:color="000000" w:fill="FFFFFF"/>
            <w:noWrap/>
            <w:vAlign w:val="bottom"/>
            <w:hideMark/>
          </w:tcPr>
          <w:p w14:paraId="6D93E6B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4 944,66</w:t>
            </w:r>
          </w:p>
        </w:tc>
        <w:tc>
          <w:tcPr>
            <w:tcW w:w="560" w:type="dxa"/>
            <w:tcBorders>
              <w:top w:val="nil"/>
              <w:left w:val="nil"/>
              <w:bottom w:val="single" w:sz="4" w:space="0" w:color="auto"/>
              <w:right w:val="single" w:sz="4" w:space="0" w:color="auto"/>
            </w:tcBorders>
            <w:shd w:val="clear" w:color="000000" w:fill="FFFFFF"/>
            <w:noWrap/>
            <w:vAlign w:val="bottom"/>
            <w:hideMark/>
          </w:tcPr>
          <w:p w14:paraId="5E07BD0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5 091,03</w:t>
            </w:r>
          </w:p>
        </w:tc>
        <w:tc>
          <w:tcPr>
            <w:tcW w:w="570" w:type="dxa"/>
            <w:tcBorders>
              <w:top w:val="nil"/>
              <w:left w:val="nil"/>
              <w:bottom w:val="single" w:sz="4" w:space="0" w:color="auto"/>
              <w:right w:val="single" w:sz="8" w:space="0" w:color="auto"/>
            </w:tcBorders>
            <w:shd w:val="clear" w:color="000000" w:fill="FFFFFF"/>
            <w:noWrap/>
            <w:vAlign w:val="bottom"/>
            <w:hideMark/>
          </w:tcPr>
          <w:p w14:paraId="69EC4DD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5 241,72</w:t>
            </w:r>
          </w:p>
        </w:tc>
      </w:tr>
      <w:tr w:rsidR="00D0630B" w:rsidRPr="00D0630B" w14:paraId="0CBA9188" w14:textId="77777777" w:rsidTr="00D0630B">
        <w:trPr>
          <w:trHeight w:val="315"/>
          <w:jc w:val="center"/>
        </w:trPr>
        <w:tc>
          <w:tcPr>
            <w:tcW w:w="223" w:type="dxa"/>
            <w:tcBorders>
              <w:top w:val="single" w:sz="4" w:space="0" w:color="auto"/>
              <w:left w:val="single" w:sz="8" w:space="0" w:color="auto"/>
              <w:bottom w:val="nil"/>
              <w:right w:val="single" w:sz="4" w:space="0" w:color="auto"/>
            </w:tcBorders>
            <w:shd w:val="clear" w:color="000000" w:fill="FFFFFF"/>
            <w:noWrap/>
            <w:vAlign w:val="bottom"/>
            <w:hideMark/>
          </w:tcPr>
          <w:p w14:paraId="4BF0F0E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15.2</w:t>
            </w:r>
          </w:p>
        </w:tc>
        <w:tc>
          <w:tcPr>
            <w:tcW w:w="240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7555FBF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отчисления АУП</w:t>
            </w:r>
          </w:p>
        </w:tc>
        <w:tc>
          <w:tcPr>
            <w:tcW w:w="222" w:type="dxa"/>
            <w:tcBorders>
              <w:top w:val="nil"/>
              <w:left w:val="nil"/>
              <w:bottom w:val="single" w:sz="4" w:space="0" w:color="auto"/>
              <w:right w:val="nil"/>
            </w:tcBorders>
            <w:shd w:val="clear" w:color="000000" w:fill="FFFFFF"/>
            <w:noWrap/>
            <w:vAlign w:val="bottom"/>
            <w:hideMark/>
          </w:tcPr>
          <w:p w14:paraId="7EAF57B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nil"/>
              <w:left w:val="nil"/>
              <w:bottom w:val="single" w:sz="4" w:space="0" w:color="auto"/>
              <w:right w:val="nil"/>
            </w:tcBorders>
            <w:shd w:val="clear" w:color="000000" w:fill="FFFFFF"/>
            <w:noWrap/>
            <w:vAlign w:val="bottom"/>
            <w:hideMark/>
          </w:tcPr>
          <w:p w14:paraId="27C406F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264C916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xml:space="preserve"> -"-</w:t>
            </w:r>
          </w:p>
        </w:tc>
        <w:tc>
          <w:tcPr>
            <w:tcW w:w="411" w:type="dxa"/>
            <w:tcBorders>
              <w:top w:val="nil"/>
              <w:left w:val="nil"/>
              <w:bottom w:val="single" w:sz="4" w:space="0" w:color="auto"/>
              <w:right w:val="single" w:sz="4" w:space="0" w:color="auto"/>
            </w:tcBorders>
            <w:shd w:val="clear" w:color="000000" w:fill="FFFFFF"/>
            <w:noWrap/>
            <w:vAlign w:val="bottom"/>
            <w:hideMark/>
          </w:tcPr>
          <w:p w14:paraId="62728AB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812,30</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5F412D3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1 456,89</w:t>
            </w:r>
          </w:p>
        </w:tc>
        <w:tc>
          <w:tcPr>
            <w:tcW w:w="444" w:type="dxa"/>
            <w:tcBorders>
              <w:top w:val="nil"/>
              <w:left w:val="nil"/>
              <w:bottom w:val="single" w:sz="4" w:space="0" w:color="auto"/>
              <w:right w:val="single" w:sz="4" w:space="0" w:color="auto"/>
            </w:tcBorders>
            <w:shd w:val="clear" w:color="000000" w:fill="FFFFFF"/>
            <w:noWrap/>
            <w:vAlign w:val="bottom"/>
            <w:hideMark/>
          </w:tcPr>
          <w:p w14:paraId="62710F9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920,44</w:t>
            </w:r>
          </w:p>
        </w:tc>
        <w:tc>
          <w:tcPr>
            <w:tcW w:w="439" w:type="dxa"/>
            <w:tcBorders>
              <w:top w:val="nil"/>
              <w:left w:val="nil"/>
              <w:bottom w:val="single" w:sz="4" w:space="0" w:color="auto"/>
              <w:right w:val="nil"/>
            </w:tcBorders>
            <w:shd w:val="clear" w:color="000000" w:fill="FFFFFF"/>
            <w:noWrap/>
            <w:vAlign w:val="bottom"/>
            <w:hideMark/>
          </w:tcPr>
          <w:p w14:paraId="267007E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-536,45</w:t>
            </w:r>
          </w:p>
        </w:tc>
        <w:tc>
          <w:tcPr>
            <w:tcW w:w="495" w:type="dxa"/>
            <w:tcBorders>
              <w:top w:val="nil"/>
              <w:left w:val="single" w:sz="4" w:space="0" w:color="auto"/>
              <w:bottom w:val="single" w:sz="4" w:space="0" w:color="auto"/>
              <w:right w:val="nil"/>
            </w:tcBorders>
            <w:shd w:val="clear" w:color="000000" w:fill="FFFFFF"/>
            <w:noWrap/>
            <w:vAlign w:val="bottom"/>
            <w:hideMark/>
          </w:tcPr>
          <w:p w14:paraId="32ECAA1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108,14</w:t>
            </w:r>
          </w:p>
        </w:tc>
        <w:tc>
          <w:tcPr>
            <w:tcW w:w="444" w:type="dxa"/>
            <w:tcBorders>
              <w:top w:val="nil"/>
              <w:left w:val="nil"/>
              <w:bottom w:val="single" w:sz="4" w:space="0" w:color="auto"/>
              <w:right w:val="single" w:sz="4" w:space="0" w:color="auto"/>
            </w:tcBorders>
            <w:shd w:val="clear" w:color="000000" w:fill="FFFFFF"/>
            <w:noWrap/>
            <w:vAlign w:val="bottom"/>
            <w:hideMark/>
          </w:tcPr>
          <w:p w14:paraId="3C455D5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942,22</w:t>
            </w:r>
          </w:p>
        </w:tc>
        <w:tc>
          <w:tcPr>
            <w:tcW w:w="444" w:type="dxa"/>
            <w:tcBorders>
              <w:top w:val="nil"/>
              <w:left w:val="nil"/>
              <w:bottom w:val="single" w:sz="4" w:space="0" w:color="auto"/>
              <w:right w:val="single" w:sz="4" w:space="0" w:color="auto"/>
            </w:tcBorders>
            <w:shd w:val="clear" w:color="000000" w:fill="FFFFFF"/>
            <w:noWrap/>
            <w:vAlign w:val="bottom"/>
            <w:hideMark/>
          </w:tcPr>
          <w:p w14:paraId="4C1B970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970,11</w:t>
            </w:r>
          </w:p>
        </w:tc>
        <w:tc>
          <w:tcPr>
            <w:tcW w:w="444" w:type="dxa"/>
            <w:tcBorders>
              <w:top w:val="nil"/>
              <w:left w:val="nil"/>
              <w:bottom w:val="single" w:sz="4" w:space="0" w:color="auto"/>
              <w:right w:val="single" w:sz="4" w:space="0" w:color="auto"/>
            </w:tcBorders>
            <w:shd w:val="clear" w:color="000000" w:fill="FFFFFF"/>
            <w:noWrap/>
            <w:vAlign w:val="bottom"/>
            <w:hideMark/>
          </w:tcPr>
          <w:p w14:paraId="597E6E2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998,83</w:t>
            </w:r>
          </w:p>
        </w:tc>
        <w:tc>
          <w:tcPr>
            <w:tcW w:w="448" w:type="dxa"/>
            <w:tcBorders>
              <w:top w:val="nil"/>
              <w:left w:val="nil"/>
              <w:bottom w:val="single" w:sz="4" w:space="0" w:color="auto"/>
              <w:right w:val="single" w:sz="4" w:space="0" w:color="auto"/>
            </w:tcBorders>
            <w:shd w:val="clear" w:color="000000" w:fill="FFFFFF"/>
            <w:noWrap/>
            <w:vAlign w:val="bottom"/>
            <w:hideMark/>
          </w:tcPr>
          <w:p w14:paraId="6255340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1 028,39</w:t>
            </w:r>
          </w:p>
        </w:tc>
        <w:tc>
          <w:tcPr>
            <w:tcW w:w="448" w:type="dxa"/>
            <w:tcBorders>
              <w:top w:val="nil"/>
              <w:left w:val="nil"/>
              <w:bottom w:val="single" w:sz="4" w:space="0" w:color="auto"/>
              <w:right w:val="single" w:sz="4" w:space="0" w:color="auto"/>
            </w:tcBorders>
            <w:shd w:val="clear" w:color="000000" w:fill="FFFFFF"/>
            <w:noWrap/>
            <w:vAlign w:val="bottom"/>
            <w:hideMark/>
          </w:tcPr>
          <w:p w14:paraId="79BA94A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1 058,83</w:t>
            </w:r>
          </w:p>
        </w:tc>
        <w:tc>
          <w:tcPr>
            <w:tcW w:w="444" w:type="dxa"/>
            <w:tcBorders>
              <w:top w:val="nil"/>
              <w:left w:val="nil"/>
              <w:bottom w:val="single" w:sz="4" w:space="0" w:color="auto"/>
              <w:right w:val="single" w:sz="4" w:space="0" w:color="auto"/>
            </w:tcBorders>
            <w:shd w:val="clear" w:color="000000" w:fill="FFFFFF"/>
            <w:noWrap/>
            <w:vAlign w:val="bottom"/>
            <w:hideMark/>
          </w:tcPr>
          <w:p w14:paraId="05E7061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1 090,17</w:t>
            </w:r>
          </w:p>
        </w:tc>
        <w:tc>
          <w:tcPr>
            <w:tcW w:w="444" w:type="dxa"/>
            <w:tcBorders>
              <w:top w:val="nil"/>
              <w:left w:val="nil"/>
              <w:bottom w:val="single" w:sz="4" w:space="0" w:color="auto"/>
              <w:right w:val="single" w:sz="4" w:space="0" w:color="auto"/>
            </w:tcBorders>
            <w:shd w:val="clear" w:color="000000" w:fill="FFFFFF"/>
            <w:noWrap/>
            <w:vAlign w:val="bottom"/>
            <w:hideMark/>
          </w:tcPr>
          <w:p w14:paraId="0AE19EC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1 122,44</w:t>
            </w:r>
          </w:p>
        </w:tc>
        <w:tc>
          <w:tcPr>
            <w:tcW w:w="560" w:type="dxa"/>
            <w:tcBorders>
              <w:top w:val="nil"/>
              <w:left w:val="nil"/>
              <w:bottom w:val="single" w:sz="4" w:space="0" w:color="auto"/>
              <w:right w:val="single" w:sz="4" w:space="0" w:color="auto"/>
            </w:tcBorders>
            <w:shd w:val="clear" w:color="000000" w:fill="FFFFFF"/>
            <w:noWrap/>
            <w:vAlign w:val="bottom"/>
            <w:hideMark/>
          </w:tcPr>
          <w:p w14:paraId="0C9462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1 155,67</w:t>
            </w:r>
          </w:p>
        </w:tc>
        <w:tc>
          <w:tcPr>
            <w:tcW w:w="570" w:type="dxa"/>
            <w:tcBorders>
              <w:top w:val="nil"/>
              <w:left w:val="nil"/>
              <w:bottom w:val="single" w:sz="4" w:space="0" w:color="auto"/>
              <w:right w:val="single" w:sz="8" w:space="0" w:color="auto"/>
            </w:tcBorders>
            <w:shd w:val="clear" w:color="000000" w:fill="FFFFFF"/>
            <w:noWrap/>
            <w:vAlign w:val="bottom"/>
            <w:hideMark/>
          </w:tcPr>
          <w:p w14:paraId="339C42C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1 189,87</w:t>
            </w:r>
          </w:p>
        </w:tc>
      </w:tr>
      <w:tr w:rsidR="00D0630B" w:rsidRPr="00D0630B" w14:paraId="3184D4AF" w14:textId="77777777" w:rsidTr="00D0630B">
        <w:trPr>
          <w:trHeight w:val="315"/>
          <w:jc w:val="center"/>
        </w:trPr>
        <w:tc>
          <w:tcPr>
            <w:tcW w:w="223" w:type="dxa"/>
            <w:tcBorders>
              <w:top w:val="single" w:sz="4" w:space="0" w:color="auto"/>
              <w:left w:val="single" w:sz="8" w:space="0" w:color="auto"/>
              <w:bottom w:val="nil"/>
              <w:right w:val="single" w:sz="4" w:space="0" w:color="auto"/>
            </w:tcBorders>
            <w:shd w:val="clear" w:color="000000" w:fill="FFFFFF"/>
            <w:noWrap/>
            <w:vAlign w:val="bottom"/>
            <w:hideMark/>
          </w:tcPr>
          <w:p w14:paraId="6C6DBB9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48C257A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 отчисления вспомогательный персонал</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62A8E2A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040C03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5BF7AEF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801177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127,54</w:t>
            </w:r>
          </w:p>
        </w:tc>
        <w:tc>
          <w:tcPr>
            <w:tcW w:w="439" w:type="dxa"/>
            <w:tcBorders>
              <w:top w:val="nil"/>
              <w:left w:val="nil"/>
              <w:bottom w:val="single" w:sz="4" w:space="0" w:color="auto"/>
              <w:right w:val="nil"/>
            </w:tcBorders>
            <w:shd w:val="clear" w:color="000000" w:fill="FFFFFF"/>
            <w:noWrap/>
            <w:vAlign w:val="bottom"/>
            <w:hideMark/>
          </w:tcPr>
          <w:p w14:paraId="6CEF391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127,54</w:t>
            </w:r>
          </w:p>
        </w:tc>
        <w:tc>
          <w:tcPr>
            <w:tcW w:w="495" w:type="dxa"/>
            <w:tcBorders>
              <w:top w:val="nil"/>
              <w:left w:val="single" w:sz="4" w:space="0" w:color="auto"/>
              <w:bottom w:val="single" w:sz="4" w:space="0" w:color="auto"/>
              <w:right w:val="nil"/>
            </w:tcBorders>
            <w:shd w:val="clear" w:color="000000" w:fill="FFFFFF"/>
            <w:noWrap/>
            <w:vAlign w:val="bottom"/>
            <w:hideMark/>
          </w:tcPr>
          <w:p w14:paraId="306D9B3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127,54</w:t>
            </w:r>
          </w:p>
        </w:tc>
        <w:tc>
          <w:tcPr>
            <w:tcW w:w="444" w:type="dxa"/>
            <w:tcBorders>
              <w:top w:val="nil"/>
              <w:left w:val="nil"/>
              <w:bottom w:val="single" w:sz="4" w:space="0" w:color="auto"/>
              <w:right w:val="single" w:sz="4" w:space="0" w:color="auto"/>
            </w:tcBorders>
            <w:shd w:val="clear" w:color="000000" w:fill="FFFFFF"/>
            <w:noWrap/>
            <w:vAlign w:val="bottom"/>
            <w:hideMark/>
          </w:tcPr>
          <w:p w14:paraId="77E87CF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D1031A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14EC18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563C97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0034972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C975A2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5698F3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4DA7F02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3EB49A0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7F4931D9" w14:textId="77777777" w:rsidTr="00D0630B">
        <w:trPr>
          <w:trHeight w:val="315"/>
          <w:jc w:val="center"/>
        </w:trPr>
        <w:tc>
          <w:tcPr>
            <w:tcW w:w="22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DFF98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17</w:t>
            </w:r>
          </w:p>
        </w:tc>
        <w:tc>
          <w:tcPr>
            <w:tcW w:w="266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E7422C7"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Амортизация основных средств и нематериальных активов</w:t>
            </w:r>
          </w:p>
        </w:tc>
        <w:tc>
          <w:tcPr>
            <w:tcW w:w="321" w:type="dxa"/>
            <w:tcBorders>
              <w:top w:val="nil"/>
              <w:left w:val="nil"/>
              <w:bottom w:val="single" w:sz="4" w:space="0" w:color="auto"/>
              <w:right w:val="single" w:sz="4" w:space="0" w:color="auto"/>
            </w:tcBorders>
            <w:shd w:val="clear" w:color="000000" w:fill="FFFFFF"/>
            <w:noWrap/>
            <w:vAlign w:val="bottom"/>
            <w:hideMark/>
          </w:tcPr>
          <w:p w14:paraId="286726B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18457FC5" w14:textId="77777777" w:rsidR="00D0630B" w:rsidRPr="00D0630B" w:rsidRDefault="00D0630B" w:rsidP="00D0630B">
            <w:pPr>
              <w:rPr>
                <w:rFonts w:ascii="Bookman Old Style" w:hAnsi="Bookman Old Style" w:cs="Calibri"/>
                <w:color w:val="FF0000"/>
                <w:sz w:val="12"/>
                <w:szCs w:val="12"/>
              </w:rPr>
            </w:pPr>
            <w:r w:rsidRPr="00D0630B">
              <w:rPr>
                <w:rFonts w:ascii="Bookman Old Style" w:hAnsi="Bookman Old Style" w:cs="Calibri"/>
                <w:color w:val="FF0000"/>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center"/>
            <w:hideMark/>
          </w:tcPr>
          <w:p w14:paraId="3D43660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2 304,01</w:t>
            </w:r>
          </w:p>
        </w:tc>
        <w:tc>
          <w:tcPr>
            <w:tcW w:w="444" w:type="dxa"/>
            <w:tcBorders>
              <w:top w:val="nil"/>
              <w:left w:val="nil"/>
              <w:bottom w:val="single" w:sz="4" w:space="0" w:color="auto"/>
              <w:right w:val="single" w:sz="4" w:space="0" w:color="auto"/>
            </w:tcBorders>
            <w:shd w:val="clear" w:color="000000" w:fill="FFFFFF"/>
            <w:noWrap/>
            <w:vAlign w:val="center"/>
            <w:hideMark/>
          </w:tcPr>
          <w:p w14:paraId="5DAD327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2 200,17</w:t>
            </w:r>
          </w:p>
        </w:tc>
        <w:tc>
          <w:tcPr>
            <w:tcW w:w="439" w:type="dxa"/>
            <w:tcBorders>
              <w:top w:val="nil"/>
              <w:left w:val="nil"/>
              <w:bottom w:val="single" w:sz="4" w:space="0" w:color="auto"/>
              <w:right w:val="single" w:sz="4" w:space="0" w:color="auto"/>
            </w:tcBorders>
            <w:shd w:val="clear" w:color="000000" w:fill="FFFFFF"/>
            <w:noWrap/>
            <w:vAlign w:val="center"/>
            <w:hideMark/>
          </w:tcPr>
          <w:p w14:paraId="5875F3F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-103,84</w:t>
            </w:r>
          </w:p>
        </w:tc>
        <w:tc>
          <w:tcPr>
            <w:tcW w:w="495" w:type="dxa"/>
            <w:tcBorders>
              <w:top w:val="nil"/>
              <w:left w:val="nil"/>
              <w:bottom w:val="single" w:sz="4" w:space="0" w:color="auto"/>
              <w:right w:val="single" w:sz="4" w:space="0" w:color="auto"/>
            </w:tcBorders>
            <w:shd w:val="clear" w:color="000000" w:fill="FFFFFF"/>
            <w:noWrap/>
            <w:vAlign w:val="center"/>
            <w:hideMark/>
          </w:tcPr>
          <w:p w14:paraId="401D4AC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2 200,17</w:t>
            </w:r>
          </w:p>
        </w:tc>
        <w:tc>
          <w:tcPr>
            <w:tcW w:w="444" w:type="dxa"/>
            <w:tcBorders>
              <w:top w:val="nil"/>
              <w:left w:val="nil"/>
              <w:bottom w:val="single" w:sz="4" w:space="0" w:color="auto"/>
              <w:right w:val="single" w:sz="4" w:space="0" w:color="auto"/>
            </w:tcBorders>
            <w:shd w:val="clear" w:color="000000" w:fill="FFFFFF"/>
            <w:noWrap/>
            <w:vAlign w:val="center"/>
            <w:hideMark/>
          </w:tcPr>
          <w:p w14:paraId="3ECAC4C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2 259,23</w:t>
            </w:r>
          </w:p>
        </w:tc>
        <w:tc>
          <w:tcPr>
            <w:tcW w:w="444" w:type="dxa"/>
            <w:tcBorders>
              <w:top w:val="nil"/>
              <w:left w:val="nil"/>
              <w:bottom w:val="single" w:sz="4" w:space="0" w:color="auto"/>
              <w:right w:val="single" w:sz="4" w:space="0" w:color="auto"/>
            </w:tcBorders>
            <w:shd w:val="clear" w:color="000000" w:fill="FFFFFF"/>
            <w:noWrap/>
            <w:vAlign w:val="center"/>
            <w:hideMark/>
          </w:tcPr>
          <w:p w14:paraId="03EB01C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c>
          <w:tcPr>
            <w:tcW w:w="444" w:type="dxa"/>
            <w:tcBorders>
              <w:top w:val="nil"/>
              <w:left w:val="nil"/>
              <w:bottom w:val="single" w:sz="4" w:space="0" w:color="auto"/>
              <w:right w:val="single" w:sz="4" w:space="0" w:color="auto"/>
            </w:tcBorders>
            <w:shd w:val="clear" w:color="000000" w:fill="FFFFFF"/>
            <w:noWrap/>
            <w:vAlign w:val="center"/>
            <w:hideMark/>
          </w:tcPr>
          <w:p w14:paraId="69AEC9D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c>
          <w:tcPr>
            <w:tcW w:w="448" w:type="dxa"/>
            <w:tcBorders>
              <w:top w:val="nil"/>
              <w:left w:val="nil"/>
              <w:bottom w:val="single" w:sz="4" w:space="0" w:color="auto"/>
              <w:right w:val="single" w:sz="4" w:space="0" w:color="auto"/>
            </w:tcBorders>
            <w:shd w:val="clear" w:color="000000" w:fill="FFFFFF"/>
            <w:noWrap/>
            <w:vAlign w:val="center"/>
            <w:hideMark/>
          </w:tcPr>
          <w:p w14:paraId="7182F61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c>
          <w:tcPr>
            <w:tcW w:w="448" w:type="dxa"/>
            <w:tcBorders>
              <w:top w:val="nil"/>
              <w:left w:val="nil"/>
              <w:bottom w:val="single" w:sz="4" w:space="0" w:color="auto"/>
              <w:right w:val="single" w:sz="4" w:space="0" w:color="auto"/>
            </w:tcBorders>
            <w:shd w:val="clear" w:color="000000" w:fill="FFFFFF"/>
            <w:noWrap/>
            <w:vAlign w:val="center"/>
            <w:hideMark/>
          </w:tcPr>
          <w:p w14:paraId="4827527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c>
          <w:tcPr>
            <w:tcW w:w="444" w:type="dxa"/>
            <w:tcBorders>
              <w:top w:val="nil"/>
              <w:left w:val="nil"/>
              <w:bottom w:val="single" w:sz="4" w:space="0" w:color="auto"/>
              <w:right w:val="single" w:sz="4" w:space="0" w:color="auto"/>
            </w:tcBorders>
            <w:shd w:val="clear" w:color="000000" w:fill="FFFFFF"/>
            <w:noWrap/>
            <w:vAlign w:val="center"/>
            <w:hideMark/>
          </w:tcPr>
          <w:p w14:paraId="2793094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c>
          <w:tcPr>
            <w:tcW w:w="444" w:type="dxa"/>
            <w:tcBorders>
              <w:top w:val="nil"/>
              <w:left w:val="nil"/>
              <w:bottom w:val="single" w:sz="4" w:space="0" w:color="auto"/>
              <w:right w:val="single" w:sz="4" w:space="0" w:color="auto"/>
            </w:tcBorders>
            <w:shd w:val="clear" w:color="000000" w:fill="FFFFFF"/>
            <w:noWrap/>
            <w:vAlign w:val="center"/>
            <w:hideMark/>
          </w:tcPr>
          <w:p w14:paraId="4ED7BA2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c>
          <w:tcPr>
            <w:tcW w:w="560" w:type="dxa"/>
            <w:tcBorders>
              <w:top w:val="nil"/>
              <w:left w:val="nil"/>
              <w:bottom w:val="single" w:sz="4" w:space="0" w:color="auto"/>
              <w:right w:val="single" w:sz="4" w:space="0" w:color="auto"/>
            </w:tcBorders>
            <w:shd w:val="clear" w:color="000000" w:fill="FFFFFF"/>
            <w:noWrap/>
            <w:vAlign w:val="center"/>
            <w:hideMark/>
          </w:tcPr>
          <w:p w14:paraId="450DC12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c>
          <w:tcPr>
            <w:tcW w:w="570" w:type="dxa"/>
            <w:tcBorders>
              <w:top w:val="nil"/>
              <w:left w:val="nil"/>
              <w:bottom w:val="single" w:sz="4" w:space="0" w:color="auto"/>
              <w:right w:val="single" w:sz="8" w:space="0" w:color="auto"/>
            </w:tcBorders>
            <w:shd w:val="clear" w:color="000000" w:fill="FFFFFF"/>
            <w:noWrap/>
            <w:vAlign w:val="center"/>
            <w:hideMark/>
          </w:tcPr>
          <w:p w14:paraId="3BB73A6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2 333,30</w:t>
            </w:r>
          </w:p>
        </w:tc>
      </w:tr>
      <w:tr w:rsidR="00D0630B" w:rsidRPr="00D0630B" w14:paraId="19832E60"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360A524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18</w:t>
            </w:r>
          </w:p>
        </w:tc>
        <w:tc>
          <w:tcPr>
            <w:tcW w:w="2666" w:type="dxa"/>
            <w:gridSpan w:val="4"/>
            <w:tcBorders>
              <w:top w:val="nil"/>
              <w:left w:val="single" w:sz="4" w:space="0" w:color="auto"/>
              <w:bottom w:val="nil"/>
              <w:right w:val="single" w:sz="4" w:space="0" w:color="000000"/>
            </w:tcBorders>
            <w:shd w:val="clear" w:color="000000" w:fill="FFFFFF"/>
            <w:noWrap/>
            <w:vAlign w:val="bottom"/>
            <w:hideMark/>
          </w:tcPr>
          <w:p w14:paraId="450294B4"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на выплаты по договорам займа и кредитным договорам</w:t>
            </w:r>
          </w:p>
        </w:tc>
        <w:tc>
          <w:tcPr>
            <w:tcW w:w="321" w:type="dxa"/>
            <w:tcBorders>
              <w:top w:val="nil"/>
              <w:left w:val="nil"/>
              <w:bottom w:val="single" w:sz="4" w:space="0" w:color="auto"/>
              <w:right w:val="single" w:sz="4" w:space="0" w:color="auto"/>
            </w:tcBorders>
            <w:shd w:val="clear" w:color="000000" w:fill="FFFFFF"/>
            <w:noWrap/>
            <w:vAlign w:val="bottom"/>
            <w:hideMark/>
          </w:tcPr>
          <w:p w14:paraId="0F0F985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6454A22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1DDE0D8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ABAFAC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nil"/>
            </w:tcBorders>
            <w:shd w:val="clear" w:color="000000" w:fill="FFFFFF"/>
            <w:noWrap/>
            <w:vAlign w:val="bottom"/>
            <w:hideMark/>
          </w:tcPr>
          <w:p w14:paraId="2234216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44F2363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B16FF54"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C4DEC1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4671F80"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73302F9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1A9F8A21"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582E3A2"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963C14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42FA8B59"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20C0A4E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188D11E2"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5896E76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20</w:t>
            </w:r>
          </w:p>
        </w:tc>
        <w:tc>
          <w:tcPr>
            <w:tcW w:w="2666" w:type="dxa"/>
            <w:gridSpan w:val="4"/>
            <w:tcBorders>
              <w:top w:val="single" w:sz="4" w:space="0" w:color="auto"/>
              <w:left w:val="nil"/>
              <w:bottom w:val="single" w:sz="4" w:space="0" w:color="auto"/>
              <w:right w:val="nil"/>
            </w:tcBorders>
            <w:shd w:val="clear" w:color="000000" w:fill="FFFFFF"/>
            <w:noWrap/>
            <w:vAlign w:val="bottom"/>
            <w:hideMark/>
          </w:tcPr>
          <w:p w14:paraId="30381BAF"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связанные с подключением объектов заявителей</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738AC41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2D90A28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20B90E75"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66C756B"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nil"/>
            </w:tcBorders>
            <w:shd w:val="clear" w:color="000000" w:fill="FFFFFF"/>
            <w:noWrap/>
            <w:vAlign w:val="bottom"/>
            <w:hideMark/>
          </w:tcPr>
          <w:p w14:paraId="39E17EA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1AC5E04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43AFD4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613910A"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7B01D5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4A61DA2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6FC1F88"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15271CF"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2E4DE0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6126857D"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1DDBE92C"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1D303783"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76F3B6D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22</w:t>
            </w:r>
          </w:p>
        </w:tc>
        <w:tc>
          <w:tcPr>
            <w:tcW w:w="266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EBAF2C1"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Плата за выбросы и сбросы загрязняющих веществ (сверх нормативов) </w:t>
            </w:r>
          </w:p>
        </w:tc>
        <w:tc>
          <w:tcPr>
            <w:tcW w:w="321" w:type="dxa"/>
            <w:tcBorders>
              <w:top w:val="nil"/>
              <w:left w:val="nil"/>
              <w:bottom w:val="single" w:sz="4" w:space="0" w:color="auto"/>
              <w:right w:val="single" w:sz="4" w:space="0" w:color="auto"/>
            </w:tcBorders>
            <w:shd w:val="clear" w:color="000000" w:fill="FFFFFF"/>
            <w:noWrap/>
            <w:vAlign w:val="bottom"/>
            <w:hideMark/>
          </w:tcPr>
          <w:p w14:paraId="64FFD86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461E2F8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0F13144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9FDE2C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nil"/>
            </w:tcBorders>
            <w:shd w:val="clear" w:color="000000" w:fill="FFFFFF"/>
            <w:noWrap/>
            <w:vAlign w:val="bottom"/>
            <w:hideMark/>
          </w:tcPr>
          <w:p w14:paraId="4BF0BC5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6D7702B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9B10D6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85B6B3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62C745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4279291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3D2B3E1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EFAACB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1BFA0B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1F85A94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65BCF5D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5AF4C7C6"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5DCE607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24</w:t>
            </w:r>
          </w:p>
        </w:tc>
        <w:tc>
          <w:tcPr>
            <w:tcW w:w="2625" w:type="dxa"/>
            <w:gridSpan w:val="3"/>
            <w:tcBorders>
              <w:top w:val="nil"/>
              <w:left w:val="single" w:sz="4" w:space="0" w:color="auto"/>
              <w:bottom w:val="single" w:sz="4" w:space="0" w:color="auto"/>
              <w:right w:val="nil"/>
            </w:tcBorders>
            <w:shd w:val="clear" w:color="000000" w:fill="FFFFFF"/>
            <w:noWrap/>
            <w:vAlign w:val="bottom"/>
            <w:hideMark/>
          </w:tcPr>
          <w:p w14:paraId="5157F186"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Налог на прибыль</w:t>
            </w:r>
          </w:p>
        </w:tc>
        <w:tc>
          <w:tcPr>
            <w:tcW w:w="41" w:type="dxa"/>
            <w:tcBorders>
              <w:top w:val="nil"/>
              <w:left w:val="nil"/>
              <w:bottom w:val="single" w:sz="4" w:space="0" w:color="auto"/>
              <w:right w:val="single" w:sz="4" w:space="0" w:color="auto"/>
            </w:tcBorders>
            <w:shd w:val="clear" w:color="000000" w:fill="FFFFFF"/>
            <w:noWrap/>
            <w:vAlign w:val="bottom"/>
            <w:hideMark/>
          </w:tcPr>
          <w:p w14:paraId="35D98D47"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60DB05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0632C16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6431CD6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65A1CB7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39" w:type="dxa"/>
            <w:tcBorders>
              <w:top w:val="nil"/>
              <w:left w:val="nil"/>
              <w:bottom w:val="single" w:sz="4" w:space="0" w:color="auto"/>
              <w:right w:val="nil"/>
            </w:tcBorders>
            <w:shd w:val="clear" w:color="000000" w:fill="FFFFFF"/>
            <w:noWrap/>
            <w:vAlign w:val="bottom"/>
            <w:hideMark/>
          </w:tcPr>
          <w:p w14:paraId="0B07BFB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4353AD3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7C2A1FD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7713EEF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52C369B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8" w:type="dxa"/>
            <w:tcBorders>
              <w:top w:val="nil"/>
              <w:left w:val="nil"/>
              <w:bottom w:val="single" w:sz="4" w:space="0" w:color="auto"/>
              <w:right w:val="single" w:sz="4" w:space="0" w:color="auto"/>
            </w:tcBorders>
            <w:shd w:val="clear" w:color="000000" w:fill="FFFFFF"/>
            <w:noWrap/>
            <w:vAlign w:val="bottom"/>
            <w:hideMark/>
          </w:tcPr>
          <w:p w14:paraId="2DBCB38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8" w:type="dxa"/>
            <w:tcBorders>
              <w:top w:val="nil"/>
              <w:left w:val="nil"/>
              <w:bottom w:val="single" w:sz="4" w:space="0" w:color="auto"/>
              <w:right w:val="single" w:sz="4" w:space="0" w:color="auto"/>
            </w:tcBorders>
            <w:shd w:val="clear" w:color="000000" w:fill="FFFFFF"/>
            <w:noWrap/>
            <w:vAlign w:val="bottom"/>
            <w:hideMark/>
          </w:tcPr>
          <w:p w14:paraId="3B3F440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0521135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60F09C5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560" w:type="dxa"/>
            <w:tcBorders>
              <w:top w:val="nil"/>
              <w:left w:val="nil"/>
              <w:bottom w:val="single" w:sz="4" w:space="0" w:color="auto"/>
              <w:right w:val="single" w:sz="4" w:space="0" w:color="auto"/>
            </w:tcBorders>
            <w:shd w:val="clear" w:color="000000" w:fill="FFFFFF"/>
            <w:noWrap/>
            <w:vAlign w:val="bottom"/>
            <w:hideMark/>
          </w:tcPr>
          <w:p w14:paraId="09A9BED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570" w:type="dxa"/>
            <w:tcBorders>
              <w:top w:val="nil"/>
              <w:left w:val="nil"/>
              <w:bottom w:val="single" w:sz="4" w:space="0" w:color="auto"/>
              <w:right w:val="single" w:sz="8" w:space="0" w:color="auto"/>
            </w:tcBorders>
            <w:shd w:val="clear" w:color="000000" w:fill="FFFFFF"/>
            <w:noWrap/>
            <w:vAlign w:val="bottom"/>
            <w:hideMark/>
          </w:tcPr>
          <w:p w14:paraId="500B422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r>
      <w:tr w:rsidR="00D0630B" w:rsidRPr="00D0630B" w14:paraId="6633BC7F" w14:textId="77777777" w:rsidTr="00D0630B">
        <w:trPr>
          <w:trHeight w:val="330"/>
          <w:jc w:val="center"/>
        </w:trPr>
        <w:tc>
          <w:tcPr>
            <w:tcW w:w="223" w:type="dxa"/>
            <w:tcBorders>
              <w:top w:val="nil"/>
              <w:left w:val="single" w:sz="8" w:space="0" w:color="auto"/>
              <w:bottom w:val="nil"/>
              <w:right w:val="single" w:sz="4" w:space="0" w:color="auto"/>
            </w:tcBorders>
            <w:shd w:val="clear" w:color="000000" w:fill="FFFFFF"/>
            <w:noWrap/>
            <w:vAlign w:val="bottom"/>
            <w:hideMark/>
          </w:tcPr>
          <w:p w14:paraId="7BA0E45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nil"/>
              <w:bottom w:val="nil"/>
              <w:right w:val="single" w:sz="4" w:space="0" w:color="000000"/>
            </w:tcBorders>
            <w:shd w:val="clear" w:color="000000" w:fill="FFFFFF"/>
            <w:noWrap/>
            <w:vAlign w:val="bottom"/>
            <w:hideMark/>
          </w:tcPr>
          <w:p w14:paraId="6664257B"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по сомнительным долгам</w:t>
            </w:r>
          </w:p>
        </w:tc>
        <w:tc>
          <w:tcPr>
            <w:tcW w:w="321" w:type="dxa"/>
            <w:tcBorders>
              <w:top w:val="nil"/>
              <w:left w:val="nil"/>
              <w:bottom w:val="nil"/>
              <w:right w:val="single" w:sz="4" w:space="0" w:color="auto"/>
            </w:tcBorders>
            <w:shd w:val="clear" w:color="000000" w:fill="FFFFFF"/>
            <w:noWrap/>
            <w:vAlign w:val="bottom"/>
            <w:hideMark/>
          </w:tcPr>
          <w:p w14:paraId="2AFEDE1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nil"/>
              <w:right w:val="single" w:sz="4" w:space="0" w:color="auto"/>
            </w:tcBorders>
            <w:shd w:val="clear" w:color="000000" w:fill="FFFFFF"/>
            <w:noWrap/>
            <w:vAlign w:val="bottom"/>
            <w:hideMark/>
          </w:tcPr>
          <w:p w14:paraId="0E9ADC3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nil"/>
              <w:right w:val="single" w:sz="4" w:space="0" w:color="auto"/>
            </w:tcBorders>
            <w:shd w:val="clear" w:color="000000" w:fill="FFFFFF"/>
            <w:noWrap/>
            <w:vAlign w:val="bottom"/>
            <w:hideMark/>
          </w:tcPr>
          <w:p w14:paraId="65FFFFB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29026E2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nil"/>
              <w:right w:val="nil"/>
            </w:tcBorders>
            <w:shd w:val="clear" w:color="000000" w:fill="FFFFFF"/>
            <w:noWrap/>
            <w:vAlign w:val="bottom"/>
            <w:hideMark/>
          </w:tcPr>
          <w:p w14:paraId="5D493B2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nil"/>
              <w:right w:val="nil"/>
            </w:tcBorders>
            <w:shd w:val="clear" w:color="000000" w:fill="FFFFFF"/>
            <w:noWrap/>
            <w:vAlign w:val="bottom"/>
            <w:hideMark/>
          </w:tcPr>
          <w:p w14:paraId="5D6FA86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1F9C51B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4AF761D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0F728F0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38E6431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74A93FC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1C01388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75E3189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nil"/>
              <w:right w:val="single" w:sz="4" w:space="0" w:color="auto"/>
            </w:tcBorders>
            <w:shd w:val="clear" w:color="000000" w:fill="FFFFFF"/>
            <w:noWrap/>
            <w:vAlign w:val="bottom"/>
            <w:hideMark/>
          </w:tcPr>
          <w:p w14:paraId="2434435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nil"/>
              <w:right w:val="single" w:sz="8" w:space="0" w:color="auto"/>
            </w:tcBorders>
            <w:shd w:val="clear" w:color="000000" w:fill="FFFFFF"/>
            <w:noWrap/>
            <w:vAlign w:val="bottom"/>
            <w:hideMark/>
          </w:tcPr>
          <w:p w14:paraId="0408F1D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4130D7A9" w14:textId="77777777" w:rsidTr="00D0630B">
        <w:trPr>
          <w:trHeight w:val="330"/>
          <w:jc w:val="center"/>
        </w:trPr>
        <w:tc>
          <w:tcPr>
            <w:tcW w:w="22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9D32EB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362" w:type="dxa"/>
            <w:tcBorders>
              <w:top w:val="single" w:sz="8" w:space="0" w:color="auto"/>
              <w:left w:val="nil"/>
              <w:bottom w:val="single" w:sz="8" w:space="0" w:color="auto"/>
              <w:right w:val="single" w:sz="4" w:space="0" w:color="auto"/>
            </w:tcBorders>
            <w:shd w:val="clear" w:color="000000" w:fill="FFFFFF"/>
            <w:noWrap/>
            <w:vAlign w:val="bottom"/>
            <w:hideMark/>
          </w:tcPr>
          <w:p w14:paraId="65B46032"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ИТОГО (неподконтрольные расходы)</w:t>
            </w:r>
          </w:p>
        </w:tc>
        <w:tc>
          <w:tcPr>
            <w:tcW w:w="41" w:type="dxa"/>
            <w:tcBorders>
              <w:top w:val="single" w:sz="8" w:space="0" w:color="auto"/>
              <w:left w:val="nil"/>
              <w:bottom w:val="single" w:sz="8" w:space="0" w:color="auto"/>
              <w:right w:val="single" w:sz="4" w:space="0" w:color="auto"/>
            </w:tcBorders>
            <w:shd w:val="clear" w:color="000000" w:fill="FFFFFF"/>
            <w:noWrap/>
            <w:vAlign w:val="bottom"/>
            <w:hideMark/>
          </w:tcPr>
          <w:p w14:paraId="53DB5B12"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w:t>
            </w:r>
          </w:p>
        </w:tc>
        <w:tc>
          <w:tcPr>
            <w:tcW w:w="222" w:type="dxa"/>
            <w:tcBorders>
              <w:top w:val="single" w:sz="8" w:space="0" w:color="auto"/>
              <w:left w:val="nil"/>
              <w:bottom w:val="single" w:sz="8" w:space="0" w:color="auto"/>
              <w:right w:val="single" w:sz="4" w:space="0" w:color="auto"/>
            </w:tcBorders>
            <w:shd w:val="clear" w:color="000000" w:fill="FFFFFF"/>
            <w:noWrap/>
            <w:vAlign w:val="bottom"/>
            <w:hideMark/>
          </w:tcPr>
          <w:p w14:paraId="2141938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w:t>
            </w:r>
          </w:p>
        </w:tc>
        <w:tc>
          <w:tcPr>
            <w:tcW w:w="41" w:type="dxa"/>
            <w:tcBorders>
              <w:top w:val="single" w:sz="8" w:space="0" w:color="auto"/>
              <w:left w:val="nil"/>
              <w:bottom w:val="single" w:sz="8" w:space="0" w:color="auto"/>
              <w:right w:val="single" w:sz="4" w:space="0" w:color="auto"/>
            </w:tcBorders>
            <w:shd w:val="clear" w:color="000000" w:fill="FFFFFF"/>
            <w:noWrap/>
            <w:vAlign w:val="bottom"/>
            <w:hideMark/>
          </w:tcPr>
          <w:p w14:paraId="6BC4D77D"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w:t>
            </w:r>
          </w:p>
        </w:tc>
        <w:tc>
          <w:tcPr>
            <w:tcW w:w="321" w:type="dxa"/>
            <w:tcBorders>
              <w:top w:val="single" w:sz="8" w:space="0" w:color="auto"/>
              <w:left w:val="nil"/>
              <w:bottom w:val="single" w:sz="8" w:space="0" w:color="auto"/>
              <w:right w:val="single" w:sz="4" w:space="0" w:color="auto"/>
            </w:tcBorders>
            <w:shd w:val="clear" w:color="000000" w:fill="FFFFFF"/>
            <w:noWrap/>
            <w:vAlign w:val="bottom"/>
            <w:hideMark/>
          </w:tcPr>
          <w:p w14:paraId="798BBA8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single" w:sz="8" w:space="0" w:color="auto"/>
              <w:left w:val="nil"/>
              <w:bottom w:val="single" w:sz="8" w:space="0" w:color="auto"/>
              <w:right w:val="single" w:sz="4" w:space="0" w:color="auto"/>
            </w:tcBorders>
            <w:shd w:val="clear" w:color="000000" w:fill="FFFFFF"/>
            <w:noWrap/>
            <w:vAlign w:val="bottom"/>
            <w:hideMark/>
          </w:tcPr>
          <w:p w14:paraId="007F273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5 283,29</w:t>
            </w:r>
          </w:p>
        </w:tc>
        <w:tc>
          <w:tcPr>
            <w:tcW w:w="444"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290FDA3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8 510,60</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6033788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7 550,81</w:t>
            </w:r>
          </w:p>
        </w:tc>
        <w:tc>
          <w:tcPr>
            <w:tcW w:w="439" w:type="dxa"/>
            <w:tcBorders>
              <w:top w:val="single" w:sz="8" w:space="0" w:color="auto"/>
              <w:left w:val="nil"/>
              <w:bottom w:val="single" w:sz="8" w:space="0" w:color="auto"/>
              <w:right w:val="nil"/>
            </w:tcBorders>
            <w:shd w:val="clear" w:color="000000" w:fill="FFFFFF"/>
            <w:noWrap/>
            <w:vAlign w:val="bottom"/>
            <w:hideMark/>
          </w:tcPr>
          <w:p w14:paraId="31A2A9E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-959,79</w:t>
            </w:r>
          </w:p>
        </w:tc>
        <w:tc>
          <w:tcPr>
            <w:tcW w:w="495" w:type="dxa"/>
            <w:tcBorders>
              <w:top w:val="single" w:sz="8" w:space="0" w:color="auto"/>
              <w:left w:val="single" w:sz="4" w:space="0" w:color="auto"/>
              <w:bottom w:val="single" w:sz="8" w:space="0" w:color="auto"/>
              <w:right w:val="nil"/>
            </w:tcBorders>
            <w:shd w:val="clear" w:color="000000" w:fill="FFFFFF"/>
            <w:noWrap/>
            <w:vAlign w:val="bottom"/>
            <w:hideMark/>
          </w:tcPr>
          <w:p w14:paraId="485C7AD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2 267,51</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1EE0D92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7 600,04</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32F87C1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7 824,86</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01BDA26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7 980,08</w:t>
            </w:r>
          </w:p>
        </w:tc>
        <w:tc>
          <w:tcPr>
            <w:tcW w:w="448" w:type="dxa"/>
            <w:tcBorders>
              <w:top w:val="single" w:sz="8" w:space="0" w:color="auto"/>
              <w:left w:val="nil"/>
              <w:bottom w:val="single" w:sz="8" w:space="0" w:color="auto"/>
              <w:right w:val="single" w:sz="4" w:space="0" w:color="auto"/>
            </w:tcBorders>
            <w:shd w:val="clear" w:color="000000" w:fill="FFFFFF"/>
            <w:noWrap/>
            <w:vAlign w:val="bottom"/>
            <w:hideMark/>
          </w:tcPr>
          <w:p w14:paraId="630B07C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8 139,89</w:t>
            </w:r>
          </w:p>
        </w:tc>
        <w:tc>
          <w:tcPr>
            <w:tcW w:w="448" w:type="dxa"/>
            <w:tcBorders>
              <w:top w:val="single" w:sz="8" w:space="0" w:color="auto"/>
              <w:left w:val="nil"/>
              <w:bottom w:val="single" w:sz="8" w:space="0" w:color="auto"/>
              <w:right w:val="single" w:sz="4" w:space="0" w:color="auto"/>
            </w:tcBorders>
            <w:shd w:val="clear" w:color="000000" w:fill="FFFFFF"/>
            <w:noWrap/>
            <w:vAlign w:val="bottom"/>
            <w:hideMark/>
          </w:tcPr>
          <w:p w14:paraId="393735E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8 304,42</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161B445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8 473,83</w:t>
            </w:r>
          </w:p>
        </w:tc>
        <w:tc>
          <w:tcPr>
            <w:tcW w:w="444" w:type="dxa"/>
            <w:tcBorders>
              <w:top w:val="single" w:sz="8" w:space="0" w:color="auto"/>
              <w:left w:val="nil"/>
              <w:bottom w:val="single" w:sz="8" w:space="0" w:color="auto"/>
              <w:right w:val="single" w:sz="4" w:space="0" w:color="auto"/>
            </w:tcBorders>
            <w:shd w:val="clear" w:color="000000" w:fill="FFFFFF"/>
            <w:noWrap/>
            <w:vAlign w:val="bottom"/>
            <w:hideMark/>
          </w:tcPr>
          <w:p w14:paraId="2F18C51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8 648,26</w:t>
            </w:r>
          </w:p>
        </w:tc>
        <w:tc>
          <w:tcPr>
            <w:tcW w:w="560" w:type="dxa"/>
            <w:tcBorders>
              <w:top w:val="single" w:sz="8" w:space="0" w:color="auto"/>
              <w:left w:val="nil"/>
              <w:bottom w:val="single" w:sz="8" w:space="0" w:color="auto"/>
              <w:right w:val="single" w:sz="4" w:space="0" w:color="auto"/>
            </w:tcBorders>
            <w:shd w:val="clear" w:color="000000" w:fill="FFFFFF"/>
            <w:noWrap/>
            <w:vAlign w:val="bottom"/>
            <w:hideMark/>
          </w:tcPr>
          <w:p w14:paraId="644F0D1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8 827,84</w:t>
            </w:r>
          </w:p>
        </w:tc>
        <w:tc>
          <w:tcPr>
            <w:tcW w:w="570" w:type="dxa"/>
            <w:tcBorders>
              <w:top w:val="single" w:sz="8" w:space="0" w:color="auto"/>
              <w:left w:val="nil"/>
              <w:bottom w:val="single" w:sz="8" w:space="0" w:color="auto"/>
              <w:right w:val="single" w:sz="8" w:space="0" w:color="auto"/>
            </w:tcBorders>
            <w:shd w:val="clear" w:color="000000" w:fill="FFFFFF"/>
            <w:noWrap/>
            <w:vAlign w:val="bottom"/>
            <w:hideMark/>
          </w:tcPr>
          <w:p w14:paraId="47B68C4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9 012,75</w:t>
            </w:r>
          </w:p>
        </w:tc>
      </w:tr>
      <w:tr w:rsidR="00D0630B" w:rsidRPr="00D0630B" w14:paraId="20F681C2"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09CE540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8" w:space="0" w:color="auto"/>
              <w:left w:val="nil"/>
              <w:bottom w:val="single" w:sz="4" w:space="0" w:color="auto"/>
              <w:right w:val="single" w:sz="4" w:space="0" w:color="000000"/>
            </w:tcBorders>
            <w:shd w:val="clear" w:color="000000" w:fill="FFFFFF"/>
            <w:noWrap/>
            <w:vAlign w:val="bottom"/>
            <w:hideMark/>
          </w:tcPr>
          <w:p w14:paraId="4B79432A"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Прибыль</w:t>
            </w:r>
          </w:p>
        </w:tc>
        <w:tc>
          <w:tcPr>
            <w:tcW w:w="321" w:type="dxa"/>
            <w:tcBorders>
              <w:top w:val="nil"/>
              <w:left w:val="nil"/>
              <w:bottom w:val="single" w:sz="4" w:space="0" w:color="auto"/>
              <w:right w:val="single" w:sz="4" w:space="0" w:color="auto"/>
            </w:tcBorders>
            <w:shd w:val="clear" w:color="000000" w:fill="FFFFFF"/>
            <w:noWrap/>
            <w:vAlign w:val="bottom"/>
            <w:hideMark/>
          </w:tcPr>
          <w:p w14:paraId="061280D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0EE4B49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76F1809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29DFECD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39" w:type="dxa"/>
            <w:tcBorders>
              <w:top w:val="nil"/>
              <w:left w:val="nil"/>
              <w:bottom w:val="single" w:sz="4" w:space="0" w:color="auto"/>
              <w:right w:val="nil"/>
            </w:tcBorders>
            <w:shd w:val="clear" w:color="000000" w:fill="FFFFFF"/>
            <w:noWrap/>
            <w:vAlign w:val="bottom"/>
            <w:hideMark/>
          </w:tcPr>
          <w:p w14:paraId="0E8EAE6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12C68B2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5D42A4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1767F0D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098E4CC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8" w:type="dxa"/>
            <w:tcBorders>
              <w:top w:val="nil"/>
              <w:left w:val="nil"/>
              <w:bottom w:val="single" w:sz="4" w:space="0" w:color="auto"/>
              <w:right w:val="single" w:sz="4" w:space="0" w:color="auto"/>
            </w:tcBorders>
            <w:shd w:val="clear" w:color="000000" w:fill="FFFFFF"/>
            <w:noWrap/>
            <w:vAlign w:val="bottom"/>
            <w:hideMark/>
          </w:tcPr>
          <w:p w14:paraId="332459B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8" w:type="dxa"/>
            <w:tcBorders>
              <w:top w:val="nil"/>
              <w:left w:val="nil"/>
              <w:bottom w:val="single" w:sz="4" w:space="0" w:color="auto"/>
              <w:right w:val="single" w:sz="4" w:space="0" w:color="auto"/>
            </w:tcBorders>
            <w:shd w:val="clear" w:color="000000" w:fill="FFFFFF"/>
            <w:noWrap/>
            <w:vAlign w:val="bottom"/>
            <w:hideMark/>
          </w:tcPr>
          <w:p w14:paraId="149393A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7C937DD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444" w:type="dxa"/>
            <w:tcBorders>
              <w:top w:val="nil"/>
              <w:left w:val="nil"/>
              <w:bottom w:val="single" w:sz="4" w:space="0" w:color="auto"/>
              <w:right w:val="single" w:sz="4" w:space="0" w:color="auto"/>
            </w:tcBorders>
            <w:shd w:val="clear" w:color="000000" w:fill="FFFFFF"/>
            <w:noWrap/>
            <w:vAlign w:val="bottom"/>
            <w:hideMark/>
          </w:tcPr>
          <w:p w14:paraId="4150D3E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560" w:type="dxa"/>
            <w:tcBorders>
              <w:top w:val="nil"/>
              <w:left w:val="nil"/>
              <w:bottom w:val="single" w:sz="4" w:space="0" w:color="auto"/>
              <w:right w:val="single" w:sz="4" w:space="0" w:color="auto"/>
            </w:tcBorders>
            <w:shd w:val="clear" w:color="000000" w:fill="FFFFFF"/>
            <w:noWrap/>
            <w:vAlign w:val="bottom"/>
            <w:hideMark/>
          </w:tcPr>
          <w:p w14:paraId="54DE943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c>
          <w:tcPr>
            <w:tcW w:w="570" w:type="dxa"/>
            <w:tcBorders>
              <w:top w:val="nil"/>
              <w:left w:val="nil"/>
              <w:bottom w:val="single" w:sz="4" w:space="0" w:color="auto"/>
              <w:right w:val="single" w:sz="8" w:space="0" w:color="auto"/>
            </w:tcBorders>
            <w:shd w:val="clear" w:color="000000" w:fill="FFFFFF"/>
            <w:noWrap/>
            <w:vAlign w:val="bottom"/>
            <w:hideMark/>
          </w:tcPr>
          <w:p w14:paraId="79E9FF5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0,00</w:t>
            </w:r>
          </w:p>
        </w:tc>
      </w:tr>
      <w:tr w:rsidR="00D0630B" w:rsidRPr="00D0630B" w14:paraId="23607784"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2BDCA36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single" w:sz="4" w:space="0" w:color="auto"/>
              <w:right w:val="nil"/>
            </w:tcBorders>
            <w:shd w:val="clear" w:color="000000" w:fill="FFFFFF"/>
            <w:noWrap/>
            <w:vAlign w:val="bottom"/>
            <w:hideMark/>
          </w:tcPr>
          <w:p w14:paraId="4A757B89"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Выплаты социального характера</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18111DC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63B0EB9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154A901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887925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nil"/>
            </w:tcBorders>
            <w:shd w:val="clear" w:color="000000" w:fill="FFFFFF"/>
            <w:noWrap/>
            <w:vAlign w:val="bottom"/>
            <w:hideMark/>
          </w:tcPr>
          <w:p w14:paraId="3405B30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59B0E4F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24C82A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C3D90A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0E3D2F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1F20A49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42573FC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8365FA1"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8FF6F0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0A52C9E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2517F6B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55E86831"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46D5BCCC"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single" w:sz="4" w:space="0" w:color="auto"/>
              <w:right w:val="nil"/>
            </w:tcBorders>
            <w:shd w:val="clear" w:color="000000" w:fill="FFFFFF"/>
            <w:noWrap/>
            <w:vAlign w:val="bottom"/>
            <w:hideMark/>
          </w:tcPr>
          <w:p w14:paraId="10B8C0A5"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связанные с созданием нормативных запасов топлива</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1AC327F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4BE05CF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795C02D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9E6D7E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07F5063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5DFB60C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FBC065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B4AED0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472ECD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07F4FE2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5CC5DB6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D7FE19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DFDC3B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2B49C18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479262E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05004A1B"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4FF215D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single" w:sz="4" w:space="0" w:color="auto"/>
              <w:right w:val="nil"/>
            </w:tcBorders>
            <w:shd w:val="clear" w:color="000000" w:fill="FFFFFF"/>
            <w:noWrap/>
            <w:vAlign w:val="bottom"/>
            <w:hideMark/>
          </w:tcPr>
          <w:p w14:paraId="153BA9A0"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Расходы по сомнительным долгам</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2CE7298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3B31080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630E6C5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B5EC6A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3DF7E35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69D93EF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E50A88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75EEC8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FA4156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34D643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1AE27DE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E0404B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B34DFF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3681666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1D41EBD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3D39EE75"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7727A27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single" w:sz="4" w:space="0" w:color="auto"/>
              <w:right w:val="nil"/>
            </w:tcBorders>
            <w:shd w:val="clear" w:color="000000" w:fill="FFFFFF"/>
            <w:noWrap/>
            <w:vAlign w:val="bottom"/>
            <w:hideMark/>
          </w:tcPr>
          <w:p w14:paraId="46913D1F"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Расчетная предпринимательская прибыль</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4CE2B29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2FEA2D0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45CDA3F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2 080,32</w:t>
            </w:r>
          </w:p>
        </w:tc>
        <w:tc>
          <w:tcPr>
            <w:tcW w:w="444" w:type="dxa"/>
            <w:tcBorders>
              <w:top w:val="nil"/>
              <w:left w:val="nil"/>
              <w:bottom w:val="single" w:sz="4" w:space="0" w:color="auto"/>
              <w:right w:val="single" w:sz="4" w:space="0" w:color="auto"/>
            </w:tcBorders>
            <w:shd w:val="clear" w:color="000000" w:fill="FFFFFF"/>
            <w:noWrap/>
            <w:vAlign w:val="bottom"/>
            <w:hideMark/>
          </w:tcPr>
          <w:p w14:paraId="7D18B07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1 861,17</w:t>
            </w:r>
          </w:p>
        </w:tc>
        <w:tc>
          <w:tcPr>
            <w:tcW w:w="439" w:type="dxa"/>
            <w:tcBorders>
              <w:top w:val="nil"/>
              <w:left w:val="nil"/>
              <w:bottom w:val="single" w:sz="4" w:space="0" w:color="auto"/>
              <w:right w:val="nil"/>
            </w:tcBorders>
            <w:shd w:val="clear" w:color="000000" w:fill="FFFFFF"/>
            <w:noWrap/>
            <w:vAlign w:val="bottom"/>
            <w:hideMark/>
          </w:tcPr>
          <w:p w14:paraId="3737C99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-219,15</w:t>
            </w:r>
          </w:p>
        </w:tc>
        <w:tc>
          <w:tcPr>
            <w:tcW w:w="495" w:type="dxa"/>
            <w:tcBorders>
              <w:top w:val="nil"/>
              <w:left w:val="single" w:sz="4" w:space="0" w:color="auto"/>
              <w:bottom w:val="single" w:sz="4" w:space="0" w:color="auto"/>
              <w:right w:val="nil"/>
            </w:tcBorders>
            <w:shd w:val="clear" w:color="000000" w:fill="FFFFFF"/>
            <w:noWrap/>
            <w:vAlign w:val="bottom"/>
            <w:hideMark/>
          </w:tcPr>
          <w:p w14:paraId="723D440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1861,17</w:t>
            </w:r>
          </w:p>
        </w:tc>
        <w:tc>
          <w:tcPr>
            <w:tcW w:w="444" w:type="dxa"/>
            <w:tcBorders>
              <w:top w:val="nil"/>
              <w:left w:val="nil"/>
              <w:bottom w:val="single" w:sz="4" w:space="0" w:color="auto"/>
              <w:right w:val="single" w:sz="4" w:space="0" w:color="auto"/>
            </w:tcBorders>
            <w:shd w:val="clear" w:color="000000" w:fill="FFFFFF"/>
            <w:noWrap/>
            <w:vAlign w:val="bottom"/>
            <w:hideMark/>
          </w:tcPr>
          <w:p w14:paraId="3368884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1 903,30</w:t>
            </w:r>
          </w:p>
        </w:tc>
        <w:tc>
          <w:tcPr>
            <w:tcW w:w="444" w:type="dxa"/>
            <w:tcBorders>
              <w:top w:val="nil"/>
              <w:left w:val="nil"/>
              <w:bottom w:val="single" w:sz="4" w:space="0" w:color="auto"/>
              <w:right w:val="single" w:sz="4" w:space="0" w:color="auto"/>
            </w:tcBorders>
            <w:shd w:val="clear" w:color="000000" w:fill="FFFFFF"/>
            <w:noWrap/>
            <w:vAlign w:val="bottom"/>
            <w:hideMark/>
          </w:tcPr>
          <w:p w14:paraId="4C40F8D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1 962,35</w:t>
            </w:r>
          </w:p>
        </w:tc>
        <w:tc>
          <w:tcPr>
            <w:tcW w:w="444" w:type="dxa"/>
            <w:tcBorders>
              <w:top w:val="nil"/>
              <w:left w:val="nil"/>
              <w:bottom w:val="single" w:sz="4" w:space="0" w:color="auto"/>
              <w:right w:val="single" w:sz="4" w:space="0" w:color="auto"/>
            </w:tcBorders>
            <w:shd w:val="clear" w:color="000000" w:fill="FFFFFF"/>
            <w:noWrap/>
            <w:vAlign w:val="bottom"/>
            <w:hideMark/>
          </w:tcPr>
          <w:p w14:paraId="7396286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2 019,44</w:t>
            </w:r>
          </w:p>
        </w:tc>
        <w:tc>
          <w:tcPr>
            <w:tcW w:w="448" w:type="dxa"/>
            <w:tcBorders>
              <w:top w:val="nil"/>
              <w:left w:val="nil"/>
              <w:bottom w:val="single" w:sz="4" w:space="0" w:color="auto"/>
              <w:right w:val="single" w:sz="4" w:space="0" w:color="auto"/>
            </w:tcBorders>
            <w:shd w:val="clear" w:color="000000" w:fill="FFFFFF"/>
            <w:noWrap/>
            <w:vAlign w:val="bottom"/>
            <w:hideMark/>
          </w:tcPr>
          <w:p w14:paraId="6299571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2 078,06</w:t>
            </w:r>
          </w:p>
        </w:tc>
        <w:tc>
          <w:tcPr>
            <w:tcW w:w="448" w:type="dxa"/>
            <w:tcBorders>
              <w:top w:val="nil"/>
              <w:left w:val="nil"/>
              <w:bottom w:val="single" w:sz="4" w:space="0" w:color="auto"/>
              <w:right w:val="single" w:sz="4" w:space="0" w:color="auto"/>
            </w:tcBorders>
            <w:shd w:val="clear" w:color="000000" w:fill="FFFFFF"/>
            <w:noWrap/>
            <w:vAlign w:val="bottom"/>
            <w:hideMark/>
          </w:tcPr>
          <w:p w14:paraId="2FAE7BC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2 138,52</w:t>
            </w:r>
          </w:p>
        </w:tc>
        <w:tc>
          <w:tcPr>
            <w:tcW w:w="444" w:type="dxa"/>
            <w:tcBorders>
              <w:top w:val="nil"/>
              <w:left w:val="nil"/>
              <w:bottom w:val="single" w:sz="4" w:space="0" w:color="auto"/>
              <w:right w:val="single" w:sz="4" w:space="0" w:color="auto"/>
            </w:tcBorders>
            <w:shd w:val="clear" w:color="000000" w:fill="FFFFFF"/>
            <w:noWrap/>
            <w:vAlign w:val="bottom"/>
            <w:hideMark/>
          </w:tcPr>
          <w:p w14:paraId="53CE344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2 200,88</w:t>
            </w:r>
          </w:p>
        </w:tc>
        <w:tc>
          <w:tcPr>
            <w:tcW w:w="444" w:type="dxa"/>
            <w:tcBorders>
              <w:top w:val="nil"/>
              <w:left w:val="nil"/>
              <w:bottom w:val="single" w:sz="4" w:space="0" w:color="auto"/>
              <w:right w:val="single" w:sz="4" w:space="0" w:color="auto"/>
            </w:tcBorders>
            <w:shd w:val="clear" w:color="000000" w:fill="FFFFFF"/>
            <w:noWrap/>
            <w:vAlign w:val="bottom"/>
            <w:hideMark/>
          </w:tcPr>
          <w:p w14:paraId="28B8D5E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2 265,19</w:t>
            </w:r>
          </w:p>
        </w:tc>
        <w:tc>
          <w:tcPr>
            <w:tcW w:w="560" w:type="dxa"/>
            <w:tcBorders>
              <w:top w:val="nil"/>
              <w:left w:val="nil"/>
              <w:bottom w:val="single" w:sz="4" w:space="0" w:color="auto"/>
              <w:right w:val="single" w:sz="4" w:space="0" w:color="auto"/>
            </w:tcBorders>
            <w:shd w:val="clear" w:color="000000" w:fill="FFFFFF"/>
            <w:noWrap/>
            <w:vAlign w:val="bottom"/>
            <w:hideMark/>
          </w:tcPr>
          <w:p w14:paraId="55F38CC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2 331,53</w:t>
            </w:r>
          </w:p>
        </w:tc>
        <w:tc>
          <w:tcPr>
            <w:tcW w:w="570" w:type="dxa"/>
            <w:tcBorders>
              <w:top w:val="nil"/>
              <w:left w:val="nil"/>
              <w:bottom w:val="single" w:sz="4" w:space="0" w:color="auto"/>
              <w:right w:val="single" w:sz="8" w:space="0" w:color="auto"/>
            </w:tcBorders>
            <w:shd w:val="clear" w:color="000000" w:fill="FFFFFF"/>
            <w:noWrap/>
            <w:vAlign w:val="bottom"/>
            <w:hideMark/>
          </w:tcPr>
          <w:p w14:paraId="7B6DC56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2 399,95</w:t>
            </w:r>
          </w:p>
        </w:tc>
      </w:tr>
      <w:tr w:rsidR="00D0630B" w:rsidRPr="00D0630B" w14:paraId="1873DB95"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727DDEA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single" w:sz="4" w:space="0" w:color="auto"/>
              <w:right w:val="nil"/>
            </w:tcBorders>
            <w:shd w:val="clear" w:color="000000" w:fill="FFFFFF"/>
            <w:noWrap/>
            <w:vAlign w:val="bottom"/>
            <w:hideMark/>
          </w:tcPr>
          <w:p w14:paraId="61D2EEC7"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Инвестиционная программа</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741F20E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693F461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3B70D578" w14:textId="77777777" w:rsidR="00D0630B" w:rsidRPr="00D0630B" w:rsidRDefault="00D0630B" w:rsidP="00D0630B">
            <w:pPr>
              <w:jc w:val="center"/>
              <w:rPr>
                <w:rFonts w:ascii="Bookman Old Style" w:hAnsi="Bookman Old Style" w:cs="Calibri"/>
                <w:color w:val="FF0000"/>
                <w:sz w:val="12"/>
                <w:szCs w:val="12"/>
              </w:rPr>
            </w:pPr>
            <w:r w:rsidRPr="00D0630B">
              <w:rPr>
                <w:rFonts w:ascii="Bookman Old Style" w:hAnsi="Bookman Old Style" w:cs="Calibri"/>
                <w:color w:val="FF0000"/>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2BA32C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39" w:type="dxa"/>
            <w:tcBorders>
              <w:top w:val="nil"/>
              <w:left w:val="nil"/>
              <w:bottom w:val="single" w:sz="4" w:space="0" w:color="auto"/>
              <w:right w:val="nil"/>
            </w:tcBorders>
            <w:shd w:val="clear" w:color="000000" w:fill="FFFFFF"/>
            <w:noWrap/>
            <w:vAlign w:val="bottom"/>
            <w:hideMark/>
          </w:tcPr>
          <w:p w14:paraId="6C3A385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108FF87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E3B89C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D217900"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82BC97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62DBE91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989E68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A5EAF3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D741AA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3A2F84C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4C05E01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r>
      <w:tr w:rsidR="00D0630B" w:rsidRPr="00D0630B" w14:paraId="04B31823"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2FBBA032"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single" w:sz="4" w:space="0" w:color="auto"/>
              <w:bottom w:val="single" w:sz="4" w:space="0" w:color="auto"/>
              <w:right w:val="nil"/>
            </w:tcBorders>
            <w:shd w:val="clear" w:color="000000" w:fill="FFFFFF"/>
            <w:noWrap/>
            <w:vAlign w:val="bottom"/>
            <w:hideMark/>
          </w:tcPr>
          <w:p w14:paraId="4BFD796D"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Выпадающие доходы/экономия средств</w:t>
            </w:r>
          </w:p>
        </w:tc>
        <w:tc>
          <w:tcPr>
            <w:tcW w:w="321" w:type="dxa"/>
            <w:tcBorders>
              <w:top w:val="nil"/>
              <w:left w:val="single" w:sz="4" w:space="0" w:color="auto"/>
              <w:bottom w:val="single" w:sz="4" w:space="0" w:color="auto"/>
              <w:right w:val="single" w:sz="4" w:space="0" w:color="auto"/>
            </w:tcBorders>
            <w:shd w:val="clear" w:color="000000" w:fill="FFFFFF"/>
            <w:noWrap/>
            <w:vAlign w:val="bottom"/>
            <w:hideMark/>
          </w:tcPr>
          <w:p w14:paraId="56282D94"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5E695E9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-1 623,21</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0B5E4F7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C1BAA8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0C69C12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5023D34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96D2A0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BF2233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33DB23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00EA115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EA8F78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32CA84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33F52B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2F540B4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46429DF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3F7FC8ED" w14:textId="77777777" w:rsidTr="00D0630B">
        <w:trPr>
          <w:trHeight w:val="330"/>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65B1BB33"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26</w:t>
            </w:r>
          </w:p>
        </w:tc>
        <w:tc>
          <w:tcPr>
            <w:tcW w:w="2666"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6E676E1D"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Необходимая валовая выручка, всего</w:t>
            </w:r>
          </w:p>
        </w:tc>
        <w:tc>
          <w:tcPr>
            <w:tcW w:w="321" w:type="dxa"/>
            <w:tcBorders>
              <w:top w:val="nil"/>
              <w:left w:val="nil"/>
              <w:bottom w:val="single" w:sz="4" w:space="0" w:color="auto"/>
              <w:right w:val="single" w:sz="4" w:space="0" w:color="auto"/>
            </w:tcBorders>
            <w:shd w:val="clear" w:color="000000" w:fill="FFFFFF"/>
            <w:noWrap/>
            <w:vAlign w:val="bottom"/>
            <w:hideMark/>
          </w:tcPr>
          <w:p w14:paraId="10F83F8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1EA9F49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53 619,55</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7918F07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60 113,13</w:t>
            </w:r>
          </w:p>
        </w:tc>
        <w:tc>
          <w:tcPr>
            <w:tcW w:w="444" w:type="dxa"/>
            <w:tcBorders>
              <w:top w:val="nil"/>
              <w:left w:val="nil"/>
              <w:bottom w:val="single" w:sz="4" w:space="0" w:color="auto"/>
              <w:right w:val="single" w:sz="4" w:space="0" w:color="auto"/>
            </w:tcBorders>
            <w:shd w:val="clear" w:color="000000" w:fill="FFFFFF"/>
            <w:noWrap/>
            <w:vAlign w:val="bottom"/>
            <w:hideMark/>
          </w:tcPr>
          <w:p w14:paraId="4CCDD42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56 138,26</w:t>
            </w:r>
          </w:p>
        </w:tc>
        <w:tc>
          <w:tcPr>
            <w:tcW w:w="439" w:type="dxa"/>
            <w:tcBorders>
              <w:top w:val="nil"/>
              <w:left w:val="nil"/>
              <w:bottom w:val="single" w:sz="4" w:space="0" w:color="auto"/>
              <w:right w:val="nil"/>
            </w:tcBorders>
            <w:shd w:val="clear" w:color="000000" w:fill="FFFFFF"/>
            <w:noWrap/>
            <w:vAlign w:val="bottom"/>
            <w:hideMark/>
          </w:tcPr>
          <w:p w14:paraId="0F4FDA2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-3 974,88</w:t>
            </w:r>
          </w:p>
        </w:tc>
        <w:tc>
          <w:tcPr>
            <w:tcW w:w="495" w:type="dxa"/>
            <w:tcBorders>
              <w:top w:val="nil"/>
              <w:left w:val="single" w:sz="4" w:space="0" w:color="auto"/>
              <w:bottom w:val="single" w:sz="4" w:space="0" w:color="auto"/>
              <w:right w:val="nil"/>
            </w:tcBorders>
            <w:shd w:val="clear" w:color="000000" w:fill="FFFFFF"/>
            <w:noWrap/>
            <w:vAlign w:val="bottom"/>
            <w:hideMark/>
          </w:tcPr>
          <w:p w14:paraId="057177D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2 518,71</w:t>
            </w:r>
          </w:p>
        </w:tc>
        <w:tc>
          <w:tcPr>
            <w:tcW w:w="444" w:type="dxa"/>
            <w:tcBorders>
              <w:top w:val="nil"/>
              <w:left w:val="nil"/>
              <w:bottom w:val="single" w:sz="4" w:space="0" w:color="auto"/>
              <w:right w:val="single" w:sz="4" w:space="0" w:color="auto"/>
            </w:tcBorders>
            <w:shd w:val="clear" w:color="000000" w:fill="FFFFFF"/>
            <w:noWrap/>
            <w:vAlign w:val="bottom"/>
            <w:hideMark/>
          </w:tcPr>
          <w:p w14:paraId="6D0F533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57 706,59</w:t>
            </w:r>
          </w:p>
        </w:tc>
        <w:tc>
          <w:tcPr>
            <w:tcW w:w="444" w:type="dxa"/>
            <w:tcBorders>
              <w:top w:val="nil"/>
              <w:left w:val="nil"/>
              <w:bottom w:val="single" w:sz="4" w:space="0" w:color="auto"/>
              <w:right w:val="single" w:sz="4" w:space="0" w:color="auto"/>
            </w:tcBorders>
            <w:shd w:val="clear" w:color="000000" w:fill="FFFFFF"/>
            <w:noWrap/>
            <w:vAlign w:val="bottom"/>
            <w:hideMark/>
          </w:tcPr>
          <w:p w14:paraId="7FF926B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59 647,86</w:t>
            </w:r>
          </w:p>
        </w:tc>
        <w:tc>
          <w:tcPr>
            <w:tcW w:w="444" w:type="dxa"/>
            <w:tcBorders>
              <w:top w:val="nil"/>
              <w:left w:val="nil"/>
              <w:bottom w:val="single" w:sz="4" w:space="0" w:color="auto"/>
              <w:right w:val="single" w:sz="4" w:space="0" w:color="auto"/>
            </w:tcBorders>
            <w:shd w:val="clear" w:color="000000" w:fill="FFFFFF"/>
            <w:noWrap/>
            <w:vAlign w:val="bottom"/>
            <w:hideMark/>
          </w:tcPr>
          <w:p w14:paraId="144F5FD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61 608,42</w:t>
            </w:r>
          </w:p>
        </w:tc>
        <w:tc>
          <w:tcPr>
            <w:tcW w:w="448" w:type="dxa"/>
            <w:tcBorders>
              <w:top w:val="nil"/>
              <w:left w:val="nil"/>
              <w:bottom w:val="single" w:sz="4" w:space="0" w:color="auto"/>
              <w:right w:val="single" w:sz="4" w:space="0" w:color="auto"/>
            </w:tcBorders>
            <w:shd w:val="clear" w:color="000000" w:fill="FFFFFF"/>
            <w:noWrap/>
            <w:vAlign w:val="bottom"/>
            <w:hideMark/>
          </w:tcPr>
          <w:p w14:paraId="441CDD2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63 647,43</w:t>
            </w:r>
          </w:p>
        </w:tc>
        <w:tc>
          <w:tcPr>
            <w:tcW w:w="448" w:type="dxa"/>
            <w:tcBorders>
              <w:top w:val="nil"/>
              <w:left w:val="nil"/>
              <w:bottom w:val="single" w:sz="4" w:space="0" w:color="auto"/>
              <w:right w:val="single" w:sz="4" w:space="0" w:color="auto"/>
            </w:tcBorders>
            <w:shd w:val="clear" w:color="000000" w:fill="FFFFFF"/>
            <w:noWrap/>
            <w:vAlign w:val="bottom"/>
            <w:hideMark/>
          </w:tcPr>
          <w:p w14:paraId="225DDCE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65 759,13</w:t>
            </w:r>
          </w:p>
        </w:tc>
        <w:tc>
          <w:tcPr>
            <w:tcW w:w="444" w:type="dxa"/>
            <w:tcBorders>
              <w:top w:val="nil"/>
              <w:left w:val="nil"/>
              <w:bottom w:val="single" w:sz="4" w:space="0" w:color="auto"/>
              <w:right w:val="single" w:sz="4" w:space="0" w:color="auto"/>
            </w:tcBorders>
            <w:shd w:val="clear" w:color="000000" w:fill="FFFFFF"/>
            <w:noWrap/>
            <w:vAlign w:val="bottom"/>
            <w:hideMark/>
          </w:tcPr>
          <w:p w14:paraId="05F0E77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67 946,18</w:t>
            </w:r>
          </w:p>
        </w:tc>
        <w:tc>
          <w:tcPr>
            <w:tcW w:w="444" w:type="dxa"/>
            <w:tcBorders>
              <w:top w:val="nil"/>
              <w:left w:val="nil"/>
              <w:bottom w:val="single" w:sz="4" w:space="0" w:color="auto"/>
              <w:right w:val="single" w:sz="4" w:space="0" w:color="auto"/>
            </w:tcBorders>
            <w:shd w:val="clear" w:color="000000" w:fill="FFFFFF"/>
            <w:noWrap/>
            <w:vAlign w:val="bottom"/>
            <w:hideMark/>
          </w:tcPr>
          <w:p w14:paraId="05ED37C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70 211,33</w:t>
            </w:r>
          </w:p>
        </w:tc>
        <w:tc>
          <w:tcPr>
            <w:tcW w:w="560" w:type="dxa"/>
            <w:tcBorders>
              <w:top w:val="nil"/>
              <w:left w:val="nil"/>
              <w:bottom w:val="single" w:sz="4" w:space="0" w:color="auto"/>
              <w:right w:val="single" w:sz="4" w:space="0" w:color="auto"/>
            </w:tcBorders>
            <w:shd w:val="clear" w:color="000000" w:fill="FFFFFF"/>
            <w:noWrap/>
            <w:vAlign w:val="bottom"/>
            <w:hideMark/>
          </w:tcPr>
          <w:p w14:paraId="788245F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72 557,47</w:t>
            </w:r>
          </w:p>
        </w:tc>
        <w:tc>
          <w:tcPr>
            <w:tcW w:w="570" w:type="dxa"/>
            <w:tcBorders>
              <w:top w:val="nil"/>
              <w:left w:val="nil"/>
              <w:bottom w:val="single" w:sz="4" w:space="0" w:color="auto"/>
              <w:right w:val="single" w:sz="8" w:space="0" w:color="auto"/>
            </w:tcBorders>
            <w:shd w:val="clear" w:color="000000" w:fill="FFFFFF"/>
            <w:noWrap/>
            <w:vAlign w:val="bottom"/>
            <w:hideMark/>
          </w:tcPr>
          <w:p w14:paraId="38C382D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74 987,58</w:t>
            </w:r>
          </w:p>
        </w:tc>
      </w:tr>
      <w:tr w:rsidR="00D0630B" w:rsidRPr="00D0630B" w14:paraId="7805EF03" w14:textId="77777777" w:rsidTr="00D0630B">
        <w:trPr>
          <w:trHeight w:val="330"/>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244BFCD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230C983" w14:textId="77777777" w:rsidR="00D0630B" w:rsidRPr="00D0630B" w:rsidRDefault="00D0630B" w:rsidP="00D0630B">
            <w:pPr>
              <w:rPr>
                <w:rFonts w:ascii="Bookman Old Style" w:hAnsi="Bookman Old Style" w:cs="Calibri"/>
                <w:sz w:val="12"/>
                <w:szCs w:val="12"/>
              </w:rPr>
            </w:pPr>
            <w:r w:rsidRPr="00D0630B">
              <w:rPr>
                <w:rFonts w:ascii="Bookman Old Style" w:hAnsi="Bookman Old Style" w:cs="Calibri"/>
                <w:sz w:val="12"/>
                <w:szCs w:val="12"/>
              </w:rPr>
              <w:t xml:space="preserve"> в том числе на потребительский рынок</w:t>
            </w:r>
          </w:p>
        </w:tc>
        <w:tc>
          <w:tcPr>
            <w:tcW w:w="321" w:type="dxa"/>
            <w:tcBorders>
              <w:top w:val="nil"/>
              <w:left w:val="nil"/>
              <w:bottom w:val="single" w:sz="4" w:space="0" w:color="auto"/>
              <w:right w:val="single" w:sz="4" w:space="0" w:color="auto"/>
            </w:tcBorders>
            <w:shd w:val="clear" w:color="000000" w:fill="FFFFFF"/>
            <w:noWrap/>
            <w:vAlign w:val="bottom"/>
            <w:hideMark/>
          </w:tcPr>
          <w:p w14:paraId="74AF598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060AF0C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53 619,55</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6CC2EC0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60 113,13</w:t>
            </w:r>
          </w:p>
        </w:tc>
        <w:tc>
          <w:tcPr>
            <w:tcW w:w="444" w:type="dxa"/>
            <w:tcBorders>
              <w:top w:val="nil"/>
              <w:left w:val="nil"/>
              <w:bottom w:val="single" w:sz="4" w:space="0" w:color="auto"/>
              <w:right w:val="single" w:sz="4" w:space="0" w:color="auto"/>
            </w:tcBorders>
            <w:shd w:val="clear" w:color="000000" w:fill="FFFFFF"/>
            <w:noWrap/>
            <w:vAlign w:val="bottom"/>
            <w:hideMark/>
          </w:tcPr>
          <w:p w14:paraId="0CE6F46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56 138,26</w:t>
            </w:r>
          </w:p>
        </w:tc>
        <w:tc>
          <w:tcPr>
            <w:tcW w:w="439" w:type="dxa"/>
            <w:tcBorders>
              <w:top w:val="nil"/>
              <w:left w:val="nil"/>
              <w:bottom w:val="single" w:sz="4" w:space="0" w:color="auto"/>
              <w:right w:val="nil"/>
            </w:tcBorders>
            <w:shd w:val="clear" w:color="000000" w:fill="FFFFFF"/>
            <w:noWrap/>
            <w:vAlign w:val="bottom"/>
            <w:hideMark/>
          </w:tcPr>
          <w:p w14:paraId="133A340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-3 974,88</w:t>
            </w:r>
          </w:p>
        </w:tc>
        <w:tc>
          <w:tcPr>
            <w:tcW w:w="495" w:type="dxa"/>
            <w:tcBorders>
              <w:top w:val="nil"/>
              <w:left w:val="single" w:sz="4" w:space="0" w:color="auto"/>
              <w:bottom w:val="single" w:sz="4" w:space="0" w:color="auto"/>
              <w:right w:val="nil"/>
            </w:tcBorders>
            <w:shd w:val="clear" w:color="000000" w:fill="FFFFFF"/>
            <w:noWrap/>
            <w:vAlign w:val="bottom"/>
            <w:hideMark/>
          </w:tcPr>
          <w:p w14:paraId="3AEB0E5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2 518,71</w:t>
            </w:r>
          </w:p>
        </w:tc>
        <w:tc>
          <w:tcPr>
            <w:tcW w:w="444" w:type="dxa"/>
            <w:tcBorders>
              <w:top w:val="nil"/>
              <w:left w:val="nil"/>
              <w:bottom w:val="single" w:sz="4" w:space="0" w:color="auto"/>
              <w:right w:val="single" w:sz="4" w:space="0" w:color="auto"/>
            </w:tcBorders>
            <w:shd w:val="clear" w:color="000000" w:fill="FFFFFF"/>
            <w:noWrap/>
            <w:vAlign w:val="bottom"/>
            <w:hideMark/>
          </w:tcPr>
          <w:p w14:paraId="66920DF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57 706,59</w:t>
            </w:r>
          </w:p>
        </w:tc>
        <w:tc>
          <w:tcPr>
            <w:tcW w:w="444" w:type="dxa"/>
            <w:tcBorders>
              <w:top w:val="nil"/>
              <w:left w:val="nil"/>
              <w:bottom w:val="single" w:sz="4" w:space="0" w:color="auto"/>
              <w:right w:val="single" w:sz="4" w:space="0" w:color="auto"/>
            </w:tcBorders>
            <w:shd w:val="clear" w:color="000000" w:fill="FFFFFF"/>
            <w:noWrap/>
            <w:vAlign w:val="bottom"/>
            <w:hideMark/>
          </w:tcPr>
          <w:p w14:paraId="0C2EF8A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59 647,86</w:t>
            </w:r>
          </w:p>
        </w:tc>
        <w:tc>
          <w:tcPr>
            <w:tcW w:w="444" w:type="dxa"/>
            <w:tcBorders>
              <w:top w:val="nil"/>
              <w:left w:val="nil"/>
              <w:bottom w:val="single" w:sz="4" w:space="0" w:color="auto"/>
              <w:right w:val="single" w:sz="4" w:space="0" w:color="auto"/>
            </w:tcBorders>
            <w:shd w:val="clear" w:color="000000" w:fill="FFFFFF"/>
            <w:noWrap/>
            <w:vAlign w:val="bottom"/>
            <w:hideMark/>
          </w:tcPr>
          <w:p w14:paraId="0105E76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61 608,42</w:t>
            </w:r>
          </w:p>
        </w:tc>
        <w:tc>
          <w:tcPr>
            <w:tcW w:w="448" w:type="dxa"/>
            <w:tcBorders>
              <w:top w:val="nil"/>
              <w:left w:val="nil"/>
              <w:bottom w:val="single" w:sz="4" w:space="0" w:color="auto"/>
              <w:right w:val="single" w:sz="4" w:space="0" w:color="auto"/>
            </w:tcBorders>
            <w:shd w:val="clear" w:color="000000" w:fill="FFFFFF"/>
            <w:noWrap/>
            <w:vAlign w:val="bottom"/>
            <w:hideMark/>
          </w:tcPr>
          <w:p w14:paraId="5A8C026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63 647,43</w:t>
            </w:r>
          </w:p>
        </w:tc>
        <w:tc>
          <w:tcPr>
            <w:tcW w:w="448" w:type="dxa"/>
            <w:tcBorders>
              <w:top w:val="nil"/>
              <w:left w:val="nil"/>
              <w:bottom w:val="single" w:sz="4" w:space="0" w:color="auto"/>
              <w:right w:val="single" w:sz="4" w:space="0" w:color="auto"/>
            </w:tcBorders>
            <w:shd w:val="clear" w:color="000000" w:fill="FFFFFF"/>
            <w:noWrap/>
            <w:vAlign w:val="bottom"/>
            <w:hideMark/>
          </w:tcPr>
          <w:p w14:paraId="484455E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65 759,13</w:t>
            </w:r>
          </w:p>
        </w:tc>
        <w:tc>
          <w:tcPr>
            <w:tcW w:w="444" w:type="dxa"/>
            <w:tcBorders>
              <w:top w:val="nil"/>
              <w:left w:val="nil"/>
              <w:bottom w:val="single" w:sz="4" w:space="0" w:color="auto"/>
              <w:right w:val="single" w:sz="4" w:space="0" w:color="auto"/>
            </w:tcBorders>
            <w:shd w:val="clear" w:color="000000" w:fill="FFFFFF"/>
            <w:noWrap/>
            <w:vAlign w:val="bottom"/>
            <w:hideMark/>
          </w:tcPr>
          <w:p w14:paraId="009F436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67 946,18</w:t>
            </w:r>
          </w:p>
        </w:tc>
        <w:tc>
          <w:tcPr>
            <w:tcW w:w="444" w:type="dxa"/>
            <w:tcBorders>
              <w:top w:val="nil"/>
              <w:left w:val="nil"/>
              <w:bottom w:val="single" w:sz="4" w:space="0" w:color="auto"/>
              <w:right w:val="single" w:sz="4" w:space="0" w:color="auto"/>
            </w:tcBorders>
            <w:shd w:val="clear" w:color="000000" w:fill="FFFFFF"/>
            <w:noWrap/>
            <w:vAlign w:val="bottom"/>
            <w:hideMark/>
          </w:tcPr>
          <w:p w14:paraId="78E87AE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70 211,33</w:t>
            </w:r>
          </w:p>
        </w:tc>
        <w:tc>
          <w:tcPr>
            <w:tcW w:w="560" w:type="dxa"/>
            <w:tcBorders>
              <w:top w:val="nil"/>
              <w:left w:val="nil"/>
              <w:bottom w:val="single" w:sz="4" w:space="0" w:color="auto"/>
              <w:right w:val="single" w:sz="4" w:space="0" w:color="auto"/>
            </w:tcBorders>
            <w:shd w:val="clear" w:color="000000" w:fill="FFFFFF"/>
            <w:noWrap/>
            <w:vAlign w:val="bottom"/>
            <w:hideMark/>
          </w:tcPr>
          <w:p w14:paraId="09C02FF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72 557,47</w:t>
            </w:r>
          </w:p>
        </w:tc>
        <w:tc>
          <w:tcPr>
            <w:tcW w:w="570" w:type="dxa"/>
            <w:tcBorders>
              <w:top w:val="nil"/>
              <w:left w:val="nil"/>
              <w:bottom w:val="single" w:sz="4" w:space="0" w:color="auto"/>
              <w:right w:val="single" w:sz="8" w:space="0" w:color="auto"/>
            </w:tcBorders>
            <w:shd w:val="clear" w:color="000000" w:fill="FFFFFF"/>
            <w:noWrap/>
            <w:vAlign w:val="bottom"/>
            <w:hideMark/>
          </w:tcPr>
          <w:p w14:paraId="2CFCC45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74 987,58</w:t>
            </w:r>
          </w:p>
        </w:tc>
      </w:tr>
      <w:tr w:rsidR="00D0630B" w:rsidRPr="00D0630B" w14:paraId="3889B162" w14:textId="77777777" w:rsidTr="00D0630B">
        <w:trPr>
          <w:trHeight w:val="315"/>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16AF2E0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98526E5"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Тариф на тепловую энергию </w:t>
            </w:r>
          </w:p>
        </w:tc>
        <w:tc>
          <w:tcPr>
            <w:tcW w:w="321" w:type="dxa"/>
            <w:tcBorders>
              <w:top w:val="nil"/>
              <w:left w:val="nil"/>
              <w:bottom w:val="single" w:sz="4" w:space="0" w:color="auto"/>
              <w:right w:val="single" w:sz="4" w:space="0" w:color="auto"/>
            </w:tcBorders>
            <w:shd w:val="clear" w:color="000000" w:fill="FFFFFF"/>
            <w:noWrap/>
            <w:vAlign w:val="bottom"/>
            <w:hideMark/>
          </w:tcPr>
          <w:p w14:paraId="6431F80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6C061B4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2 541,81</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41509B9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2 806,76</w:t>
            </w:r>
          </w:p>
        </w:tc>
        <w:tc>
          <w:tcPr>
            <w:tcW w:w="444" w:type="dxa"/>
            <w:tcBorders>
              <w:top w:val="nil"/>
              <w:left w:val="nil"/>
              <w:bottom w:val="single" w:sz="4" w:space="0" w:color="auto"/>
              <w:right w:val="single" w:sz="4" w:space="0" w:color="auto"/>
            </w:tcBorders>
            <w:shd w:val="clear" w:color="000000" w:fill="FFFFFF"/>
            <w:noWrap/>
            <w:vAlign w:val="bottom"/>
            <w:hideMark/>
          </w:tcPr>
          <w:p w14:paraId="4C6D461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2 683,79</w:t>
            </w:r>
          </w:p>
        </w:tc>
        <w:tc>
          <w:tcPr>
            <w:tcW w:w="439" w:type="dxa"/>
            <w:tcBorders>
              <w:top w:val="nil"/>
              <w:left w:val="nil"/>
              <w:bottom w:val="single" w:sz="4" w:space="0" w:color="auto"/>
              <w:right w:val="nil"/>
            </w:tcBorders>
            <w:shd w:val="clear" w:color="000000" w:fill="FFFFFF"/>
            <w:noWrap/>
            <w:vAlign w:val="bottom"/>
            <w:hideMark/>
          </w:tcPr>
          <w:p w14:paraId="1727E66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-122,96</w:t>
            </w:r>
          </w:p>
        </w:tc>
        <w:tc>
          <w:tcPr>
            <w:tcW w:w="495" w:type="dxa"/>
            <w:tcBorders>
              <w:top w:val="nil"/>
              <w:left w:val="single" w:sz="4" w:space="0" w:color="auto"/>
              <w:bottom w:val="single" w:sz="4" w:space="0" w:color="auto"/>
              <w:right w:val="nil"/>
            </w:tcBorders>
            <w:shd w:val="clear" w:color="000000" w:fill="FFFFFF"/>
            <w:noWrap/>
            <w:vAlign w:val="bottom"/>
            <w:hideMark/>
          </w:tcPr>
          <w:p w14:paraId="70BFFBA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141,98</w:t>
            </w:r>
          </w:p>
        </w:tc>
        <w:tc>
          <w:tcPr>
            <w:tcW w:w="444" w:type="dxa"/>
            <w:tcBorders>
              <w:top w:val="nil"/>
              <w:left w:val="nil"/>
              <w:bottom w:val="single" w:sz="4" w:space="0" w:color="auto"/>
              <w:right w:val="single" w:sz="4" w:space="0" w:color="auto"/>
            </w:tcBorders>
            <w:shd w:val="clear" w:color="000000" w:fill="FFFFFF"/>
            <w:noWrap/>
            <w:vAlign w:val="bottom"/>
            <w:hideMark/>
          </w:tcPr>
          <w:p w14:paraId="1025180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2 758,77</w:t>
            </w:r>
          </w:p>
        </w:tc>
        <w:tc>
          <w:tcPr>
            <w:tcW w:w="444" w:type="dxa"/>
            <w:tcBorders>
              <w:top w:val="nil"/>
              <w:left w:val="nil"/>
              <w:bottom w:val="single" w:sz="4" w:space="0" w:color="auto"/>
              <w:right w:val="single" w:sz="4" w:space="0" w:color="auto"/>
            </w:tcBorders>
            <w:shd w:val="clear" w:color="000000" w:fill="FFFFFF"/>
            <w:noWrap/>
            <w:vAlign w:val="bottom"/>
            <w:hideMark/>
          </w:tcPr>
          <w:p w14:paraId="7A174B0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2 851,58</w:t>
            </w:r>
          </w:p>
        </w:tc>
        <w:tc>
          <w:tcPr>
            <w:tcW w:w="444" w:type="dxa"/>
            <w:tcBorders>
              <w:top w:val="nil"/>
              <w:left w:val="nil"/>
              <w:bottom w:val="single" w:sz="4" w:space="0" w:color="auto"/>
              <w:right w:val="single" w:sz="4" w:space="0" w:color="auto"/>
            </w:tcBorders>
            <w:shd w:val="clear" w:color="000000" w:fill="FFFFFF"/>
            <w:noWrap/>
            <w:vAlign w:val="bottom"/>
            <w:hideMark/>
          </w:tcPr>
          <w:p w14:paraId="6AA7771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2 945,31</w:t>
            </w:r>
          </w:p>
        </w:tc>
        <w:tc>
          <w:tcPr>
            <w:tcW w:w="448" w:type="dxa"/>
            <w:tcBorders>
              <w:top w:val="nil"/>
              <w:left w:val="nil"/>
              <w:bottom w:val="single" w:sz="4" w:space="0" w:color="auto"/>
              <w:right w:val="single" w:sz="4" w:space="0" w:color="auto"/>
            </w:tcBorders>
            <w:shd w:val="clear" w:color="000000" w:fill="FFFFFF"/>
            <w:noWrap/>
            <w:vAlign w:val="bottom"/>
            <w:hideMark/>
          </w:tcPr>
          <w:p w14:paraId="35904B8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3 042,78</w:t>
            </w:r>
          </w:p>
        </w:tc>
        <w:tc>
          <w:tcPr>
            <w:tcW w:w="448" w:type="dxa"/>
            <w:tcBorders>
              <w:top w:val="nil"/>
              <w:left w:val="nil"/>
              <w:bottom w:val="single" w:sz="4" w:space="0" w:color="auto"/>
              <w:right w:val="single" w:sz="4" w:space="0" w:color="auto"/>
            </w:tcBorders>
            <w:shd w:val="clear" w:color="000000" w:fill="FFFFFF"/>
            <w:noWrap/>
            <w:vAlign w:val="bottom"/>
            <w:hideMark/>
          </w:tcPr>
          <w:p w14:paraId="7BAF41C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3 143,74</w:t>
            </w:r>
          </w:p>
        </w:tc>
        <w:tc>
          <w:tcPr>
            <w:tcW w:w="444" w:type="dxa"/>
            <w:tcBorders>
              <w:top w:val="nil"/>
              <w:left w:val="nil"/>
              <w:bottom w:val="single" w:sz="4" w:space="0" w:color="auto"/>
              <w:right w:val="single" w:sz="4" w:space="0" w:color="auto"/>
            </w:tcBorders>
            <w:shd w:val="clear" w:color="000000" w:fill="FFFFFF"/>
            <w:noWrap/>
            <w:vAlign w:val="bottom"/>
            <w:hideMark/>
          </w:tcPr>
          <w:p w14:paraId="0D7B5C2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3 248,29</w:t>
            </w:r>
          </w:p>
        </w:tc>
        <w:tc>
          <w:tcPr>
            <w:tcW w:w="444" w:type="dxa"/>
            <w:tcBorders>
              <w:top w:val="nil"/>
              <w:left w:val="nil"/>
              <w:bottom w:val="single" w:sz="4" w:space="0" w:color="auto"/>
              <w:right w:val="single" w:sz="4" w:space="0" w:color="auto"/>
            </w:tcBorders>
            <w:shd w:val="clear" w:color="000000" w:fill="FFFFFF"/>
            <w:noWrap/>
            <w:vAlign w:val="bottom"/>
            <w:hideMark/>
          </w:tcPr>
          <w:p w14:paraId="508B8E4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3 356,58</w:t>
            </w:r>
          </w:p>
        </w:tc>
        <w:tc>
          <w:tcPr>
            <w:tcW w:w="560" w:type="dxa"/>
            <w:tcBorders>
              <w:top w:val="nil"/>
              <w:left w:val="nil"/>
              <w:bottom w:val="single" w:sz="4" w:space="0" w:color="auto"/>
              <w:right w:val="single" w:sz="4" w:space="0" w:color="auto"/>
            </w:tcBorders>
            <w:shd w:val="clear" w:color="000000" w:fill="FFFFFF"/>
            <w:noWrap/>
            <w:vAlign w:val="bottom"/>
            <w:hideMark/>
          </w:tcPr>
          <w:p w14:paraId="14DD02A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3 468,75</w:t>
            </w:r>
          </w:p>
        </w:tc>
        <w:tc>
          <w:tcPr>
            <w:tcW w:w="570" w:type="dxa"/>
            <w:tcBorders>
              <w:top w:val="nil"/>
              <w:left w:val="nil"/>
              <w:bottom w:val="single" w:sz="4" w:space="0" w:color="auto"/>
              <w:right w:val="single" w:sz="8" w:space="0" w:color="auto"/>
            </w:tcBorders>
            <w:shd w:val="clear" w:color="000000" w:fill="FFFFFF"/>
            <w:noWrap/>
            <w:vAlign w:val="bottom"/>
            <w:hideMark/>
          </w:tcPr>
          <w:p w14:paraId="7DBC36A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3 584,92</w:t>
            </w:r>
          </w:p>
        </w:tc>
      </w:tr>
      <w:tr w:rsidR="00D0630B" w:rsidRPr="00D0630B" w14:paraId="6496648B" w14:textId="77777777" w:rsidTr="00D0630B">
        <w:trPr>
          <w:trHeight w:val="330"/>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1566DB3D"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5F57673"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Рост тарифа на тепловую энергию</w:t>
            </w:r>
          </w:p>
        </w:tc>
        <w:tc>
          <w:tcPr>
            <w:tcW w:w="321" w:type="dxa"/>
            <w:tcBorders>
              <w:top w:val="nil"/>
              <w:left w:val="nil"/>
              <w:bottom w:val="single" w:sz="4" w:space="0" w:color="auto"/>
              <w:right w:val="single" w:sz="4" w:space="0" w:color="auto"/>
            </w:tcBorders>
            <w:shd w:val="clear" w:color="000000" w:fill="FFFFFF"/>
            <w:noWrap/>
            <w:vAlign w:val="bottom"/>
            <w:hideMark/>
          </w:tcPr>
          <w:p w14:paraId="54CDD199"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76EEC0C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15,86</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4066AF9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10,42</w:t>
            </w:r>
          </w:p>
        </w:tc>
        <w:tc>
          <w:tcPr>
            <w:tcW w:w="444" w:type="dxa"/>
            <w:tcBorders>
              <w:top w:val="nil"/>
              <w:left w:val="nil"/>
              <w:bottom w:val="single" w:sz="4" w:space="0" w:color="auto"/>
              <w:right w:val="single" w:sz="4" w:space="0" w:color="auto"/>
            </w:tcBorders>
            <w:shd w:val="clear" w:color="000000" w:fill="FFFFFF"/>
            <w:noWrap/>
            <w:vAlign w:val="bottom"/>
            <w:hideMark/>
          </w:tcPr>
          <w:p w14:paraId="3E6A31B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5,59</w:t>
            </w:r>
          </w:p>
        </w:tc>
        <w:tc>
          <w:tcPr>
            <w:tcW w:w="439" w:type="dxa"/>
            <w:tcBorders>
              <w:top w:val="nil"/>
              <w:left w:val="nil"/>
              <w:bottom w:val="single" w:sz="4" w:space="0" w:color="auto"/>
              <w:right w:val="nil"/>
            </w:tcBorders>
            <w:shd w:val="clear" w:color="000000" w:fill="FFFFFF"/>
            <w:noWrap/>
            <w:vAlign w:val="bottom"/>
            <w:hideMark/>
          </w:tcPr>
          <w:p w14:paraId="0B01B30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5B3E48A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7F75BCC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2,79</w:t>
            </w:r>
          </w:p>
        </w:tc>
        <w:tc>
          <w:tcPr>
            <w:tcW w:w="444" w:type="dxa"/>
            <w:tcBorders>
              <w:top w:val="nil"/>
              <w:left w:val="nil"/>
              <w:bottom w:val="single" w:sz="4" w:space="0" w:color="auto"/>
              <w:right w:val="single" w:sz="4" w:space="0" w:color="auto"/>
            </w:tcBorders>
            <w:shd w:val="clear" w:color="000000" w:fill="FFFFFF"/>
            <w:noWrap/>
            <w:vAlign w:val="bottom"/>
            <w:hideMark/>
          </w:tcPr>
          <w:p w14:paraId="62D717A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3,36</w:t>
            </w:r>
          </w:p>
        </w:tc>
        <w:tc>
          <w:tcPr>
            <w:tcW w:w="444" w:type="dxa"/>
            <w:tcBorders>
              <w:top w:val="nil"/>
              <w:left w:val="nil"/>
              <w:bottom w:val="single" w:sz="4" w:space="0" w:color="auto"/>
              <w:right w:val="single" w:sz="4" w:space="0" w:color="auto"/>
            </w:tcBorders>
            <w:shd w:val="clear" w:color="000000" w:fill="FFFFFF"/>
            <w:noWrap/>
            <w:vAlign w:val="bottom"/>
            <w:hideMark/>
          </w:tcPr>
          <w:p w14:paraId="70B3058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3,29</w:t>
            </w:r>
          </w:p>
        </w:tc>
        <w:tc>
          <w:tcPr>
            <w:tcW w:w="448" w:type="dxa"/>
            <w:tcBorders>
              <w:top w:val="nil"/>
              <w:left w:val="nil"/>
              <w:bottom w:val="single" w:sz="4" w:space="0" w:color="auto"/>
              <w:right w:val="single" w:sz="4" w:space="0" w:color="auto"/>
            </w:tcBorders>
            <w:shd w:val="clear" w:color="000000" w:fill="FFFFFF"/>
            <w:noWrap/>
            <w:vAlign w:val="bottom"/>
            <w:hideMark/>
          </w:tcPr>
          <w:p w14:paraId="1EE9190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3,31</w:t>
            </w:r>
          </w:p>
        </w:tc>
        <w:tc>
          <w:tcPr>
            <w:tcW w:w="448" w:type="dxa"/>
            <w:tcBorders>
              <w:top w:val="nil"/>
              <w:left w:val="nil"/>
              <w:bottom w:val="single" w:sz="4" w:space="0" w:color="auto"/>
              <w:right w:val="single" w:sz="4" w:space="0" w:color="auto"/>
            </w:tcBorders>
            <w:shd w:val="clear" w:color="000000" w:fill="FFFFFF"/>
            <w:noWrap/>
            <w:vAlign w:val="bottom"/>
            <w:hideMark/>
          </w:tcPr>
          <w:p w14:paraId="6F716ED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3,32</w:t>
            </w:r>
          </w:p>
        </w:tc>
        <w:tc>
          <w:tcPr>
            <w:tcW w:w="444" w:type="dxa"/>
            <w:tcBorders>
              <w:top w:val="nil"/>
              <w:left w:val="nil"/>
              <w:bottom w:val="single" w:sz="4" w:space="0" w:color="auto"/>
              <w:right w:val="single" w:sz="4" w:space="0" w:color="auto"/>
            </w:tcBorders>
            <w:shd w:val="clear" w:color="000000" w:fill="FFFFFF"/>
            <w:noWrap/>
            <w:vAlign w:val="bottom"/>
            <w:hideMark/>
          </w:tcPr>
          <w:p w14:paraId="6DB522E3"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3,33</w:t>
            </w:r>
          </w:p>
        </w:tc>
        <w:tc>
          <w:tcPr>
            <w:tcW w:w="444" w:type="dxa"/>
            <w:tcBorders>
              <w:top w:val="nil"/>
              <w:left w:val="nil"/>
              <w:bottom w:val="single" w:sz="4" w:space="0" w:color="auto"/>
              <w:right w:val="single" w:sz="4" w:space="0" w:color="auto"/>
            </w:tcBorders>
            <w:shd w:val="clear" w:color="000000" w:fill="FFFFFF"/>
            <w:noWrap/>
            <w:vAlign w:val="bottom"/>
            <w:hideMark/>
          </w:tcPr>
          <w:p w14:paraId="59084C1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3,33</w:t>
            </w:r>
          </w:p>
        </w:tc>
        <w:tc>
          <w:tcPr>
            <w:tcW w:w="560" w:type="dxa"/>
            <w:tcBorders>
              <w:top w:val="nil"/>
              <w:left w:val="nil"/>
              <w:bottom w:val="single" w:sz="4" w:space="0" w:color="auto"/>
              <w:right w:val="single" w:sz="4" w:space="0" w:color="auto"/>
            </w:tcBorders>
            <w:shd w:val="clear" w:color="000000" w:fill="FFFFFF"/>
            <w:noWrap/>
            <w:vAlign w:val="bottom"/>
            <w:hideMark/>
          </w:tcPr>
          <w:p w14:paraId="2E5BB7F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3,34</w:t>
            </w:r>
          </w:p>
        </w:tc>
        <w:tc>
          <w:tcPr>
            <w:tcW w:w="570" w:type="dxa"/>
            <w:tcBorders>
              <w:top w:val="nil"/>
              <w:left w:val="nil"/>
              <w:bottom w:val="single" w:sz="4" w:space="0" w:color="auto"/>
              <w:right w:val="single" w:sz="8" w:space="0" w:color="auto"/>
            </w:tcBorders>
            <w:shd w:val="clear" w:color="000000" w:fill="FFFFFF"/>
            <w:noWrap/>
            <w:vAlign w:val="bottom"/>
            <w:hideMark/>
          </w:tcPr>
          <w:p w14:paraId="0FAC6B2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3,35</w:t>
            </w:r>
          </w:p>
        </w:tc>
      </w:tr>
      <w:tr w:rsidR="00D0630B" w:rsidRPr="00D0630B" w14:paraId="0601C37B" w14:textId="77777777" w:rsidTr="00D0630B">
        <w:trPr>
          <w:trHeight w:val="330"/>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789C11FE"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66B33E3"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Величина корректировка НВВ на потребительском рынке</w:t>
            </w:r>
          </w:p>
        </w:tc>
        <w:tc>
          <w:tcPr>
            <w:tcW w:w="321" w:type="dxa"/>
            <w:tcBorders>
              <w:top w:val="nil"/>
              <w:left w:val="nil"/>
              <w:bottom w:val="single" w:sz="4" w:space="0" w:color="auto"/>
              <w:right w:val="single" w:sz="4" w:space="0" w:color="auto"/>
            </w:tcBorders>
            <w:shd w:val="clear" w:color="000000" w:fill="FFFFFF"/>
            <w:noWrap/>
            <w:vAlign w:val="bottom"/>
            <w:hideMark/>
          </w:tcPr>
          <w:p w14:paraId="29B2539F"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393ED18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-5 838,75</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39F90EE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2BE364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7634DA4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64A7584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2F3289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4567E4B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DBD45F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13252F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22A5FB6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4AAECF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3C52C42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4E3C24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744B40C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52667137" w14:textId="77777777" w:rsidTr="00D0630B">
        <w:trPr>
          <w:trHeight w:val="330"/>
          <w:jc w:val="center"/>
        </w:trPr>
        <w:tc>
          <w:tcPr>
            <w:tcW w:w="223" w:type="dxa"/>
            <w:tcBorders>
              <w:top w:val="nil"/>
              <w:left w:val="single" w:sz="8" w:space="0" w:color="auto"/>
              <w:bottom w:val="single" w:sz="4" w:space="0" w:color="auto"/>
              <w:right w:val="single" w:sz="4" w:space="0" w:color="auto"/>
            </w:tcBorders>
            <w:shd w:val="clear" w:color="000000" w:fill="FFFFFF"/>
            <w:noWrap/>
            <w:vAlign w:val="bottom"/>
            <w:hideMark/>
          </w:tcPr>
          <w:p w14:paraId="0CB4F26B"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4C4B735"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Необходимая валовая выручка на потребительском рынке</w:t>
            </w:r>
          </w:p>
        </w:tc>
        <w:tc>
          <w:tcPr>
            <w:tcW w:w="321" w:type="dxa"/>
            <w:tcBorders>
              <w:top w:val="nil"/>
              <w:left w:val="nil"/>
              <w:bottom w:val="single" w:sz="4" w:space="0" w:color="auto"/>
              <w:right w:val="single" w:sz="4" w:space="0" w:color="auto"/>
            </w:tcBorders>
            <w:shd w:val="clear" w:color="000000" w:fill="FFFFFF"/>
            <w:noWrap/>
            <w:vAlign w:val="bottom"/>
            <w:hideMark/>
          </w:tcPr>
          <w:p w14:paraId="59B538E8"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т.р.</w:t>
            </w:r>
          </w:p>
        </w:tc>
        <w:tc>
          <w:tcPr>
            <w:tcW w:w="411" w:type="dxa"/>
            <w:tcBorders>
              <w:top w:val="nil"/>
              <w:left w:val="nil"/>
              <w:bottom w:val="single" w:sz="4" w:space="0" w:color="auto"/>
              <w:right w:val="single" w:sz="4" w:space="0" w:color="auto"/>
            </w:tcBorders>
            <w:shd w:val="clear" w:color="000000" w:fill="FFFFFF"/>
            <w:noWrap/>
            <w:vAlign w:val="bottom"/>
            <w:hideMark/>
          </w:tcPr>
          <w:p w14:paraId="1854EF2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47 780,80</w:t>
            </w:r>
          </w:p>
        </w:tc>
        <w:tc>
          <w:tcPr>
            <w:tcW w:w="444" w:type="dxa"/>
            <w:tcBorders>
              <w:top w:val="nil"/>
              <w:left w:val="single" w:sz="4" w:space="0" w:color="auto"/>
              <w:bottom w:val="single" w:sz="4" w:space="0" w:color="auto"/>
              <w:right w:val="single" w:sz="4" w:space="0" w:color="auto"/>
            </w:tcBorders>
            <w:shd w:val="clear" w:color="000000" w:fill="FFFFFF"/>
            <w:noWrap/>
            <w:vAlign w:val="bottom"/>
            <w:hideMark/>
          </w:tcPr>
          <w:p w14:paraId="0D6780F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6CB366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single" w:sz="4" w:space="0" w:color="auto"/>
              <w:right w:val="nil"/>
            </w:tcBorders>
            <w:shd w:val="clear" w:color="000000" w:fill="FFFFFF"/>
            <w:noWrap/>
            <w:vAlign w:val="bottom"/>
            <w:hideMark/>
          </w:tcPr>
          <w:p w14:paraId="4CF21F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single" w:sz="4" w:space="0" w:color="auto"/>
              <w:right w:val="nil"/>
            </w:tcBorders>
            <w:shd w:val="clear" w:color="000000" w:fill="FFFFFF"/>
            <w:noWrap/>
            <w:vAlign w:val="bottom"/>
            <w:hideMark/>
          </w:tcPr>
          <w:p w14:paraId="7FA979B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23AE456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6FA972FB"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52ACFCF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5171A49D"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single" w:sz="4" w:space="0" w:color="auto"/>
              <w:right w:val="single" w:sz="4" w:space="0" w:color="auto"/>
            </w:tcBorders>
            <w:shd w:val="clear" w:color="000000" w:fill="FFFFFF"/>
            <w:noWrap/>
            <w:vAlign w:val="bottom"/>
            <w:hideMark/>
          </w:tcPr>
          <w:p w14:paraId="0FC4F1C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117D2C5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single" w:sz="4" w:space="0" w:color="auto"/>
              <w:right w:val="single" w:sz="4" w:space="0" w:color="auto"/>
            </w:tcBorders>
            <w:shd w:val="clear" w:color="000000" w:fill="FFFFFF"/>
            <w:noWrap/>
            <w:vAlign w:val="bottom"/>
            <w:hideMark/>
          </w:tcPr>
          <w:p w14:paraId="0A1B3B3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51BC2BA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single" w:sz="4" w:space="0" w:color="auto"/>
              <w:right w:val="single" w:sz="8" w:space="0" w:color="auto"/>
            </w:tcBorders>
            <w:shd w:val="clear" w:color="000000" w:fill="FFFFFF"/>
            <w:noWrap/>
            <w:vAlign w:val="bottom"/>
            <w:hideMark/>
          </w:tcPr>
          <w:p w14:paraId="3AE3DB7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3F2339D5" w14:textId="77777777" w:rsidTr="00D0630B">
        <w:trPr>
          <w:trHeight w:val="345"/>
          <w:jc w:val="center"/>
        </w:trPr>
        <w:tc>
          <w:tcPr>
            <w:tcW w:w="223" w:type="dxa"/>
            <w:tcBorders>
              <w:top w:val="nil"/>
              <w:left w:val="single" w:sz="8" w:space="0" w:color="auto"/>
              <w:bottom w:val="single" w:sz="8" w:space="0" w:color="auto"/>
              <w:right w:val="single" w:sz="4" w:space="0" w:color="auto"/>
            </w:tcBorders>
            <w:shd w:val="clear" w:color="000000" w:fill="FFFFFF"/>
            <w:noWrap/>
            <w:vAlign w:val="bottom"/>
            <w:hideMark/>
          </w:tcPr>
          <w:p w14:paraId="3F122BCA"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single" w:sz="4" w:space="0" w:color="auto"/>
              <w:left w:val="nil"/>
              <w:bottom w:val="single" w:sz="8" w:space="0" w:color="auto"/>
              <w:right w:val="single" w:sz="4" w:space="0" w:color="000000"/>
            </w:tcBorders>
            <w:shd w:val="clear" w:color="000000" w:fill="FFFFFF"/>
            <w:noWrap/>
            <w:vAlign w:val="center"/>
            <w:hideMark/>
          </w:tcPr>
          <w:p w14:paraId="3726B1EF"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 xml:space="preserve"> Тариф на тепловую энергию (средний)</w:t>
            </w:r>
          </w:p>
        </w:tc>
        <w:tc>
          <w:tcPr>
            <w:tcW w:w="321" w:type="dxa"/>
            <w:tcBorders>
              <w:top w:val="nil"/>
              <w:left w:val="nil"/>
              <w:bottom w:val="nil"/>
              <w:right w:val="single" w:sz="4" w:space="0" w:color="auto"/>
            </w:tcBorders>
            <w:shd w:val="clear" w:color="000000" w:fill="FFFFFF"/>
            <w:noWrap/>
            <w:vAlign w:val="bottom"/>
            <w:hideMark/>
          </w:tcPr>
          <w:p w14:paraId="6284F796"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руб./Гкал</w:t>
            </w:r>
          </w:p>
        </w:tc>
        <w:tc>
          <w:tcPr>
            <w:tcW w:w="411" w:type="dxa"/>
            <w:tcBorders>
              <w:top w:val="nil"/>
              <w:left w:val="nil"/>
              <w:bottom w:val="nil"/>
              <w:right w:val="single" w:sz="4" w:space="0" w:color="auto"/>
            </w:tcBorders>
            <w:shd w:val="clear" w:color="000000" w:fill="FFFFFF"/>
            <w:noWrap/>
            <w:vAlign w:val="bottom"/>
            <w:hideMark/>
          </w:tcPr>
          <w:p w14:paraId="221B269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2 265,03</w:t>
            </w:r>
          </w:p>
        </w:tc>
        <w:tc>
          <w:tcPr>
            <w:tcW w:w="444" w:type="dxa"/>
            <w:tcBorders>
              <w:top w:val="nil"/>
              <w:left w:val="single" w:sz="4" w:space="0" w:color="auto"/>
              <w:bottom w:val="nil"/>
              <w:right w:val="single" w:sz="4" w:space="0" w:color="auto"/>
            </w:tcBorders>
            <w:shd w:val="clear" w:color="000000" w:fill="FFFFFF"/>
            <w:noWrap/>
            <w:vAlign w:val="bottom"/>
            <w:hideMark/>
          </w:tcPr>
          <w:p w14:paraId="06A3197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3A1491B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39" w:type="dxa"/>
            <w:tcBorders>
              <w:top w:val="nil"/>
              <w:left w:val="nil"/>
              <w:bottom w:val="nil"/>
              <w:right w:val="nil"/>
            </w:tcBorders>
            <w:shd w:val="clear" w:color="000000" w:fill="FFFFFF"/>
            <w:noWrap/>
            <w:vAlign w:val="bottom"/>
            <w:hideMark/>
          </w:tcPr>
          <w:p w14:paraId="42270F1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nil"/>
              <w:left w:val="single" w:sz="4" w:space="0" w:color="auto"/>
              <w:bottom w:val="nil"/>
              <w:right w:val="nil"/>
            </w:tcBorders>
            <w:shd w:val="clear" w:color="000000" w:fill="FFFFFF"/>
            <w:noWrap/>
            <w:vAlign w:val="bottom"/>
            <w:hideMark/>
          </w:tcPr>
          <w:p w14:paraId="6F7BD27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7C4697B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3B36476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2C5F109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560D461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nil"/>
              <w:left w:val="nil"/>
              <w:bottom w:val="nil"/>
              <w:right w:val="single" w:sz="4" w:space="0" w:color="auto"/>
            </w:tcBorders>
            <w:shd w:val="clear" w:color="000000" w:fill="FFFFFF"/>
            <w:noWrap/>
            <w:vAlign w:val="bottom"/>
            <w:hideMark/>
          </w:tcPr>
          <w:p w14:paraId="56464E7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623C5BC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nil"/>
              <w:left w:val="nil"/>
              <w:bottom w:val="nil"/>
              <w:right w:val="single" w:sz="4" w:space="0" w:color="auto"/>
            </w:tcBorders>
            <w:shd w:val="clear" w:color="000000" w:fill="FFFFFF"/>
            <w:noWrap/>
            <w:vAlign w:val="bottom"/>
            <w:hideMark/>
          </w:tcPr>
          <w:p w14:paraId="409AD95C"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nil"/>
              <w:left w:val="nil"/>
              <w:bottom w:val="nil"/>
              <w:right w:val="single" w:sz="4" w:space="0" w:color="auto"/>
            </w:tcBorders>
            <w:shd w:val="clear" w:color="000000" w:fill="FFFFFF"/>
            <w:noWrap/>
            <w:vAlign w:val="bottom"/>
            <w:hideMark/>
          </w:tcPr>
          <w:p w14:paraId="0F916B00"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nil"/>
              <w:left w:val="nil"/>
              <w:bottom w:val="nil"/>
              <w:right w:val="single" w:sz="8" w:space="0" w:color="auto"/>
            </w:tcBorders>
            <w:shd w:val="clear" w:color="000000" w:fill="FFFFFF"/>
            <w:noWrap/>
            <w:vAlign w:val="bottom"/>
            <w:hideMark/>
          </w:tcPr>
          <w:p w14:paraId="58C2AAE7"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r w:rsidR="00D0630B" w:rsidRPr="00D0630B" w14:paraId="28FD0943" w14:textId="77777777" w:rsidTr="00D0630B">
        <w:trPr>
          <w:trHeight w:val="345"/>
          <w:jc w:val="center"/>
        </w:trPr>
        <w:tc>
          <w:tcPr>
            <w:tcW w:w="223" w:type="dxa"/>
            <w:tcBorders>
              <w:top w:val="nil"/>
              <w:left w:val="single" w:sz="8" w:space="0" w:color="auto"/>
              <w:bottom w:val="single" w:sz="8" w:space="0" w:color="auto"/>
              <w:right w:val="nil"/>
            </w:tcBorders>
            <w:shd w:val="clear" w:color="000000" w:fill="FFFFFF"/>
            <w:noWrap/>
            <w:vAlign w:val="bottom"/>
            <w:hideMark/>
          </w:tcPr>
          <w:p w14:paraId="456E7905"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 </w:t>
            </w:r>
          </w:p>
        </w:tc>
        <w:tc>
          <w:tcPr>
            <w:tcW w:w="2666" w:type="dxa"/>
            <w:gridSpan w:val="4"/>
            <w:tcBorders>
              <w:top w:val="nil"/>
              <w:left w:val="nil"/>
              <w:bottom w:val="single" w:sz="8" w:space="0" w:color="auto"/>
              <w:right w:val="nil"/>
            </w:tcBorders>
            <w:shd w:val="clear" w:color="000000" w:fill="FFFFFF"/>
            <w:noWrap/>
            <w:vAlign w:val="center"/>
            <w:hideMark/>
          </w:tcPr>
          <w:p w14:paraId="3A258A16" w14:textId="77777777" w:rsidR="00D0630B" w:rsidRPr="00D0630B" w:rsidRDefault="00D0630B" w:rsidP="00D0630B">
            <w:pPr>
              <w:rPr>
                <w:rFonts w:ascii="Bookman Old Style" w:hAnsi="Bookman Old Style" w:cs="Calibri"/>
                <w:b/>
                <w:bCs/>
                <w:sz w:val="12"/>
                <w:szCs w:val="12"/>
              </w:rPr>
            </w:pPr>
            <w:r w:rsidRPr="00D0630B">
              <w:rPr>
                <w:rFonts w:ascii="Bookman Old Style" w:hAnsi="Bookman Old Style" w:cs="Calibri"/>
                <w:b/>
                <w:bCs/>
                <w:sz w:val="12"/>
                <w:szCs w:val="12"/>
              </w:rPr>
              <w:t>Рост тарифа среднегодовой 2018/2019</w:t>
            </w:r>
          </w:p>
        </w:tc>
        <w:tc>
          <w:tcPr>
            <w:tcW w:w="321"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D2F3C97" w14:textId="77777777" w:rsidR="00D0630B" w:rsidRPr="00D0630B" w:rsidRDefault="00D0630B" w:rsidP="00D0630B">
            <w:pPr>
              <w:jc w:val="center"/>
              <w:rPr>
                <w:rFonts w:ascii="Bookman Old Style" w:hAnsi="Bookman Old Style" w:cs="Calibri"/>
                <w:sz w:val="12"/>
                <w:szCs w:val="12"/>
              </w:rPr>
            </w:pPr>
            <w:r w:rsidRPr="00D0630B">
              <w:rPr>
                <w:rFonts w:ascii="Bookman Old Style" w:hAnsi="Bookman Old Style" w:cs="Calibri"/>
                <w:sz w:val="12"/>
                <w:szCs w:val="12"/>
              </w:rPr>
              <w:t>%</w:t>
            </w:r>
          </w:p>
        </w:tc>
        <w:tc>
          <w:tcPr>
            <w:tcW w:w="411" w:type="dxa"/>
            <w:tcBorders>
              <w:top w:val="single" w:sz="4" w:space="0" w:color="auto"/>
              <w:left w:val="nil"/>
              <w:bottom w:val="single" w:sz="8" w:space="0" w:color="auto"/>
              <w:right w:val="single" w:sz="4" w:space="0" w:color="auto"/>
            </w:tcBorders>
            <w:shd w:val="clear" w:color="000000" w:fill="FFFFFF"/>
            <w:noWrap/>
            <w:vAlign w:val="bottom"/>
            <w:hideMark/>
          </w:tcPr>
          <w:p w14:paraId="28345B7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single" w:sz="4" w:space="0" w:color="auto"/>
              <w:left w:val="nil"/>
              <w:bottom w:val="single" w:sz="8" w:space="0" w:color="auto"/>
              <w:right w:val="single" w:sz="4" w:space="0" w:color="auto"/>
            </w:tcBorders>
            <w:shd w:val="clear" w:color="000000" w:fill="FFFFFF"/>
            <w:noWrap/>
            <w:vAlign w:val="bottom"/>
            <w:hideMark/>
          </w:tcPr>
          <w:p w14:paraId="7BA5288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23,92</w:t>
            </w:r>
          </w:p>
        </w:tc>
        <w:tc>
          <w:tcPr>
            <w:tcW w:w="444" w:type="dxa"/>
            <w:tcBorders>
              <w:top w:val="single" w:sz="4" w:space="0" w:color="auto"/>
              <w:left w:val="nil"/>
              <w:bottom w:val="single" w:sz="8" w:space="0" w:color="auto"/>
              <w:right w:val="single" w:sz="4" w:space="0" w:color="auto"/>
            </w:tcBorders>
            <w:shd w:val="clear" w:color="000000" w:fill="FFFFFF"/>
            <w:noWrap/>
            <w:vAlign w:val="bottom"/>
            <w:hideMark/>
          </w:tcPr>
          <w:p w14:paraId="0A100C59"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18,49</w:t>
            </w:r>
          </w:p>
        </w:tc>
        <w:tc>
          <w:tcPr>
            <w:tcW w:w="439" w:type="dxa"/>
            <w:tcBorders>
              <w:top w:val="single" w:sz="4" w:space="0" w:color="auto"/>
              <w:left w:val="nil"/>
              <w:bottom w:val="single" w:sz="8" w:space="0" w:color="auto"/>
              <w:right w:val="single" w:sz="4" w:space="0" w:color="auto"/>
            </w:tcBorders>
            <w:shd w:val="clear" w:color="000000" w:fill="FFFFFF"/>
            <w:noWrap/>
            <w:vAlign w:val="bottom"/>
            <w:hideMark/>
          </w:tcPr>
          <w:p w14:paraId="24B6756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95" w:type="dxa"/>
            <w:tcBorders>
              <w:top w:val="single" w:sz="4" w:space="0" w:color="auto"/>
              <w:left w:val="nil"/>
              <w:bottom w:val="single" w:sz="8" w:space="0" w:color="auto"/>
              <w:right w:val="single" w:sz="4" w:space="0" w:color="auto"/>
            </w:tcBorders>
            <w:shd w:val="clear" w:color="000000" w:fill="FFFFFF"/>
            <w:noWrap/>
            <w:vAlign w:val="bottom"/>
            <w:hideMark/>
          </w:tcPr>
          <w:p w14:paraId="06C26CFA"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single" w:sz="4" w:space="0" w:color="auto"/>
              <w:left w:val="nil"/>
              <w:bottom w:val="single" w:sz="8" w:space="0" w:color="auto"/>
              <w:right w:val="single" w:sz="4" w:space="0" w:color="auto"/>
            </w:tcBorders>
            <w:shd w:val="clear" w:color="000000" w:fill="FFFFFF"/>
            <w:noWrap/>
            <w:vAlign w:val="bottom"/>
            <w:hideMark/>
          </w:tcPr>
          <w:p w14:paraId="6BDB58A8"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single" w:sz="4" w:space="0" w:color="auto"/>
              <w:left w:val="nil"/>
              <w:bottom w:val="single" w:sz="8" w:space="0" w:color="auto"/>
              <w:right w:val="single" w:sz="4" w:space="0" w:color="auto"/>
            </w:tcBorders>
            <w:shd w:val="clear" w:color="000000" w:fill="FFFFFF"/>
            <w:noWrap/>
            <w:vAlign w:val="bottom"/>
            <w:hideMark/>
          </w:tcPr>
          <w:p w14:paraId="58E51AD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single" w:sz="4" w:space="0" w:color="auto"/>
              <w:left w:val="nil"/>
              <w:bottom w:val="single" w:sz="8" w:space="0" w:color="auto"/>
              <w:right w:val="single" w:sz="4" w:space="0" w:color="auto"/>
            </w:tcBorders>
            <w:shd w:val="clear" w:color="000000" w:fill="FFFFFF"/>
            <w:noWrap/>
            <w:vAlign w:val="bottom"/>
            <w:hideMark/>
          </w:tcPr>
          <w:p w14:paraId="6842B271"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single" w:sz="4" w:space="0" w:color="auto"/>
              <w:left w:val="nil"/>
              <w:bottom w:val="single" w:sz="8" w:space="0" w:color="auto"/>
              <w:right w:val="single" w:sz="4" w:space="0" w:color="auto"/>
            </w:tcBorders>
            <w:shd w:val="clear" w:color="000000" w:fill="FFFFFF"/>
            <w:noWrap/>
            <w:vAlign w:val="bottom"/>
            <w:hideMark/>
          </w:tcPr>
          <w:p w14:paraId="61C4962E"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8" w:type="dxa"/>
            <w:tcBorders>
              <w:top w:val="single" w:sz="4" w:space="0" w:color="auto"/>
              <w:left w:val="nil"/>
              <w:bottom w:val="single" w:sz="8" w:space="0" w:color="auto"/>
              <w:right w:val="single" w:sz="4" w:space="0" w:color="auto"/>
            </w:tcBorders>
            <w:shd w:val="clear" w:color="000000" w:fill="FFFFFF"/>
            <w:noWrap/>
            <w:vAlign w:val="bottom"/>
            <w:hideMark/>
          </w:tcPr>
          <w:p w14:paraId="4DC24996"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single" w:sz="4" w:space="0" w:color="auto"/>
              <w:left w:val="nil"/>
              <w:bottom w:val="single" w:sz="8" w:space="0" w:color="auto"/>
              <w:right w:val="single" w:sz="4" w:space="0" w:color="auto"/>
            </w:tcBorders>
            <w:shd w:val="clear" w:color="000000" w:fill="FFFFFF"/>
            <w:noWrap/>
            <w:vAlign w:val="bottom"/>
            <w:hideMark/>
          </w:tcPr>
          <w:p w14:paraId="318DE865"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444" w:type="dxa"/>
            <w:tcBorders>
              <w:top w:val="single" w:sz="4" w:space="0" w:color="auto"/>
              <w:left w:val="nil"/>
              <w:bottom w:val="single" w:sz="8" w:space="0" w:color="auto"/>
              <w:right w:val="single" w:sz="4" w:space="0" w:color="auto"/>
            </w:tcBorders>
            <w:shd w:val="clear" w:color="000000" w:fill="FFFFFF"/>
            <w:noWrap/>
            <w:vAlign w:val="bottom"/>
            <w:hideMark/>
          </w:tcPr>
          <w:p w14:paraId="2C19298F"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60" w:type="dxa"/>
            <w:tcBorders>
              <w:top w:val="single" w:sz="4" w:space="0" w:color="auto"/>
              <w:left w:val="nil"/>
              <w:bottom w:val="single" w:sz="8" w:space="0" w:color="auto"/>
              <w:right w:val="single" w:sz="4" w:space="0" w:color="auto"/>
            </w:tcBorders>
            <w:shd w:val="clear" w:color="000000" w:fill="FFFFFF"/>
            <w:noWrap/>
            <w:vAlign w:val="bottom"/>
            <w:hideMark/>
          </w:tcPr>
          <w:p w14:paraId="5C5C15A2"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c>
          <w:tcPr>
            <w:tcW w:w="570" w:type="dxa"/>
            <w:tcBorders>
              <w:top w:val="single" w:sz="4" w:space="0" w:color="auto"/>
              <w:left w:val="nil"/>
              <w:bottom w:val="single" w:sz="8" w:space="0" w:color="auto"/>
              <w:right w:val="single" w:sz="8" w:space="0" w:color="auto"/>
            </w:tcBorders>
            <w:shd w:val="clear" w:color="000000" w:fill="FFFFFF"/>
            <w:noWrap/>
            <w:vAlign w:val="bottom"/>
            <w:hideMark/>
          </w:tcPr>
          <w:p w14:paraId="53B6DB04" w14:textId="77777777" w:rsidR="00D0630B" w:rsidRPr="00D0630B" w:rsidRDefault="00D0630B" w:rsidP="00D0630B">
            <w:pPr>
              <w:jc w:val="center"/>
              <w:rPr>
                <w:rFonts w:ascii="Bookman Old Style" w:hAnsi="Bookman Old Style" w:cs="Calibri"/>
                <w:b/>
                <w:bCs/>
                <w:sz w:val="12"/>
                <w:szCs w:val="12"/>
              </w:rPr>
            </w:pPr>
            <w:r w:rsidRPr="00D0630B">
              <w:rPr>
                <w:rFonts w:ascii="Bookman Old Style" w:hAnsi="Bookman Old Style" w:cs="Calibri"/>
                <w:b/>
                <w:bCs/>
                <w:sz w:val="12"/>
                <w:szCs w:val="12"/>
              </w:rPr>
              <w:t> </w:t>
            </w:r>
          </w:p>
        </w:tc>
      </w:tr>
    </w:tbl>
    <w:p w14:paraId="73E260CD" w14:textId="77777777" w:rsidR="00734A3D" w:rsidRDefault="00734A3D" w:rsidP="00734A3D">
      <w:pPr>
        <w:autoSpaceDE w:val="0"/>
        <w:autoSpaceDN w:val="0"/>
        <w:adjustRightInd w:val="0"/>
        <w:jc w:val="both"/>
      </w:pPr>
    </w:p>
    <w:p w14:paraId="335DC8F6" w14:textId="77777777" w:rsidR="00734A3D" w:rsidRDefault="00734A3D" w:rsidP="00734A3D">
      <w:pPr>
        <w:autoSpaceDE w:val="0"/>
        <w:autoSpaceDN w:val="0"/>
        <w:adjustRightInd w:val="0"/>
        <w:ind w:firstLine="5245"/>
        <w:jc w:val="both"/>
      </w:pPr>
    </w:p>
    <w:p w14:paraId="3922C27F" w14:textId="4EA88E09" w:rsidR="00734A3D" w:rsidRDefault="00734A3D" w:rsidP="00734A3D">
      <w:pPr>
        <w:autoSpaceDE w:val="0"/>
        <w:autoSpaceDN w:val="0"/>
        <w:adjustRightInd w:val="0"/>
        <w:ind w:firstLine="5245"/>
        <w:jc w:val="both"/>
        <w:sectPr w:rsidR="00734A3D" w:rsidSect="00D0630B">
          <w:pgSz w:w="16838" w:h="11906" w:orient="landscape"/>
          <w:pgMar w:top="1276" w:right="851" w:bottom="707" w:left="1135" w:header="708" w:footer="708" w:gutter="0"/>
          <w:cols w:space="708"/>
          <w:titlePg/>
          <w:docGrid w:linePitch="360"/>
        </w:sectPr>
      </w:pPr>
    </w:p>
    <w:tbl>
      <w:tblPr>
        <w:tblpPr w:leftFromText="180" w:rightFromText="180" w:vertAnchor="text" w:horzAnchor="page" w:tblpXSpec="center" w:tblpY="-850"/>
        <w:tblW w:w="5000" w:type="pct"/>
        <w:jc w:val="center"/>
        <w:tblLook w:val="04A0" w:firstRow="1" w:lastRow="0" w:firstColumn="1" w:lastColumn="0" w:noHBand="0" w:noVBand="1"/>
      </w:tblPr>
      <w:tblGrid>
        <w:gridCol w:w="5121"/>
        <w:gridCol w:w="1212"/>
        <w:gridCol w:w="1779"/>
        <w:gridCol w:w="1685"/>
        <w:gridCol w:w="1685"/>
        <w:gridCol w:w="1685"/>
        <w:gridCol w:w="1685"/>
      </w:tblGrid>
      <w:tr w:rsidR="006E71AE" w14:paraId="29C58FE0" w14:textId="77777777" w:rsidTr="006E71AE">
        <w:trPr>
          <w:trHeight w:val="810"/>
          <w:jc w:val="center"/>
        </w:trPr>
        <w:tc>
          <w:tcPr>
            <w:tcW w:w="18440" w:type="dxa"/>
            <w:gridSpan w:val="7"/>
            <w:tcBorders>
              <w:top w:val="nil"/>
              <w:left w:val="nil"/>
              <w:bottom w:val="nil"/>
              <w:right w:val="nil"/>
            </w:tcBorders>
            <w:shd w:val="clear" w:color="auto" w:fill="auto"/>
            <w:vAlign w:val="center"/>
            <w:hideMark/>
          </w:tcPr>
          <w:p w14:paraId="612028AE" w14:textId="77777777" w:rsidR="006E71AE" w:rsidRDefault="006E71AE" w:rsidP="006E71AE">
            <w:pPr>
              <w:jc w:val="center"/>
              <w:rPr>
                <w:rFonts w:ascii="Arial CYR" w:hAnsi="Arial CYR" w:cs="Arial CYR"/>
                <w:b/>
                <w:bCs/>
                <w:sz w:val="32"/>
                <w:szCs w:val="32"/>
              </w:rPr>
            </w:pPr>
            <w:r>
              <w:rPr>
                <w:rFonts w:ascii="Arial CYR" w:hAnsi="Arial CYR" w:cs="Arial CYR"/>
                <w:b/>
                <w:bCs/>
                <w:sz w:val="32"/>
                <w:szCs w:val="32"/>
              </w:rPr>
              <w:t>Плановые физические показатели ООО "Ресурс-Гарант" (п.г.т. Тисуль) на 2019 год</w:t>
            </w:r>
          </w:p>
        </w:tc>
      </w:tr>
      <w:tr w:rsidR="006E71AE" w14:paraId="246AB560" w14:textId="77777777" w:rsidTr="006E71AE">
        <w:trPr>
          <w:trHeight w:val="270"/>
          <w:jc w:val="center"/>
        </w:trPr>
        <w:tc>
          <w:tcPr>
            <w:tcW w:w="6440" w:type="dxa"/>
            <w:tcBorders>
              <w:top w:val="nil"/>
              <w:left w:val="nil"/>
              <w:bottom w:val="nil"/>
              <w:right w:val="nil"/>
            </w:tcBorders>
            <w:shd w:val="clear" w:color="auto" w:fill="auto"/>
            <w:noWrap/>
            <w:vAlign w:val="bottom"/>
            <w:hideMark/>
          </w:tcPr>
          <w:p w14:paraId="1B2D5719" w14:textId="77777777" w:rsidR="006E71AE" w:rsidRDefault="006E71AE" w:rsidP="006E71AE">
            <w:pPr>
              <w:jc w:val="center"/>
              <w:rPr>
                <w:rFonts w:ascii="Arial CYR" w:hAnsi="Arial CYR" w:cs="Arial CYR"/>
                <w:b/>
                <w:bCs/>
                <w:sz w:val="32"/>
                <w:szCs w:val="32"/>
              </w:rPr>
            </w:pPr>
          </w:p>
        </w:tc>
        <w:tc>
          <w:tcPr>
            <w:tcW w:w="1480" w:type="dxa"/>
            <w:tcBorders>
              <w:top w:val="nil"/>
              <w:left w:val="nil"/>
              <w:bottom w:val="nil"/>
              <w:right w:val="nil"/>
            </w:tcBorders>
            <w:shd w:val="clear" w:color="auto" w:fill="auto"/>
            <w:noWrap/>
            <w:vAlign w:val="center"/>
            <w:hideMark/>
          </w:tcPr>
          <w:p w14:paraId="357321F0" w14:textId="77777777" w:rsidR="006E71AE" w:rsidRDefault="006E71AE" w:rsidP="006E71AE">
            <w:pPr>
              <w:rPr>
                <w:sz w:val="20"/>
                <w:szCs w:val="20"/>
              </w:rPr>
            </w:pPr>
          </w:p>
        </w:tc>
        <w:tc>
          <w:tcPr>
            <w:tcW w:w="2200" w:type="dxa"/>
            <w:tcBorders>
              <w:top w:val="nil"/>
              <w:left w:val="nil"/>
              <w:bottom w:val="nil"/>
              <w:right w:val="nil"/>
            </w:tcBorders>
            <w:shd w:val="clear" w:color="auto" w:fill="auto"/>
            <w:noWrap/>
            <w:vAlign w:val="bottom"/>
            <w:hideMark/>
          </w:tcPr>
          <w:p w14:paraId="1CE9D572" w14:textId="77777777" w:rsidR="006E71AE" w:rsidRDefault="006E71AE" w:rsidP="006E71AE">
            <w:pPr>
              <w:jc w:val="center"/>
              <w:rPr>
                <w:sz w:val="20"/>
                <w:szCs w:val="20"/>
              </w:rPr>
            </w:pPr>
          </w:p>
        </w:tc>
        <w:tc>
          <w:tcPr>
            <w:tcW w:w="2080" w:type="dxa"/>
            <w:tcBorders>
              <w:top w:val="nil"/>
              <w:left w:val="nil"/>
              <w:bottom w:val="nil"/>
              <w:right w:val="nil"/>
            </w:tcBorders>
            <w:shd w:val="clear" w:color="auto" w:fill="auto"/>
            <w:noWrap/>
            <w:vAlign w:val="bottom"/>
            <w:hideMark/>
          </w:tcPr>
          <w:p w14:paraId="51AE4769" w14:textId="77777777" w:rsidR="006E71AE" w:rsidRDefault="006E71AE" w:rsidP="006E71AE">
            <w:pPr>
              <w:rPr>
                <w:sz w:val="20"/>
                <w:szCs w:val="20"/>
              </w:rPr>
            </w:pPr>
          </w:p>
        </w:tc>
        <w:tc>
          <w:tcPr>
            <w:tcW w:w="2080" w:type="dxa"/>
            <w:tcBorders>
              <w:top w:val="nil"/>
              <w:left w:val="nil"/>
              <w:bottom w:val="nil"/>
              <w:right w:val="nil"/>
            </w:tcBorders>
            <w:shd w:val="clear" w:color="auto" w:fill="auto"/>
            <w:noWrap/>
            <w:vAlign w:val="bottom"/>
            <w:hideMark/>
          </w:tcPr>
          <w:p w14:paraId="25F66E8C" w14:textId="77777777" w:rsidR="006E71AE" w:rsidRDefault="006E71AE" w:rsidP="006E71AE">
            <w:pPr>
              <w:rPr>
                <w:sz w:val="20"/>
                <w:szCs w:val="20"/>
              </w:rPr>
            </w:pPr>
          </w:p>
        </w:tc>
        <w:tc>
          <w:tcPr>
            <w:tcW w:w="2080" w:type="dxa"/>
            <w:tcBorders>
              <w:top w:val="nil"/>
              <w:left w:val="nil"/>
              <w:bottom w:val="nil"/>
              <w:right w:val="nil"/>
            </w:tcBorders>
            <w:shd w:val="clear" w:color="auto" w:fill="auto"/>
            <w:noWrap/>
            <w:vAlign w:val="bottom"/>
            <w:hideMark/>
          </w:tcPr>
          <w:p w14:paraId="79FBBDCF" w14:textId="77777777" w:rsidR="006E71AE" w:rsidRDefault="006E71AE" w:rsidP="006E71AE">
            <w:pPr>
              <w:rPr>
                <w:sz w:val="20"/>
                <w:szCs w:val="20"/>
              </w:rPr>
            </w:pPr>
          </w:p>
        </w:tc>
        <w:tc>
          <w:tcPr>
            <w:tcW w:w="2080" w:type="dxa"/>
            <w:tcBorders>
              <w:top w:val="nil"/>
              <w:left w:val="nil"/>
              <w:bottom w:val="nil"/>
              <w:right w:val="nil"/>
            </w:tcBorders>
            <w:shd w:val="clear" w:color="auto" w:fill="auto"/>
            <w:noWrap/>
            <w:vAlign w:val="bottom"/>
            <w:hideMark/>
          </w:tcPr>
          <w:p w14:paraId="49AD9CF1" w14:textId="77777777" w:rsidR="006E71AE" w:rsidRDefault="006E71AE" w:rsidP="006E71AE">
            <w:pPr>
              <w:rPr>
                <w:sz w:val="20"/>
                <w:szCs w:val="20"/>
              </w:rPr>
            </w:pPr>
          </w:p>
        </w:tc>
      </w:tr>
      <w:tr w:rsidR="006E71AE" w14:paraId="6C602993" w14:textId="77777777" w:rsidTr="006E71AE">
        <w:trPr>
          <w:trHeight w:val="480"/>
          <w:jc w:val="center"/>
        </w:trPr>
        <w:tc>
          <w:tcPr>
            <w:tcW w:w="64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CBCE5F7" w14:textId="77777777" w:rsidR="006E71AE" w:rsidRDefault="006E71AE" w:rsidP="006E71AE">
            <w:pPr>
              <w:jc w:val="center"/>
              <w:rPr>
                <w:rFonts w:ascii="Arial CYR" w:hAnsi="Arial CYR" w:cs="Arial CYR"/>
                <w:b/>
                <w:bCs/>
              </w:rPr>
            </w:pPr>
            <w:r>
              <w:rPr>
                <w:rFonts w:ascii="Arial CYR" w:hAnsi="Arial CYR" w:cs="Arial CYR"/>
                <w:b/>
                <w:bCs/>
              </w:rPr>
              <w:t>Показатели</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5CEF026" w14:textId="77777777" w:rsidR="006E71AE" w:rsidRDefault="006E71AE" w:rsidP="006E71AE">
            <w:pPr>
              <w:jc w:val="center"/>
              <w:rPr>
                <w:rFonts w:ascii="Arial CYR" w:hAnsi="Arial CYR" w:cs="Arial CYR"/>
                <w:b/>
                <w:bCs/>
              </w:rPr>
            </w:pPr>
            <w:r>
              <w:rPr>
                <w:rFonts w:ascii="Arial CYR" w:hAnsi="Arial CYR" w:cs="Arial CYR"/>
                <w:b/>
                <w:bCs/>
              </w:rPr>
              <w:t>Ед. изм.</w:t>
            </w:r>
          </w:p>
        </w:tc>
        <w:tc>
          <w:tcPr>
            <w:tcW w:w="22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DFBD37" w14:textId="77777777" w:rsidR="006E71AE" w:rsidRDefault="006E71AE" w:rsidP="006E71AE">
            <w:pPr>
              <w:jc w:val="center"/>
              <w:rPr>
                <w:rFonts w:ascii="Arial CYR" w:hAnsi="Arial CYR" w:cs="Arial CYR"/>
                <w:b/>
                <w:bCs/>
                <w:sz w:val="20"/>
                <w:szCs w:val="20"/>
              </w:rPr>
            </w:pPr>
            <w:r>
              <w:rPr>
                <w:rFonts w:ascii="Arial CYR" w:hAnsi="Arial CYR" w:cs="Arial CYR"/>
                <w:b/>
                <w:bCs/>
                <w:sz w:val="20"/>
                <w:szCs w:val="20"/>
              </w:rPr>
              <w:t>Утверждено на 2018 год</w:t>
            </w:r>
          </w:p>
        </w:tc>
        <w:tc>
          <w:tcPr>
            <w:tcW w:w="2080" w:type="dxa"/>
            <w:vMerge w:val="restart"/>
            <w:tcBorders>
              <w:top w:val="single" w:sz="8" w:space="0" w:color="auto"/>
              <w:left w:val="single" w:sz="4" w:space="0" w:color="auto"/>
              <w:bottom w:val="single" w:sz="8" w:space="0" w:color="000000"/>
              <w:right w:val="nil"/>
            </w:tcBorders>
            <w:shd w:val="clear" w:color="auto" w:fill="auto"/>
            <w:vAlign w:val="center"/>
            <w:hideMark/>
          </w:tcPr>
          <w:p w14:paraId="786AD7E5" w14:textId="77777777" w:rsidR="006E71AE" w:rsidRDefault="006E71AE" w:rsidP="006E71AE">
            <w:pPr>
              <w:jc w:val="center"/>
              <w:rPr>
                <w:rFonts w:ascii="Arial CYR" w:hAnsi="Arial CYR" w:cs="Arial CYR"/>
                <w:b/>
                <w:bCs/>
                <w:sz w:val="20"/>
                <w:szCs w:val="20"/>
              </w:rPr>
            </w:pPr>
            <w:r>
              <w:rPr>
                <w:rFonts w:ascii="Arial CYR" w:hAnsi="Arial CYR" w:cs="Arial CYR"/>
                <w:b/>
                <w:bCs/>
                <w:sz w:val="20"/>
                <w:szCs w:val="20"/>
              </w:rPr>
              <w:t>Отклонение (5-4)</w:t>
            </w:r>
          </w:p>
        </w:tc>
        <w:tc>
          <w:tcPr>
            <w:tcW w:w="208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5E96221" w14:textId="77777777" w:rsidR="006E71AE" w:rsidRDefault="006E71AE" w:rsidP="006E71AE">
            <w:pPr>
              <w:jc w:val="center"/>
              <w:rPr>
                <w:rFonts w:ascii="Arial CYR" w:hAnsi="Arial CYR" w:cs="Arial CYR"/>
                <w:b/>
                <w:bCs/>
                <w:sz w:val="20"/>
                <w:szCs w:val="20"/>
              </w:rPr>
            </w:pPr>
            <w:r>
              <w:rPr>
                <w:rFonts w:ascii="Arial CYR" w:hAnsi="Arial CYR" w:cs="Arial CYR"/>
                <w:b/>
                <w:bCs/>
                <w:sz w:val="20"/>
                <w:szCs w:val="20"/>
              </w:rPr>
              <w:t>Предложения предприятия на 2019 год</w:t>
            </w:r>
          </w:p>
        </w:tc>
        <w:tc>
          <w:tcPr>
            <w:tcW w:w="208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566623B" w14:textId="77777777" w:rsidR="006E71AE" w:rsidRDefault="006E71AE" w:rsidP="006E71AE">
            <w:pPr>
              <w:jc w:val="center"/>
              <w:rPr>
                <w:rFonts w:ascii="Arial CYR" w:hAnsi="Arial CYR" w:cs="Arial CYR"/>
                <w:b/>
                <w:bCs/>
                <w:sz w:val="20"/>
                <w:szCs w:val="20"/>
              </w:rPr>
            </w:pPr>
            <w:r>
              <w:rPr>
                <w:rFonts w:ascii="Arial CYR" w:hAnsi="Arial CYR" w:cs="Arial CYR"/>
                <w:b/>
                <w:bCs/>
                <w:sz w:val="20"/>
                <w:szCs w:val="20"/>
              </w:rPr>
              <w:t>Предложения экспертов на 2019 год</w:t>
            </w:r>
          </w:p>
        </w:tc>
        <w:tc>
          <w:tcPr>
            <w:tcW w:w="208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3D34DE5" w14:textId="77777777" w:rsidR="006E71AE" w:rsidRDefault="006E71AE" w:rsidP="006E71AE">
            <w:pPr>
              <w:jc w:val="center"/>
              <w:rPr>
                <w:rFonts w:ascii="Arial CYR" w:hAnsi="Arial CYR" w:cs="Arial CYR"/>
                <w:b/>
                <w:bCs/>
                <w:sz w:val="20"/>
                <w:szCs w:val="20"/>
              </w:rPr>
            </w:pPr>
            <w:r>
              <w:rPr>
                <w:rFonts w:ascii="Arial CYR" w:hAnsi="Arial CYR" w:cs="Arial CYR"/>
                <w:b/>
                <w:bCs/>
                <w:sz w:val="20"/>
                <w:szCs w:val="20"/>
              </w:rPr>
              <w:t>Отклонение</w:t>
            </w:r>
          </w:p>
        </w:tc>
      </w:tr>
      <w:tr w:rsidR="006E71AE" w14:paraId="3E8A9A7F" w14:textId="77777777" w:rsidTr="006E71AE">
        <w:trPr>
          <w:trHeight w:val="645"/>
          <w:jc w:val="center"/>
        </w:trPr>
        <w:tc>
          <w:tcPr>
            <w:tcW w:w="6440" w:type="dxa"/>
            <w:vMerge/>
            <w:tcBorders>
              <w:top w:val="single" w:sz="8" w:space="0" w:color="auto"/>
              <w:left w:val="single" w:sz="8" w:space="0" w:color="auto"/>
              <w:bottom w:val="single" w:sz="8" w:space="0" w:color="000000"/>
              <w:right w:val="single" w:sz="4" w:space="0" w:color="auto"/>
            </w:tcBorders>
            <w:vAlign w:val="center"/>
            <w:hideMark/>
          </w:tcPr>
          <w:p w14:paraId="4027CF02" w14:textId="77777777" w:rsidR="006E71AE" w:rsidRDefault="006E71AE" w:rsidP="006E71AE">
            <w:pPr>
              <w:rPr>
                <w:rFonts w:ascii="Arial CYR" w:hAnsi="Arial CYR" w:cs="Arial CYR"/>
                <w:b/>
                <w:bCs/>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523D5B10" w14:textId="77777777" w:rsidR="006E71AE" w:rsidRDefault="006E71AE" w:rsidP="006E71AE">
            <w:pPr>
              <w:rPr>
                <w:rFonts w:ascii="Arial CYR" w:hAnsi="Arial CYR" w:cs="Arial CYR"/>
                <w:b/>
                <w:bCs/>
              </w:rPr>
            </w:pPr>
          </w:p>
        </w:tc>
        <w:tc>
          <w:tcPr>
            <w:tcW w:w="2200" w:type="dxa"/>
            <w:vMerge/>
            <w:tcBorders>
              <w:top w:val="single" w:sz="8" w:space="0" w:color="auto"/>
              <w:left w:val="single" w:sz="4" w:space="0" w:color="auto"/>
              <w:bottom w:val="single" w:sz="8" w:space="0" w:color="000000"/>
              <w:right w:val="single" w:sz="4" w:space="0" w:color="auto"/>
            </w:tcBorders>
            <w:vAlign w:val="center"/>
            <w:hideMark/>
          </w:tcPr>
          <w:p w14:paraId="16DB5EC4" w14:textId="77777777" w:rsidR="006E71AE" w:rsidRDefault="006E71AE" w:rsidP="006E71AE">
            <w:pPr>
              <w:rPr>
                <w:rFonts w:ascii="Arial CYR" w:hAnsi="Arial CYR" w:cs="Arial CYR"/>
                <w:b/>
                <w:bCs/>
                <w:sz w:val="20"/>
                <w:szCs w:val="20"/>
              </w:rPr>
            </w:pPr>
          </w:p>
        </w:tc>
        <w:tc>
          <w:tcPr>
            <w:tcW w:w="2080" w:type="dxa"/>
            <w:vMerge/>
            <w:tcBorders>
              <w:top w:val="single" w:sz="8" w:space="0" w:color="auto"/>
              <w:left w:val="single" w:sz="4" w:space="0" w:color="auto"/>
              <w:bottom w:val="single" w:sz="8" w:space="0" w:color="000000"/>
              <w:right w:val="nil"/>
            </w:tcBorders>
            <w:vAlign w:val="center"/>
            <w:hideMark/>
          </w:tcPr>
          <w:p w14:paraId="78CF3288" w14:textId="77777777" w:rsidR="006E71AE" w:rsidRDefault="006E71AE" w:rsidP="006E71AE">
            <w:pPr>
              <w:rPr>
                <w:rFonts w:ascii="Arial CYR" w:hAnsi="Arial CYR" w:cs="Arial CYR"/>
                <w:b/>
                <w:bCs/>
                <w:sz w:val="20"/>
                <w:szCs w:val="20"/>
              </w:rPr>
            </w:pPr>
          </w:p>
        </w:tc>
        <w:tc>
          <w:tcPr>
            <w:tcW w:w="2080" w:type="dxa"/>
            <w:vMerge/>
            <w:tcBorders>
              <w:top w:val="single" w:sz="8" w:space="0" w:color="auto"/>
              <w:left w:val="single" w:sz="4" w:space="0" w:color="auto"/>
              <w:bottom w:val="single" w:sz="4" w:space="0" w:color="000000"/>
              <w:right w:val="single" w:sz="4" w:space="0" w:color="auto"/>
            </w:tcBorders>
            <w:vAlign w:val="center"/>
            <w:hideMark/>
          </w:tcPr>
          <w:p w14:paraId="3FD2877D" w14:textId="77777777" w:rsidR="006E71AE" w:rsidRDefault="006E71AE" w:rsidP="006E71AE">
            <w:pPr>
              <w:rPr>
                <w:rFonts w:ascii="Arial CYR" w:hAnsi="Arial CYR" w:cs="Arial CYR"/>
                <w:b/>
                <w:bCs/>
                <w:sz w:val="20"/>
                <w:szCs w:val="20"/>
              </w:rPr>
            </w:pPr>
          </w:p>
        </w:tc>
        <w:tc>
          <w:tcPr>
            <w:tcW w:w="2080" w:type="dxa"/>
            <w:vMerge/>
            <w:tcBorders>
              <w:top w:val="single" w:sz="8" w:space="0" w:color="auto"/>
              <w:left w:val="single" w:sz="4" w:space="0" w:color="auto"/>
              <w:bottom w:val="single" w:sz="4" w:space="0" w:color="000000"/>
              <w:right w:val="single" w:sz="4" w:space="0" w:color="auto"/>
            </w:tcBorders>
            <w:vAlign w:val="center"/>
            <w:hideMark/>
          </w:tcPr>
          <w:p w14:paraId="0AA49876" w14:textId="77777777" w:rsidR="006E71AE" w:rsidRDefault="006E71AE" w:rsidP="006E71AE">
            <w:pPr>
              <w:rPr>
                <w:rFonts w:ascii="Arial CYR" w:hAnsi="Arial CYR" w:cs="Arial CYR"/>
                <w:b/>
                <w:bCs/>
                <w:sz w:val="20"/>
                <w:szCs w:val="20"/>
              </w:rPr>
            </w:pPr>
          </w:p>
        </w:tc>
        <w:tc>
          <w:tcPr>
            <w:tcW w:w="2080" w:type="dxa"/>
            <w:vMerge/>
            <w:tcBorders>
              <w:top w:val="single" w:sz="8" w:space="0" w:color="auto"/>
              <w:left w:val="single" w:sz="4" w:space="0" w:color="auto"/>
              <w:bottom w:val="single" w:sz="4" w:space="0" w:color="000000"/>
              <w:right w:val="single" w:sz="8" w:space="0" w:color="auto"/>
            </w:tcBorders>
            <w:vAlign w:val="center"/>
            <w:hideMark/>
          </w:tcPr>
          <w:p w14:paraId="6779965F" w14:textId="77777777" w:rsidR="006E71AE" w:rsidRDefault="006E71AE" w:rsidP="006E71AE">
            <w:pPr>
              <w:rPr>
                <w:rFonts w:ascii="Arial CYR" w:hAnsi="Arial CYR" w:cs="Arial CYR"/>
                <w:b/>
                <w:bCs/>
                <w:sz w:val="20"/>
                <w:szCs w:val="20"/>
              </w:rPr>
            </w:pPr>
          </w:p>
        </w:tc>
      </w:tr>
      <w:tr w:rsidR="006E71AE" w14:paraId="77699C72" w14:textId="77777777" w:rsidTr="006E71AE">
        <w:trPr>
          <w:trHeight w:val="435"/>
          <w:jc w:val="center"/>
        </w:trPr>
        <w:tc>
          <w:tcPr>
            <w:tcW w:w="6440" w:type="dxa"/>
            <w:tcBorders>
              <w:top w:val="nil"/>
              <w:left w:val="single" w:sz="8" w:space="0" w:color="auto"/>
              <w:bottom w:val="nil"/>
              <w:right w:val="single" w:sz="4" w:space="0" w:color="auto"/>
            </w:tcBorders>
            <w:shd w:val="clear" w:color="auto" w:fill="auto"/>
            <w:noWrap/>
            <w:vAlign w:val="center"/>
            <w:hideMark/>
          </w:tcPr>
          <w:p w14:paraId="6655C7C3" w14:textId="77777777" w:rsidR="006E71AE" w:rsidRDefault="006E71AE" w:rsidP="006E71AE">
            <w:pPr>
              <w:jc w:val="center"/>
              <w:rPr>
                <w:rFonts w:ascii="Arial CYR" w:hAnsi="Arial CYR" w:cs="Arial CYR"/>
                <w:sz w:val="20"/>
                <w:szCs w:val="20"/>
              </w:rPr>
            </w:pPr>
            <w:r>
              <w:rPr>
                <w:rFonts w:ascii="Arial CYR" w:hAnsi="Arial CYR" w:cs="Arial CYR"/>
                <w:sz w:val="20"/>
                <w:szCs w:val="20"/>
              </w:rPr>
              <w:t>1</w:t>
            </w:r>
          </w:p>
        </w:tc>
        <w:tc>
          <w:tcPr>
            <w:tcW w:w="1480" w:type="dxa"/>
            <w:tcBorders>
              <w:top w:val="nil"/>
              <w:left w:val="nil"/>
              <w:bottom w:val="nil"/>
              <w:right w:val="single" w:sz="4" w:space="0" w:color="auto"/>
            </w:tcBorders>
            <w:shd w:val="clear" w:color="auto" w:fill="auto"/>
            <w:noWrap/>
            <w:vAlign w:val="center"/>
            <w:hideMark/>
          </w:tcPr>
          <w:p w14:paraId="03DD6494" w14:textId="77777777" w:rsidR="006E71AE" w:rsidRDefault="006E71AE" w:rsidP="006E71AE">
            <w:pPr>
              <w:jc w:val="center"/>
              <w:rPr>
                <w:rFonts w:ascii="Arial CYR" w:hAnsi="Arial CYR" w:cs="Arial CYR"/>
                <w:sz w:val="20"/>
                <w:szCs w:val="20"/>
              </w:rPr>
            </w:pPr>
            <w:r>
              <w:rPr>
                <w:rFonts w:ascii="Arial CYR" w:hAnsi="Arial CYR" w:cs="Arial CYR"/>
                <w:sz w:val="20"/>
                <w:szCs w:val="20"/>
              </w:rPr>
              <w:t>2</w:t>
            </w:r>
          </w:p>
        </w:tc>
        <w:tc>
          <w:tcPr>
            <w:tcW w:w="2200" w:type="dxa"/>
            <w:tcBorders>
              <w:top w:val="nil"/>
              <w:left w:val="nil"/>
              <w:bottom w:val="nil"/>
              <w:right w:val="single" w:sz="4" w:space="0" w:color="auto"/>
            </w:tcBorders>
            <w:shd w:val="clear" w:color="auto" w:fill="auto"/>
            <w:vAlign w:val="center"/>
            <w:hideMark/>
          </w:tcPr>
          <w:p w14:paraId="5F6821FC" w14:textId="77777777" w:rsidR="006E71AE" w:rsidRDefault="006E71AE" w:rsidP="006E71AE">
            <w:pPr>
              <w:jc w:val="center"/>
              <w:rPr>
                <w:rFonts w:ascii="Arial CYR" w:hAnsi="Arial CYR" w:cs="Arial CYR"/>
                <w:sz w:val="20"/>
                <w:szCs w:val="20"/>
              </w:rPr>
            </w:pPr>
            <w:r>
              <w:rPr>
                <w:rFonts w:ascii="Arial CYR" w:hAnsi="Arial CYR" w:cs="Arial CYR"/>
                <w:sz w:val="20"/>
                <w:szCs w:val="20"/>
              </w:rPr>
              <w:t>3</w:t>
            </w:r>
          </w:p>
        </w:tc>
        <w:tc>
          <w:tcPr>
            <w:tcW w:w="2080" w:type="dxa"/>
            <w:tcBorders>
              <w:top w:val="nil"/>
              <w:left w:val="nil"/>
              <w:bottom w:val="nil"/>
              <w:right w:val="nil"/>
            </w:tcBorders>
            <w:shd w:val="clear" w:color="auto" w:fill="auto"/>
            <w:vAlign w:val="center"/>
            <w:hideMark/>
          </w:tcPr>
          <w:p w14:paraId="38EC9E6F" w14:textId="77777777" w:rsidR="006E71AE" w:rsidRDefault="006E71AE" w:rsidP="006E71AE">
            <w:pPr>
              <w:jc w:val="center"/>
              <w:rPr>
                <w:rFonts w:ascii="Arial CYR" w:hAnsi="Arial CYR" w:cs="Arial CYR"/>
                <w:sz w:val="20"/>
                <w:szCs w:val="20"/>
              </w:rPr>
            </w:pPr>
            <w:r>
              <w:rPr>
                <w:rFonts w:ascii="Arial CYR" w:hAnsi="Arial CYR" w:cs="Arial CYR"/>
                <w:sz w:val="20"/>
                <w:szCs w:val="20"/>
              </w:rPr>
              <w:t>4</w:t>
            </w:r>
          </w:p>
        </w:tc>
        <w:tc>
          <w:tcPr>
            <w:tcW w:w="2080" w:type="dxa"/>
            <w:tcBorders>
              <w:top w:val="nil"/>
              <w:left w:val="single" w:sz="4" w:space="0" w:color="auto"/>
              <w:bottom w:val="nil"/>
              <w:right w:val="single" w:sz="4" w:space="0" w:color="auto"/>
            </w:tcBorders>
            <w:shd w:val="clear" w:color="auto" w:fill="auto"/>
            <w:vAlign w:val="center"/>
            <w:hideMark/>
          </w:tcPr>
          <w:p w14:paraId="6886D2A7" w14:textId="77777777" w:rsidR="006E71AE" w:rsidRDefault="006E71AE" w:rsidP="006E71AE">
            <w:pPr>
              <w:jc w:val="center"/>
              <w:rPr>
                <w:rFonts w:ascii="Arial CYR" w:hAnsi="Arial CYR" w:cs="Arial CYR"/>
                <w:sz w:val="20"/>
                <w:szCs w:val="20"/>
              </w:rPr>
            </w:pPr>
            <w:r>
              <w:rPr>
                <w:rFonts w:ascii="Arial CYR" w:hAnsi="Arial CYR" w:cs="Arial CYR"/>
                <w:sz w:val="20"/>
                <w:szCs w:val="20"/>
              </w:rPr>
              <w:t>5</w:t>
            </w:r>
          </w:p>
        </w:tc>
        <w:tc>
          <w:tcPr>
            <w:tcW w:w="2080" w:type="dxa"/>
            <w:tcBorders>
              <w:top w:val="nil"/>
              <w:left w:val="nil"/>
              <w:bottom w:val="nil"/>
              <w:right w:val="single" w:sz="4" w:space="0" w:color="auto"/>
            </w:tcBorders>
            <w:shd w:val="clear" w:color="auto" w:fill="auto"/>
            <w:vAlign w:val="center"/>
            <w:hideMark/>
          </w:tcPr>
          <w:p w14:paraId="174C31B4" w14:textId="77777777" w:rsidR="006E71AE" w:rsidRDefault="006E71AE" w:rsidP="006E71AE">
            <w:pPr>
              <w:jc w:val="center"/>
              <w:rPr>
                <w:rFonts w:ascii="Arial CYR" w:hAnsi="Arial CYR" w:cs="Arial CYR"/>
                <w:sz w:val="20"/>
                <w:szCs w:val="20"/>
              </w:rPr>
            </w:pPr>
            <w:r>
              <w:rPr>
                <w:rFonts w:ascii="Arial CYR" w:hAnsi="Arial CYR" w:cs="Arial CYR"/>
                <w:sz w:val="20"/>
                <w:szCs w:val="20"/>
              </w:rPr>
              <w:t>6</w:t>
            </w:r>
          </w:p>
        </w:tc>
        <w:tc>
          <w:tcPr>
            <w:tcW w:w="2080" w:type="dxa"/>
            <w:tcBorders>
              <w:top w:val="nil"/>
              <w:left w:val="nil"/>
              <w:bottom w:val="nil"/>
              <w:right w:val="single" w:sz="8" w:space="0" w:color="auto"/>
            </w:tcBorders>
            <w:shd w:val="clear" w:color="auto" w:fill="auto"/>
            <w:vAlign w:val="center"/>
            <w:hideMark/>
          </w:tcPr>
          <w:p w14:paraId="611B827B" w14:textId="77777777" w:rsidR="006E71AE" w:rsidRDefault="006E71AE" w:rsidP="006E71AE">
            <w:pPr>
              <w:jc w:val="center"/>
              <w:rPr>
                <w:rFonts w:ascii="Arial CYR" w:hAnsi="Arial CYR" w:cs="Arial CYR"/>
                <w:sz w:val="20"/>
                <w:szCs w:val="20"/>
              </w:rPr>
            </w:pPr>
            <w:r>
              <w:rPr>
                <w:rFonts w:ascii="Arial CYR" w:hAnsi="Arial CYR" w:cs="Arial CYR"/>
                <w:sz w:val="20"/>
                <w:szCs w:val="20"/>
              </w:rPr>
              <w:t>7</w:t>
            </w:r>
          </w:p>
        </w:tc>
      </w:tr>
      <w:tr w:rsidR="006E71AE" w14:paraId="082E1442" w14:textId="77777777" w:rsidTr="006E71AE">
        <w:trPr>
          <w:trHeight w:val="345"/>
          <w:jc w:val="center"/>
        </w:trPr>
        <w:tc>
          <w:tcPr>
            <w:tcW w:w="18440" w:type="dxa"/>
            <w:gridSpan w:val="7"/>
            <w:tcBorders>
              <w:top w:val="single" w:sz="8" w:space="0" w:color="auto"/>
              <w:left w:val="single" w:sz="8" w:space="0" w:color="auto"/>
              <w:bottom w:val="single" w:sz="8" w:space="0" w:color="auto"/>
              <w:right w:val="nil"/>
            </w:tcBorders>
            <w:shd w:val="clear" w:color="auto" w:fill="auto"/>
            <w:vAlign w:val="center"/>
            <w:hideMark/>
          </w:tcPr>
          <w:p w14:paraId="29A3B39B" w14:textId="77777777" w:rsidR="006E71AE" w:rsidRDefault="006E71AE" w:rsidP="006E71AE">
            <w:pPr>
              <w:jc w:val="center"/>
              <w:rPr>
                <w:rFonts w:ascii="Arial CYR" w:hAnsi="Arial CYR" w:cs="Arial CYR"/>
                <w:b/>
                <w:bCs/>
              </w:rPr>
            </w:pPr>
            <w:r>
              <w:rPr>
                <w:rFonts w:ascii="Arial CYR" w:hAnsi="Arial CYR" w:cs="Arial CYR"/>
                <w:b/>
                <w:bCs/>
              </w:rPr>
              <w:t>Производство и отпуск тепловой энергии</w:t>
            </w:r>
          </w:p>
        </w:tc>
      </w:tr>
      <w:tr w:rsidR="006E71AE" w14:paraId="0CE3610C"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noWrap/>
            <w:vAlign w:val="center"/>
            <w:hideMark/>
          </w:tcPr>
          <w:p w14:paraId="6ACBDE5F" w14:textId="77777777" w:rsidR="006E71AE" w:rsidRDefault="006E71AE" w:rsidP="006E71AE">
            <w:pPr>
              <w:rPr>
                <w:rFonts w:ascii="Arial CYR" w:hAnsi="Arial CYR" w:cs="Arial CYR"/>
                <w:sz w:val="20"/>
                <w:szCs w:val="20"/>
              </w:rPr>
            </w:pPr>
            <w:r>
              <w:rPr>
                <w:rFonts w:ascii="Arial CYR" w:hAnsi="Arial CYR" w:cs="Arial CYR"/>
                <w:sz w:val="20"/>
                <w:szCs w:val="20"/>
              </w:rPr>
              <w:t>Количество котельных</w:t>
            </w:r>
          </w:p>
        </w:tc>
        <w:tc>
          <w:tcPr>
            <w:tcW w:w="1480" w:type="dxa"/>
            <w:tcBorders>
              <w:top w:val="nil"/>
              <w:left w:val="nil"/>
              <w:bottom w:val="single" w:sz="4" w:space="0" w:color="auto"/>
              <w:right w:val="single" w:sz="4" w:space="0" w:color="auto"/>
            </w:tcBorders>
            <w:shd w:val="clear" w:color="000000" w:fill="FFFFFF"/>
            <w:noWrap/>
            <w:vAlign w:val="center"/>
            <w:hideMark/>
          </w:tcPr>
          <w:p w14:paraId="2A1EDDC5" w14:textId="77777777" w:rsidR="006E71AE" w:rsidRDefault="006E71AE" w:rsidP="006E71AE">
            <w:pPr>
              <w:jc w:val="center"/>
              <w:rPr>
                <w:rFonts w:ascii="Arial CYR" w:hAnsi="Arial CYR" w:cs="Arial CYR"/>
                <w:sz w:val="20"/>
                <w:szCs w:val="20"/>
              </w:rPr>
            </w:pPr>
            <w:r>
              <w:rPr>
                <w:rFonts w:ascii="Arial CYR" w:hAnsi="Arial CYR" w:cs="Arial CYR"/>
                <w:sz w:val="20"/>
                <w:szCs w:val="20"/>
              </w:rPr>
              <w:t>шт.</w:t>
            </w:r>
          </w:p>
        </w:tc>
        <w:tc>
          <w:tcPr>
            <w:tcW w:w="2200" w:type="dxa"/>
            <w:tcBorders>
              <w:top w:val="nil"/>
              <w:left w:val="nil"/>
              <w:bottom w:val="single" w:sz="4" w:space="0" w:color="auto"/>
              <w:right w:val="single" w:sz="4" w:space="0" w:color="auto"/>
            </w:tcBorders>
            <w:shd w:val="clear" w:color="000000" w:fill="FFFFFF"/>
            <w:noWrap/>
            <w:vAlign w:val="center"/>
            <w:hideMark/>
          </w:tcPr>
          <w:p w14:paraId="7D2EA0C2" w14:textId="77777777" w:rsidR="006E71AE" w:rsidRDefault="006E71AE" w:rsidP="006E71AE">
            <w:pPr>
              <w:jc w:val="right"/>
              <w:rPr>
                <w:rFonts w:ascii="Arial CYR" w:hAnsi="Arial CYR" w:cs="Arial CYR"/>
                <w:sz w:val="20"/>
                <w:szCs w:val="20"/>
              </w:rPr>
            </w:pPr>
            <w:r>
              <w:rPr>
                <w:rFonts w:ascii="Arial CYR" w:hAnsi="Arial CYR" w:cs="Arial CYR"/>
                <w:sz w:val="20"/>
                <w:szCs w:val="20"/>
              </w:rPr>
              <w:t>5</w:t>
            </w:r>
          </w:p>
        </w:tc>
        <w:tc>
          <w:tcPr>
            <w:tcW w:w="2080" w:type="dxa"/>
            <w:tcBorders>
              <w:top w:val="nil"/>
              <w:left w:val="nil"/>
              <w:bottom w:val="single" w:sz="4" w:space="0" w:color="auto"/>
              <w:right w:val="nil"/>
            </w:tcBorders>
            <w:shd w:val="clear" w:color="000000" w:fill="FFFFFF"/>
            <w:noWrap/>
            <w:vAlign w:val="center"/>
            <w:hideMark/>
          </w:tcPr>
          <w:p w14:paraId="00DA3CA6" w14:textId="77777777" w:rsidR="006E71AE" w:rsidRDefault="006E71AE" w:rsidP="006E71AE">
            <w:pPr>
              <w:jc w:val="right"/>
              <w:rPr>
                <w:rFonts w:ascii="Arial CYR" w:hAnsi="Arial CYR" w:cs="Arial CYR"/>
                <w:sz w:val="20"/>
                <w:szCs w:val="20"/>
              </w:rPr>
            </w:pPr>
            <w:r>
              <w:rPr>
                <w:rFonts w:ascii="Arial CYR" w:hAnsi="Arial CYR" w:cs="Arial CYR"/>
                <w:sz w:val="20"/>
                <w:szCs w:val="20"/>
              </w:rPr>
              <w:t>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4F555DAF" w14:textId="77777777" w:rsidR="006E71AE" w:rsidRDefault="006E71AE" w:rsidP="006E71AE">
            <w:pPr>
              <w:jc w:val="right"/>
              <w:rPr>
                <w:rFonts w:ascii="Arial CYR" w:hAnsi="Arial CYR" w:cs="Arial CYR"/>
                <w:sz w:val="20"/>
                <w:szCs w:val="20"/>
              </w:rPr>
            </w:pPr>
            <w:r>
              <w:rPr>
                <w:rFonts w:ascii="Arial CYR" w:hAnsi="Arial CYR" w:cs="Arial CYR"/>
                <w:sz w:val="20"/>
                <w:szCs w:val="20"/>
              </w:rPr>
              <w:t>5</w:t>
            </w:r>
          </w:p>
        </w:tc>
        <w:tc>
          <w:tcPr>
            <w:tcW w:w="2080" w:type="dxa"/>
            <w:tcBorders>
              <w:top w:val="nil"/>
              <w:left w:val="nil"/>
              <w:bottom w:val="single" w:sz="4" w:space="0" w:color="auto"/>
              <w:right w:val="single" w:sz="4" w:space="0" w:color="auto"/>
            </w:tcBorders>
            <w:shd w:val="clear" w:color="000000" w:fill="FFFFFF"/>
            <w:noWrap/>
            <w:vAlign w:val="center"/>
            <w:hideMark/>
          </w:tcPr>
          <w:p w14:paraId="18F7D0F4" w14:textId="77777777" w:rsidR="006E71AE" w:rsidRDefault="006E71AE" w:rsidP="006E71AE">
            <w:pPr>
              <w:jc w:val="right"/>
              <w:rPr>
                <w:rFonts w:ascii="Arial CYR" w:hAnsi="Arial CYR" w:cs="Arial CYR"/>
                <w:sz w:val="20"/>
                <w:szCs w:val="20"/>
              </w:rPr>
            </w:pPr>
            <w:r>
              <w:rPr>
                <w:rFonts w:ascii="Arial CYR" w:hAnsi="Arial CYR" w:cs="Arial CYR"/>
                <w:sz w:val="20"/>
                <w:szCs w:val="20"/>
              </w:rPr>
              <w:t>5</w:t>
            </w:r>
          </w:p>
        </w:tc>
        <w:tc>
          <w:tcPr>
            <w:tcW w:w="2080" w:type="dxa"/>
            <w:tcBorders>
              <w:top w:val="nil"/>
              <w:left w:val="nil"/>
              <w:bottom w:val="single" w:sz="4" w:space="0" w:color="auto"/>
              <w:right w:val="single" w:sz="8" w:space="0" w:color="auto"/>
            </w:tcBorders>
            <w:shd w:val="clear" w:color="000000" w:fill="FFFFFF"/>
            <w:noWrap/>
            <w:vAlign w:val="center"/>
            <w:hideMark/>
          </w:tcPr>
          <w:p w14:paraId="7617DF6D" w14:textId="77777777" w:rsidR="006E71AE" w:rsidRDefault="006E71AE" w:rsidP="006E71AE">
            <w:pPr>
              <w:jc w:val="right"/>
              <w:rPr>
                <w:rFonts w:ascii="Arial CYR" w:hAnsi="Arial CYR" w:cs="Arial CYR"/>
                <w:sz w:val="20"/>
                <w:szCs w:val="20"/>
              </w:rPr>
            </w:pPr>
            <w:r>
              <w:rPr>
                <w:rFonts w:ascii="Arial CYR" w:hAnsi="Arial CYR" w:cs="Arial CYR"/>
                <w:sz w:val="20"/>
                <w:szCs w:val="20"/>
              </w:rPr>
              <w:t>0</w:t>
            </w:r>
          </w:p>
        </w:tc>
      </w:tr>
      <w:tr w:rsidR="006E71AE" w14:paraId="57D2D767"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noWrap/>
            <w:vAlign w:val="center"/>
            <w:hideMark/>
          </w:tcPr>
          <w:p w14:paraId="0A0EB3FF" w14:textId="77777777" w:rsidR="006E71AE" w:rsidRDefault="006E71AE" w:rsidP="006E71AE">
            <w:pPr>
              <w:rPr>
                <w:rFonts w:ascii="Arial CYR" w:hAnsi="Arial CYR" w:cs="Arial CYR"/>
                <w:sz w:val="20"/>
                <w:szCs w:val="20"/>
              </w:rPr>
            </w:pPr>
            <w:r>
              <w:rPr>
                <w:rFonts w:ascii="Arial CYR" w:hAnsi="Arial CYR" w:cs="Arial CYR"/>
                <w:sz w:val="20"/>
                <w:szCs w:val="20"/>
              </w:rPr>
              <w:t>В том числе мощностью, Гкал/ч:</w:t>
            </w:r>
          </w:p>
        </w:tc>
        <w:tc>
          <w:tcPr>
            <w:tcW w:w="1480" w:type="dxa"/>
            <w:tcBorders>
              <w:top w:val="nil"/>
              <w:left w:val="nil"/>
              <w:bottom w:val="single" w:sz="4" w:space="0" w:color="auto"/>
              <w:right w:val="single" w:sz="4" w:space="0" w:color="auto"/>
            </w:tcBorders>
            <w:shd w:val="clear" w:color="000000" w:fill="FFFFFF"/>
            <w:noWrap/>
            <w:vAlign w:val="center"/>
            <w:hideMark/>
          </w:tcPr>
          <w:p w14:paraId="711BFEAC" w14:textId="77777777" w:rsidR="006E71AE" w:rsidRDefault="006E71AE" w:rsidP="006E71AE">
            <w:pPr>
              <w:jc w:val="cente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sz="4" w:space="0" w:color="auto"/>
              <w:right w:val="single" w:sz="4" w:space="0" w:color="auto"/>
            </w:tcBorders>
            <w:shd w:val="clear" w:color="000000" w:fill="FFFFFF"/>
            <w:noWrap/>
            <w:vAlign w:val="center"/>
            <w:hideMark/>
          </w:tcPr>
          <w:p w14:paraId="5A05FFCC" w14:textId="77777777" w:rsidR="006E71AE" w:rsidRDefault="006E71AE" w:rsidP="006E71AE">
            <w:pPr>
              <w:jc w:val="right"/>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nil"/>
            </w:tcBorders>
            <w:shd w:val="clear" w:color="000000" w:fill="FFFFFF"/>
            <w:noWrap/>
            <w:vAlign w:val="center"/>
            <w:hideMark/>
          </w:tcPr>
          <w:p w14:paraId="333323EE" w14:textId="77777777" w:rsidR="006E71AE" w:rsidRDefault="006E71AE" w:rsidP="006E71AE">
            <w:pPr>
              <w:jc w:val="right"/>
              <w:rPr>
                <w:rFonts w:ascii="Arial CYR" w:hAnsi="Arial CYR" w:cs="Arial CYR"/>
                <w:sz w:val="20"/>
                <w:szCs w:val="20"/>
              </w:rPr>
            </w:pPr>
            <w:r>
              <w:rPr>
                <w:rFonts w:ascii="Arial CYR" w:hAnsi="Arial CYR" w:cs="Arial CYR"/>
                <w:sz w:val="20"/>
                <w:szCs w:val="20"/>
              </w:rPr>
              <w:t> </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4BF62DBD" w14:textId="77777777" w:rsidR="006E71AE" w:rsidRDefault="006E71AE" w:rsidP="006E71AE">
            <w:pPr>
              <w:jc w:val="right"/>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FF"/>
            <w:noWrap/>
            <w:vAlign w:val="center"/>
            <w:hideMark/>
          </w:tcPr>
          <w:p w14:paraId="3E45820E" w14:textId="77777777" w:rsidR="006E71AE" w:rsidRDefault="006E71AE" w:rsidP="006E71AE">
            <w:pPr>
              <w:jc w:val="right"/>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single" w:sz="8" w:space="0" w:color="auto"/>
            </w:tcBorders>
            <w:shd w:val="clear" w:color="000000" w:fill="FFFFFF"/>
            <w:noWrap/>
            <w:vAlign w:val="center"/>
            <w:hideMark/>
          </w:tcPr>
          <w:p w14:paraId="0B9B1720" w14:textId="77777777" w:rsidR="006E71AE" w:rsidRDefault="006E71AE" w:rsidP="006E71AE">
            <w:pPr>
              <w:jc w:val="right"/>
              <w:rPr>
                <w:rFonts w:ascii="Arial CYR" w:hAnsi="Arial CYR" w:cs="Arial CYR"/>
                <w:sz w:val="20"/>
                <w:szCs w:val="20"/>
              </w:rPr>
            </w:pPr>
            <w:r>
              <w:rPr>
                <w:rFonts w:ascii="Arial CYR" w:hAnsi="Arial CYR" w:cs="Arial CYR"/>
                <w:sz w:val="20"/>
                <w:szCs w:val="20"/>
              </w:rPr>
              <w:t> </w:t>
            </w:r>
          </w:p>
        </w:tc>
      </w:tr>
      <w:tr w:rsidR="006E71AE" w14:paraId="7A3261D5" w14:textId="77777777" w:rsidTr="006E71AE">
        <w:trPr>
          <w:trHeight w:val="285"/>
          <w:jc w:val="center"/>
        </w:trPr>
        <w:tc>
          <w:tcPr>
            <w:tcW w:w="6440" w:type="dxa"/>
            <w:tcBorders>
              <w:top w:val="nil"/>
              <w:left w:val="single" w:sz="8" w:space="0" w:color="auto"/>
              <w:bottom w:val="single" w:sz="8" w:space="0" w:color="auto"/>
              <w:right w:val="single" w:sz="4" w:space="0" w:color="auto"/>
            </w:tcBorders>
            <w:shd w:val="clear" w:color="000000" w:fill="FFFFFF"/>
            <w:noWrap/>
            <w:vAlign w:val="center"/>
            <w:hideMark/>
          </w:tcPr>
          <w:p w14:paraId="4E9E6DC6" w14:textId="77777777" w:rsidR="006E71AE" w:rsidRDefault="006E71AE" w:rsidP="006E71AE">
            <w:pPr>
              <w:rPr>
                <w:rFonts w:ascii="Arial CYR" w:hAnsi="Arial CYR" w:cs="Arial CYR"/>
                <w:sz w:val="20"/>
                <w:szCs w:val="20"/>
              </w:rPr>
            </w:pPr>
            <w:r>
              <w:rPr>
                <w:rFonts w:ascii="Arial CYR" w:hAnsi="Arial CYR" w:cs="Arial CYR"/>
                <w:sz w:val="20"/>
                <w:szCs w:val="20"/>
              </w:rPr>
              <w:t xml:space="preserve"> -до 3,00</w:t>
            </w:r>
          </w:p>
        </w:tc>
        <w:tc>
          <w:tcPr>
            <w:tcW w:w="1480" w:type="dxa"/>
            <w:tcBorders>
              <w:top w:val="nil"/>
              <w:left w:val="nil"/>
              <w:bottom w:val="single" w:sz="8" w:space="0" w:color="auto"/>
              <w:right w:val="single" w:sz="4" w:space="0" w:color="auto"/>
            </w:tcBorders>
            <w:shd w:val="clear" w:color="000000" w:fill="FFFFFF"/>
            <w:noWrap/>
            <w:vAlign w:val="center"/>
            <w:hideMark/>
          </w:tcPr>
          <w:p w14:paraId="2EE6193A" w14:textId="77777777" w:rsidR="006E71AE" w:rsidRDefault="006E71AE" w:rsidP="006E71AE">
            <w:pPr>
              <w:jc w:val="center"/>
              <w:rPr>
                <w:rFonts w:ascii="Arial CYR" w:hAnsi="Arial CYR" w:cs="Arial CYR"/>
                <w:sz w:val="20"/>
                <w:szCs w:val="20"/>
              </w:rPr>
            </w:pPr>
            <w:r>
              <w:rPr>
                <w:rFonts w:ascii="Arial CYR" w:hAnsi="Arial CYR" w:cs="Arial CYR"/>
                <w:sz w:val="20"/>
                <w:szCs w:val="20"/>
              </w:rPr>
              <w:t>шт.</w:t>
            </w:r>
          </w:p>
        </w:tc>
        <w:tc>
          <w:tcPr>
            <w:tcW w:w="2200" w:type="dxa"/>
            <w:tcBorders>
              <w:top w:val="nil"/>
              <w:left w:val="nil"/>
              <w:bottom w:val="single" w:sz="8" w:space="0" w:color="auto"/>
              <w:right w:val="single" w:sz="4" w:space="0" w:color="auto"/>
            </w:tcBorders>
            <w:shd w:val="clear" w:color="000000" w:fill="FFFFFF"/>
            <w:noWrap/>
            <w:vAlign w:val="center"/>
            <w:hideMark/>
          </w:tcPr>
          <w:p w14:paraId="4C6286CF" w14:textId="77777777" w:rsidR="006E71AE" w:rsidRDefault="006E71AE" w:rsidP="006E71AE">
            <w:pPr>
              <w:jc w:val="right"/>
              <w:rPr>
                <w:rFonts w:ascii="Arial CYR" w:hAnsi="Arial CYR" w:cs="Arial CYR"/>
                <w:sz w:val="20"/>
                <w:szCs w:val="20"/>
              </w:rPr>
            </w:pPr>
            <w:r>
              <w:rPr>
                <w:rFonts w:ascii="Arial CYR" w:hAnsi="Arial CYR" w:cs="Arial CYR"/>
                <w:sz w:val="20"/>
                <w:szCs w:val="20"/>
              </w:rPr>
              <w:t>5</w:t>
            </w:r>
          </w:p>
        </w:tc>
        <w:tc>
          <w:tcPr>
            <w:tcW w:w="2080" w:type="dxa"/>
            <w:tcBorders>
              <w:top w:val="nil"/>
              <w:left w:val="nil"/>
              <w:bottom w:val="single" w:sz="8" w:space="0" w:color="auto"/>
              <w:right w:val="nil"/>
            </w:tcBorders>
            <w:shd w:val="clear" w:color="000000" w:fill="FFFFFF"/>
            <w:noWrap/>
            <w:vAlign w:val="center"/>
            <w:hideMark/>
          </w:tcPr>
          <w:p w14:paraId="7ADA8AA3" w14:textId="77777777" w:rsidR="006E71AE" w:rsidRDefault="006E71AE" w:rsidP="006E71AE">
            <w:pPr>
              <w:jc w:val="right"/>
              <w:rPr>
                <w:rFonts w:ascii="Arial CYR" w:hAnsi="Arial CYR" w:cs="Arial CYR"/>
                <w:sz w:val="20"/>
                <w:szCs w:val="20"/>
              </w:rPr>
            </w:pPr>
            <w:r>
              <w:rPr>
                <w:rFonts w:ascii="Arial CYR" w:hAnsi="Arial CYR" w:cs="Arial CYR"/>
                <w:sz w:val="20"/>
                <w:szCs w:val="20"/>
              </w:rPr>
              <w:t>0</w:t>
            </w:r>
          </w:p>
        </w:tc>
        <w:tc>
          <w:tcPr>
            <w:tcW w:w="2080" w:type="dxa"/>
            <w:tcBorders>
              <w:top w:val="nil"/>
              <w:left w:val="single" w:sz="4" w:space="0" w:color="auto"/>
              <w:bottom w:val="single" w:sz="8" w:space="0" w:color="auto"/>
              <w:right w:val="single" w:sz="4" w:space="0" w:color="auto"/>
            </w:tcBorders>
            <w:shd w:val="clear" w:color="000000" w:fill="FFFFFF"/>
            <w:noWrap/>
            <w:vAlign w:val="center"/>
            <w:hideMark/>
          </w:tcPr>
          <w:p w14:paraId="2D058E72" w14:textId="77777777" w:rsidR="006E71AE" w:rsidRDefault="006E71AE" w:rsidP="006E71AE">
            <w:pPr>
              <w:jc w:val="right"/>
              <w:rPr>
                <w:rFonts w:ascii="Arial CYR" w:hAnsi="Arial CYR" w:cs="Arial CYR"/>
                <w:sz w:val="20"/>
                <w:szCs w:val="20"/>
              </w:rPr>
            </w:pPr>
            <w:r>
              <w:rPr>
                <w:rFonts w:ascii="Arial CYR" w:hAnsi="Arial CYR" w:cs="Arial CYR"/>
                <w:sz w:val="20"/>
                <w:szCs w:val="20"/>
              </w:rPr>
              <w:t>5</w:t>
            </w:r>
          </w:p>
        </w:tc>
        <w:tc>
          <w:tcPr>
            <w:tcW w:w="2080" w:type="dxa"/>
            <w:tcBorders>
              <w:top w:val="nil"/>
              <w:left w:val="nil"/>
              <w:bottom w:val="single" w:sz="8" w:space="0" w:color="auto"/>
              <w:right w:val="single" w:sz="4" w:space="0" w:color="auto"/>
            </w:tcBorders>
            <w:shd w:val="clear" w:color="000000" w:fill="FFFFFF"/>
            <w:noWrap/>
            <w:vAlign w:val="center"/>
            <w:hideMark/>
          </w:tcPr>
          <w:p w14:paraId="49366F60" w14:textId="77777777" w:rsidR="006E71AE" w:rsidRDefault="006E71AE" w:rsidP="006E71AE">
            <w:pPr>
              <w:jc w:val="right"/>
              <w:rPr>
                <w:rFonts w:ascii="Arial CYR" w:hAnsi="Arial CYR" w:cs="Arial CYR"/>
                <w:sz w:val="20"/>
                <w:szCs w:val="20"/>
              </w:rPr>
            </w:pPr>
            <w:r>
              <w:rPr>
                <w:rFonts w:ascii="Arial CYR" w:hAnsi="Arial CYR" w:cs="Arial CYR"/>
                <w:sz w:val="20"/>
                <w:szCs w:val="20"/>
              </w:rPr>
              <w:t>5</w:t>
            </w:r>
          </w:p>
        </w:tc>
        <w:tc>
          <w:tcPr>
            <w:tcW w:w="2080" w:type="dxa"/>
            <w:tcBorders>
              <w:top w:val="nil"/>
              <w:left w:val="nil"/>
              <w:bottom w:val="single" w:sz="8" w:space="0" w:color="auto"/>
              <w:right w:val="single" w:sz="8" w:space="0" w:color="auto"/>
            </w:tcBorders>
            <w:shd w:val="clear" w:color="000000" w:fill="FFFFFF"/>
            <w:noWrap/>
            <w:vAlign w:val="center"/>
            <w:hideMark/>
          </w:tcPr>
          <w:p w14:paraId="485B860C" w14:textId="77777777" w:rsidR="006E71AE" w:rsidRDefault="006E71AE" w:rsidP="006E71AE">
            <w:pPr>
              <w:jc w:val="right"/>
              <w:rPr>
                <w:rFonts w:ascii="Arial CYR" w:hAnsi="Arial CYR" w:cs="Arial CYR"/>
                <w:sz w:val="20"/>
                <w:szCs w:val="20"/>
              </w:rPr>
            </w:pPr>
            <w:r>
              <w:rPr>
                <w:rFonts w:ascii="Arial CYR" w:hAnsi="Arial CYR" w:cs="Arial CYR"/>
                <w:sz w:val="20"/>
                <w:szCs w:val="20"/>
              </w:rPr>
              <w:t>0</w:t>
            </w:r>
          </w:p>
        </w:tc>
      </w:tr>
      <w:tr w:rsidR="006E71AE" w14:paraId="4BE9629C" w14:textId="77777777" w:rsidTr="006E71AE">
        <w:trPr>
          <w:trHeight w:val="255"/>
          <w:jc w:val="center"/>
        </w:trPr>
        <w:tc>
          <w:tcPr>
            <w:tcW w:w="6440" w:type="dxa"/>
            <w:tcBorders>
              <w:top w:val="single" w:sz="8" w:space="0" w:color="auto"/>
              <w:left w:val="single" w:sz="8" w:space="0" w:color="auto"/>
              <w:bottom w:val="single" w:sz="4" w:space="0" w:color="auto"/>
              <w:right w:val="single" w:sz="4" w:space="0" w:color="auto"/>
            </w:tcBorders>
            <w:shd w:val="clear" w:color="000000" w:fill="FFFFFF"/>
            <w:hideMark/>
          </w:tcPr>
          <w:p w14:paraId="79E022A9" w14:textId="77777777" w:rsidR="006E71AE" w:rsidRDefault="006E71AE" w:rsidP="006E71AE">
            <w:pPr>
              <w:rPr>
                <w:rFonts w:ascii="Arial CYR" w:hAnsi="Arial CYR" w:cs="Arial CYR"/>
                <w:sz w:val="20"/>
                <w:szCs w:val="20"/>
              </w:rPr>
            </w:pPr>
            <w:r>
              <w:rPr>
                <w:rFonts w:ascii="Arial CYR" w:hAnsi="Arial CYR" w:cs="Arial CYR"/>
                <w:sz w:val="20"/>
                <w:szCs w:val="20"/>
              </w:rPr>
              <w:t>Нормативная выработка</w:t>
            </w:r>
          </w:p>
        </w:tc>
        <w:tc>
          <w:tcPr>
            <w:tcW w:w="1480" w:type="dxa"/>
            <w:tcBorders>
              <w:top w:val="single" w:sz="8" w:space="0" w:color="auto"/>
              <w:left w:val="nil"/>
              <w:bottom w:val="single" w:sz="4" w:space="0" w:color="auto"/>
              <w:right w:val="single" w:sz="4" w:space="0" w:color="auto"/>
            </w:tcBorders>
            <w:shd w:val="clear" w:color="000000" w:fill="FFFFFF"/>
            <w:hideMark/>
          </w:tcPr>
          <w:p w14:paraId="269E9805"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single" w:sz="8" w:space="0" w:color="auto"/>
              <w:left w:val="nil"/>
              <w:bottom w:val="single" w:sz="4" w:space="0" w:color="auto"/>
              <w:right w:val="single" w:sz="4" w:space="0" w:color="auto"/>
            </w:tcBorders>
            <w:shd w:val="clear" w:color="000000" w:fill="FFFFFF"/>
            <w:noWrap/>
            <w:vAlign w:val="center"/>
            <w:hideMark/>
          </w:tcPr>
          <w:p w14:paraId="2D3ABD93" w14:textId="77777777" w:rsidR="006E71AE" w:rsidRDefault="006E71AE" w:rsidP="006E71AE">
            <w:pPr>
              <w:jc w:val="right"/>
              <w:rPr>
                <w:rFonts w:ascii="Arial CYR" w:hAnsi="Arial CYR" w:cs="Arial CYR"/>
                <w:sz w:val="20"/>
                <w:szCs w:val="20"/>
              </w:rPr>
            </w:pPr>
            <w:r>
              <w:rPr>
                <w:rFonts w:ascii="Arial CYR" w:hAnsi="Arial CYR" w:cs="Arial CYR"/>
                <w:sz w:val="20"/>
                <w:szCs w:val="20"/>
              </w:rPr>
              <w:t>28 759,71</w:t>
            </w:r>
          </w:p>
        </w:tc>
        <w:tc>
          <w:tcPr>
            <w:tcW w:w="2080" w:type="dxa"/>
            <w:tcBorders>
              <w:top w:val="single" w:sz="8" w:space="0" w:color="auto"/>
              <w:left w:val="nil"/>
              <w:bottom w:val="single" w:sz="4" w:space="0" w:color="auto"/>
              <w:right w:val="nil"/>
            </w:tcBorders>
            <w:shd w:val="clear" w:color="000000" w:fill="FFFFFF"/>
            <w:noWrap/>
            <w:vAlign w:val="center"/>
            <w:hideMark/>
          </w:tcPr>
          <w:p w14:paraId="41878E5D" w14:textId="77777777" w:rsidR="006E71AE" w:rsidRDefault="006E71AE" w:rsidP="006E71AE">
            <w:pPr>
              <w:jc w:val="right"/>
              <w:rPr>
                <w:rFonts w:ascii="Arial CYR" w:hAnsi="Arial CYR" w:cs="Arial CYR"/>
                <w:sz w:val="20"/>
                <w:szCs w:val="20"/>
              </w:rPr>
            </w:pPr>
            <w:r>
              <w:rPr>
                <w:rFonts w:ascii="Arial CYR" w:hAnsi="Arial CYR" w:cs="Arial CYR"/>
                <w:sz w:val="20"/>
                <w:szCs w:val="20"/>
              </w:rPr>
              <w:t>74,58</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86D5716" w14:textId="77777777" w:rsidR="006E71AE" w:rsidRDefault="006E71AE" w:rsidP="006E71AE">
            <w:pPr>
              <w:jc w:val="right"/>
              <w:rPr>
                <w:rFonts w:ascii="Arial CYR" w:hAnsi="Arial CYR" w:cs="Arial CYR"/>
                <w:sz w:val="20"/>
                <w:szCs w:val="20"/>
              </w:rPr>
            </w:pPr>
            <w:r>
              <w:rPr>
                <w:rFonts w:ascii="Arial CYR" w:hAnsi="Arial CYR" w:cs="Arial CYR"/>
                <w:sz w:val="20"/>
                <w:szCs w:val="20"/>
              </w:rPr>
              <w:t>29 082,00</w:t>
            </w:r>
          </w:p>
        </w:tc>
        <w:tc>
          <w:tcPr>
            <w:tcW w:w="2080" w:type="dxa"/>
            <w:tcBorders>
              <w:top w:val="nil"/>
              <w:left w:val="nil"/>
              <w:bottom w:val="single" w:sz="4" w:space="0" w:color="auto"/>
              <w:right w:val="single" w:sz="4" w:space="0" w:color="auto"/>
            </w:tcBorders>
            <w:shd w:val="clear" w:color="000000" w:fill="FFFFFF"/>
            <w:noWrap/>
            <w:vAlign w:val="center"/>
            <w:hideMark/>
          </w:tcPr>
          <w:p w14:paraId="65B29D8A" w14:textId="77777777" w:rsidR="006E71AE" w:rsidRDefault="006E71AE" w:rsidP="006E71AE">
            <w:pPr>
              <w:jc w:val="right"/>
              <w:rPr>
                <w:rFonts w:ascii="Arial CYR" w:hAnsi="Arial CYR" w:cs="Arial CYR"/>
                <w:sz w:val="20"/>
                <w:szCs w:val="20"/>
              </w:rPr>
            </w:pPr>
            <w:r>
              <w:rPr>
                <w:rFonts w:ascii="Arial CYR" w:hAnsi="Arial CYR" w:cs="Arial CYR"/>
                <w:sz w:val="20"/>
                <w:szCs w:val="20"/>
              </w:rPr>
              <w:t>28 582,20</w:t>
            </w:r>
          </w:p>
        </w:tc>
        <w:tc>
          <w:tcPr>
            <w:tcW w:w="2080" w:type="dxa"/>
            <w:tcBorders>
              <w:top w:val="nil"/>
              <w:left w:val="nil"/>
              <w:bottom w:val="single" w:sz="4" w:space="0" w:color="auto"/>
              <w:right w:val="single" w:sz="8" w:space="0" w:color="auto"/>
            </w:tcBorders>
            <w:shd w:val="clear" w:color="000000" w:fill="FFFFFF"/>
            <w:noWrap/>
            <w:vAlign w:val="center"/>
            <w:hideMark/>
          </w:tcPr>
          <w:p w14:paraId="105299F7" w14:textId="77777777" w:rsidR="006E71AE" w:rsidRDefault="006E71AE" w:rsidP="006E71AE">
            <w:pPr>
              <w:jc w:val="right"/>
              <w:rPr>
                <w:rFonts w:ascii="Arial CYR" w:hAnsi="Arial CYR" w:cs="Arial CYR"/>
                <w:sz w:val="20"/>
                <w:szCs w:val="20"/>
              </w:rPr>
            </w:pPr>
            <w:r>
              <w:rPr>
                <w:rFonts w:ascii="Arial CYR" w:hAnsi="Arial CYR" w:cs="Arial CYR"/>
                <w:sz w:val="20"/>
                <w:szCs w:val="20"/>
              </w:rPr>
              <w:t>-499,80</w:t>
            </w:r>
          </w:p>
        </w:tc>
      </w:tr>
      <w:tr w:rsidR="006E71AE" w14:paraId="61FDCF4E"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5378D842" w14:textId="77777777" w:rsidR="006E71AE" w:rsidRDefault="006E71AE" w:rsidP="006E71AE">
            <w:pPr>
              <w:rPr>
                <w:rFonts w:ascii="Arial CYR" w:hAnsi="Arial CYR" w:cs="Arial CYR"/>
                <w:sz w:val="20"/>
                <w:szCs w:val="20"/>
              </w:rPr>
            </w:pPr>
            <w:r>
              <w:rPr>
                <w:rFonts w:ascii="Arial CYR" w:hAnsi="Arial CYR" w:cs="Arial CYR"/>
                <w:sz w:val="20"/>
                <w:szCs w:val="20"/>
              </w:rPr>
              <w:t>Полезный отпуск</w:t>
            </w:r>
          </w:p>
        </w:tc>
        <w:tc>
          <w:tcPr>
            <w:tcW w:w="1480" w:type="dxa"/>
            <w:tcBorders>
              <w:top w:val="nil"/>
              <w:left w:val="nil"/>
              <w:bottom w:val="single" w:sz="4" w:space="0" w:color="auto"/>
              <w:right w:val="single" w:sz="4" w:space="0" w:color="auto"/>
            </w:tcBorders>
            <w:shd w:val="clear" w:color="000000" w:fill="FFFFFF"/>
            <w:hideMark/>
          </w:tcPr>
          <w:p w14:paraId="5E0D30CB"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3B15CD43" w14:textId="77777777" w:rsidR="006E71AE" w:rsidRDefault="006E71AE" w:rsidP="006E71AE">
            <w:pPr>
              <w:jc w:val="right"/>
              <w:rPr>
                <w:rFonts w:ascii="Arial CYR" w:hAnsi="Arial CYR" w:cs="Arial CYR"/>
                <w:sz w:val="20"/>
                <w:szCs w:val="20"/>
              </w:rPr>
            </w:pPr>
            <w:r>
              <w:rPr>
                <w:rFonts w:ascii="Arial CYR" w:hAnsi="Arial CYR" w:cs="Arial CYR"/>
                <w:sz w:val="20"/>
                <w:szCs w:val="20"/>
              </w:rPr>
              <w:t>21 095,01</w:t>
            </w:r>
          </w:p>
        </w:tc>
        <w:tc>
          <w:tcPr>
            <w:tcW w:w="2080" w:type="dxa"/>
            <w:tcBorders>
              <w:top w:val="nil"/>
              <w:left w:val="nil"/>
              <w:bottom w:val="single" w:sz="4" w:space="0" w:color="auto"/>
              <w:right w:val="nil"/>
            </w:tcBorders>
            <w:shd w:val="clear" w:color="000000" w:fill="FFFFFF"/>
            <w:noWrap/>
            <w:vAlign w:val="center"/>
            <w:hideMark/>
          </w:tcPr>
          <w:p w14:paraId="4E70644C" w14:textId="77777777" w:rsidR="006E71AE" w:rsidRDefault="006E71AE" w:rsidP="006E71AE">
            <w:pPr>
              <w:jc w:val="right"/>
              <w:rPr>
                <w:rFonts w:ascii="Arial CYR" w:hAnsi="Arial CYR" w:cs="Arial CYR"/>
                <w:sz w:val="20"/>
                <w:szCs w:val="20"/>
              </w:rPr>
            </w:pPr>
            <w:r>
              <w:rPr>
                <w:rFonts w:ascii="Arial CYR" w:hAnsi="Arial CYR" w:cs="Arial CYR"/>
                <w:sz w:val="20"/>
                <w:szCs w:val="20"/>
              </w:rPr>
              <w:t>-413,12</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48C49319" w14:textId="77777777" w:rsidR="006E71AE" w:rsidRDefault="006E71AE" w:rsidP="006E71AE">
            <w:pPr>
              <w:jc w:val="right"/>
              <w:rPr>
                <w:rFonts w:ascii="Arial CYR" w:hAnsi="Arial CYR" w:cs="Arial CYR"/>
                <w:sz w:val="20"/>
                <w:szCs w:val="20"/>
              </w:rPr>
            </w:pPr>
            <w:r>
              <w:rPr>
                <w:rFonts w:ascii="Arial CYR" w:hAnsi="Arial CYR" w:cs="Arial CYR"/>
                <w:sz w:val="20"/>
                <w:szCs w:val="20"/>
              </w:rPr>
              <w:t>21 417,30</w:t>
            </w:r>
          </w:p>
        </w:tc>
        <w:tc>
          <w:tcPr>
            <w:tcW w:w="2080" w:type="dxa"/>
            <w:tcBorders>
              <w:top w:val="nil"/>
              <w:left w:val="nil"/>
              <w:bottom w:val="single" w:sz="4" w:space="0" w:color="auto"/>
              <w:right w:val="single" w:sz="4" w:space="0" w:color="auto"/>
            </w:tcBorders>
            <w:shd w:val="clear" w:color="000000" w:fill="FFFFFF"/>
            <w:noWrap/>
            <w:vAlign w:val="center"/>
            <w:hideMark/>
          </w:tcPr>
          <w:p w14:paraId="384BF79B" w14:textId="77777777" w:rsidR="006E71AE" w:rsidRDefault="006E71AE" w:rsidP="006E71AE">
            <w:pPr>
              <w:jc w:val="right"/>
              <w:rPr>
                <w:rFonts w:ascii="Arial CYR" w:hAnsi="Arial CYR" w:cs="Arial CYR"/>
                <w:sz w:val="20"/>
                <w:szCs w:val="20"/>
              </w:rPr>
            </w:pPr>
            <w:r>
              <w:rPr>
                <w:rFonts w:ascii="Arial CYR" w:hAnsi="Arial CYR" w:cs="Arial CYR"/>
                <w:sz w:val="20"/>
                <w:szCs w:val="20"/>
              </w:rPr>
              <w:t>20 917,50</w:t>
            </w:r>
          </w:p>
        </w:tc>
        <w:tc>
          <w:tcPr>
            <w:tcW w:w="2080" w:type="dxa"/>
            <w:tcBorders>
              <w:top w:val="nil"/>
              <w:left w:val="nil"/>
              <w:bottom w:val="single" w:sz="4" w:space="0" w:color="auto"/>
              <w:right w:val="single" w:sz="8" w:space="0" w:color="auto"/>
            </w:tcBorders>
            <w:shd w:val="clear" w:color="000000" w:fill="FFFFFF"/>
            <w:noWrap/>
            <w:vAlign w:val="center"/>
            <w:hideMark/>
          </w:tcPr>
          <w:p w14:paraId="5566C0C3" w14:textId="77777777" w:rsidR="006E71AE" w:rsidRDefault="006E71AE" w:rsidP="006E71AE">
            <w:pPr>
              <w:jc w:val="right"/>
              <w:rPr>
                <w:rFonts w:ascii="Arial CYR" w:hAnsi="Arial CYR" w:cs="Arial CYR"/>
                <w:sz w:val="20"/>
                <w:szCs w:val="20"/>
              </w:rPr>
            </w:pPr>
            <w:r>
              <w:rPr>
                <w:rFonts w:ascii="Arial CYR" w:hAnsi="Arial CYR" w:cs="Arial CYR"/>
                <w:sz w:val="20"/>
                <w:szCs w:val="20"/>
              </w:rPr>
              <w:t>-499,80</w:t>
            </w:r>
          </w:p>
        </w:tc>
      </w:tr>
      <w:tr w:rsidR="006E71AE" w14:paraId="4098AF07" w14:textId="77777777" w:rsidTr="006E71AE">
        <w:trPr>
          <w:trHeight w:val="300"/>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6106D4B3" w14:textId="77777777" w:rsidR="006E71AE" w:rsidRDefault="006E71AE" w:rsidP="006E71AE">
            <w:pPr>
              <w:rPr>
                <w:rFonts w:ascii="Arial CYR" w:hAnsi="Arial CYR" w:cs="Arial CYR"/>
                <w:sz w:val="20"/>
                <w:szCs w:val="20"/>
              </w:rPr>
            </w:pPr>
            <w:r>
              <w:rPr>
                <w:rFonts w:ascii="Arial CYR" w:hAnsi="Arial CYR" w:cs="Arial CYR"/>
                <w:sz w:val="20"/>
                <w:szCs w:val="20"/>
              </w:rPr>
              <w:t>Отпуск жилищным организациям</w:t>
            </w:r>
          </w:p>
        </w:tc>
        <w:tc>
          <w:tcPr>
            <w:tcW w:w="1480" w:type="dxa"/>
            <w:tcBorders>
              <w:top w:val="nil"/>
              <w:left w:val="nil"/>
              <w:bottom w:val="single" w:sz="4" w:space="0" w:color="auto"/>
              <w:right w:val="single" w:sz="4" w:space="0" w:color="auto"/>
            </w:tcBorders>
            <w:shd w:val="clear" w:color="000000" w:fill="FFFFFF"/>
            <w:hideMark/>
          </w:tcPr>
          <w:p w14:paraId="5E1AD069"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45BA2FE0" w14:textId="77777777" w:rsidR="006E71AE" w:rsidRDefault="006E71AE" w:rsidP="006E71AE">
            <w:pPr>
              <w:jc w:val="right"/>
              <w:rPr>
                <w:rFonts w:ascii="Arial CYR" w:hAnsi="Arial CYR" w:cs="Arial CYR"/>
                <w:sz w:val="20"/>
                <w:szCs w:val="20"/>
              </w:rPr>
            </w:pPr>
            <w:r>
              <w:rPr>
                <w:rFonts w:ascii="Arial CYR" w:hAnsi="Arial CYR" w:cs="Arial CYR"/>
                <w:sz w:val="20"/>
                <w:szCs w:val="20"/>
              </w:rPr>
              <w:t>14 103,85</w:t>
            </w:r>
          </w:p>
        </w:tc>
        <w:tc>
          <w:tcPr>
            <w:tcW w:w="2080" w:type="dxa"/>
            <w:tcBorders>
              <w:top w:val="nil"/>
              <w:left w:val="nil"/>
              <w:bottom w:val="single" w:sz="4" w:space="0" w:color="auto"/>
              <w:right w:val="nil"/>
            </w:tcBorders>
            <w:shd w:val="clear" w:color="000000" w:fill="FFFFFF"/>
            <w:noWrap/>
            <w:vAlign w:val="center"/>
            <w:hideMark/>
          </w:tcPr>
          <w:p w14:paraId="12CB7527" w14:textId="77777777" w:rsidR="006E71AE" w:rsidRDefault="006E71AE" w:rsidP="006E71AE">
            <w:pPr>
              <w:jc w:val="right"/>
              <w:rPr>
                <w:rFonts w:ascii="Arial CYR" w:hAnsi="Arial CYR" w:cs="Arial CYR"/>
                <w:sz w:val="20"/>
                <w:szCs w:val="20"/>
              </w:rPr>
            </w:pPr>
            <w:r>
              <w:rPr>
                <w:rFonts w:ascii="Arial CYR" w:hAnsi="Arial CYR" w:cs="Arial CYR"/>
                <w:sz w:val="20"/>
                <w:szCs w:val="20"/>
              </w:rPr>
              <w:t>624,09</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225A054E" w14:textId="77777777" w:rsidR="006E71AE" w:rsidRDefault="006E71AE" w:rsidP="006E71AE">
            <w:pPr>
              <w:jc w:val="right"/>
              <w:rPr>
                <w:rFonts w:ascii="Arial CYR" w:hAnsi="Arial CYR" w:cs="Arial CYR"/>
                <w:sz w:val="20"/>
                <w:szCs w:val="20"/>
              </w:rPr>
            </w:pPr>
            <w:r>
              <w:rPr>
                <w:rFonts w:ascii="Arial CYR" w:hAnsi="Arial CYR" w:cs="Arial CYR"/>
                <w:sz w:val="20"/>
                <w:szCs w:val="20"/>
              </w:rPr>
              <w:t>13 985,35</w:t>
            </w:r>
          </w:p>
        </w:tc>
        <w:tc>
          <w:tcPr>
            <w:tcW w:w="2080" w:type="dxa"/>
            <w:tcBorders>
              <w:top w:val="nil"/>
              <w:left w:val="nil"/>
              <w:bottom w:val="single" w:sz="4" w:space="0" w:color="auto"/>
              <w:right w:val="single" w:sz="4" w:space="0" w:color="auto"/>
            </w:tcBorders>
            <w:shd w:val="clear" w:color="000000" w:fill="FFFFFF"/>
            <w:noWrap/>
            <w:vAlign w:val="center"/>
            <w:hideMark/>
          </w:tcPr>
          <w:p w14:paraId="728A3449" w14:textId="77777777" w:rsidR="006E71AE" w:rsidRDefault="006E71AE" w:rsidP="006E71AE">
            <w:pPr>
              <w:jc w:val="right"/>
              <w:rPr>
                <w:rFonts w:ascii="Arial CYR" w:hAnsi="Arial CYR" w:cs="Arial CYR"/>
                <w:sz w:val="20"/>
                <w:szCs w:val="20"/>
              </w:rPr>
            </w:pPr>
            <w:r>
              <w:rPr>
                <w:rFonts w:ascii="Arial CYR" w:hAnsi="Arial CYR" w:cs="Arial CYR"/>
                <w:sz w:val="20"/>
                <w:szCs w:val="20"/>
              </w:rPr>
              <w:t>13 705,68</w:t>
            </w:r>
          </w:p>
        </w:tc>
        <w:tc>
          <w:tcPr>
            <w:tcW w:w="2080" w:type="dxa"/>
            <w:tcBorders>
              <w:top w:val="nil"/>
              <w:left w:val="nil"/>
              <w:bottom w:val="single" w:sz="4" w:space="0" w:color="auto"/>
              <w:right w:val="single" w:sz="8" w:space="0" w:color="auto"/>
            </w:tcBorders>
            <w:shd w:val="clear" w:color="000000" w:fill="FFFFFF"/>
            <w:noWrap/>
            <w:vAlign w:val="center"/>
            <w:hideMark/>
          </w:tcPr>
          <w:p w14:paraId="3B04C224" w14:textId="77777777" w:rsidR="006E71AE" w:rsidRDefault="006E71AE" w:rsidP="006E71AE">
            <w:pPr>
              <w:jc w:val="right"/>
              <w:rPr>
                <w:rFonts w:ascii="Arial CYR" w:hAnsi="Arial CYR" w:cs="Arial CYR"/>
                <w:sz w:val="20"/>
                <w:szCs w:val="20"/>
              </w:rPr>
            </w:pPr>
            <w:r>
              <w:rPr>
                <w:rFonts w:ascii="Arial CYR" w:hAnsi="Arial CYR" w:cs="Arial CYR"/>
                <w:sz w:val="20"/>
                <w:szCs w:val="20"/>
              </w:rPr>
              <w:t>-279,67</w:t>
            </w:r>
          </w:p>
        </w:tc>
      </w:tr>
      <w:tr w:rsidR="006E71AE" w14:paraId="6EB2D5C4" w14:textId="77777777" w:rsidTr="006E71AE">
        <w:trPr>
          <w:trHeight w:val="300"/>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3C7F721D" w14:textId="77777777" w:rsidR="006E71AE" w:rsidRDefault="006E71AE" w:rsidP="006E71AE">
            <w:pPr>
              <w:rPr>
                <w:rFonts w:ascii="Arial CYR" w:hAnsi="Arial CYR" w:cs="Arial CYR"/>
                <w:sz w:val="20"/>
                <w:szCs w:val="20"/>
              </w:rPr>
            </w:pPr>
            <w:r>
              <w:rPr>
                <w:rFonts w:ascii="Arial CYR" w:hAnsi="Arial CYR" w:cs="Arial CYR"/>
                <w:sz w:val="20"/>
                <w:szCs w:val="20"/>
              </w:rPr>
              <w:t>Отпуск бюджетным потребителям</w:t>
            </w:r>
          </w:p>
        </w:tc>
        <w:tc>
          <w:tcPr>
            <w:tcW w:w="1480" w:type="dxa"/>
            <w:tcBorders>
              <w:top w:val="nil"/>
              <w:left w:val="nil"/>
              <w:bottom w:val="single" w:sz="4" w:space="0" w:color="auto"/>
              <w:right w:val="single" w:sz="4" w:space="0" w:color="auto"/>
            </w:tcBorders>
            <w:shd w:val="clear" w:color="000000" w:fill="FFFFFF"/>
            <w:hideMark/>
          </w:tcPr>
          <w:p w14:paraId="0049A2D2"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23F8156D" w14:textId="77777777" w:rsidR="006E71AE" w:rsidRDefault="006E71AE" w:rsidP="006E71AE">
            <w:pPr>
              <w:jc w:val="right"/>
              <w:rPr>
                <w:rFonts w:ascii="Arial CYR" w:hAnsi="Arial CYR" w:cs="Arial CYR"/>
                <w:sz w:val="20"/>
                <w:szCs w:val="20"/>
              </w:rPr>
            </w:pPr>
            <w:r>
              <w:rPr>
                <w:rFonts w:ascii="Arial CYR" w:hAnsi="Arial CYR" w:cs="Arial CYR"/>
                <w:sz w:val="20"/>
                <w:szCs w:val="20"/>
              </w:rPr>
              <w:t>4 663,56</w:t>
            </w:r>
          </w:p>
        </w:tc>
        <w:tc>
          <w:tcPr>
            <w:tcW w:w="2080" w:type="dxa"/>
            <w:tcBorders>
              <w:top w:val="nil"/>
              <w:left w:val="nil"/>
              <w:bottom w:val="single" w:sz="4" w:space="0" w:color="auto"/>
              <w:right w:val="nil"/>
            </w:tcBorders>
            <w:shd w:val="clear" w:color="000000" w:fill="FFFFFF"/>
            <w:noWrap/>
            <w:vAlign w:val="center"/>
            <w:hideMark/>
          </w:tcPr>
          <w:p w14:paraId="7F5AC6D8" w14:textId="77777777" w:rsidR="006E71AE" w:rsidRDefault="006E71AE" w:rsidP="006E71AE">
            <w:pPr>
              <w:jc w:val="right"/>
              <w:rPr>
                <w:rFonts w:ascii="Arial CYR" w:hAnsi="Arial CYR" w:cs="Arial CYR"/>
                <w:sz w:val="20"/>
                <w:szCs w:val="20"/>
              </w:rPr>
            </w:pPr>
            <w:r>
              <w:rPr>
                <w:rFonts w:ascii="Arial CYR" w:hAnsi="Arial CYR" w:cs="Arial CYR"/>
                <w:sz w:val="20"/>
                <w:szCs w:val="20"/>
              </w:rPr>
              <w:t>-653,16</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588B494C" w14:textId="77777777" w:rsidR="006E71AE" w:rsidRDefault="006E71AE" w:rsidP="006E71AE">
            <w:pPr>
              <w:jc w:val="right"/>
              <w:rPr>
                <w:rFonts w:ascii="Arial CYR" w:hAnsi="Arial CYR" w:cs="Arial CYR"/>
                <w:sz w:val="20"/>
                <w:szCs w:val="20"/>
              </w:rPr>
            </w:pPr>
            <w:r>
              <w:rPr>
                <w:rFonts w:ascii="Arial CYR" w:hAnsi="Arial CYR" w:cs="Arial CYR"/>
                <w:sz w:val="20"/>
                <w:szCs w:val="20"/>
              </w:rPr>
              <w:t>4 994,16</w:t>
            </w:r>
          </w:p>
        </w:tc>
        <w:tc>
          <w:tcPr>
            <w:tcW w:w="2080" w:type="dxa"/>
            <w:tcBorders>
              <w:top w:val="nil"/>
              <w:left w:val="nil"/>
              <w:bottom w:val="single" w:sz="4" w:space="0" w:color="auto"/>
              <w:right w:val="single" w:sz="4" w:space="0" w:color="auto"/>
            </w:tcBorders>
            <w:shd w:val="clear" w:color="000000" w:fill="FFFFFF"/>
            <w:noWrap/>
            <w:vAlign w:val="center"/>
            <w:hideMark/>
          </w:tcPr>
          <w:p w14:paraId="7287DA1F" w14:textId="77777777" w:rsidR="006E71AE" w:rsidRDefault="006E71AE" w:rsidP="006E71AE">
            <w:pPr>
              <w:jc w:val="right"/>
              <w:rPr>
                <w:rFonts w:ascii="Arial CYR" w:hAnsi="Arial CYR" w:cs="Arial CYR"/>
                <w:sz w:val="20"/>
                <w:szCs w:val="20"/>
              </w:rPr>
            </w:pPr>
            <w:r>
              <w:rPr>
                <w:rFonts w:ascii="Arial CYR" w:hAnsi="Arial CYR" w:cs="Arial CYR"/>
                <w:sz w:val="20"/>
                <w:szCs w:val="20"/>
              </w:rPr>
              <w:t>4 825,72</w:t>
            </w:r>
          </w:p>
        </w:tc>
        <w:tc>
          <w:tcPr>
            <w:tcW w:w="2080" w:type="dxa"/>
            <w:tcBorders>
              <w:top w:val="nil"/>
              <w:left w:val="nil"/>
              <w:bottom w:val="single" w:sz="4" w:space="0" w:color="auto"/>
              <w:right w:val="single" w:sz="8" w:space="0" w:color="auto"/>
            </w:tcBorders>
            <w:shd w:val="clear" w:color="000000" w:fill="FFFFFF"/>
            <w:noWrap/>
            <w:vAlign w:val="center"/>
            <w:hideMark/>
          </w:tcPr>
          <w:p w14:paraId="60C7DE95" w14:textId="77777777" w:rsidR="006E71AE" w:rsidRDefault="006E71AE" w:rsidP="006E71AE">
            <w:pPr>
              <w:jc w:val="right"/>
              <w:rPr>
                <w:rFonts w:ascii="Arial CYR" w:hAnsi="Arial CYR" w:cs="Arial CYR"/>
                <w:sz w:val="20"/>
                <w:szCs w:val="20"/>
              </w:rPr>
            </w:pPr>
            <w:r>
              <w:rPr>
                <w:rFonts w:ascii="Arial CYR" w:hAnsi="Arial CYR" w:cs="Arial CYR"/>
                <w:sz w:val="20"/>
                <w:szCs w:val="20"/>
              </w:rPr>
              <w:t>-168,44</w:t>
            </w:r>
          </w:p>
        </w:tc>
      </w:tr>
      <w:tr w:rsidR="006E71AE" w14:paraId="67725ED9" w14:textId="77777777" w:rsidTr="006E71AE">
        <w:trPr>
          <w:trHeight w:val="300"/>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5DBF9FA9" w14:textId="77777777" w:rsidR="006E71AE" w:rsidRDefault="006E71AE" w:rsidP="006E71AE">
            <w:pPr>
              <w:rPr>
                <w:rFonts w:ascii="Arial CYR" w:hAnsi="Arial CYR" w:cs="Arial CYR"/>
                <w:sz w:val="20"/>
                <w:szCs w:val="20"/>
              </w:rPr>
            </w:pPr>
            <w:r>
              <w:rPr>
                <w:rFonts w:ascii="Arial CYR" w:hAnsi="Arial CYR" w:cs="Arial CYR"/>
                <w:sz w:val="20"/>
                <w:szCs w:val="20"/>
              </w:rPr>
              <w:t>Отпуск иным потребителям</w:t>
            </w:r>
          </w:p>
        </w:tc>
        <w:tc>
          <w:tcPr>
            <w:tcW w:w="1480" w:type="dxa"/>
            <w:tcBorders>
              <w:top w:val="nil"/>
              <w:left w:val="nil"/>
              <w:bottom w:val="single" w:sz="4" w:space="0" w:color="auto"/>
              <w:right w:val="single" w:sz="4" w:space="0" w:color="auto"/>
            </w:tcBorders>
            <w:shd w:val="clear" w:color="000000" w:fill="FFFFFF"/>
            <w:hideMark/>
          </w:tcPr>
          <w:p w14:paraId="1B5D001F"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59DA640D" w14:textId="77777777" w:rsidR="006E71AE" w:rsidRDefault="006E71AE" w:rsidP="006E71AE">
            <w:pPr>
              <w:jc w:val="right"/>
              <w:rPr>
                <w:rFonts w:ascii="Arial CYR" w:hAnsi="Arial CYR" w:cs="Arial CYR"/>
                <w:sz w:val="20"/>
                <w:szCs w:val="20"/>
              </w:rPr>
            </w:pPr>
            <w:r>
              <w:rPr>
                <w:rFonts w:ascii="Arial CYR" w:hAnsi="Arial CYR" w:cs="Arial CYR"/>
                <w:sz w:val="20"/>
                <w:szCs w:val="20"/>
              </w:rPr>
              <w:t>2 327,60</w:t>
            </w:r>
          </w:p>
        </w:tc>
        <w:tc>
          <w:tcPr>
            <w:tcW w:w="2080" w:type="dxa"/>
            <w:tcBorders>
              <w:top w:val="nil"/>
              <w:left w:val="nil"/>
              <w:bottom w:val="single" w:sz="4" w:space="0" w:color="auto"/>
              <w:right w:val="nil"/>
            </w:tcBorders>
            <w:shd w:val="clear" w:color="000000" w:fill="FFFFFF"/>
            <w:noWrap/>
            <w:vAlign w:val="center"/>
            <w:hideMark/>
          </w:tcPr>
          <w:p w14:paraId="2A3D28CE" w14:textId="77777777" w:rsidR="006E71AE" w:rsidRDefault="006E71AE" w:rsidP="006E71AE">
            <w:pPr>
              <w:jc w:val="right"/>
              <w:rPr>
                <w:rFonts w:ascii="Arial CYR" w:hAnsi="Arial CYR" w:cs="Arial CYR"/>
                <w:sz w:val="20"/>
                <w:szCs w:val="20"/>
              </w:rPr>
            </w:pPr>
            <w:r>
              <w:rPr>
                <w:rFonts w:ascii="Arial CYR" w:hAnsi="Arial CYR" w:cs="Arial CYR"/>
                <w:sz w:val="20"/>
                <w:szCs w:val="20"/>
              </w:rPr>
              <w:t>-384,05</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75337C3" w14:textId="77777777" w:rsidR="006E71AE" w:rsidRDefault="006E71AE" w:rsidP="006E71AE">
            <w:pPr>
              <w:jc w:val="right"/>
              <w:rPr>
                <w:rFonts w:ascii="Arial CYR" w:hAnsi="Arial CYR" w:cs="Arial CYR"/>
                <w:sz w:val="20"/>
                <w:szCs w:val="20"/>
              </w:rPr>
            </w:pPr>
            <w:r>
              <w:rPr>
                <w:rFonts w:ascii="Arial CYR" w:hAnsi="Arial CYR" w:cs="Arial CYR"/>
                <w:sz w:val="20"/>
                <w:szCs w:val="20"/>
              </w:rPr>
              <w:t>2 437,79</w:t>
            </w:r>
          </w:p>
        </w:tc>
        <w:tc>
          <w:tcPr>
            <w:tcW w:w="2080" w:type="dxa"/>
            <w:tcBorders>
              <w:top w:val="nil"/>
              <w:left w:val="nil"/>
              <w:bottom w:val="single" w:sz="4" w:space="0" w:color="auto"/>
              <w:right w:val="single" w:sz="4" w:space="0" w:color="auto"/>
            </w:tcBorders>
            <w:shd w:val="clear" w:color="000000" w:fill="FFFFFF"/>
            <w:noWrap/>
            <w:vAlign w:val="center"/>
            <w:hideMark/>
          </w:tcPr>
          <w:p w14:paraId="1E8EEDE9" w14:textId="77777777" w:rsidR="006E71AE" w:rsidRDefault="006E71AE" w:rsidP="006E71AE">
            <w:pPr>
              <w:jc w:val="right"/>
              <w:rPr>
                <w:rFonts w:ascii="Arial CYR" w:hAnsi="Arial CYR" w:cs="Arial CYR"/>
                <w:sz w:val="20"/>
                <w:szCs w:val="20"/>
              </w:rPr>
            </w:pPr>
            <w:r>
              <w:rPr>
                <w:rFonts w:ascii="Arial CYR" w:hAnsi="Arial CYR" w:cs="Arial CYR"/>
                <w:sz w:val="20"/>
                <w:szCs w:val="20"/>
              </w:rPr>
              <w:t>2 386,10</w:t>
            </w:r>
          </w:p>
        </w:tc>
        <w:tc>
          <w:tcPr>
            <w:tcW w:w="2080" w:type="dxa"/>
            <w:tcBorders>
              <w:top w:val="nil"/>
              <w:left w:val="nil"/>
              <w:bottom w:val="single" w:sz="4" w:space="0" w:color="auto"/>
              <w:right w:val="single" w:sz="8" w:space="0" w:color="auto"/>
            </w:tcBorders>
            <w:shd w:val="clear" w:color="000000" w:fill="FFFFFF"/>
            <w:noWrap/>
            <w:vAlign w:val="center"/>
            <w:hideMark/>
          </w:tcPr>
          <w:p w14:paraId="6C49D4B7" w14:textId="77777777" w:rsidR="006E71AE" w:rsidRDefault="006E71AE" w:rsidP="006E71AE">
            <w:pPr>
              <w:jc w:val="right"/>
              <w:rPr>
                <w:rFonts w:ascii="Arial CYR" w:hAnsi="Arial CYR" w:cs="Arial CYR"/>
                <w:sz w:val="20"/>
                <w:szCs w:val="20"/>
              </w:rPr>
            </w:pPr>
            <w:r>
              <w:rPr>
                <w:rFonts w:ascii="Arial CYR" w:hAnsi="Arial CYR" w:cs="Arial CYR"/>
                <w:sz w:val="20"/>
                <w:szCs w:val="20"/>
              </w:rPr>
              <w:t>-51,69</w:t>
            </w:r>
          </w:p>
        </w:tc>
      </w:tr>
      <w:tr w:rsidR="006E71AE" w14:paraId="0EA05387" w14:textId="77777777" w:rsidTr="006E71AE">
        <w:trPr>
          <w:trHeight w:val="300"/>
          <w:jc w:val="center"/>
        </w:trPr>
        <w:tc>
          <w:tcPr>
            <w:tcW w:w="6440" w:type="dxa"/>
            <w:tcBorders>
              <w:top w:val="nil"/>
              <w:left w:val="single" w:sz="8" w:space="0" w:color="auto"/>
              <w:bottom w:val="single" w:sz="4" w:space="0" w:color="auto"/>
              <w:right w:val="single" w:sz="4" w:space="0" w:color="auto"/>
            </w:tcBorders>
            <w:shd w:val="clear" w:color="000000" w:fill="FFFFFF"/>
            <w:noWrap/>
            <w:vAlign w:val="bottom"/>
            <w:hideMark/>
          </w:tcPr>
          <w:p w14:paraId="29AD9A1A" w14:textId="77777777" w:rsidR="006E71AE" w:rsidRDefault="006E71AE" w:rsidP="006E71AE">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1480" w:type="dxa"/>
            <w:tcBorders>
              <w:top w:val="nil"/>
              <w:left w:val="nil"/>
              <w:bottom w:val="single" w:sz="4" w:space="0" w:color="auto"/>
              <w:right w:val="single" w:sz="4" w:space="0" w:color="auto"/>
            </w:tcBorders>
            <w:shd w:val="clear" w:color="000000" w:fill="FFFFFF"/>
            <w:hideMark/>
          </w:tcPr>
          <w:p w14:paraId="03FDA72C"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350300A7"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nil"/>
              <w:bottom w:val="single" w:sz="4" w:space="0" w:color="auto"/>
              <w:right w:val="nil"/>
            </w:tcBorders>
            <w:shd w:val="clear" w:color="000000" w:fill="FFFFFF"/>
            <w:noWrap/>
            <w:vAlign w:val="center"/>
            <w:hideMark/>
          </w:tcPr>
          <w:p w14:paraId="4F3CCCF3"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6A8F6EA6"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nil"/>
              <w:bottom w:val="single" w:sz="4" w:space="0" w:color="auto"/>
              <w:right w:val="single" w:sz="4" w:space="0" w:color="auto"/>
            </w:tcBorders>
            <w:shd w:val="clear" w:color="000000" w:fill="FFFFFF"/>
            <w:noWrap/>
            <w:vAlign w:val="center"/>
            <w:hideMark/>
          </w:tcPr>
          <w:p w14:paraId="1B94D77C"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nil"/>
              <w:bottom w:val="single" w:sz="4" w:space="0" w:color="auto"/>
              <w:right w:val="single" w:sz="8" w:space="0" w:color="auto"/>
            </w:tcBorders>
            <w:shd w:val="clear" w:color="000000" w:fill="FFFFFF"/>
            <w:noWrap/>
            <w:vAlign w:val="center"/>
            <w:hideMark/>
          </w:tcPr>
          <w:p w14:paraId="381B6938"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3D18313D" w14:textId="77777777" w:rsidTr="006E71AE">
        <w:trPr>
          <w:trHeight w:val="270"/>
          <w:jc w:val="center"/>
        </w:trPr>
        <w:tc>
          <w:tcPr>
            <w:tcW w:w="6440" w:type="dxa"/>
            <w:tcBorders>
              <w:top w:val="nil"/>
              <w:left w:val="single" w:sz="8" w:space="0" w:color="auto"/>
              <w:bottom w:val="single" w:sz="4" w:space="0" w:color="auto"/>
              <w:right w:val="single" w:sz="4" w:space="0" w:color="auto"/>
            </w:tcBorders>
            <w:shd w:val="clear" w:color="000000" w:fill="FFFFFF"/>
            <w:noWrap/>
            <w:vAlign w:val="bottom"/>
            <w:hideMark/>
          </w:tcPr>
          <w:p w14:paraId="37B10EC7" w14:textId="77777777" w:rsidR="006E71AE" w:rsidRDefault="006E71AE" w:rsidP="006E71AE">
            <w:pPr>
              <w:rPr>
                <w:rFonts w:ascii="Arial CYR" w:hAnsi="Arial CYR" w:cs="Arial CYR"/>
                <w:sz w:val="20"/>
                <w:szCs w:val="20"/>
              </w:rPr>
            </w:pPr>
            <w:r>
              <w:rPr>
                <w:rFonts w:ascii="Arial CYR" w:hAnsi="Arial CYR" w:cs="Arial CYR"/>
                <w:sz w:val="20"/>
                <w:szCs w:val="20"/>
              </w:rPr>
              <w:t>Отпуск на потребительский рынок</w:t>
            </w:r>
          </w:p>
        </w:tc>
        <w:tc>
          <w:tcPr>
            <w:tcW w:w="1480" w:type="dxa"/>
            <w:tcBorders>
              <w:top w:val="nil"/>
              <w:left w:val="nil"/>
              <w:bottom w:val="single" w:sz="4" w:space="0" w:color="auto"/>
              <w:right w:val="single" w:sz="4" w:space="0" w:color="auto"/>
            </w:tcBorders>
            <w:shd w:val="clear" w:color="000000" w:fill="FFFFFF"/>
            <w:hideMark/>
          </w:tcPr>
          <w:p w14:paraId="1E90ACA1"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2F3B6924" w14:textId="77777777" w:rsidR="006E71AE" w:rsidRDefault="006E71AE" w:rsidP="006E71AE">
            <w:pPr>
              <w:jc w:val="right"/>
              <w:rPr>
                <w:rFonts w:ascii="Arial CYR" w:hAnsi="Arial CYR" w:cs="Arial CYR"/>
                <w:sz w:val="20"/>
                <w:szCs w:val="20"/>
              </w:rPr>
            </w:pPr>
            <w:r>
              <w:rPr>
                <w:rFonts w:ascii="Arial CYR" w:hAnsi="Arial CYR" w:cs="Arial CYR"/>
                <w:sz w:val="20"/>
                <w:szCs w:val="20"/>
              </w:rPr>
              <w:t>21 095,01</w:t>
            </w:r>
          </w:p>
        </w:tc>
        <w:tc>
          <w:tcPr>
            <w:tcW w:w="2080" w:type="dxa"/>
            <w:tcBorders>
              <w:top w:val="nil"/>
              <w:left w:val="nil"/>
              <w:bottom w:val="single" w:sz="4" w:space="0" w:color="auto"/>
              <w:right w:val="nil"/>
            </w:tcBorders>
            <w:shd w:val="clear" w:color="000000" w:fill="FFFFFF"/>
            <w:noWrap/>
            <w:vAlign w:val="center"/>
            <w:hideMark/>
          </w:tcPr>
          <w:p w14:paraId="153D5CF4" w14:textId="77777777" w:rsidR="006E71AE" w:rsidRDefault="006E71AE" w:rsidP="006E71AE">
            <w:pPr>
              <w:jc w:val="right"/>
              <w:rPr>
                <w:rFonts w:ascii="Arial CYR" w:hAnsi="Arial CYR" w:cs="Arial CYR"/>
                <w:sz w:val="20"/>
                <w:szCs w:val="20"/>
              </w:rPr>
            </w:pPr>
            <w:r>
              <w:rPr>
                <w:rFonts w:ascii="Arial CYR" w:hAnsi="Arial CYR" w:cs="Arial CYR"/>
                <w:sz w:val="20"/>
                <w:szCs w:val="20"/>
              </w:rPr>
              <w:t>-413,12</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6E23AC11" w14:textId="77777777" w:rsidR="006E71AE" w:rsidRDefault="006E71AE" w:rsidP="006E71AE">
            <w:pPr>
              <w:jc w:val="right"/>
              <w:rPr>
                <w:rFonts w:ascii="Arial CYR" w:hAnsi="Arial CYR" w:cs="Arial CYR"/>
                <w:sz w:val="20"/>
                <w:szCs w:val="20"/>
              </w:rPr>
            </w:pPr>
            <w:r>
              <w:rPr>
                <w:rFonts w:ascii="Arial CYR" w:hAnsi="Arial CYR" w:cs="Arial CYR"/>
                <w:sz w:val="20"/>
                <w:szCs w:val="20"/>
              </w:rPr>
              <w:t>7 664,70</w:t>
            </w:r>
          </w:p>
        </w:tc>
        <w:tc>
          <w:tcPr>
            <w:tcW w:w="2080" w:type="dxa"/>
            <w:tcBorders>
              <w:top w:val="nil"/>
              <w:left w:val="nil"/>
              <w:bottom w:val="single" w:sz="4" w:space="0" w:color="auto"/>
              <w:right w:val="single" w:sz="4" w:space="0" w:color="auto"/>
            </w:tcBorders>
            <w:shd w:val="clear" w:color="000000" w:fill="FFFFFF"/>
            <w:noWrap/>
            <w:vAlign w:val="center"/>
            <w:hideMark/>
          </w:tcPr>
          <w:p w14:paraId="698D078D" w14:textId="77777777" w:rsidR="006E71AE" w:rsidRDefault="006E71AE" w:rsidP="006E71AE">
            <w:pPr>
              <w:jc w:val="right"/>
              <w:rPr>
                <w:rFonts w:ascii="Arial CYR" w:hAnsi="Arial CYR" w:cs="Arial CYR"/>
                <w:sz w:val="20"/>
                <w:szCs w:val="20"/>
              </w:rPr>
            </w:pPr>
            <w:r>
              <w:rPr>
                <w:rFonts w:ascii="Arial CYR" w:hAnsi="Arial CYR" w:cs="Arial CYR"/>
                <w:sz w:val="20"/>
                <w:szCs w:val="20"/>
              </w:rPr>
              <w:t>7 664,70</w:t>
            </w:r>
          </w:p>
        </w:tc>
        <w:tc>
          <w:tcPr>
            <w:tcW w:w="2080" w:type="dxa"/>
            <w:tcBorders>
              <w:top w:val="nil"/>
              <w:left w:val="nil"/>
              <w:bottom w:val="single" w:sz="4" w:space="0" w:color="auto"/>
              <w:right w:val="single" w:sz="8" w:space="0" w:color="auto"/>
            </w:tcBorders>
            <w:shd w:val="clear" w:color="000000" w:fill="FFFFFF"/>
            <w:noWrap/>
            <w:vAlign w:val="center"/>
            <w:hideMark/>
          </w:tcPr>
          <w:p w14:paraId="6267A455"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16196473"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noWrap/>
            <w:vAlign w:val="bottom"/>
            <w:hideMark/>
          </w:tcPr>
          <w:p w14:paraId="6425BB43" w14:textId="77777777" w:rsidR="006E71AE" w:rsidRDefault="006E71AE" w:rsidP="006E71AE">
            <w:pPr>
              <w:rPr>
                <w:rFonts w:ascii="Arial CYR" w:hAnsi="Arial CYR" w:cs="Arial CYR"/>
                <w:sz w:val="20"/>
                <w:szCs w:val="20"/>
              </w:rPr>
            </w:pPr>
            <w:r>
              <w:rPr>
                <w:rFonts w:ascii="Arial CYR" w:hAnsi="Arial CYR" w:cs="Arial CYR"/>
                <w:sz w:val="20"/>
                <w:szCs w:val="20"/>
              </w:rPr>
              <w:t>Расход на собственные нужды</w:t>
            </w:r>
          </w:p>
        </w:tc>
        <w:tc>
          <w:tcPr>
            <w:tcW w:w="1480" w:type="dxa"/>
            <w:tcBorders>
              <w:top w:val="nil"/>
              <w:left w:val="nil"/>
              <w:bottom w:val="single" w:sz="4" w:space="0" w:color="auto"/>
              <w:right w:val="single" w:sz="4" w:space="0" w:color="auto"/>
            </w:tcBorders>
            <w:shd w:val="clear" w:color="000000" w:fill="FFFFFF"/>
            <w:hideMark/>
          </w:tcPr>
          <w:p w14:paraId="168DEBD5"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5D9D12D5" w14:textId="77777777" w:rsidR="006E71AE" w:rsidRDefault="006E71AE" w:rsidP="006E71AE">
            <w:pPr>
              <w:jc w:val="right"/>
              <w:rPr>
                <w:rFonts w:ascii="Arial CYR" w:hAnsi="Arial CYR" w:cs="Arial CYR"/>
                <w:sz w:val="20"/>
                <w:szCs w:val="20"/>
              </w:rPr>
            </w:pPr>
            <w:r>
              <w:rPr>
                <w:rFonts w:ascii="Arial CYR" w:hAnsi="Arial CYR" w:cs="Arial CYR"/>
                <w:sz w:val="20"/>
                <w:szCs w:val="20"/>
              </w:rPr>
              <w:t>1 064,11</w:t>
            </w:r>
          </w:p>
        </w:tc>
        <w:tc>
          <w:tcPr>
            <w:tcW w:w="2080" w:type="dxa"/>
            <w:tcBorders>
              <w:top w:val="nil"/>
              <w:left w:val="nil"/>
              <w:bottom w:val="single" w:sz="4" w:space="0" w:color="auto"/>
              <w:right w:val="nil"/>
            </w:tcBorders>
            <w:shd w:val="clear" w:color="000000" w:fill="FFFFFF"/>
            <w:noWrap/>
            <w:vAlign w:val="center"/>
            <w:hideMark/>
          </w:tcPr>
          <w:p w14:paraId="6DE86804" w14:textId="77777777" w:rsidR="006E71AE" w:rsidRDefault="006E71AE" w:rsidP="006E71AE">
            <w:pPr>
              <w:jc w:val="right"/>
              <w:rPr>
                <w:rFonts w:ascii="Arial CYR" w:hAnsi="Arial CYR" w:cs="Arial CYR"/>
                <w:sz w:val="20"/>
                <w:szCs w:val="20"/>
              </w:rPr>
            </w:pPr>
            <w:r>
              <w:rPr>
                <w:rFonts w:ascii="Arial CYR" w:hAnsi="Arial CYR" w:cs="Arial CYR"/>
                <w:sz w:val="20"/>
                <w:szCs w:val="20"/>
              </w:rPr>
              <w:t>487,11</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7EB5E36" w14:textId="77777777" w:rsidR="006E71AE" w:rsidRDefault="006E71AE" w:rsidP="006E71AE">
            <w:pPr>
              <w:jc w:val="right"/>
              <w:rPr>
                <w:rFonts w:ascii="Arial CYR" w:hAnsi="Arial CYR" w:cs="Arial CYR"/>
                <w:sz w:val="20"/>
                <w:szCs w:val="20"/>
              </w:rPr>
            </w:pPr>
            <w:r>
              <w:rPr>
                <w:rFonts w:ascii="Arial CYR" w:hAnsi="Arial CYR" w:cs="Arial CYR"/>
                <w:sz w:val="20"/>
                <w:szCs w:val="20"/>
              </w:rPr>
              <w:t>1 064,11</w:t>
            </w:r>
          </w:p>
        </w:tc>
        <w:tc>
          <w:tcPr>
            <w:tcW w:w="2080" w:type="dxa"/>
            <w:tcBorders>
              <w:top w:val="nil"/>
              <w:left w:val="nil"/>
              <w:bottom w:val="single" w:sz="4" w:space="0" w:color="auto"/>
              <w:right w:val="single" w:sz="4" w:space="0" w:color="auto"/>
            </w:tcBorders>
            <w:shd w:val="clear" w:color="000000" w:fill="FFFFFF"/>
            <w:noWrap/>
            <w:vAlign w:val="center"/>
            <w:hideMark/>
          </w:tcPr>
          <w:p w14:paraId="6B8A01BA" w14:textId="77777777" w:rsidR="006E71AE" w:rsidRDefault="006E71AE" w:rsidP="006E71AE">
            <w:pPr>
              <w:jc w:val="right"/>
              <w:rPr>
                <w:rFonts w:ascii="Arial CYR" w:hAnsi="Arial CYR" w:cs="Arial CYR"/>
                <w:sz w:val="20"/>
                <w:szCs w:val="20"/>
              </w:rPr>
            </w:pPr>
            <w:r>
              <w:rPr>
                <w:rFonts w:ascii="Arial CYR" w:hAnsi="Arial CYR" w:cs="Arial CYR"/>
                <w:sz w:val="20"/>
                <w:szCs w:val="20"/>
              </w:rPr>
              <w:t>1 064,11</w:t>
            </w:r>
          </w:p>
        </w:tc>
        <w:tc>
          <w:tcPr>
            <w:tcW w:w="2080" w:type="dxa"/>
            <w:tcBorders>
              <w:top w:val="nil"/>
              <w:left w:val="nil"/>
              <w:bottom w:val="single" w:sz="4" w:space="0" w:color="auto"/>
              <w:right w:val="single" w:sz="8" w:space="0" w:color="auto"/>
            </w:tcBorders>
            <w:shd w:val="clear" w:color="000000" w:fill="FFFFFF"/>
            <w:noWrap/>
            <w:vAlign w:val="center"/>
            <w:hideMark/>
          </w:tcPr>
          <w:p w14:paraId="28711AAF"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3824753F" w14:textId="77777777" w:rsidTr="006E71AE">
        <w:trPr>
          <w:trHeight w:val="270"/>
          <w:jc w:val="center"/>
        </w:trPr>
        <w:tc>
          <w:tcPr>
            <w:tcW w:w="6440" w:type="dxa"/>
            <w:tcBorders>
              <w:top w:val="nil"/>
              <w:left w:val="single" w:sz="8" w:space="0" w:color="auto"/>
              <w:bottom w:val="nil"/>
              <w:right w:val="single" w:sz="4" w:space="0" w:color="auto"/>
            </w:tcBorders>
            <w:shd w:val="clear" w:color="000000" w:fill="FFFFFF"/>
            <w:noWrap/>
            <w:vAlign w:val="bottom"/>
            <w:hideMark/>
          </w:tcPr>
          <w:p w14:paraId="672F3E15" w14:textId="77777777" w:rsidR="006E71AE" w:rsidRDefault="006E71AE" w:rsidP="006E71AE">
            <w:pPr>
              <w:rPr>
                <w:rFonts w:ascii="Arial CYR" w:hAnsi="Arial CYR" w:cs="Arial CYR"/>
                <w:sz w:val="20"/>
                <w:szCs w:val="20"/>
              </w:rPr>
            </w:pPr>
            <w:r>
              <w:rPr>
                <w:rFonts w:ascii="Arial CYR" w:hAnsi="Arial CYR" w:cs="Arial CYR"/>
                <w:sz w:val="20"/>
                <w:szCs w:val="20"/>
              </w:rPr>
              <w:t>Потери в сетях предприятия</w:t>
            </w:r>
          </w:p>
        </w:tc>
        <w:tc>
          <w:tcPr>
            <w:tcW w:w="1480" w:type="dxa"/>
            <w:tcBorders>
              <w:top w:val="nil"/>
              <w:left w:val="nil"/>
              <w:bottom w:val="nil"/>
              <w:right w:val="single" w:sz="4" w:space="0" w:color="auto"/>
            </w:tcBorders>
            <w:shd w:val="clear" w:color="000000" w:fill="FFFFFF"/>
            <w:hideMark/>
          </w:tcPr>
          <w:p w14:paraId="1A6D8F36" w14:textId="77777777" w:rsidR="006E71AE" w:rsidRDefault="006E71AE" w:rsidP="006E71AE">
            <w:pPr>
              <w:jc w:val="center"/>
              <w:rPr>
                <w:rFonts w:ascii="Arial CYR" w:hAnsi="Arial CYR" w:cs="Arial CYR"/>
                <w:sz w:val="20"/>
                <w:szCs w:val="20"/>
              </w:rPr>
            </w:pPr>
            <w:r>
              <w:rPr>
                <w:rFonts w:ascii="Arial CYR" w:hAnsi="Arial CYR" w:cs="Arial CYR"/>
                <w:sz w:val="20"/>
                <w:szCs w:val="20"/>
              </w:rPr>
              <w:t>Гкал</w:t>
            </w:r>
          </w:p>
        </w:tc>
        <w:tc>
          <w:tcPr>
            <w:tcW w:w="2200" w:type="dxa"/>
            <w:tcBorders>
              <w:top w:val="nil"/>
              <w:left w:val="nil"/>
              <w:bottom w:val="nil"/>
              <w:right w:val="single" w:sz="4" w:space="0" w:color="auto"/>
            </w:tcBorders>
            <w:shd w:val="clear" w:color="000000" w:fill="FFFFFF"/>
            <w:noWrap/>
            <w:vAlign w:val="center"/>
            <w:hideMark/>
          </w:tcPr>
          <w:p w14:paraId="781BCD73" w14:textId="77777777" w:rsidR="006E71AE" w:rsidRDefault="006E71AE" w:rsidP="006E71AE">
            <w:pPr>
              <w:jc w:val="right"/>
              <w:rPr>
                <w:rFonts w:ascii="Arial CYR" w:hAnsi="Arial CYR" w:cs="Arial CYR"/>
                <w:sz w:val="20"/>
                <w:szCs w:val="20"/>
              </w:rPr>
            </w:pPr>
            <w:r>
              <w:rPr>
                <w:rFonts w:ascii="Arial CYR" w:hAnsi="Arial CYR" w:cs="Arial CYR"/>
                <w:sz w:val="20"/>
                <w:szCs w:val="20"/>
              </w:rPr>
              <w:t>6 600,59</w:t>
            </w:r>
          </w:p>
        </w:tc>
        <w:tc>
          <w:tcPr>
            <w:tcW w:w="2080" w:type="dxa"/>
            <w:tcBorders>
              <w:top w:val="nil"/>
              <w:left w:val="nil"/>
              <w:bottom w:val="nil"/>
              <w:right w:val="nil"/>
            </w:tcBorders>
            <w:shd w:val="clear" w:color="000000" w:fill="FFFFFF"/>
            <w:noWrap/>
            <w:vAlign w:val="center"/>
            <w:hideMark/>
          </w:tcPr>
          <w:p w14:paraId="5DA5B5E1" w14:textId="77777777" w:rsidR="006E71AE" w:rsidRDefault="006E71AE" w:rsidP="006E71AE">
            <w:pPr>
              <w:jc w:val="right"/>
              <w:rPr>
                <w:rFonts w:ascii="Arial CYR" w:hAnsi="Arial CYR" w:cs="Arial CYR"/>
                <w:sz w:val="20"/>
                <w:szCs w:val="20"/>
              </w:rPr>
            </w:pPr>
            <w:r>
              <w:rPr>
                <w:rFonts w:ascii="Arial CYR" w:hAnsi="Arial CYR" w:cs="Arial CYR"/>
                <w:sz w:val="20"/>
                <w:szCs w:val="20"/>
              </w:rPr>
              <w:t>0,59</w:t>
            </w:r>
          </w:p>
        </w:tc>
        <w:tc>
          <w:tcPr>
            <w:tcW w:w="2080" w:type="dxa"/>
            <w:tcBorders>
              <w:top w:val="nil"/>
              <w:left w:val="single" w:sz="4" w:space="0" w:color="auto"/>
              <w:bottom w:val="nil"/>
              <w:right w:val="single" w:sz="4" w:space="0" w:color="auto"/>
            </w:tcBorders>
            <w:shd w:val="clear" w:color="000000" w:fill="FFFFFF"/>
            <w:noWrap/>
            <w:vAlign w:val="center"/>
            <w:hideMark/>
          </w:tcPr>
          <w:p w14:paraId="393F5161" w14:textId="77777777" w:rsidR="006E71AE" w:rsidRDefault="006E71AE" w:rsidP="006E71AE">
            <w:pPr>
              <w:jc w:val="right"/>
              <w:rPr>
                <w:rFonts w:ascii="Arial CYR" w:hAnsi="Arial CYR" w:cs="Arial CYR"/>
                <w:sz w:val="20"/>
                <w:szCs w:val="20"/>
              </w:rPr>
            </w:pPr>
            <w:r>
              <w:rPr>
                <w:rFonts w:ascii="Arial CYR" w:hAnsi="Arial CYR" w:cs="Arial CYR"/>
                <w:sz w:val="20"/>
                <w:szCs w:val="20"/>
              </w:rPr>
              <w:t>6 601</w:t>
            </w:r>
          </w:p>
        </w:tc>
        <w:tc>
          <w:tcPr>
            <w:tcW w:w="2080" w:type="dxa"/>
            <w:tcBorders>
              <w:top w:val="nil"/>
              <w:left w:val="nil"/>
              <w:bottom w:val="nil"/>
              <w:right w:val="single" w:sz="4" w:space="0" w:color="auto"/>
            </w:tcBorders>
            <w:shd w:val="clear" w:color="000000" w:fill="FFFFFF"/>
            <w:noWrap/>
            <w:vAlign w:val="center"/>
            <w:hideMark/>
          </w:tcPr>
          <w:p w14:paraId="4D21CB82" w14:textId="77777777" w:rsidR="006E71AE" w:rsidRDefault="006E71AE" w:rsidP="006E71AE">
            <w:pPr>
              <w:jc w:val="right"/>
              <w:rPr>
                <w:rFonts w:ascii="Arial CYR" w:hAnsi="Arial CYR" w:cs="Arial CYR"/>
                <w:sz w:val="20"/>
                <w:szCs w:val="20"/>
              </w:rPr>
            </w:pPr>
            <w:r>
              <w:rPr>
                <w:rFonts w:ascii="Arial CYR" w:hAnsi="Arial CYR" w:cs="Arial CYR"/>
                <w:sz w:val="20"/>
                <w:szCs w:val="20"/>
              </w:rPr>
              <w:t>6 601</w:t>
            </w:r>
          </w:p>
        </w:tc>
        <w:tc>
          <w:tcPr>
            <w:tcW w:w="2080" w:type="dxa"/>
            <w:tcBorders>
              <w:top w:val="nil"/>
              <w:left w:val="nil"/>
              <w:bottom w:val="nil"/>
              <w:right w:val="single" w:sz="8" w:space="0" w:color="auto"/>
            </w:tcBorders>
            <w:shd w:val="clear" w:color="000000" w:fill="FFFFFF"/>
            <w:noWrap/>
            <w:vAlign w:val="center"/>
            <w:hideMark/>
          </w:tcPr>
          <w:p w14:paraId="248908D4"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0BD3E985" w14:textId="77777777" w:rsidTr="006E71AE">
        <w:trPr>
          <w:trHeight w:val="390"/>
          <w:jc w:val="center"/>
        </w:trPr>
        <w:tc>
          <w:tcPr>
            <w:tcW w:w="18440" w:type="dxa"/>
            <w:gridSpan w:val="7"/>
            <w:tcBorders>
              <w:top w:val="single" w:sz="8" w:space="0" w:color="auto"/>
              <w:left w:val="single" w:sz="8" w:space="0" w:color="auto"/>
              <w:bottom w:val="single" w:sz="8" w:space="0" w:color="auto"/>
              <w:right w:val="nil"/>
            </w:tcBorders>
            <w:shd w:val="clear" w:color="000000" w:fill="FFFFFF"/>
            <w:hideMark/>
          </w:tcPr>
          <w:p w14:paraId="69B2CF9F" w14:textId="77777777" w:rsidR="006E71AE" w:rsidRDefault="006E71AE" w:rsidP="006E71AE">
            <w:pPr>
              <w:jc w:val="center"/>
              <w:rPr>
                <w:rFonts w:ascii="Arial CYR" w:hAnsi="Arial CYR" w:cs="Arial CYR"/>
                <w:b/>
                <w:bCs/>
              </w:rPr>
            </w:pPr>
            <w:r>
              <w:rPr>
                <w:rFonts w:ascii="Arial CYR" w:hAnsi="Arial CYR" w:cs="Arial CYR"/>
                <w:b/>
                <w:bCs/>
              </w:rPr>
              <w:t>Топливо</w:t>
            </w:r>
          </w:p>
        </w:tc>
      </w:tr>
      <w:tr w:rsidR="006E71AE" w14:paraId="2764D184" w14:textId="77777777" w:rsidTr="006E71AE">
        <w:trPr>
          <w:trHeight w:val="300"/>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5BB2563A" w14:textId="77777777" w:rsidR="006E71AE" w:rsidRDefault="006E71AE" w:rsidP="006E71AE">
            <w:pPr>
              <w:rPr>
                <w:rFonts w:ascii="Arial CYR" w:hAnsi="Arial CYR" w:cs="Arial CYR"/>
                <w:sz w:val="20"/>
                <w:szCs w:val="20"/>
              </w:rPr>
            </w:pPr>
            <w:r>
              <w:rPr>
                <w:rFonts w:ascii="Arial CYR" w:hAnsi="Arial CYR" w:cs="Arial CYR"/>
                <w:sz w:val="20"/>
                <w:szCs w:val="20"/>
              </w:rPr>
              <w:t>Удельный расход условного топлива, в т.ч.</w:t>
            </w:r>
          </w:p>
        </w:tc>
        <w:tc>
          <w:tcPr>
            <w:tcW w:w="1480" w:type="dxa"/>
            <w:tcBorders>
              <w:top w:val="nil"/>
              <w:left w:val="nil"/>
              <w:bottom w:val="single" w:sz="4" w:space="0" w:color="auto"/>
              <w:right w:val="single" w:sz="4" w:space="0" w:color="auto"/>
            </w:tcBorders>
            <w:shd w:val="clear" w:color="000000" w:fill="FFFFFF"/>
            <w:vAlign w:val="center"/>
            <w:hideMark/>
          </w:tcPr>
          <w:p w14:paraId="63A2D0C6" w14:textId="77777777" w:rsidR="006E71AE" w:rsidRDefault="006E71AE" w:rsidP="006E71AE">
            <w:pPr>
              <w:jc w:val="center"/>
              <w:rPr>
                <w:rFonts w:ascii="Arial CYR" w:hAnsi="Arial CYR" w:cs="Arial CYR"/>
                <w:sz w:val="20"/>
                <w:szCs w:val="20"/>
              </w:rPr>
            </w:pPr>
            <w:r>
              <w:rPr>
                <w:rFonts w:ascii="Arial CYR" w:hAnsi="Arial CYR" w:cs="Arial CYR"/>
                <w:sz w:val="20"/>
                <w:szCs w:val="20"/>
              </w:rPr>
              <w:t>кг у.т./Гкал</w:t>
            </w:r>
          </w:p>
        </w:tc>
        <w:tc>
          <w:tcPr>
            <w:tcW w:w="2200" w:type="dxa"/>
            <w:tcBorders>
              <w:top w:val="nil"/>
              <w:left w:val="nil"/>
              <w:bottom w:val="single" w:sz="4" w:space="0" w:color="auto"/>
              <w:right w:val="single" w:sz="4" w:space="0" w:color="auto"/>
            </w:tcBorders>
            <w:shd w:val="clear" w:color="000000" w:fill="FFFFFF"/>
            <w:vAlign w:val="center"/>
            <w:hideMark/>
          </w:tcPr>
          <w:p w14:paraId="783036BC" w14:textId="77777777" w:rsidR="006E71AE" w:rsidRDefault="006E71AE" w:rsidP="006E71AE">
            <w:pPr>
              <w:jc w:val="right"/>
              <w:rPr>
                <w:rFonts w:ascii="Arial CYR" w:hAnsi="Arial CYR" w:cs="Arial CYR"/>
                <w:sz w:val="20"/>
                <w:szCs w:val="20"/>
              </w:rPr>
            </w:pPr>
            <w:r>
              <w:rPr>
                <w:rFonts w:ascii="Arial CYR" w:hAnsi="Arial CYR" w:cs="Arial CYR"/>
                <w:sz w:val="20"/>
                <w:szCs w:val="20"/>
              </w:rPr>
              <w:t>259,90</w:t>
            </w:r>
          </w:p>
        </w:tc>
        <w:tc>
          <w:tcPr>
            <w:tcW w:w="2080" w:type="dxa"/>
            <w:tcBorders>
              <w:top w:val="nil"/>
              <w:left w:val="nil"/>
              <w:bottom w:val="single" w:sz="4" w:space="0" w:color="auto"/>
              <w:right w:val="nil"/>
            </w:tcBorders>
            <w:shd w:val="clear" w:color="000000" w:fill="FFFFFF"/>
            <w:vAlign w:val="center"/>
            <w:hideMark/>
          </w:tcPr>
          <w:p w14:paraId="6CB0BF55" w14:textId="77777777" w:rsidR="006E71AE" w:rsidRDefault="006E71AE" w:rsidP="006E71AE">
            <w:pPr>
              <w:jc w:val="right"/>
              <w:rPr>
                <w:rFonts w:ascii="Arial CYR" w:hAnsi="Arial CYR" w:cs="Arial CYR"/>
                <w:sz w:val="20"/>
                <w:szCs w:val="20"/>
              </w:rPr>
            </w:pPr>
            <w:r>
              <w:rPr>
                <w:rFonts w:ascii="Arial CYR" w:hAnsi="Arial CYR" w:cs="Arial CYR"/>
                <w:sz w:val="20"/>
                <w:szCs w:val="20"/>
              </w:rPr>
              <w:t>2,54</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53A91597" w14:textId="77777777" w:rsidR="006E71AE" w:rsidRDefault="006E71AE" w:rsidP="006E71AE">
            <w:pPr>
              <w:jc w:val="right"/>
              <w:rPr>
                <w:rFonts w:ascii="Arial CYR" w:hAnsi="Arial CYR" w:cs="Arial CYR"/>
                <w:sz w:val="20"/>
                <w:szCs w:val="20"/>
              </w:rPr>
            </w:pPr>
            <w:r>
              <w:rPr>
                <w:rFonts w:ascii="Arial CYR" w:hAnsi="Arial CYR" w:cs="Arial CYR"/>
                <w:sz w:val="20"/>
                <w:szCs w:val="20"/>
              </w:rPr>
              <w:t>259,90</w:t>
            </w:r>
          </w:p>
        </w:tc>
        <w:tc>
          <w:tcPr>
            <w:tcW w:w="2080" w:type="dxa"/>
            <w:tcBorders>
              <w:top w:val="nil"/>
              <w:left w:val="nil"/>
              <w:bottom w:val="single" w:sz="4" w:space="0" w:color="auto"/>
              <w:right w:val="single" w:sz="4" w:space="0" w:color="auto"/>
            </w:tcBorders>
            <w:shd w:val="clear" w:color="000000" w:fill="FFFFFF"/>
            <w:vAlign w:val="center"/>
            <w:hideMark/>
          </w:tcPr>
          <w:p w14:paraId="18AE297C" w14:textId="77777777" w:rsidR="006E71AE" w:rsidRDefault="006E71AE" w:rsidP="006E71AE">
            <w:pPr>
              <w:jc w:val="right"/>
              <w:rPr>
                <w:rFonts w:ascii="Arial CYR" w:hAnsi="Arial CYR" w:cs="Arial CYR"/>
                <w:sz w:val="20"/>
                <w:szCs w:val="20"/>
              </w:rPr>
            </w:pPr>
            <w:r>
              <w:rPr>
                <w:rFonts w:ascii="Arial CYR" w:hAnsi="Arial CYR" w:cs="Arial CYR"/>
                <w:sz w:val="20"/>
                <w:szCs w:val="20"/>
              </w:rPr>
              <w:t>261,20</w:t>
            </w:r>
          </w:p>
        </w:tc>
        <w:tc>
          <w:tcPr>
            <w:tcW w:w="2080" w:type="dxa"/>
            <w:tcBorders>
              <w:top w:val="nil"/>
              <w:left w:val="nil"/>
              <w:bottom w:val="single" w:sz="4" w:space="0" w:color="auto"/>
              <w:right w:val="single" w:sz="8" w:space="0" w:color="auto"/>
            </w:tcBorders>
            <w:shd w:val="clear" w:color="000000" w:fill="FFFFFF"/>
            <w:vAlign w:val="center"/>
            <w:hideMark/>
          </w:tcPr>
          <w:p w14:paraId="6C7A358A" w14:textId="77777777" w:rsidR="006E71AE" w:rsidRDefault="006E71AE" w:rsidP="006E71AE">
            <w:pPr>
              <w:jc w:val="right"/>
              <w:rPr>
                <w:rFonts w:ascii="Arial CYR" w:hAnsi="Arial CYR" w:cs="Arial CYR"/>
                <w:sz w:val="20"/>
                <w:szCs w:val="20"/>
              </w:rPr>
            </w:pPr>
            <w:r>
              <w:rPr>
                <w:rFonts w:ascii="Arial CYR" w:hAnsi="Arial CYR" w:cs="Arial CYR"/>
                <w:sz w:val="20"/>
                <w:szCs w:val="20"/>
              </w:rPr>
              <w:t>1,30</w:t>
            </w:r>
          </w:p>
        </w:tc>
      </w:tr>
      <w:tr w:rsidR="006E71AE" w14:paraId="67FE42E5"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61C67B75"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уголь бурый</w:t>
            </w:r>
          </w:p>
        </w:tc>
        <w:tc>
          <w:tcPr>
            <w:tcW w:w="1480" w:type="dxa"/>
            <w:tcBorders>
              <w:top w:val="nil"/>
              <w:left w:val="nil"/>
              <w:bottom w:val="single" w:sz="4" w:space="0" w:color="auto"/>
              <w:right w:val="single" w:sz="4" w:space="0" w:color="auto"/>
            </w:tcBorders>
            <w:shd w:val="clear" w:color="000000" w:fill="FFFFFF"/>
            <w:hideMark/>
          </w:tcPr>
          <w:p w14:paraId="167B34C9" w14:textId="77777777" w:rsidR="006E71AE" w:rsidRDefault="006E71AE" w:rsidP="006E71AE">
            <w:pPr>
              <w:jc w:val="center"/>
              <w:rPr>
                <w:rFonts w:ascii="Arial CYR" w:hAnsi="Arial CYR" w:cs="Arial CYR"/>
                <w:sz w:val="20"/>
                <w:szCs w:val="20"/>
              </w:rPr>
            </w:pPr>
            <w:r>
              <w:rPr>
                <w:rFonts w:ascii="Arial CYR" w:hAnsi="Arial CYR" w:cs="Arial CYR"/>
                <w:sz w:val="20"/>
                <w:szCs w:val="20"/>
              </w:rPr>
              <w:t>кг у.т./Гкал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0FA4D179" w14:textId="77777777" w:rsidR="006E71AE" w:rsidRDefault="006E71AE" w:rsidP="006E71AE">
            <w:pPr>
              <w:jc w:val="right"/>
              <w:rPr>
                <w:rFonts w:ascii="Arial CYR" w:hAnsi="Arial CYR" w:cs="Arial CYR"/>
                <w:sz w:val="20"/>
                <w:szCs w:val="20"/>
              </w:rPr>
            </w:pPr>
            <w:r>
              <w:rPr>
                <w:rFonts w:ascii="Arial CYR" w:hAnsi="Arial CYR" w:cs="Arial CYR"/>
                <w:sz w:val="20"/>
                <w:szCs w:val="20"/>
              </w:rPr>
              <w:t>259,90</w:t>
            </w:r>
          </w:p>
        </w:tc>
        <w:tc>
          <w:tcPr>
            <w:tcW w:w="2080" w:type="dxa"/>
            <w:tcBorders>
              <w:top w:val="nil"/>
              <w:left w:val="nil"/>
              <w:bottom w:val="single" w:sz="4" w:space="0" w:color="auto"/>
              <w:right w:val="nil"/>
            </w:tcBorders>
            <w:shd w:val="clear" w:color="000000" w:fill="FFFFFF"/>
            <w:noWrap/>
            <w:vAlign w:val="center"/>
            <w:hideMark/>
          </w:tcPr>
          <w:p w14:paraId="4104C940" w14:textId="77777777" w:rsidR="006E71AE" w:rsidRDefault="006E71AE" w:rsidP="006E71AE">
            <w:pPr>
              <w:jc w:val="right"/>
              <w:rPr>
                <w:rFonts w:ascii="Arial CYR" w:hAnsi="Arial CYR" w:cs="Arial CYR"/>
                <w:sz w:val="20"/>
                <w:szCs w:val="20"/>
              </w:rPr>
            </w:pPr>
            <w:r>
              <w:rPr>
                <w:rFonts w:ascii="Arial CYR" w:hAnsi="Arial CYR" w:cs="Arial CYR"/>
                <w:sz w:val="20"/>
                <w:szCs w:val="20"/>
              </w:rPr>
              <w:t>2,54</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6FA9823A" w14:textId="77777777" w:rsidR="006E71AE" w:rsidRDefault="006E71AE" w:rsidP="006E71AE">
            <w:pPr>
              <w:jc w:val="right"/>
              <w:rPr>
                <w:rFonts w:ascii="Arial CYR" w:hAnsi="Arial CYR" w:cs="Arial CYR"/>
                <w:sz w:val="20"/>
                <w:szCs w:val="20"/>
              </w:rPr>
            </w:pPr>
            <w:r>
              <w:rPr>
                <w:rFonts w:ascii="Arial CYR" w:hAnsi="Arial CYR" w:cs="Arial CYR"/>
                <w:sz w:val="20"/>
                <w:szCs w:val="20"/>
              </w:rPr>
              <w:t>259,90</w:t>
            </w:r>
          </w:p>
        </w:tc>
        <w:tc>
          <w:tcPr>
            <w:tcW w:w="2080" w:type="dxa"/>
            <w:tcBorders>
              <w:top w:val="nil"/>
              <w:left w:val="nil"/>
              <w:bottom w:val="single" w:sz="4" w:space="0" w:color="auto"/>
              <w:right w:val="single" w:sz="4" w:space="0" w:color="auto"/>
            </w:tcBorders>
            <w:shd w:val="clear" w:color="000000" w:fill="FFFFFF"/>
            <w:noWrap/>
            <w:vAlign w:val="center"/>
            <w:hideMark/>
          </w:tcPr>
          <w:p w14:paraId="54F5CD13" w14:textId="77777777" w:rsidR="006E71AE" w:rsidRDefault="006E71AE" w:rsidP="006E71AE">
            <w:pPr>
              <w:jc w:val="right"/>
              <w:rPr>
                <w:rFonts w:ascii="Arial CYR" w:hAnsi="Arial CYR" w:cs="Arial CYR"/>
                <w:sz w:val="20"/>
                <w:szCs w:val="20"/>
              </w:rPr>
            </w:pPr>
            <w:r>
              <w:rPr>
                <w:rFonts w:ascii="Arial CYR" w:hAnsi="Arial CYR" w:cs="Arial CYR"/>
                <w:sz w:val="20"/>
                <w:szCs w:val="20"/>
              </w:rPr>
              <w:t>261,20</w:t>
            </w:r>
          </w:p>
        </w:tc>
        <w:tc>
          <w:tcPr>
            <w:tcW w:w="2080" w:type="dxa"/>
            <w:tcBorders>
              <w:top w:val="nil"/>
              <w:left w:val="nil"/>
              <w:bottom w:val="single" w:sz="4" w:space="0" w:color="auto"/>
              <w:right w:val="single" w:sz="8" w:space="0" w:color="auto"/>
            </w:tcBorders>
            <w:shd w:val="clear" w:color="000000" w:fill="FFFFFF"/>
            <w:vAlign w:val="center"/>
            <w:hideMark/>
          </w:tcPr>
          <w:p w14:paraId="74C94238" w14:textId="77777777" w:rsidR="006E71AE" w:rsidRDefault="006E71AE" w:rsidP="006E71AE">
            <w:pPr>
              <w:jc w:val="right"/>
              <w:rPr>
                <w:rFonts w:ascii="Arial CYR" w:hAnsi="Arial CYR" w:cs="Arial CYR"/>
                <w:sz w:val="20"/>
                <w:szCs w:val="20"/>
              </w:rPr>
            </w:pPr>
            <w:r>
              <w:rPr>
                <w:rFonts w:ascii="Arial CYR" w:hAnsi="Arial CYR" w:cs="Arial CYR"/>
                <w:sz w:val="20"/>
                <w:szCs w:val="20"/>
              </w:rPr>
              <w:t>1,30</w:t>
            </w:r>
          </w:p>
        </w:tc>
      </w:tr>
      <w:tr w:rsidR="006E71AE" w14:paraId="3FB438A9"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noWrap/>
            <w:vAlign w:val="center"/>
            <w:hideMark/>
          </w:tcPr>
          <w:p w14:paraId="20594268" w14:textId="77777777" w:rsidR="006E71AE" w:rsidRDefault="006E71AE" w:rsidP="006E71AE">
            <w:pPr>
              <w:rPr>
                <w:rFonts w:ascii="Arial CYR" w:hAnsi="Arial CYR" w:cs="Arial CYR"/>
                <w:sz w:val="20"/>
                <w:szCs w:val="20"/>
              </w:rPr>
            </w:pPr>
            <w:r>
              <w:rPr>
                <w:rFonts w:ascii="Arial CYR" w:hAnsi="Arial CYR" w:cs="Arial CYR"/>
                <w:sz w:val="20"/>
                <w:szCs w:val="20"/>
              </w:rPr>
              <w:t>Тепловой эквивалент</w:t>
            </w:r>
          </w:p>
        </w:tc>
        <w:tc>
          <w:tcPr>
            <w:tcW w:w="1480" w:type="dxa"/>
            <w:tcBorders>
              <w:top w:val="nil"/>
              <w:left w:val="nil"/>
              <w:bottom w:val="single" w:sz="4" w:space="0" w:color="auto"/>
              <w:right w:val="single" w:sz="4" w:space="0" w:color="auto"/>
            </w:tcBorders>
            <w:shd w:val="clear" w:color="000000" w:fill="FFFFFF"/>
            <w:hideMark/>
          </w:tcPr>
          <w:p w14:paraId="1B5542E3" w14:textId="77777777" w:rsidR="006E71AE" w:rsidRDefault="006E71AE" w:rsidP="006E71AE">
            <w:pPr>
              <w:jc w:val="cente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sz="4" w:space="0" w:color="auto"/>
              <w:right w:val="single" w:sz="4" w:space="0" w:color="auto"/>
            </w:tcBorders>
            <w:shd w:val="clear" w:color="000000" w:fill="FFFFFF"/>
            <w:vAlign w:val="center"/>
            <w:hideMark/>
          </w:tcPr>
          <w:p w14:paraId="30F3AD4C" w14:textId="77777777" w:rsidR="006E71AE" w:rsidRDefault="006E71AE" w:rsidP="006E71AE">
            <w:pPr>
              <w:jc w:val="right"/>
              <w:rPr>
                <w:rFonts w:ascii="Arial CYR" w:hAnsi="Arial CYR" w:cs="Arial CYR"/>
                <w:sz w:val="20"/>
                <w:szCs w:val="20"/>
              </w:rPr>
            </w:pPr>
            <w:r>
              <w:rPr>
                <w:rFonts w:ascii="Arial CYR" w:hAnsi="Arial CYR" w:cs="Arial CYR"/>
                <w:sz w:val="20"/>
                <w:szCs w:val="20"/>
              </w:rPr>
              <w:t>0,39</w:t>
            </w:r>
          </w:p>
        </w:tc>
        <w:tc>
          <w:tcPr>
            <w:tcW w:w="2080" w:type="dxa"/>
            <w:tcBorders>
              <w:top w:val="nil"/>
              <w:left w:val="nil"/>
              <w:bottom w:val="single" w:sz="4" w:space="0" w:color="auto"/>
              <w:right w:val="nil"/>
            </w:tcBorders>
            <w:shd w:val="clear" w:color="000000" w:fill="FFFFFF"/>
            <w:noWrap/>
            <w:vAlign w:val="center"/>
            <w:hideMark/>
          </w:tcPr>
          <w:p w14:paraId="0F4C043E"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724B8ADF" w14:textId="77777777" w:rsidR="006E71AE" w:rsidRDefault="006E71AE" w:rsidP="006E71AE">
            <w:pPr>
              <w:jc w:val="right"/>
              <w:rPr>
                <w:rFonts w:ascii="Arial CYR" w:hAnsi="Arial CYR" w:cs="Arial CYR"/>
                <w:sz w:val="20"/>
                <w:szCs w:val="20"/>
              </w:rPr>
            </w:pPr>
            <w:r>
              <w:rPr>
                <w:rFonts w:ascii="Arial CYR" w:hAnsi="Arial CYR" w:cs="Arial CYR"/>
                <w:sz w:val="20"/>
                <w:szCs w:val="20"/>
              </w:rPr>
              <w:t>0,39</w:t>
            </w:r>
          </w:p>
        </w:tc>
        <w:tc>
          <w:tcPr>
            <w:tcW w:w="2080" w:type="dxa"/>
            <w:tcBorders>
              <w:top w:val="nil"/>
              <w:left w:val="nil"/>
              <w:bottom w:val="single" w:sz="4" w:space="0" w:color="auto"/>
              <w:right w:val="single" w:sz="4" w:space="0" w:color="auto"/>
            </w:tcBorders>
            <w:shd w:val="clear" w:color="000000" w:fill="FFFFFF"/>
            <w:noWrap/>
            <w:vAlign w:val="center"/>
            <w:hideMark/>
          </w:tcPr>
          <w:p w14:paraId="571B90BC" w14:textId="77777777" w:rsidR="006E71AE" w:rsidRDefault="006E71AE" w:rsidP="006E71AE">
            <w:pPr>
              <w:jc w:val="right"/>
              <w:rPr>
                <w:rFonts w:ascii="Arial CYR" w:hAnsi="Arial CYR" w:cs="Arial CYR"/>
                <w:sz w:val="20"/>
                <w:szCs w:val="20"/>
              </w:rPr>
            </w:pPr>
            <w:r>
              <w:rPr>
                <w:rFonts w:ascii="Arial CYR" w:hAnsi="Arial CYR" w:cs="Arial CYR"/>
                <w:sz w:val="20"/>
                <w:szCs w:val="20"/>
              </w:rPr>
              <w:t>0,39</w:t>
            </w:r>
          </w:p>
        </w:tc>
        <w:tc>
          <w:tcPr>
            <w:tcW w:w="2080" w:type="dxa"/>
            <w:tcBorders>
              <w:top w:val="nil"/>
              <w:left w:val="nil"/>
              <w:bottom w:val="single" w:sz="4" w:space="0" w:color="auto"/>
              <w:right w:val="single" w:sz="8" w:space="0" w:color="auto"/>
            </w:tcBorders>
            <w:shd w:val="clear" w:color="000000" w:fill="FFFFFF"/>
            <w:vAlign w:val="center"/>
            <w:hideMark/>
          </w:tcPr>
          <w:p w14:paraId="578C62B9"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44F606C9"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7FEE82FB"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уголь бурый</w:t>
            </w:r>
          </w:p>
        </w:tc>
        <w:tc>
          <w:tcPr>
            <w:tcW w:w="1480" w:type="dxa"/>
            <w:tcBorders>
              <w:top w:val="nil"/>
              <w:left w:val="nil"/>
              <w:bottom w:val="single" w:sz="4" w:space="0" w:color="auto"/>
              <w:right w:val="single" w:sz="4" w:space="0" w:color="auto"/>
            </w:tcBorders>
            <w:shd w:val="clear" w:color="000000" w:fill="FFFFFF"/>
            <w:hideMark/>
          </w:tcPr>
          <w:p w14:paraId="7C23E458" w14:textId="77777777" w:rsidR="006E71AE" w:rsidRDefault="006E71AE" w:rsidP="006E71AE">
            <w:pPr>
              <w:jc w:val="cente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sz="4" w:space="0" w:color="auto"/>
              <w:right w:val="single" w:sz="4" w:space="0" w:color="auto"/>
            </w:tcBorders>
            <w:shd w:val="clear" w:color="000000" w:fill="FFFFFF"/>
            <w:noWrap/>
            <w:vAlign w:val="center"/>
            <w:hideMark/>
          </w:tcPr>
          <w:p w14:paraId="07FC0C44" w14:textId="77777777" w:rsidR="006E71AE" w:rsidRDefault="006E71AE" w:rsidP="006E71AE">
            <w:pPr>
              <w:jc w:val="right"/>
              <w:rPr>
                <w:rFonts w:ascii="Arial CYR" w:hAnsi="Arial CYR" w:cs="Arial CYR"/>
                <w:sz w:val="20"/>
                <w:szCs w:val="20"/>
              </w:rPr>
            </w:pPr>
            <w:r>
              <w:rPr>
                <w:rFonts w:ascii="Arial CYR" w:hAnsi="Arial CYR" w:cs="Arial CYR"/>
                <w:sz w:val="20"/>
                <w:szCs w:val="20"/>
              </w:rPr>
              <w:t>0,39</w:t>
            </w:r>
          </w:p>
        </w:tc>
        <w:tc>
          <w:tcPr>
            <w:tcW w:w="2080" w:type="dxa"/>
            <w:tcBorders>
              <w:top w:val="nil"/>
              <w:left w:val="nil"/>
              <w:bottom w:val="single" w:sz="4" w:space="0" w:color="auto"/>
              <w:right w:val="nil"/>
            </w:tcBorders>
            <w:shd w:val="clear" w:color="000000" w:fill="FFFFFF"/>
            <w:noWrap/>
            <w:vAlign w:val="center"/>
            <w:hideMark/>
          </w:tcPr>
          <w:p w14:paraId="6B6F4FC3"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2853DB7C" w14:textId="77777777" w:rsidR="006E71AE" w:rsidRDefault="006E71AE" w:rsidP="006E71AE">
            <w:pPr>
              <w:jc w:val="right"/>
              <w:rPr>
                <w:rFonts w:ascii="Arial CYR" w:hAnsi="Arial CYR" w:cs="Arial CYR"/>
                <w:sz w:val="20"/>
                <w:szCs w:val="20"/>
              </w:rPr>
            </w:pPr>
            <w:r>
              <w:rPr>
                <w:rFonts w:ascii="Arial CYR" w:hAnsi="Arial CYR" w:cs="Arial CYR"/>
                <w:sz w:val="20"/>
                <w:szCs w:val="20"/>
              </w:rPr>
              <w:t>0,39</w:t>
            </w:r>
          </w:p>
        </w:tc>
        <w:tc>
          <w:tcPr>
            <w:tcW w:w="2080" w:type="dxa"/>
            <w:tcBorders>
              <w:top w:val="nil"/>
              <w:left w:val="nil"/>
              <w:bottom w:val="single" w:sz="4" w:space="0" w:color="auto"/>
              <w:right w:val="single" w:sz="4" w:space="0" w:color="auto"/>
            </w:tcBorders>
            <w:shd w:val="clear" w:color="000000" w:fill="FFFFFF"/>
            <w:noWrap/>
            <w:vAlign w:val="center"/>
            <w:hideMark/>
          </w:tcPr>
          <w:p w14:paraId="3417F066" w14:textId="77777777" w:rsidR="006E71AE" w:rsidRDefault="006E71AE" w:rsidP="006E71AE">
            <w:pPr>
              <w:jc w:val="right"/>
              <w:rPr>
                <w:rFonts w:ascii="Arial CYR" w:hAnsi="Arial CYR" w:cs="Arial CYR"/>
                <w:sz w:val="20"/>
                <w:szCs w:val="20"/>
              </w:rPr>
            </w:pPr>
            <w:r>
              <w:rPr>
                <w:rFonts w:ascii="Arial CYR" w:hAnsi="Arial CYR" w:cs="Arial CYR"/>
                <w:sz w:val="20"/>
                <w:szCs w:val="20"/>
              </w:rPr>
              <w:t>0,39</w:t>
            </w:r>
          </w:p>
        </w:tc>
        <w:tc>
          <w:tcPr>
            <w:tcW w:w="2080" w:type="dxa"/>
            <w:tcBorders>
              <w:top w:val="nil"/>
              <w:left w:val="nil"/>
              <w:bottom w:val="single" w:sz="4" w:space="0" w:color="auto"/>
              <w:right w:val="single" w:sz="8" w:space="0" w:color="auto"/>
            </w:tcBorders>
            <w:shd w:val="clear" w:color="000000" w:fill="FFFFFF"/>
            <w:vAlign w:val="center"/>
            <w:hideMark/>
          </w:tcPr>
          <w:p w14:paraId="156E566B"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0FECB2BC" w14:textId="77777777" w:rsidTr="006E71AE">
        <w:trPr>
          <w:trHeight w:val="300"/>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2D6F248A" w14:textId="77777777" w:rsidR="006E71AE" w:rsidRDefault="006E71AE" w:rsidP="006E71AE">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000000" w:fill="FFFFFF"/>
            <w:vAlign w:val="center"/>
            <w:hideMark/>
          </w:tcPr>
          <w:p w14:paraId="1BD97B9B" w14:textId="77777777" w:rsidR="006E71AE" w:rsidRDefault="006E71AE" w:rsidP="006E71AE">
            <w:pPr>
              <w:jc w:val="center"/>
              <w:rPr>
                <w:rFonts w:ascii="Arial CYR" w:hAnsi="Arial CYR" w:cs="Arial CYR"/>
                <w:sz w:val="20"/>
                <w:szCs w:val="20"/>
              </w:rPr>
            </w:pPr>
            <w:r>
              <w:rPr>
                <w:rFonts w:ascii="Arial CYR" w:hAnsi="Arial CYR" w:cs="Arial CYR"/>
                <w:sz w:val="20"/>
                <w:szCs w:val="20"/>
              </w:rPr>
              <w:t>кг/Гкал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0167A900" w14:textId="77777777" w:rsidR="006E71AE" w:rsidRDefault="006E71AE" w:rsidP="006E71AE">
            <w:pPr>
              <w:jc w:val="right"/>
              <w:rPr>
                <w:rFonts w:ascii="Arial CYR" w:hAnsi="Arial CYR" w:cs="Arial CYR"/>
                <w:sz w:val="20"/>
                <w:szCs w:val="20"/>
              </w:rPr>
            </w:pPr>
            <w:r>
              <w:rPr>
                <w:rFonts w:ascii="Arial CYR" w:hAnsi="Arial CYR" w:cs="Arial CYR"/>
                <w:sz w:val="20"/>
                <w:szCs w:val="20"/>
              </w:rPr>
              <w:t>663,01</w:t>
            </w:r>
          </w:p>
        </w:tc>
        <w:tc>
          <w:tcPr>
            <w:tcW w:w="2080" w:type="dxa"/>
            <w:tcBorders>
              <w:top w:val="nil"/>
              <w:left w:val="nil"/>
              <w:bottom w:val="single" w:sz="4" w:space="0" w:color="auto"/>
              <w:right w:val="nil"/>
            </w:tcBorders>
            <w:shd w:val="clear" w:color="000000" w:fill="FFFFFF"/>
            <w:noWrap/>
            <w:vAlign w:val="center"/>
            <w:hideMark/>
          </w:tcPr>
          <w:p w14:paraId="00CB279E" w14:textId="77777777" w:rsidR="006E71AE" w:rsidRDefault="006E71AE" w:rsidP="006E71AE">
            <w:pPr>
              <w:jc w:val="right"/>
              <w:rPr>
                <w:rFonts w:ascii="Arial CYR" w:hAnsi="Arial CYR" w:cs="Arial CYR"/>
                <w:sz w:val="20"/>
                <w:szCs w:val="20"/>
              </w:rPr>
            </w:pPr>
            <w:r>
              <w:rPr>
                <w:rFonts w:ascii="Arial CYR" w:hAnsi="Arial CYR" w:cs="Arial CYR"/>
                <w:sz w:val="20"/>
                <w:szCs w:val="20"/>
              </w:rPr>
              <w:t>6,48</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CBB77DF" w14:textId="77777777" w:rsidR="006E71AE" w:rsidRDefault="006E71AE" w:rsidP="006E71AE">
            <w:pPr>
              <w:jc w:val="right"/>
              <w:rPr>
                <w:rFonts w:ascii="Arial CYR" w:hAnsi="Arial CYR" w:cs="Arial CYR"/>
                <w:sz w:val="20"/>
                <w:szCs w:val="20"/>
              </w:rPr>
            </w:pPr>
            <w:r>
              <w:rPr>
                <w:rFonts w:ascii="Arial CYR" w:hAnsi="Arial CYR" w:cs="Arial CYR"/>
                <w:sz w:val="20"/>
                <w:szCs w:val="20"/>
              </w:rPr>
              <w:t>663,01</w:t>
            </w:r>
          </w:p>
        </w:tc>
        <w:tc>
          <w:tcPr>
            <w:tcW w:w="2080" w:type="dxa"/>
            <w:tcBorders>
              <w:top w:val="nil"/>
              <w:left w:val="nil"/>
              <w:bottom w:val="single" w:sz="4" w:space="0" w:color="auto"/>
              <w:right w:val="single" w:sz="4" w:space="0" w:color="auto"/>
            </w:tcBorders>
            <w:shd w:val="clear" w:color="000000" w:fill="FFFFFF"/>
            <w:noWrap/>
            <w:vAlign w:val="center"/>
            <w:hideMark/>
          </w:tcPr>
          <w:p w14:paraId="0EF27014" w14:textId="77777777" w:rsidR="006E71AE" w:rsidRDefault="006E71AE" w:rsidP="006E71AE">
            <w:pPr>
              <w:jc w:val="right"/>
              <w:rPr>
                <w:rFonts w:ascii="Arial CYR" w:hAnsi="Arial CYR" w:cs="Arial CYR"/>
                <w:sz w:val="20"/>
                <w:szCs w:val="20"/>
              </w:rPr>
            </w:pPr>
            <w:r>
              <w:rPr>
                <w:rFonts w:ascii="Arial CYR" w:hAnsi="Arial CYR" w:cs="Arial CYR"/>
                <w:sz w:val="20"/>
                <w:szCs w:val="20"/>
              </w:rPr>
              <w:t>666,33</w:t>
            </w:r>
          </w:p>
        </w:tc>
        <w:tc>
          <w:tcPr>
            <w:tcW w:w="2080" w:type="dxa"/>
            <w:tcBorders>
              <w:top w:val="nil"/>
              <w:left w:val="nil"/>
              <w:bottom w:val="single" w:sz="4" w:space="0" w:color="auto"/>
              <w:right w:val="single" w:sz="8" w:space="0" w:color="auto"/>
            </w:tcBorders>
            <w:shd w:val="clear" w:color="000000" w:fill="FFFFFF"/>
            <w:vAlign w:val="center"/>
            <w:hideMark/>
          </w:tcPr>
          <w:p w14:paraId="05C2741A" w14:textId="77777777" w:rsidR="006E71AE" w:rsidRDefault="006E71AE" w:rsidP="006E71AE">
            <w:pPr>
              <w:jc w:val="right"/>
              <w:rPr>
                <w:rFonts w:ascii="Arial CYR" w:hAnsi="Arial CYR" w:cs="Arial CYR"/>
                <w:sz w:val="20"/>
                <w:szCs w:val="20"/>
              </w:rPr>
            </w:pPr>
            <w:r>
              <w:rPr>
                <w:rFonts w:ascii="Arial CYR" w:hAnsi="Arial CYR" w:cs="Arial CYR"/>
                <w:sz w:val="20"/>
                <w:szCs w:val="20"/>
              </w:rPr>
              <w:t>3,32</w:t>
            </w:r>
          </w:p>
        </w:tc>
      </w:tr>
      <w:tr w:rsidR="006E71AE" w14:paraId="0206A058"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06918D00"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уголь бурый</w:t>
            </w:r>
          </w:p>
        </w:tc>
        <w:tc>
          <w:tcPr>
            <w:tcW w:w="1480" w:type="dxa"/>
            <w:tcBorders>
              <w:top w:val="nil"/>
              <w:left w:val="nil"/>
              <w:bottom w:val="single" w:sz="4" w:space="0" w:color="auto"/>
              <w:right w:val="single" w:sz="4" w:space="0" w:color="auto"/>
            </w:tcBorders>
            <w:shd w:val="clear" w:color="000000" w:fill="FFFFFF"/>
            <w:hideMark/>
          </w:tcPr>
          <w:p w14:paraId="18DADD0B" w14:textId="77777777" w:rsidR="006E71AE" w:rsidRDefault="006E71AE" w:rsidP="006E71AE">
            <w:pPr>
              <w:jc w:val="center"/>
              <w:rPr>
                <w:rFonts w:ascii="Arial CYR" w:hAnsi="Arial CYR" w:cs="Arial CYR"/>
                <w:sz w:val="20"/>
                <w:szCs w:val="20"/>
              </w:rPr>
            </w:pPr>
            <w:r>
              <w:rPr>
                <w:rFonts w:ascii="Arial CYR" w:hAnsi="Arial CYR" w:cs="Arial CYR"/>
                <w:sz w:val="20"/>
                <w:szCs w:val="20"/>
              </w:rPr>
              <w:t>кг/Гкал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1F5EB0A3" w14:textId="77777777" w:rsidR="006E71AE" w:rsidRDefault="006E71AE" w:rsidP="006E71AE">
            <w:pPr>
              <w:jc w:val="right"/>
              <w:rPr>
                <w:rFonts w:ascii="Arial CYR" w:hAnsi="Arial CYR" w:cs="Arial CYR"/>
                <w:sz w:val="20"/>
                <w:szCs w:val="20"/>
              </w:rPr>
            </w:pPr>
            <w:r>
              <w:rPr>
                <w:rFonts w:ascii="Arial CYR" w:hAnsi="Arial CYR" w:cs="Arial CYR"/>
                <w:sz w:val="20"/>
                <w:szCs w:val="20"/>
              </w:rPr>
              <w:t>663,01</w:t>
            </w:r>
          </w:p>
        </w:tc>
        <w:tc>
          <w:tcPr>
            <w:tcW w:w="2080" w:type="dxa"/>
            <w:tcBorders>
              <w:top w:val="nil"/>
              <w:left w:val="nil"/>
              <w:bottom w:val="single" w:sz="4" w:space="0" w:color="auto"/>
              <w:right w:val="nil"/>
            </w:tcBorders>
            <w:shd w:val="clear" w:color="000000" w:fill="FFFFFF"/>
            <w:noWrap/>
            <w:vAlign w:val="center"/>
            <w:hideMark/>
          </w:tcPr>
          <w:p w14:paraId="0EAB1531" w14:textId="77777777" w:rsidR="006E71AE" w:rsidRDefault="006E71AE" w:rsidP="006E71AE">
            <w:pPr>
              <w:jc w:val="right"/>
              <w:rPr>
                <w:rFonts w:ascii="Arial CYR" w:hAnsi="Arial CYR" w:cs="Arial CYR"/>
                <w:sz w:val="20"/>
                <w:szCs w:val="20"/>
              </w:rPr>
            </w:pPr>
            <w:r>
              <w:rPr>
                <w:rFonts w:ascii="Arial CYR" w:hAnsi="Arial CYR" w:cs="Arial CYR"/>
                <w:sz w:val="20"/>
                <w:szCs w:val="20"/>
              </w:rPr>
              <w:t>6,48</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5458A036" w14:textId="77777777" w:rsidR="006E71AE" w:rsidRDefault="006E71AE" w:rsidP="006E71AE">
            <w:pPr>
              <w:jc w:val="right"/>
              <w:rPr>
                <w:rFonts w:ascii="Arial CYR" w:hAnsi="Arial CYR" w:cs="Arial CYR"/>
                <w:sz w:val="20"/>
                <w:szCs w:val="20"/>
              </w:rPr>
            </w:pPr>
            <w:r>
              <w:rPr>
                <w:rFonts w:ascii="Arial CYR" w:hAnsi="Arial CYR" w:cs="Arial CYR"/>
                <w:sz w:val="20"/>
                <w:szCs w:val="20"/>
              </w:rPr>
              <w:t>663,01</w:t>
            </w:r>
          </w:p>
        </w:tc>
        <w:tc>
          <w:tcPr>
            <w:tcW w:w="2080" w:type="dxa"/>
            <w:tcBorders>
              <w:top w:val="nil"/>
              <w:left w:val="nil"/>
              <w:bottom w:val="single" w:sz="4" w:space="0" w:color="auto"/>
              <w:right w:val="single" w:sz="4" w:space="0" w:color="auto"/>
            </w:tcBorders>
            <w:shd w:val="clear" w:color="000000" w:fill="FFFFFF"/>
            <w:noWrap/>
            <w:vAlign w:val="center"/>
            <w:hideMark/>
          </w:tcPr>
          <w:p w14:paraId="67072649" w14:textId="77777777" w:rsidR="006E71AE" w:rsidRDefault="006E71AE" w:rsidP="006E71AE">
            <w:pPr>
              <w:jc w:val="right"/>
              <w:rPr>
                <w:rFonts w:ascii="Arial CYR" w:hAnsi="Arial CYR" w:cs="Arial CYR"/>
                <w:sz w:val="20"/>
                <w:szCs w:val="20"/>
              </w:rPr>
            </w:pPr>
            <w:r>
              <w:rPr>
                <w:rFonts w:ascii="Arial CYR" w:hAnsi="Arial CYR" w:cs="Arial CYR"/>
                <w:sz w:val="20"/>
                <w:szCs w:val="20"/>
              </w:rPr>
              <w:t>666,33</w:t>
            </w:r>
          </w:p>
        </w:tc>
        <w:tc>
          <w:tcPr>
            <w:tcW w:w="2080" w:type="dxa"/>
            <w:tcBorders>
              <w:top w:val="nil"/>
              <w:left w:val="nil"/>
              <w:bottom w:val="single" w:sz="4" w:space="0" w:color="auto"/>
              <w:right w:val="single" w:sz="8" w:space="0" w:color="auto"/>
            </w:tcBorders>
            <w:shd w:val="clear" w:color="000000" w:fill="FFFFFF"/>
            <w:vAlign w:val="center"/>
            <w:hideMark/>
          </w:tcPr>
          <w:p w14:paraId="1854A33A" w14:textId="77777777" w:rsidR="006E71AE" w:rsidRDefault="006E71AE" w:rsidP="006E71AE">
            <w:pPr>
              <w:jc w:val="right"/>
              <w:rPr>
                <w:rFonts w:ascii="Arial CYR" w:hAnsi="Arial CYR" w:cs="Arial CYR"/>
                <w:sz w:val="20"/>
                <w:szCs w:val="20"/>
              </w:rPr>
            </w:pPr>
            <w:r>
              <w:rPr>
                <w:rFonts w:ascii="Arial CYR" w:hAnsi="Arial CYR" w:cs="Arial CYR"/>
                <w:sz w:val="20"/>
                <w:szCs w:val="20"/>
              </w:rPr>
              <w:t>3,32</w:t>
            </w:r>
          </w:p>
        </w:tc>
      </w:tr>
      <w:tr w:rsidR="006E71AE" w14:paraId="273ED0B4" w14:textId="77777777" w:rsidTr="006E71AE">
        <w:trPr>
          <w:trHeight w:val="31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53421341" w14:textId="77777777" w:rsidR="006E71AE" w:rsidRDefault="006E71AE" w:rsidP="006E71AE">
            <w:pPr>
              <w:rPr>
                <w:rFonts w:ascii="Arial CYR" w:hAnsi="Arial CYR" w:cs="Arial CYR"/>
                <w:sz w:val="20"/>
                <w:szCs w:val="20"/>
              </w:rPr>
            </w:pPr>
            <w:r>
              <w:rPr>
                <w:rFonts w:ascii="Arial CYR" w:hAnsi="Arial CYR" w:cs="Arial CYR"/>
                <w:sz w:val="20"/>
                <w:szCs w:val="20"/>
              </w:rPr>
              <w:t>Расход натурального топлива, всего, в т. ч.</w:t>
            </w:r>
          </w:p>
        </w:tc>
        <w:tc>
          <w:tcPr>
            <w:tcW w:w="1480" w:type="dxa"/>
            <w:tcBorders>
              <w:top w:val="nil"/>
              <w:left w:val="nil"/>
              <w:bottom w:val="single" w:sz="4" w:space="0" w:color="auto"/>
              <w:right w:val="single" w:sz="4" w:space="0" w:color="auto"/>
            </w:tcBorders>
            <w:shd w:val="clear" w:color="000000" w:fill="FFFFFF"/>
            <w:hideMark/>
          </w:tcPr>
          <w:p w14:paraId="28E982CD" w14:textId="77777777" w:rsidR="006E71AE" w:rsidRDefault="006E71AE" w:rsidP="006E71AE">
            <w:pPr>
              <w:jc w:val="center"/>
              <w:rPr>
                <w:rFonts w:ascii="Arial CYR" w:hAnsi="Arial CYR" w:cs="Arial CYR"/>
                <w:sz w:val="20"/>
                <w:szCs w:val="20"/>
              </w:rPr>
            </w:pPr>
            <w:r>
              <w:rPr>
                <w:rFonts w:ascii="Arial CYR" w:hAnsi="Arial CYR" w:cs="Arial CYR"/>
                <w:sz w:val="20"/>
                <w:szCs w:val="20"/>
              </w:rPr>
              <w:t>т</w:t>
            </w:r>
          </w:p>
        </w:tc>
        <w:tc>
          <w:tcPr>
            <w:tcW w:w="2200" w:type="dxa"/>
            <w:tcBorders>
              <w:top w:val="nil"/>
              <w:left w:val="nil"/>
              <w:bottom w:val="single" w:sz="4" w:space="0" w:color="auto"/>
              <w:right w:val="single" w:sz="4" w:space="0" w:color="auto"/>
            </w:tcBorders>
            <w:shd w:val="clear" w:color="000000" w:fill="FFFFFF"/>
            <w:noWrap/>
            <w:vAlign w:val="center"/>
            <w:hideMark/>
          </w:tcPr>
          <w:p w14:paraId="214BC951" w14:textId="77777777" w:rsidR="006E71AE" w:rsidRDefault="006E71AE" w:rsidP="006E71AE">
            <w:pPr>
              <w:jc w:val="right"/>
              <w:rPr>
                <w:rFonts w:ascii="Arial CYR" w:hAnsi="Arial CYR" w:cs="Arial CYR"/>
                <w:sz w:val="20"/>
                <w:szCs w:val="20"/>
              </w:rPr>
            </w:pPr>
            <w:r>
              <w:rPr>
                <w:rFonts w:ascii="Arial CYR" w:hAnsi="Arial CYR" w:cs="Arial CYR"/>
                <w:sz w:val="20"/>
                <w:szCs w:val="20"/>
              </w:rPr>
              <w:t>18 362,47</w:t>
            </w:r>
          </w:p>
        </w:tc>
        <w:tc>
          <w:tcPr>
            <w:tcW w:w="2080" w:type="dxa"/>
            <w:tcBorders>
              <w:top w:val="nil"/>
              <w:left w:val="nil"/>
              <w:bottom w:val="single" w:sz="4" w:space="0" w:color="auto"/>
              <w:right w:val="nil"/>
            </w:tcBorders>
            <w:shd w:val="clear" w:color="000000" w:fill="FFFFFF"/>
            <w:noWrap/>
            <w:vAlign w:val="center"/>
            <w:hideMark/>
          </w:tcPr>
          <w:p w14:paraId="7376EFE8" w14:textId="77777777" w:rsidR="006E71AE" w:rsidRDefault="006E71AE" w:rsidP="006E71AE">
            <w:pPr>
              <w:jc w:val="right"/>
              <w:rPr>
                <w:rFonts w:ascii="Arial CYR" w:hAnsi="Arial CYR" w:cs="Arial CYR"/>
                <w:sz w:val="20"/>
                <w:szCs w:val="20"/>
              </w:rPr>
            </w:pPr>
            <w:r>
              <w:rPr>
                <w:rFonts w:ascii="Arial CYR" w:hAnsi="Arial CYR" w:cs="Arial CYR"/>
                <w:sz w:val="20"/>
                <w:szCs w:val="20"/>
              </w:rPr>
              <w:t>3 535,70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34DE7C10" w14:textId="77777777" w:rsidR="006E71AE" w:rsidRDefault="006E71AE" w:rsidP="006E71AE">
            <w:pPr>
              <w:jc w:val="right"/>
              <w:rPr>
                <w:rFonts w:ascii="Arial CYR" w:hAnsi="Arial CYR" w:cs="Arial CYR"/>
                <w:sz w:val="20"/>
                <w:szCs w:val="20"/>
              </w:rPr>
            </w:pPr>
            <w:r>
              <w:rPr>
                <w:rFonts w:ascii="Arial CYR" w:hAnsi="Arial CYR" w:cs="Arial CYR"/>
                <w:sz w:val="20"/>
                <w:szCs w:val="20"/>
              </w:rPr>
              <w:t>19 281,52</w:t>
            </w:r>
          </w:p>
        </w:tc>
        <w:tc>
          <w:tcPr>
            <w:tcW w:w="2080" w:type="dxa"/>
            <w:tcBorders>
              <w:top w:val="nil"/>
              <w:left w:val="nil"/>
              <w:bottom w:val="single" w:sz="4" w:space="0" w:color="auto"/>
              <w:right w:val="single" w:sz="4" w:space="0" w:color="auto"/>
            </w:tcBorders>
            <w:shd w:val="clear" w:color="000000" w:fill="FFFFFF"/>
            <w:noWrap/>
            <w:vAlign w:val="center"/>
            <w:hideMark/>
          </w:tcPr>
          <w:p w14:paraId="564A3120" w14:textId="77777777" w:rsidR="006E71AE" w:rsidRDefault="006E71AE" w:rsidP="006E71AE">
            <w:pPr>
              <w:jc w:val="right"/>
              <w:rPr>
                <w:rFonts w:ascii="Arial CYR" w:hAnsi="Arial CYR" w:cs="Arial CYR"/>
                <w:sz w:val="20"/>
                <w:szCs w:val="20"/>
              </w:rPr>
            </w:pPr>
            <w:r>
              <w:rPr>
                <w:rFonts w:ascii="Arial CYR" w:hAnsi="Arial CYR" w:cs="Arial CYR"/>
                <w:sz w:val="20"/>
                <w:szCs w:val="20"/>
              </w:rPr>
              <w:t>18 336,03</w:t>
            </w:r>
          </w:p>
        </w:tc>
        <w:tc>
          <w:tcPr>
            <w:tcW w:w="2080" w:type="dxa"/>
            <w:tcBorders>
              <w:top w:val="nil"/>
              <w:left w:val="nil"/>
              <w:bottom w:val="single" w:sz="4" w:space="0" w:color="auto"/>
              <w:right w:val="single" w:sz="8" w:space="0" w:color="auto"/>
            </w:tcBorders>
            <w:shd w:val="clear" w:color="000000" w:fill="FFFFFF"/>
            <w:vAlign w:val="center"/>
            <w:hideMark/>
          </w:tcPr>
          <w:p w14:paraId="774B851E" w14:textId="77777777" w:rsidR="006E71AE" w:rsidRDefault="006E71AE" w:rsidP="006E71AE">
            <w:pPr>
              <w:jc w:val="right"/>
              <w:rPr>
                <w:rFonts w:ascii="Arial CYR" w:hAnsi="Arial CYR" w:cs="Arial CYR"/>
                <w:sz w:val="20"/>
                <w:szCs w:val="20"/>
              </w:rPr>
            </w:pPr>
            <w:r>
              <w:rPr>
                <w:rFonts w:ascii="Arial CYR" w:hAnsi="Arial CYR" w:cs="Arial CYR"/>
                <w:sz w:val="20"/>
                <w:szCs w:val="20"/>
              </w:rPr>
              <w:t>-945,49</w:t>
            </w:r>
          </w:p>
        </w:tc>
      </w:tr>
      <w:tr w:rsidR="006E71AE" w14:paraId="29227016" w14:textId="77777777" w:rsidTr="006E71AE">
        <w:trPr>
          <w:trHeight w:val="300"/>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2FD94629"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уголь бурый</w:t>
            </w:r>
          </w:p>
        </w:tc>
        <w:tc>
          <w:tcPr>
            <w:tcW w:w="1480" w:type="dxa"/>
            <w:tcBorders>
              <w:top w:val="nil"/>
              <w:left w:val="nil"/>
              <w:bottom w:val="single" w:sz="4" w:space="0" w:color="auto"/>
              <w:right w:val="single" w:sz="4" w:space="0" w:color="auto"/>
            </w:tcBorders>
            <w:shd w:val="clear" w:color="000000" w:fill="FFFFFF"/>
            <w:hideMark/>
          </w:tcPr>
          <w:p w14:paraId="3D655249" w14:textId="77777777" w:rsidR="006E71AE" w:rsidRDefault="006E71AE" w:rsidP="006E71AE">
            <w:pPr>
              <w:jc w:val="center"/>
              <w:rPr>
                <w:rFonts w:ascii="Arial CYR" w:hAnsi="Arial CYR" w:cs="Arial CYR"/>
                <w:sz w:val="20"/>
                <w:szCs w:val="20"/>
              </w:rPr>
            </w:pPr>
            <w:r>
              <w:rPr>
                <w:rFonts w:ascii="Arial CYR" w:hAnsi="Arial CYR" w:cs="Arial CYR"/>
                <w:sz w:val="20"/>
                <w:szCs w:val="20"/>
              </w:rPr>
              <w:t>т</w:t>
            </w:r>
          </w:p>
        </w:tc>
        <w:tc>
          <w:tcPr>
            <w:tcW w:w="2200" w:type="dxa"/>
            <w:tcBorders>
              <w:top w:val="nil"/>
              <w:left w:val="nil"/>
              <w:bottom w:val="single" w:sz="4" w:space="0" w:color="auto"/>
              <w:right w:val="single" w:sz="4" w:space="0" w:color="auto"/>
            </w:tcBorders>
            <w:shd w:val="clear" w:color="000000" w:fill="FFFFFF"/>
            <w:noWrap/>
            <w:vAlign w:val="center"/>
            <w:hideMark/>
          </w:tcPr>
          <w:p w14:paraId="7312879E" w14:textId="77777777" w:rsidR="006E71AE" w:rsidRDefault="006E71AE" w:rsidP="006E71AE">
            <w:pPr>
              <w:jc w:val="right"/>
              <w:rPr>
                <w:rFonts w:ascii="Arial CYR" w:hAnsi="Arial CYR" w:cs="Arial CYR"/>
                <w:sz w:val="20"/>
                <w:szCs w:val="20"/>
              </w:rPr>
            </w:pPr>
            <w:r>
              <w:rPr>
                <w:rFonts w:ascii="Arial CYR" w:hAnsi="Arial CYR" w:cs="Arial CYR"/>
                <w:sz w:val="20"/>
                <w:szCs w:val="20"/>
              </w:rPr>
              <w:t>18 362,47</w:t>
            </w:r>
          </w:p>
        </w:tc>
        <w:tc>
          <w:tcPr>
            <w:tcW w:w="2080" w:type="dxa"/>
            <w:tcBorders>
              <w:top w:val="nil"/>
              <w:left w:val="nil"/>
              <w:bottom w:val="single" w:sz="4" w:space="0" w:color="auto"/>
              <w:right w:val="nil"/>
            </w:tcBorders>
            <w:shd w:val="clear" w:color="000000" w:fill="FFFFFF"/>
            <w:noWrap/>
            <w:vAlign w:val="center"/>
            <w:hideMark/>
          </w:tcPr>
          <w:p w14:paraId="28E9B515" w14:textId="77777777" w:rsidR="006E71AE" w:rsidRDefault="006E71AE" w:rsidP="006E71AE">
            <w:pPr>
              <w:jc w:val="right"/>
              <w:rPr>
                <w:rFonts w:ascii="Arial CYR" w:hAnsi="Arial CYR" w:cs="Arial CYR"/>
                <w:sz w:val="20"/>
                <w:szCs w:val="20"/>
              </w:rPr>
            </w:pPr>
            <w:r>
              <w:rPr>
                <w:rFonts w:ascii="Arial CYR" w:hAnsi="Arial CYR" w:cs="Arial CYR"/>
                <w:sz w:val="20"/>
                <w:szCs w:val="20"/>
              </w:rPr>
              <w:t>3 535,70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28D4A3B2" w14:textId="77777777" w:rsidR="006E71AE" w:rsidRDefault="006E71AE" w:rsidP="006E71AE">
            <w:pPr>
              <w:jc w:val="right"/>
              <w:rPr>
                <w:rFonts w:ascii="Arial CYR" w:hAnsi="Arial CYR" w:cs="Arial CYR"/>
                <w:sz w:val="20"/>
                <w:szCs w:val="20"/>
              </w:rPr>
            </w:pPr>
            <w:r>
              <w:rPr>
                <w:rFonts w:ascii="Arial CYR" w:hAnsi="Arial CYR" w:cs="Arial CYR"/>
                <w:sz w:val="20"/>
                <w:szCs w:val="20"/>
              </w:rPr>
              <w:t>19 281,52</w:t>
            </w:r>
          </w:p>
        </w:tc>
        <w:tc>
          <w:tcPr>
            <w:tcW w:w="2080" w:type="dxa"/>
            <w:tcBorders>
              <w:top w:val="nil"/>
              <w:left w:val="nil"/>
              <w:bottom w:val="single" w:sz="4" w:space="0" w:color="auto"/>
              <w:right w:val="single" w:sz="4" w:space="0" w:color="auto"/>
            </w:tcBorders>
            <w:shd w:val="clear" w:color="000000" w:fill="FFFFFF"/>
            <w:noWrap/>
            <w:vAlign w:val="center"/>
            <w:hideMark/>
          </w:tcPr>
          <w:p w14:paraId="0098BEEE" w14:textId="77777777" w:rsidR="006E71AE" w:rsidRDefault="006E71AE" w:rsidP="006E71AE">
            <w:pPr>
              <w:jc w:val="right"/>
              <w:rPr>
                <w:rFonts w:ascii="Arial CYR" w:hAnsi="Arial CYR" w:cs="Arial CYR"/>
                <w:sz w:val="20"/>
                <w:szCs w:val="20"/>
              </w:rPr>
            </w:pPr>
            <w:r>
              <w:rPr>
                <w:rFonts w:ascii="Arial CYR" w:hAnsi="Arial CYR" w:cs="Arial CYR"/>
                <w:sz w:val="20"/>
                <w:szCs w:val="20"/>
              </w:rPr>
              <w:t>18 336,03</w:t>
            </w:r>
          </w:p>
        </w:tc>
        <w:tc>
          <w:tcPr>
            <w:tcW w:w="2080" w:type="dxa"/>
            <w:tcBorders>
              <w:top w:val="nil"/>
              <w:left w:val="nil"/>
              <w:bottom w:val="single" w:sz="4" w:space="0" w:color="auto"/>
              <w:right w:val="single" w:sz="8" w:space="0" w:color="auto"/>
            </w:tcBorders>
            <w:shd w:val="clear" w:color="000000" w:fill="FFFFFF"/>
            <w:vAlign w:val="center"/>
            <w:hideMark/>
          </w:tcPr>
          <w:p w14:paraId="7EE16D13" w14:textId="77777777" w:rsidR="006E71AE" w:rsidRDefault="006E71AE" w:rsidP="006E71AE">
            <w:pPr>
              <w:jc w:val="right"/>
              <w:rPr>
                <w:rFonts w:ascii="Arial CYR" w:hAnsi="Arial CYR" w:cs="Arial CYR"/>
                <w:sz w:val="20"/>
                <w:szCs w:val="20"/>
              </w:rPr>
            </w:pPr>
            <w:r>
              <w:rPr>
                <w:rFonts w:ascii="Arial CYR" w:hAnsi="Arial CYR" w:cs="Arial CYR"/>
                <w:sz w:val="20"/>
                <w:szCs w:val="20"/>
              </w:rPr>
              <w:t>-945,49</w:t>
            </w:r>
          </w:p>
        </w:tc>
      </w:tr>
      <w:tr w:rsidR="006E71AE" w14:paraId="63002485"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2932B683" w14:textId="77777777" w:rsidR="006E71AE" w:rsidRDefault="006E71AE" w:rsidP="006E71AE">
            <w:pPr>
              <w:rPr>
                <w:rFonts w:ascii="Arial CYR" w:hAnsi="Arial CYR" w:cs="Arial CYR"/>
                <w:sz w:val="20"/>
                <w:szCs w:val="20"/>
              </w:rPr>
            </w:pPr>
            <w:r>
              <w:rPr>
                <w:rFonts w:ascii="Arial CYR" w:hAnsi="Arial CYR" w:cs="Arial CYR"/>
                <w:sz w:val="20"/>
                <w:szCs w:val="20"/>
              </w:rPr>
              <w:t>Естественная убыль натурального топлива, всего, в т. ч.</w:t>
            </w:r>
          </w:p>
        </w:tc>
        <w:tc>
          <w:tcPr>
            <w:tcW w:w="1480" w:type="dxa"/>
            <w:tcBorders>
              <w:top w:val="nil"/>
              <w:left w:val="nil"/>
              <w:bottom w:val="single" w:sz="4" w:space="0" w:color="auto"/>
              <w:right w:val="single" w:sz="4" w:space="0" w:color="auto"/>
            </w:tcBorders>
            <w:shd w:val="clear" w:color="000000" w:fill="FFFFFF"/>
            <w:vAlign w:val="center"/>
            <w:hideMark/>
          </w:tcPr>
          <w:p w14:paraId="1990941D" w14:textId="77777777" w:rsidR="006E71AE" w:rsidRDefault="006E71AE" w:rsidP="006E71AE">
            <w:pPr>
              <w:jc w:val="center"/>
              <w:rPr>
                <w:rFonts w:ascii="Arial CYR" w:hAnsi="Arial CYR" w:cs="Arial CYR"/>
                <w:sz w:val="20"/>
                <w:szCs w:val="20"/>
              </w:rPr>
            </w:pPr>
            <w:r>
              <w:rPr>
                <w:rFonts w:ascii="Arial CYR" w:hAnsi="Arial CYR" w:cs="Arial CYR"/>
                <w:sz w:val="20"/>
                <w:szCs w:val="20"/>
              </w:rPr>
              <w:t>%</w:t>
            </w:r>
          </w:p>
        </w:tc>
        <w:tc>
          <w:tcPr>
            <w:tcW w:w="2200" w:type="dxa"/>
            <w:tcBorders>
              <w:top w:val="nil"/>
              <w:left w:val="nil"/>
              <w:bottom w:val="single" w:sz="4" w:space="0" w:color="auto"/>
              <w:right w:val="single" w:sz="4" w:space="0" w:color="auto"/>
            </w:tcBorders>
            <w:shd w:val="clear" w:color="000000" w:fill="FFFFFF"/>
            <w:noWrap/>
            <w:vAlign w:val="center"/>
            <w:hideMark/>
          </w:tcPr>
          <w:p w14:paraId="5A8ECBD0" w14:textId="77777777" w:rsidR="006E71AE" w:rsidRDefault="006E71AE" w:rsidP="006E71AE">
            <w:pPr>
              <w:jc w:val="right"/>
              <w:rPr>
                <w:rFonts w:ascii="Arial CYR" w:hAnsi="Arial CYR" w:cs="Arial CYR"/>
                <w:sz w:val="20"/>
                <w:szCs w:val="20"/>
              </w:rPr>
            </w:pPr>
            <w:r>
              <w:rPr>
                <w:rFonts w:ascii="Arial CYR" w:hAnsi="Arial CYR" w:cs="Arial CYR"/>
                <w:sz w:val="20"/>
                <w:szCs w:val="20"/>
              </w:rPr>
              <w:t>0,70</w:t>
            </w:r>
          </w:p>
        </w:tc>
        <w:tc>
          <w:tcPr>
            <w:tcW w:w="2080" w:type="dxa"/>
            <w:tcBorders>
              <w:top w:val="nil"/>
              <w:left w:val="nil"/>
              <w:bottom w:val="single" w:sz="4" w:space="0" w:color="auto"/>
              <w:right w:val="nil"/>
            </w:tcBorders>
            <w:shd w:val="clear" w:color="000000" w:fill="FFFFFF"/>
            <w:noWrap/>
            <w:vAlign w:val="center"/>
            <w:hideMark/>
          </w:tcPr>
          <w:p w14:paraId="332DDC01" w14:textId="77777777" w:rsidR="006E71AE" w:rsidRDefault="006E71AE" w:rsidP="006E71AE">
            <w:pPr>
              <w:jc w:val="right"/>
              <w:rPr>
                <w:rFonts w:ascii="Arial CYR" w:hAnsi="Arial CYR" w:cs="Arial CYR"/>
                <w:sz w:val="20"/>
                <w:szCs w:val="20"/>
              </w:rPr>
            </w:pPr>
            <w:r>
              <w:rPr>
                <w:rFonts w:ascii="Arial CYR" w:hAnsi="Arial CYR" w:cs="Arial CYR"/>
                <w:sz w:val="20"/>
                <w:szCs w:val="20"/>
              </w:rPr>
              <w:t>0,70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15DEC5B" w14:textId="77777777" w:rsidR="006E71AE" w:rsidRDefault="006E71AE" w:rsidP="006E71AE">
            <w:pPr>
              <w:jc w:val="right"/>
              <w:rPr>
                <w:rFonts w:ascii="Arial CYR" w:hAnsi="Arial CYR" w:cs="Arial CYR"/>
                <w:sz w:val="20"/>
                <w:szCs w:val="20"/>
              </w:rPr>
            </w:pPr>
            <w:r>
              <w:rPr>
                <w:rFonts w:ascii="Arial CYR" w:hAnsi="Arial CYR" w:cs="Arial CYR"/>
                <w:sz w:val="20"/>
                <w:szCs w:val="20"/>
              </w:rPr>
              <w:t>0,70</w:t>
            </w:r>
          </w:p>
        </w:tc>
        <w:tc>
          <w:tcPr>
            <w:tcW w:w="2080" w:type="dxa"/>
            <w:tcBorders>
              <w:top w:val="nil"/>
              <w:left w:val="nil"/>
              <w:bottom w:val="single" w:sz="4" w:space="0" w:color="auto"/>
              <w:right w:val="single" w:sz="4" w:space="0" w:color="auto"/>
            </w:tcBorders>
            <w:shd w:val="clear" w:color="000000" w:fill="FFFFFF"/>
            <w:noWrap/>
            <w:vAlign w:val="center"/>
            <w:hideMark/>
          </w:tcPr>
          <w:p w14:paraId="0B41184F" w14:textId="77777777" w:rsidR="006E71AE" w:rsidRDefault="006E71AE" w:rsidP="006E71AE">
            <w:pPr>
              <w:jc w:val="right"/>
              <w:rPr>
                <w:rFonts w:ascii="Arial CYR" w:hAnsi="Arial CYR" w:cs="Arial CYR"/>
                <w:sz w:val="20"/>
                <w:szCs w:val="20"/>
              </w:rPr>
            </w:pPr>
            <w:r>
              <w:rPr>
                <w:rFonts w:ascii="Arial CYR" w:hAnsi="Arial CYR" w:cs="Arial CYR"/>
                <w:sz w:val="20"/>
                <w:szCs w:val="20"/>
              </w:rPr>
              <w:t>0,70</w:t>
            </w:r>
          </w:p>
        </w:tc>
        <w:tc>
          <w:tcPr>
            <w:tcW w:w="2080" w:type="dxa"/>
            <w:tcBorders>
              <w:top w:val="nil"/>
              <w:left w:val="nil"/>
              <w:bottom w:val="single" w:sz="4" w:space="0" w:color="auto"/>
              <w:right w:val="single" w:sz="8" w:space="0" w:color="auto"/>
            </w:tcBorders>
            <w:shd w:val="clear" w:color="000000" w:fill="FFFFFF"/>
            <w:vAlign w:val="center"/>
            <w:hideMark/>
          </w:tcPr>
          <w:p w14:paraId="5B4E397C"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2FE1A928"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1785FC01"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-при автомобильных перевозках перевозках</w:t>
            </w:r>
          </w:p>
        </w:tc>
        <w:tc>
          <w:tcPr>
            <w:tcW w:w="1480" w:type="dxa"/>
            <w:tcBorders>
              <w:top w:val="nil"/>
              <w:left w:val="nil"/>
              <w:bottom w:val="single" w:sz="4" w:space="0" w:color="auto"/>
              <w:right w:val="single" w:sz="4" w:space="0" w:color="auto"/>
            </w:tcBorders>
            <w:shd w:val="clear" w:color="000000" w:fill="FFFFFF"/>
            <w:vAlign w:val="center"/>
            <w:hideMark/>
          </w:tcPr>
          <w:p w14:paraId="0A21653E" w14:textId="77777777" w:rsidR="006E71AE" w:rsidRDefault="006E71AE" w:rsidP="006E71AE">
            <w:pPr>
              <w:jc w:val="center"/>
              <w:rPr>
                <w:rFonts w:ascii="Arial CYR" w:hAnsi="Arial CYR" w:cs="Arial CYR"/>
                <w:sz w:val="20"/>
                <w:szCs w:val="20"/>
              </w:rPr>
            </w:pPr>
            <w:r>
              <w:rPr>
                <w:rFonts w:ascii="Arial CYR" w:hAnsi="Arial CYR" w:cs="Arial CYR"/>
                <w:sz w:val="20"/>
                <w:szCs w:val="20"/>
              </w:rPr>
              <w:t>%</w:t>
            </w:r>
          </w:p>
        </w:tc>
        <w:tc>
          <w:tcPr>
            <w:tcW w:w="2200" w:type="dxa"/>
            <w:tcBorders>
              <w:top w:val="nil"/>
              <w:left w:val="nil"/>
              <w:bottom w:val="single" w:sz="4" w:space="0" w:color="auto"/>
              <w:right w:val="single" w:sz="4" w:space="0" w:color="auto"/>
            </w:tcBorders>
            <w:shd w:val="clear" w:color="000000" w:fill="FFFFFF"/>
            <w:noWrap/>
            <w:vAlign w:val="center"/>
            <w:hideMark/>
          </w:tcPr>
          <w:p w14:paraId="3E35BBD0" w14:textId="77777777" w:rsidR="006E71AE" w:rsidRDefault="006E71AE" w:rsidP="006E71AE">
            <w:pPr>
              <w:jc w:val="right"/>
              <w:rPr>
                <w:rFonts w:ascii="Arial CYR" w:hAnsi="Arial CYR" w:cs="Arial CYR"/>
                <w:sz w:val="20"/>
                <w:szCs w:val="20"/>
              </w:rPr>
            </w:pPr>
            <w:r>
              <w:rPr>
                <w:rFonts w:ascii="Arial CYR" w:hAnsi="Arial CYR" w:cs="Arial CYR"/>
                <w:sz w:val="20"/>
                <w:szCs w:val="20"/>
              </w:rPr>
              <w:t>0,20</w:t>
            </w:r>
          </w:p>
        </w:tc>
        <w:tc>
          <w:tcPr>
            <w:tcW w:w="2080" w:type="dxa"/>
            <w:tcBorders>
              <w:top w:val="nil"/>
              <w:left w:val="nil"/>
              <w:bottom w:val="single" w:sz="4" w:space="0" w:color="auto"/>
              <w:right w:val="nil"/>
            </w:tcBorders>
            <w:shd w:val="clear" w:color="000000" w:fill="FFFFFF"/>
            <w:noWrap/>
            <w:vAlign w:val="center"/>
            <w:hideMark/>
          </w:tcPr>
          <w:p w14:paraId="2E72EE8F" w14:textId="77777777" w:rsidR="006E71AE" w:rsidRDefault="006E71AE" w:rsidP="006E71AE">
            <w:pPr>
              <w:jc w:val="right"/>
              <w:rPr>
                <w:rFonts w:ascii="Arial CYR" w:hAnsi="Arial CYR" w:cs="Arial CYR"/>
                <w:sz w:val="20"/>
                <w:szCs w:val="20"/>
              </w:rPr>
            </w:pPr>
            <w:r>
              <w:rPr>
                <w:rFonts w:ascii="Arial CYR" w:hAnsi="Arial CYR" w:cs="Arial CYR"/>
                <w:sz w:val="20"/>
                <w:szCs w:val="20"/>
              </w:rPr>
              <w:t>0,20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A36AF2E" w14:textId="77777777" w:rsidR="006E71AE" w:rsidRDefault="006E71AE" w:rsidP="006E71AE">
            <w:pPr>
              <w:jc w:val="right"/>
              <w:rPr>
                <w:rFonts w:ascii="Arial CYR" w:hAnsi="Arial CYR" w:cs="Arial CYR"/>
                <w:sz w:val="20"/>
                <w:szCs w:val="20"/>
              </w:rPr>
            </w:pPr>
            <w:r>
              <w:rPr>
                <w:rFonts w:ascii="Arial CYR" w:hAnsi="Arial CYR" w:cs="Arial CYR"/>
                <w:sz w:val="20"/>
                <w:szCs w:val="20"/>
              </w:rPr>
              <w:t>0,20</w:t>
            </w:r>
          </w:p>
        </w:tc>
        <w:tc>
          <w:tcPr>
            <w:tcW w:w="2080" w:type="dxa"/>
            <w:tcBorders>
              <w:top w:val="nil"/>
              <w:left w:val="nil"/>
              <w:bottom w:val="single" w:sz="4" w:space="0" w:color="auto"/>
              <w:right w:val="single" w:sz="4" w:space="0" w:color="auto"/>
            </w:tcBorders>
            <w:shd w:val="clear" w:color="000000" w:fill="FFFFFF"/>
            <w:noWrap/>
            <w:vAlign w:val="center"/>
            <w:hideMark/>
          </w:tcPr>
          <w:p w14:paraId="6EEB3945" w14:textId="77777777" w:rsidR="006E71AE" w:rsidRDefault="006E71AE" w:rsidP="006E71AE">
            <w:pPr>
              <w:jc w:val="right"/>
              <w:rPr>
                <w:rFonts w:ascii="Arial CYR" w:hAnsi="Arial CYR" w:cs="Arial CYR"/>
                <w:sz w:val="20"/>
                <w:szCs w:val="20"/>
              </w:rPr>
            </w:pPr>
            <w:r>
              <w:rPr>
                <w:rFonts w:ascii="Arial CYR" w:hAnsi="Arial CYR" w:cs="Arial CYR"/>
                <w:sz w:val="20"/>
                <w:szCs w:val="20"/>
              </w:rPr>
              <w:t>0,20</w:t>
            </w:r>
          </w:p>
        </w:tc>
        <w:tc>
          <w:tcPr>
            <w:tcW w:w="2080" w:type="dxa"/>
            <w:tcBorders>
              <w:top w:val="nil"/>
              <w:left w:val="nil"/>
              <w:bottom w:val="single" w:sz="4" w:space="0" w:color="auto"/>
              <w:right w:val="single" w:sz="8" w:space="0" w:color="auto"/>
            </w:tcBorders>
            <w:shd w:val="clear" w:color="000000" w:fill="FFFFFF"/>
            <w:vAlign w:val="center"/>
            <w:hideMark/>
          </w:tcPr>
          <w:p w14:paraId="510109CC"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4C71BCEC"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7F233965"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-при хранении на складе, перегрузке и подаче в котельную</w:t>
            </w:r>
          </w:p>
        </w:tc>
        <w:tc>
          <w:tcPr>
            <w:tcW w:w="1480" w:type="dxa"/>
            <w:tcBorders>
              <w:top w:val="nil"/>
              <w:left w:val="nil"/>
              <w:bottom w:val="single" w:sz="4" w:space="0" w:color="auto"/>
              <w:right w:val="single" w:sz="4" w:space="0" w:color="auto"/>
            </w:tcBorders>
            <w:shd w:val="clear" w:color="000000" w:fill="FFFFFF"/>
            <w:vAlign w:val="center"/>
            <w:hideMark/>
          </w:tcPr>
          <w:p w14:paraId="055DDE0B" w14:textId="77777777" w:rsidR="006E71AE" w:rsidRDefault="006E71AE" w:rsidP="006E71AE">
            <w:pPr>
              <w:jc w:val="center"/>
              <w:rPr>
                <w:rFonts w:ascii="Arial CYR" w:hAnsi="Arial CYR" w:cs="Arial CYR"/>
                <w:sz w:val="20"/>
                <w:szCs w:val="20"/>
              </w:rPr>
            </w:pPr>
            <w:r>
              <w:rPr>
                <w:rFonts w:ascii="Arial CYR" w:hAnsi="Arial CYR" w:cs="Arial CYR"/>
                <w:sz w:val="20"/>
                <w:szCs w:val="20"/>
              </w:rPr>
              <w:t>%</w:t>
            </w:r>
          </w:p>
        </w:tc>
        <w:tc>
          <w:tcPr>
            <w:tcW w:w="2200" w:type="dxa"/>
            <w:tcBorders>
              <w:top w:val="nil"/>
              <w:left w:val="nil"/>
              <w:bottom w:val="single" w:sz="4" w:space="0" w:color="auto"/>
              <w:right w:val="single" w:sz="4" w:space="0" w:color="auto"/>
            </w:tcBorders>
            <w:shd w:val="clear" w:color="000000" w:fill="FFFFFF"/>
            <w:noWrap/>
            <w:vAlign w:val="center"/>
            <w:hideMark/>
          </w:tcPr>
          <w:p w14:paraId="7D1BF354" w14:textId="77777777" w:rsidR="006E71AE" w:rsidRDefault="006E71AE" w:rsidP="006E71AE">
            <w:pPr>
              <w:jc w:val="right"/>
              <w:rPr>
                <w:rFonts w:ascii="Arial CYR" w:hAnsi="Arial CYR" w:cs="Arial CYR"/>
                <w:sz w:val="20"/>
                <w:szCs w:val="20"/>
              </w:rPr>
            </w:pPr>
            <w:r>
              <w:rPr>
                <w:rFonts w:ascii="Arial CYR" w:hAnsi="Arial CYR" w:cs="Arial CYR"/>
                <w:sz w:val="20"/>
                <w:szCs w:val="20"/>
              </w:rPr>
              <w:t>0,50</w:t>
            </w:r>
          </w:p>
        </w:tc>
        <w:tc>
          <w:tcPr>
            <w:tcW w:w="2080" w:type="dxa"/>
            <w:tcBorders>
              <w:top w:val="nil"/>
              <w:left w:val="nil"/>
              <w:bottom w:val="single" w:sz="4" w:space="0" w:color="auto"/>
              <w:right w:val="nil"/>
            </w:tcBorders>
            <w:shd w:val="clear" w:color="000000" w:fill="FFFFFF"/>
            <w:noWrap/>
            <w:vAlign w:val="center"/>
            <w:hideMark/>
          </w:tcPr>
          <w:p w14:paraId="3452EB95" w14:textId="77777777" w:rsidR="006E71AE" w:rsidRDefault="006E71AE" w:rsidP="006E71AE">
            <w:pPr>
              <w:jc w:val="right"/>
              <w:rPr>
                <w:rFonts w:ascii="Arial CYR" w:hAnsi="Arial CYR" w:cs="Arial CYR"/>
                <w:sz w:val="20"/>
                <w:szCs w:val="20"/>
              </w:rPr>
            </w:pPr>
            <w:r>
              <w:rPr>
                <w:rFonts w:ascii="Arial CYR" w:hAnsi="Arial CYR" w:cs="Arial CYR"/>
                <w:sz w:val="20"/>
                <w:szCs w:val="20"/>
              </w:rPr>
              <w:t>0,50</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6C247597" w14:textId="77777777" w:rsidR="006E71AE" w:rsidRDefault="006E71AE" w:rsidP="006E71AE">
            <w:pPr>
              <w:jc w:val="right"/>
              <w:rPr>
                <w:rFonts w:ascii="Arial CYR" w:hAnsi="Arial CYR" w:cs="Arial CYR"/>
                <w:sz w:val="20"/>
                <w:szCs w:val="20"/>
              </w:rPr>
            </w:pPr>
            <w:r>
              <w:rPr>
                <w:rFonts w:ascii="Arial CYR" w:hAnsi="Arial CYR" w:cs="Arial CYR"/>
                <w:sz w:val="20"/>
                <w:szCs w:val="20"/>
              </w:rPr>
              <w:t>0,50</w:t>
            </w:r>
          </w:p>
        </w:tc>
        <w:tc>
          <w:tcPr>
            <w:tcW w:w="2080" w:type="dxa"/>
            <w:tcBorders>
              <w:top w:val="nil"/>
              <w:left w:val="nil"/>
              <w:bottom w:val="single" w:sz="4" w:space="0" w:color="auto"/>
              <w:right w:val="single" w:sz="4" w:space="0" w:color="auto"/>
            </w:tcBorders>
            <w:shd w:val="clear" w:color="000000" w:fill="FFFFFF"/>
            <w:noWrap/>
            <w:vAlign w:val="center"/>
            <w:hideMark/>
          </w:tcPr>
          <w:p w14:paraId="4DC0001D" w14:textId="77777777" w:rsidR="006E71AE" w:rsidRDefault="006E71AE" w:rsidP="006E71AE">
            <w:pPr>
              <w:jc w:val="right"/>
              <w:rPr>
                <w:rFonts w:ascii="Arial CYR" w:hAnsi="Arial CYR" w:cs="Arial CYR"/>
                <w:sz w:val="20"/>
                <w:szCs w:val="20"/>
              </w:rPr>
            </w:pPr>
            <w:r>
              <w:rPr>
                <w:rFonts w:ascii="Arial CYR" w:hAnsi="Arial CYR" w:cs="Arial CYR"/>
                <w:sz w:val="20"/>
                <w:szCs w:val="20"/>
              </w:rPr>
              <w:t>0,50</w:t>
            </w:r>
          </w:p>
        </w:tc>
        <w:tc>
          <w:tcPr>
            <w:tcW w:w="2080" w:type="dxa"/>
            <w:tcBorders>
              <w:top w:val="nil"/>
              <w:left w:val="nil"/>
              <w:bottom w:val="single" w:sz="4" w:space="0" w:color="auto"/>
              <w:right w:val="single" w:sz="8" w:space="0" w:color="auto"/>
            </w:tcBorders>
            <w:shd w:val="clear" w:color="000000" w:fill="FFFFFF"/>
            <w:vAlign w:val="center"/>
            <w:hideMark/>
          </w:tcPr>
          <w:p w14:paraId="59D145DB"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7C889927" w14:textId="77777777" w:rsidTr="006E71AE">
        <w:trPr>
          <w:trHeight w:val="540"/>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426985D2" w14:textId="77777777" w:rsidR="006E71AE" w:rsidRDefault="006E71AE" w:rsidP="006E71AE">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000000" w:fill="FFFFFF"/>
            <w:vAlign w:val="center"/>
            <w:hideMark/>
          </w:tcPr>
          <w:p w14:paraId="653FAC31" w14:textId="77777777" w:rsidR="006E71AE" w:rsidRDefault="006E71AE" w:rsidP="006E71AE">
            <w:pPr>
              <w:jc w:val="center"/>
              <w:rPr>
                <w:rFonts w:ascii="Arial CYR" w:hAnsi="Arial CYR" w:cs="Arial CYR"/>
                <w:sz w:val="20"/>
                <w:szCs w:val="20"/>
              </w:rPr>
            </w:pPr>
            <w:r>
              <w:rPr>
                <w:rFonts w:ascii="Arial CYR" w:hAnsi="Arial CYR" w:cs="Arial CYR"/>
                <w:sz w:val="20"/>
                <w:szCs w:val="20"/>
              </w:rPr>
              <w:t>т</w:t>
            </w:r>
          </w:p>
        </w:tc>
        <w:tc>
          <w:tcPr>
            <w:tcW w:w="2200" w:type="dxa"/>
            <w:tcBorders>
              <w:top w:val="nil"/>
              <w:left w:val="nil"/>
              <w:bottom w:val="single" w:sz="4" w:space="0" w:color="auto"/>
              <w:right w:val="single" w:sz="4" w:space="0" w:color="auto"/>
            </w:tcBorders>
            <w:shd w:val="clear" w:color="000000" w:fill="FFFFFF"/>
            <w:noWrap/>
            <w:vAlign w:val="center"/>
            <w:hideMark/>
          </w:tcPr>
          <w:p w14:paraId="56BDCB03" w14:textId="77777777" w:rsidR="006E71AE" w:rsidRDefault="006E71AE" w:rsidP="006E71AE">
            <w:pPr>
              <w:jc w:val="right"/>
              <w:rPr>
                <w:rFonts w:ascii="Arial CYR" w:hAnsi="Arial CYR" w:cs="Arial CYR"/>
                <w:sz w:val="20"/>
                <w:szCs w:val="20"/>
              </w:rPr>
            </w:pPr>
            <w:r>
              <w:rPr>
                <w:rFonts w:ascii="Arial CYR" w:hAnsi="Arial CYR" w:cs="Arial CYR"/>
                <w:sz w:val="20"/>
                <w:szCs w:val="20"/>
              </w:rPr>
              <w:t>18 491,00</w:t>
            </w:r>
          </w:p>
        </w:tc>
        <w:tc>
          <w:tcPr>
            <w:tcW w:w="2080" w:type="dxa"/>
            <w:tcBorders>
              <w:top w:val="nil"/>
              <w:left w:val="nil"/>
              <w:bottom w:val="single" w:sz="4" w:space="0" w:color="auto"/>
              <w:right w:val="nil"/>
            </w:tcBorders>
            <w:shd w:val="clear" w:color="000000" w:fill="FFFFFF"/>
            <w:noWrap/>
            <w:vAlign w:val="center"/>
            <w:hideMark/>
          </w:tcPr>
          <w:p w14:paraId="4A220B8E" w14:textId="77777777" w:rsidR="006E71AE" w:rsidRDefault="006E71AE" w:rsidP="006E71AE">
            <w:pPr>
              <w:jc w:val="right"/>
              <w:rPr>
                <w:rFonts w:ascii="Arial CYR" w:hAnsi="Arial CYR" w:cs="Arial CYR"/>
                <w:sz w:val="20"/>
                <w:szCs w:val="20"/>
              </w:rPr>
            </w:pPr>
            <w:r>
              <w:rPr>
                <w:rFonts w:ascii="Arial CYR" w:hAnsi="Arial CYR" w:cs="Arial CYR"/>
                <w:sz w:val="20"/>
                <w:szCs w:val="20"/>
              </w:rPr>
              <w:t>3 664,23</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17221BC8" w14:textId="77777777" w:rsidR="006E71AE" w:rsidRDefault="006E71AE" w:rsidP="006E71AE">
            <w:pPr>
              <w:jc w:val="right"/>
              <w:rPr>
                <w:rFonts w:ascii="Arial CYR" w:hAnsi="Arial CYR" w:cs="Arial CYR"/>
                <w:sz w:val="20"/>
                <w:szCs w:val="20"/>
              </w:rPr>
            </w:pPr>
            <w:r>
              <w:rPr>
                <w:rFonts w:ascii="Arial CYR" w:hAnsi="Arial CYR" w:cs="Arial CYR"/>
                <w:sz w:val="20"/>
                <w:szCs w:val="20"/>
              </w:rPr>
              <w:t>19 281,52</w:t>
            </w:r>
          </w:p>
        </w:tc>
        <w:tc>
          <w:tcPr>
            <w:tcW w:w="2080" w:type="dxa"/>
            <w:tcBorders>
              <w:top w:val="nil"/>
              <w:left w:val="nil"/>
              <w:bottom w:val="single" w:sz="4" w:space="0" w:color="auto"/>
              <w:right w:val="single" w:sz="4" w:space="0" w:color="auto"/>
            </w:tcBorders>
            <w:shd w:val="clear" w:color="000000" w:fill="FFFFFF"/>
            <w:noWrap/>
            <w:vAlign w:val="center"/>
            <w:hideMark/>
          </w:tcPr>
          <w:p w14:paraId="12908F4A" w14:textId="77777777" w:rsidR="006E71AE" w:rsidRDefault="006E71AE" w:rsidP="006E71AE">
            <w:pPr>
              <w:jc w:val="right"/>
              <w:rPr>
                <w:rFonts w:ascii="Arial CYR" w:hAnsi="Arial CYR" w:cs="Arial CYR"/>
                <w:sz w:val="20"/>
                <w:szCs w:val="20"/>
              </w:rPr>
            </w:pPr>
            <w:r>
              <w:rPr>
                <w:rFonts w:ascii="Arial CYR" w:hAnsi="Arial CYR" w:cs="Arial CYR"/>
                <w:sz w:val="20"/>
                <w:szCs w:val="20"/>
              </w:rPr>
              <w:t>18 464,39</w:t>
            </w:r>
          </w:p>
        </w:tc>
        <w:tc>
          <w:tcPr>
            <w:tcW w:w="2080" w:type="dxa"/>
            <w:tcBorders>
              <w:top w:val="nil"/>
              <w:left w:val="nil"/>
              <w:bottom w:val="single" w:sz="4" w:space="0" w:color="auto"/>
              <w:right w:val="single" w:sz="8" w:space="0" w:color="auto"/>
            </w:tcBorders>
            <w:shd w:val="clear" w:color="000000" w:fill="FFFFFF"/>
            <w:vAlign w:val="center"/>
            <w:hideMark/>
          </w:tcPr>
          <w:p w14:paraId="4ED5D63C" w14:textId="77777777" w:rsidR="006E71AE" w:rsidRDefault="006E71AE" w:rsidP="006E71AE">
            <w:pPr>
              <w:jc w:val="right"/>
              <w:rPr>
                <w:rFonts w:ascii="Arial CYR" w:hAnsi="Arial CYR" w:cs="Arial CYR"/>
                <w:sz w:val="20"/>
                <w:szCs w:val="20"/>
              </w:rPr>
            </w:pPr>
            <w:r>
              <w:rPr>
                <w:rFonts w:ascii="Arial CYR" w:hAnsi="Arial CYR" w:cs="Arial CYR"/>
                <w:sz w:val="20"/>
                <w:szCs w:val="20"/>
              </w:rPr>
              <w:t>-817,13</w:t>
            </w:r>
          </w:p>
        </w:tc>
      </w:tr>
      <w:tr w:rsidR="006E71AE" w14:paraId="35005897"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1F6879D0"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480" w:type="dxa"/>
            <w:tcBorders>
              <w:top w:val="nil"/>
              <w:left w:val="nil"/>
              <w:bottom w:val="single" w:sz="4" w:space="0" w:color="auto"/>
              <w:right w:val="single" w:sz="4" w:space="0" w:color="auto"/>
            </w:tcBorders>
            <w:shd w:val="clear" w:color="000000" w:fill="FFFFFF"/>
            <w:vAlign w:val="center"/>
            <w:hideMark/>
          </w:tcPr>
          <w:p w14:paraId="0615D1CB" w14:textId="77777777" w:rsidR="006E71AE" w:rsidRDefault="006E71AE" w:rsidP="006E71AE">
            <w:pPr>
              <w:jc w:val="center"/>
              <w:rPr>
                <w:rFonts w:ascii="Arial CYR" w:hAnsi="Arial CYR" w:cs="Arial CYR"/>
                <w:sz w:val="20"/>
                <w:szCs w:val="20"/>
              </w:rPr>
            </w:pPr>
            <w:r>
              <w:rPr>
                <w:rFonts w:ascii="Arial CYR" w:hAnsi="Arial CYR" w:cs="Arial CYR"/>
                <w:sz w:val="20"/>
                <w:szCs w:val="20"/>
              </w:rPr>
              <w:t>т</w:t>
            </w:r>
          </w:p>
        </w:tc>
        <w:tc>
          <w:tcPr>
            <w:tcW w:w="2200" w:type="dxa"/>
            <w:tcBorders>
              <w:top w:val="nil"/>
              <w:left w:val="nil"/>
              <w:bottom w:val="single" w:sz="4" w:space="0" w:color="auto"/>
              <w:right w:val="single" w:sz="4" w:space="0" w:color="auto"/>
            </w:tcBorders>
            <w:shd w:val="clear" w:color="000000" w:fill="FFFFFF"/>
            <w:noWrap/>
            <w:vAlign w:val="center"/>
            <w:hideMark/>
          </w:tcPr>
          <w:p w14:paraId="0E1E1930" w14:textId="77777777" w:rsidR="006E71AE" w:rsidRDefault="006E71AE" w:rsidP="006E71AE">
            <w:pPr>
              <w:jc w:val="right"/>
              <w:rPr>
                <w:rFonts w:ascii="Arial CYR" w:hAnsi="Arial CYR" w:cs="Arial CYR"/>
                <w:sz w:val="20"/>
                <w:szCs w:val="20"/>
              </w:rPr>
            </w:pPr>
            <w:r>
              <w:rPr>
                <w:rFonts w:ascii="Arial CYR" w:hAnsi="Arial CYR" w:cs="Arial CYR"/>
                <w:sz w:val="20"/>
                <w:szCs w:val="20"/>
              </w:rPr>
              <w:t>18 491,00</w:t>
            </w:r>
          </w:p>
        </w:tc>
        <w:tc>
          <w:tcPr>
            <w:tcW w:w="2080" w:type="dxa"/>
            <w:tcBorders>
              <w:top w:val="nil"/>
              <w:left w:val="nil"/>
              <w:bottom w:val="single" w:sz="4" w:space="0" w:color="auto"/>
              <w:right w:val="nil"/>
            </w:tcBorders>
            <w:shd w:val="clear" w:color="000000" w:fill="FFFFFF"/>
            <w:noWrap/>
            <w:vAlign w:val="center"/>
            <w:hideMark/>
          </w:tcPr>
          <w:p w14:paraId="33B90202" w14:textId="77777777" w:rsidR="006E71AE" w:rsidRDefault="006E71AE" w:rsidP="006E71AE">
            <w:pPr>
              <w:jc w:val="right"/>
              <w:rPr>
                <w:rFonts w:ascii="Arial CYR" w:hAnsi="Arial CYR" w:cs="Arial CYR"/>
                <w:sz w:val="20"/>
                <w:szCs w:val="20"/>
              </w:rPr>
            </w:pPr>
            <w:r>
              <w:rPr>
                <w:rFonts w:ascii="Arial CYR" w:hAnsi="Arial CYR" w:cs="Arial CYR"/>
                <w:sz w:val="20"/>
                <w:szCs w:val="20"/>
              </w:rPr>
              <w:t>3 664,23</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5B8EC9B6" w14:textId="77777777" w:rsidR="006E71AE" w:rsidRDefault="006E71AE" w:rsidP="006E71AE">
            <w:pPr>
              <w:jc w:val="right"/>
              <w:rPr>
                <w:rFonts w:ascii="Arial CYR" w:hAnsi="Arial CYR" w:cs="Arial CYR"/>
                <w:sz w:val="20"/>
                <w:szCs w:val="20"/>
              </w:rPr>
            </w:pPr>
            <w:r>
              <w:rPr>
                <w:rFonts w:ascii="Arial CYR" w:hAnsi="Arial CYR" w:cs="Arial CYR"/>
                <w:sz w:val="20"/>
                <w:szCs w:val="20"/>
              </w:rPr>
              <w:t>19 281,52</w:t>
            </w:r>
          </w:p>
        </w:tc>
        <w:tc>
          <w:tcPr>
            <w:tcW w:w="2080" w:type="dxa"/>
            <w:tcBorders>
              <w:top w:val="nil"/>
              <w:left w:val="nil"/>
              <w:bottom w:val="single" w:sz="4" w:space="0" w:color="auto"/>
              <w:right w:val="single" w:sz="4" w:space="0" w:color="auto"/>
            </w:tcBorders>
            <w:shd w:val="clear" w:color="000000" w:fill="FFFFFF"/>
            <w:noWrap/>
            <w:vAlign w:val="center"/>
            <w:hideMark/>
          </w:tcPr>
          <w:p w14:paraId="0FDD33CC" w14:textId="77777777" w:rsidR="006E71AE" w:rsidRDefault="006E71AE" w:rsidP="006E71AE">
            <w:pPr>
              <w:jc w:val="right"/>
              <w:rPr>
                <w:rFonts w:ascii="Arial CYR" w:hAnsi="Arial CYR" w:cs="Arial CYR"/>
                <w:sz w:val="20"/>
                <w:szCs w:val="20"/>
              </w:rPr>
            </w:pPr>
            <w:r>
              <w:rPr>
                <w:rFonts w:ascii="Arial CYR" w:hAnsi="Arial CYR" w:cs="Arial CYR"/>
                <w:sz w:val="20"/>
                <w:szCs w:val="20"/>
              </w:rPr>
              <w:t>18 464,39</w:t>
            </w:r>
          </w:p>
        </w:tc>
        <w:tc>
          <w:tcPr>
            <w:tcW w:w="2080" w:type="dxa"/>
            <w:tcBorders>
              <w:top w:val="nil"/>
              <w:left w:val="nil"/>
              <w:bottom w:val="single" w:sz="4" w:space="0" w:color="auto"/>
              <w:right w:val="single" w:sz="8" w:space="0" w:color="auto"/>
            </w:tcBorders>
            <w:shd w:val="clear" w:color="000000" w:fill="FFFFFF"/>
            <w:vAlign w:val="center"/>
            <w:hideMark/>
          </w:tcPr>
          <w:p w14:paraId="3418C312" w14:textId="77777777" w:rsidR="006E71AE" w:rsidRDefault="006E71AE" w:rsidP="006E71AE">
            <w:pPr>
              <w:jc w:val="right"/>
              <w:rPr>
                <w:rFonts w:ascii="Arial CYR" w:hAnsi="Arial CYR" w:cs="Arial CYR"/>
                <w:sz w:val="20"/>
                <w:szCs w:val="20"/>
              </w:rPr>
            </w:pPr>
            <w:r>
              <w:rPr>
                <w:rFonts w:ascii="Arial CYR" w:hAnsi="Arial CYR" w:cs="Arial CYR"/>
                <w:sz w:val="20"/>
                <w:szCs w:val="20"/>
              </w:rPr>
              <w:t>-817,13</w:t>
            </w:r>
          </w:p>
        </w:tc>
      </w:tr>
      <w:tr w:rsidR="006E71AE" w14:paraId="2E9AD98B"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69536488" w14:textId="77777777" w:rsidR="006E71AE" w:rsidRDefault="006E71AE" w:rsidP="006E71AE">
            <w:pPr>
              <w:rPr>
                <w:rFonts w:ascii="Arial CYR" w:hAnsi="Arial CYR" w:cs="Arial CYR"/>
                <w:sz w:val="20"/>
                <w:szCs w:val="20"/>
              </w:rPr>
            </w:pPr>
            <w:r>
              <w:rPr>
                <w:rFonts w:ascii="Arial CYR" w:hAnsi="Arial CYR" w:cs="Arial CYR"/>
                <w:sz w:val="20"/>
                <w:szCs w:val="20"/>
              </w:rPr>
              <w:t>Цена  натурального топлива</w:t>
            </w:r>
          </w:p>
        </w:tc>
        <w:tc>
          <w:tcPr>
            <w:tcW w:w="1480" w:type="dxa"/>
            <w:tcBorders>
              <w:top w:val="nil"/>
              <w:left w:val="nil"/>
              <w:bottom w:val="single" w:sz="4" w:space="0" w:color="auto"/>
              <w:right w:val="single" w:sz="4" w:space="0" w:color="auto"/>
            </w:tcBorders>
            <w:shd w:val="clear" w:color="000000" w:fill="FFFFFF"/>
            <w:hideMark/>
          </w:tcPr>
          <w:p w14:paraId="3F44A0C7" w14:textId="77777777" w:rsidR="006E71AE" w:rsidRDefault="006E71AE" w:rsidP="006E71AE">
            <w:pPr>
              <w:jc w:val="center"/>
              <w:rPr>
                <w:rFonts w:ascii="Arial CYR" w:hAnsi="Arial CYR" w:cs="Arial CYR"/>
                <w:sz w:val="20"/>
                <w:szCs w:val="20"/>
              </w:rPr>
            </w:pPr>
            <w:r>
              <w:rPr>
                <w:rFonts w:ascii="Arial CYR" w:hAnsi="Arial CYR" w:cs="Arial CYR"/>
                <w:sz w:val="20"/>
                <w:szCs w:val="20"/>
              </w:rPr>
              <w:t>руб./т</w:t>
            </w:r>
          </w:p>
        </w:tc>
        <w:tc>
          <w:tcPr>
            <w:tcW w:w="2200" w:type="dxa"/>
            <w:tcBorders>
              <w:top w:val="nil"/>
              <w:left w:val="nil"/>
              <w:bottom w:val="single" w:sz="4" w:space="0" w:color="auto"/>
              <w:right w:val="single" w:sz="4" w:space="0" w:color="auto"/>
            </w:tcBorders>
            <w:shd w:val="clear" w:color="000000" w:fill="FFFFFF"/>
            <w:hideMark/>
          </w:tcPr>
          <w:p w14:paraId="46D8D74C" w14:textId="77777777" w:rsidR="006E71AE" w:rsidRDefault="006E71AE" w:rsidP="006E71AE">
            <w:pPr>
              <w:jc w:val="right"/>
              <w:rPr>
                <w:rFonts w:ascii="Arial CYR" w:hAnsi="Arial CYR" w:cs="Arial CYR"/>
                <w:sz w:val="20"/>
                <w:szCs w:val="20"/>
              </w:rPr>
            </w:pPr>
            <w:r>
              <w:rPr>
                <w:rFonts w:ascii="Arial CYR" w:hAnsi="Arial CYR" w:cs="Arial CYR"/>
                <w:sz w:val="20"/>
                <w:szCs w:val="20"/>
              </w:rPr>
              <w:t>819,55</w:t>
            </w:r>
          </w:p>
        </w:tc>
        <w:tc>
          <w:tcPr>
            <w:tcW w:w="2080" w:type="dxa"/>
            <w:tcBorders>
              <w:top w:val="nil"/>
              <w:left w:val="nil"/>
              <w:bottom w:val="single" w:sz="4" w:space="0" w:color="auto"/>
              <w:right w:val="nil"/>
            </w:tcBorders>
            <w:shd w:val="clear" w:color="000000" w:fill="FFFFFF"/>
            <w:noWrap/>
            <w:vAlign w:val="center"/>
            <w:hideMark/>
          </w:tcPr>
          <w:p w14:paraId="07C852C2" w14:textId="77777777" w:rsidR="006E71AE" w:rsidRDefault="006E71AE" w:rsidP="006E71AE">
            <w:pPr>
              <w:jc w:val="right"/>
              <w:rPr>
                <w:rFonts w:ascii="Arial CYR" w:hAnsi="Arial CYR" w:cs="Arial CYR"/>
                <w:sz w:val="20"/>
                <w:szCs w:val="20"/>
              </w:rPr>
            </w:pPr>
            <w:r>
              <w:rPr>
                <w:rFonts w:ascii="Arial CYR" w:hAnsi="Arial CYR" w:cs="Arial CYR"/>
                <w:sz w:val="20"/>
                <w:szCs w:val="20"/>
              </w:rPr>
              <w:t>180,17</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2B1B8F48" w14:textId="77777777" w:rsidR="006E71AE" w:rsidRDefault="006E71AE" w:rsidP="006E71AE">
            <w:pPr>
              <w:jc w:val="right"/>
              <w:rPr>
                <w:rFonts w:ascii="Arial CYR" w:hAnsi="Arial CYR" w:cs="Arial CYR"/>
                <w:sz w:val="20"/>
                <w:szCs w:val="20"/>
              </w:rPr>
            </w:pPr>
            <w:r>
              <w:rPr>
                <w:rFonts w:ascii="Arial CYR" w:hAnsi="Arial CYR" w:cs="Arial CYR"/>
                <w:sz w:val="20"/>
                <w:szCs w:val="20"/>
              </w:rPr>
              <w:t>710,20</w:t>
            </w:r>
          </w:p>
        </w:tc>
        <w:tc>
          <w:tcPr>
            <w:tcW w:w="2080" w:type="dxa"/>
            <w:tcBorders>
              <w:top w:val="nil"/>
              <w:left w:val="nil"/>
              <w:bottom w:val="single" w:sz="4" w:space="0" w:color="auto"/>
              <w:right w:val="single" w:sz="4" w:space="0" w:color="auto"/>
            </w:tcBorders>
            <w:shd w:val="clear" w:color="000000" w:fill="FFFFFF"/>
            <w:noWrap/>
            <w:vAlign w:val="center"/>
            <w:hideMark/>
          </w:tcPr>
          <w:p w14:paraId="5B54767A" w14:textId="77777777" w:rsidR="006E71AE" w:rsidRDefault="006E71AE" w:rsidP="006E71AE">
            <w:pPr>
              <w:jc w:val="right"/>
              <w:rPr>
                <w:rFonts w:ascii="Arial CYR" w:hAnsi="Arial CYR" w:cs="Arial CYR"/>
                <w:sz w:val="20"/>
                <w:szCs w:val="20"/>
              </w:rPr>
            </w:pPr>
            <w:r>
              <w:rPr>
                <w:rFonts w:ascii="Arial CYR" w:hAnsi="Arial CYR" w:cs="Arial CYR"/>
                <w:sz w:val="20"/>
                <w:szCs w:val="20"/>
              </w:rPr>
              <w:t>710,20</w:t>
            </w:r>
          </w:p>
        </w:tc>
        <w:tc>
          <w:tcPr>
            <w:tcW w:w="2080" w:type="dxa"/>
            <w:tcBorders>
              <w:top w:val="nil"/>
              <w:left w:val="nil"/>
              <w:bottom w:val="single" w:sz="4" w:space="0" w:color="auto"/>
              <w:right w:val="single" w:sz="8" w:space="0" w:color="auto"/>
            </w:tcBorders>
            <w:shd w:val="clear" w:color="000000" w:fill="FFFFFF"/>
            <w:vAlign w:val="center"/>
            <w:hideMark/>
          </w:tcPr>
          <w:p w14:paraId="5251FE6F"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190461C3"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05986E95"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уголь бурый</w:t>
            </w:r>
          </w:p>
        </w:tc>
        <w:tc>
          <w:tcPr>
            <w:tcW w:w="1480" w:type="dxa"/>
            <w:tcBorders>
              <w:top w:val="nil"/>
              <w:left w:val="nil"/>
              <w:bottom w:val="single" w:sz="4" w:space="0" w:color="auto"/>
              <w:right w:val="single" w:sz="4" w:space="0" w:color="auto"/>
            </w:tcBorders>
            <w:shd w:val="clear" w:color="000000" w:fill="FFFFFF"/>
            <w:hideMark/>
          </w:tcPr>
          <w:p w14:paraId="43D70FBD" w14:textId="77777777" w:rsidR="006E71AE" w:rsidRDefault="006E71AE" w:rsidP="006E71AE">
            <w:pPr>
              <w:jc w:val="center"/>
              <w:rPr>
                <w:rFonts w:ascii="Arial CYR" w:hAnsi="Arial CYR" w:cs="Arial CYR"/>
                <w:sz w:val="20"/>
                <w:szCs w:val="20"/>
              </w:rPr>
            </w:pPr>
            <w:r>
              <w:rPr>
                <w:rFonts w:ascii="Arial CYR" w:hAnsi="Arial CYR" w:cs="Arial CYR"/>
                <w:sz w:val="20"/>
                <w:szCs w:val="20"/>
              </w:rPr>
              <w:t>руб./т</w:t>
            </w:r>
          </w:p>
        </w:tc>
        <w:tc>
          <w:tcPr>
            <w:tcW w:w="2200" w:type="dxa"/>
            <w:tcBorders>
              <w:top w:val="nil"/>
              <w:left w:val="nil"/>
              <w:bottom w:val="single" w:sz="4" w:space="0" w:color="auto"/>
              <w:right w:val="single" w:sz="4" w:space="0" w:color="auto"/>
            </w:tcBorders>
            <w:shd w:val="clear" w:color="000000" w:fill="FFFFFF"/>
            <w:noWrap/>
            <w:vAlign w:val="center"/>
            <w:hideMark/>
          </w:tcPr>
          <w:p w14:paraId="2C8395AF" w14:textId="77777777" w:rsidR="006E71AE" w:rsidRDefault="006E71AE" w:rsidP="006E71AE">
            <w:pPr>
              <w:jc w:val="right"/>
              <w:rPr>
                <w:rFonts w:ascii="Arial CYR" w:hAnsi="Arial CYR" w:cs="Arial CYR"/>
                <w:sz w:val="20"/>
                <w:szCs w:val="20"/>
              </w:rPr>
            </w:pPr>
            <w:r>
              <w:rPr>
                <w:rFonts w:ascii="Arial CYR" w:hAnsi="Arial CYR" w:cs="Arial CYR"/>
                <w:sz w:val="20"/>
                <w:szCs w:val="20"/>
              </w:rPr>
              <w:t>819,55</w:t>
            </w:r>
          </w:p>
        </w:tc>
        <w:tc>
          <w:tcPr>
            <w:tcW w:w="2080" w:type="dxa"/>
            <w:tcBorders>
              <w:top w:val="nil"/>
              <w:left w:val="nil"/>
              <w:bottom w:val="single" w:sz="4" w:space="0" w:color="auto"/>
              <w:right w:val="nil"/>
            </w:tcBorders>
            <w:shd w:val="clear" w:color="000000" w:fill="FFFFFF"/>
            <w:noWrap/>
            <w:vAlign w:val="center"/>
            <w:hideMark/>
          </w:tcPr>
          <w:p w14:paraId="4F12341D" w14:textId="77777777" w:rsidR="006E71AE" w:rsidRDefault="006E71AE" w:rsidP="006E71AE">
            <w:pPr>
              <w:jc w:val="right"/>
              <w:rPr>
                <w:rFonts w:ascii="Arial CYR" w:hAnsi="Arial CYR" w:cs="Arial CYR"/>
                <w:sz w:val="20"/>
                <w:szCs w:val="20"/>
              </w:rPr>
            </w:pPr>
            <w:r>
              <w:rPr>
                <w:rFonts w:ascii="Arial CYR" w:hAnsi="Arial CYR" w:cs="Arial CYR"/>
                <w:sz w:val="20"/>
                <w:szCs w:val="20"/>
              </w:rPr>
              <w:t>180,17</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86618B3" w14:textId="77777777" w:rsidR="006E71AE" w:rsidRDefault="006E71AE" w:rsidP="006E71AE">
            <w:pPr>
              <w:jc w:val="right"/>
              <w:rPr>
                <w:rFonts w:ascii="Arial CYR" w:hAnsi="Arial CYR" w:cs="Arial CYR"/>
                <w:sz w:val="20"/>
                <w:szCs w:val="20"/>
              </w:rPr>
            </w:pPr>
            <w:r>
              <w:rPr>
                <w:rFonts w:ascii="Arial CYR" w:hAnsi="Arial CYR" w:cs="Arial CYR"/>
                <w:sz w:val="20"/>
                <w:szCs w:val="20"/>
              </w:rPr>
              <w:t>710,20</w:t>
            </w:r>
          </w:p>
        </w:tc>
        <w:tc>
          <w:tcPr>
            <w:tcW w:w="2080" w:type="dxa"/>
            <w:tcBorders>
              <w:top w:val="nil"/>
              <w:left w:val="nil"/>
              <w:bottom w:val="single" w:sz="4" w:space="0" w:color="auto"/>
              <w:right w:val="single" w:sz="4" w:space="0" w:color="auto"/>
            </w:tcBorders>
            <w:shd w:val="clear" w:color="000000" w:fill="FFFFFF"/>
            <w:noWrap/>
            <w:vAlign w:val="center"/>
            <w:hideMark/>
          </w:tcPr>
          <w:p w14:paraId="4FCE4E89" w14:textId="77777777" w:rsidR="006E71AE" w:rsidRDefault="006E71AE" w:rsidP="006E71AE">
            <w:pPr>
              <w:jc w:val="right"/>
              <w:rPr>
                <w:rFonts w:ascii="Arial CYR" w:hAnsi="Arial CYR" w:cs="Arial CYR"/>
                <w:sz w:val="20"/>
                <w:szCs w:val="20"/>
              </w:rPr>
            </w:pPr>
            <w:r>
              <w:rPr>
                <w:rFonts w:ascii="Arial CYR" w:hAnsi="Arial CYR" w:cs="Arial CYR"/>
                <w:sz w:val="20"/>
                <w:szCs w:val="20"/>
              </w:rPr>
              <w:t>710,20</w:t>
            </w:r>
          </w:p>
        </w:tc>
        <w:tc>
          <w:tcPr>
            <w:tcW w:w="2080" w:type="dxa"/>
            <w:tcBorders>
              <w:top w:val="nil"/>
              <w:left w:val="nil"/>
              <w:bottom w:val="single" w:sz="4" w:space="0" w:color="auto"/>
              <w:right w:val="single" w:sz="8" w:space="0" w:color="auto"/>
            </w:tcBorders>
            <w:shd w:val="clear" w:color="000000" w:fill="FFFFFF"/>
            <w:vAlign w:val="center"/>
            <w:hideMark/>
          </w:tcPr>
          <w:p w14:paraId="38A7D0DC"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79601843" w14:textId="77777777" w:rsidTr="006E71AE">
        <w:trPr>
          <w:trHeight w:val="31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58274783" w14:textId="77777777" w:rsidR="006E71AE" w:rsidRDefault="006E71AE" w:rsidP="006E71AE">
            <w:pPr>
              <w:rPr>
                <w:rFonts w:ascii="Arial CYR" w:hAnsi="Arial CYR" w:cs="Arial CYR"/>
                <w:sz w:val="20"/>
                <w:szCs w:val="20"/>
              </w:rPr>
            </w:pPr>
            <w:r>
              <w:rPr>
                <w:rFonts w:ascii="Arial CYR" w:hAnsi="Arial CYR" w:cs="Arial CYR"/>
                <w:sz w:val="20"/>
                <w:szCs w:val="20"/>
              </w:rPr>
              <w:t>Стоимость топлива, всего, в т.ч.</w:t>
            </w:r>
          </w:p>
        </w:tc>
        <w:tc>
          <w:tcPr>
            <w:tcW w:w="1480" w:type="dxa"/>
            <w:tcBorders>
              <w:top w:val="nil"/>
              <w:left w:val="nil"/>
              <w:bottom w:val="single" w:sz="4" w:space="0" w:color="auto"/>
              <w:right w:val="single" w:sz="4" w:space="0" w:color="auto"/>
            </w:tcBorders>
            <w:shd w:val="clear" w:color="000000" w:fill="FFFFFF"/>
            <w:hideMark/>
          </w:tcPr>
          <w:p w14:paraId="75EF45FA"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руб.</w:t>
            </w:r>
          </w:p>
        </w:tc>
        <w:tc>
          <w:tcPr>
            <w:tcW w:w="2200" w:type="dxa"/>
            <w:tcBorders>
              <w:top w:val="nil"/>
              <w:left w:val="nil"/>
              <w:bottom w:val="single" w:sz="4" w:space="0" w:color="auto"/>
              <w:right w:val="single" w:sz="4" w:space="0" w:color="auto"/>
            </w:tcBorders>
            <w:shd w:val="clear" w:color="000000" w:fill="FFFFFF"/>
            <w:hideMark/>
          </w:tcPr>
          <w:p w14:paraId="775C7C68" w14:textId="77777777" w:rsidR="006E71AE" w:rsidRDefault="006E71AE" w:rsidP="006E71AE">
            <w:pPr>
              <w:jc w:val="right"/>
              <w:rPr>
                <w:rFonts w:ascii="Arial CYR" w:hAnsi="Arial CYR" w:cs="Arial CYR"/>
                <w:b/>
                <w:bCs/>
              </w:rPr>
            </w:pPr>
            <w:r>
              <w:rPr>
                <w:rFonts w:ascii="Arial CYR" w:hAnsi="Arial CYR" w:cs="Arial CYR"/>
                <w:b/>
                <w:bCs/>
              </w:rPr>
              <w:t>15 154,29</w:t>
            </w:r>
          </w:p>
        </w:tc>
        <w:tc>
          <w:tcPr>
            <w:tcW w:w="2080" w:type="dxa"/>
            <w:tcBorders>
              <w:top w:val="nil"/>
              <w:left w:val="nil"/>
              <w:bottom w:val="single" w:sz="4" w:space="0" w:color="auto"/>
              <w:right w:val="nil"/>
            </w:tcBorders>
            <w:shd w:val="clear" w:color="000000" w:fill="FFFFFF"/>
            <w:noWrap/>
            <w:vAlign w:val="center"/>
            <w:hideMark/>
          </w:tcPr>
          <w:p w14:paraId="321D93E6"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4 032,55</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33BFAA9C"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13 693,74</w:t>
            </w:r>
          </w:p>
        </w:tc>
        <w:tc>
          <w:tcPr>
            <w:tcW w:w="2080" w:type="dxa"/>
            <w:tcBorders>
              <w:top w:val="nil"/>
              <w:left w:val="nil"/>
              <w:bottom w:val="single" w:sz="4" w:space="0" w:color="auto"/>
              <w:right w:val="single" w:sz="4" w:space="0" w:color="auto"/>
            </w:tcBorders>
            <w:shd w:val="clear" w:color="000000" w:fill="FFFFFF"/>
            <w:noWrap/>
            <w:vAlign w:val="center"/>
            <w:hideMark/>
          </w:tcPr>
          <w:p w14:paraId="5B00E428"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13 113,41</w:t>
            </w:r>
          </w:p>
        </w:tc>
        <w:tc>
          <w:tcPr>
            <w:tcW w:w="2080" w:type="dxa"/>
            <w:tcBorders>
              <w:top w:val="nil"/>
              <w:left w:val="nil"/>
              <w:bottom w:val="single" w:sz="4" w:space="0" w:color="auto"/>
              <w:right w:val="single" w:sz="8" w:space="0" w:color="auto"/>
            </w:tcBorders>
            <w:shd w:val="clear" w:color="000000" w:fill="FFFFFF"/>
            <w:vAlign w:val="center"/>
            <w:hideMark/>
          </w:tcPr>
          <w:p w14:paraId="4C3DC94B" w14:textId="77777777" w:rsidR="006E71AE" w:rsidRDefault="006E71AE" w:rsidP="006E71AE">
            <w:pPr>
              <w:jc w:val="right"/>
              <w:rPr>
                <w:rFonts w:ascii="Arial CYR" w:hAnsi="Arial CYR" w:cs="Arial CYR"/>
                <w:sz w:val="20"/>
                <w:szCs w:val="20"/>
              </w:rPr>
            </w:pPr>
            <w:r>
              <w:rPr>
                <w:rFonts w:ascii="Arial CYR" w:hAnsi="Arial CYR" w:cs="Arial CYR"/>
                <w:sz w:val="20"/>
                <w:szCs w:val="20"/>
              </w:rPr>
              <w:t>-580,33</w:t>
            </w:r>
          </w:p>
        </w:tc>
      </w:tr>
      <w:tr w:rsidR="006E71AE" w14:paraId="2A6A3FA9"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768FB042" w14:textId="77777777" w:rsidR="006E71AE" w:rsidRDefault="006E71AE" w:rsidP="006E71AE">
            <w:pPr>
              <w:ind w:firstLineChars="200" w:firstLine="400"/>
              <w:rPr>
                <w:rFonts w:ascii="Arial CYR" w:hAnsi="Arial CYR" w:cs="Arial CYR"/>
                <w:sz w:val="20"/>
                <w:szCs w:val="20"/>
              </w:rPr>
            </w:pPr>
            <w:r>
              <w:rPr>
                <w:rFonts w:ascii="Arial CYR" w:hAnsi="Arial CYR" w:cs="Arial CYR"/>
                <w:sz w:val="20"/>
                <w:szCs w:val="20"/>
              </w:rPr>
              <w:t>уголь бурый</w:t>
            </w:r>
          </w:p>
        </w:tc>
        <w:tc>
          <w:tcPr>
            <w:tcW w:w="1480" w:type="dxa"/>
            <w:tcBorders>
              <w:top w:val="nil"/>
              <w:left w:val="nil"/>
              <w:bottom w:val="single" w:sz="4" w:space="0" w:color="auto"/>
              <w:right w:val="single" w:sz="4" w:space="0" w:color="auto"/>
            </w:tcBorders>
            <w:shd w:val="clear" w:color="000000" w:fill="FFFFFF"/>
            <w:hideMark/>
          </w:tcPr>
          <w:p w14:paraId="0169BFCD"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руб.</w:t>
            </w:r>
          </w:p>
        </w:tc>
        <w:tc>
          <w:tcPr>
            <w:tcW w:w="2200" w:type="dxa"/>
            <w:tcBorders>
              <w:top w:val="nil"/>
              <w:left w:val="nil"/>
              <w:bottom w:val="single" w:sz="4" w:space="0" w:color="auto"/>
              <w:right w:val="single" w:sz="4" w:space="0" w:color="auto"/>
            </w:tcBorders>
            <w:shd w:val="clear" w:color="000000" w:fill="FFFFFF"/>
            <w:noWrap/>
            <w:vAlign w:val="center"/>
            <w:hideMark/>
          </w:tcPr>
          <w:p w14:paraId="50EFDDA2" w14:textId="77777777" w:rsidR="006E71AE" w:rsidRDefault="006E71AE" w:rsidP="006E71AE">
            <w:pPr>
              <w:jc w:val="right"/>
              <w:rPr>
                <w:rFonts w:ascii="Arial CYR" w:hAnsi="Arial CYR" w:cs="Arial CYR"/>
                <w:sz w:val="20"/>
                <w:szCs w:val="20"/>
              </w:rPr>
            </w:pPr>
            <w:r>
              <w:rPr>
                <w:rFonts w:ascii="Arial CYR" w:hAnsi="Arial CYR" w:cs="Arial CYR"/>
                <w:sz w:val="20"/>
                <w:szCs w:val="20"/>
              </w:rPr>
              <w:t>15 154,29</w:t>
            </w:r>
          </w:p>
        </w:tc>
        <w:tc>
          <w:tcPr>
            <w:tcW w:w="2080" w:type="dxa"/>
            <w:tcBorders>
              <w:top w:val="nil"/>
              <w:left w:val="nil"/>
              <w:bottom w:val="single" w:sz="4" w:space="0" w:color="auto"/>
              <w:right w:val="nil"/>
            </w:tcBorders>
            <w:shd w:val="clear" w:color="000000" w:fill="FFFFFF"/>
            <w:noWrap/>
            <w:vAlign w:val="center"/>
            <w:hideMark/>
          </w:tcPr>
          <w:p w14:paraId="1D16789B" w14:textId="77777777" w:rsidR="006E71AE" w:rsidRDefault="006E71AE" w:rsidP="006E71AE">
            <w:pPr>
              <w:jc w:val="right"/>
              <w:rPr>
                <w:rFonts w:ascii="Arial CYR" w:hAnsi="Arial CYR" w:cs="Arial CYR"/>
                <w:sz w:val="20"/>
                <w:szCs w:val="20"/>
              </w:rPr>
            </w:pPr>
            <w:r>
              <w:rPr>
                <w:rFonts w:ascii="Arial CYR" w:hAnsi="Arial CYR" w:cs="Arial CYR"/>
                <w:sz w:val="20"/>
                <w:szCs w:val="20"/>
              </w:rPr>
              <w:t>4 032,55</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21D8EB4" w14:textId="77777777" w:rsidR="006E71AE" w:rsidRDefault="006E71AE" w:rsidP="006E71AE">
            <w:pPr>
              <w:jc w:val="right"/>
              <w:rPr>
                <w:rFonts w:ascii="Arial CYR" w:hAnsi="Arial CYR" w:cs="Arial CYR"/>
                <w:sz w:val="20"/>
                <w:szCs w:val="20"/>
              </w:rPr>
            </w:pPr>
            <w:r>
              <w:rPr>
                <w:rFonts w:ascii="Arial CYR" w:hAnsi="Arial CYR" w:cs="Arial CYR"/>
                <w:sz w:val="20"/>
                <w:szCs w:val="20"/>
              </w:rPr>
              <w:t>13 693,74</w:t>
            </w:r>
          </w:p>
        </w:tc>
        <w:tc>
          <w:tcPr>
            <w:tcW w:w="2080" w:type="dxa"/>
            <w:tcBorders>
              <w:top w:val="nil"/>
              <w:left w:val="nil"/>
              <w:bottom w:val="single" w:sz="4" w:space="0" w:color="auto"/>
              <w:right w:val="single" w:sz="4" w:space="0" w:color="auto"/>
            </w:tcBorders>
            <w:shd w:val="clear" w:color="000000" w:fill="FFFFFF"/>
            <w:noWrap/>
            <w:vAlign w:val="center"/>
            <w:hideMark/>
          </w:tcPr>
          <w:p w14:paraId="42F8524D" w14:textId="77777777" w:rsidR="006E71AE" w:rsidRDefault="006E71AE" w:rsidP="006E71AE">
            <w:pPr>
              <w:jc w:val="right"/>
              <w:rPr>
                <w:rFonts w:ascii="Arial CYR" w:hAnsi="Arial CYR" w:cs="Arial CYR"/>
                <w:sz w:val="20"/>
                <w:szCs w:val="20"/>
              </w:rPr>
            </w:pPr>
            <w:r>
              <w:rPr>
                <w:rFonts w:ascii="Arial CYR" w:hAnsi="Arial CYR" w:cs="Arial CYR"/>
                <w:sz w:val="20"/>
                <w:szCs w:val="20"/>
              </w:rPr>
              <w:t>13 113,41</w:t>
            </w:r>
          </w:p>
        </w:tc>
        <w:tc>
          <w:tcPr>
            <w:tcW w:w="2080" w:type="dxa"/>
            <w:tcBorders>
              <w:top w:val="nil"/>
              <w:left w:val="nil"/>
              <w:bottom w:val="single" w:sz="4" w:space="0" w:color="auto"/>
              <w:right w:val="single" w:sz="8" w:space="0" w:color="auto"/>
            </w:tcBorders>
            <w:shd w:val="clear" w:color="000000" w:fill="FFFFFF"/>
            <w:vAlign w:val="center"/>
            <w:hideMark/>
          </w:tcPr>
          <w:p w14:paraId="4B7A35AE" w14:textId="77777777" w:rsidR="006E71AE" w:rsidRDefault="006E71AE" w:rsidP="006E71AE">
            <w:pPr>
              <w:jc w:val="right"/>
              <w:rPr>
                <w:rFonts w:ascii="Arial CYR" w:hAnsi="Arial CYR" w:cs="Arial CYR"/>
                <w:sz w:val="20"/>
                <w:szCs w:val="20"/>
              </w:rPr>
            </w:pPr>
            <w:r>
              <w:rPr>
                <w:rFonts w:ascii="Arial CYR" w:hAnsi="Arial CYR" w:cs="Arial CYR"/>
                <w:sz w:val="20"/>
                <w:szCs w:val="20"/>
              </w:rPr>
              <w:t>-580,33</w:t>
            </w:r>
          </w:p>
        </w:tc>
      </w:tr>
      <w:tr w:rsidR="006E71AE" w14:paraId="2478A518"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4918FC01" w14:textId="77777777" w:rsidR="006E71AE" w:rsidRDefault="006E71AE" w:rsidP="006E71AE">
            <w:pPr>
              <w:rPr>
                <w:rFonts w:ascii="Arial CYR" w:hAnsi="Arial CYR" w:cs="Arial CYR"/>
                <w:sz w:val="20"/>
                <w:szCs w:val="20"/>
              </w:rPr>
            </w:pPr>
            <w:r>
              <w:rPr>
                <w:rFonts w:ascii="Arial CYR" w:hAnsi="Arial CYR" w:cs="Arial CYR"/>
                <w:sz w:val="20"/>
                <w:szCs w:val="20"/>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000000" w:fill="FFFFFF"/>
            <w:vAlign w:val="center"/>
            <w:hideMark/>
          </w:tcPr>
          <w:p w14:paraId="5E888263"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руб.</w:t>
            </w:r>
          </w:p>
        </w:tc>
        <w:tc>
          <w:tcPr>
            <w:tcW w:w="2200" w:type="dxa"/>
            <w:tcBorders>
              <w:top w:val="nil"/>
              <w:left w:val="nil"/>
              <w:bottom w:val="single" w:sz="4" w:space="0" w:color="auto"/>
              <w:right w:val="single" w:sz="4" w:space="0" w:color="auto"/>
            </w:tcBorders>
            <w:shd w:val="clear" w:color="000000" w:fill="FFFFFF"/>
            <w:vAlign w:val="center"/>
            <w:hideMark/>
          </w:tcPr>
          <w:p w14:paraId="35FEE981"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3 577,07</w:t>
            </w:r>
          </w:p>
        </w:tc>
        <w:tc>
          <w:tcPr>
            <w:tcW w:w="2080" w:type="dxa"/>
            <w:tcBorders>
              <w:top w:val="nil"/>
              <w:left w:val="nil"/>
              <w:bottom w:val="single" w:sz="4" w:space="0" w:color="auto"/>
              <w:right w:val="nil"/>
            </w:tcBorders>
            <w:shd w:val="clear" w:color="000000" w:fill="FFFFFF"/>
            <w:noWrap/>
            <w:vAlign w:val="center"/>
            <w:hideMark/>
          </w:tcPr>
          <w:p w14:paraId="0F50D607"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1 078,29</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2B2F8E0E"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4 505,13</w:t>
            </w:r>
          </w:p>
        </w:tc>
        <w:tc>
          <w:tcPr>
            <w:tcW w:w="2080" w:type="dxa"/>
            <w:tcBorders>
              <w:top w:val="nil"/>
              <w:left w:val="nil"/>
              <w:bottom w:val="single" w:sz="4" w:space="0" w:color="auto"/>
              <w:right w:val="single" w:sz="4" w:space="0" w:color="auto"/>
            </w:tcBorders>
            <w:shd w:val="clear" w:color="000000" w:fill="FFFFFF"/>
            <w:noWrap/>
            <w:vAlign w:val="center"/>
            <w:hideMark/>
          </w:tcPr>
          <w:p w14:paraId="5A697BD0"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3 940,38</w:t>
            </w:r>
          </w:p>
        </w:tc>
        <w:tc>
          <w:tcPr>
            <w:tcW w:w="2080" w:type="dxa"/>
            <w:tcBorders>
              <w:top w:val="nil"/>
              <w:left w:val="nil"/>
              <w:bottom w:val="single" w:sz="4" w:space="0" w:color="auto"/>
              <w:right w:val="single" w:sz="8" w:space="0" w:color="auto"/>
            </w:tcBorders>
            <w:shd w:val="clear" w:color="000000" w:fill="FFFFFF"/>
            <w:vAlign w:val="center"/>
            <w:hideMark/>
          </w:tcPr>
          <w:p w14:paraId="1BBFB467" w14:textId="77777777" w:rsidR="006E71AE" w:rsidRDefault="006E71AE" w:rsidP="006E71AE">
            <w:pPr>
              <w:jc w:val="right"/>
              <w:rPr>
                <w:rFonts w:ascii="Arial CYR" w:hAnsi="Arial CYR" w:cs="Arial CYR"/>
                <w:sz w:val="20"/>
                <w:szCs w:val="20"/>
              </w:rPr>
            </w:pPr>
            <w:r>
              <w:rPr>
                <w:rFonts w:ascii="Arial CYR" w:hAnsi="Arial CYR" w:cs="Arial CYR"/>
                <w:sz w:val="20"/>
                <w:szCs w:val="20"/>
              </w:rPr>
              <w:t>-564,75</w:t>
            </w:r>
          </w:p>
        </w:tc>
      </w:tr>
      <w:tr w:rsidR="006E71AE" w14:paraId="0A83930C"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noWrap/>
            <w:hideMark/>
          </w:tcPr>
          <w:p w14:paraId="43623CBF" w14:textId="77777777" w:rsidR="006E71AE" w:rsidRDefault="006E71AE" w:rsidP="006E71AE">
            <w:pPr>
              <w:rPr>
                <w:rFonts w:ascii="Arial CYR" w:hAnsi="Arial CYR" w:cs="Arial CYR"/>
                <w:sz w:val="20"/>
                <w:szCs w:val="20"/>
              </w:rPr>
            </w:pPr>
            <w:r>
              <w:rPr>
                <w:rFonts w:ascii="Arial CYR" w:hAnsi="Arial CYR" w:cs="Arial CYR"/>
                <w:sz w:val="20"/>
                <w:szCs w:val="20"/>
              </w:rPr>
              <w:t>автомобильные перевозки</w:t>
            </w:r>
          </w:p>
        </w:tc>
        <w:tc>
          <w:tcPr>
            <w:tcW w:w="1480" w:type="dxa"/>
            <w:tcBorders>
              <w:top w:val="nil"/>
              <w:left w:val="nil"/>
              <w:bottom w:val="single" w:sz="4" w:space="0" w:color="auto"/>
              <w:right w:val="single" w:sz="4" w:space="0" w:color="auto"/>
            </w:tcBorders>
            <w:shd w:val="clear" w:color="000000" w:fill="FFFFFF"/>
            <w:vAlign w:val="bottom"/>
            <w:hideMark/>
          </w:tcPr>
          <w:p w14:paraId="2AC1399D"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руб.</w:t>
            </w:r>
          </w:p>
        </w:tc>
        <w:tc>
          <w:tcPr>
            <w:tcW w:w="2200" w:type="dxa"/>
            <w:tcBorders>
              <w:top w:val="nil"/>
              <w:left w:val="nil"/>
              <w:bottom w:val="single" w:sz="4" w:space="0" w:color="auto"/>
              <w:right w:val="single" w:sz="4" w:space="0" w:color="auto"/>
            </w:tcBorders>
            <w:shd w:val="clear" w:color="000000" w:fill="FFFFFF"/>
            <w:noWrap/>
            <w:vAlign w:val="center"/>
            <w:hideMark/>
          </w:tcPr>
          <w:p w14:paraId="51CC07C9" w14:textId="77777777" w:rsidR="006E71AE" w:rsidRDefault="006E71AE" w:rsidP="006E71AE">
            <w:pPr>
              <w:jc w:val="right"/>
              <w:rPr>
                <w:rFonts w:ascii="Arial CYR" w:hAnsi="Arial CYR" w:cs="Arial CYR"/>
                <w:sz w:val="20"/>
                <w:szCs w:val="20"/>
              </w:rPr>
            </w:pPr>
            <w:r>
              <w:rPr>
                <w:rFonts w:ascii="Arial CYR" w:hAnsi="Arial CYR" w:cs="Arial CYR"/>
                <w:sz w:val="20"/>
                <w:szCs w:val="20"/>
              </w:rPr>
              <w:t>2 547,84</w:t>
            </w:r>
          </w:p>
        </w:tc>
        <w:tc>
          <w:tcPr>
            <w:tcW w:w="2080" w:type="dxa"/>
            <w:tcBorders>
              <w:top w:val="nil"/>
              <w:left w:val="nil"/>
              <w:bottom w:val="single" w:sz="4" w:space="0" w:color="auto"/>
              <w:right w:val="nil"/>
            </w:tcBorders>
            <w:shd w:val="clear" w:color="000000" w:fill="FFFFFF"/>
            <w:noWrap/>
            <w:vAlign w:val="center"/>
            <w:hideMark/>
          </w:tcPr>
          <w:p w14:paraId="1B539C5D" w14:textId="77777777" w:rsidR="006E71AE" w:rsidRDefault="006E71AE" w:rsidP="006E71AE">
            <w:pPr>
              <w:jc w:val="right"/>
              <w:rPr>
                <w:rFonts w:ascii="Arial CYR" w:hAnsi="Arial CYR" w:cs="Arial CYR"/>
                <w:sz w:val="20"/>
                <w:szCs w:val="20"/>
              </w:rPr>
            </w:pPr>
            <w:r>
              <w:rPr>
                <w:rFonts w:ascii="Arial CYR" w:hAnsi="Arial CYR" w:cs="Arial CYR"/>
                <w:sz w:val="20"/>
                <w:szCs w:val="20"/>
              </w:rPr>
              <w:t>532,61</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71A2564D" w14:textId="77777777" w:rsidR="006E71AE" w:rsidRDefault="006E71AE" w:rsidP="006E71AE">
            <w:pPr>
              <w:jc w:val="right"/>
              <w:rPr>
                <w:rFonts w:ascii="Arial CYR" w:hAnsi="Arial CYR" w:cs="Arial CYR"/>
                <w:sz w:val="20"/>
                <w:szCs w:val="20"/>
              </w:rPr>
            </w:pPr>
            <w:r>
              <w:rPr>
                <w:rFonts w:ascii="Arial CYR" w:hAnsi="Arial CYR" w:cs="Arial CYR"/>
                <w:sz w:val="20"/>
                <w:szCs w:val="20"/>
              </w:rPr>
              <w:t>4 057,41</w:t>
            </w:r>
          </w:p>
        </w:tc>
        <w:tc>
          <w:tcPr>
            <w:tcW w:w="2080" w:type="dxa"/>
            <w:tcBorders>
              <w:top w:val="nil"/>
              <w:left w:val="nil"/>
              <w:bottom w:val="single" w:sz="4" w:space="0" w:color="auto"/>
              <w:right w:val="single" w:sz="4" w:space="0" w:color="auto"/>
            </w:tcBorders>
            <w:shd w:val="clear" w:color="000000" w:fill="FFFFFF"/>
            <w:noWrap/>
            <w:vAlign w:val="center"/>
            <w:hideMark/>
          </w:tcPr>
          <w:p w14:paraId="7BD5C2DA" w14:textId="77777777" w:rsidR="006E71AE" w:rsidRDefault="006E71AE" w:rsidP="006E71AE">
            <w:pPr>
              <w:jc w:val="right"/>
              <w:rPr>
                <w:rFonts w:ascii="Arial CYR" w:hAnsi="Arial CYR" w:cs="Arial CYR"/>
                <w:sz w:val="20"/>
                <w:szCs w:val="20"/>
              </w:rPr>
            </w:pPr>
            <w:r>
              <w:rPr>
                <w:rFonts w:ascii="Arial CYR" w:hAnsi="Arial CYR" w:cs="Arial CYR"/>
                <w:sz w:val="20"/>
                <w:szCs w:val="20"/>
              </w:rPr>
              <w:t>3 495,77</w:t>
            </w:r>
          </w:p>
        </w:tc>
        <w:tc>
          <w:tcPr>
            <w:tcW w:w="2080" w:type="dxa"/>
            <w:tcBorders>
              <w:top w:val="nil"/>
              <w:left w:val="nil"/>
              <w:bottom w:val="single" w:sz="4" w:space="0" w:color="auto"/>
              <w:right w:val="single" w:sz="8" w:space="0" w:color="auto"/>
            </w:tcBorders>
            <w:shd w:val="clear" w:color="000000" w:fill="FFFFFF"/>
            <w:vAlign w:val="center"/>
            <w:hideMark/>
          </w:tcPr>
          <w:p w14:paraId="52A12133" w14:textId="77777777" w:rsidR="006E71AE" w:rsidRDefault="006E71AE" w:rsidP="006E71AE">
            <w:pPr>
              <w:jc w:val="right"/>
              <w:rPr>
                <w:rFonts w:ascii="Arial CYR" w:hAnsi="Arial CYR" w:cs="Arial CYR"/>
                <w:sz w:val="20"/>
                <w:szCs w:val="20"/>
              </w:rPr>
            </w:pPr>
            <w:r>
              <w:rPr>
                <w:rFonts w:ascii="Arial CYR" w:hAnsi="Arial CYR" w:cs="Arial CYR"/>
                <w:sz w:val="20"/>
                <w:szCs w:val="20"/>
              </w:rPr>
              <w:t>-561,64</w:t>
            </w:r>
          </w:p>
        </w:tc>
      </w:tr>
      <w:tr w:rsidR="006E71AE" w14:paraId="1B9295A4" w14:textId="77777777" w:rsidTr="006E71AE">
        <w:trPr>
          <w:trHeight w:val="28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74ACEDF3" w14:textId="77777777" w:rsidR="006E71AE" w:rsidRDefault="006E71AE" w:rsidP="006E71AE">
            <w:pPr>
              <w:rPr>
                <w:rFonts w:ascii="Arial CYR" w:hAnsi="Arial CYR" w:cs="Arial CYR"/>
                <w:sz w:val="20"/>
                <w:szCs w:val="20"/>
              </w:rPr>
            </w:pPr>
            <w:r>
              <w:rPr>
                <w:rFonts w:ascii="Arial CYR" w:hAnsi="Arial CYR" w:cs="Arial CYR"/>
                <w:sz w:val="20"/>
                <w:szCs w:val="20"/>
              </w:rPr>
              <w:t>погрузка, разгрузка, услуги тракт. парка</w:t>
            </w:r>
          </w:p>
        </w:tc>
        <w:tc>
          <w:tcPr>
            <w:tcW w:w="1480" w:type="dxa"/>
            <w:tcBorders>
              <w:top w:val="nil"/>
              <w:left w:val="nil"/>
              <w:bottom w:val="single" w:sz="4" w:space="0" w:color="auto"/>
              <w:right w:val="single" w:sz="4" w:space="0" w:color="auto"/>
            </w:tcBorders>
            <w:shd w:val="clear" w:color="000000" w:fill="FFFFFF"/>
            <w:vAlign w:val="center"/>
            <w:hideMark/>
          </w:tcPr>
          <w:p w14:paraId="29318521"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руб.</w:t>
            </w:r>
          </w:p>
        </w:tc>
        <w:tc>
          <w:tcPr>
            <w:tcW w:w="2200" w:type="dxa"/>
            <w:tcBorders>
              <w:top w:val="nil"/>
              <w:left w:val="nil"/>
              <w:bottom w:val="single" w:sz="4" w:space="0" w:color="auto"/>
              <w:right w:val="single" w:sz="4" w:space="0" w:color="auto"/>
            </w:tcBorders>
            <w:shd w:val="clear" w:color="000000" w:fill="FFFFFF"/>
            <w:noWrap/>
            <w:vAlign w:val="center"/>
            <w:hideMark/>
          </w:tcPr>
          <w:p w14:paraId="6BCD1495" w14:textId="77777777" w:rsidR="006E71AE" w:rsidRDefault="006E71AE" w:rsidP="006E71AE">
            <w:pPr>
              <w:jc w:val="right"/>
              <w:rPr>
                <w:rFonts w:ascii="Arial CYR" w:hAnsi="Arial CYR" w:cs="Arial CYR"/>
                <w:sz w:val="20"/>
                <w:szCs w:val="20"/>
              </w:rPr>
            </w:pPr>
            <w:r>
              <w:rPr>
                <w:rFonts w:ascii="Arial CYR" w:hAnsi="Arial CYR" w:cs="Arial CYR"/>
                <w:sz w:val="20"/>
                <w:szCs w:val="20"/>
              </w:rPr>
              <w:t>1 029,23</w:t>
            </w:r>
          </w:p>
        </w:tc>
        <w:tc>
          <w:tcPr>
            <w:tcW w:w="2080" w:type="dxa"/>
            <w:tcBorders>
              <w:top w:val="nil"/>
              <w:left w:val="nil"/>
              <w:bottom w:val="single" w:sz="4" w:space="0" w:color="auto"/>
              <w:right w:val="nil"/>
            </w:tcBorders>
            <w:shd w:val="clear" w:color="000000" w:fill="FFFFFF"/>
            <w:noWrap/>
            <w:vAlign w:val="center"/>
            <w:hideMark/>
          </w:tcPr>
          <w:p w14:paraId="359B90EA" w14:textId="77777777" w:rsidR="006E71AE" w:rsidRDefault="006E71AE" w:rsidP="006E71AE">
            <w:pPr>
              <w:jc w:val="right"/>
              <w:rPr>
                <w:rFonts w:ascii="Arial CYR" w:hAnsi="Arial CYR" w:cs="Arial CYR"/>
                <w:sz w:val="20"/>
                <w:szCs w:val="20"/>
              </w:rPr>
            </w:pPr>
            <w:r>
              <w:rPr>
                <w:rFonts w:ascii="Arial CYR" w:hAnsi="Arial CYR" w:cs="Arial CYR"/>
                <w:sz w:val="20"/>
                <w:szCs w:val="20"/>
              </w:rPr>
              <w:t>545,68</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2C13335B" w14:textId="77777777" w:rsidR="006E71AE" w:rsidRDefault="006E71AE" w:rsidP="006E71AE">
            <w:pPr>
              <w:jc w:val="right"/>
              <w:rPr>
                <w:rFonts w:ascii="Arial CYR" w:hAnsi="Arial CYR" w:cs="Arial CYR"/>
                <w:sz w:val="20"/>
                <w:szCs w:val="20"/>
              </w:rPr>
            </w:pPr>
            <w:r>
              <w:rPr>
                <w:rFonts w:ascii="Arial CYR" w:hAnsi="Arial CYR" w:cs="Arial CYR"/>
                <w:sz w:val="20"/>
                <w:szCs w:val="20"/>
              </w:rPr>
              <w:t>447,72</w:t>
            </w:r>
          </w:p>
        </w:tc>
        <w:tc>
          <w:tcPr>
            <w:tcW w:w="2080" w:type="dxa"/>
            <w:tcBorders>
              <w:top w:val="nil"/>
              <w:left w:val="nil"/>
              <w:bottom w:val="single" w:sz="4" w:space="0" w:color="auto"/>
              <w:right w:val="single" w:sz="4" w:space="0" w:color="auto"/>
            </w:tcBorders>
            <w:shd w:val="clear" w:color="000000" w:fill="FFFFFF"/>
            <w:noWrap/>
            <w:vAlign w:val="center"/>
            <w:hideMark/>
          </w:tcPr>
          <w:p w14:paraId="77A5F56F" w14:textId="77777777" w:rsidR="006E71AE" w:rsidRDefault="006E71AE" w:rsidP="006E71AE">
            <w:pPr>
              <w:jc w:val="right"/>
              <w:rPr>
                <w:rFonts w:ascii="Arial CYR" w:hAnsi="Arial CYR" w:cs="Arial CYR"/>
                <w:sz w:val="20"/>
                <w:szCs w:val="20"/>
              </w:rPr>
            </w:pPr>
            <w:r>
              <w:rPr>
                <w:rFonts w:ascii="Arial CYR" w:hAnsi="Arial CYR" w:cs="Arial CYR"/>
                <w:sz w:val="20"/>
                <w:szCs w:val="20"/>
              </w:rPr>
              <w:t>444,61</w:t>
            </w:r>
          </w:p>
        </w:tc>
        <w:tc>
          <w:tcPr>
            <w:tcW w:w="2080" w:type="dxa"/>
            <w:tcBorders>
              <w:top w:val="nil"/>
              <w:left w:val="nil"/>
              <w:bottom w:val="single" w:sz="4" w:space="0" w:color="auto"/>
              <w:right w:val="single" w:sz="8" w:space="0" w:color="auto"/>
            </w:tcBorders>
            <w:shd w:val="clear" w:color="000000" w:fill="FFFFFF"/>
            <w:vAlign w:val="center"/>
            <w:hideMark/>
          </w:tcPr>
          <w:p w14:paraId="34C59930" w14:textId="77777777" w:rsidR="006E71AE" w:rsidRDefault="006E71AE" w:rsidP="006E71AE">
            <w:pPr>
              <w:jc w:val="right"/>
              <w:rPr>
                <w:rFonts w:ascii="Arial CYR" w:hAnsi="Arial CYR" w:cs="Arial CYR"/>
                <w:sz w:val="20"/>
                <w:szCs w:val="20"/>
              </w:rPr>
            </w:pPr>
            <w:r>
              <w:rPr>
                <w:rFonts w:ascii="Arial CYR" w:hAnsi="Arial CYR" w:cs="Arial CYR"/>
                <w:sz w:val="20"/>
                <w:szCs w:val="20"/>
              </w:rPr>
              <w:t>-3,11</w:t>
            </w:r>
          </w:p>
        </w:tc>
      </w:tr>
      <w:tr w:rsidR="006E71AE" w14:paraId="4AA501C9" w14:textId="77777777" w:rsidTr="006E71AE">
        <w:trPr>
          <w:trHeight w:val="600"/>
          <w:jc w:val="center"/>
        </w:trPr>
        <w:tc>
          <w:tcPr>
            <w:tcW w:w="6440" w:type="dxa"/>
            <w:tcBorders>
              <w:top w:val="single" w:sz="4" w:space="0" w:color="auto"/>
              <w:left w:val="single" w:sz="8" w:space="0" w:color="auto"/>
              <w:bottom w:val="nil"/>
              <w:right w:val="single" w:sz="4" w:space="0" w:color="auto"/>
            </w:tcBorders>
            <w:shd w:val="clear" w:color="000000" w:fill="FFFFFF"/>
            <w:hideMark/>
          </w:tcPr>
          <w:p w14:paraId="618367D4" w14:textId="77777777" w:rsidR="006E71AE" w:rsidRDefault="006E71AE" w:rsidP="006E71AE">
            <w:pPr>
              <w:rPr>
                <w:rFonts w:ascii="Arial CYR" w:hAnsi="Arial CYR" w:cs="Arial CYR"/>
                <w:b/>
                <w:bCs/>
                <w:i/>
                <w:iCs/>
              </w:rPr>
            </w:pPr>
            <w:r>
              <w:rPr>
                <w:rFonts w:ascii="Arial CYR" w:hAnsi="Arial CYR" w:cs="Arial CYR"/>
                <w:b/>
                <w:bCs/>
                <w:i/>
                <w:iCs/>
              </w:rPr>
              <w:t>Общая стоимость топлива с расходами по транспортировке</w:t>
            </w:r>
          </w:p>
        </w:tc>
        <w:tc>
          <w:tcPr>
            <w:tcW w:w="1480" w:type="dxa"/>
            <w:tcBorders>
              <w:top w:val="nil"/>
              <w:left w:val="nil"/>
              <w:bottom w:val="nil"/>
              <w:right w:val="single" w:sz="4" w:space="0" w:color="auto"/>
            </w:tcBorders>
            <w:shd w:val="clear" w:color="000000" w:fill="FFFFFF"/>
            <w:vAlign w:val="center"/>
            <w:hideMark/>
          </w:tcPr>
          <w:p w14:paraId="09331326"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руб.</w:t>
            </w:r>
          </w:p>
        </w:tc>
        <w:tc>
          <w:tcPr>
            <w:tcW w:w="2200" w:type="dxa"/>
            <w:tcBorders>
              <w:top w:val="nil"/>
              <w:left w:val="nil"/>
              <w:bottom w:val="nil"/>
              <w:right w:val="single" w:sz="4" w:space="0" w:color="auto"/>
            </w:tcBorders>
            <w:shd w:val="clear" w:color="000000" w:fill="FFFFFF"/>
            <w:noWrap/>
            <w:vAlign w:val="center"/>
            <w:hideMark/>
          </w:tcPr>
          <w:p w14:paraId="07725833" w14:textId="77777777" w:rsidR="006E71AE" w:rsidRDefault="006E71AE" w:rsidP="006E71AE">
            <w:pPr>
              <w:jc w:val="right"/>
              <w:rPr>
                <w:rFonts w:ascii="Arial CYR" w:hAnsi="Arial CYR" w:cs="Arial CYR"/>
                <w:b/>
                <w:bCs/>
              </w:rPr>
            </w:pPr>
            <w:r>
              <w:rPr>
                <w:rFonts w:ascii="Arial CYR" w:hAnsi="Arial CYR" w:cs="Arial CYR"/>
                <w:b/>
                <w:bCs/>
              </w:rPr>
              <w:t>18 731,37</w:t>
            </w:r>
          </w:p>
        </w:tc>
        <w:tc>
          <w:tcPr>
            <w:tcW w:w="2080" w:type="dxa"/>
            <w:tcBorders>
              <w:top w:val="nil"/>
              <w:left w:val="nil"/>
              <w:bottom w:val="nil"/>
              <w:right w:val="nil"/>
            </w:tcBorders>
            <w:shd w:val="clear" w:color="000000" w:fill="FFFFFF"/>
            <w:noWrap/>
            <w:vAlign w:val="center"/>
            <w:hideMark/>
          </w:tcPr>
          <w:p w14:paraId="48AE4344"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5 110,85</w:t>
            </w:r>
          </w:p>
        </w:tc>
        <w:tc>
          <w:tcPr>
            <w:tcW w:w="2080" w:type="dxa"/>
            <w:tcBorders>
              <w:top w:val="nil"/>
              <w:left w:val="single" w:sz="4" w:space="0" w:color="auto"/>
              <w:bottom w:val="nil"/>
              <w:right w:val="single" w:sz="4" w:space="0" w:color="auto"/>
            </w:tcBorders>
            <w:shd w:val="clear" w:color="000000" w:fill="FFFFFF"/>
            <w:noWrap/>
            <w:vAlign w:val="center"/>
            <w:hideMark/>
          </w:tcPr>
          <w:p w14:paraId="60575E05"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18 198,87</w:t>
            </w:r>
          </w:p>
        </w:tc>
        <w:tc>
          <w:tcPr>
            <w:tcW w:w="2080" w:type="dxa"/>
            <w:tcBorders>
              <w:top w:val="nil"/>
              <w:left w:val="nil"/>
              <w:bottom w:val="nil"/>
              <w:right w:val="single" w:sz="4" w:space="0" w:color="auto"/>
            </w:tcBorders>
            <w:shd w:val="clear" w:color="000000" w:fill="FFFFFF"/>
            <w:noWrap/>
            <w:vAlign w:val="center"/>
            <w:hideMark/>
          </w:tcPr>
          <w:p w14:paraId="12BEC940"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17 053,78</w:t>
            </w:r>
          </w:p>
        </w:tc>
        <w:tc>
          <w:tcPr>
            <w:tcW w:w="2080" w:type="dxa"/>
            <w:tcBorders>
              <w:top w:val="nil"/>
              <w:left w:val="nil"/>
              <w:bottom w:val="nil"/>
              <w:right w:val="single" w:sz="8" w:space="0" w:color="auto"/>
            </w:tcBorders>
            <w:shd w:val="clear" w:color="000000" w:fill="FFFFFF"/>
            <w:vAlign w:val="center"/>
            <w:hideMark/>
          </w:tcPr>
          <w:p w14:paraId="3C3B5126" w14:textId="77777777" w:rsidR="006E71AE" w:rsidRDefault="006E71AE" w:rsidP="006E71AE">
            <w:pPr>
              <w:jc w:val="right"/>
              <w:rPr>
                <w:rFonts w:ascii="Arial CYR" w:hAnsi="Arial CYR" w:cs="Arial CYR"/>
                <w:sz w:val="20"/>
                <w:szCs w:val="20"/>
              </w:rPr>
            </w:pPr>
            <w:r>
              <w:rPr>
                <w:rFonts w:ascii="Arial CYR" w:hAnsi="Arial CYR" w:cs="Arial CYR"/>
                <w:sz w:val="20"/>
                <w:szCs w:val="20"/>
              </w:rPr>
              <w:t>-1 145,08</w:t>
            </w:r>
          </w:p>
        </w:tc>
      </w:tr>
      <w:tr w:rsidR="006E71AE" w14:paraId="06970E17" w14:textId="77777777" w:rsidTr="006E71AE">
        <w:trPr>
          <w:trHeight w:val="330"/>
          <w:jc w:val="center"/>
        </w:trPr>
        <w:tc>
          <w:tcPr>
            <w:tcW w:w="18440" w:type="dxa"/>
            <w:gridSpan w:val="7"/>
            <w:tcBorders>
              <w:top w:val="single" w:sz="8" w:space="0" w:color="auto"/>
              <w:left w:val="single" w:sz="8" w:space="0" w:color="auto"/>
              <w:bottom w:val="single" w:sz="8" w:space="0" w:color="auto"/>
              <w:right w:val="nil"/>
            </w:tcBorders>
            <w:shd w:val="clear" w:color="000000" w:fill="FFFFFF"/>
            <w:hideMark/>
          </w:tcPr>
          <w:p w14:paraId="374253D6" w14:textId="77777777" w:rsidR="006E71AE" w:rsidRDefault="006E71AE" w:rsidP="006E71AE">
            <w:pPr>
              <w:jc w:val="center"/>
              <w:rPr>
                <w:rFonts w:ascii="Arial CYR" w:hAnsi="Arial CYR" w:cs="Arial CYR"/>
                <w:b/>
                <w:bCs/>
              </w:rPr>
            </w:pPr>
            <w:r>
              <w:rPr>
                <w:rFonts w:ascii="Arial CYR" w:hAnsi="Arial CYR" w:cs="Arial CYR"/>
                <w:b/>
                <w:bCs/>
              </w:rPr>
              <w:t>Электроэнергия</w:t>
            </w:r>
          </w:p>
        </w:tc>
      </w:tr>
      <w:tr w:rsidR="006E71AE" w14:paraId="24C96A8A" w14:textId="77777777" w:rsidTr="006E71AE">
        <w:trPr>
          <w:trHeight w:val="330"/>
          <w:jc w:val="center"/>
        </w:trPr>
        <w:tc>
          <w:tcPr>
            <w:tcW w:w="6440" w:type="dxa"/>
            <w:tcBorders>
              <w:top w:val="nil"/>
              <w:left w:val="single" w:sz="8" w:space="0" w:color="auto"/>
              <w:bottom w:val="nil"/>
              <w:right w:val="single" w:sz="4" w:space="0" w:color="auto"/>
            </w:tcBorders>
            <w:shd w:val="clear" w:color="000000" w:fill="FFFFFF"/>
            <w:vAlign w:val="center"/>
            <w:hideMark/>
          </w:tcPr>
          <w:p w14:paraId="6C04378F" w14:textId="77777777" w:rsidR="006E71AE" w:rsidRDefault="006E71AE" w:rsidP="006E71AE">
            <w:pPr>
              <w:rPr>
                <w:rFonts w:ascii="Arial CYR" w:hAnsi="Arial CYR" w:cs="Arial CYR"/>
                <w:sz w:val="20"/>
                <w:szCs w:val="20"/>
              </w:rPr>
            </w:pPr>
            <w:r>
              <w:rPr>
                <w:rFonts w:ascii="Arial CYR" w:hAnsi="Arial CYR" w:cs="Arial CYR"/>
                <w:sz w:val="20"/>
                <w:szCs w:val="20"/>
              </w:rPr>
              <w:t>Общий расход электроэнергии, в т.ч.:</w:t>
            </w:r>
          </w:p>
        </w:tc>
        <w:tc>
          <w:tcPr>
            <w:tcW w:w="1480" w:type="dxa"/>
            <w:tcBorders>
              <w:top w:val="nil"/>
              <w:left w:val="nil"/>
              <w:bottom w:val="nil"/>
              <w:right w:val="single" w:sz="4" w:space="0" w:color="auto"/>
            </w:tcBorders>
            <w:shd w:val="clear" w:color="000000" w:fill="FFFFFF"/>
            <w:vAlign w:val="center"/>
            <w:hideMark/>
          </w:tcPr>
          <w:p w14:paraId="78D4536B"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кВт*ч</w:t>
            </w:r>
          </w:p>
        </w:tc>
        <w:tc>
          <w:tcPr>
            <w:tcW w:w="2200" w:type="dxa"/>
            <w:tcBorders>
              <w:top w:val="nil"/>
              <w:left w:val="nil"/>
              <w:bottom w:val="single" w:sz="4" w:space="0" w:color="auto"/>
              <w:right w:val="single" w:sz="4" w:space="0" w:color="auto"/>
            </w:tcBorders>
            <w:shd w:val="clear" w:color="000000" w:fill="FFFFFF"/>
            <w:vAlign w:val="center"/>
            <w:hideMark/>
          </w:tcPr>
          <w:p w14:paraId="0491346C" w14:textId="77777777" w:rsidR="006E71AE" w:rsidRDefault="006E71AE" w:rsidP="006E71AE">
            <w:pPr>
              <w:jc w:val="right"/>
              <w:rPr>
                <w:rFonts w:ascii="Arial CYR" w:hAnsi="Arial CYR" w:cs="Arial CYR"/>
                <w:sz w:val="20"/>
                <w:szCs w:val="20"/>
              </w:rPr>
            </w:pPr>
            <w:r>
              <w:rPr>
                <w:rFonts w:ascii="Arial CYR" w:hAnsi="Arial CYR" w:cs="Arial CYR"/>
                <w:sz w:val="20"/>
                <w:szCs w:val="20"/>
              </w:rPr>
              <w:t>1 324,0</w:t>
            </w:r>
          </w:p>
        </w:tc>
        <w:tc>
          <w:tcPr>
            <w:tcW w:w="2080" w:type="dxa"/>
            <w:tcBorders>
              <w:top w:val="nil"/>
              <w:left w:val="nil"/>
              <w:bottom w:val="single" w:sz="4" w:space="0" w:color="auto"/>
              <w:right w:val="nil"/>
            </w:tcBorders>
            <w:shd w:val="clear" w:color="000000" w:fill="FFFFFF"/>
            <w:vAlign w:val="center"/>
            <w:hideMark/>
          </w:tcPr>
          <w:p w14:paraId="5194D326"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55753052" w14:textId="77777777" w:rsidR="006E71AE" w:rsidRDefault="006E71AE" w:rsidP="006E71AE">
            <w:pPr>
              <w:jc w:val="right"/>
              <w:rPr>
                <w:rFonts w:ascii="Arial CYR" w:hAnsi="Arial CYR" w:cs="Arial CYR"/>
                <w:sz w:val="20"/>
                <w:szCs w:val="20"/>
              </w:rPr>
            </w:pPr>
            <w:r>
              <w:rPr>
                <w:rFonts w:ascii="Arial CYR" w:hAnsi="Arial CYR" w:cs="Arial CYR"/>
                <w:sz w:val="20"/>
                <w:szCs w:val="20"/>
              </w:rPr>
              <w:t>1 324,00</w:t>
            </w:r>
          </w:p>
        </w:tc>
        <w:tc>
          <w:tcPr>
            <w:tcW w:w="2080" w:type="dxa"/>
            <w:tcBorders>
              <w:top w:val="nil"/>
              <w:left w:val="nil"/>
              <w:bottom w:val="single" w:sz="4" w:space="0" w:color="auto"/>
              <w:right w:val="single" w:sz="4" w:space="0" w:color="auto"/>
            </w:tcBorders>
            <w:shd w:val="clear" w:color="000000" w:fill="FFFFFF"/>
            <w:vAlign w:val="center"/>
            <w:hideMark/>
          </w:tcPr>
          <w:p w14:paraId="0BCB99A0" w14:textId="77777777" w:rsidR="006E71AE" w:rsidRDefault="006E71AE" w:rsidP="006E71AE">
            <w:pPr>
              <w:jc w:val="right"/>
              <w:rPr>
                <w:rFonts w:ascii="Arial CYR" w:hAnsi="Arial CYR" w:cs="Arial CYR"/>
                <w:sz w:val="20"/>
                <w:szCs w:val="20"/>
              </w:rPr>
            </w:pPr>
            <w:r>
              <w:rPr>
                <w:rFonts w:ascii="Arial CYR" w:hAnsi="Arial CYR" w:cs="Arial CYR"/>
                <w:sz w:val="20"/>
                <w:szCs w:val="20"/>
              </w:rPr>
              <w:t>1 324,00</w:t>
            </w:r>
          </w:p>
        </w:tc>
        <w:tc>
          <w:tcPr>
            <w:tcW w:w="2080" w:type="dxa"/>
            <w:tcBorders>
              <w:top w:val="nil"/>
              <w:left w:val="nil"/>
              <w:bottom w:val="single" w:sz="4" w:space="0" w:color="auto"/>
              <w:right w:val="single" w:sz="8" w:space="0" w:color="auto"/>
            </w:tcBorders>
            <w:shd w:val="clear" w:color="000000" w:fill="FFFFFF"/>
            <w:vAlign w:val="center"/>
            <w:hideMark/>
          </w:tcPr>
          <w:p w14:paraId="1CD14ED1"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6EE87B5C" w14:textId="77777777" w:rsidTr="006E71AE">
        <w:trPr>
          <w:trHeight w:val="330"/>
          <w:jc w:val="center"/>
        </w:trPr>
        <w:tc>
          <w:tcPr>
            <w:tcW w:w="6440" w:type="dxa"/>
            <w:tcBorders>
              <w:top w:val="nil"/>
              <w:left w:val="single" w:sz="8" w:space="0" w:color="auto"/>
              <w:bottom w:val="single" w:sz="4" w:space="0" w:color="auto"/>
              <w:right w:val="single" w:sz="4" w:space="0" w:color="auto"/>
            </w:tcBorders>
            <w:shd w:val="clear" w:color="000000" w:fill="FFFFFF"/>
            <w:noWrap/>
            <w:vAlign w:val="bottom"/>
            <w:hideMark/>
          </w:tcPr>
          <w:p w14:paraId="5E08F5F7" w14:textId="77777777" w:rsidR="006E71AE" w:rsidRDefault="006E71AE" w:rsidP="006E71AE">
            <w:pPr>
              <w:rPr>
                <w:rFonts w:ascii="Arial CYR" w:hAnsi="Arial CYR" w:cs="Arial CYR"/>
                <w:sz w:val="20"/>
                <w:szCs w:val="20"/>
              </w:rPr>
            </w:pPr>
            <w:r>
              <w:rPr>
                <w:rFonts w:ascii="Arial CYR" w:hAnsi="Arial CYR" w:cs="Arial CYR"/>
                <w:sz w:val="20"/>
                <w:szCs w:val="20"/>
              </w:rPr>
              <w:t xml:space="preserve"> -по НН и СН-2 напряжению </w:t>
            </w:r>
          </w:p>
        </w:tc>
        <w:tc>
          <w:tcPr>
            <w:tcW w:w="1480" w:type="dxa"/>
            <w:tcBorders>
              <w:top w:val="nil"/>
              <w:left w:val="nil"/>
              <w:bottom w:val="single" w:sz="4" w:space="0" w:color="auto"/>
              <w:right w:val="single" w:sz="4" w:space="0" w:color="auto"/>
            </w:tcBorders>
            <w:shd w:val="clear" w:color="000000" w:fill="FFFFFF"/>
            <w:hideMark/>
          </w:tcPr>
          <w:p w14:paraId="18D0E9A9"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кВт*ч</w:t>
            </w:r>
          </w:p>
        </w:tc>
        <w:tc>
          <w:tcPr>
            <w:tcW w:w="2200" w:type="dxa"/>
            <w:tcBorders>
              <w:top w:val="nil"/>
              <w:left w:val="nil"/>
              <w:bottom w:val="single" w:sz="4" w:space="0" w:color="auto"/>
              <w:right w:val="single" w:sz="4" w:space="0" w:color="auto"/>
            </w:tcBorders>
            <w:shd w:val="clear" w:color="000000" w:fill="FFFFFF"/>
            <w:vAlign w:val="center"/>
            <w:hideMark/>
          </w:tcPr>
          <w:p w14:paraId="21A0C593" w14:textId="77777777" w:rsidR="006E71AE" w:rsidRDefault="006E71AE" w:rsidP="006E71AE">
            <w:pPr>
              <w:jc w:val="right"/>
              <w:rPr>
                <w:rFonts w:ascii="Arial CYR" w:hAnsi="Arial CYR" w:cs="Arial CYR"/>
                <w:sz w:val="20"/>
                <w:szCs w:val="20"/>
              </w:rPr>
            </w:pPr>
            <w:r>
              <w:rPr>
                <w:rFonts w:ascii="Arial CYR" w:hAnsi="Arial CYR" w:cs="Arial CYR"/>
                <w:sz w:val="20"/>
                <w:szCs w:val="20"/>
              </w:rPr>
              <w:t>1 324,0</w:t>
            </w:r>
          </w:p>
        </w:tc>
        <w:tc>
          <w:tcPr>
            <w:tcW w:w="2080" w:type="dxa"/>
            <w:tcBorders>
              <w:top w:val="nil"/>
              <w:left w:val="nil"/>
              <w:bottom w:val="single" w:sz="4" w:space="0" w:color="auto"/>
              <w:right w:val="nil"/>
            </w:tcBorders>
            <w:shd w:val="clear" w:color="000000" w:fill="FFFFFF"/>
            <w:vAlign w:val="center"/>
            <w:hideMark/>
          </w:tcPr>
          <w:p w14:paraId="2FC84F53"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32980276" w14:textId="77777777" w:rsidR="006E71AE" w:rsidRDefault="006E71AE" w:rsidP="006E71AE">
            <w:pPr>
              <w:jc w:val="right"/>
              <w:rPr>
                <w:rFonts w:ascii="Arial CYR" w:hAnsi="Arial CYR" w:cs="Arial CYR"/>
                <w:sz w:val="20"/>
                <w:szCs w:val="20"/>
              </w:rPr>
            </w:pPr>
            <w:r>
              <w:rPr>
                <w:rFonts w:ascii="Arial CYR" w:hAnsi="Arial CYR" w:cs="Arial CYR"/>
                <w:sz w:val="20"/>
                <w:szCs w:val="20"/>
              </w:rPr>
              <w:t>1 324,00</w:t>
            </w:r>
          </w:p>
        </w:tc>
        <w:tc>
          <w:tcPr>
            <w:tcW w:w="2080" w:type="dxa"/>
            <w:tcBorders>
              <w:top w:val="nil"/>
              <w:left w:val="nil"/>
              <w:bottom w:val="single" w:sz="4" w:space="0" w:color="auto"/>
              <w:right w:val="single" w:sz="4" w:space="0" w:color="auto"/>
            </w:tcBorders>
            <w:shd w:val="clear" w:color="000000" w:fill="FFFFFF"/>
            <w:vAlign w:val="center"/>
            <w:hideMark/>
          </w:tcPr>
          <w:p w14:paraId="0CA34482" w14:textId="77777777" w:rsidR="006E71AE" w:rsidRDefault="006E71AE" w:rsidP="006E71AE">
            <w:pPr>
              <w:jc w:val="right"/>
              <w:rPr>
                <w:rFonts w:ascii="Arial CYR" w:hAnsi="Arial CYR" w:cs="Arial CYR"/>
                <w:sz w:val="20"/>
                <w:szCs w:val="20"/>
              </w:rPr>
            </w:pPr>
            <w:r>
              <w:rPr>
                <w:rFonts w:ascii="Arial CYR" w:hAnsi="Arial CYR" w:cs="Arial CYR"/>
                <w:sz w:val="20"/>
                <w:szCs w:val="20"/>
              </w:rPr>
              <w:t>1 324,00</w:t>
            </w:r>
          </w:p>
        </w:tc>
        <w:tc>
          <w:tcPr>
            <w:tcW w:w="2080" w:type="dxa"/>
            <w:tcBorders>
              <w:top w:val="nil"/>
              <w:left w:val="nil"/>
              <w:bottom w:val="single" w:sz="4" w:space="0" w:color="auto"/>
              <w:right w:val="single" w:sz="8" w:space="0" w:color="auto"/>
            </w:tcBorders>
            <w:shd w:val="clear" w:color="000000" w:fill="FFFFFF"/>
            <w:vAlign w:val="center"/>
            <w:hideMark/>
          </w:tcPr>
          <w:p w14:paraId="6E87E852"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66EAF564" w14:textId="77777777" w:rsidTr="006E71AE">
        <w:trPr>
          <w:trHeight w:val="375"/>
          <w:jc w:val="center"/>
        </w:trPr>
        <w:tc>
          <w:tcPr>
            <w:tcW w:w="6440" w:type="dxa"/>
            <w:tcBorders>
              <w:top w:val="nil"/>
              <w:left w:val="single" w:sz="8" w:space="0" w:color="auto"/>
              <w:bottom w:val="single" w:sz="4" w:space="0" w:color="auto"/>
              <w:right w:val="single" w:sz="4" w:space="0" w:color="auto"/>
            </w:tcBorders>
            <w:shd w:val="clear" w:color="000000" w:fill="FFFFFF"/>
            <w:vAlign w:val="center"/>
            <w:hideMark/>
          </w:tcPr>
          <w:p w14:paraId="67D17613" w14:textId="77777777" w:rsidR="006E71AE" w:rsidRDefault="006E71AE" w:rsidP="006E71AE">
            <w:pPr>
              <w:rPr>
                <w:rFonts w:ascii="Arial CYR" w:hAnsi="Arial CYR" w:cs="Arial CYR"/>
                <w:sz w:val="20"/>
                <w:szCs w:val="20"/>
              </w:rPr>
            </w:pPr>
            <w:r>
              <w:rPr>
                <w:rFonts w:ascii="Arial CYR" w:hAnsi="Arial CYR" w:cs="Arial CYR"/>
                <w:sz w:val="20"/>
                <w:szCs w:val="20"/>
              </w:rPr>
              <w:t>Средневзвешенный тариф за 1 кВт*ч потреблен.эл.энергии, в т.ч.:</w:t>
            </w:r>
          </w:p>
        </w:tc>
        <w:tc>
          <w:tcPr>
            <w:tcW w:w="1480" w:type="dxa"/>
            <w:tcBorders>
              <w:top w:val="nil"/>
              <w:left w:val="nil"/>
              <w:bottom w:val="single" w:sz="4" w:space="0" w:color="auto"/>
              <w:right w:val="single" w:sz="4" w:space="0" w:color="auto"/>
            </w:tcBorders>
            <w:shd w:val="clear" w:color="000000" w:fill="FFFFFF"/>
            <w:vAlign w:val="center"/>
            <w:hideMark/>
          </w:tcPr>
          <w:p w14:paraId="69ABA844" w14:textId="77777777" w:rsidR="006E71AE" w:rsidRDefault="006E71AE" w:rsidP="006E71AE">
            <w:pPr>
              <w:jc w:val="center"/>
              <w:rPr>
                <w:rFonts w:ascii="Arial CYR" w:hAnsi="Arial CYR" w:cs="Arial CYR"/>
                <w:sz w:val="20"/>
                <w:szCs w:val="20"/>
              </w:rPr>
            </w:pPr>
            <w:r>
              <w:rPr>
                <w:rFonts w:ascii="Arial CYR" w:hAnsi="Arial CYR" w:cs="Arial CYR"/>
                <w:sz w:val="20"/>
                <w:szCs w:val="20"/>
              </w:rPr>
              <w:t>руб./кВт*ч</w:t>
            </w:r>
          </w:p>
        </w:tc>
        <w:tc>
          <w:tcPr>
            <w:tcW w:w="2200" w:type="dxa"/>
            <w:tcBorders>
              <w:top w:val="nil"/>
              <w:left w:val="nil"/>
              <w:bottom w:val="single" w:sz="4" w:space="0" w:color="auto"/>
              <w:right w:val="single" w:sz="4" w:space="0" w:color="auto"/>
            </w:tcBorders>
            <w:shd w:val="clear" w:color="000000" w:fill="FFFFFF"/>
            <w:vAlign w:val="center"/>
            <w:hideMark/>
          </w:tcPr>
          <w:p w14:paraId="79633215" w14:textId="77777777" w:rsidR="006E71AE" w:rsidRDefault="006E71AE" w:rsidP="006E71AE">
            <w:pPr>
              <w:jc w:val="right"/>
              <w:rPr>
                <w:rFonts w:ascii="Arial CYR" w:hAnsi="Arial CYR" w:cs="Arial CYR"/>
                <w:sz w:val="20"/>
                <w:szCs w:val="20"/>
              </w:rPr>
            </w:pPr>
            <w:r>
              <w:rPr>
                <w:rFonts w:ascii="Arial CYR" w:hAnsi="Arial CYR" w:cs="Arial CYR"/>
                <w:sz w:val="20"/>
                <w:szCs w:val="20"/>
              </w:rPr>
              <w:t>5,00</w:t>
            </w:r>
          </w:p>
        </w:tc>
        <w:tc>
          <w:tcPr>
            <w:tcW w:w="2080" w:type="dxa"/>
            <w:tcBorders>
              <w:top w:val="nil"/>
              <w:left w:val="nil"/>
              <w:bottom w:val="single" w:sz="4" w:space="0" w:color="auto"/>
              <w:right w:val="nil"/>
            </w:tcBorders>
            <w:shd w:val="clear" w:color="000000" w:fill="FFFFFF"/>
            <w:vAlign w:val="center"/>
            <w:hideMark/>
          </w:tcPr>
          <w:p w14:paraId="6D8559B8"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2FCFDF0E" w14:textId="77777777" w:rsidR="006E71AE" w:rsidRDefault="006E71AE" w:rsidP="006E71AE">
            <w:pPr>
              <w:jc w:val="right"/>
              <w:rPr>
                <w:rFonts w:ascii="Arial CYR" w:hAnsi="Arial CYR" w:cs="Arial CYR"/>
                <w:sz w:val="20"/>
                <w:szCs w:val="20"/>
              </w:rPr>
            </w:pPr>
            <w:r>
              <w:rPr>
                <w:rFonts w:ascii="Arial CYR" w:hAnsi="Arial CYR" w:cs="Arial CYR"/>
                <w:sz w:val="20"/>
                <w:szCs w:val="20"/>
              </w:rPr>
              <w:t>3,65</w:t>
            </w:r>
          </w:p>
        </w:tc>
        <w:tc>
          <w:tcPr>
            <w:tcW w:w="2080" w:type="dxa"/>
            <w:tcBorders>
              <w:top w:val="nil"/>
              <w:left w:val="nil"/>
              <w:bottom w:val="single" w:sz="4" w:space="0" w:color="auto"/>
              <w:right w:val="single" w:sz="4" w:space="0" w:color="auto"/>
            </w:tcBorders>
            <w:shd w:val="clear" w:color="000000" w:fill="FFFFFF"/>
            <w:vAlign w:val="center"/>
            <w:hideMark/>
          </w:tcPr>
          <w:p w14:paraId="54ACF5A0" w14:textId="77777777" w:rsidR="006E71AE" w:rsidRDefault="006E71AE" w:rsidP="006E71AE">
            <w:pPr>
              <w:jc w:val="right"/>
              <w:rPr>
                <w:rFonts w:ascii="Arial CYR" w:hAnsi="Arial CYR" w:cs="Arial CYR"/>
                <w:sz w:val="20"/>
                <w:szCs w:val="20"/>
              </w:rPr>
            </w:pPr>
            <w:r>
              <w:rPr>
                <w:rFonts w:ascii="Arial CYR" w:hAnsi="Arial CYR" w:cs="Arial CYR"/>
                <w:sz w:val="20"/>
                <w:szCs w:val="20"/>
              </w:rPr>
              <w:t>3,63</w:t>
            </w:r>
          </w:p>
        </w:tc>
        <w:tc>
          <w:tcPr>
            <w:tcW w:w="2080" w:type="dxa"/>
            <w:tcBorders>
              <w:top w:val="nil"/>
              <w:left w:val="nil"/>
              <w:bottom w:val="single" w:sz="4" w:space="0" w:color="auto"/>
              <w:right w:val="single" w:sz="8" w:space="0" w:color="auto"/>
            </w:tcBorders>
            <w:shd w:val="clear" w:color="000000" w:fill="FFFFFF"/>
            <w:vAlign w:val="center"/>
            <w:hideMark/>
          </w:tcPr>
          <w:p w14:paraId="0A57D74A" w14:textId="77777777" w:rsidR="006E71AE" w:rsidRDefault="006E71AE" w:rsidP="006E71AE">
            <w:pPr>
              <w:jc w:val="right"/>
              <w:rPr>
                <w:rFonts w:ascii="Arial CYR" w:hAnsi="Arial CYR" w:cs="Arial CYR"/>
                <w:sz w:val="20"/>
                <w:szCs w:val="20"/>
              </w:rPr>
            </w:pPr>
            <w:r>
              <w:rPr>
                <w:rFonts w:ascii="Arial CYR" w:hAnsi="Arial CYR" w:cs="Arial CYR"/>
                <w:sz w:val="20"/>
                <w:szCs w:val="20"/>
              </w:rPr>
              <w:t>-0,02</w:t>
            </w:r>
          </w:p>
        </w:tc>
      </w:tr>
      <w:tr w:rsidR="006E71AE" w14:paraId="1B3B0C4D"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noWrap/>
            <w:vAlign w:val="bottom"/>
            <w:hideMark/>
          </w:tcPr>
          <w:p w14:paraId="5ED4F06B" w14:textId="77777777" w:rsidR="006E71AE" w:rsidRDefault="006E71AE" w:rsidP="006E71AE">
            <w:pPr>
              <w:rPr>
                <w:rFonts w:ascii="Arial CYR" w:hAnsi="Arial CYR" w:cs="Arial CYR"/>
                <w:sz w:val="20"/>
                <w:szCs w:val="20"/>
              </w:rPr>
            </w:pPr>
            <w:r>
              <w:rPr>
                <w:rFonts w:ascii="Arial CYR" w:hAnsi="Arial CYR" w:cs="Arial CYR"/>
                <w:sz w:val="20"/>
                <w:szCs w:val="20"/>
              </w:rPr>
              <w:t xml:space="preserve"> -по НН и СН II</w:t>
            </w:r>
          </w:p>
        </w:tc>
        <w:tc>
          <w:tcPr>
            <w:tcW w:w="1480" w:type="dxa"/>
            <w:tcBorders>
              <w:top w:val="nil"/>
              <w:left w:val="nil"/>
              <w:bottom w:val="single" w:sz="4" w:space="0" w:color="auto"/>
              <w:right w:val="single" w:sz="4" w:space="0" w:color="auto"/>
            </w:tcBorders>
            <w:shd w:val="clear" w:color="000000" w:fill="FFFFFF"/>
            <w:vAlign w:val="center"/>
            <w:hideMark/>
          </w:tcPr>
          <w:p w14:paraId="2A1812B6" w14:textId="77777777" w:rsidR="006E71AE" w:rsidRDefault="006E71AE" w:rsidP="006E71AE">
            <w:pPr>
              <w:jc w:val="center"/>
              <w:rPr>
                <w:rFonts w:ascii="Arial CYR" w:hAnsi="Arial CYR" w:cs="Arial CYR"/>
                <w:sz w:val="20"/>
                <w:szCs w:val="20"/>
              </w:rPr>
            </w:pPr>
            <w:r>
              <w:rPr>
                <w:rFonts w:ascii="Arial CYR" w:hAnsi="Arial CYR" w:cs="Arial CYR"/>
                <w:sz w:val="20"/>
                <w:szCs w:val="20"/>
              </w:rPr>
              <w:t>руб./кВт*ч</w:t>
            </w:r>
          </w:p>
        </w:tc>
        <w:tc>
          <w:tcPr>
            <w:tcW w:w="2200" w:type="dxa"/>
            <w:tcBorders>
              <w:top w:val="nil"/>
              <w:left w:val="nil"/>
              <w:bottom w:val="single" w:sz="4" w:space="0" w:color="auto"/>
              <w:right w:val="single" w:sz="4" w:space="0" w:color="auto"/>
            </w:tcBorders>
            <w:shd w:val="clear" w:color="000000" w:fill="FFFFFF"/>
            <w:noWrap/>
            <w:vAlign w:val="center"/>
            <w:hideMark/>
          </w:tcPr>
          <w:p w14:paraId="7892A1C9" w14:textId="77777777" w:rsidR="006E71AE" w:rsidRDefault="006E71AE" w:rsidP="006E71AE">
            <w:pPr>
              <w:jc w:val="right"/>
              <w:rPr>
                <w:rFonts w:ascii="Arial CYR" w:hAnsi="Arial CYR" w:cs="Arial CYR"/>
                <w:sz w:val="20"/>
                <w:szCs w:val="20"/>
              </w:rPr>
            </w:pPr>
            <w:r>
              <w:rPr>
                <w:rFonts w:ascii="Arial CYR" w:hAnsi="Arial CYR" w:cs="Arial CYR"/>
                <w:sz w:val="20"/>
                <w:szCs w:val="20"/>
              </w:rPr>
              <w:t>5,00</w:t>
            </w:r>
          </w:p>
        </w:tc>
        <w:tc>
          <w:tcPr>
            <w:tcW w:w="2080" w:type="dxa"/>
            <w:tcBorders>
              <w:top w:val="nil"/>
              <w:left w:val="nil"/>
              <w:bottom w:val="single" w:sz="4" w:space="0" w:color="auto"/>
              <w:right w:val="nil"/>
            </w:tcBorders>
            <w:shd w:val="clear" w:color="000000" w:fill="FFFFFF"/>
            <w:vAlign w:val="center"/>
            <w:hideMark/>
          </w:tcPr>
          <w:p w14:paraId="2C559BC6"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6B45C93A" w14:textId="77777777" w:rsidR="006E71AE" w:rsidRDefault="006E71AE" w:rsidP="006E71AE">
            <w:pPr>
              <w:jc w:val="right"/>
              <w:rPr>
                <w:rFonts w:ascii="Arial CYR" w:hAnsi="Arial CYR" w:cs="Arial CYR"/>
                <w:sz w:val="20"/>
                <w:szCs w:val="20"/>
              </w:rPr>
            </w:pPr>
            <w:r>
              <w:rPr>
                <w:rFonts w:ascii="Arial CYR" w:hAnsi="Arial CYR" w:cs="Arial CYR"/>
                <w:sz w:val="20"/>
                <w:szCs w:val="20"/>
              </w:rPr>
              <w:t>3,65</w:t>
            </w:r>
          </w:p>
        </w:tc>
        <w:tc>
          <w:tcPr>
            <w:tcW w:w="2080" w:type="dxa"/>
            <w:tcBorders>
              <w:top w:val="nil"/>
              <w:left w:val="nil"/>
              <w:bottom w:val="single" w:sz="4" w:space="0" w:color="auto"/>
              <w:right w:val="single" w:sz="4" w:space="0" w:color="auto"/>
            </w:tcBorders>
            <w:shd w:val="clear" w:color="000000" w:fill="FFFFFF"/>
            <w:vAlign w:val="center"/>
            <w:hideMark/>
          </w:tcPr>
          <w:p w14:paraId="6F45AF27" w14:textId="77777777" w:rsidR="006E71AE" w:rsidRDefault="006E71AE" w:rsidP="006E71AE">
            <w:pPr>
              <w:jc w:val="right"/>
              <w:rPr>
                <w:rFonts w:ascii="Arial CYR" w:hAnsi="Arial CYR" w:cs="Arial CYR"/>
                <w:sz w:val="20"/>
                <w:szCs w:val="20"/>
              </w:rPr>
            </w:pPr>
            <w:r>
              <w:rPr>
                <w:rFonts w:ascii="Arial CYR" w:hAnsi="Arial CYR" w:cs="Arial CYR"/>
                <w:sz w:val="20"/>
                <w:szCs w:val="20"/>
              </w:rPr>
              <w:t>3,63</w:t>
            </w:r>
          </w:p>
        </w:tc>
        <w:tc>
          <w:tcPr>
            <w:tcW w:w="2080" w:type="dxa"/>
            <w:tcBorders>
              <w:top w:val="nil"/>
              <w:left w:val="nil"/>
              <w:bottom w:val="single" w:sz="4" w:space="0" w:color="auto"/>
              <w:right w:val="single" w:sz="8" w:space="0" w:color="auto"/>
            </w:tcBorders>
            <w:shd w:val="clear" w:color="000000" w:fill="FFFFFF"/>
            <w:vAlign w:val="center"/>
            <w:hideMark/>
          </w:tcPr>
          <w:p w14:paraId="5F5D5963" w14:textId="77777777" w:rsidR="006E71AE" w:rsidRDefault="006E71AE" w:rsidP="006E71AE">
            <w:pPr>
              <w:jc w:val="right"/>
              <w:rPr>
                <w:rFonts w:ascii="Arial CYR" w:hAnsi="Arial CYR" w:cs="Arial CYR"/>
                <w:sz w:val="20"/>
                <w:szCs w:val="20"/>
              </w:rPr>
            </w:pPr>
            <w:r>
              <w:rPr>
                <w:rFonts w:ascii="Arial CYR" w:hAnsi="Arial CYR" w:cs="Arial CYR"/>
                <w:sz w:val="20"/>
                <w:szCs w:val="20"/>
              </w:rPr>
              <w:t>-0,02</w:t>
            </w:r>
          </w:p>
        </w:tc>
      </w:tr>
      <w:tr w:rsidR="006E71AE" w14:paraId="7F90D60E"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vAlign w:val="center"/>
            <w:hideMark/>
          </w:tcPr>
          <w:p w14:paraId="43539793" w14:textId="77777777" w:rsidR="006E71AE" w:rsidRDefault="006E71AE" w:rsidP="006E71AE">
            <w:pPr>
              <w:rPr>
                <w:rFonts w:ascii="Arial CYR" w:hAnsi="Arial CYR" w:cs="Arial CYR"/>
                <w:sz w:val="20"/>
                <w:szCs w:val="20"/>
              </w:rPr>
            </w:pPr>
            <w:r>
              <w:rPr>
                <w:rFonts w:ascii="Arial CYR" w:hAnsi="Arial CYR" w:cs="Arial CYR"/>
                <w:sz w:val="20"/>
                <w:szCs w:val="20"/>
              </w:rPr>
              <w:t>Удельный расход</w:t>
            </w:r>
          </w:p>
        </w:tc>
        <w:tc>
          <w:tcPr>
            <w:tcW w:w="1480" w:type="dxa"/>
            <w:tcBorders>
              <w:top w:val="nil"/>
              <w:left w:val="nil"/>
              <w:bottom w:val="single" w:sz="4" w:space="0" w:color="auto"/>
              <w:right w:val="single" w:sz="4" w:space="0" w:color="auto"/>
            </w:tcBorders>
            <w:shd w:val="clear" w:color="000000" w:fill="FFFFFF"/>
            <w:vAlign w:val="center"/>
            <w:hideMark/>
          </w:tcPr>
          <w:p w14:paraId="78EAC5AE" w14:textId="77777777" w:rsidR="006E71AE" w:rsidRDefault="006E71AE" w:rsidP="006E71AE">
            <w:pPr>
              <w:jc w:val="center"/>
              <w:rPr>
                <w:rFonts w:ascii="Arial CYR" w:hAnsi="Arial CYR" w:cs="Arial CYR"/>
                <w:sz w:val="20"/>
                <w:szCs w:val="20"/>
              </w:rPr>
            </w:pPr>
            <w:r>
              <w:rPr>
                <w:rFonts w:ascii="Arial CYR" w:hAnsi="Arial CYR" w:cs="Arial CYR"/>
                <w:sz w:val="20"/>
                <w:szCs w:val="20"/>
              </w:rPr>
              <w:t>кВт*ч/Гкал</w:t>
            </w:r>
          </w:p>
        </w:tc>
        <w:tc>
          <w:tcPr>
            <w:tcW w:w="2200" w:type="dxa"/>
            <w:tcBorders>
              <w:top w:val="nil"/>
              <w:left w:val="nil"/>
              <w:bottom w:val="single" w:sz="4" w:space="0" w:color="auto"/>
              <w:right w:val="single" w:sz="4" w:space="0" w:color="auto"/>
            </w:tcBorders>
            <w:shd w:val="clear" w:color="000000" w:fill="FFFFFF"/>
            <w:noWrap/>
            <w:vAlign w:val="center"/>
            <w:hideMark/>
          </w:tcPr>
          <w:p w14:paraId="61AE97E6" w14:textId="77777777" w:rsidR="006E71AE" w:rsidRDefault="006E71AE" w:rsidP="006E71AE">
            <w:pPr>
              <w:jc w:val="right"/>
              <w:rPr>
                <w:rFonts w:ascii="Arial CYR" w:hAnsi="Arial CYR" w:cs="Arial CYR"/>
                <w:sz w:val="20"/>
                <w:szCs w:val="20"/>
              </w:rPr>
            </w:pPr>
            <w:r>
              <w:rPr>
                <w:rFonts w:ascii="Arial CYR" w:hAnsi="Arial CYR" w:cs="Arial CYR"/>
                <w:sz w:val="20"/>
                <w:szCs w:val="20"/>
              </w:rPr>
              <w:t>44,97</w:t>
            </w:r>
          </w:p>
        </w:tc>
        <w:tc>
          <w:tcPr>
            <w:tcW w:w="2080" w:type="dxa"/>
            <w:tcBorders>
              <w:top w:val="nil"/>
              <w:left w:val="nil"/>
              <w:bottom w:val="single" w:sz="4" w:space="0" w:color="auto"/>
              <w:right w:val="nil"/>
            </w:tcBorders>
            <w:shd w:val="clear" w:color="000000" w:fill="FFFFFF"/>
            <w:vAlign w:val="center"/>
            <w:hideMark/>
          </w:tcPr>
          <w:p w14:paraId="02063DC8" w14:textId="77777777" w:rsidR="006E71AE" w:rsidRDefault="006E71AE" w:rsidP="006E71AE">
            <w:pPr>
              <w:jc w:val="right"/>
              <w:rPr>
                <w:rFonts w:ascii="Arial CYR" w:hAnsi="Arial CYR" w:cs="Arial CYR"/>
                <w:sz w:val="20"/>
                <w:szCs w:val="20"/>
              </w:rPr>
            </w:pPr>
            <w:r>
              <w:rPr>
                <w:rFonts w:ascii="Arial CYR" w:hAnsi="Arial CYR" w:cs="Arial CYR"/>
                <w:sz w:val="20"/>
                <w:szCs w:val="20"/>
              </w:rPr>
              <w:t>-1,19</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447CD25C" w14:textId="77777777" w:rsidR="006E71AE" w:rsidRDefault="006E71AE" w:rsidP="006E71AE">
            <w:pPr>
              <w:jc w:val="right"/>
              <w:rPr>
                <w:rFonts w:ascii="Arial CYR" w:hAnsi="Arial CYR" w:cs="Arial CYR"/>
                <w:sz w:val="20"/>
                <w:szCs w:val="20"/>
              </w:rPr>
            </w:pPr>
            <w:r>
              <w:rPr>
                <w:rFonts w:ascii="Arial CYR" w:hAnsi="Arial CYR" w:cs="Arial CYR"/>
                <w:sz w:val="20"/>
                <w:szCs w:val="20"/>
              </w:rPr>
              <w:t>45,53</w:t>
            </w:r>
          </w:p>
        </w:tc>
        <w:tc>
          <w:tcPr>
            <w:tcW w:w="2080" w:type="dxa"/>
            <w:tcBorders>
              <w:top w:val="nil"/>
              <w:left w:val="nil"/>
              <w:bottom w:val="single" w:sz="4" w:space="0" w:color="auto"/>
              <w:right w:val="single" w:sz="4" w:space="0" w:color="auto"/>
            </w:tcBorders>
            <w:shd w:val="clear" w:color="000000" w:fill="FFFFFF"/>
            <w:vAlign w:val="center"/>
            <w:hideMark/>
          </w:tcPr>
          <w:p w14:paraId="039EEFD1" w14:textId="77777777" w:rsidR="006E71AE" w:rsidRDefault="006E71AE" w:rsidP="006E71AE">
            <w:pPr>
              <w:jc w:val="right"/>
              <w:rPr>
                <w:rFonts w:ascii="Arial CYR" w:hAnsi="Arial CYR" w:cs="Arial CYR"/>
                <w:sz w:val="20"/>
                <w:szCs w:val="20"/>
              </w:rPr>
            </w:pPr>
            <w:r>
              <w:rPr>
                <w:rFonts w:ascii="Arial CYR" w:hAnsi="Arial CYR" w:cs="Arial CYR"/>
                <w:sz w:val="20"/>
                <w:szCs w:val="20"/>
              </w:rPr>
              <w:t>45,53</w:t>
            </w:r>
          </w:p>
        </w:tc>
        <w:tc>
          <w:tcPr>
            <w:tcW w:w="2080" w:type="dxa"/>
            <w:tcBorders>
              <w:top w:val="nil"/>
              <w:left w:val="nil"/>
              <w:bottom w:val="single" w:sz="4" w:space="0" w:color="auto"/>
              <w:right w:val="single" w:sz="8" w:space="0" w:color="auto"/>
            </w:tcBorders>
            <w:shd w:val="clear" w:color="000000" w:fill="FFFFFF"/>
            <w:vAlign w:val="center"/>
            <w:hideMark/>
          </w:tcPr>
          <w:p w14:paraId="0362C79F"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785516E7" w14:textId="77777777" w:rsidTr="006E71AE">
        <w:trPr>
          <w:trHeight w:val="300"/>
          <w:jc w:val="center"/>
        </w:trPr>
        <w:tc>
          <w:tcPr>
            <w:tcW w:w="6440" w:type="dxa"/>
            <w:tcBorders>
              <w:top w:val="nil"/>
              <w:left w:val="single" w:sz="8" w:space="0" w:color="auto"/>
              <w:bottom w:val="nil"/>
              <w:right w:val="single" w:sz="4" w:space="0" w:color="auto"/>
            </w:tcBorders>
            <w:shd w:val="clear" w:color="000000" w:fill="FFFFFF"/>
            <w:vAlign w:val="center"/>
            <w:hideMark/>
          </w:tcPr>
          <w:p w14:paraId="7270D93C" w14:textId="77777777" w:rsidR="006E71AE" w:rsidRDefault="006E71AE" w:rsidP="006E71AE">
            <w:pPr>
              <w:rPr>
                <w:rFonts w:ascii="Arial CYR" w:hAnsi="Arial CYR" w:cs="Arial CYR"/>
                <w:b/>
                <w:bCs/>
                <w:i/>
                <w:iCs/>
              </w:rPr>
            </w:pPr>
            <w:r>
              <w:rPr>
                <w:rFonts w:ascii="Arial CYR" w:hAnsi="Arial CYR" w:cs="Arial CYR"/>
                <w:b/>
                <w:bCs/>
                <w:i/>
                <w:iCs/>
              </w:rPr>
              <w:t>Стоимость электроэнергии</w:t>
            </w:r>
          </w:p>
        </w:tc>
        <w:tc>
          <w:tcPr>
            <w:tcW w:w="1480" w:type="dxa"/>
            <w:tcBorders>
              <w:top w:val="nil"/>
              <w:left w:val="nil"/>
              <w:bottom w:val="nil"/>
              <w:right w:val="single" w:sz="4" w:space="0" w:color="auto"/>
            </w:tcBorders>
            <w:shd w:val="clear" w:color="000000" w:fill="FFFFFF"/>
            <w:vAlign w:val="center"/>
            <w:hideMark/>
          </w:tcPr>
          <w:p w14:paraId="6E4AC044"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руб.</w:t>
            </w:r>
          </w:p>
        </w:tc>
        <w:tc>
          <w:tcPr>
            <w:tcW w:w="2200" w:type="dxa"/>
            <w:tcBorders>
              <w:top w:val="nil"/>
              <w:left w:val="nil"/>
              <w:bottom w:val="nil"/>
              <w:right w:val="single" w:sz="4" w:space="0" w:color="auto"/>
            </w:tcBorders>
            <w:shd w:val="clear" w:color="000000" w:fill="FFFFFF"/>
            <w:noWrap/>
            <w:vAlign w:val="center"/>
            <w:hideMark/>
          </w:tcPr>
          <w:p w14:paraId="44BED914" w14:textId="77777777" w:rsidR="006E71AE" w:rsidRDefault="006E71AE" w:rsidP="006E71AE">
            <w:pPr>
              <w:jc w:val="right"/>
              <w:rPr>
                <w:rFonts w:ascii="Arial CYR" w:hAnsi="Arial CYR" w:cs="Arial CYR"/>
                <w:b/>
                <w:bCs/>
              </w:rPr>
            </w:pPr>
            <w:r>
              <w:rPr>
                <w:rFonts w:ascii="Arial CYR" w:hAnsi="Arial CYR" w:cs="Arial CYR"/>
                <w:b/>
                <w:bCs/>
              </w:rPr>
              <w:t>6 622,13</w:t>
            </w:r>
          </w:p>
        </w:tc>
        <w:tc>
          <w:tcPr>
            <w:tcW w:w="2080" w:type="dxa"/>
            <w:tcBorders>
              <w:top w:val="nil"/>
              <w:left w:val="nil"/>
              <w:bottom w:val="nil"/>
              <w:right w:val="nil"/>
            </w:tcBorders>
            <w:shd w:val="clear" w:color="000000" w:fill="FFFFFF"/>
            <w:noWrap/>
            <w:vAlign w:val="center"/>
            <w:hideMark/>
          </w:tcPr>
          <w:p w14:paraId="689AAF27" w14:textId="77777777" w:rsidR="006E71AE" w:rsidRDefault="006E71AE" w:rsidP="006E71AE">
            <w:pPr>
              <w:jc w:val="right"/>
              <w:rPr>
                <w:rFonts w:ascii="Arial CYR" w:hAnsi="Arial CYR" w:cs="Arial CYR"/>
                <w:b/>
                <w:bCs/>
              </w:rPr>
            </w:pPr>
            <w:r>
              <w:rPr>
                <w:rFonts w:ascii="Arial CYR" w:hAnsi="Arial CYR" w:cs="Arial CYR"/>
                <w:b/>
                <w:bCs/>
              </w:rPr>
              <w:t>-5,66</w:t>
            </w:r>
          </w:p>
        </w:tc>
        <w:tc>
          <w:tcPr>
            <w:tcW w:w="2080" w:type="dxa"/>
            <w:tcBorders>
              <w:top w:val="nil"/>
              <w:left w:val="single" w:sz="4" w:space="0" w:color="auto"/>
              <w:bottom w:val="nil"/>
              <w:right w:val="single" w:sz="4" w:space="0" w:color="auto"/>
            </w:tcBorders>
            <w:shd w:val="clear" w:color="000000" w:fill="FFFFFF"/>
            <w:noWrap/>
            <w:vAlign w:val="center"/>
            <w:hideMark/>
          </w:tcPr>
          <w:p w14:paraId="113E51AC" w14:textId="77777777" w:rsidR="006E71AE" w:rsidRDefault="006E71AE" w:rsidP="006E71AE">
            <w:pPr>
              <w:jc w:val="right"/>
              <w:rPr>
                <w:rFonts w:ascii="Arial CYR" w:hAnsi="Arial CYR" w:cs="Arial CYR"/>
                <w:b/>
                <w:bCs/>
              </w:rPr>
            </w:pPr>
            <w:r>
              <w:rPr>
                <w:rFonts w:ascii="Arial CYR" w:hAnsi="Arial CYR" w:cs="Arial CYR"/>
                <w:b/>
                <w:bCs/>
              </w:rPr>
              <w:t>4 832,60</w:t>
            </w:r>
          </w:p>
        </w:tc>
        <w:tc>
          <w:tcPr>
            <w:tcW w:w="2080" w:type="dxa"/>
            <w:tcBorders>
              <w:top w:val="nil"/>
              <w:left w:val="nil"/>
              <w:bottom w:val="nil"/>
              <w:right w:val="single" w:sz="4" w:space="0" w:color="auto"/>
            </w:tcBorders>
            <w:shd w:val="clear" w:color="000000" w:fill="FFFFFF"/>
            <w:noWrap/>
            <w:vAlign w:val="center"/>
            <w:hideMark/>
          </w:tcPr>
          <w:p w14:paraId="1ECFF98B" w14:textId="77777777" w:rsidR="006E71AE" w:rsidRDefault="006E71AE" w:rsidP="006E71AE">
            <w:pPr>
              <w:jc w:val="right"/>
              <w:rPr>
                <w:rFonts w:ascii="Arial CYR" w:hAnsi="Arial CYR" w:cs="Arial CYR"/>
                <w:b/>
                <w:bCs/>
              </w:rPr>
            </w:pPr>
            <w:r>
              <w:rPr>
                <w:rFonts w:ascii="Arial CYR" w:hAnsi="Arial CYR" w:cs="Arial CYR"/>
                <w:b/>
                <w:bCs/>
              </w:rPr>
              <w:t>4 801,02</w:t>
            </w:r>
          </w:p>
        </w:tc>
        <w:tc>
          <w:tcPr>
            <w:tcW w:w="2080" w:type="dxa"/>
            <w:tcBorders>
              <w:top w:val="nil"/>
              <w:left w:val="nil"/>
              <w:bottom w:val="nil"/>
              <w:right w:val="single" w:sz="8" w:space="0" w:color="auto"/>
            </w:tcBorders>
            <w:shd w:val="clear" w:color="000000" w:fill="FFFFFF"/>
            <w:vAlign w:val="center"/>
            <w:hideMark/>
          </w:tcPr>
          <w:p w14:paraId="2BA51CF8" w14:textId="77777777" w:rsidR="006E71AE" w:rsidRDefault="006E71AE" w:rsidP="006E71AE">
            <w:pPr>
              <w:jc w:val="right"/>
              <w:rPr>
                <w:rFonts w:ascii="Arial CYR" w:hAnsi="Arial CYR" w:cs="Arial CYR"/>
                <w:sz w:val="20"/>
                <w:szCs w:val="20"/>
              </w:rPr>
            </w:pPr>
            <w:r>
              <w:rPr>
                <w:rFonts w:ascii="Arial CYR" w:hAnsi="Arial CYR" w:cs="Arial CYR"/>
                <w:sz w:val="20"/>
                <w:szCs w:val="20"/>
              </w:rPr>
              <w:t>-31,58</w:t>
            </w:r>
          </w:p>
        </w:tc>
      </w:tr>
      <w:tr w:rsidR="006E71AE" w14:paraId="438D7B0B" w14:textId="77777777" w:rsidTr="006E71AE">
        <w:trPr>
          <w:trHeight w:val="375"/>
          <w:jc w:val="center"/>
        </w:trPr>
        <w:tc>
          <w:tcPr>
            <w:tcW w:w="18440" w:type="dxa"/>
            <w:gridSpan w:val="7"/>
            <w:tcBorders>
              <w:top w:val="single" w:sz="8" w:space="0" w:color="auto"/>
              <w:left w:val="single" w:sz="8" w:space="0" w:color="auto"/>
              <w:bottom w:val="single" w:sz="8" w:space="0" w:color="auto"/>
              <w:right w:val="nil"/>
            </w:tcBorders>
            <w:shd w:val="clear" w:color="000000" w:fill="FFFFFF"/>
            <w:vAlign w:val="center"/>
            <w:hideMark/>
          </w:tcPr>
          <w:p w14:paraId="735CA0B0" w14:textId="77777777" w:rsidR="006E71AE" w:rsidRDefault="006E71AE" w:rsidP="006E71AE">
            <w:pPr>
              <w:jc w:val="center"/>
              <w:rPr>
                <w:rFonts w:ascii="Arial CYR" w:hAnsi="Arial CYR" w:cs="Arial CYR"/>
                <w:b/>
                <w:bCs/>
              </w:rPr>
            </w:pPr>
            <w:r>
              <w:rPr>
                <w:rFonts w:ascii="Arial CYR" w:hAnsi="Arial CYR" w:cs="Arial CYR"/>
                <w:b/>
                <w:bCs/>
              </w:rPr>
              <w:t>Вода и канализация</w:t>
            </w:r>
          </w:p>
        </w:tc>
      </w:tr>
      <w:tr w:rsidR="006E71AE" w14:paraId="7753C7A0"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25B63F9F" w14:textId="77777777" w:rsidR="006E71AE" w:rsidRDefault="006E71AE" w:rsidP="006E71AE">
            <w:pPr>
              <w:rPr>
                <w:rFonts w:ascii="Arial CYR" w:hAnsi="Arial CYR" w:cs="Arial CYR"/>
                <w:sz w:val="20"/>
                <w:szCs w:val="20"/>
              </w:rPr>
            </w:pPr>
            <w:r>
              <w:rPr>
                <w:rFonts w:ascii="Arial CYR" w:hAnsi="Arial CYR" w:cs="Arial CYR"/>
                <w:sz w:val="20"/>
                <w:szCs w:val="20"/>
              </w:rPr>
              <w:t>Общее количество воды, всего, в т.ч.:</w:t>
            </w:r>
          </w:p>
        </w:tc>
        <w:tc>
          <w:tcPr>
            <w:tcW w:w="1480" w:type="dxa"/>
            <w:tcBorders>
              <w:top w:val="nil"/>
              <w:left w:val="nil"/>
              <w:bottom w:val="single" w:sz="4" w:space="0" w:color="auto"/>
              <w:right w:val="single" w:sz="4" w:space="0" w:color="auto"/>
            </w:tcBorders>
            <w:shd w:val="clear" w:color="000000" w:fill="FFFFFF"/>
            <w:hideMark/>
          </w:tcPr>
          <w:p w14:paraId="5BB37C72"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м3</w:t>
            </w:r>
          </w:p>
        </w:tc>
        <w:tc>
          <w:tcPr>
            <w:tcW w:w="2200" w:type="dxa"/>
            <w:tcBorders>
              <w:top w:val="nil"/>
              <w:left w:val="nil"/>
              <w:bottom w:val="single" w:sz="4" w:space="0" w:color="auto"/>
              <w:right w:val="single" w:sz="4" w:space="0" w:color="auto"/>
            </w:tcBorders>
            <w:shd w:val="clear" w:color="000000" w:fill="FFFFFF"/>
            <w:noWrap/>
            <w:vAlign w:val="center"/>
            <w:hideMark/>
          </w:tcPr>
          <w:p w14:paraId="0FB9F869" w14:textId="77777777" w:rsidR="006E71AE" w:rsidRDefault="006E71AE" w:rsidP="006E71AE">
            <w:pPr>
              <w:jc w:val="right"/>
              <w:rPr>
                <w:rFonts w:ascii="Arial CYR" w:hAnsi="Arial CYR" w:cs="Arial CYR"/>
                <w:sz w:val="20"/>
                <w:szCs w:val="20"/>
              </w:rPr>
            </w:pPr>
            <w:r>
              <w:rPr>
                <w:rFonts w:ascii="Arial CYR" w:hAnsi="Arial CYR" w:cs="Arial CYR"/>
                <w:sz w:val="20"/>
                <w:szCs w:val="20"/>
              </w:rPr>
              <w:t>2,15</w:t>
            </w:r>
          </w:p>
        </w:tc>
        <w:tc>
          <w:tcPr>
            <w:tcW w:w="2080" w:type="dxa"/>
            <w:tcBorders>
              <w:top w:val="nil"/>
              <w:left w:val="nil"/>
              <w:bottom w:val="single" w:sz="4" w:space="0" w:color="auto"/>
              <w:right w:val="nil"/>
            </w:tcBorders>
            <w:shd w:val="clear" w:color="000000" w:fill="FFFFFF"/>
            <w:noWrap/>
            <w:vAlign w:val="center"/>
            <w:hideMark/>
          </w:tcPr>
          <w:p w14:paraId="6C7B8332" w14:textId="77777777" w:rsidR="006E71AE" w:rsidRDefault="006E71AE" w:rsidP="006E71AE">
            <w:pPr>
              <w:jc w:val="right"/>
              <w:rPr>
                <w:rFonts w:ascii="Arial CYR" w:hAnsi="Arial CYR" w:cs="Arial CYR"/>
                <w:sz w:val="20"/>
                <w:szCs w:val="20"/>
              </w:rPr>
            </w:pPr>
            <w:r>
              <w:rPr>
                <w:rFonts w:ascii="Arial CYR" w:hAnsi="Arial CYR" w:cs="Arial CYR"/>
                <w:sz w:val="20"/>
                <w:szCs w:val="20"/>
              </w:rPr>
              <w:t>-16,35</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59651810" w14:textId="77777777" w:rsidR="006E71AE" w:rsidRDefault="006E71AE" w:rsidP="006E71AE">
            <w:pPr>
              <w:jc w:val="right"/>
              <w:rPr>
                <w:rFonts w:ascii="Arial CYR" w:hAnsi="Arial CYR" w:cs="Arial CYR"/>
                <w:sz w:val="20"/>
                <w:szCs w:val="20"/>
              </w:rPr>
            </w:pPr>
            <w:r>
              <w:rPr>
                <w:rFonts w:ascii="Arial CYR" w:hAnsi="Arial CYR" w:cs="Arial CYR"/>
                <w:sz w:val="20"/>
                <w:szCs w:val="20"/>
              </w:rPr>
              <w:t>5,03</w:t>
            </w:r>
          </w:p>
        </w:tc>
        <w:tc>
          <w:tcPr>
            <w:tcW w:w="2080" w:type="dxa"/>
            <w:tcBorders>
              <w:top w:val="nil"/>
              <w:left w:val="nil"/>
              <w:bottom w:val="single" w:sz="4" w:space="0" w:color="auto"/>
              <w:right w:val="single" w:sz="4" w:space="0" w:color="auto"/>
            </w:tcBorders>
            <w:shd w:val="clear" w:color="000000" w:fill="FFFFFF"/>
            <w:noWrap/>
            <w:vAlign w:val="center"/>
            <w:hideMark/>
          </w:tcPr>
          <w:p w14:paraId="1659043E" w14:textId="77777777" w:rsidR="006E71AE" w:rsidRDefault="006E71AE" w:rsidP="006E71AE">
            <w:pPr>
              <w:jc w:val="right"/>
              <w:rPr>
                <w:rFonts w:ascii="Arial CYR" w:hAnsi="Arial CYR" w:cs="Arial CYR"/>
                <w:sz w:val="20"/>
                <w:szCs w:val="20"/>
              </w:rPr>
            </w:pPr>
            <w:r>
              <w:rPr>
                <w:rFonts w:ascii="Arial CYR" w:hAnsi="Arial CYR" w:cs="Arial CYR"/>
                <w:sz w:val="20"/>
                <w:szCs w:val="20"/>
              </w:rPr>
              <w:t>5,03</w:t>
            </w:r>
          </w:p>
        </w:tc>
        <w:tc>
          <w:tcPr>
            <w:tcW w:w="2080" w:type="dxa"/>
            <w:tcBorders>
              <w:top w:val="nil"/>
              <w:left w:val="nil"/>
              <w:bottom w:val="single" w:sz="4" w:space="0" w:color="auto"/>
              <w:right w:val="single" w:sz="8" w:space="0" w:color="auto"/>
            </w:tcBorders>
            <w:shd w:val="clear" w:color="000000" w:fill="FFFFFF"/>
            <w:noWrap/>
            <w:vAlign w:val="center"/>
            <w:hideMark/>
          </w:tcPr>
          <w:p w14:paraId="70047D9C"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66335071"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641E2C00" w14:textId="77777777" w:rsidR="006E71AE" w:rsidRDefault="006E71AE" w:rsidP="006E71AE">
            <w:pPr>
              <w:rPr>
                <w:rFonts w:ascii="Arial CYR" w:hAnsi="Arial CYR" w:cs="Arial CYR"/>
                <w:sz w:val="20"/>
                <w:szCs w:val="20"/>
              </w:rPr>
            </w:pPr>
            <w:r>
              <w:rPr>
                <w:rFonts w:ascii="Arial CYR" w:hAnsi="Arial CYR" w:cs="Arial CYR"/>
                <w:sz w:val="20"/>
                <w:szCs w:val="20"/>
              </w:rPr>
              <w:t xml:space="preserve"> -собственный подъём</w:t>
            </w:r>
          </w:p>
        </w:tc>
        <w:tc>
          <w:tcPr>
            <w:tcW w:w="1480" w:type="dxa"/>
            <w:tcBorders>
              <w:top w:val="nil"/>
              <w:left w:val="nil"/>
              <w:bottom w:val="single" w:sz="4" w:space="0" w:color="auto"/>
              <w:right w:val="single" w:sz="4" w:space="0" w:color="auto"/>
            </w:tcBorders>
            <w:shd w:val="clear" w:color="000000" w:fill="FFFFFF"/>
            <w:hideMark/>
          </w:tcPr>
          <w:p w14:paraId="748AE4F9"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м3</w:t>
            </w:r>
          </w:p>
        </w:tc>
        <w:tc>
          <w:tcPr>
            <w:tcW w:w="2200" w:type="dxa"/>
            <w:tcBorders>
              <w:top w:val="nil"/>
              <w:left w:val="nil"/>
              <w:bottom w:val="single" w:sz="4" w:space="0" w:color="auto"/>
              <w:right w:val="single" w:sz="4" w:space="0" w:color="auto"/>
            </w:tcBorders>
            <w:shd w:val="clear" w:color="000000" w:fill="FFFFFF"/>
            <w:noWrap/>
            <w:vAlign w:val="center"/>
            <w:hideMark/>
          </w:tcPr>
          <w:p w14:paraId="0F7F10A8" w14:textId="77777777" w:rsidR="006E71AE" w:rsidRDefault="006E71AE" w:rsidP="006E71AE">
            <w:pPr>
              <w:jc w:val="right"/>
              <w:rPr>
                <w:rFonts w:ascii="Arial CYR" w:hAnsi="Arial CYR" w:cs="Arial CYR"/>
                <w:sz w:val="20"/>
                <w:szCs w:val="20"/>
              </w:rPr>
            </w:pPr>
            <w:r>
              <w:rPr>
                <w:rFonts w:ascii="Arial CYR" w:hAnsi="Arial CYR" w:cs="Arial CYR"/>
                <w:sz w:val="20"/>
                <w:szCs w:val="20"/>
              </w:rPr>
              <w:t>2,15</w:t>
            </w:r>
          </w:p>
        </w:tc>
        <w:tc>
          <w:tcPr>
            <w:tcW w:w="2080" w:type="dxa"/>
            <w:tcBorders>
              <w:top w:val="nil"/>
              <w:left w:val="nil"/>
              <w:bottom w:val="single" w:sz="4" w:space="0" w:color="auto"/>
              <w:right w:val="nil"/>
            </w:tcBorders>
            <w:shd w:val="clear" w:color="000000" w:fill="FFFFFF"/>
            <w:noWrap/>
            <w:vAlign w:val="center"/>
            <w:hideMark/>
          </w:tcPr>
          <w:p w14:paraId="18AEBB99" w14:textId="77777777" w:rsidR="006E71AE" w:rsidRDefault="006E71AE" w:rsidP="006E71AE">
            <w:pPr>
              <w:jc w:val="right"/>
              <w:rPr>
                <w:rFonts w:ascii="Arial CYR" w:hAnsi="Arial CYR" w:cs="Arial CYR"/>
                <w:sz w:val="20"/>
                <w:szCs w:val="20"/>
              </w:rPr>
            </w:pPr>
            <w:r>
              <w:rPr>
                <w:rFonts w:ascii="Arial CYR" w:hAnsi="Arial CYR" w:cs="Arial CYR"/>
                <w:sz w:val="20"/>
                <w:szCs w:val="20"/>
              </w:rPr>
              <w:t>-16,35</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25FA9C3" w14:textId="77777777" w:rsidR="006E71AE" w:rsidRDefault="006E71AE" w:rsidP="006E71AE">
            <w:pPr>
              <w:jc w:val="right"/>
              <w:rPr>
                <w:rFonts w:ascii="Arial CYR" w:hAnsi="Arial CYR" w:cs="Arial CYR"/>
                <w:sz w:val="20"/>
                <w:szCs w:val="20"/>
              </w:rPr>
            </w:pPr>
            <w:r>
              <w:rPr>
                <w:rFonts w:ascii="Arial CYR" w:hAnsi="Arial CYR" w:cs="Arial CYR"/>
                <w:sz w:val="20"/>
                <w:szCs w:val="20"/>
              </w:rPr>
              <w:t>5,03</w:t>
            </w:r>
          </w:p>
        </w:tc>
        <w:tc>
          <w:tcPr>
            <w:tcW w:w="2080" w:type="dxa"/>
            <w:tcBorders>
              <w:top w:val="nil"/>
              <w:left w:val="nil"/>
              <w:bottom w:val="single" w:sz="4" w:space="0" w:color="auto"/>
              <w:right w:val="single" w:sz="4" w:space="0" w:color="auto"/>
            </w:tcBorders>
            <w:shd w:val="clear" w:color="000000" w:fill="FFFFFF"/>
            <w:noWrap/>
            <w:vAlign w:val="center"/>
            <w:hideMark/>
          </w:tcPr>
          <w:p w14:paraId="2B0054C4" w14:textId="77777777" w:rsidR="006E71AE" w:rsidRDefault="006E71AE" w:rsidP="006E71AE">
            <w:pPr>
              <w:jc w:val="right"/>
              <w:rPr>
                <w:rFonts w:ascii="Arial CYR" w:hAnsi="Arial CYR" w:cs="Arial CYR"/>
                <w:sz w:val="20"/>
                <w:szCs w:val="20"/>
              </w:rPr>
            </w:pPr>
            <w:r>
              <w:rPr>
                <w:rFonts w:ascii="Arial CYR" w:hAnsi="Arial CYR" w:cs="Arial CYR"/>
                <w:sz w:val="20"/>
                <w:szCs w:val="20"/>
              </w:rPr>
              <w:t>5,03</w:t>
            </w:r>
          </w:p>
        </w:tc>
        <w:tc>
          <w:tcPr>
            <w:tcW w:w="2080" w:type="dxa"/>
            <w:tcBorders>
              <w:top w:val="nil"/>
              <w:left w:val="nil"/>
              <w:bottom w:val="single" w:sz="4" w:space="0" w:color="auto"/>
              <w:right w:val="single" w:sz="8" w:space="0" w:color="auto"/>
            </w:tcBorders>
            <w:shd w:val="clear" w:color="000000" w:fill="FFFFFF"/>
            <w:noWrap/>
            <w:vAlign w:val="center"/>
            <w:hideMark/>
          </w:tcPr>
          <w:p w14:paraId="46C09C27"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2CF7640A"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59A1FBCE" w14:textId="77777777" w:rsidR="006E71AE" w:rsidRDefault="006E71AE" w:rsidP="006E71AE">
            <w:pPr>
              <w:rPr>
                <w:rFonts w:ascii="Arial CYR" w:hAnsi="Arial CYR" w:cs="Arial CYR"/>
                <w:sz w:val="20"/>
                <w:szCs w:val="20"/>
              </w:rPr>
            </w:pPr>
            <w:r>
              <w:rPr>
                <w:rFonts w:ascii="Arial CYR" w:hAnsi="Arial CYR" w:cs="Arial CYR"/>
                <w:sz w:val="20"/>
                <w:szCs w:val="20"/>
              </w:rPr>
              <w:t>Общее количество стоков, всего</w:t>
            </w:r>
          </w:p>
        </w:tc>
        <w:tc>
          <w:tcPr>
            <w:tcW w:w="1480" w:type="dxa"/>
            <w:tcBorders>
              <w:top w:val="nil"/>
              <w:left w:val="nil"/>
              <w:bottom w:val="single" w:sz="4" w:space="0" w:color="auto"/>
              <w:right w:val="single" w:sz="4" w:space="0" w:color="auto"/>
            </w:tcBorders>
            <w:shd w:val="clear" w:color="000000" w:fill="FFFFFF"/>
            <w:hideMark/>
          </w:tcPr>
          <w:p w14:paraId="3645F83C" w14:textId="77777777" w:rsidR="006E71AE" w:rsidRDefault="006E71AE" w:rsidP="006E71AE">
            <w:pPr>
              <w:jc w:val="center"/>
              <w:rPr>
                <w:rFonts w:ascii="Arial CYR" w:hAnsi="Arial CYR" w:cs="Arial CYR"/>
                <w:sz w:val="20"/>
                <w:szCs w:val="20"/>
              </w:rPr>
            </w:pPr>
            <w:r>
              <w:rPr>
                <w:rFonts w:ascii="Arial CYR" w:hAnsi="Arial CYR" w:cs="Arial CYR"/>
                <w:sz w:val="20"/>
                <w:szCs w:val="20"/>
              </w:rPr>
              <w:t>тыс. м3</w:t>
            </w:r>
          </w:p>
        </w:tc>
        <w:tc>
          <w:tcPr>
            <w:tcW w:w="2200" w:type="dxa"/>
            <w:tcBorders>
              <w:top w:val="nil"/>
              <w:left w:val="nil"/>
              <w:bottom w:val="single" w:sz="4" w:space="0" w:color="auto"/>
              <w:right w:val="single" w:sz="4" w:space="0" w:color="auto"/>
            </w:tcBorders>
            <w:shd w:val="clear" w:color="000000" w:fill="FFFFFF"/>
            <w:noWrap/>
            <w:vAlign w:val="center"/>
            <w:hideMark/>
          </w:tcPr>
          <w:p w14:paraId="3550ECF1"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nil"/>
            </w:tcBorders>
            <w:shd w:val="clear" w:color="000000" w:fill="FFFFFF"/>
            <w:noWrap/>
            <w:vAlign w:val="center"/>
            <w:hideMark/>
          </w:tcPr>
          <w:p w14:paraId="7C9E968A"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6B0226CA"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FF"/>
            <w:noWrap/>
            <w:vAlign w:val="center"/>
            <w:hideMark/>
          </w:tcPr>
          <w:p w14:paraId="4C96FA8F"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single" w:sz="8" w:space="0" w:color="auto"/>
            </w:tcBorders>
            <w:shd w:val="clear" w:color="000000" w:fill="FFFFFF"/>
            <w:noWrap/>
            <w:vAlign w:val="center"/>
            <w:hideMark/>
          </w:tcPr>
          <w:p w14:paraId="57171E6F"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081F61CA"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29C593B3" w14:textId="77777777" w:rsidR="006E71AE" w:rsidRDefault="006E71AE" w:rsidP="006E71AE">
            <w:pPr>
              <w:rPr>
                <w:rFonts w:ascii="Arial CYR" w:hAnsi="Arial CYR" w:cs="Arial CYR"/>
                <w:sz w:val="20"/>
                <w:szCs w:val="20"/>
              </w:rPr>
            </w:pPr>
            <w:r>
              <w:rPr>
                <w:rFonts w:ascii="Arial CYR" w:hAnsi="Arial CYR" w:cs="Arial CYR"/>
                <w:sz w:val="20"/>
                <w:szCs w:val="20"/>
              </w:rPr>
              <w:t>Тариф на воду</w:t>
            </w:r>
          </w:p>
        </w:tc>
        <w:tc>
          <w:tcPr>
            <w:tcW w:w="1480" w:type="dxa"/>
            <w:tcBorders>
              <w:top w:val="nil"/>
              <w:left w:val="nil"/>
              <w:bottom w:val="single" w:sz="4" w:space="0" w:color="auto"/>
              <w:right w:val="single" w:sz="4" w:space="0" w:color="auto"/>
            </w:tcBorders>
            <w:shd w:val="clear" w:color="000000" w:fill="FFFFFF"/>
            <w:hideMark/>
          </w:tcPr>
          <w:p w14:paraId="1BBFF91F" w14:textId="77777777" w:rsidR="006E71AE" w:rsidRDefault="006E71AE" w:rsidP="006E71AE">
            <w:pPr>
              <w:jc w:val="center"/>
              <w:rPr>
                <w:rFonts w:ascii="Arial CYR" w:hAnsi="Arial CYR" w:cs="Arial CYR"/>
                <w:sz w:val="20"/>
                <w:szCs w:val="20"/>
              </w:rPr>
            </w:pPr>
            <w:r>
              <w:rPr>
                <w:rFonts w:ascii="Arial CYR" w:hAnsi="Arial CYR" w:cs="Arial CYR"/>
                <w:sz w:val="20"/>
                <w:szCs w:val="20"/>
              </w:rPr>
              <w:t>руб./м3</w:t>
            </w:r>
          </w:p>
        </w:tc>
        <w:tc>
          <w:tcPr>
            <w:tcW w:w="2200" w:type="dxa"/>
            <w:tcBorders>
              <w:top w:val="nil"/>
              <w:left w:val="nil"/>
              <w:bottom w:val="single" w:sz="4" w:space="0" w:color="auto"/>
              <w:right w:val="single" w:sz="4" w:space="0" w:color="auto"/>
            </w:tcBorders>
            <w:shd w:val="clear" w:color="000000" w:fill="FFFFFF"/>
            <w:noWrap/>
            <w:vAlign w:val="center"/>
            <w:hideMark/>
          </w:tcPr>
          <w:p w14:paraId="2EC4CB7E" w14:textId="77777777" w:rsidR="006E71AE" w:rsidRDefault="006E71AE" w:rsidP="006E71AE">
            <w:pPr>
              <w:jc w:val="right"/>
              <w:rPr>
                <w:rFonts w:ascii="Arial CYR" w:hAnsi="Arial CYR" w:cs="Arial CYR"/>
                <w:sz w:val="20"/>
                <w:szCs w:val="20"/>
              </w:rPr>
            </w:pPr>
            <w:r>
              <w:rPr>
                <w:rFonts w:ascii="Arial CYR" w:hAnsi="Arial CYR" w:cs="Arial CYR"/>
                <w:sz w:val="20"/>
                <w:szCs w:val="20"/>
              </w:rPr>
              <w:t>39,77</w:t>
            </w:r>
          </w:p>
        </w:tc>
        <w:tc>
          <w:tcPr>
            <w:tcW w:w="2080" w:type="dxa"/>
            <w:tcBorders>
              <w:top w:val="nil"/>
              <w:left w:val="nil"/>
              <w:bottom w:val="single" w:sz="4" w:space="0" w:color="auto"/>
              <w:right w:val="nil"/>
            </w:tcBorders>
            <w:shd w:val="clear" w:color="000000" w:fill="FFFFFF"/>
            <w:noWrap/>
            <w:vAlign w:val="center"/>
            <w:hideMark/>
          </w:tcPr>
          <w:p w14:paraId="4EBF6136" w14:textId="77777777" w:rsidR="006E71AE" w:rsidRDefault="006E71AE" w:rsidP="006E71AE">
            <w:pPr>
              <w:jc w:val="right"/>
              <w:rPr>
                <w:rFonts w:ascii="Arial CYR" w:hAnsi="Arial CYR" w:cs="Arial CYR"/>
                <w:sz w:val="20"/>
                <w:szCs w:val="20"/>
              </w:rPr>
            </w:pPr>
            <w:r>
              <w:rPr>
                <w:rFonts w:ascii="Arial CYR" w:hAnsi="Arial CYR" w:cs="Arial CYR"/>
                <w:sz w:val="20"/>
                <w:szCs w:val="20"/>
              </w:rPr>
              <w:t>0,03</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1F01368D" w14:textId="77777777" w:rsidR="006E71AE" w:rsidRDefault="006E71AE" w:rsidP="006E71AE">
            <w:pPr>
              <w:jc w:val="right"/>
              <w:rPr>
                <w:rFonts w:ascii="Arial CYR" w:hAnsi="Arial CYR" w:cs="Arial CYR"/>
                <w:sz w:val="20"/>
                <w:szCs w:val="20"/>
              </w:rPr>
            </w:pPr>
            <w:r>
              <w:rPr>
                <w:rFonts w:ascii="Arial CYR" w:hAnsi="Arial CYR" w:cs="Arial CYR"/>
                <w:sz w:val="20"/>
                <w:szCs w:val="20"/>
              </w:rPr>
              <w:t>39,87</w:t>
            </w:r>
          </w:p>
        </w:tc>
        <w:tc>
          <w:tcPr>
            <w:tcW w:w="2080" w:type="dxa"/>
            <w:tcBorders>
              <w:top w:val="nil"/>
              <w:left w:val="nil"/>
              <w:bottom w:val="single" w:sz="4" w:space="0" w:color="auto"/>
              <w:right w:val="single" w:sz="4" w:space="0" w:color="auto"/>
            </w:tcBorders>
            <w:shd w:val="clear" w:color="000000" w:fill="FFFFFF"/>
            <w:noWrap/>
            <w:vAlign w:val="center"/>
            <w:hideMark/>
          </w:tcPr>
          <w:p w14:paraId="0C968236" w14:textId="77777777" w:rsidR="006E71AE" w:rsidRDefault="006E71AE" w:rsidP="006E71AE">
            <w:pPr>
              <w:jc w:val="right"/>
              <w:rPr>
                <w:rFonts w:ascii="Arial CYR" w:hAnsi="Arial CYR" w:cs="Arial CYR"/>
                <w:sz w:val="20"/>
                <w:szCs w:val="20"/>
              </w:rPr>
            </w:pPr>
            <w:r>
              <w:rPr>
                <w:rFonts w:ascii="Arial CYR" w:hAnsi="Arial CYR" w:cs="Arial CYR"/>
                <w:sz w:val="20"/>
                <w:szCs w:val="20"/>
              </w:rPr>
              <w:t>41,56</w:t>
            </w:r>
          </w:p>
        </w:tc>
        <w:tc>
          <w:tcPr>
            <w:tcW w:w="2080" w:type="dxa"/>
            <w:tcBorders>
              <w:top w:val="nil"/>
              <w:left w:val="nil"/>
              <w:bottom w:val="single" w:sz="4" w:space="0" w:color="auto"/>
              <w:right w:val="single" w:sz="8" w:space="0" w:color="auto"/>
            </w:tcBorders>
            <w:shd w:val="clear" w:color="000000" w:fill="FFFFFF"/>
            <w:noWrap/>
            <w:vAlign w:val="center"/>
            <w:hideMark/>
          </w:tcPr>
          <w:p w14:paraId="050E13EF" w14:textId="77777777" w:rsidR="006E71AE" w:rsidRDefault="006E71AE" w:rsidP="006E71AE">
            <w:pPr>
              <w:jc w:val="right"/>
              <w:rPr>
                <w:rFonts w:ascii="Arial CYR" w:hAnsi="Arial CYR" w:cs="Arial CYR"/>
                <w:sz w:val="20"/>
                <w:szCs w:val="20"/>
              </w:rPr>
            </w:pPr>
            <w:r>
              <w:rPr>
                <w:rFonts w:ascii="Arial CYR" w:hAnsi="Arial CYR" w:cs="Arial CYR"/>
                <w:sz w:val="20"/>
                <w:szCs w:val="20"/>
              </w:rPr>
              <w:t>1,69</w:t>
            </w:r>
          </w:p>
        </w:tc>
      </w:tr>
      <w:tr w:rsidR="006E71AE" w14:paraId="17053787" w14:textId="77777777" w:rsidTr="006E71AE">
        <w:trPr>
          <w:trHeight w:val="255"/>
          <w:jc w:val="center"/>
        </w:trPr>
        <w:tc>
          <w:tcPr>
            <w:tcW w:w="6440" w:type="dxa"/>
            <w:tcBorders>
              <w:top w:val="nil"/>
              <w:left w:val="single" w:sz="8" w:space="0" w:color="auto"/>
              <w:bottom w:val="single" w:sz="4" w:space="0" w:color="auto"/>
              <w:right w:val="single" w:sz="4" w:space="0" w:color="auto"/>
            </w:tcBorders>
            <w:shd w:val="clear" w:color="000000" w:fill="FFFFFF"/>
            <w:hideMark/>
          </w:tcPr>
          <w:p w14:paraId="36F72B12" w14:textId="77777777" w:rsidR="006E71AE" w:rsidRDefault="006E71AE" w:rsidP="006E71AE">
            <w:pPr>
              <w:rPr>
                <w:rFonts w:ascii="Arial CYR" w:hAnsi="Arial CYR" w:cs="Arial CYR"/>
                <w:sz w:val="20"/>
                <w:szCs w:val="20"/>
              </w:rPr>
            </w:pPr>
            <w:r>
              <w:rPr>
                <w:rFonts w:ascii="Arial CYR" w:hAnsi="Arial CYR" w:cs="Arial CYR"/>
                <w:sz w:val="20"/>
                <w:szCs w:val="20"/>
              </w:rPr>
              <w:t xml:space="preserve">Тариф на стоки </w:t>
            </w:r>
          </w:p>
        </w:tc>
        <w:tc>
          <w:tcPr>
            <w:tcW w:w="1480" w:type="dxa"/>
            <w:tcBorders>
              <w:top w:val="nil"/>
              <w:left w:val="nil"/>
              <w:bottom w:val="single" w:sz="4" w:space="0" w:color="auto"/>
              <w:right w:val="single" w:sz="4" w:space="0" w:color="auto"/>
            </w:tcBorders>
            <w:shd w:val="clear" w:color="000000" w:fill="FFFFFF"/>
            <w:hideMark/>
          </w:tcPr>
          <w:p w14:paraId="433C1D37" w14:textId="77777777" w:rsidR="006E71AE" w:rsidRDefault="006E71AE" w:rsidP="006E71AE">
            <w:pPr>
              <w:jc w:val="center"/>
              <w:rPr>
                <w:rFonts w:ascii="Arial CYR" w:hAnsi="Arial CYR" w:cs="Arial CYR"/>
                <w:sz w:val="20"/>
                <w:szCs w:val="20"/>
              </w:rPr>
            </w:pPr>
            <w:r>
              <w:rPr>
                <w:rFonts w:ascii="Arial CYR" w:hAnsi="Arial CYR" w:cs="Arial CYR"/>
                <w:sz w:val="20"/>
                <w:szCs w:val="20"/>
              </w:rPr>
              <w:t>руб./м3</w:t>
            </w:r>
          </w:p>
        </w:tc>
        <w:tc>
          <w:tcPr>
            <w:tcW w:w="2200" w:type="dxa"/>
            <w:tcBorders>
              <w:top w:val="nil"/>
              <w:left w:val="nil"/>
              <w:bottom w:val="single" w:sz="4" w:space="0" w:color="auto"/>
              <w:right w:val="single" w:sz="4" w:space="0" w:color="auto"/>
            </w:tcBorders>
            <w:shd w:val="clear" w:color="000000" w:fill="FFFFFF"/>
            <w:noWrap/>
            <w:vAlign w:val="center"/>
            <w:hideMark/>
          </w:tcPr>
          <w:p w14:paraId="7439B25A"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nil"/>
            </w:tcBorders>
            <w:shd w:val="clear" w:color="000000" w:fill="FFFFFF"/>
            <w:noWrap/>
            <w:vAlign w:val="center"/>
            <w:hideMark/>
          </w:tcPr>
          <w:p w14:paraId="647C0BB2"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14:paraId="05D9A62D"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FF"/>
            <w:noWrap/>
            <w:vAlign w:val="center"/>
            <w:hideMark/>
          </w:tcPr>
          <w:p w14:paraId="09C8BF27" w14:textId="77777777" w:rsidR="006E71AE" w:rsidRDefault="006E71AE" w:rsidP="006E71AE">
            <w:pPr>
              <w:rPr>
                <w:rFonts w:ascii="Arial CYR" w:hAnsi="Arial CYR" w:cs="Arial CYR"/>
                <w:sz w:val="20"/>
                <w:szCs w:val="20"/>
              </w:rPr>
            </w:pPr>
            <w:r>
              <w:rPr>
                <w:rFonts w:ascii="Arial CYR" w:hAnsi="Arial CYR" w:cs="Arial CYR"/>
                <w:sz w:val="20"/>
                <w:szCs w:val="20"/>
              </w:rPr>
              <w:t> </w:t>
            </w:r>
          </w:p>
        </w:tc>
        <w:tc>
          <w:tcPr>
            <w:tcW w:w="2080" w:type="dxa"/>
            <w:tcBorders>
              <w:top w:val="nil"/>
              <w:left w:val="nil"/>
              <w:bottom w:val="single" w:sz="4" w:space="0" w:color="auto"/>
              <w:right w:val="single" w:sz="8" w:space="0" w:color="auto"/>
            </w:tcBorders>
            <w:shd w:val="clear" w:color="000000" w:fill="FFFFFF"/>
            <w:noWrap/>
            <w:vAlign w:val="center"/>
            <w:hideMark/>
          </w:tcPr>
          <w:p w14:paraId="7559F47C" w14:textId="77777777" w:rsidR="006E71AE" w:rsidRDefault="006E71AE" w:rsidP="006E71AE">
            <w:pPr>
              <w:jc w:val="right"/>
              <w:rPr>
                <w:rFonts w:ascii="Arial CYR" w:hAnsi="Arial CYR" w:cs="Arial CYR"/>
                <w:sz w:val="20"/>
                <w:szCs w:val="20"/>
              </w:rPr>
            </w:pPr>
            <w:r>
              <w:rPr>
                <w:rFonts w:ascii="Arial CYR" w:hAnsi="Arial CYR" w:cs="Arial CYR"/>
                <w:sz w:val="20"/>
                <w:szCs w:val="20"/>
              </w:rPr>
              <w:t>0,00</w:t>
            </w:r>
          </w:p>
        </w:tc>
      </w:tr>
      <w:tr w:rsidR="006E71AE" w14:paraId="47892053" w14:textId="77777777" w:rsidTr="006E71AE">
        <w:trPr>
          <w:trHeight w:val="315"/>
          <w:jc w:val="center"/>
        </w:trPr>
        <w:tc>
          <w:tcPr>
            <w:tcW w:w="6440" w:type="dxa"/>
            <w:tcBorders>
              <w:top w:val="nil"/>
              <w:left w:val="single" w:sz="8" w:space="0" w:color="auto"/>
              <w:bottom w:val="single" w:sz="8" w:space="0" w:color="auto"/>
              <w:right w:val="single" w:sz="4" w:space="0" w:color="auto"/>
            </w:tcBorders>
            <w:shd w:val="clear" w:color="000000" w:fill="FFFFFF"/>
            <w:hideMark/>
          </w:tcPr>
          <w:p w14:paraId="3E3000E6" w14:textId="77777777" w:rsidR="006E71AE" w:rsidRDefault="006E71AE" w:rsidP="006E71AE">
            <w:pPr>
              <w:rPr>
                <w:rFonts w:ascii="Arial CYR" w:hAnsi="Arial CYR" w:cs="Arial CYR"/>
                <w:b/>
                <w:bCs/>
                <w:i/>
                <w:iCs/>
              </w:rPr>
            </w:pPr>
            <w:r>
              <w:rPr>
                <w:rFonts w:ascii="Arial CYR" w:hAnsi="Arial CYR" w:cs="Arial CYR"/>
                <w:b/>
                <w:bCs/>
                <w:i/>
                <w:iCs/>
              </w:rPr>
              <w:t xml:space="preserve">Стоимость воды </w:t>
            </w:r>
          </w:p>
        </w:tc>
        <w:tc>
          <w:tcPr>
            <w:tcW w:w="1480" w:type="dxa"/>
            <w:tcBorders>
              <w:top w:val="nil"/>
              <w:left w:val="nil"/>
              <w:bottom w:val="single" w:sz="8" w:space="0" w:color="auto"/>
              <w:right w:val="single" w:sz="4" w:space="0" w:color="auto"/>
            </w:tcBorders>
            <w:shd w:val="clear" w:color="000000" w:fill="FFFFFF"/>
            <w:hideMark/>
          </w:tcPr>
          <w:p w14:paraId="529F3CA3" w14:textId="77777777" w:rsidR="006E71AE" w:rsidRDefault="006E71AE" w:rsidP="006E71AE">
            <w:pPr>
              <w:jc w:val="cente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sz="8" w:space="0" w:color="auto"/>
              <w:right w:val="single" w:sz="4" w:space="0" w:color="auto"/>
            </w:tcBorders>
            <w:shd w:val="clear" w:color="000000" w:fill="FFFFFF"/>
            <w:noWrap/>
            <w:vAlign w:val="center"/>
            <w:hideMark/>
          </w:tcPr>
          <w:p w14:paraId="41E62530"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85,64</w:t>
            </w:r>
          </w:p>
        </w:tc>
        <w:tc>
          <w:tcPr>
            <w:tcW w:w="2080" w:type="dxa"/>
            <w:tcBorders>
              <w:top w:val="nil"/>
              <w:left w:val="nil"/>
              <w:bottom w:val="single" w:sz="8" w:space="0" w:color="auto"/>
              <w:right w:val="nil"/>
            </w:tcBorders>
            <w:shd w:val="clear" w:color="000000" w:fill="FFFFFF"/>
            <w:noWrap/>
            <w:vAlign w:val="center"/>
            <w:hideMark/>
          </w:tcPr>
          <w:p w14:paraId="352D7276"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-649,55</w:t>
            </w:r>
          </w:p>
        </w:tc>
        <w:tc>
          <w:tcPr>
            <w:tcW w:w="2080" w:type="dxa"/>
            <w:tcBorders>
              <w:top w:val="nil"/>
              <w:left w:val="single" w:sz="4" w:space="0" w:color="auto"/>
              <w:bottom w:val="single" w:sz="8" w:space="0" w:color="auto"/>
              <w:right w:val="single" w:sz="4" w:space="0" w:color="auto"/>
            </w:tcBorders>
            <w:shd w:val="clear" w:color="000000" w:fill="FFFFFF"/>
            <w:noWrap/>
            <w:vAlign w:val="center"/>
            <w:hideMark/>
          </w:tcPr>
          <w:p w14:paraId="2B8CF268"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200,69</w:t>
            </w:r>
          </w:p>
        </w:tc>
        <w:tc>
          <w:tcPr>
            <w:tcW w:w="2080" w:type="dxa"/>
            <w:tcBorders>
              <w:top w:val="nil"/>
              <w:left w:val="nil"/>
              <w:bottom w:val="single" w:sz="8" w:space="0" w:color="auto"/>
              <w:right w:val="single" w:sz="4" w:space="0" w:color="auto"/>
            </w:tcBorders>
            <w:shd w:val="clear" w:color="000000" w:fill="FFFFFF"/>
            <w:noWrap/>
            <w:vAlign w:val="center"/>
            <w:hideMark/>
          </w:tcPr>
          <w:p w14:paraId="593C5BF1" w14:textId="77777777" w:rsidR="006E71AE" w:rsidRDefault="006E71AE" w:rsidP="006E71AE">
            <w:pPr>
              <w:jc w:val="right"/>
              <w:rPr>
                <w:rFonts w:ascii="Arial CYR" w:hAnsi="Arial CYR" w:cs="Arial CYR"/>
                <w:b/>
                <w:bCs/>
                <w:sz w:val="20"/>
                <w:szCs w:val="20"/>
              </w:rPr>
            </w:pPr>
            <w:r>
              <w:rPr>
                <w:rFonts w:ascii="Arial CYR" w:hAnsi="Arial CYR" w:cs="Arial CYR"/>
                <w:b/>
                <w:bCs/>
                <w:sz w:val="20"/>
                <w:szCs w:val="20"/>
              </w:rPr>
              <w:t>209,18</w:t>
            </w:r>
          </w:p>
        </w:tc>
        <w:tc>
          <w:tcPr>
            <w:tcW w:w="2080" w:type="dxa"/>
            <w:tcBorders>
              <w:top w:val="nil"/>
              <w:left w:val="nil"/>
              <w:bottom w:val="single" w:sz="8" w:space="0" w:color="auto"/>
              <w:right w:val="single" w:sz="8" w:space="0" w:color="auto"/>
            </w:tcBorders>
            <w:shd w:val="clear" w:color="000000" w:fill="FFFFFF"/>
            <w:noWrap/>
            <w:vAlign w:val="center"/>
            <w:hideMark/>
          </w:tcPr>
          <w:p w14:paraId="7BA0166C" w14:textId="77777777" w:rsidR="006E71AE" w:rsidRDefault="006E71AE" w:rsidP="006E71AE">
            <w:pPr>
              <w:jc w:val="right"/>
              <w:rPr>
                <w:rFonts w:ascii="Arial CYR" w:hAnsi="Arial CYR" w:cs="Arial CYR"/>
                <w:sz w:val="20"/>
                <w:szCs w:val="20"/>
              </w:rPr>
            </w:pPr>
            <w:r>
              <w:rPr>
                <w:rFonts w:ascii="Arial CYR" w:hAnsi="Arial CYR" w:cs="Arial CYR"/>
                <w:sz w:val="20"/>
                <w:szCs w:val="20"/>
              </w:rPr>
              <w:t>8,49</w:t>
            </w:r>
          </w:p>
        </w:tc>
      </w:tr>
    </w:tbl>
    <w:p w14:paraId="7B8286F1" w14:textId="77777777" w:rsidR="006E71AE" w:rsidRDefault="006E71AE" w:rsidP="00734A3D">
      <w:pPr>
        <w:autoSpaceDE w:val="0"/>
        <w:autoSpaceDN w:val="0"/>
        <w:adjustRightInd w:val="0"/>
        <w:ind w:firstLine="5245"/>
        <w:jc w:val="both"/>
        <w:sectPr w:rsidR="006E71AE" w:rsidSect="006E71AE">
          <w:pgSz w:w="16838" w:h="11906" w:orient="landscape"/>
          <w:pgMar w:top="1276" w:right="851" w:bottom="707" w:left="1135" w:header="708" w:footer="708" w:gutter="0"/>
          <w:cols w:space="708"/>
          <w:titlePg/>
          <w:docGrid w:linePitch="360"/>
        </w:sectPr>
      </w:pPr>
    </w:p>
    <w:p w14:paraId="1E704E8E" w14:textId="72A9E9FD" w:rsidR="00734A3D" w:rsidRPr="00727032" w:rsidRDefault="00734A3D" w:rsidP="006E71AE">
      <w:pPr>
        <w:autoSpaceDE w:val="0"/>
        <w:autoSpaceDN w:val="0"/>
        <w:adjustRightInd w:val="0"/>
        <w:ind w:left="-2096" w:firstLine="8050"/>
        <w:jc w:val="both"/>
      </w:pPr>
      <w:r w:rsidRPr="00727032">
        <w:t xml:space="preserve">Приложение № </w:t>
      </w:r>
      <w:r>
        <w:t>4</w:t>
      </w:r>
      <w:r w:rsidRPr="00727032">
        <w:t xml:space="preserve"> к протоколу № </w:t>
      </w:r>
      <w:r>
        <w:t>41</w:t>
      </w:r>
    </w:p>
    <w:p w14:paraId="558267B0" w14:textId="77777777" w:rsidR="00734A3D" w:rsidRPr="00727032" w:rsidRDefault="00734A3D" w:rsidP="006E71AE">
      <w:pPr>
        <w:autoSpaceDE w:val="0"/>
        <w:autoSpaceDN w:val="0"/>
        <w:adjustRightInd w:val="0"/>
        <w:ind w:left="-2096" w:firstLine="8050"/>
        <w:jc w:val="both"/>
      </w:pPr>
      <w:r w:rsidRPr="00727032">
        <w:t>заседания Правления региональной</w:t>
      </w:r>
    </w:p>
    <w:p w14:paraId="06D0BD6F" w14:textId="77777777" w:rsidR="00734A3D" w:rsidRPr="00727032" w:rsidRDefault="00734A3D" w:rsidP="006E71AE">
      <w:pPr>
        <w:autoSpaceDE w:val="0"/>
        <w:autoSpaceDN w:val="0"/>
        <w:adjustRightInd w:val="0"/>
        <w:ind w:left="-2096" w:firstLine="8050"/>
        <w:jc w:val="both"/>
      </w:pPr>
      <w:r>
        <w:t>э</w:t>
      </w:r>
      <w:r w:rsidRPr="00727032">
        <w:t xml:space="preserve">нергетической комиссии </w:t>
      </w:r>
    </w:p>
    <w:p w14:paraId="10FFED6B" w14:textId="75970B95" w:rsidR="00734A3D" w:rsidRDefault="00734A3D" w:rsidP="006E71AE">
      <w:pPr>
        <w:autoSpaceDE w:val="0"/>
        <w:autoSpaceDN w:val="0"/>
        <w:adjustRightInd w:val="0"/>
        <w:ind w:left="-2096" w:firstLine="8050"/>
        <w:jc w:val="both"/>
      </w:pPr>
      <w:r w:rsidRPr="00727032">
        <w:t>Кемеровской области</w:t>
      </w:r>
      <w:r>
        <w:t xml:space="preserve"> от 25.06.2019</w:t>
      </w:r>
    </w:p>
    <w:p w14:paraId="3EA43A61" w14:textId="77777777" w:rsidR="00375C41" w:rsidRDefault="00375C41" w:rsidP="006E71AE">
      <w:pPr>
        <w:autoSpaceDE w:val="0"/>
        <w:autoSpaceDN w:val="0"/>
        <w:adjustRightInd w:val="0"/>
        <w:ind w:left="-2096" w:firstLine="8050"/>
        <w:jc w:val="both"/>
      </w:pPr>
    </w:p>
    <w:p w14:paraId="04B29639" w14:textId="77777777" w:rsidR="00375C41" w:rsidRDefault="00375C41" w:rsidP="00375C41">
      <w:pPr>
        <w:ind w:right="142"/>
        <w:jc w:val="center"/>
        <w:rPr>
          <w:b/>
          <w:bCs/>
          <w:color w:val="000000"/>
          <w:kern w:val="32"/>
          <w:sz w:val="28"/>
          <w:szCs w:val="28"/>
        </w:rPr>
      </w:pPr>
      <w:r w:rsidRPr="0042696F">
        <w:rPr>
          <w:b/>
          <w:bCs/>
          <w:color w:val="000000"/>
          <w:kern w:val="32"/>
          <w:sz w:val="28"/>
          <w:szCs w:val="28"/>
        </w:rPr>
        <w:t xml:space="preserve">Долгосрочные параметры регулирования </w:t>
      </w:r>
      <w:r>
        <w:rPr>
          <w:b/>
          <w:bCs/>
          <w:color w:val="000000"/>
          <w:kern w:val="32"/>
          <w:sz w:val="28"/>
          <w:szCs w:val="28"/>
        </w:rPr>
        <w:t xml:space="preserve">ООО «Ресурс-Гарант» </w:t>
      </w:r>
    </w:p>
    <w:p w14:paraId="5239B2E4" w14:textId="77777777" w:rsidR="00375C41" w:rsidRDefault="00375C41" w:rsidP="00375C41">
      <w:pPr>
        <w:ind w:right="142"/>
        <w:jc w:val="center"/>
        <w:rPr>
          <w:b/>
          <w:bCs/>
          <w:color w:val="000000"/>
          <w:kern w:val="32"/>
          <w:sz w:val="28"/>
          <w:szCs w:val="28"/>
        </w:rPr>
      </w:pPr>
      <w:r w:rsidRPr="0042696F">
        <w:rPr>
          <w:b/>
          <w:bCs/>
          <w:color w:val="000000"/>
          <w:kern w:val="32"/>
          <w:sz w:val="28"/>
          <w:szCs w:val="28"/>
        </w:rPr>
        <w:t xml:space="preserve">для формирования долгосрочных тарифов </w:t>
      </w:r>
      <w:r w:rsidRPr="000C6538">
        <w:rPr>
          <w:b/>
          <w:bCs/>
          <w:color w:val="000000"/>
          <w:kern w:val="32"/>
          <w:sz w:val="28"/>
          <w:szCs w:val="28"/>
        </w:rPr>
        <w:t>на тепловую энергию, реализуемую</w:t>
      </w:r>
      <w:r>
        <w:rPr>
          <w:b/>
          <w:bCs/>
          <w:color w:val="000000"/>
          <w:kern w:val="32"/>
          <w:sz w:val="28"/>
          <w:szCs w:val="28"/>
        </w:rPr>
        <w:t xml:space="preserve"> </w:t>
      </w:r>
      <w:r w:rsidRPr="000C6538">
        <w:rPr>
          <w:b/>
          <w:bCs/>
          <w:color w:val="000000"/>
          <w:kern w:val="32"/>
          <w:sz w:val="28"/>
          <w:szCs w:val="28"/>
        </w:rPr>
        <w:t xml:space="preserve">на потребительском </w:t>
      </w:r>
      <w:r>
        <w:rPr>
          <w:b/>
          <w:bCs/>
          <w:color w:val="000000"/>
          <w:kern w:val="32"/>
          <w:sz w:val="28"/>
          <w:szCs w:val="28"/>
        </w:rPr>
        <w:t>рынке</w:t>
      </w:r>
      <w:r w:rsidRPr="000E2449">
        <w:t xml:space="preserve"> </w:t>
      </w:r>
      <w:r>
        <w:rPr>
          <w:b/>
          <w:bCs/>
          <w:color w:val="000000"/>
          <w:kern w:val="32"/>
          <w:sz w:val="28"/>
          <w:szCs w:val="28"/>
        </w:rPr>
        <w:t xml:space="preserve">Тисульского муниципального </w:t>
      </w:r>
      <w:r w:rsidRPr="000E2449">
        <w:rPr>
          <w:b/>
          <w:bCs/>
          <w:color w:val="000000"/>
          <w:kern w:val="32"/>
          <w:sz w:val="28"/>
          <w:szCs w:val="28"/>
        </w:rPr>
        <w:t>района</w:t>
      </w:r>
      <w:r>
        <w:rPr>
          <w:b/>
          <w:bCs/>
          <w:color w:val="000000"/>
          <w:kern w:val="32"/>
          <w:sz w:val="28"/>
          <w:szCs w:val="28"/>
        </w:rPr>
        <w:t>, на период с 01</w:t>
      </w:r>
      <w:r w:rsidRPr="0032329C">
        <w:rPr>
          <w:b/>
          <w:bCs/>
          <w:color w:val="000000"/>
          <w:kern w:val="32"/>
          <w:sz w:val="28"/>
          <w:szCs w:val="28"/>
        </w:rPr>
        <w:t>.</w:t>
      </w:r>
      <w:r>
        <w:rPr>
          <w:b/>
          <w:bCs/>
          <w:color w:val="000000"/>
          <w:kern w:val="32"/>
          <w:sz w:val="28"/>
          <w:szCs w:val="28"/>
        </w:rPr>
        <w:t>07</w:t>
      </w:r>
      <w:r w:rsidRPr="0032329C">
        <w:rPr>
          <w:b/>
          <w:bCs/>
          <w:color w:val="000000"/>
          <w:kern w:val="32"/>
          <w:sz w:val="28"/>
          <w:szCs w:val="28"/>
        </w:rPr>
        <w:t>.201</w:t>
      </w:r>
      <w:r>
        <w:rPr>
          <w:b/>
          <w:bCs/>
          <w:color w:val="000000"/>
          <w:kern w:val="32"/>
          <w:sz w:val="28"/>
          <w:szCs w:val="28"/>
        </w:rPr>
        <w:t>9</w:t>
      </w:r>
      <w:r>
        <w:rPr>
          <w:bCs/>
          <w:color w:val="000000"/>
          <w:kern w:val="32"/>
          <w:sz w:val="28"/>
          <w:szCs w:val="28"/>
        </w:rPr>
        <w:t xml:space="preserve"> </w:t>
      </w:r>
      <w:r>
        <w:rPr>
          <w:b/>
          <w:bCs/>
          <w:color w:val="000000"/>
          <w:kern w:val="32"/>
          <w:sz w:val="28"/>
          <w:szCs w:val="28"/>
        </w:rPr>
        <w:t>по 31.12.2028</w:t>
      </w:r>
    </w:p>
    <w:p w14:paraId="0A90B8C9" w14:textId="77777777" w:rsidR="00375C41" w:rsidRPr="0042696F" w:rsidRDefault="00375C41" w:rsidP="00375C41">
      <w:pPr>
        <w:ind w:right="-994"/>
        <w:jc w:val="center"/>
        <w:rPr>
          <w:b/>
          <w:bCs/>
          <w:color w:val="000000"/>
          <w:kern w:val="32"/>
          <w:sz w:val="28"/>
          <w:szCs w:val="2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1276"/>
        <w:gridCol w:w="992"/>
        <w:gridCol w:w="851"/>
        <w:gridCol w:w="992"/>
        <w:gridCol w:w="1418"/>
        <w:gridCol w:w="1417"/>
        <w:gridCol w:w="992"/>
      </w:tblGrid>
      <w:tr w:rsidR="00375C41" w:rsidRPr="002D61DB" w14:paraId="25E9C226" w14:textId="77777777" w:rsidTr="00375C41">
        <w:trPr>
          <w:trHeight w:val="1959"/>
          <w:jc w:val="center"/>
        </w:trPr>
        <w:tc>
          <w:tcPr>
            <w:tcW w:w="1702" w:type="dxa"/>
            <w:vMerge w:val="restart"/>
            <w:shd w:val="clear" w:color="auto" w:fill="auto"/>
            <w:vAlign w:val="center"/>
          </w:tcPr>
          <w:p w14:paraId="6D0DB655" w14:textId="77777777" w:rsidR="00375C41" w:rsidRPr="00536487" w:rsidRDefault="00375C41" w:rsidP="00372922">
            <w:pPr>
              <w:ind w:right="-2"/>
              <w:jc w:val="center"/>
              <w:rPr>
                <w:sz w:val="22"/>
                <w:szCs w:val="22"/>
              </w:rPr>
            </w:pPr>
            <w:r w:rsidRPr="00536487">
              <w:rPr>
                <w:sz w:val="22"/>
                <w:szCs w:val="22"/>
              </w:rPr>
              <w:t>Наименование регулируемой организации</w:t>
            </w:r>
          </w:p>
        </w:tc>
        <w:tc>
          <w:tcPr>
            <w:tcW w:w="850" w:type="dxa"/>
            <w:vMerge w:val="restart"/>
            <w:shd w:val="clear" w:color="auto" w:fill="auto"/>
            <w:vAlign w:val="center"/>
          </w:tcPr>
          <w:p w14:paraId="4218C760" w14:textId="77777777" w:rsidR="00375C41" w:rsidRPr="00536487" w:rsidRDefault="00375C41" w:rsidP="00372922">
            <w:pPr>
              <w:ind w:left="-91" w:right="-2" w:hanging="91"/>
              <w:jc w:val="center"/>
              <w:rPr>
                <w:sz w:val="22"/>
                <w:szCs w:val="22"/>
              </w:rPr>
            </w:pPr>
            <w:r w:rsidRPr="00536487">
              <w:rPr>
                <w:sz w:val="22"/>
                <w:szCs w:val="22"/>
              </w:rPr>
              <w:t>Год</w:t>
            </w:r>
          </w:p>
        </w:tc>
        <w:tc>
          <w:tcPr>
            <w:tcW w:w="1276" w:type="dxa"/>
            <w:shd w:val="clear" w:color="auto" w:fill="auto"/>
            <w:vAlign w:val="center"/>
          </w:tcPr>
          <w:p w14:paraId="4BA58850" w14:textId="77777777" w:rsidR="00375C41" w:rsidRPr="00536487" w:rsidRDefault="00375C41" w:rsidP="00372922">
            <w:pPr>
              <w:ind w:right="-2"/>
              <w:jc w:val="center"/>
              <w:rPr>
                <w:sz w:val="22"/>
                <w:szCs w:val="22"/>
              </w:rPr>
            </w:pPr>
            <w:r w:rsidRPr="00536487">
              <w:rPr>
                <w:sz w:val="22"/>
                <w:szCs w:val="22"/>
              </w:rPr>
              <w:t>Базовый</w:t>
            </w:r>
          </w:p>
          <w:p w14:paraId="286B481F" w14:textId="77777777" w:rsidR="00375C41" w:rsidRPr="00536487" w:rsidRDefault="00375C41" w:rsidP="00372922">
            <w:pPr>
              <w:ind w:right="-2"/>
              <w:jc w:val="center"/>
              <w:rPr>
                <w:sz w:val="22"/>
                <w:szCs w:val="22"/>
              </w:rPr>
            </w:pPr>
            <w:r w:rsidRPr="00536487">
              <w:rPr>
                <w:sz w:val="22"/>
                <w:szCs w:val="22"/>
              </w:rPr>
              <w:t>уровень опера-ционных расходов</w:t>
            </w:r>
          </w:p>
        </w:tc>
        <w:tc>
          <w:tcPr>
            <w:tcW w:w="992" w:type="dxa"/>
            <w:shd w:val="clear" w:color="auto" w:fill="auto"/>
            <w:vAlign w:val="center"/>
          </w:tcPr>
          <w:p w14:paraId="36BA85AF" w14:textId="77777777" w:rsidR="00375C41" w:rsidRPr="00536487" w:rsidRDefault="00375C41" w:rsidP="00372922">
            <w:pPr>
              <w:ind w:right="-2"/>
              <w:jc w:val="center"/>
              <w:rPr>
                <w:sz w:val="22"/>
                <w:szCs w:val="22"/>
              </w:rPr>
            </w:pPr>
            <w:r w:rsidRPr="00536487">
              <w:rPr>
                <w:sz w:val="22"/>
                <w:szCs w:val="22"/>
              </w:rPr>
              <w:t>Индекс эффек-тив-ности опера-цион-ных расхо-дов</w:t>
            </w:r>
          </w:p>
        </w:tc>
        <w:tc>
          <w:tcPr>
            <w:tcW w:w="851" w:type="dxa"/>
            <w:shd w:val="clear" w:color="auto" w:fill="auto"/>
            <w:vAlign w:val="center"/>
          </w:tcPr>
          <w:p w14:paraId="2CA75BCC" w14:textId="77777777" w:rsidR="00375C41" w:rsidRPr="00536487" w:rsidRDefault="00375C41" w:rsidP="00372922">
            <w:pPr>
              <w:ind w:right="-2"/>
              <w:jc w:val="center"/>
              <w:rPr>
                <w:sz w:val="22"/>
                <w:szCs w:val="22"/>
              </w:rPr>
            </w:pPr>
            <w:r w:rsidRPr="00536487">
              <w:rPr>
                <w:sz w:val="22"/>
                <w:szCs w:val="22"/>
              </w:rPr>
              <w:t>Нор-ма-тив-ный уро-вень при-были</w:t>
            </w:r>
          </w:p>
        </w:tc>
        <w:tc>
          <w:tcPr>
            <w:tcW w:w="992" w:type="dxa"/>
            <w:vMerge w:val="restart"/>
            <w:shd w:val="clear" w:color="auto" w:fill="auto"/>
            <w:vAlign w:val="center"/>
          </w:tcPr>
          <w:p w14:paraId="2B79770E" w14:textId="77777777" w:rsidR="00375C41" w:rsidRPr="00536487" w:rsidRDefault="00375C41" w:rsidP="00372922">
            <w:pPr>
              <w:ind w:right="-2"/>
              <w:jc w:val="center"/>
              <w:rPr>
                <w:sz w:val="22"/>
                <w:szCs w:val="22"/>
              </w:rPr>
            </w:pPr>
            <w:r w:rsidRPr="00536487">
              <w:rPr>
                <w:sz w:val="22"/>
                <w:szCs w:val="22"/>
              </w:rPr>
              <w:t>Уро-вень на-деж-ности теплос-наб-жения</w:t>
            </w:r>
          </w:p>
        </w:tc>
        <w:tc>
          <w:tcPr>
            <w:tcW w:w="1418" w:type="dxa"/>
            <w:vMerge w:val="restart"/>
            <w:shd w:val="clear" w:color="auto" w:fill="auto"/>
            <w:vAlign w:val="center"/>
          </w:tcPr>
          <w:p w14:paraId="6DD914AC" w14:textId="77777777" w:rsidR="00375C41" w:rsidRPr="00536487" w:rsidRDefault="00375C41" w:rsidP="00372922">
            <w:pPr>
              <w:ind w:right="-2"/>
              <w:jc w:val="center"/>
              <w:rPr>
                <w:sz w:val="22"/>
                <w:szCs w:val="22"/>
              </w:rPr>
            </w:pPr>
            <w:r w:rsidRPr="00536487">
              <w:rPr>
                <w:sz w:val="22"/>
                <w:szCs w:val="22"/>
              </w:rPr>
              <w:t>Показатели энергосбе-режения</w:t>
            </w:r>
          </w:p>
          <w:p w14:paraId="3BFAFA5A" w14:textId="77777777" w:rsidR="00375C41" w:rsidRPr="00536487" w:rsidRDefault="00375C41" w:rsidP="00372922">
            <w:pPr>
              <w:ind w:right="-2"/>
              <w:jc w:val="center"/>
              <w:rPr>
                <w:sz w:val="22"/>
                <w:szCs w:val="22"/>
              </w:rPr>
            </w:pPr>
            <w:r w:rsidRPr="00536487">
              <w:rPr>
                <w:sz w:val="22"/>
                <w:szCs w:val="22"/>
              </w:rPr>
              <w:t>и энергети-ческой эффектив-ности</w:t>
            </w:r>
          </w:p>
        </w:tc>
        <w:tc>
          <w:tcPr>
            <w:tcW w:w="1417" w:type="dxa"/>
            <w:vMerge w:val="restart"/>
            <w:shd w:val="clear" w:color="auto" w:fill="auto"/>
            <w:vAlign w:val="center"/>
          </w:tcPr>
          <w:p w14:paraId="26632FE1" w14:textId="77777777" w:rsidR="00375C41" w:rsidRPr="00536487" w:rsidRDefault="00375C41" w:rsidP="00372922">
            <w:pPr>
              <w:ind w:right="-2"/>
              <w:jc w:val="center"/>
              <w:rPr>
                <w:sz w:val="22"/>
                <w:szCs w:val="22"/>
              </w:rPr>
            </w:pPr>
            <w:r w:rsidRPr="00536487">
              <w:rPr>
                <w:sz w:val="22"/>
                <w:szCs w:val="22"/>
              </w:rPr>
              <w:t>Реализация программ в области энерго-сбережения</w:t>
            </w:r>
          </w:p>
          <w:p w14:paraId="463094C4" w14:textId="77777777" w:rsidR="00375C41" w:rsidRPr="00536487" w:rsidRDefault="00375C41" w:rsidP="00372922">
            <w:pPr>
              <w:ind w:right="-2"/>
              <w:jc w:val="center"/>
              <w:rPr>
                <w:sz w:val="22"/>
                <w:szCs w:val="22"/>
              </w:rPr>
            </w:pPr>
            <w:r w:rsidRPr="00536487">
              <w:rPr>
                <w:sz w:val="22"/>
                <w:szCs w:val="22"/>
              </w:rPr>
              <w:t>и повышения энергети-ческой эффектив-ности</w:t>
            </w:r>
          </w:p>
        </w:tc>
        <w:tc>
          <w:tcPr>
            <w:tcW w:w="992" w:type="dxa"/>
            <w:vMerge w:val="restart"/>
            <w:shd w:val="clear" w:color="auto" w:fill="auto"/>
            <w:vAlign w:val="center"/>
          </w:tcPr>
          <w:p w14:paraId="50C80EB9" w14:textId="77777777" w:rsidR="00375C41" w:rsidRPr="00536487" w:rsidRDefault="00375C41" w:rsidP="00372922">
            <w:pPr>
              <w:jc w:val="center"/>
              <w:rPr>
                <w:sz w:val="22"/>
                <w:szCs w:val="22"/>
              </w:rPr>
            </w:pPr>
            <w:r w:rsidRPr="00536487">
              <w:rPr>
                <w:sz w:val="22"/>
                <w:szCs w:val="22"/>
              </w:rPr>
              <w:t>Дина-мика изме-нения расхо-дов на топли-во</w:t>
            </w:r>
          </w:p>
        </w:tc>
      </w:tr>
      <w:tr w:rsidR="00375C41" w:rsidRPr="002D61DB" w14:paraId="74417DD0" w14:textId="77777777" w:rsidTr="00375C41">
        <w:trPr>
          <w:trHeight w:val="165"/>
          <w:jc w:val="center"/>
        </w:trPr>
        <w:tc>
          <w:tcPr>
            <w:tcW w:w="1702" w:type="dxa"/>
            <w:vMerge/>
            <w:shd w:val="clear" w:color="auto" w:fill="auto"/>
          </w:tcPr>
          <w:p w14:paraId="13C9F7B6" w14:textId="77777777" w:rsidR="00375C41" w:rsidRPr="00536487" w:rsidRDefault="00375C41" w:rsidP="00372922">
            <w:pPr>
              <w:ind w:right="-2"/>
              <w:rPr>
                <w:sz w:val="22"/>
                <w:szCs w:val="22"/>
              </w:rPr>
            </w:pPr>
          </w:p>
        </w:tc>
        <w:tc>
          <w:tcPr>
            <w:tcW w:w="850" w:type="dxa"/>
            <w:vMerge/>
            <w:shd w:val="clear" w:color="auto" w:fill="auto"/>
          </w:tcPr>
          <w:p w14:paraId="4630B4AB" w14:textId="77777777" w:rsidR="00375C41" w:rsidRPr="00536487" w:rsidRDefault="00375C41" w:rsidP="00372922">
            <w:pPr>
              <w:ind w:right="-2"/>
              <w:rPr>
                <w:sz w:val="22"/>
                <w:szCs w:val="22"/>
              </w:rPr>
            </w:pPr>
          </w:p>
        </w:tc>
        <w:tc>
          <w:tcPr>
            <w:tcW w:w="1276" w:type="dxa"/>
            <w:shd w:val="clear" w:color="auto" w:fill="auto"/>
          </w:tcPr>
          <w:p w14:paraId="558FDCC3" w14:textId="77777777" w:rsidR="00375C41" w:rsidRPr="00536487" w:rsidRDefault="00375C41" w:rsidP="00372922">
            <w:pPr>
              <w:ind w:right="-2"/>
              <w:jc w:val="center"/>
              <w:rPr>
                <w:sz w:val="22"/>
                <w:szCs w:val="22"/>
              </w:rPr>
            </w:pPr>
            <w:r w:rsidRPr="00536487">
              <w:rPr>
                <w:sz w:val="22"/>
                <w:szCs w:val="22"/>
              </w:rPr>
              <w:t>тыс. руб.</w:t>
            </w:r>
          </w:p>
        </w:tc>
        <w:tc>
          <w:tcPr>
            <w:tcW w:w="992" w:type="dxa"/>
            <w:shd w:val="clear" w:color="auto" w:fill="auto"/>
          </w:tcPr>
          <w:p w14:paraId="0B14FA1D" w14:textId="77777777" w:rsidR="00375C41" w:rsidRPr="00536487" w:rsidRDefault="00375C41" w:rsidP="00372922">
            <w:pPr>
              <w:ind w:right="-2"/>
              <w:jc w:val="center"/>
              <w:rPr>
                <w:sz w:val="22"/>
                <w:szCs w:val="22"/>
              </w:rPr>
            </w:pPr>
            <w:r w:rsidRPr="00536487">
              <w:rPr>
                <w:sz w:val="22"/>
                <w:szCs w:val="22"/>
              </w:rPr>
              <w:t>%</w:t>
            </w:r>
          </w:p>
        </w:tc>
        <w:tc>
          <w:tcPr>
            <w:tcW w:w="851" w:type="dxa"/>
            <w:shd w:val="clear" w:color="auto" w:fill="auto"/>
          </w:tcPr>
          <w:p w14:paraId="3ECBD2C6" w14:textId="77777777" w:rsidR="00375C41" w:rsidRPr="00536487" w:rsidRDefault="00375C41" w:rsidP="00372922">
            <w:pPr>
              <w:ind w:right="-2"/>
              <w:jc w:val="center"/>
              <w:rPr>
                <w:sz w:val="22"/>
                <w:szCs w:val="22"/>
              </w:rPr>
            </w:pPr>
            <w:r w:rsidRPr="00536487">
              <w:rPr>
                <w:sz w:val="22"/>
                <w:szCs w:val="22"/>
              </w:rPr>
              <w:t>%</w:t>
            </w:r>
          </w:p>
        </w:tc>
        <w:tc>
          <w:tcPr>
            <w:tcW w:w="992" w:type="dxa"/>
            <w:vMerge/>
            <w:shd w:val="clear" w:color="auto" w:fill="auto"/>
          </w:tcPr>
          <w:p w14:paraId="2C61BE29" w14:textId="77777777" w:rsidR="00375C41" w:rsidRPr="00536487" w:rsidRDefault="00375C41" w:rsidP="00372922">
            <w:pPr>
              <w:ind w:right="-2"/>
              <w:rPr>
                <w:sz w:val="22"/>
                <w:szCs w:val="22"/>
              </w:rPr>
            </w:pPr>
          </w:p>
        </w:tc>
        <w:tc>
          <w:tcPr>
            <w:tcW w:w="1418" w:type="dxa"/>
            <w:vMerge/>
            <w:shd w:val="clear" w:color="auto" w:fill="auto"/>
          </w:tcPr>
          <w:p w14:paraId="3CC908A1" w14:textId="77777777" w:rsidR="00375C41" w:rsidRPr="00536487" w:rsidRDefault="00375C41" w:rsidP="00372922">
            <w:pPr>
              <w:ind w:right="-2"/>
              <w:rPr>
                <w:sz w:val="22"/>
                <w:szCs w:val="22"/>
              </w:rPr>
            </w:pPr>
          </w:p>
        </w:tc>
        <w:tc>
          <w:tcPr>
            <w:tcW w:w="1417" w:type="dxa"/>
            <w:vMerge/>
            <w:shd w:val="clear" w:color="auto" w:fill="auto"/>
          </w:tcPr>
          <w:p w14:paraId="075CEB3F" w14:textId="77777777" w:rsidR="00375C41" w:rsidRPr="00536487" w:rsidRDefault="00375C41" w:rsidP="00372922">
            <w:pPr>
              <w:ind w:right="-2"/>
              <w:rPr>
                <w:sz w:val="22"/>
                <w:szCs w:val="22"/>
              </w:rPr>
            </w:pPr>
          </w:p>
        </w:tc>
        <w:tc>
          <w:tcPr>
            <w:tcW w:w="992" w:type="dxa"/>
            <w:vMerge/>
            <w:shd w:val="clear" w:color="auto" w:fill="auto"/>
          </w:tcPr>
          <w:p w14:paraId="12B992CD" w14:textId="77777777" w:rsidR="00375C41" w:rsidRPr="00536487" w:rsidRDefault="00375C41" w:rsidP="00372922">
            <w:pPr>
              <w:ind w:right="175"/>
              <w:rPr>
                <w:sz w:val="22"/>
                <w:szCs w:val="22"/>
              </w:rPr>
            </w:pPr>
          </w:p>
        </w:tc>
      </w:tr>
      <w:tr w:rsidR="00375C41" w:rsidRPr="002D61DB" w14:paraId="0E503C42" w14:textId="77777777" w:rsidTr="00375C41">
        <w:trPr>
          <w:trHeight w:val="567"/>
          <w:jc w:val="center"/>
        </w:trPr>
        <w:tc>
          <w:tcPr>
            <w:tcW w:w="1702" w:type="dxa"/>
            <w:vMerge w:val="restart"/>
            <w:shd w:val="clear" w:color="auto" w:fill="auto"/>
            <w:vAlign w:val="center"/>
          </w:tcPr>
          <w:p w14:paraId="0F848F60" w14:textId="77777777" w:rsidR="00375C41" w:rsidRPr="00536487" w:rsidRDefault="00375C41" w:rsidP="00372922">
            <w:pPr>
              <w:ind w:left="-220" w:right="-125"/>
              <w:jc w:val="center"/>
              <w:rPr>
                <w:bCs/>
                <w:color w:val="000000"/>
                <w:kern w:val="32"/>
                <w:sz w:val="22"/>
                <w:szCs w:val="22"/>
              </w:rPr>
            </w:pPr>
            <w:r w:rsidRPr="00536487">
              <w:rPr>
                <w:bCs/>
                <w:color w:val="000000"/>
                <w:kern w:val="32"/>
                <w:sz w:val="22"/>
                <w:szCs w:val="22"/>
              </w:rPr>
              <w:t xml:space="preserve">ООО «Ресурс-Гарант» </w:t>
            </w:r>
          </w:p>
        </w:tc>
        <w:tc>
          <w:tcPr>
            <w:tcW w:w="850" w:type="dxa"/>
            <w:shd w:val="clear" w:color="auto" w:fill="auto"/>
            <w:vAlign w:val="center"/>
          </w:tcPr>
          <w:p w14:paraId="6B7CFE42" w14:textId="77777777" w:rsidR="00375C41" w:rsidRPr="00536487" w:rsidRDefault="00375C41" w:rsidP="00372922">
            <w:pPr>
              <w:ind w:right="-2"/>
              <w:jc w:val="center"/>
              <w:rPr>
                <w:sz w:val="22"/>
                <w:szCs w:val="22"/>
              </w:rPr>
            </w:pPr>
            <w:r w:rsidRPr="00536487">
              <w:rPr>
                <w:sz w:val="22"/>
                <w:szCs w:val="22"/>
              </w:rPr>
              <w:t>2019</w:t>
            </w:r>
          </w:p>
        </w:tc>
        <w:tc>
          <w:tcPr>
            <w:tcW w:w="1276" w:type="dxa"/>
            <w:shd w:val="clear" w:color="auto" w:fill="auto"/>
            <w:vAlign w:val="center"/>
          </w:tcPr>
          <w:p w14:paraId="35332682" w14:textId="77777777" w:rsidR="00375C41" w:rsidRPr="00536487" w:rsidRDefault="00375C41" w:rsidP="00372922">
            <w:pPr>
              <w:ind w:right="-2"/>
              <w:jc w:val="center"/>
              <w:rPr>
                <w:sz w:val="22"/>
                <w:szCs w:val="22"/>
              </w:rPr>
            </w:pPr>
            <w:r w:rsidRPr="00536487">
              <w:rPr>
                <w:sz w:val="22"/>
                <w:szCs w:val="22"/>
              </w:rPr>
              <w:t>24 662,30</w:t>
            </w:r>
          </w:p>
        </w:tc>
        <w:tc>
          <w:tcPr>
            <w:tcW w:w="992" w:type="dxa"/>
            <w:shd w:val="clear" w:color="auto" w:fill="auto"/>
            <w:vAlign w:val="center"/>
          </w:tcPr>
          <w:p w14:paraId="06591EE0" w14:textId="77777777" w:rsidR="00375C41" w:rsidRPr="00536487" w:rsidRDefault="00375C41" w:rsidP="00372922">
            <w:pPr>
              <w:ind w:right="-2"/>
              <w:jc w:val="center"/>
              <w:rPr>
                <w:sz w:val="22"/>
                <w:szCs w:val="22"/>
              </w:rPr>
            </w:pPr>
            <w:r w:rsidRPr="00536487">
              <w:rPr>
                <w:sz w:val="22"/>
                <w:szCs w:val="22"/>
              </w:rPr>
              <w:t>x</w:t>
            </w:r>
          </w:p>
        </w:tc>
        <w:tc>
          <w:tcPr>
            <w:tcW w:w="851" w:type="dxa"/>
            <w:shd w:val="clear" w:color="auto" w:fill="auto"/>
            <w:vAlign w:val="center"/>
          </w:tcPr>
          <w:p w14:paraId="24021C18" w14:textId="77777777" w:rsidR="00375C41" w:rsidRPr="00536487" w:rsidRDefault="00375C41" w:rsidP="00372922">
            <w:pPr>
              <w:ind w:right="-2"/>
              <w:jc w:val="center"/>
              <w:rPr>
                <w:sz w:val="22"/>
                <w:szCs w:val="22"/>
              </w:rPr>
            </w:pPr>
            <w:r w:rsidRPr="00536487">
              <w:rPr>
                <w:sz w:val="22"/>
                <w:szCs w:val="22"/>
              </w:rPr>
              <w:t>0,00</w:t>
            </w:r>
          </w:p>
        </w:tc>
        <w:tc>
          <w:tcPr>
            <w:tcW w:w="992" w:type="dxa"/>
            <w:shd w:val="clear" w:color="auto" w:fill="auto"/>
            <w:vAlign w:val="center"/>
          </w:tcPr>
          <w:p w14:paraId="7FFC7857"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13A1A795" w14:textId="77777777" w:rsidR="00375C41" w:rsidRPr="00536487" w:rsidRDefault="00375C41" w:rsidP="00372922">
            <w:pPr>
              <w:ind w:left="-108" w:right="-108"/>
              <w:jc w:val="center"/>
              <w:rPr>
                <w:sz w:val="22"/>
                <w:szCs w:val="22"/>
              </w:rPr>
            </w:pPr>
            <w:r w:rsidRPr="00536487">
              <w:rPr>
                <w:sz w:val="22"/>
                <w:szCs w:val="22"/>
              </w:rPr>
              <w:t>261,2</w:t>
            </w:r>
          </w:p>
        </w:tc>
        <w:tc>
          <w:tcPr>
            <w:tcW w:w="1417" w:type="dxa"/>
            <w:shd w:val="clear" w:color="auto" w:fill="auto"/>
            <w:vAlign w:val="center"/>
          </w:tcPr>
          <w:p w14:paraId="3BA6A9EA"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03D144FC" w14:textId="77777777" w:rsidR="00375C41" w:rsidRPr="00536487" w:rsidRDefault="00375C41" w:rsidP="00372922">
            <w:pPr>
              <w:ind w:right="175"/>
              <w:jc w:val="center"/>
              <w:rPr>
                <w:sz w:val="22"/>
                <w:szCs w:val="22"/>
              </w:rPr>
            </w:pPr>
            <w:r w:rsidRPr="00536487">
              <w:rPr>
                <w:sz w:val="22"/>
                <w:szCs w:val="22"/>
              </w:rPr>
              <w:t>x</w:t>
            </w:r>
          </w:p>
        </w:tc>
      </w:tr>
      <w:tr w:rsidR="00375C41" w:rsidRPr="002D61DB" w14:paraId="3114B3FD" w14:textId="77777777" w:rsidTr="00375C41">
        <w:trPr>
          <w:trHeight w:val="567"/>
          <w:jc w:val="center"/>
        </w:trPr>
        <w:tc>
          <w:tcPr>
            <w:tcW w:w="1702" w:type="dxa"/>
            <w:vMerge/>
            <w:shd w:val="clear" w:color="auto" w:fill="auto"/>
          </w:tcPr>
          <w:p w14:paraId="3724791C" w14:textId="77777777" w:rsidR="00375C41" w:rsidRPr="00536487" w:rsidRDefault="00375C41" w:rsidP="00372922">
            <w:pPr>
              <w:ind w:right="-2"/>
              <w:rPr>
                <w:sz w:val="22"/>
                <w:szCs w:val="22"/>
              </w:rPr>
            </w:pPr>
          </w:p>
        </w:tc>
        <w:tc>
          <w:tcPr>
            <w:tcW w:w="850" w:type="dxa"/>
            <w:shd w:val="clear" w:color="auto" w:fill="auto"/>
            <w:vAlign w:val="center"/>
          </w:tcPr>
          <w:p w14:paraId="0D46E571" w14:textId="77777777" w:rsidR="00375C41" w:rsidRPr="00536487" w:rsidRDefault="00375C41" w:rsidP="00372922">
            <w:pPr>
              <w:ind w:right="-2"/>
              <w:jc w:val="center"/>
              <w:rPr>
                <w:sz w:val="22"/>
                <w:szCs w:val="22"/>
              </w:rPr>
            </w:pPr>
            <w:r w:rsidRPr="00536487">
              <w:rPr>
                <w:sz w:val="22"/>
                <w:szCs w:val="22"/>
              </w:rPr>
              <w:t>2020</w:t>
            </w:r>
          </w:p>
        </w:tc>
        <w:tc>
          <w:tcPr>
            <w:tcW w:w="1276" w:type="dxa"/>
            <w:shd w:val="clear" w:color="auto" w:fill="auto"/>
            <w:vAlign w:val="center"/>
          </w:tcPr>
          <w:p w14:paraId="73DCD15A"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79585776" w14:textId="77777777" w:rsidR="00375C41" w:rsidRPr="00536487" w:rsidRDefault="00375C41" w:rsidP="00372922">
            <w:pPr>
              <w:ind w:right="-2"/>
              <w:jc w:val="center"/>
              <w:rPr>
                <w:sz w:val="22"/>
                <w:szCs w:val="22"/>
              </w:rPr>
            </w:pPr>
            <w:r w:rsidRPr="00536487">
              <w:rPr>
                <w:sz w:val="22"/>
                <w:szCs w:val="22"/>
              </w:rPr>
              <w:t>1,00</w:t>
            </w:r>
          </w:p>
        </w:tc>
        <w:tc>
          <w:tcPr>
            <w:tcW w:w="851" w:type="dxa"/>
            <w:shd w:val="clear" w:color="auto" w:fill="auto"/>
            <w:vAlign w:val="center"/>
          </w:tcPr>
          <w:p w14:paraId="4D204E1D"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6B619F4D"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1B2934FA"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16E212CB"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79F7C385" w14:textId="77777777" w:rsidR="00375C41" w:rsidRPr="00536487" w:rsidRDefault="00375C41" w:rsidP="00372922">
            <w:pPr>
              <w:ind w:right="175"/>
              <w:jc w:val="center"/>
              <w:rPr>
                <w:sz w:val="22"/>
                <w:szCs w:val="22"/>
              </w:rPr>
            </w:pPr>
            <w:r w:rsidRPr="00536487">
              <w:rPr>
                <w:sz w:val="22"/>
                <w:szCs w:val="22"/>
              </w:rPr>
              <w:t>x</w:t>
            </w:r>
          </w:p>
        </w:tc>
      </w:tr>
      <w:tr w:rsidR="00375C41" w:rsidRPr="002D61DB" w14:paraId="39064237" w14:textId="77777777" w:rsidTr="00375C41">
        <w:trPr>
          <w:trHeight w:val="567"/>
          <w:jc w:val="center"/>
        </w:trPr>
        <w:tc>
          <w:tcPr>
            <w:tcW w:w="1702" w:type="dxa"/>
            <w:vMerge/>
            <w:shd w:val="clear" w:color="auto" w:fill="auto"/>
          </w:tcPr>
          <w:p w14:paraId="0249AF54" w14:textId="77777777" w:rsidR="00375C41" w:rsidRPr="00536487" w:rsidRDefault="00375C41" w:rsidP="00372922">
            <w:pPr>
              <w:ind w:right="-2"/>
              <w:rPr>
                <w:sz w:val="22"/>
                <w:szCs w:val="22"/>
              </w:rPr>
            </w:pPr>
          </w:p>
        </w:tc>
        <w:tc>
          <w:tcPr>
            <w:tcW w:w="850" w:type="dxa"/>
            <w:shd w:val="clear" w:color="auto" w:fill="auto"/>
            <w:vAlign w:val="center"/>
          </w:tcPr>
          <w:p w14:paraId="5FD7E8C1" w14:textId="77777777" w:rsidR="00375C41" w:rsidRPr="00536487" w:rsidRDefault="00375C41" w:rsidP="00372922">
            <w:pPr>
              <w:ind w:right="-2"/>
              <w:jc w:val="center"/>
              <w:rPr>
                <w:sz w:val="22"/>
                <w:szCs w:val="22"/>
              </w:rPr>
            </w:pPr>
            <w:r w:rsidRPr="00536487">
              <w:rPr>
                <w:sz w:val="22"/>
                <w:szCs w:val="22"/>
                <w:lang w:val="en-US"/>
              </w:rPr>
              <w:t>20</w:t>
            </w:r>
            <w:r w:rsidRPr="00536487">
              <w:rPr>
                <w:sz w:val="22"/>
                <w:szCs w:val="22"/>
              </w:rPr>
              <w:t>21</w:t>
            </w:r>
          </w:p>
        </w:tc>
        <w:tc>
          <w:tcPr>
            <w:tcW w:w="1276" w:type="dxa"/>
            <w:shd w:val="clear" w:color="auto" w:fill="auto"/>
            <w:vAlign w:val="center"/>
          </w:tcPr>
          <w:p w14:paraId="790919A4" w14:textId="77777777" w:rsidR="00375C41" w:rsidRPr="00536487" w:rsidRDefault="00375C41" w:rsidP="00372922">
            <w:pPr>
              <w:jc w:val="center"/>
              <w:rPr>
                <w:sz w:val="22"/>
                <w:szCs w:val="22"/>
              </w:rPr>
            </w:pPr>
            <w:r w:rsidRPr="00536487">
              <w:rPr>
                <w:sz w:val="22"/>
                <w:szCs w:val="22"/>
                <w:lang w:val="en-US"/>
              </w:rPr>
              <w:t>x</w:t>
            </w:r>
          </w:p>
        </w:tc>
        <w:tc>
          <w:tcPr>
            <w:tcW w:w="992" w:type="dxa"/>
            <w:shd w:val="clear" w:color="auto" w:fill="auto"/>
            <w:vAlign w:val="center"/>
          </w:tcPr>
          <w:p w14:paraId="6D299E23" w14:textId="77777777" w:rsidR="00375C41" w:rsidRPr="00536487" w:rsidRDefault="00375C41" w:rsidP="00372922">
            <w:pPr>
              <w:ind w:right="-2"/>
              <w:jc w:val="center"/>
              <w:rPr>
                <w:sz w:val="22"/>
                <w:szCs w:val="22"/>
              </w:rPr>
            </w:pPr>
            <w:r w:rsidRPr="00536487">
              <w:rPr>
                <w:sz w:val="22"/>
                <w:szCs w:val="22"/>
              </w:rPr>
              <w:t>1,00</w:t>
            </w:r>
          </w:p>
        </w:tc>
        <w:tc>
          <w:tcPr>
            <w:tcW w:w="851" w:type="dxa"/>
            <w:shd w:val="clear" w:color="auto" w:fill="auto"/>
            <w:vAlign w:val="center"/>
          </w:tcPr>
          <w:p w14:paraId="70A4A4C4"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7751DD60"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1AA6948D"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039DB5A0"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544D6AC7" w14:textId="77777777" w:rsidR="00375C41" w:rsidRPr="00536487" w:rsidRDefault="00375C41" w:rsidP="00372922">
            <w:pPr>
              <w:ind w:right="175"/>
              <w:jc w:val="center"/>
              <w:rPr>
                <w:sz w:val="22"/>
                <w:szCs w:val="22"/>
              </w:rPr>
            </w:pPr>
            <w:r w:rsidRPr="00536487">
              <w:rPr>
                <w:sz w:val="22"/>
                <w:szCs w:val="22"/>
              </w:rPr>
              <w:t>x</w:t>
            </w:r>
          </w:p>
        </w:tc>
      </w:tr>
      <w:tr w:rsidR="00375C41" w:rsidRPr="002D61DB" w14:paraId="5D33FAA1" w14:textId="77777777" w:rsidTr="00375C41">
        <w:trPr>
          <w:trHeight w:val="567"/>
          <w:jc w:val="center"/>
        </w:trPr>
        <w:tc>
          <w:tcPr>
            <w:tcW w:w="1702" w:type="dxa"/>
            <w:vMerge/>
            <w:shd w:val="clear" w:color="auto" w:fill="auto"/>
          </w:tcPr>
          <w:p w14:paraId="4026FD5D" w14:textId="77777777" w:rsidR="00375C41" w:rsidRPr="00536487" w:rsidRDefault="00375C41" w:rsidP="00372922">
            <w:pPr>
              <w:ind w:right="-2"/>
              <w:rPr>
                <w:sz w:val="22"/>
                <w:szCs w:val="22"/>
              </w:rPr>
            </w:pPr>
          </w:p>
        </w:tc>
        <w:tc>
          <w:tcPr>
            <w:tcW w:w="850" w:type="dxa"/>
            <w:shd w:val="clear" w:color="auto" w:fill="auto"/>
            <w:vAlign w:val="center"/>
          </w:tcPr>
          <w:p w14:paraId="32D2BA45" w14:textId="77777777" w:rsidR="00375C41" w:rsidRPr="00536487" w:rsidRDefault="00375C41" w:rsidP="00372922">
            <w:pPr>
              <w:ind w:right="-2"/>
              <w:jc w:val="center"/>
              <w:rPr>
                <w:sz w:val="22"/>
                <w:szCs w:val="22"/>
                <w:lang w:val="en-US"/>
              </w:rPr>
            </w:pPr>
            <w:r w:rsidRPr="00536487">
              <w:rPr>
                <w:sz w:val="22"/>
                <w:szCs w:val="22"/>
              </w:rPr>
              <w:t>2022</w:t>
            </w:r>
          </w:p>
        </w:tc>
        <w:tc>
          <w:tcPr>
            <w:tcW w:w="1276" w:type="dxa"/>
            <w:shd w:val="clear" w:color="auto" w:fill="auto"/>
            <w:vAlign w:val="center"/>
          </w:tcPr>
          <w:p w14:paraId="5940A89B" w14:textId="77777777" w:rsidR="00375C41" w:rsidRPr="00536487" w:rsidRDefault="00375C41" w:rsidP="00372922">
            <w:pPr>
              <w:jc w:val="center"/>
              <w:rPr>
                <w:sz w:val="22"/>
                <w:szCs w:val="22"/>
                <w:lang w:val="en-US"/>
              </w:rPr>
            </w:pPr>
            <w:r w:rsidRPr="00536487">
              <w:rPr>
                <w:sz w:val="22"/>
                <w:szCs w:val="22"/>
              </w:rPr>
              <w:t>x</w:t>
            </w:r>
          </w:p>
        </w:tc>
        <w:tc>
          <w:tcPr>
            <w:tcW w:w="992" w:type="dxa"/>
            <w:shd w:val="clear" w:color="auto" w:fill="auto"/>
            <w:vAlign w:val="center"/>
          </w:tcPr>
          <w:p w14:paraId="20911D59" w14:textId="77777777" w:rsidR="00375C41" w:rsidRPr="00536487" w:rsidRDefault="00375C41" w:rsidP="00372922">
            <w:pPr>
              <w:ind w:right="-2"/>
              <w:jc w:val="center"/>
              <w:rPr>
                <w:sz w:val="22"/>
                <w:szCs w:val="22"/>
              </w:rPr>
            </w:pPr>
            <w:r w:rsidRPr="00536487">
              <w:rPr>
                <w:sz w:val="22"/>
                <w:szCs w:val="22"/>
              </w:rPr>
              <w:t>1,00</w:t>
            </w:r>
          </w:p>
        </w:tc>
        <w:tc>
          <w:tcPr>
            <w:tcW w:w="851" w:type="dxa"/>
            <w:shd w:val="clear" w:color="auto" w:fill="auto"/>
            <w:vAlign w:val="center"/>
          </w:tcPr>
          <w:p w14:paraId="7A1FAD67"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2C4C52F6"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07177BAA"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2AEFE97F"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50DD8494" w14:textId="77777777" w:rsidR="00375C41" w:rsidRPr="00536487" w:rsidRDefault="00375C41" w:rsidP="00372922">
            <w:pPr>
              <w:ind w:right="175"/>
              <w:jc w:val="center"/>
              <w:rPr>
                <w:sz w:val="22"/>
                <w:szCs w:val="22"/>
              </w:rPr>
            </w:pPr>
            <w:r w:rsidRPr="00536487">
              <w:rPr>
                <w:sz w:val="22"/>
                <w:szCs w:val="22"/>
              </w:rPr>
              <w:t>x</w:t>
            </w:r>
          </w:p>
        </w:tc>
      </w:tr>
      <w:tr w:rsidR="00375C41" w:rsidRPr="002D61DB" w14:paraId="107C833A" w14:textId="77777777" w:rsidTr="00375C41">
        <w:trPr>
          <w:trHeight w:val="567"/>
          <w:jc w:val="center"/>
        </w:trPr>
        <w:tc>
          <w:tcPr>
            <w:tcW w:w="1702" w:type="dxa"/>
            <w:vMerge/>
            <w:shd w:val="clear" w:color="auto" w:fill="auto"/>
          </w:tcPr>
          <w:p w14:paraId="2E22DCAA" w14:textId="77777777" w:rsidR="00375C41" w:rsidRPr="00536487" w:rsidRDefault="00375C41" w:rsidP="00372922">
            <w:pPr>
              <w:ind w:right="-2"/>
              <w:rPr>
                <w:sz w:val="22"/>
                <w:szCs w:val="22"/>
              </w:rPr>
            </w:pPr>
          </w:p>
        </w:tc>
        <w:tc>
          <w:tcPr>
            <w:tcW w:w="850" w:type="dxa"/>
            <w:shd w:val="clear" w:color="auto" w:fill="auto"/>
            <w:vAlign w:val="center"/>
          </w:tcPr>
          <w:p w14:paraId="0A7827FF" w14:textId="77777777" w:rsidR="00375C41" w:rsidRPr="00536487" w:rsidRDefault="00375C41" w:rsidP="00372922">
            <w:pPr>
              <w:ind w:right="-2"/>
              <w:jc w:val="center"/>
              <w:rPr>
                <w:sz w:val="22"/>
                <w:szCs w:val="22"/>
              </w:rPr>
            </w:pPr>
            <w:r w:rsidRPr="00536487">
              <w:rPr>
                <w:sz w:val="22"/>
                <w:szCs w:val="22"/>
              </w:rPr>
              <w:t>2023</w:t>
            </w:r>
          </w:p>
        </w:tc>
        <w:tc>
          <w:tcPr>
            <w:tcW w:w="1276" w:type="dxa"/>
            <w:shd w:val="clear" w:color="auto" w:fill="auto"/>
            <w:vAlign w:val="center"/>
          </w:tcPr>
          <w:p w14:paraId="3EA32AFE" w14:textId="77777777" w:rsidR="00375C41" w:rsidRPr="00536487" w:rsidRDefault="00375C41" w:rsidP="00372922">
            <w:pPr>
              <w:jc w:val="center"/>
              <w:rPr>
                <w:sz w:val="22"/>
                <w:szCs w:val="22"/>
              </w:rPr>
            </w:pPr>
            <w:r w:rsidRPr="00536487">
              <w:rPr>
                <w:sz w:val="22"/>
                <w:szCs w:val="22"/>
                <w:lang w:val="en-US"/>
              </w:rPr>
              <w:t>x</w:t>
            </w:r>
          </w:p>
        </w:tc>
        <w:tc>
          <w:tcPr>
            <w:tcW w:w="992" w:type="dxa"/>
            <w:shd w:val="clear" w:color="auto" w:fill="auto"/>
            <w:vAlign w:val="center"/>
          </w:tcPr>
          <w:p w14:paraId="14B52572" w14:textId="77777777" w:rsidR="00375C41" w:rsidRPr="00536487" w:rsidRDefault="00375C41" w:rsidP="00372922">
            <w:pPr>
              <w:ind w:right="-2"/>
              <w:jc w:val="center"/>
              <w:rPr>
                <w:sz w:val="22"/>
                <w:szCs w:val="22"/>
              </w:rPr>
            </w:pPr>
            <w:r w:rsidRPr="00536487">
              <w:rPr>
                <w:sz w:val="22"/>
                <w:szCs w:val="22"/>
              </w:rPr>
              <w:t>1,00</w:t>
            </w:r>
          </w:p>
        </w:tc>
        <w:tc>
          <w:tcPr>
            <w:tcW w:w="851" w:type="dxa"/>
            <w:shd w:val="clear" w:color="auto" w:fill="auto"/>
            <w:vAlign w:val="center"/>
          </w:tcPr>
          <w:p w14:paraId="046A51B9"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7DCDC85F"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5A8CDE1E"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69321D9B"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42A6B50D" w14:textId="77777777" w:rsidR="00375C41" w:rsidRPr="00536487" w:rsidRDefault="00375C41" w:rsidP="00372922">
            <w:pPr>
              <w:ind w:right="175"/>
              <w:jc w:val="center"/>
              <w:rPr>
                <w:sz w:val="22"/>
                <w:szCs w:val="22"/>
              </w:rPr>
            </w:pPr>
            <w:r w:rsidRPr="00536487">
              <w:rPr>
                <w:sz w:val="22"/>
                <w:szCs w:val="22"/>
              </w:rPr>
              <w:t>x</w:t>
            </w:r>
          </w:p>
        </w:tc>
      </w:tr>
      <w:tr w:rsidR="00375C41" w:rsidRPr="002D61DB" w14:paraId="1277E3D6" w14:textId="77777777" w:rsidTr="00375C41">
        <w:trPr>
          <w:trHeight w:val="567"/>
          <w:jc w:val="center"/>
        </w:trPr>
        <w:tc>
          <w:tcPr>
            <w:tcW w:w="1702" w:type="dxa"/>
            <w:vMerge/>
            <w:shd w:val="clear" w:color="auto" w:fill="auto"/>
          </w:tcPr>
          <w:p w14:paraId="13C2F0D6" w14:textId="77777777" w:rsidR="00375C41" w:rsidRPr="00536487" w:rsidRDefault="00375C41" w:rsidP="00372922">
            <w:pPr>
              <w:ind w:right="-2"/>
              <w:rPr>
                <w:sz w:val="22"/>
                <w:szCs w:val="22"/>
              </w:rPr>
            </w:pPr>
          </w:p>
        </w:tc>
        <w:tc>
          <w:tcPr>
            <w:tcW w:w="850" w:type="dxa"/>
            <w:shd w:val="clear" w:color="auto" w:fill="auto"/>
            <w:vAlign w:val="center"/>
          </w:tcPr>
          <w:p w14:paraId="389DEE07" w14:textId="77777777" w:rsidR="00375C41" w:rsidRPr="00536487" w:rsidRDefault="00375C41" w:rsidP="00372922">
            <w:pPr>
              <w:ind w:right="-2"/>
              <w:jc w:val="center"/>
              <w:rPr>
                <w:sz w:val="22"/>
                <w:szCs w:val="22"/>
              </w:rPr>
            </w:pPr>
            <w:r w:rsidRPr="00536487">
              <w:rPr>
                <w:sz w:val="22"/>
                <w:szCs w:val="22"/>
              </w:rPr>
              <w:t>2024</w:t>
            </w:r>
          </w:p>
        </w:tc>
        <w:tc>
          <w:tcPr>
            <w:tcW w:w="1276" w:type="dxa"/>
            <w:shd w:val="clear" w:color="auto" w:fill="auto"/>
            <w:vAlign w:val="center"/>
          </w:tcPr>
          <w:p w14:paraId="1DC1436F" w14:textId="77777777" w:rsidR="00375C41" w:rsidRPr="00536487" w:rsidRDefault="00375C41" w:rsidP="00372922">
            <w:pPr>
              <w:jc w:val="center"/>
              <w:rPr>
                <w:sz w:val="22"/>
                <w:szCs w:val="22"/>
                <w:lang w:val="en-US"/>
              </w:rPr>
            </w:pPr>
            <w:r w:rsidRPr="00536487">
              <w:rPr>
                <w:sz w:val="22"/>
                <w:szCs w:val="22"/>
                <w:lang w:val="en-US"/>
              </w:rPr>
              <w:t>x</w:t>
            </w:r>
          </w:p>
        </w:tc>
        <w:tc>
          <w:tcPr>
            <w:tcW w:w="992" w:type="dxa"/>
            <w:shd w:val="clear" w:color="auto" w:fill="auto"/>
            <w:vAlign w:val="center"/>
          </w:tcPr>
          <w:p w14:paraId="1A44B857" w14:textId="77777777" w:rsidR="00375C41" w:rsidRPr="00536487" w:rsidRDefault="00375C41" w:rsidP="00372922">
            <w:pPr>
              <w:jc w:val="center"/>
              <w:rPr>
                <w:sz w:val="22"/>
                <w:szCs w:val="22"/>
              </w:rPr>
            </w:pPr>
            <w:r w:rsidRPr="00536487">
              <w:rPr>
                <w:sz w:val="22"/>
                <w:szCs w:val="22"/>
              </w:rPr>
              <w:t>1,00</w:t>
            </w:r>
          </w:p>
        </w:tc>
        <w:tc>
          <w:tcPr>
            <w:tcW w:w="851" w:type="dxa"/>
            <w:shd w:val="clear" w:color="auto" w:fill="auto"/>
            <w:vAlign w:val="center"/>
          </w:tcPr>
          <w:p w14:paraId="5960B23A"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6DA245FE"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056402D6"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68CD6C09"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2BB67A20" w14:textId="77777777" w:rsidR="00375C41" w:rsidRPr="00536487" w:rsidRDefault="00375C41" w:rsidP="00372922">
            <w:pPr>
              <w:jc w:val="center"/>
              <w:rPr>
                <w:sz w:val="22"/>
                <w:szCs w:val="22"/>
              </w:rPr>
            </w:pPr>
            <w:r w:rsidRPr="00536487">
              <w:rPr>
                <w:sz w:val="22"/>
                <w:szCs w:val="22"/>
              </w:rPr>
              <w:t>x</w:t>
            </w:r>
          </w:p>
        </w:tc>
      </w:tr>
      <w:tr w:rsidR="00375C41" w:rsidRPr="002D61DB" w14:paraId="4D0AAC31" w14:textId="77777777" w:rsidTr="00375C41">
        <w:trPr>
          <w:trHeight w:val="567"/>
          <w:jc w:val="center"/>
        </w:trPr>
        <w:tc>
          <w:tcPr>
            <w:tcW w:w="1702" w:type="dxa"/>
            <w:vMerge/>
            <w:shd w:val="clear" w:color="auto" w:fill="auto"/>
          </w:tcPr>
          <w:p w14:paraId="1C6C43CA" w14:textId="77777777" w:rsidR="00375C41" w:rsidRPr="00536487" w:rsidRDefault="00375C41" w:rsidP="00372922">
            <w:pPr>
              <w:ind w:right="-2"/>
              <w:rPr>
                <w:sz w:val="22"/>
                <w:szCs w:val="22"/>
              </w:rPr>
            </w:pPr>
          </w:p>
        </w:tc>
        <w:tc>
          <w:tcPr>
            <w:tcW w:w="850" w:type="dxa"/>
            <w:shd w:val="clear" w:color="auto" w:fill="auto"/>
            <w:vAlign w:val="center"/>
          </w:tcPr>
          <w:p w14:paraId="007154F5" w14:textId="77777777" w:rsidR="00375C41" w:rsidRPr="00536487" w:rsidRDefault="00375C41" w:rsidP="00372922">
            <w:pPr>
              <w:ind w:right="-2"/>
              <w:jc w:val="center"/>
              <w:rPr>
                <w:sz w:val="22"/>
                <w:szCs w:val="22"/>
              </w:rPr>
            </w:pPr>
            <w:r w:rsidRPr="00536487">
              <w:rPr>
                <w:sz w:val="22"/>
                <w:szCs w:val="22"/>
              </w:rPr>
              <w:t>2025</w:t>
            </w:r>
          </w:p>
        </w:tc>
        <w:tc>
          <w:tcPr>
            <w:tcW w:w="1276" w:type="dxa"/>
            <w:shd w:val="clear" w:color="auto" w:fill="auto"/>
            <w:vAlign w:val="center"/>
          </w:tcPr>
          <w:p w14:paraId="16D4F3CD" w14:textId="77777777" w:rsidR="00375C41" w:rsidRPr="00536487" w:rsidRDefault="00375C41" w:rsidP="00372922">
            <w:pPr>
              <w:jc w:val="center"/>
              <w:rPr>
                <w:sz w:val="22"/>
                <w:szCs w:val="22"/>
                <w:lang w:val="en-US"/>
              </w:rPr>
            </w:pPr>
            <w:r w:rsidRPr="00536487">
              <w:rPr>
                <w:sz w:val="22"/>
                <w:szCs w:val="22"/>
                <w:lang w:val="en-US"/>
              </w:rPr>
              <w:t>x</w:t>
            </w:r>
          </w:p>
        </w:tc>
        <w:tc>
          <w:tcPr>
            <w:tcW w:w="992" w:type="dxa"/>
            <w:shd w:val="clear" w:color="auto" w:fill="auto"/>
            <w:vAlign w:val="center"/>
          </w:tcPr>
          <w:p w14:paraId="0299CD2E" w14:textId="77777777" w:rsidR="00375C41" w:rsidRPr="00536487" w:rsidRDefault="00375C41" w:rsidP="00372922">
            <w:pPr>
              <w:jc w:val="center"/>
              <w:rPr>
                <w:sz w:val="22"/>
                <w:szCs w:val="22"/>
              </w:rPr>
            </w:pPr>
            <w:r w:rsidRPr="00536487">
              <w:rPr>
                <w:sz w:val="22"/>
                <w:szCs w:val="22"/>
              </w:rPr>
              <w:t>1,00</w:t>
            </w:r>
          </w:p>
        </w:tc>
        <w:tc>
          <w:tcPr>
            <w:tcW w:w="851" w:type="dxa"/>
            <w:shd w:val="clear" w:color="auto" w:fill="auto"/>
            <w:vAlign w:val="center"/>
          </w:tcPr>
          <w:p w14:paraId="6161042F"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61EA768C"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7AD2CE7E"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0448BEB9"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75C977ED" w14:textId="77777777" w:rsidR="00375C41" w:rsidRPr="00536487" w:rsidRDefault="00375C41" w:rsidP="00372922">
            <w:pPr>
              <w:jc w:val="center"/>
              <w:rPr>
                <w:sz w:val="22"/>
                <w:szCs w:val="22"/>
              </w:rPr>
            </w:pPr>
            <w:r w:rsidRPr="00536487">
              <w:rPr>
                <w:sz w:val="22"/>
                <w:szCs w:val="22"/>
              </w:rPr>
              <w:t>x</w:t>
            </w:r>
          </w:p>
        </w:tc>
      </w:tr>
      <w:tr w:rsidR="00375C41" w:rsidRPr="002D61DB" w14:paraId="3E342FDA" w14:textId="77777777" w:rsidTr="00375C41">
        <w:trPr>
          <w:trHeight w:val="567"/>
          <w:jc w:val="center"/>
        </w:trPr>
        <w:tc>
          <w:tcPr>
            <w:tcW w:w="1702" w:type="dxa"/>
            <w:vMerge/>
            <w:shd w:val="clear" w:color="auto" w:fill="auto"/>
          </w:tcPr>
          <w:p w14:paraId="2D7CBFA0" w14:textId="77777777" w:rsidR="00375C41" w:rsidRPr="00536487" w:rsidRDefault="00375C41" w:rsidP="00372922">
            <w:pPr>
              <w:ind w:right="-2"/>
              <w:rPr>
                <w:sz w:val="22"/>
                <w:szCs w:val="22"/>
              </w:rPr>
            </w:pPr>
          </w:p>
        </w:tc>
        <w:tc>
          <w:tcPr>
            <w:tcW w:w="850" w:type="dxa"/>
            <w:shd w:val="clear" w:color="auto" w:fill="auto"/>
            <w:vAlign w:val="center"/>
          </w:tcPr>
          <w:p w14:paraId="25D01F37" w14:textId="77777777" w:rsidR="00375C41" w:rsidRPr="00536487" w:rsidRDefault="00375C41" w:rsidP="00372922">
            <w:pPr>
              <w:ind w:right="-2"/>
              <w:jc w:val="center"/>
              <w:rPr>
                <w:sz w:val="22"/>
                <w:szCs w:val="22"/>
              </w:rPr>
            </w:pPr>
            <w:r w:rsidRPr="00536487">
              <w:rPr>
                <w:sz w:val="22"/>
                <w:szCs w:val="22"/>
              </w:rPr>
              <w:t>2026</w:t>
            </w:r>
          </w:p>
        </w:tc>
        <w:tc>
          <w:tcPr>
            <w:tcW w:w="1276" w:type="dxa"/>
            <w:shd w:val="clear" w:color="auto" w:fill="auto"/>
            <w:vAlign w:val="center"/>
          </w:tcPr>
          <w:p w14:paraId="3C4A3C66" w14:textId="77777777" w:rsidR="00375C41" w:rsidRPr="00536487" w:rsidRDefault="00375C41" w:rsidP="00372922">
            <w:pPr>
              <w:jc w:val="center"/>
              <w:rPr>
                <w:sz w:val="22"/>
                <w:szCs w:val="22"/>
                <w:lang w:val="en-US"/>
              </w:rPr>
            </w:pPr>
            <w:r w:rsidRPr="00536487">
              <w:rPr>
                <w:sz w:val="22"/>
                <w:szCs w:val="22"/>
                <w:lang w:val="en-US"/>
              </w:rPr>
              <w:t>x</w:t>
            </w:r>
          </w:p>
        </w:tc>
        <w:tc>
          <w:tcPr>
            <w:tcW w:w="992" w:type="dxa"/>
            <w:shd w:val="clear" w:color="auto" w:fill="auto"/>
            <w:vAlign w:val="center"/>
          </w:tcPr>
          <w:p w14:paraId="06FBF079" w14:textId="77777777" w:rsidR="00375C41" w:rsidRPr="00536487" w:rsidRDefault="00375C41" w:rsidP="00372922">
            <w:pPr>
              <w:jc w:val="center"/>
              <w:rPr>
                <w:sz w:val="22"/>
                <w:szCs w:val="22"/>
              </w:rPr>
            </w:pPr>
            <w:r w:rsidRPr="00536487">
              <w:rPr>
                <w:sz w:val="22"/>
                <w:szCs w:val="22"/>
              </w:rPr>
              <w:t>1,00</w:t>
            </w:r>
          </w:p>
        </w:tc>
        <w:tc>
          <w:tcPr>
            <w:tcW w:w="851" w:type="dxa"/>
            <w:shd w:val="clear" w:color="auto" w:fill="auto"/>
            <w:vAlign w:val="center"/>
          </w:tcPr>
          <w:p w14:paraId="0A44F627"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12A3DF62"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33BD6255"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03722568"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4D11C80B" w14:textId="77777777" w:rsidR="00375C41" w:rsidRPr="00536487" w:rsidRDefault="00375C41" w:rsidP="00372922">
            <w:pPr>
              <w:jc w:val="center"/>
              <w:rPr>
                <w:sz w:val="22"/>
                <w:szCs w:val="22"/>
              </w:rPr>
            </w:pPr>
            <w:r w:rsidRPr="00536487">
              <w:rPr>
                <w:sz w:val="22"/>
                <w:szCs w:val="22"/>
              </w:rPr>
              <w:t>x</w:t>
            </w:r>
          </w:p>
        </w:tc>
      </w:tr>
      <w:tr w:rsidR="00375C41" w:rsidRPr="002D61DB" w14:paraId="655DF744" w14:textId="77777777" w:rsidTr="00375C41">
        <w:trPr>
          <w:trHeight w:val="567"/>
          <w:jc w:val="center"/>
        </w:trPr>
        <w:tc>
          <w:tcPr>
            <w:tcW w:w="1702" w:type="dxa"/>
            <w:vMerge/>
            <w:shd w:val="clear" w:color="auto" w:fill="auto"/>
          </w:tcPr>
          <w:p w14:paraId="731CA093" w14:textId="77777777" w:rsidR="00375C41" w:rsidRPr="00536487" w:rsidRDefault="00375C41" w:rsidP="00372922">
            <w:pPr>
              <w:ind w:right="-2"/>
              <w:rPr>
                <w:sz w:val="22"/>
                <w:szCs w:val="22"/>
              </w:rPr>
            </w:pPr>
          </w:p>
        </w:tc>
        <w:tc>
          <w:tcPr>
            <w:tcW w:w="850" w:type="dxa"/>
            <w:shd w:val="clear" w:color="auto" w:fill="auto"/>
            <w:vAlign w:val="center"/>
          </w:tcPr>
          <w:p w14:paraId="2C491433" w14:textId="77777777" w:rsidR="00375C41" w:rsidRPr="00536487" w:rsidRDefault="00375C41" w:rsidP="00372922">
            <w:pPr>
              <w:ind w:right="-2"/>
              <w:jc w:val="center"/>
              <w:rPr>
                <w:sz w:val="22"/>
                <w:szCs w:val="22"/>
              </w:rPr>
            </w:pPr>
            <w:r w:rsidRPr="00536487">
              <w:rPr>
                <w:sz w:val="22"/>
                <w:szCs w:val="22"/>
              </w:rPr>
              <w:t>2027</w:t>
            </w:r>
          </w:p>
        </w:tc>
        <w:tc>
          <w:tcPr>
            <w:tcW w:w="1276" w:type="dxa"/>
            <w:shd w:val="clear" w:color="auto" w:fill="auto"/>
            <w:vAlign w:val="center"/>
          </w:tcPr>
          <w:p w14:paraId="0A98B87B" w14:textId="77777777" w:rsidR="00375C41" w:rsidRPr="00536487" w:rsidRDefault="00375C41" w:rsidP="00372922">
            <w:pPr>
              <w:jc w:val="center"/>
              <w:rPr>
                <w:sz w:val="22"/>
                <w:szCs w:val="22"/>
                <w:lang w:val="en-US"/>
              </w:rPr>
            </w:pPr>
            <w:r w:rsidRPr="00536487">
              <w:rPr>
                <w:sz w:val="22"/>
                <w:szCs w:val="22"/>
                <w:lang w:val="en-US"/>
              </w:rPr>
              <w:t>x</w:t>
            </w:r>
          </w:p>
        </w:tc>
        <w:tc>
          <w:tcPr>
            <w:tcW w:w="992" w:type="dxa"/>
            <w:shd w:val="clear" w:color="auto" w:fill="auto"/>
            <w:vAlign w:val="center"/>
          </w:tcPr>
          <w:p w14:paraId="1FE9F2E5" w14:textId="77777777" w:rsidR="00375C41" w:rsidRPr="00536487" w:rsidRDefault="00375C41" w:rsidP="00372922">
            <w:pPr>
              <w:jc w:val="center"/>
              <w:rPr>
                <w:sz w:val="22"/>
                <w:szCs w:val="22"/>
              </w:rPr>
            </w:pPr>
            <w:r w:rsidRPr="00536487">
              <w:rPr>
                <w:sz w:val="22"/>
                <w:szCs w:val="22"/>
              </w:rPr>
              <w:t>1,00</w:t>
            </w:r>
          </w:p>
        </w:tc>
        <w:tc>
          <w:tcPr>
            <w:tcW w:w="851" w:type="dxa"/>
            <w:shd w:val="clear" w:color="auto" w:fill="auto"/>
            <w:vAlign w:val="center"/>
          </w:tcPr>
          <w:p w14:paraId="6D17F51C"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4B231CAC"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1D0FC2BC"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00AE6E62"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3ECD4F0A" w14:textId="77777777" w:rsidR="00375C41" w:rsidRPr="00536487" w:rsidRDefault="00375C41" w:rsidP="00372922">
            <w:pPr>
              <w:jc w:val="center"/>
              <w:rPr>
                <w:sz w:val="22"/>
                <w:szCs w:val="22"/>
              </w:rPr>
            </w:pPr>
            <w:r w:rsidRPr="00536487">
              <w:rPr>
                <w:sz w:val="22"/>
                <w:szCs w:val="22"/>
              </w:rPr>
              <w:t>x</w:t>
            </w:r>
          </w:p>
        </w:tc>
      </w:tr>
      <w:tr w:rsidR="00375C41" w:rsidRPr="002D61DB" w14:paraId="7C123074" w14:textId="77777777" w:rsidTr="00375C41">
        <w:trPr>
          <w:trHeight w:val="567"/>
          <w:jc w:val="center"/>
        </w:trPr>
        <w:tc>
          <w:tcPr>
            <w:tcW w:w="1702" w:type="dxa"/>
            <w:vMerge/>
            <w:shd w:val="clear" w:color="auto" w:fill="auto"/>
          </w:tcPr>
          <w:p w14:paraId="60E3DFB1" w14:textId="77777777" w:rsidR="00375C41" w:rsidRPr="00536487" w:rsidRDefault="00375C41" w:rsidP="00372922">
            <w:pPr>
              <w:ind w:right="-2"/>
              <w:rPr>
                <w:sz w:val="22"/>
                <w:szCs w:val="22"/>
              </w:rPr>
            </w:pPr>
          </w:p>
        </w:tc>
        <w:tc>
          <w:tcPr>
            <w:tcW w:w="850" w:type="dxa"/>
            <w:shd w:val="clear" w:color="auto" w:fill="auto"/>
            <w:vAlign w:val="center"/>
          </w:tcPr>
          <w:p w14:paraId="21096A09" w14:textId="77777777" w:rsidR="00375C41" w:rsidRPr="00536487" w:rsidRDefault="00375C41" w:rsidP="00372922">
            <w:pPr>
              <w:ind w:right="-2"/>
              <w:jc w:val="center"/>
              <w:rPr>
                <w:sz w:val="22"/>
                <w:szCs w:val="22"/>
              </w:rPr>
            </w:pPr>
            <w:r w:rsidRPr="00536487">
              <w:rPr>
                <w:sz w:val="22"/>
                <w:szCs w:val="22"/>
              </w:rPr>
              <w:t>2028</w:t>
            </w:r>
          </w:p>
        </w:tc>
        <w:tc>
          <w:tcPr>
            <w:tcW w:w="1276" w:type="dxa"/>
            <w:shd w:val="clear" w:color="auto" w:fill="auto"/>
            <w:vAlign w:val="center"/>
          </w:tcPr>
          <w:p w14:paraId="0135A1DB" w14:textId="77777777" w:rsidR="00375C41" w:rsidRPr="00536487" w:rsidRDefault="00375C41" w:rsidP="00372922">
            <w:pPr>
              <w:jc w:val="center"/>
              <w:rPr>
                <w:sz w:val="22"/>
                <w:szCs w:val="22"/>
                <w:lang w:val="en-US"/>
              </w:rPr>
            </w:pPr>
            <w:r w:rsidRPr="00536487">
              <w:rPr>
                <w:sz w:val="22"/>
                <w:szCs w:val="22"/>
                <w:lang w:val="en-US"/>
              </w:rPr>
              <w:t>x</w:t>
            </w:r>
          </w:p>
        </w:tc>
        <w:tc>
          <w:tcPr>
            <w:tcW w:w="992" w:type="dxa"/>
            <w:shd w:val="clear" w:color="auto" w:fill="auto"/>
            <w:vAlign w:val="center"/>
          </w:tcPr>
          <w:p w14:paraId="018F0616" w14:textId="77777777" w:rsidR="00375C41" w:rsidRPr="00536487" w:rsidRDefault="00375C41" w:rsidP="00372922">
            <w:pPr>
              <w:jc w:val="center"/>
              <w:rPr>
                <w:sz w:val="22"/>
                <w:szCs w:val="22"/>
              </w:rPr>
            </w:pPr>
            <w:r w:rsidRPr="00536487">
              <w:rPr>
                <w:sz w:val="22"/>
                <w:szCs w:val="22"/>
              </w:rPr>
              <w:t>1,00</w:t>
            </w:r>
          </w:p>
        </w:tc>
        <w:tc>
          <w:tcPr>
            <w:tcW w:w="851" w:type="dxa"/>
            <w:shd w:val="clear" w:color="auto" w:fill="auto"/>
            <w:vAlign w:val="center"/>
          </w:tcPr>
          <w:p w14:paraId="66E91DF5" w14:textId="77777777" w:rsidR="00375C41" w:rsidRPr="00536487" w:rsidRDefault="00375C41" w:rsidP="00372922">
            <w:pPr>
              <w:jc w:val="center"/>
              <w:rPr>
                <w:sz w:val="22"/>
                <w:szCs w:val="22"/>
              </w:rPr>
            </w:pPr>
            <w:r w:rsidRPr="00536487">
              <w:rPr>
                <w:sz w:val="22"/>
                <w:szCs w:val="22"/>
              </w:rPr>
              <w:t>0,00</w:t>
            </w:r>
          </w:p>
        </w:tc>
        <w:tc>
          <w:tcPr>
            <w:tcW w:w="992" w:type="dxa"/>
            <w:shd w:val="clear" w:color="auto" w:fill="auto"/>
            <w:vAlign w:val="center"/>
          </w:tcPr>
          <w:p w14:paraId="182F2C8A" w14:textId="77777777" w:rsidR="00375C41" w:rsidRPr="00536487" w:rsidRDefault="00375C41" w:rsidP="00372922">
            <w:pPr>
              <w:jc w:val="center"/>
              <w:rPr>
                <w:sz w:val="22"/>
                <w:szCs w:val="22"/>
              </w:rPr>
            </w:pPr>
            <w:r w:rsidRPr="00536487">
              <w:rPr>
                <w:sz w:val="22"/>
                <w:szCs w:val="22"/>
              </w:rPr>
              <w:t>x</w:t>
            </w:r>
          </w:p>
        </w:tc>
        <w:tc>
          <w:tcPr>
            <w:tcW w:w="1418" w:type="dxa"/>
            <w:shd w:val="clear" w:color="auto" w:fill="auto"/>
            <w:vAlign w:val="center"/>
          </w:tcPr>
          <w:p w14:paraId="64CC5DE8" w14:textId="77777777" w:rsidR="00375C41" w:rsidRPr="00536487" w:rsidRDefault="00375C41" w:rsidP="00372922">
            <w:pPr>
              <w:jc w:val="center"/>
              <w:rPr>
                <w:sz w:val="22"/>
                <w:szCs w:val="22"/>
              </w:rPr>
            </w:pPr>
            <w:r w:rsidRPr="00536487">
              <w:rPr>
                <w:sz w:val="22"/>
                <w:szCs w:val="22"/>
              </w:rPr>
              <w:t>x</w:t>
            </w:r>
          </w:p>
        </w:tc>
        <w:tc>
          <w:tcPr>
            <w:tcW w:w="1417" w:type="dxa"/>
            <w:shd w:val="clear" w:color="auto" w:fill="auto"/>
            <w:vAlign w:val="center"/>
          </w:tcPr>
          <w:p w14:paraId="0F3B7AD4" w14:textId="77777777" w:rsidR="00375C41" w:rsidRPr="00536487" w:rsidRDefault="00375C41" w:rsidP="00372922">
            <w:pPr>
              <w:jc w:val="center"/>
              <w:rPr>
                <w:sz w:val="22"/>
                <w:szCs w:val="22"/>
              </w:rPr>
            </w:pPr>
            <w:r w:rsidRPr="00536487">
              <w:rPr>
                <w:sz w:val="22"/>
                <w:szCs w:val="22"/>
              </w:rPr>
              <w:t>x</w:t>
            </w:r>
          </w:p>
        </w:tc>
        <w:tc>
          <w:tcPr>
            <w:tcW w:w="992" w:type="dxa"/>
            <w:shd w:val="clear" w:color="auto" w:fill="auto"/>
            <w:vAlign w:val="center"/>
          </w:tcPr>
          <w:p w14:paraId="77E3DFEB" w14:textId="77777777" w:rsidR="00375C41" w:rsidRPr="00536487" w:rsidRDefault="00375C41" w:rsidP="00372922">
            <w:pPr>
              <w:jc w:val="center"/>
              <w:rPr>
                <w:sz w:val="22"/>
                <w:szCs w:val="22"/>
              </w:rPr>
            </w:pPr>
            <w:r w:rsidRPr="00536487">
              <w:rPr>
                <w:sz w:val="22"/>
                <w:szCs w:val="22"/>
              </w:rPr>
              <w:t>x</w:t>
            </w:r>
          </w:p>
        </w:tc>
      </w:tr>
    </w:tbl>
    <w:p w14:paraId="60D9DC88" w14:textId="77777777" w:rsidR="00375C41" w:rsidRDefault="00375C41" w:rsidP="00375C41">
      <w:pPr>
        <w:ind w:left="5670" w:right="-1278"/>
        <w:jc w:val="center"/>
        <w:rPr>
          <w:sz w:val="28"/>
          <w:szCs w:val="28"/>
        </w:rPr>
      </w:pPr>
    </w:p>
    <w:p w14:paraId="20EE3A21" w14:textId="77777777" w:rsidR="00375C41" w:rsidRDefault="00375C41" w:rsidP="00375C41">
      <w:pPr>
        <w:ind w:left="5670" w:right="-1278"/>
        <w:jc w:val="center"/>
        <w:rPr>
          <w:sz w:val="28"/>
          <w:szCs w:val="28"/>
        </w:rPr>
      </w:pPr>
    </w:p>
    <w:p w14:paraId="6E38CCF7" w14:textId="77777777" w:rsidR="00375C41" w:rsidRDefault="00375C41" w:rsidP="00375C41">
      <w:pPr>
        <w:ind w:left="5670" w:right="-1278"/>
        <w:jc w:val="center"/>
        <w:rPr>
          <w:sz w:val="28"/>
          <w:szCs w:val="28"/>
        </w:rPr>
      </w:pPr>
    </w:p>
    <w:p w14:paraId="141C1CCA" w14:textId="77777777" w:rsidR="00375C41" w:rsidRDefault="00375C41" w:rsidP="00375C41">
      <w:pPr>
        <w:ind w:left="5670" w:right="-1278"/>
        <w:jc w:val="center"/>
        <w:rPr>
          <w:sz w:val="28"/>
          <w:szCs w:val="28"/>
        </w:rPr>
      </w:pPr>
    </w:p>
    <w:p w14:paraId="15892B01" w14:textId="77777777" w:rsidR="00375C41" w:rsidRDefault="00375C41" w:rsidP="00375C41">
      <w:pPr>
        <w:ind w:left="5670" w:right="-1278"/>
        <w:jc w:val="center"/>
        <w:rPr>
          <w:sz w:val="28"/>
          <w:szCs w:val="28"/>
        </w:rPr>
      </w:pPr>
    </w:p>
    <w:p w14:paraId="172885EB" w14:textId="77777777" w:rsidR="00375C41" w:rsidRDefault="00375C41" w:rsidP="00375C41">
      <w:pPr>
        <w:ind w:left="5670" w:right="-1278"/>
        <w:jc w:val="center"/>
        <w:rPr>
          <w:sz w:val="28"/>
          <w:szCs w:val="28"/>
        </w:rPr>
        <w:sectPr w:rsidR="00375C41" w:rsidSect="006E71AE">
          <w:footerReference w:type="default" r:id="rId25"/>
          <w:pgSz w:w="11906" w:h="16838"/>
          <w:pgMar w:top="851" w:right="849" w:bottom="993" w:left="1134" w:header="708" w:footer="708" w:gutter="0"/>
          <w:cols w:space="708"/>
          <w:docGrid w:linePitch="360"/>
        </w:sectPr>
      </w:pPr>
    </w:p>
    <w:p w14:paraId="08A65567" w14:textId="11A8C584" w:rsidR="00375C41" w:rsidRPr="00727032" w:rsidRDefault="00375C41" w:rsidP="00375C41">
      <w:pPr>
        <w:autoSpaceDE w:val="0"/>
        <w:autoSpaceDN w:val="0"/>
        <w:adjustRightInd w:val="0"/>
        <w:ind w:left="-2096" w:firstLine="8050"/>
        <w:jc w:val="both"/>
      </w:pPr>
      <w:r w:rsidRPr="00727032">
        <w:t xml:space="preserve">Приложение № </w:t>
      </w:r>
      <w:r>
        <w:rPr>
          <w:lang w:val="en-US"/>
        </w:rPr>
        <w:t>5</w:t>
      </w:r>
      <w:r w:rsidRPr="00727032">
        <w:t xml:space="preserve"> к протоколу № </w:t>
      </w:r>
      <w:r>
        <w:t>41</w:t>
      </w:r>
    </w:p>
    <w:p w14:paraId="7026F967" w14:textId="77777777" w:rsidR="00375C41" w:rsidRPr="00727032" w:rsidRDefault="00375C41" w:rsidP="00375C41">
      <w:pPr>
        <w:autoSpaceDE w:val="0"/>
        <w:autoSpaceDN w:val="0"/>
        <w:adjustRightInd w:val="0"/>
        <w:ind w:left="-2096" w:firstLine="8050"/>
        <w:jc w:val="both"/>
      </w:pPr>
      <w:r w:rsidRPr="00727032">
        <w:t>заседания Правления региональной</w:t>
      </w:r>
    </w:p>
    <w:p w14:paraId="223ACBF9" w14:textId="77777777" w:rsidR="00375C41" w:rsidRPr="00727032" w:rsidRDefault="00375C41" w:rsidP="00375C41">
      <w:pPr>
        <w:autoSpaceDE w:val="0"/>
        <w:autoSpaceDN w:val="0"/>
        <w:adjustRightInd w:val="0"/>
        <w:ind w:left="-2096" w:firstLine="8050"/>
        <w:jc w:val="both"/>
      </w:pPr>
      <w:r>
        <w:t>э</w:t>
      </w:r>
      <w:r w:rsidRPr="00727032">
        <w:t xml:space="preserve">нергетической комиссии </w:t>
      </w:r>
    </w:p>
    <w:p w14:paraId="44AFC422" w14:textId="77777777" w:rsidR="00375C41" w:rsidRDefault="00375C41" w:rsidP="00375C41">
      <w:pPr>
        <w:autoSpaceDE w:val="0"/>
        <w:autoSpaceDN w:val="0"/>
        <w:adjustRightInd w:val="0"/>
        <w:ind w:left="-2096" w:firstLine="8050"/>
        <w:jc w:val="both"/>
      </w:pPr>
      <w:r w:rsidRPr="00727032">
        <w:t>Кемеровской области</w:t>
      </w:r>
      <w:r>
        <w:t xml:space="preserve"> от 25.06.2019</w:t>
      </w:r>
    </w:p>
    <w:p w14:paraId="26041A6E" w14:textId="77777777" w:rsidR="00375C41" w:rsidRDefault="00375C41" w:rsidP="00375C41">
      <w:pPr>
        <w:autoSpaceDE w:val="0"/>
        <w:autoSpaceDN w:val="0"/>
        <w:adjustRightInd w:val="0"/>
        <w:ind w:left="-2096" w:firstLine="8050"/>
        <w:jc w:val="both"/>
      </w:pPr>
    </w:p>
    <w:p w14:paraId="171BEE66" w14:textId="77777777" w:rsidR="00375C41" w:rsidRDefault="00375C41" w:rsidP="00375C41">
      <w:pPr>
        <w:tabs>
          <w:tab w:val="left" w:pos="0"/>
        </w:tabs>
        <w:ind w:left="5529" w:right="-852"/>
        <w:jc w:val="center"/>
        <w:rPr>
          <w:color w:val="000000"/>
          <w:sz w:val="12"/>
          <w:szCs w:val="12"/>
        </w:rPr>
      </w:pPr>
    </w:p>
    <w:p w14:paraId="25957B26" w14:textId="77777777" w:rsidR="00375C41" w:rsidRDefault="00375C41" w:rsidP="00375C41">
      <w:pPr>
        <w:ind w:right="-2"/>
        <w:jc w:val="center"/>
        <w:rPr>
          <w:bCs/>
          <w:sz w:val="4"/>
          <w:szCs w:val="4"/>
        </w:rPr>
      </w:pPr>
    </w:p>
    <w:p w14:paraId="72A22E34" w14:textId="77777777" w:rsidR="00375C41" w:rsidRDefault="00375C41" w:rsidP="00375C41">
      <w:pPr>
        <w:ind w:right="-2"/>
        <w:jc w:val="center"/>
        <w:rPr>
          <w:bCs/>
          <w:sz w:val="4"/>
          <w:szCs w:val="4"/>
        </w:rPr>
      </w:pPr>
    </w:p>
    <w:p w14:paraId="52D37315" w14:textId="77777777" w:rsidR="00375C41" w:rsidRDefault="00375C41" w:rsidP="00375C41">
      <w:pPr>
        <w:ind w:right="-2"/>
        <w:jc w:val="center"/>
        <w:rPr>
          <w:bCs/>
          <w:sz w:val="4"/>
          <w:szCs w:val="4"/>
        </w:rPr>
      </w:pPr>
    </w:p>
    <w:p w14:paraId="14F2BF94" w14:textId="77777777" w:rsidR="00375C41" w:rsidRDefault="00375C41" w:rsidP="00375C41">
      <w:pPr>
        <w:ind w:right="-2"/>
        <w:jc w:val="center"/>
        <w:rPr>
          <w:bCs/>
          <w:sz w:val="4"/>
          <w:szCs w:val="4"/>
        </w:rPr>
      </w:pPr>
    </w:p>
    <w:p w14:paraId="3FAC472A" w14:textId="77777777" w:rsidR="00375C41" w:rsidRDefault="00375C41" w:rsidP="00375C41">
      <w:pPr>
        <w:ind w:right="-2"/>
        <w:jc w:val="center"/>
        <w:rPr>
          <w:bCs/>
          <w:sz w:val="4"/>
          <w:szCs w:val="4"/>
        </w:rPr>
      </w:pPr>
    </w:p>
    <w:p w14:paraId="4F32EB27" w14:textId="77777777" w:rsidR="00375C41" w:rsidRPr="00590BC9" w:rsidRDefault="00375C41" w:rsidP="00375C41">
      <w:pPr>
        <w:ind w:right="-2"/>
        <w:jc w:val="center"/>
        <w:rPr>
          <w:bCs/>
          <w:sz w:val="4"/>
          <w:szCs w:val="4"/>
        </w:rPr>
      </w:pPr>
    </w:p>
    <w:p w14:paraId="6F740949" w14:textId="77777777" w:rsidR="00375C41" w:rsidRDefault="00375C41" w:rsidP="00375C41">
      <w:pPr>
        <w:ind w:right="-994"/>
        <w:jc w:val="center"/>
        <w:rPr>
          <w:b/>
          <w:bCs/>
          <w:color w:val="000000"/>
          <w:kern w:val="32"/>
          <w:sz w:val="28"/>
          <w:szCs w:val="28"/>
        </w:rPr>
      </w:pPr>
      <w:r w:rsidRPr="0042696F">
        <w:rPr>
          <w:b/>
          <w:bCs/>
          <w:sz w:val="28"/>
          <w:szCs w:val="28"/>
        </w:rPr>
        <w:t xml:space="preserve">Долгосрочные </w:t>
      </w:r>
      <w:r w:rsidRPr="0042696F">
        <w:rPr>
          <w:b/>
          <w:bCs/>
          <w:sz w:val="28"/>
          <w:szCs w:val="28"/>
          <w:lang w:val="x-none"/>
        </w:rPr>
        <w:t xml:space="preserve">тарифы </w:t>
      </w:r>
      <w:r w:rsidRPr="000E2449">
        <w:rPr>
          <w:b/>
          <w:bCs/>
          <w:color w:val="000000"/>
          <w:kern w:val="32"/>
          <w:sz w:val="28"/>
          <w:szCs w:val="28"/>
        </w:rPr>
        <w:t>ООО «</w:t>
      </w:r>
      <w:r>
        <w:rPr>
          <w:b/>
          <w:bCs/>
          <w:color w:val="000000"/>
          <w:kern w:val="32"/>
          <w:sz w:val="28"/>
          <w:szCs w:val="28"/>
        </w:rPr>
        <w:t>Ресурс-Гарант</w:t>
      </w:r>
      <w:r w:rsidRPr="000E2449">
        <w:rPr>
          <w:b/>
          <w:bCs/>
          <w:color w:val="000000"/>
          <w:kern w:val="32"/>
          <w:sz w:val="28"/>
          <w:szCs w:val="28"/>
        </w:rPr>
        <w:t xml:space="preserve">» </w:t>
      </w:r>
    </w:p>
    <w:p w14:paraId="519538B8" w14:textId="77777777" w:rsidR="00375C41" w:rsidRDefault="00375C41" w:rsidP="00375C41">
      <w:pPr>
        <w:ind w:right="-994"/>
        <w:jc w:val="center"/>
        <w:rPr>
          <w:b/>
          <w:bCs/>
          <w:color w:val="000000"/>
          <w:kern w:val="32"/>
          <w:sz w:val="28"/>
          <w:szCs w:val="28"/>
        </w:rPr>
      </w:pPr>
      <w:r w:rsidRPr="0042696F">
        <w:rPr>
          <w:b/>
          <w:bCs/>
          <w:sz w:val="28"/>
          <w:szCs w:val="28"/>
          <w:lang w:val="x-none"/>
        </w:rPr>
        <w:t xml:space="preserve">на тепловую энергию, </w:t>
      </w:r>
      <w:r w:rsidRPr="000C6538">
        <w:rPr>
          <w:b/>
          <w:bCs/>
          <w:color w:val="000000"/>
          <w:kern w:val="32"/>
          <w:sz w:val="28"/>
          <w:szCs w:val="28"/>
        </w:rPr>
        <w:t>реализуемую на потребительском рынке</w:t>
      </w:r>
      <w:r w:rsidRPr="000E2449">
        <w:t xml:space="preserve"> </w:t>
      </w:r>
      <w:r w:rsidRPr="001D33AD">
        <w:rPr>
          <w:b/>
          <w:bCs/>
          <w:color w:val="000000"/>
          <w:kern w:val="32"/>
          <w:sz w:val="28"/>
          <w:szCs w:val="28"/>
        </w:rPr>
        <w:t xml:space="preserve">Тисульского муниципального </w:t>
      </w:r>
      <w:r w:rsidRPr="000E2449">
        <w:rPr>
          <w:b/>
          <w:bCs/>
          <w:color w:val="000000"/>
          <w:kern w:val="32"/>
          <w:sz w:val="28"/>
          <w:szCs w:val="28"/>
        </w:rPr>
        <w:t>района</w:t>
      </w:r>
      <w:r>
        <w:rPr>
          <w:b/>
          <w:bCs/>
          <w:color w:val="000000"/>
          <w:kern w:val="32"/>
          <w:sz w:val="28"/>
          <w:szCs w:val="28"/>
        </w:rPr>
        <w:t xml:space="preserve">, </w:t>
      </w:r>
      <w:r>
        <w:rPr>
          <w:b/>
          <w:bCs/>
          <w:sz w:val="28"/>
          <w:szCs w:val="28"/>
        </w:rPr>
        <w:t>на период с 01</w:t>
      </w:r>
      <w:r w:rsidRPr="0032329C">
        <w:rPr>
          <w:b/>
          <w:bCs/>
          <w:color w:val="000000"/>
          <w:kern w:val="32"/>
          <w:sz w:val="28"/>
          <w:szCs w:val="28"/>
        </w:rPr>
        <w:t>.</w:t>
      </w:r>
      <w:r>
        <w:rPr>
          <w:b/>
          <w:bCs/>
          <w:color w:val="000000"/>
          <w:kern w:val="32"/>
          <w:sz w:val="28"/>
          <w:szCs w:val="28"/>
        </w:rPr>
        <w:t>07</w:t>
      </w:r>
      <w:r w:rsidRPr="0032329C">
        <w:rPr>
          <w:b/>
          <w:bCs/>
          <w:color w:val="000000"/>
          <w:kern w:val="32"/>
          <w:sz w:val="28"/>
          <w:szCs w:val="28"/>
        </w:rPr>
        <w:t>.201</w:t>
      </w:r>
      <w:r>
        <w:rPr>
          <w:b/>
          <w:bCs/>
          <w:color w:val="000000"/>
          <w:kern w:val="32"/>
          <w:sz w:val="28"/>
          <w:szCs w:val="28"/>
        </w:rPr>
        <w:t>9</w:t>
      </w:r>
      <w:r>
        <w:rPr>
          <w:bCs/>
          <w:color w:val="000000"/>
          <w:kern w:val="32"/>
          <w:sz w:val="28"/>
          <w:szCs w:val="28"/>
        </w:rPr>
        <w:t xml:space="preserve"> </w:t>
      </w:r>
      <w:r>
        <w:rPr>
          <w:b/>
          <w:bCs/>
          <w:sz w:val="28"/>
          <w:szCs w:val="28"/>
        </w:rPr>
        <w:t>по 31.12.2028</w:t>
      </w:r>
      <w:r w:rsidRPr="0042696F">
        <w:rPr>
          <w:b/>
          <w:bCs/>
          <w:sz w:val="28"/>
          <w:szCs w:val="28"/>
        </w:rPr>
        <w:t xml:space="preserve"> </w:t>
      </w:r>
    </w:p>
    <w:p w14:paraId="64ADC6C7" w14:textId="77777777" w:rsidR="00375C41" w:rsidRPr="00B0417A" w:rsidRDefault="00375C41" w:rsidP="00375C41">
      <w:pPr>
        <w:tabs>
          <w:tab w:val="left" w:pos="6225"/>
        </w:tabs>
      </w:pPr>
      <w:r>
        <w:rPr>
          <w:sz w:val="28"/>
          <w:szCs w:val="28"/>
        </w:rPr>
        <w:tab/>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700"/>
        <w:gridCol w:w="1418"/>
        <w:gridCol w:w="992"/>
        <w:gridCol w:w="992"/>
        <w:gridCol w:w="992"/>
        <w:gridCol w:w="993"/>
        <w:gridCol w:w="958"/>
        <w:gridCol w:w="1310"/>
      </w:tblGrid>
      <w:tr w:rsidR="00375C41" w:rsidRPr="00211C13" w14:paraId="56BB11FA" w14:textId="77777777" w:rsidTr="00372922">
        <w:trPr>
          <w:cantSplit/>
          <w:jc w:val="center"/>
        </w:trPr>
        <w:tc>
          <w:tcPr>
            <w:tcW w:w="1561" w:type="dxa"/>
            <w:vMerge w:val="restart"/>
            <w:shd w:val="clear" w:color="auto" w:fill="auto"/>
            <w:vAlign w:val="center"/>
          </w:tcPr>
          <w:p w14:paraId="79AFBB9F" w14:textId="77777777" w:rsidR="00375C41" w:rsidRPr="00211C13" w:rsidRDefault="00375C41" w:rsidP="00372922">
            <w:pPr>
              <w:ind w:left="-107" w:right="-143"/>
              <w:jc w:val="center"/>
              <w:rPr>
                <w:sz w:val="22"/>
                <w:szCs w:val="22"/>
              </w:rPr>
            </w:pPr>
            <w:r>
              <w:rPr>
                <w:sz w:val="22"/>
                <w:szCs w:val="22"/>
              </w:rPr>
              <w:t>Наимено</w:t>
            </w:r>
            <w:r w:rsidRPr="00211C13">
              <w:rPr>
                <w:sz w:val="22"/>
                <w:szCs w:val="22"/>
              </w:rPr>
              <w:t>вание регулируемой организации</w:t>
            </w:r>
          </w:p>
        </w:tc>
        <w:tc>
          <w:tcPr>
            <w:tcW w:w="1700" w:type="dxa"/>
            <w:vMerge w:val="restart"/>
            <w:shd w:val="clear" w:color="auto" w:fill="auto"/>
            <w:vAlign w:val="center"/>
          </w:tcPr>
          <w:p w14:paraId="65BDC236" w14:textId="77777777" w:rsidR="00375C41" w:rsidRPr="00211C13" w:rsidRDefault="00375C41" w:rsidP="00372922">
            <w:pPr>
              <w:ind w:right="-2"/>
              <w:jc w:val="center"/>
              <w:rPr>
                <w:sz w:val="22"/>
                <w:szCs w:val="22"/>
              </w:rPr>
            </w:pPr>
            <w:r w:rsidRPr="00211C13">
              <w:rPr>
                <w:sz w:val="22"/>
                <w:szCs w:val="22"/>
              </w:rPr>
              <w:t>Вид тарифа</w:t>
            </w:r>
          </w:p>
        </w:tc>
        <w:tc>
          <w:tcPr>
            <w:tcW w:w="1418" w:type="dxa"/>
            <w:vMerge w:val="restart"/>
            <w:shd w:val="clear" w:color="auto" w:fill="auto"/>
            <w:vAlign w:val="center"/>
          </w:tcPr>
          <w:p w14:paraId="3BD090C5" w14:textId="77777777" w:rsidR="00375C41" w:rsidRPr="00211C13" w:rsidRDefault="00375C41" w:rsidP="00372922">
            <w:pPr>
              <w:ind w:right="-2"/>
              <w:jc w:val="center"/>
              <w:rPr>
                <w:sz w:val="22"/>
                <w:szCs w:val="22"/>
              </w:rPr>
            </w:pPr>
            <w:r w:rsidRPr="00211C13">
              <w:rPr>
                <w:sz w:val="22"/>
                <w:szCs w:val="22"/>
              </w:rPr>
              <w:t>Период</w:t>
            </w:r>
          </w:p>
        </w:tc>
        <w:tc>
          <w:tcPr>
            <w:tcW w:w="992" w:type="dxa"/>
            <w:vMerge w:val="restart"/>
            <w:shd w:val="clear" w:color="auto" w:fill="auto"/>
            <w:vAlign w:val="center"/>
          </w:tcPr>
          <w:p w14:paraId="4B4EB8C5" w14:textId="77777777" w:rsidR="00375C41" w:rsidRPr="00211C13" w:rsidRDefault="00375C41" w:rsidP="00372922">
            <w:pPr>
              <w:ind w:right="-2"/>
              <w:jc w:val="center"/>
              <w:rPr>
                <w:sz w:val="22"/>
                <w:szCs w:val="22"/>
              </w:rPr>
            </w:pPr>
            <w:r w:rsidRPr="00211C13">
              <w:rPr>
                <w:sz w:val="22"/>
                <w:szCs w:val="22"/>
              </w:rPr>
              <w:t>Вода</w:t>
            </w:r>
          </w:p>
        </w:tc>
        <w:tc>
          <w:tcPr>
            <w:tcW w:w="3935" w:type="dxa"/>
            <w:gridSpan w:val="4"/>
            <w:shd w:val="clear" w:color="auto" w:fill="auto"/>
            <w:vAlign w:val="center"/>
          </w:tcPr>
          <w:p w14:paraId="26134A4A" w14:textId="77777777" w:rsidR="00375C41" w:rsidRPr="00211C13" w:rsidRDefault="00375C41" w:rsidP="00372922">
            <w:pPr>
              <w:ind w:right="-2"/>
              <w:jc w:val="center"/>
              <w:rPr>
                <w:sz w:val="22"/>
                <w:szCs w:val="22"/>
              </w:rPr>
            </w:pPr>
            <w:r w:rsidRPr="00211C13">
              <w:rPr>
                <w:sz w:val="22"/>
                <w:szCs w:val="22"/>
              </w:rPr>
              <w:t>Отборный пар давлением</w:t>
            </w:r>
          </w:p>
        </w:tc>
        <w:tc>
          <w:tcPr>
            <w:tcW w:w="1310" w:type="dxa"/>
            <w:vMerge w:val="restart"/>
            <w:shd w:val="clear" w:color="auto" w:fill="auto"/>
            <w:vAlign w:val="center"/>
          </w:tcPr>
          <w:p w14:paraId="4D15C1DD" w14:textId="77777777" w:rsidR="00375C41" w:rsidRPr="00211C13" w:rsidRDefault="00375C41" w:rsidP="00372922">
            <w:pPr>
              <w:ind w:left="-108" w:right="-2" w:hanging="108"/>
              <w:jc w:val="center"/>
              <w:rPr>
                <w:sz w:val="22"/>
                <w:szCs w:val="22"/>
              </w:rPr>
            </w:pPr>
            <w:r>
              <w:rPr>
                <w:sz w:val="22"/>
                <w:szCs w:val="22"/>
              </w:rPr>
              <w:t>Острый и реду</w:t>
            </w:r>
            <w:r w:rsidRPr="00211C13">
              <w:rPr>
                <w:sz w:val="22"/>
                <w:szCs w:val="22"/>
              </w:rPr>
              <w:t>ци-рованный пар</w:t>
            </w:r>
          </w:p>
        </w:tc>
      </w:tr>
      <w:tr w:rsidR="00375C41" w:rsidRPr="00211C13" w14:paraId="5D8C8E7C" w14:textId="77777777" w:rsidTr="00372922">
        <w:trPr>
          <w:cantSplit/>
          <w:jc w:val="center"/>
        </w:trPr>
        <w:tc>
          <w:tcPr>
            <w:tcW w:w="1561" w:type="dxa"/>
            <w:vMerge/>
            <w:shd w:val="clear" w:color="auto" w:fill="auto"/>
          </w:tcPr>
          <w:p w14:paraId="61AD83BA" w14:textId="77777777" w:rsidR="00375C41" w:rsidRPr="00211C13" w:rsidRDefault="00375C41" w:rsidP="00372922">
            <w:pPr>
              <w:ind w:right="-2"/>
              <w:jc w:val="center"/>
              <w:rPr>
                <w:sz w:val="22"/>
                <w:szCs w:val="22"/>
              </w:rPr>
            </w:pPr>
          </w:p>
        </w:tc>
        <w:tc>
          <w:tcPr>
            <w:tcW w:w="1700" w:type="dxa"/>
            <w:vMerge/>
            <w:shd w:val="clear" w:color="auto" w:fill="auto"/>
          </w:tcPr>
          <w:p w14:paraId="58A36397" w14:textId="77777777" w:rsidR="00375C41" w:rsidRPr="00211C13" w:rsidRDefault="00375C41" w:rsidP="00372922">
            <w:pPr>
              <w:ind w:right="-2"/>
              <w:jc w:val="center"/>
              <w:rPr>
                <w:sz w:val="22"/>
                <w:szCs w:val="22"/>
              </w:rPr>
            </w:pPr>
          </w:p>
        </w:tc>
        <w:tc>
          <w:tcPr>
            <w:tcW w:w="1418" w:type="dxa"/>
            <w:vMerge/>
            <w:shd w:val="clear" w:color="auto" w:fill="auto"/>
          </w:tcPr>
          <w:p w14:paraId="0F307CB6" w14:textId="77777777" w:rsidR="00375C41" w:rsidRPr="00211C13" w:rsidRDefault="00375C41" w:rsidP="00372922">
            <w:pPr>
              <w:ind w:left="-108" w:right="-2"/>
              <w:jc w:val="center"/>
              <w:rPr>
                <w:sz w:val="22"/>
                <w:szCs w:val="22"/>
              </w:rPr>
            </w:pPr>
          </w:p>
        </w:tc>
        <w:tc>
          <w:tcPr>
            <w:tcW w:w="992" w:type="dxa"/>
            <w:vMerge/>
            <w:shd w:val="clear" w:color="auto" w:fill="auto"/>
          </w:tcPr>
          <w:p w14:paraId="522D1853" w14:textId="77777777" w:rsidR="00375C41" w:rsidRPr="00211C13" w:rsidRDefault="00375C41" w:rsidP="00372922">
            <w:pPr>
              <w:ind w:left="-174" w:right="-2"/>
              <w:jc w:val="center"/>
              <w:rPr>
                <w:sz w:val="22"/>
                <w:szCs w:val="22"/>
              </w:rPr>
            </w:pPr>
          </w:p>
        </w:tc>
        <w:tc>
          <w:tcPr>
            <w:tcW w:w="992" w:type="dxa"/>
            <w:shd w:val="clear" w:color="auto" w:fill="auto"/>
            <w:vAlign w:val="center"/>
          </w:tcPr>
          <w:p w14:paraId="270B0990" w14:textId="77777777" w:rsidR="00375C41" w:rsidRPr="00211C13" w:rsidRDefault="00375C41" w:rsidP="00372922">
            <w:pPr>
              <w:ind w:right="-2"/>
              <w:jc w:val="center"/>
              <w:rPr>
                <w:sz w:val="22"/>
                <w:szCs w:val="22"/>
                <w:vertAlign w:val="superscript"/>
              </w:rPr>
            </w:pPr>
            <w:r w:rsidRPr="00211C13">
              <w:rPr>
                <w:sz w:val="22"/>
                <w:szCs w:val="22"/>
              </w:rPr>
              <w:t>от 1,2 до 2,5 кг/см</w:t>
            </w:r>
            <w:r w:rsidRPr="00211C13">
              <w:rPr>
                <w:sz w:val="22"/>
                <w:szCs w:val="22"/>
                <w:vertAlign w:val="superscript"/>
              </w:rPr>
              <w:t>2</w:t>
            </w:r>
          </w:p>
        </w:tc>
        <w:tc>
          <w:tcPr>
            <w:tcW w:w="992" w:type="dxa"/>
            <w:shd w:val="clear" w:color="auto" w:fill="auto"/>
            <w:vAlign w:val="center"/>
          </w:tcPr>
          <w:p w14:paraId="6D7A91E2" w14:textId="77777777" w:rsidR="00375C41" w:rsidRPr="00211C13" w:rsidRDefault="00375C41" w:rsidP="00372922">
            <w:pPr>
              <w:ind w:right="-2"/>
              <w:jc w:val="center"/>
              <w:rPr>
                <w:sz w:val="22"/>
                <w:szCs w:val="22"/>
              </w:rPr>
            </w:pPr>
            <w:r w:rsidRPr="00211C13">
              <w:rPr>
                <w:sz w:val="22"/>
                <w:szCs w:val="22"/>
              </w:rPr>
              <w:t>от 2,5 до 7,0 кг/см</w:t>
            </w:r>
            <w:r w:rsidRPr="00211C13">
              <w:rPr>
                <w:sz w:val="22"/>
                <w:szCs w:val="22"/>
                <w:vertAlign w:val="superscript"/>
              </w:rPr>
              <w:t>2</w:t>
            </w:r>
          </w:p>
        </w:tc>
        <w:tc>
          <w:tcPr>
            <w:tcW w:w="993" w:type="dxa"/>
            <w:shd w:val="clear" w:color="auto" w:fill="auto"/>
            <w:vAlign w:val="center"/>
          </w:tcPr>
          <w:p w14:paraId="123B6A43" w14:textId="77777777" w:rsidR="00375C41" w:rsidRPr="00211C13" w:rsidRDefault="00375C41" w:rsidP="00372922">
            <w:pPr>
              <w:ind w:right="-2"/>
              <w:jc w:val="center"/>
              <w:rPr>
                <w:sz w:val="22"/>
                <w:szCs w:val="22"/>
              </w:rPr>
            </w:pPr>
            <w:r w:rsidRPr="00211C13">
              <w:rPr>
                <w:sz w:val="22"/>
                <w:szCs w:val="22"/>
              </w:rPr>
              <w:t>от 7,0 до 13,0 кг/см</w:t>
            </w:r>
            <w:r w:rsidRPr="00211C13">
              <w:rPr>
                <w:sz w:val="22"/>
                <w:szCs w:val="22"/>
                <w:vertAlign w:val="superscript"/>
              </w:rPr>
              <w:t>2</w:t>
            </w:r>
          </w:p>
        </w:tc>
        <w:tc>
          <w:tcPr>
            <w:tcW w:w="958" w:type="dxa"/>
            <w:shd w:val="clear" w:color="auto" w:fill="auto"/>
            <w:vAlign w:val="center"/>
          </w:tcPr>
          <w:p w14:paraId="0C685A32" w14:textId="77777777" w:rsidR="00375C41" w:rsidRPr="00211C13" w:rsidRDefault="00375C41" w:rsidP="00372922">
            <w:pPr>
              <w:ind w:right="-2" w:hanging="108"/>
              <w:jc w:val="center"/>
              <w:rPr>
                <w:sz w:val="22"/>
                <w:szCs w:val="22"/>
              </w:rPr>
            </w:pPr>
            <w:r w:rsidRPr="00211C13">
              <w:rPr>
                <w:sz w:val="22"/>
                <w:szCs w:val="22"/>
              </w:rPr>
              <w:t>свыше 13,0 кг/см</w:t>
            </w:r>
            <w:r w:rsidRPr="00211C13">
              <w:rPr>
                <w:sz w:val="22"/>
                <w:szCs w:val="22"/>
                <w:vertAlign w:val="superscript"/>
              </w:rPr>
              <w:t>2</w:t>
            </w:r>
          </w:p>
        </w:tc>
        <w:tc>
          <w:tcPr>
            <w:tcW w:w="1310" w:type="dxa"/>
            <w:vMerge/>
            <w:shd w:val="clear" w:color="auto" w:fill="auto"/>
          </w:tcPr>
          <w:p w14:paraId="1A58D914" w14:textId="77777777" w:rsidR="00375C41" w:rsidRPr="00211C13" w:rsidRDefault="00375C41" w:rsidP="00372922">
            <w:pPr>
              <w:ind w:right="-2"/>
              <w:jc w:val="center"/>
              <w:rPr>
                <w:sz w:val="22"/>
                <w:szCs w:val="22"/>
              </w:rPr>
            </w:pPr>
          </w:p>
        </w:tc>
      </w:tr>
      <w:tr w:rsidR="00375C41" w:rsidRPr="00211C13" w14:paraId="1E0D493F" w14:textId="77777777" w:rsidTr="00372922">
        <w:trPr>
          <w:cantSplit/>
          <w:jc w:val="center"/>
        </w:trPr>
        <w:tc>
          <w:tcPr>
            <w:tcW w:w="1561" w:type="dxa"/>
            <w:shd w:val="clear" w:color="auto" w:fill="auto"/>
          </w:tcPr>
          <w:p w14:paraId="74430A0E" w14:textId="77777777" w:rsidR="00375C41" w:rsidRPr="00211C13" w:rsidRDefault="00375C41" w:rsidP="00372922">
            <w:pPr>
              <w:ind w:right="-2"/>
              <w:jc w:val="center"/>
              <w:rPr>
                <w:sz w:val="22"/>
                <w:szCs w:val="22"/>
              </w:rPr>
            </w:pPr>
            <w:r>
              <w:rPr>
                <w:sz w:val="22"/>
                <w:szCs w:val="22"/>
              </w:rPr>
              <w:t>1</w:t>
            </w:r>
          </w:p>
        </w:tc>
        <w:tc>
          <w:tcPr>
            <w:tcW w:w="1700" w:type="dxa"/>
            <w:shd w:val="clear" w:color="auto" w:fill="auto"/>
          </w:tcPr>
          <w:p w14:paraId="4AE5A136" w14:textId="77777777" w:rsidR="00375C41" w:rsidRPr="00211C13" w:rsidRDefault="00375C41" w:rsidP="00372922">
            <w:pPr>
              <w:ind w:right="-2"/>
              <w:jc w:val="center"/>
              <w:rPr>
                <w:sz w:val="22"/>
                <w:szCs w:val="22"/>
              </w:rPr>
            </w:pPr>
            <w:r>
              <w:rPr>
                <w:sz w:val="22"/>
                <w:szCs w:val="22"/>
              </w:rPr>
              <w:t>2</w:t>
            </w:r>
          </w:p>
        </w:tc>
        <w:tc>
          <w:tcPr>
            <w:tcW w:w="1418" w:type="dxa"/>
            <w:shd w:val="clear" w:color="auto" w:fill="auto"/>
          </w:tcPr>
          <w:p w14:paraId="666684A2" w14:textId="77777777" w:rsidR="00375C41" w:rsidRPr="00211C13" w:rsidRDefault="00375C41" w:rsidP="00372922">
            <w:pPr>
              <w:ind w:left="-108" w:right="-2"/>
              <w:jc w:val="center"/>
              <w:rPr>
                <w:sz w:val="22"/>
                <w:szCs w:val="22"/>
              </w:rPr>
            </w:pPr>
            <w:r>
              <w:rPr>
                <w:sz w:val="22"/>
                <w:szCs w:val="22"/>
              </w:rPr>
              <w:t>3</w:t>
            </w:r>
          </w:p>
        </w:tc>
        <w:tc>
          <w:tcPr>
            <w:tcW w:w="992" w:type="dxa"/>
            <w:shd w:val="clear" w:color="auto" w:fill="auto"/>
          </w:tcPr>
          <w:p w14:paraId="05FB29E6" w14:textId="77777777" w:rsidR="00375C41" w:rsidRPr="00211C13" w:rsidRDefault="00375C41" w:rsidP="00372922">
            <w:pPr>
              <w:ind w:left="-174" w:right="-2"/>
              <w:jc w:val="center"/>
              <w:rPr>
                <w:sz w:val="22"/>
                <w:szCs w:val="22"/>
              </w:rPr>
            </w:pPr>
            <w:r>
              <w:rPr>
                <w:sz w:val="22"/>
                <w:szCs w:val="22"/>
              </w:rPr>
              <w:t>4</w:t>
            </w:r>
          </w:p>
        </w:tc>
        <w:tc>
          <w:tcPr>
            <w:tcW w:w="992" w:type="dxa"/>
            <w:shd w:val="clear" w:color="auto" w:fill="auto"/>
          </w:tcPr>
          <w:p w14:paraId="0F831760" w14:textId="77777777" w:rsidR="00375C41" w:rsidRPr="00211C13" w:rsidRDefault="00375C41" w:rsidP="00372922">
            <w:pPr>
              <w:ind w:right="-2"/>
              <w:jc w:val="center"/>
              <w:rPr>
                <w:sz w:val="22"/>
                <w:szCs w:val="22"/>
              </w:rPr>
            </w:pPr>
            <w:r>
              <w:rPr>
                <w:sz w:val="22"/>
                <w:szCs w:val="22"/>
              </w:rPr>
              <w:t>5</w:t>
            </w:r>
          </w:p>
        </w:tc>
        <w:tc>
          <w:tcPr>
            <w:tcW w:w="992" w:type="dxa"/>
            <w:shd w:val="clear" w:color="auto" w:fill="auto"/>
          </w:tcPr>
          <w:p w14:paraId="332487E8" w14:textId="77777777" w:rsidR="00375C41" w:rsidRPr="00211C13" w:rsidRDefault="00375C41" w:rsidP="00372922">
            <w:pPr>
              <w:ind w:right="-2"/>
              <w:jc w:val="center"/>
              <w:rPr>
                <w:sz w:val="22"/>
                <w:szCs w:val="22"/>
              </w:rPr>
            </w:pPr>
            <w:r>
              <w:rPr>
                <w:sz w:val="22"/>
                <w:szCs w:val="22"/>
              </w:rPr>
              <w:t>6</w:t>
            </w:r>
          </w:p>
        </w:tc>
        <w:tc>
          <w:tcPr>
            <w:tcW w:w="993" w:type="dxa"/>
            <w:shd w:val="clear" w:color="auto" w:fill="auto"/>
          </w:tcPr>
          <w:p w14:paraId="1B7E9471" w14:textId="77777777" w:rsidR="00375C41" w:rsidRPr="00211C13" w:rsidRDefault="00375C41" w:rsidP="00372922">
            <w:pPr>
              <w:ind w:right="-2"/>
              <w:jc w:val="center"/>
              <w:rPr>
                <w:sz w:val="22"/>
                <w:szCs w:val="22"/>
              </w:rPr>
            </w:pPr>
            <w:r>
              <w:rPr>
                <w:sz w:val="22"/>
                <w:szCs w:val="22"/>
              </w:rPr>
              <w:t>7</w:t>
            </w:r>
          </w:p>
        </w:tc>
        <w:tc>
          <w:tcPr>
            <w:tcW w:w="958" w:type="dxa"/>
            <w:shd w:val="clear" w:color="auto" w:fill="auto"/>
          </w:tcPr>
          <w:p w14:paraId="62117FA0" w14:textId="77777777" w:rsidR="00375C41" w:rsidRPr="00211C13" w:rsidRDefault="00375C41" w:rsidP="00372922">
            <w:pPr>
              <w:ind w:right="-2" w:hanging="108"/>
              <w:jc w:val="center"/>
              <w:rPr>
                <w:sz w:val="22"/>
                <w:szCs w:val="22"/>
              </w:rPr>
            </w:pPr>
            <w:r>
              <w:rPr>
                <w:sz w:val="22"/>
                <w:szCs w:val="22"/>
              </w:rPr>
              <w:t>8</w:t>
            </w:r>
          </w:p>
        </w:tc>
        <w:tc>
          <w:tcPr>
            <w:tcW w:w="1310" w:type="dxa"/>
            <w:shd w:val="clear" w:color="auto" w:fill="auto"/>
          </w:tcPr>
          <w:p w14:paraId="545A0F64" w14:textId="77777777" w:rsidR="00375C41" w:rsidRPr="00211C13" w:rsidRDefault="00375C41" w:rsidP="00372922">
            <w:pPr>
              <w:ind w:right="-2"/>
              <w:jc w:val="center"/>
              <w:rPr>
                <w:sz w:val="22"/>
                <w:szCs w:val="22"/>
              </w:rPr>
            </w:pPr>
            <w:r>
              <w:rPr>
                <w:sz w:val="22"/>
                <w:szCs w:val="22"/>
              </w:rPr>
              <w:t>9</w:t>
            </w:r>
          </w:p>
        </w:tc>
      </w:tr>
      <w:tr w:rsidR="00375C41" w:rsidRPr="00211C13" w14:paraId="3C915C80" w14:textId="77777777" w:rsidTr="00372922">
        <w:trPr>
          <w:trHeight w:val="299"/>
          <w:jc w:val="center"/>
        </w:trPr>
        <w:tc>
          <w:tcPr>
            <w:tcW w:w="1561" w:type="dxa"/>
            <w:vMerge w:val="restart"/>
            <w:shd w:val="clear" w:color="auto" w:fill="auto"/>
            <w:vAlign w:val="center"/>
          </w:tcPr>
          <w:p w14:paraId="7EBFA829" w14:textId="77777777" w:rsidR="00375C41" w:rsidRPr="00211C13" w:rsidRDefault="00375C41" w:rsidP="00372922">
            <w:pPr>
              <w:ind w:left="-142" w:right="-73"/>
              <w:jc w:val="center"/>
              <w:rPr>
                <w:sz w:val="22"/>
                <w:szCs w:val="22"/>
              </w:rPr>
            </w:pPr>
            <w:r w:rsidRPr="000E2449">
              <w:rPr>
                <w:bCs/>
                <w:color w:val="000000"/>
                <w:kern w:val="32"/>
                <w:sz w:val="22"/>
                <w:szCs w:val="22"/>
              </w:rPr>
              <w:t>ООО «</w:t>
            </w:r>
            <w:r>
              <w:rPr>
                <w:bCs/>
                <w:color w:val="000000"/>
                <w:kern w:val="32"/>
                <w:sz w:val="22"/>
                <w:szCs w:val="22"/>
              </w:rPr>
              <w:t>Ресурс-Гарант»</w:t>
            </w:r>
          </w:p>
          <w:p w14:paraId="19A32887" w14:textId="77777777" w:rsidR="00375C41" w:rsidRPr="00211C13" w:rsidRDefault="00375C41" w:rsidP="00372922">
            <w:pPr>
              <w:ind w:right="-2"/>
              <w:jc w:val="center"/>
              <w:rPr>
                <w:sz w:val="22"/>
                <w:szCs w:val="22"/>
              </w:rPr>
            </w:pPr>
          </w:p>
        </w:tc>
        <w:tc>
          <w:tcPr>
            <w:tcW w:w="9355" w:type="dxa"/>
            <w:gridSpan w:val="8"/>
            <w:shd w:val="clear" w:color="auto" w:fill="auto"/>
          </w:tcPr>
          <w:p w14:paraId="235691CB" w14:textId="77777777" w:rsidR="00375C41" w:rsidRDefault="00375C41" w:rsidP="00372922">
            <w:pPr>
              <w:ind w:right="-2"/>
              <w:jc w:val="center"/>
              <w:rPr>
                <w:sz w:val="22"/>
                <w:szCs w:val="22"/>
              </w:rPr>
            </w:pPr>
            <w:r>
              <w:rPr>
                <w:sz w:val="22"/>
                <w:szCs w:val="22"/>
              </w:rPr>
              <w:t>Для потребителей</w:t>
            </w:r>
            <w:r w:rsidRPr="00211C13">
              <w:rPr>
                <w:sz w:val="22"/>
                <w:szCs w:val="22"/>
              </w:rPr>
              <w:t xml:space="preserve"> в случае отсутствия дифференциаци</w:t>
            </w:r>
            <w:r>
              <w:rPr>
                <w:sz w:val="22"/>
                <w:szCs w:val="22"/>
              </w:rPr>
              <w:t>и</w:t>
            </w:r>
            <w:r w:rsidRPr="00211C13">
              <w:rPr>
                <w:sz w:val="22"/>
                <w:szCs w:val="22"/>
              </w:rPr>
              <w:t xml:space="preserve"> тарифов по схеме подключения</w:t>
            </w:r>
          </w:p>
          <w:p w14:paraId="4B23EEEA" w14:textId="77777777" w:rsidR="00375C41" w:rsidRPr="00211C13" w:rsidRDefault="00375C41" w:rsidP="00372922">
            <w:pPr>
              <w:ind w:right="-2"/>
              <w:jc w:val="center"/>
              <w:rPr>
                <w:sz w:val="22"/>
                <w:szCs w:val="22"/>
              </w:rPr>
            </w:pPr>
            <w:r>
              <w:rPr>
                <w:sz w:val="22"/>
                <w:szCs w:val="22"/>
              </w:rPr>
              <w:t xml:space="preserve"> (без учета НДС)</w:t>
            </w:r>
          </w:p>
        </w:tc>
      </w:tr>
      <w:tr w:rsidR="00375C41" w:rsidRPr="00211C13" w14:paraId="374F7150" w14:textId="77777777" w:rsidTr="00372922">
        <w:trPr>
          <w:jc w:val="center"/>
        </w:trPr>
        <w:tc>
          <w:tcPr>
            <w:tcW w:w="1561" w:type="dxa"/>
            <w:vMerge/>
            <w:shd w:val="clear" w:color="auto" w:fill="auto"/>
            <w:vAlign w:val="center"/>
          </w:tcPr>
          <w:p w14:paraId="2F967E02" w14:textId="77777777" w:rsidR="00375C41" w:rsidRPr="00211C13" w:rsidRDefault="00375C41" w:rsidP="00372922">
            <w:pPr>
              <w:ind w:right="-2"/>
              <w:jc w:val="center"/>
              <w:rPr>
                <w:sz w:val="22"/>
                <w:szCs w:val="22"/>
              </w:rPr>
            </w:pPr>
          </w:p>
        </w:tc>
        <w:tc>
          <w:tcPr>
            <w:tcW w:w="1700" w:type="dxa"/>
            <w:vMerge w:val="restart"/>
            <w:shd w:val="clear" w:color="auto" w:fill="auto"/>
            <w:vAlign w:val="center"/>
          </w:tcPr>
          <w:p w14:paraId="3B6CCE98" w14:textId="77777777" w:rsidR="00375C41" w:rsidRPr="00211C13" w:rsidRDefault="00375C41" w:rsidP="00372922">
            <w:pPr>
              <w:ind w:right="-2" w:hanging="108"/>
              <w:jc w:val="center"/>
              <w:rPr>
                <w:sz w:val="22"/>
                <w:szCs w:val="22"/>
              </w:rPr>
            </w:pPr>
            <w:r w:rsidRPr="00211C13">
              <w:rPr>
                <w:sz w:val="22"/>
                <w:szCs w:val="22"/>
              </w:rPr>
              <w:t>Одноставочный</w:t>
            </w:r>
          </w:p>
          <w:p w14:paraId="583E7C14" w14:textId="77777777" w:rsidR="00375C41" w:rsidRPr="00211C13" w:rsidRDefault="00375C41" w:rsidP="00372922">
            <w:pPr>
              <w:ind w:right="-2"/>
              <w:jc w:val="center"/>
              <w:rPr>
                <w:sz w:val="22"/>
                <w:szCs w:val="22"/>
              </w:rPr>
            </w:pPr>
            <w:r w:rsidRPr="00211C13">
              <w:rPr>
                <w:sz w:val="22"/>
                <w:szCs w:val="22"/>
              </w:rPr>
              <w:t>руб./Гкал</w:t>
            </w:r>
          </w:p>
        </w:tc>
        <w:tc>
          <w:tcPr>
            <w:tcW w:w="1418" w:type="dxa"/>
            <w:shd w:val="clear" w:color="auto" w:fill="auto"/>
            <w:vAlign w:val="center"/>
          </w:tcPr>
          <w:p w14:paraId="702AE374" w14:textId="77777777" w:rsidR="00375C41" w:rsidRPr="00211C13" w:rsidRDefault="00375C41" w:rsidP="00372922">
            <w:pPr>
              <w:jc w:val="center"/>
              <w:rPr>
                <w:sz w:val="22"/>
                <w:szCs w:val="22"/>
              </w:rPr>
            </w:pPr>
            <w:r>
              <w:rPr>
                <w:sz w:val="22"/>
                <w:szCs w:val="22"/>
              </w:rPr>
              <w:t>с 01.07.2019</w:t>
            </w:r>
          </w:p>
        </w:tc>
        <w:tc>
          <w:tcPr>
            <w:tcW w:w="992" w:type="dxa"/>
            <w:shd w:val="clear" w:color="auto" w:fill="auto"/>
          </w:tcPr>
          <w:p w14:paraId="3864D154" w14:textId="77777777" w:rsidR="00375C41" w:rsidRPr="0099112D" w:rsidRDefault="00375C41" w:rsidP="00372922">
            <w:pPr>
              <w:rPr>
                <w:sz w:val="22"/>
                <w:szCs w:val="22"/>
              </w:rPr>
            </w:pPr>
            <w:r w:rsidRPr="0099112D">
              <w:rPr>
                <w:sz w:val="22"/>
                <w:szCs w:val="22"/>
              </w:rPr>
              <w:t>2 683,79</w:t>
            </w:r>
          </w:p>
        </w:tc>
        <w:tc>
          <w:tcPr>
            <w:tcW w:w="992" w:type="dxa"/>
            <w:shd w:val="clear" w:color="auto" w:fill="auto"/>
            <w:vAlign w:val="center"/>
          </w:tcPr>
          <w:p w14:paraId="0EBF447B" w14:textId="77777777" w:rsidR="00375C41" w:rsidRPr="0072689E" w:rsidRDefault="00375C41" w:rsidP="00372922">
            <w:pPr>
              <w:ind w:right="-2"/>
              <w:jc w:val="center"/>
              <w:rPr>
                <w:sz w:val="22"/>
                <w:szCs w:val="22"/>
              </w:rPr>
            </w:pPr>
            <w:r w:rsidRPr="00211C13">
              <w:rPr>
                <w:sz w:val="22"/>
                <w:szCs w:val="22"/>
                <w:lang w:val="en-US"/>
              </w:rPr>
              <w:t>x</w:t>
            </w:r>
          </w:p>
        </w:tc>
        <w:tc>
          <w:tcPr>
            <w:tcW w:w="992" w:type="dxa"/>
            <w:shd w:val="clear" w:color="auto" w:fill="auto"/>
            <w:vAlign w:val="center"/>
          </w:tcPr>
          <w:p w14:paraId="5AB2E8AA" w14:textId="77777777" w:rsidR="00375C41" w:rsidRPr="0072689E"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1C94B4A0" w14:textId="77777777" w:rsidR="00375C41" w:rsidRPr="0072689E"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0FE22310" w14:textId="77777777" w:rsidR="00375C41" w:rsidRPr="0072689E"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7167D47B" w14:textId="77777777" w:rsidR="00375C41" w:rsidRPr="0072689E" w:rsidRDefault="00375C41" w:rsidP="00372922">
            <w:pPr>
              <w:ind w:right="-2"/>
              <w:jc w:val="center"/>
              <w:rPr>
                <w:sz w:val="22"/>
                <w:szCs w:val="22"/>
              </w:rPr>
            </w:pPr>
            <w:r w:rsidRPr="00211C13">
              <w:rPr>
                <w:sz w:val="22"/>
                <w:szCs w:val="22"/>
                <w:lang w:val="en-US"/>
              </w:rPr>
              <w:t>x</w:t>
            </w:r>
          </w:p>
        </w:tc>
      </w:tr>
      <w:tr w:rsidR="00375C41" w:rsidRPr="00211C13" w14:paraId="18AF889D" w14:textId="77777777" w:rsidTr="00372922">
        <w:trPr>
          <w:trHeight w:val="189"/>
          <w:jc w:val="center"/>
        </w:trPr>
        <w:tc>
          <w:tcPr>
            <w:tcW w:w="1561" w:type="dxa"/>
            <w:vMerge/>
            <w:shd w:val="clear" w:color="auto" w:fill="auto"/>
          </w:tcPr>
          <w:p w14:paraId="7DBAE300" w14:textId="77777777" w:rsidR="00375C41" w:rsidRPr="00211C13" w:rsidRDefault="00375C41" w:rsidP="00372922">
            <w:pPr>
              <w:ind w:right="-2"/>
              <w:jc w:val="center"/>
              <w:rPr>
                <w:sz w:val="22"/>
                <w:szCs w:val="22"/>
              </w:rPr>
            </w:pPr>
          </w:p>
        </w:tc>
        <w:tc>
          <w:tcPr>
            <w:tcW w:w="1700" w:type="dxa"/>
            <w:vMerge/>
            <w:shd w:val="clear" w:color="auto" w:fill="auto"/>
            <w:vAlign w:val="center"/>
          </w:tcPr>
          <w:p w14:paraId="05A36825" w14:textId="77777777" w:rsidR="00375C41" w:rsidRPr="00211C13" w:rsidRDefault="00375C41" w:rsidP="00372922">
            <w:pPr>
              <w:ind w:right="-2"/>
              <w:jc w:val="center"/>
              <w:rPr>
                <w:sz w:val="22"/>
                <w:szCs w:val="22"/>
              </w:rPr>
            </w:pPr>
          </w:p>
        </w:tc>
        <w:tc>
          <w:tcPr>
            <w:tcW w:w="1418" w:type="dxa"/>
            <w:shd w:val="clear" w:color="auto" w:fill="auto"/>
            <w:vAlign w:val="center"/>
          </w:tcPr>
          <w:p w14:paraId="68DF11B4" w14:textId="77777777" w:rsidR="00375C41" w:rsidRPr="00211C13" w:rsidRDefault="00375C41" w:rsidP="00372922">
            <w:pPr>
              <w:jc w:val="center"/>
              <w:rPr>
                <w:sz w:val="22"/>
                <w:szCs w:val="22"/>
              </w:rPr>
            </w:pPr>
            <w:r>
              <w:rPr>
                <w:sz w:val="22"/>
                <w:szCs w:val="22"/>
              </w:rPr>
              <w:t>с 01.01.2020</w:t>
            </w:r>
          </w:p>
        </w:tc>
        <w:tc>
          <w:tcPr>
            <w:tcW w:w="992" w:type="dxa"/>
            <w:shd w:val="clear" w:color="auto" w:fill="auto"/>
          </w:tcPr>
          <w:p w14:paraId="50B7246B" w14:textId="77777777" w:rsidR="00375C41" w:rsidRPr="0099112D" w:rsidRDefault="00375C41" w:rsidP="00372922">
            <w:pPr>
              <w:rPr>
                <w:sz w:val="22"/>
                <w:szCs w:val="22"/>
              </w:rPr>
            </w:pPr>
            <w:r w:rsidRPr="0099112D">
              <w:rPr>
                <w:sz w:val="22"/>
                <w:szCs w:val="22"/>
              </w:rPr>
              <w:t>2 683,79</w:t>
            </w:r>
          </w:p>
        </w:tc>
        <w:tc>
          <w:tcPr>
            <w:tcW w:w="992" w:type="dxa"/>
            <w:shd w:val="clear" w:color="auto" w:fill="auto"/>
            <w:vAlign w:val="center"/>
          </w:tcPr>
          <w:p w14:paraId="1CFD0AA5"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328E1364" w14:textId="77777777" w:rsidR="00375C41" w:rsidRPr="00FF7227"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0F8AA6B1" w14:textId="77777777" w:rsidR="00375C41" w:rsidRPr="00FF7227"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55299317" w14:textId="77777777" w:rsidR="00375C41" w:rsidRPr="00FF7227"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36FCBB70" w14:textId="77777777" w:rsidR="00375C41" w:rsidRPr="00FF7227" w:rsidRDefault="00375C41" w:rsidP="00372922">
            <w:pPr>
              <w:ind w:right="-2"/>
              <w:jc w:val="center"/>
              <w:rPr>
                <w:sz w:val="22"/>
                <w:szCs w:val="22"/>
              </w:rPr>
            </w:pPr>
            <w:r w:rsidRPr="00211C13">
              <w:rPr>
                <w:sz w:val="22"/>
                <w:szCs w:val="22"/>
                <w:lang w:val="en-US"/>
              </w:rPr>
              <w:t>x</w:t>
            </w:r>
          </w:p>
        </w:tc>
      </w:tr>
      <w:tr w:rsidR="00375C41" w:rsidRPr="00211C13" w14:paraId="5AB397D8" w14:textId="77777777" w:rsidTr="00372922">
        <w:trPr>
          <w:trHeight w:val="189"/>
          <w:jc w:val="center"/>
        </w:trPr>
        <w:tc>
          <w:tcPr>
            <w:tcW w:w="1561" w:type="dxa"/>
            <w:vMerge/>
            <w:shd w:val="clear" w:color="auto" w:fill="auto"/>
          </w:tcPr>
          <w:p w14:paraId="2118A91B" w14:textId="77777777" w:rsidR="00375C41" w:rsidRPr="00211C13" w:rsidRDefault="00375C41" w:rsidP="00372922">
            <w:pPr>
              <w:ind w:right="-2"/>
              <w:jc w:val="center"/>
              <w:rPr>
                <w:sz w:val="22"/>
                <w:szCs w:val="22"/>
              </w:rPr>
            </w:pPr>
          </w:p>
        </w:tc>
        <w:tc>
          <w:tcPr>
            <w:tcW w:w="1700" w:type="dxa"/>
            <w:vMerge/>
            <w:shd w:val="clear" w:color="auto" w:fill="auto"/>
            <w:vAlign w:val="center"/>
          </w:tcPr>
          <w:p w14:paraId="4A1C41E1" w14:textId="77777777" w:rsidR="00375C41" w:rsidRPr="00211C13" w:rsidRDefault="00375C41" w:rsidP="00372922">
            <w:pPr>
              <w:ind w:right="-2"/>
              <w:jc w:val="center"/>
              <w:rPr>
                <w:sz w:val="22"/>
                <w:szCs w:val="22"/>
              </w:rPr>
            </w:pPr>
          </w:p>
        </w:tc>
        <w:tc>
          <w:tcPr>
            <w:tcW w:w="1418" w:type="dxa"/>
            <w:shd w:val="clear" w:color="auto" w:fill="auto"/>
            <w:vAlign w:val="center"/>
          </w:tcPr>
          <w:p w14:paraId="3918431C" w14:textId="77777777" w:rsidR="00375C41" w:rsidRPr="00211C13" w:rsidRDefault="00375C41" w:rsidP="00372922">
            <w:pPr>
              <w:jc w:val="center"/>
              <w:rPr>
                <w:sz w:val="22"/>
                <w:szCs w:val="22"/>
              </w:rPr>
            </w:pPr>
            <w:r>
              <w:rPr>
                <w:sz w:val="22"/>
                <w:szCs w:val="22"/>
              </w:rPr>
              <w:t>с 01.07.2020</w:t>
            </w:r>
          </w:p>
        </w:tc>
        <w:tc>
          <w:tcPr>
            <w:tcW w:w="992" w:type="dxa"/>
            <w:shd w:val="clear" w:color="auto" w:fill="auto"/>
          </w:tcPr>
          <w:p w14:paraId="72D35200" w14:textId="77777777" w:rsidR="00375C41" w:rsidRPr="0099112D" w:rsidRDefault="00375C41" w:rsidP="00372922">
            <w:pPr>
              <w:rPr>
                <w:sz w:val="22"/>
                <w:szCs w:val="22"/>
              </w:rPr>
            </w:pPr>
            <w:r w:rsidRPr="0099112D">
              <w:rPr>
                <w:sz w:val="22"/>
                <w:szCs w:val="22"/>
              </w:rPr>
              <w:t>2 855,17</w:t>
            </w:r>
          </w:p>
        </w:tc>
        <w:tc>
          <w:tcPr>
            <w:tcW w:w="992" w:type="dxa"/>
            <w:shd w:val="clear" w:color="auto" w:fill="auto"/>
            <w:vAlign w:val="center"/>
          </w:tcPr>
          <w:p w14:paraId="2FFDB91F"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33B39C20" w14:textId="77777777" w:rsidR="00375C41" w:rsidRPr="00FF7227"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0C794481" w14:textId="77777777" w:rsidR="00375C41" w:rsidRPr="00FF7227"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2345CA47" w14:textId="77777777" w:rsidR="00375C41" w:rsidRPr="00FF7227"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476DCF39" w14:textId="77777777" w:rsidR="00375C41" w:rsidRPr="00FF7227" w:rsidRDefault="00375C41" w:rsidP="00372922">
            <w:pPr>
              <w:ind w:right="-2"/>
              <w:jc w:val="center"/>
              <w:rPr>
                <w:sz w:val="22"/>
                <w:szCs w:val="22"/>
              </w:rPr>
            </w:pPr>
            <w:r w:rsidRPr="00211C13">
              <w:rPr>
                <w:sz w:val="22"/>
                <w:szCs w:val="22"/>
                <w:lang w:val="en-US"/>
              </w:rPr>
              <w:t>x</w:t>
            </w:r>
          </w:p>
        </w:tc>
      </w:tr>
      <w:tr w:rsidR="00375C41" w:rsidRPr="00211C13" w14:paraId="7D7A152E" w14:textId="77777777" w:rsidTr="00372922">
        <w:trPr>
          <w:trHeight w:val="189"/>
          <w:jc w:val="center"/>
        </w:trPr>
        <w:tc>
          <w:tcPr>
            <w:tcW w:w="1561" w:type="dxa"/>
            <w:vMerge/>
            <w:shd w:val="clear" w:color="auto" w:fill="auto"/>
          </w:tcPr>
          <w:p w14:paraId="36D52704" w14:textId="77777777" w:rsidR="00375C41" w:rsidRPr="00211C13" w:rsidRDefault="00375C41" w:rsidP="00372922">
            <w:pPr>
              <w:ind w:right="-2"/>
              <w:jc w:val="center"/>
              <w:rPr>
                <w:sz w:val="22"/>
                <w:szCs w:val="22"/>
              </w:rPr>
            </w:pPr>
          </w:p>
        </w:tc>
        <w:tc>
          <w:tcPr>
            <w:tcW w:w="1700" w:type="dxa"/>
            <w:vMerge/>
            <w:shd w:val="clear" w:color="auto" w:fill="auto"/>
            <w:vAlign w:val="center"/>
          </w:tcPr>
          <w:p w14:paraId="2A468D5C" w14:textId="77777777" w:rsidR="00375C41" w:rsidRPr="00211C13" w:rsidRDefault="00375C41" w:rsidP="00372922">
            <w:pPr>
              <w:ind w:right="-2"/>
              <w:jc w:val="center"/>
              <w:rPr>
                <w:sz w:val="22"/>
                <w:szCs w:val="22"/>
              </w:rPr>
            </w:pPr>
          </w:p>
        </w:tc>
        <w:tc>
          <w:tcPr>
            <w:tcW w:w="1418" w:type="dxa"/>
            <w:shd w:val="clear" w:color="auto" w:fill="auto"/>
            <w:vAlign w:val="center"/>
          </w:tcPr>
          <w:p w14:paraId="6FA9D225" w14:textId="77777777" w:rsidR="00375C41" w:rsidRPr="00211C13" w:rsidRDefault="00375C41" w:rsidP="00372922">
            <w:pPr>
              <w:jc w:val="center"/>
              <w:rPr>
                <w:sz w:val="22"/>
                <w:szCs w:val="22"/>
              </w:rPr>
            </w:pPr>
            <w:r>
              <w:rPr>
                <w:sz w:val="22"/>
                <w:szCs w:val="22"/>
              </w:rPr>
              <w:t>с 01.01.2021</w:t>
            </w:r>
          </w:p>
        </w:tc>
        <w:tc>
          <w:tcPr>
            <w:tcW w:w="992" w:type="dxa"/>
            <w:shd w:val="clear" w:color="auto" w:fill="auto"/>
          </w:tcPr>
          <w:p w14:paraId="60EFB978" w14:textId="77777777" w:rsidR="00375C41" w:rsidRPr="0099112D" w:rsidRDefault="00375C41" w:rsidP="00372922">
            <w:pPr>
              <w:rPr>
                <w:sz w:val="22"/>
                <w:szCs w:val="22"/>
              </w:rPr>
            </w:pPr>
            <w:r w:rsidRPr="0099112D">
              <w:rPr>
                <w:sz w:val="22"/>
                <w:szCs w:val="22"/>
              </w:rPr>
              <w:t>2 855,17</w:t>
            </w:r>
          </w:p>
        </w:tc>
        <w:tc>
          <w:tcPr>
            <w:tcW w:w="992" w:type="dxa"/>
            <w:shd w:val="clear" w:color="auto" w:fill="auto"/>
            <w:vAlign w:val="center"/>
          </w:tcPr>
          <w:p w14:paraId="67AB1D50"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2A907568" w14:textId="77777777" w:rsidR="00375C41" w:rsidRPr="00FF7227"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02F4ED7A" w14:textId="77777777" w:rsidR="00375C41" w:rsidRPr="00FF7227"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09471ADE" w14:textId="77777777" w:rsidR="00375C41" w:rsidRPr="00FF7227"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07DE7D50" w14:textId="77777777" w:rsidR="00375C41" w:rsidRPr="00FF7227" w:rsidRDefault="00375C41" w:rsidP="00372922">
            <w:pPr>
              <w:ind w:right="-2"/>
              <w:jc w:val="center"/>
              <w:rPr>
                <w:sz w:val="22"/>
                <w:szCs w:val="22"/>
              </w:rPr>
            </w:pPr>
            <w:r w:rsidRPr="00211C13">
              <w:rPr>
                <w:sz w:val="22"/>
                <w:szCs w:val="22"/>
                <w:lang w:val="en-US"/>
              </w:rPr>
              <w:t>x</w:t>
            </w:r>
          </w:p>
        </w:tc>
      </w:tr>
      <w:tr w:rsidR="00375C41" w:rsidRPr="00211C13" w14:paraId="3EC5AF7B" w14:textId="77777777" w:rsidTr="00372922">
        <w:trPr>
          <w:trHeight w:val="189"/>
          <w:jc w:val="center"/>
        </w:trPr>
        <w:tc>
          <w:tcPr>
            <w:tcW w:w="1561" w:type="dxa"/>
            <w:vMerge/>
            <w:shd w:val="clear" w:color="auto" w:fill="auto"/>
          </w:tcPr>
          <w:p w14:paraId="4F8B8052" w14:textId="77777777" w:rsidR="00375C41" w:rsidRPr="00211C13" w:rsidRDefault="00375C41" w:rsidP="00372922">
            <w:pPr>
              <w:ind w:right="-2"/>
              <w:jc w:val="center"/>
              <w:rPr>
                <w:sz w:val="22"/>
                <w:szCs w:val="22"/>
              </w:rPr>
            </w:pPr>
          </w:p>
        </w:tc>
        <w:tc>
          <w:tcPr>
            <w:tcW w:w="1700" w:type="dxa"/>
            <w:vMerge/>
            <w:shd w:val="clear" w:color="auto" w:fill="auto"/>
            <w:vAlign w:val="center"/>
          </w:tcPr>
          <w:p w14:paraId="35C6B16A" w14:textId="77777777" w:rsidR="00375C41" w:rsidRPr="00211C13" w:rsidRDefault="00375C41" w:rsidP="00372922">
            <w:pPr>
              <w:ind w:right="-2"/>
              <w:jc w:val="center"/>
              <w:rPr>
                <w:sz w:val="22"/>
                <w:szCs w:val="22"/>
              </w:rPr>
            </w:pPr>
          </w:p>
        </w:tc>
        <w:tc>
          <w:tcPr>
            <w:tcW w:w="1418" w:type="dxa"/>
            <w:shd w:val="clear" w:color="auto" w:fill="auto"/>
            <w:vAlign w:val="center"/>
          </w:tcPr>
          <w:p w14:paraId="2291115E" w14:textId="77777777" w:rsidR="00375C41" w:rsidRPr="00211C13" w:rsidRDefault="00375C41" w:rsidP="00372922">
            <w:pPr>
              <w:jc w:val="center"/>
              <w:rPr>
                <w:sz w:val="22"/>
                <w:szCs w:val="22"/>
              </w:rPr>
            </w:pPr>
            <w:r>
              <w:rPr>
                <w:sz w:val="22"/>
                <w:szCs w:val="22"/>
              </w:rPr>
              <w:t>с 01.07.2021</w:t>
            </w:r>
          </w:p>
        </w:tc>
        <w:tc>
          <w:tcPr>
            <w:tcW w:w="992" w:type="dxa"/>
            <w:shd w:val="clear" w:color="auto" w:fill="auto"/>
          </w:tcPr>
          <w:p w14:paraId="3253FF2B" w14:textId="77777777" w:rsidR="00375C41" w:rsidRPr="0099112D" w:rsidRDefault="00375C41" w:rsidP="00372922">
            <w:pPr>
              <w:rPr>
                <w:sz w:val="22"/>
                <w:szCs w:val="22"/>
              </w:rPr>
            </w:pPr>
            <w:r w:rsidRPr="0099112D">
              <w:rPr>
                <w:sz w:val="22"/>
                <w:szCs w:val="22"/>
              </w:rPr>
              <w:t>2 846,96</w:t>
            </w:r>
          </w:p>
        </w:tc>
        <w:tc>
          <w:tcPr>
            <w:tcW w:w="992" w:type="dxa"/>
            <w:shd w:val="clear" w:color="auto" w:fill="auto"/>
            <w:vAlign w:val="center"/>
          </w:tcPr>
          <w:p w14:paraId="5B70DB0D"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1390780A"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2859C3D8"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16BAEF64"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1C7E9277"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7EAD772B" w14:textId="77777777" w:rsidTr="00372922">
        <w:trPr>
          <w:trHeight w:val="189"/>
          <w:jc w:val="center"/>
        </w:trPr>
        <w:tc>
          <w:tcPr>
            <w:tcW w:w="1561" w:type="dxa"/>
            <w:vMerge/>
            <w:shd w:val="clear" w:color="auto" w:fill="auto"/>
          </w:tcPr>
          <w:p w14:paraId="40E9C9C4" w14:textId="77777777" w:rsidR="00375C41" w:rsidRPr="00211C13" w:rsidRDefault="00375C41" w:rsidP="00372922">
            <w:pPr>
              <w:ind w:right="-2"/>
              <w:jc w:val="center"/>
              <w:rPr>
                <w:sz w:val="22"/>
                <w:szCs w:val="22"/>
              </w:rPr>
            </w:pPr>
          </w:p>
        </w:tc>
        <w:tc>
          <w:tcPr>
            <w:tcW w:w="1700" w:type="dxa"/>
            <w:vMerge/>
            <w:shd w:val="clear" w:color="auto" w:fill="auto"/>
            <w:vAlign w:val="center"/>
          </w:tcPr>
          <w:p w14:paraId="63EE3400" w14:textId="77777777" w:rsidR="00375C41" w:rsidRPr="00211C13" w:rsidRDefault="00375C41" w:rsidP="00372922">
            <w:pPr>
              <w:ind w:right="-2"/>
              <w:jc w:val="center"/>
              <w:rPr>
                <w:sz w:val="22"/>
                <w:szCs w:val="22"/>
              </w:rPr>
            </w:pPr>
          </w:p>
        </w:tc>
        <w:tc>
          <w:tcPr>
            <w:tcW w:w="1418" w:type="dxa"/>
            <w:shd w:val="clear" w:color="auto" w:fill="auto"/>
          </w:tcPr>
          <w:p w14:paraId="444DCEFF" w14:textId="77777777" w:rsidR="00375C41" w:rsidRPr="002B7DB3" w:rsidRDefault="00375C41" w:rsidP="00372922">
            <w:pPr>
              <w:jc w:val="center"/>
              <w:rPr>
                <w:sz w:val="22"/>
                <w:szCs w:val="22"/>
              </w:rPr>
            </w:pPr>
            <w:r w:rsidRPr="002B7DB3">
              <w:rPr>
                <w:sz w:val="22"/>
                <w:szCs w:val="22"/>
              </w:rPr>
              <w:t>с 01.01.202</w:t>
            </w:r>
            <w:r>
              <w:rPr>
                <w:sz w:val="22"/>
                <w:szCs w:val="22"/>
              </w:rPr>
              <w:t>2</w:t>
            </w:r>
          </w:p>
        </w:tc>
        <w:tc>
          <w:tcPr>
            <w:tcW w:w="992" w:type="dxa"/>
            <w:shd w:val="clear" w:color="auto" w:fill="auto"/>
          </w:tcPr>
          <w:p w14:paraId="780AF529" w14:textId="77777777" w:rsidR="00375C41" w:rsidRPr="0099112D" w:rsidRDefault="00375C41" w:rsidP="00372922">
            <w:pPr>
              <w:rPr>
                <w:sz w:val="22"/>
                <w:szCs w:val="22"/>
              </w:rPr>
            </w:pPr>
            <w:r w:rsidRPr="0099112D">
              <w:rPr>
                <w:sz w:val="22"/>
                <w:szCs w:val="22"/>
              </w:rPr>
              <w:t>2 846,96</w:t>
            </w:r>
          </w:p>
        </w:tc>
        <w:tc>
          <w:tcPr>
            <w:tcW w:w="992" w:type="dxa"/>
            <w:shd w:val="clear" w:color="auto" w:fill="auto"/>
            <w:vAlign w:val="center"/>
          </w:tcPr>
          <w:p w14:paraId="576C0EA5" w14:textId="77777777" w:rsidR="00375C41" w:rsidRDefault="00375C41" w:rsidP="00372922">
            <w:pPr>
              <w:jc w:val="center"/>
            </w:pPr>
            <w:r w:rsidRPr="0055628D">
              <w:t>x</w:t>
            </w:r>
          </w:p>
        </w:tc>
        <w:tc>
          <w:tcPr>
            <w:tcW w:w="992" w:type="dxa"/>
            <w:shd w:val="clear" w:color="auto" w:fill="auto"/>
            <w:vAlign w:val="center"/>
          </w:tcPr>
          <w:p w14:paraId="677AA761" w14:textId="77777777" w:rsidR="00375C41" w:rsidRDefault="00375C41" w:rsidP="00372922">
            <w:pPr>
              <w:jc w:val="center"/>
            </w:pPr>
            <w:r w:rsidRPr="0055628D">
              <w:t>x</w:t>
            </w:r>
          </w:p>
        </w:tc>
        <w:tc>
          <w:tcPr>
            <w:tcW w:w="993" w:type="dxa"/>
            <w:shd w:val="clear" w:color="auto" w:fill="auto"/>
            <w:vAlign w:val="center"/>
          </w:tcPr>
          <w:p w14:paraId="67743377" w14:textId="77777777" w:rsidR="00375C41" w:rsidRDefault="00375C41" w:rsidP="00372922">
            <w:pPr>
              <w:jc w:val="center"/>
            </w:pPr>
            <w:r w:rsidRPr="0055628D">
              <w:t>x</w:t>
            </w:r>
          </w:p>
        </w:tc>
        <w:tc>
          <w:tcPr>
            <w:tcW w:w="958" w:type="dxa"/>
            <w:shd w:val="clear" w:color="auto" w:fill="auto"/>
            <w:vAlign w:val="center"/>
          </w:tcPr>
          <w:p w14:paraId="6FE74667" w14:textId="77777777" w:rsidR="00375C41" w:rsidRDefault="00375C41" w:rsidP="00372922">
            <w:pPr>
              <w:jc w:val="center"/>
            </w:pPr>
            <w:r w:rsidRPr="0055628D">
              <w:t>x</w:t>
            </w:r>
          </w:p>
        </w:tc>
        <w:tc>
          <w:tcPr>
            <w:tcW w:w="1310" w:type="dxa"/>
            <w:shd w:val="clear" w:color="auto" w:fill="auto"/>
            <w:vAlign w:val="center"/>
          </w:tcPr>
          <w:p w14:paraId="1684C605" w14:textId="77777777" w:rsidR="00375C41" w:rsidRDefault="00375C41" w:rsidP="00372922">
            <w:pPr>
              <w:jc w:val="center"/>
            </w:pPr>
            <w:r w:rsidRPr="0055628D">
              <w:t>x</w:t>
            </w:r>
          </w:p>
        </w:tc>
      </w:tr>
      <w:tr w:rsidR="00375C41" w:rsidRPr="00211C13" w14:paraId="2DEDB4FD" w14:textId="77777777" w:rsidTr="00372922">
        <w:trPr>
          <w:trHeight w:val="189"/>
          <w:jc w:val="center"/>
        </w:trPr>
        <w:tc>
          <w:tcPr>
            <w:tcW w:w="1561" w:type="dxa"/>
            <w:vMerge/>
            <w:shd w:val="clear" w:color="auto" w:fill="auto"/>
          </w:tcPr>
          <w:p w14:paraId="5FC1A627" w14:textId="77777777" w:rsidR="00375C41" w:rsidRPr="00211C13" w:rsidRDefault="00375C41" w:rsidP="00372922">
            <w:pPr>
              <w:ind w:right="-2"/>
              <w:jc w:val="center"/>
              <w:rPr>
                <w:sz w:val="22"/>
                <w:szCs w:val="22"/>
              </w:rPr>
            </w:pPr>
          </w:p>
        </w:tc>
        <w:tc>
          <w:tcPr>
            <w:tcW w:w="1700" w:type="dxa"/>
            <w:vMerge/>
            <w:shd w:val="clear" w:color="auto" w:fill="auto"/>
            <w:vAlign w:val="center"/>
          </w:tcPr>
          <w:p w14:paraId="231017FC" w14:textId="77777777" w:rsidR="00375C41" w:rsidRPr="00211C13" w:rsidRDefault="00375C41" w:rsidP="00372922">
            <w:pPr>
              <w:ind w:right="-2"/>
              <w:jc w:val="center"/>
              <w:rPr>
                <w:sz w:val="22"/>
                <w:szCs w:val="22"/>
              </w:rPr>
            </w:pPr>
          </w:p>
        </w:tc>
        <w:tc>
          <w:tcPr>
            <w:tcW w:w="1418" w:type="dxa"/>
            <w:shd w:val="clear" w:color="auto" w:fill="auto"/>
          </w:tcPr>
          <w:p w14:paraId="3B74F504" w14:textId="77777777" w:rsidR="00375C41" w:rsidRPr="002B7DB3" w:rsidRDefault="00375C41" w:rsidP="00372922">
            <w:pPr>
              <w:jc w:val="center"/>
              <w:rPr>
                <w:sz w:val="22"/>
                <w:szCs w:val="22"/>
              </w:rPr>
            </w:pPr>
            <w:r w:rsidRPr="002B7DB3">
              <w:rPr>
                <w:sz w:val="22"/>
                <w:szCs w:val="22"/>
              </w:rPr>
              <w:t>с 01.07.202</w:t>
            </w:r>
            <w:r>
              <w:rPr>
                <w:sz w:val="22"/>
                <w:szCs w:val="22"/>
              </w:rPr>
              <w:t>2</w:t>
            </w:r>
          </w:p>
        </w:tc>
        <w:tc>
          <w:tcPr>
            <w:tcW w:w="992" w:type="dxa"/>
            <w:shd w:val="clear" w:color="auto" w:fill="auto"/>
          </w:tcPr>
          <w:p w14:paraId="10E86576" w14:textId="77777777" w:rsidR="00375C41" w:rsidRPr="0099112D" w:rsidRDefault="00375C41" w:rsidP="00372922">
            <w:pPr>
              <w:rPr>
                <w:sz w:val="22"/>
                <w:szCs w:val="22"/>
              </w:rPr>
            </w:pPr>
            <w:r w:rsidRPr="0099112D">
              <w:rPr>
                <w:sz w:val="22"/>
                <w:szCs w:val="22"/>
              </w:rPr>
              <w:t>3 148,24</w:t>
            </w:r>
          </w:p>
        </w:tc>
        <w:tc>
          <w:tcPr>
            <w:tcW w:w="992" w:type="dxa"/>
            <w:shd w:val="clear" w:color="auto" w:fill="auto"/>
            <w:vAlign w:val="center"/>
          </w:tcPr>
          <w:p w14:paraId="3E890C86" w14:textId="77777777" w:rsidR="00375C41" w:rsidRDefault="00375C41" w:rsidP="00372922">
            <w:pPr>
              <w:jc w:val="center"/>
            </w:pPr>
            <w:r w:rsidRPr="0055628D">
              <w:t>x</w:t>
            </w:r>
          </w:p>
        </w:tc>
        <w:tc>
          <w:tcPr>
            <w:tcW w:w="992" w:type="dxa"/>
            <w:shd w:val="clear" w:color="auto" w:fill="auto"/>
            <w:vAlign w:val="center"/>
          </w:tcPr>
          <w:p w14:paraId="2AB25469" w14:textId="77777777" w:rsidR="00375C41" w:rsidRDefault="00375C41" w:rsidP="00372922">
            <w:pPr>
              <w:jc w:val="center"/>
            </w:pPr>
            <w:r w:rsidRPr="0055628D">
              <w:t>x</w:t>
            </w:r>
          </w:p>
        </w:tc>
        <w:tc>
          <w:tcPr>
            <w:tcW w:w="993" w:type="dxa"/>
            <w:shd w:val="clear" w:color="auto" w:fill="auto"/>
            <w:vAlign w:val="center"/>
          </w:tcPr>
          <w:p w14:paraId="165D10EC" w14:textId="77777777" w:rsidR="00375C41" w:rsidRDefault="00375C41" w:rsidP="00372922">
            <w:pPr>
              <w:jc w:val="center"/>
            </w:pPr>
            <w:r w:rsidRPr="0055628D">
              <w:t>x</w:t>
            </w:r>
          </w:p>
        </w:tc>
        <w:tc>
          <w:tcPr>
            <w:tcW w:w="958" w:type="dxa"/>
            <w:shd w:val="clear" w:color="auto" w:fill="auto"/>
            <w:vAlign w:val="center"/>
          </w:tcPr>
          <w:p w14:paraId="0B5ED9DF" w14:textId="77777777" w:rsidR="00375C41" w:rsidRDefault="00375C41" w:rsidP="00372922">
            <w:pPr>
              <w:jc w:val="center"/>
            </w:pPr>
            <w:r w:rsidRPr="0055628D">
              <w:t>x</w:t>
            </w:r>
          </w:p>
        </w:tc>
        <w:tc>
          <w:tcPr>
            <w:tcW w:w="1310" w:type="dxa"/>
            <w:shd w:val="clear" w:color="auto" w:fill="auto"/>
            <w:vAlign w:val="center"/>
          </w:tcPr>
          <w:p w14:paraId="50D8F2F6" w14:textId="77777777" w:rsidR="00375C41" w:rsidRDefault="00375C41" w:rsidP="00372922">
            <w:pPr>
              <w:jc w:val="center"/>
            </w:pPr>
            <w:r w:rsidRPr="0055628D">
              <w:t>x</w:t>
            </w:r>
          </w:p>
        </w:tc>
      </w:tr>
      <w:tr w:rsidR="00375C41" w:rsidRPr="00211C13" w14:paraId="4A8E6211" w14:textId="77777777" w:rsidTr="00372922">
        <w:trPr>
          <w:trHeight w:val="189"/>
          <w:jc w:val="center"/>
        </w:trPr>
        <w:tc>
          <w:tcPr>
            <w:tcW w:w="1561" w:type="dxa"/>
            <w:vMerge/>
            <w:shd w:val="clear" w:color="auto" w:fill="auto"/>
          </w:tcPr>
          <w:p w14:paraId="13451DC9" w14:textId="77777777" w:rsidR="00375C41" w:rsidRPr="00211C13" w:rsidRDefault="00375C41" w:rsidP="00372922">
            <w:pPr>
              <w:ind w:right="-2"/>
              <w:jc w:val="center"/>
              <w:rPr>
                <w:sz w:val="22"/>
                <w:szCs w:val="22"/>
              </w:rPr>
            </w:pPr>
          </w:p>
        </w:tc>
        <w:tc>
          <w:tcPr>
            <w:tcW w:w="1700" w:type="dxa"/>
            <w:vMerge/>
            <w:shd w:val="clear" w:color="auto" w:fill="auto"/>
            <w:vAlign w:val="center"/>
          </w:tcPr>
          <w:p w14:paraId="5D94739F" w14:textId="77777777" w:rsidR="00375C41" w:rsidRPr="00211C13" w:rsidRDefault="00375C41" w:rsidP="00372922">
            <w:pPr>
              <w:ind w:right="-2"/>
              <w:jc w:val="center"/>
              <w:rPr>
                <w:sz w:val="22"/>
                <w:szCs w:val="22"/>
              </w:rPr>
            </w:pPr>
          </w:p>
        </w:tc>
        <w:tc>
          <w:tcPr>
            <w:tcW w:w="1418" w:type="dxa"/>
            <w:shd w:val="clear" w:color="auto" w:fill="auto"/>
          </w:tcPr>
          <w:p w14:paraId="23247F2B" w14:textId="77777777" w:rsidR="00375C41" w:rsidRPr="002B7DB3" w:rsidRDefault="00375C41" w:rsidP="00372922">
            <w:pPr>
              <w:jc w:val="center"/>
              <w:rPr>
                <w:sz w:val="22"/>
                <w:szCs w:val="22"/>
              </w:rPr>
            </w:pPr>
            <w:r w:rsidRPr="002B7DB3">
              <w:rPr>
                <w:sz w:val="22"/>
                <w:szCs w:val="22"/>
              </w:rPr>
              <w:t>с 01.01.202</w:t>
            </w:r>
            <w:r>
              <w:rPr>
                <w:sz w:val="22"/>
                <w:szCs w:val="22"/>
              </w:rPr>
              <w:t>3</w:t>
            </w:r>
          </w:p>
        </w:tc>
        <w:tc>
          <w:tcPr>
            <w:tcW w:w="992" w:type="dxa"/>
            <w:shd w:val="clear" w:color="auto" w:fill="auto"/>
          </w:tcPr>
          <w:p w14:paraId="4A2F5762" w14:textId="77777777" w:rsidR="00375C41" w:rsidRPr="0099112D" w:rsidRDefault="00375C41" w:rsidP="00372922">
            <w:pPr>
              <w:rPr>
                <w:sz w:val="22"/>
                <w:szCs w:val="22"/>
              </w:rPr>
            </w:pPr>
            <w:r w:rsidRPr="0099112D">
              <w:rPr>
                <w:sz w:val="22"/>
                <w:szCs w:val="22"/>
              </w:rPr>
              <w:t>3 148,24</w:t>
            </w:r>
          </w:p>
        </w:tc>
        <w:tc>
          <w:tcPr>
            <w:tcW w:w="992" w:type="dxa"/>
            <w:shd w:val="clear" w:color="auto" w:fill="auto"/>
            <w:vAlign w:val="center"/>
          </w:tcPr>
          <w:p w14:paraId="15381E60" w14:textId="77777777" w:rsidR="00375C41" w:rsidRDefault="00375C41" w:rsidP="00372922">
            <w:pPr>
              <w:jc w:val="center"/>
            </w:pPr>
            <w:r w:rsidRPr="0055628D">
              <w:t>x</w:t>
            </w:r>
          </w:p>
        </w:tc>
        <w:tc>
          <w:tcPr>
            <w:tcW w:w="992" w:type="dxa"/>
            <w:shd w:val="clear" w:color="auto" w:fill="auto"/>
            <w:vAlign w:val="center"/>
          </w:tcPr>
          <w:p w14:paraId="24F1FF33" w14:textId="77777777" w:rsidR="00375C41" w:rsidRDefault="00375C41" w:rsidP="00372922">
            <w:pPr>
              <w:jc w:val="center"/>
            </w:pPr>
            <w:r w:rsidRPr="0055628D">
              <w:t>x</w:t>
            </w:r>
          </w:p>
        </w:tc>
        <w:tc>
          <w:tcPr>
            <w:tcW w:w="993" w:type="dxa"/>
            <w:shd w:val="clear" w:color="auto" w:fill="auto"/>
            <w:vAlign w:val="center"/>
          </w:tcPr>
          <w:p w14:paraId="72D81573" w14:textId="77777777" w:rsidR="00375C41" w:rsidRDefault="00375C41" w:rsidP="00372922">
            <w:pPr>
              <w:jc w:val="center"/>
            </w:pPr>
            <w:r w:rsidRPr="0055628D">
              <w:t>x</w:t>
            </w:r>
          </w:p>
        </w:tc>
        <w:tc>
          <w:tcPr>
            <w:tcW w:w="958" w:type="dxa"/>
            <w:shd w:val="clear" w:color="auto" w:fill="auto"/>
            <w:vAlign w:val="center"/>
          </w:tcPr>
          <w:p w14:paraId="66BBD962" w14:textId="77777777" w:rsidR="00375C41" w:rsidRDefault="00375C41" w:rsidP="00372922">
            <w:pPr>
              <w:jc w:val="center"/>
            </w:pPr>
            <w:r w:rsidRPr="0055628D">
              <w:t>x</w:t>
            </w:r>
          </w:p>
        </w:tc>
        <w:tc>
          <w:tcPr>
            <w:tcW w:w="1310" w:type="dxa"/>
            <w:shd w:val="clear" w:color="auto" w:fill="auto"/>
            <w:vAlign w:val="center"/>
          </w:tcPr>
          <w:p w14:paraId="4F8F6123" w14:textId="77777777" w:rsidR="00375C41" w:rsidRDefault="00375C41" w:rsidP="00372922">
            <w:pPr>
              <w:jc w:val="center"/>
            </w:pPr>
            <w:r w:rsidRPr="0055628D">
              <w:t>x</w:t>
            </w:r>
          </w:p>
        </w:tc>
      </w:tr>
      <w:tr w:rsidR="00375C41" w:rsidRPr="00211C13" w14:paraId="681DFC42" w14:textId="77777777" w:rsidTr="00372922">
        <w:trPr>
          <w:trHeight w:val="189"/>
          <w:jc w:val="center"/>
        </w:trPr>
        <w:tc>
          <w:tcPr>
            <w:tcW w:w="1561" w:type="dxa"/>
            <w:vMerge/>
            <w:shd w:val="clear" w:color="auto" w:fill="auto"/>
          </w:tcPr>
          <w:p w14:paraId="535504A9" w14:textId="77777777" w:rsidR="00375C41" w:rsidRPr="00211C13" w:rsidRDefault="00375C41" w:rsidP="00372922">
            <w:pPr>
              <w:ind w:right="-2"/>
              <w:jc w:val="center"/>
              <w:rPr>
                <w:sz w:val="22"/>
                <w:szCs w:val="22"/>
              </w:rPr>
            </w:pPr>
          </w:p>
        </w:tc>
        <w:tc>
          <w:tcPr>
            <w:tcW w:w="1700" w:type="dxa"/>
            <w:vMerge/>
            <w:shd w:val="clear" w:color="auto" w:fill="auto"/>
            <w:vAlign w:val="center"/>
          </w:tcPr>
          <w:p w14:paraId="7FA0A31A" w14:textId="77777777" w:rsidR="00375C41" w:rsidRPr="00211C13" w:rsidRDefault="00375C41" w:rsidP="00372922">
            <w:pPr>
              <w:ind w:right="-2"/>
              <w:jc w:val="center"/>
              <w:rPr>
                <w:sz w:val="22"/>
                <w:szCs w:val="22"/>
              </w:rPr>
            </w:pPr>
          </w:p>
        </w:tc>
        <w:tc>
          <w:tcPr>
            <w:tcW w:w="1418" w:type="dxa"/>
            <w:shd w:val="clear" w:color="auto" w:fill="auto"/>
          </w:tcPr>
          <w:p w14:paraId="509E293C" w14:textId="77777777" w:rsidR="00375C41" w:rsidRPr="002B7DB3" w:rsidRDefault="00375C41" w:rsidP="00372922">
            <w:pPr>
              <w:jc w:val="center"/>
              <w:rPr>
                <w:sz w:val="22"/>
                <w:szCs w:val="22"/>
              </w:rPr>
            </w:pPr>
            <w:r w:rsidRPr="002B7DB3">
              <w:rPr>
                <w:sz w:val="22"/>
                <w:szCs w:val="22"/>
              </w:rPr>
              <w:t>с 01.07.202</w:t>
            </w:r>
            <w:r>
              <w:rPr>
                <w:sz w:val="22"/>
                <w:szCs w:val="22"/>
              </w:rPr>
              <w:t>3</w:t>
            </w:r>
          </w:p>
        </w:tc>
        <w:tc>
          <w:tcPr>
            <w:tcW w:w="992" w:type="dxa"/>
            <w:shd w:val="clear" w:color="auto" w:fill="auto"/>
          </w:tcPr>
          <w:p w14:paraId="5EA0C853" w14:textId="77777777" w:rsidR="00375C41" w:rsidRPr="0099112D" w:rsidRDefault="00375C41" w:rsidP="00372922">
            <w:pPr>
              <w:rPr>
                <w:sz w:val="22"/>
                <w:szCs w:val="22"/>
              </w:rPr>
            </w:pPr>
            <w:r w:rsidRPr="0099112D">
              <w:rPr>
                <w:sz w:val="22"/>
                <w:szCs w:val="22"/>
              </w:rPr>
              <w:t>2 907,19</w:t>
            </w:r>
          </w:p>
        </w:tc>
        <w:tc>
          <w:tcPr>
            <w:tcW w:w="992" w:type="dxa"/>
            <w:shd w:val="clear" w:color="auto" w:fill="auto"/>
            <w:vAlign w:val="center"/>
          </w:tcPr>
          <w:p w14:paraId="5931F6B6" w14:textId="77777777" w:rsidR="00375C41" w:rsidRDefault="00375C41" w:rsidP="00372922">
            <w:pPr>
              <w:jc w:val="center"/>
            </w:pPr>
            <w:r w:rsidRPr="0055628D">
              <w:t>x</w:t>
            </w:r>
          </w:p>
        </w:tc>
        <w:tc>
          <w:tcPr>
            <w:tcW w:w="992" w:type="dxa"/>
            <w:shd w:val="clear" w:color="auto" w:fill="auto"/>
            <w:vAlign w:val="center"/>
          </w:tcPr>
          <w:p w14:paraId="6CD286CC" w14:textId="77777777" w:rsidR="00375C41" w:rsidRDefault="00375C41" w:rsidP="00372922">
            <w:pPr>
              <w:jc w:val="center"/>
            </w:pPr>
            <w:r w:rsidRPr="0055628D">
              <w:t>x</w:t>
            </w:r>
          </w:p>
        </w:tc>
        <w:tc>
          <w:tcPr>
            <w:tcW w:w="993" w:type="dxa"/>
            <w:shd w:val="clear" w:color="auto" w:fill="auto"/>
            <w:vAlign w:val="center"/>
          </w:tcPr>
          <w:p w14:paraId="638A226A" w14:textId="77777777" w:rsidR="00375C41" w:rsidRDefault="00375C41" w:rsidP="00372922">
            <w:pPr>
              <w:jc w:val="center"/>
            </w:pPr>
            <w:r w:rsidRPr="0055628D">
              <w:t>x</w:t>
            </w:r>
          </w:p>
        </w:tc>
        <w:tc>
          <w:tcPr>
            <w:tcW w:w="958" w:type="dxa"/>
            <w:shd w:val="clear" w:color="auto" w:fill="auto"/>
            <w:vAlign w:val="center"/>
          </w:tcPr>
          <w:p w14:paraId="45572256" w14:textId="77777777" w:rsidR="00375C41" w:rsidRDefault="00375C41" w:rsidP="00372922">
            <w:pPr>
              <w:jc w:val="center"/>
            </w:pPr>
            <w:r w:rsidRPr="0055628D">
              <w:t>x</w:t>
            </w:r>
          </w:p>
        </w:tc>
        <w:tc>
          <w:tcPr>
            <w:tcW w:w="1310" w:type="dxa"/>
            <w:shd w:val="clear" w:color="auto" w:fill="auto"/>
            <w:vAlign w:val="center"/>
          </w:tcPr>
          <w:p w14:paraId="3ACD1150" w14:textId="77777777" w:rsidR="00375C41" w:rsidRDefault="00375C41" w:rsidP="00372922">
            <w:pPr>
              <w:jc w:val="center"/>
            </w:pPr>
            <w:r w:rsidRPr="0055628D">
              <w:t>x</w:t>
            </w:r>
          </w:p>
        </w:tc>
      </w:tr>
      <w:tr w:rsidR="00375C41" w:rsidRPr="00211C13" w14:paraId="6259B2F4" w14:textId="77777777" w:rsidTr="00372922">
        <w:trPr>
          <w:trHeight w:val="189"/>
          <w:jc w:val="center"/>
        </w:trPr>
        <w:tc>
          <w:tcPr>
            <w:tcW w:w="1561" w:type="dxa"/>
            <w:vMerge/>
            <w:shd w:val="clear" w:color="auto" w:fill="auto"/>
          </w:tcPr>
          <w:p w14:paraId="616353C8" w14:textId="77777777" w:rsidR="00375C41" w:rsidRPr="00211C13" w:rsidRDefault="00375C41" w:rsidP="00372922">
            <w:pPr>
              <w:ind w:right="-2"/>
              <w:jc w:val="center"/>
              <w:rPr>
                <w:sz w:val="22"/>
                <w:szCs w:val="22"/>
              </w:rPr>
            </w:pPr>
          </w:p>
        </w:tc>
        <w:tc>
          <w:tcPr>
            <w:tcW w:w="1700" w:type="dxa"/>
            <w:vMerge/>
            <w:shd w:val="clear" w:color="auto" w:fill="auto"/>
            <w:vAlign w:val="center"/>
          </w:tcPr>
          <w:p w14:paraId="3A91F766" w14:textId="77777777" w:rsidR="00375C41" w:rsidRPr="00211C13" w:rsidRDefault="00375C41" w:rsidP="00372922">
            <w:pPr>
              <w:ind w:right="-2"/>
              <w:jc w:val="center"/>
              <w:rPr>
                <w:sz w:val="22"/>
                <w:szCs w:val="22"/>
              </w:rPr>
            </w:pPr>
          </w:p>
        </w:tc>
        <w:tc>
          <w:tcPr>
            <w:tcW w:w="1418" w:type="dxa"/>
            <w:shd w:val="clear" w:color="auto" w:fill="auto"/>
          </w:tcPr>
          <w:p w14:paraId="0CCCD26F" w14:textId="77777777" w:rsidR="00375C41" w:rsidRPr="002B7DB3" w:rsidRDefault="00375C41" w:rsidP="00372922">
            <w:pPr>
              <w:jc w:val="center"/>
              <w:rPr>
                <w:sz w:val="22"/>
                <w:szCs w:val="22"/>
              </w:rPr>
            </w:pPr>
            <w:r w:rsidRPr="002B7DB3">
              <w:rPr>
                <w:sz w:val="22"/>
                <w:szCs w:val="22"/>
              </w:rPr>
              <w:t>с 01.01.202</w:t>
            </w:r>
            <w:r>
              <w:rPr>
                <w:sz w:val="22"/>
                <w:szCs w:val="22"/>
              </w:rPr>
              <w:t>4</w:t>
            </w:r>
          </w:p>
        </w:tc>
        <w:tc>
          <w:tcPr>
            <w:tcW w:w="992" w:type="dxa"/>
            <w:shd w:val="clear" w:color="auto" w:fill="auto"/>
          </w:tcPr>
          <w:p w14:paraId="28B19FA7" w14:textId="77777777" w:rsidR="00375C41" w:rsidRPr="0099112D" w:rsidRDefault="00375C41" w:rsidP="00372922">
            <w:pPr>
              <w:rPr>
                <w:sz w:val="22"/>
                <w:szCs w:val="22"/>
              </w:rPr>
            </w:pPr>
            <w:r w:rsidRPr="0099112D">
              <w:rPr>
                <w:sz w:val="22"/>
                <w:szCs w:val="22"/>
              </w:rPr>
              <w:t>2 907,19</w:t>
            </w:r>
          </w:p>
        </w:tc>
        <w:tc>
          <w:tcPr>
            <w:tcW w:w="992" w:type="dxa"/>
            <w:shd w:val="clear" w:color="auto" w:fill="auto"/>
            <w:vAlign w:val="center"/>
          </w:tcPr>
          <w:p w14:paraId="41468D67" w14:textId="77777777" w:rsidR="00375C41" w:rsidRDefault="00375C41" w:rsidP="00372922">
            <w:pPr>
              <w:jc w:val="center"/>
            </w:pPr>
            <w:r w:rsidRPr="0055628D">
              <w:t>x</w:t>
            </w:r>
          </w:p>
        </w:tc>
        <w:tc>
          <w:tcPr>
            <w:tcW w:w="992" w:type="dxa"/>
            <w:shd w:val="clear" w:color="auto" w:fill="auto"/>
            <w:vAlign w:val="center"/>
          </w:tcPr>
          <w:p w14:paraId="4AAB8A0D" w14:textId="77777777" w:rsidR="00375C41" w:rsidRDefault="00375C41" w:rsidP="00372922">
            <w:pPr>
              <w:jc w:val="center"/>
            </w:pPr>
            <w:r w:rsidRPr="0055628D">
              <w:t>x</w:t>
            </w:r>
          </w:p>
        </w:tc>
        <w:tc>
          <w:tcPr>
            <w:tcW w:w="993" w:type="dxa"/>
            <w:shd w:val="clear" w:color="auto" w:fill="auto"/>
            <w:vAlign w:val="center"/>
          </w:tcPr>
          <w:p w14:paraId="31DBE233" w14:textId="77777777" w:rsidR="00375C41" w:rsidRDefault="00375C41" w:rsidP="00372922">
            <w:pPr>
              <w:jc w:val="center"/>
            </w:pPr>
            <w:r w:rsidRPr="0055628D">
              <w:t>x</w:t>
            </w:r>
          </w:p>
        </w:tc>
        <w:tc>
          <w:tcPr>
            <w:tcW w:w="958" w:type="dxa"/>
            <w:shd w:val="clear" w:color="auto" w:fill="auto"/>
            <w:vAlign w:val="center"/>
          </w:tcPr>
          <w:p w14:paraId="5B819152" w14:textId="77777777" w:rsidR="00375C41" w:rsidRDefault="00375C41" w:rsidP="00372922">
            <w:pPr>
              <w:jc w:val="center"/>
            </w:pPr>
            <w:r w:rsidRPr="0055628D">
              <w:t>x</w:t>
            </w:r>
          </w:p>
        </w:tc>
        <w:tc>
          <w:tcPr>
            <w:tcW w:w="1310" w:type="dxa"/>
            <w:shd w:val="clear" w:color="auto" w:fill="auto"/>
            <w:vAlign w:val="center"/>
          </w:tcPr>
          <w:p w14:paraId="14B0EBFB" w14:textId="77777777" w:rsidR="00375C41" w:rsidRDefault="00375C41" w:rsidP="00372922">
            <w:pPr>
              <w:jc w:val="center"/>
            </w:pPr>
            <w:r w:rsidRPr="0055628D">
              <w:t>x</w:t>
            </w:r>
          </w:p>
        </w:tc>
      </w:tr>
      <w:tr w:rsidR="00375C41" w:rsidRPr="00211C13" w14:paraId="2D550E6D" w14:textId="77777777" w:rsidTr="00372922">
        <w:trPr>
          <w:trHeight w:val="189"/>
          <w:jc w:val="center"/>
        </w:trPr>
        <w:tc>
          <w:tcPr>
            <w:tcW w:w="1561" w:type="dxa"/>
            <w:vMerge/>
            <w:shd w:val="clear" w:color="auto" w:fill="auto"/>
          </w:tcPr>
          <w:p w14:paraId="26333261" w14:textId="77777777" w:rsidR="00375C41" w:rsidRPr="00211C13" w:rsidRDefault="00375C41" w:rsidP="00372922">
            <w:pPr>
              <w:ind w:right="-2"/>
              <w:jc w:val="center"/>
              <w:rPr>
                <w:sz w:val="22"/>
                <w:szCs w:val="22"/>
              </w:rPr>
            </w:pPr>
          </w:p>
        </w:tc>
        <w:tc>
          <w:tcPr>
            <w:tcW w:w="1700" w:type="dxa"/>
            <w:vMerge/>
            <w:shd w:val="clear" w:color="auto" w:fill="auto"/>
            <w:vAlign w:val="center"/>
          </w:tcPr>
          <w:p w14:paraId="152070C2" w14:textId="77777777" w:rsidR="00375C41" w:rsidRPr="00211C13" w:rsidRDefault="00375C41" w:rsidP="00372922">
            <w:pPr>
              <w:ind w:right="-2"/>
              <w:jc w:val="center"/>
              <w:rPr>
                <w:sz w:val="22"/>
                <w:szCs w:val="22"/>
              </w:rPr>
            </w:pPr>
          </w:p>
        </w:tc>
        <w:tc>
          <w:tcPr>
            <w:tcW w:w="1418" w:type="dxa"/>
            <w:shd w:val="clear" w:color="auto" w:fill="auto"/>
          </w:tcPr>
          <w:p w14:paraId="18927AD3" w14:textId="77777777" w:rsidR="00375C41" w:rsidRPr="002B7DB3" w:rsidRDefault="00375C41" w:rsidP="00372922">
            <w:pPr>
              <w:jc w:val="center"/>
              <w:rPr>
                <w:sz w:val="22"/>
                <w:szCs w:val="22"/>
              </w:rPr>
            </w:pPr>
            <w:r w:rsidRPr="002B7DB3">
              <w:rPr>
                <w:sz w:val="22"/>
                <w:szCs w:val="22"/>
              </w:rPr>
              <w:t>с 01.0</w:t>
            </w:r>
            <w:r>
              <w:rPr>
                <w:sz w:val="22"/>
                <w:szCs w:val="22"/>
              </w:rPr>
              <w:t>7</w:t>
            </w:r>
            <w:r w:rsidRPr="002B7DB3">
              <w:rPr>
                <w:sz w:val="22"/>
                <w:szCs w:val="22"/>
              </w:rPr>
              <w:t>.202</w:t>
            </w:r>
            <w:r>
              <w:rPr>
                <w:sz w:val="22"/>
                <w:szCs w:val="22"/>
              </w:rPr>
              <w:t>4</w:t>
            </w:r>
          </w:p>
        </w:tc>
        <w:tc>
          <w:tcPr>
            <w:tcW w:w="992" w:type="dxa"/>
            <w:shd w:val="clear" w:color="auto" w:fill="auto"/>
          </w:tcPr>
          <w:p w14:paraId="467EBAE8" w14:textId="77777777" w:rsidR="00375C41" w:rsidRPr="0099112D" w:rsidRDefault="00375C41" w:rsidP="00372922">
            <w:pPr>
              <w:rPr>
                <w:sz w:val="22"/>
                <w:szCs w:val="22"/>
              </w:rPr>
            </w:pPr>
            <w:r w:rsidRPr="0099112D">
              <w:rPr>
                <w:sz w:val="22"/>
                <w:szCs w:val="22"/>
              </w:rPr>
              <w:t>3 447,87</w:t>
            </w:r>
          </w:p>
        </w:tc>
        <w:tc>
          <w:tcPr>
            <w:tcW w:w="992" w:type="dxa"/>
            <w:shd w:val="clear" w:color="auto" w:fill="auto"/>
            <w:vAlign w:val="center"/>
          </w:tcPr>
          <w:p w14:paraId="06D53059" w14:textId="77777777" w:rsidR="00375C41" w:rsidRDefault="00375C41" w:rsidP="00372922">
            <w:pPr>
              <w:jc w:val="center"/>
            </w:pPr>
            <w:r w:rsidRPr="0055628D">
              <w:t>x</w:t>
            </w:r>
          </w:p>
        </w:tc>
        <w:tc>
          <w:tcPr>
            <w:tcW w:w="992" w:type="dxa"/>
            <w:shd w:val="clear" w:color="auto" w:fill="auto"/>
            <w:vAlign w:val="center"/>
          </w:tcPr>
          <w:p w14:paraId="3BAC868C" w14:textId="77777777" w:rsidR="00375C41" w:rsidRDefault="00375C41" w:rsidP="00372922">
            <w:pPr>
              <w:jc w:val="center"/>
            </w:pPr>
            <w:r w:rsidRPr="0055628D">
              <w:t>x</w:t>
            </w:r>
          </w:p>
        </w:tc>
        <w:tc>
          <w:tcPr>
            <w:tcW w:w="993" w:type="dxa"/>
            <w:shd w:val="clear" w:color="auto" w:fill="auto"/>
            <w:vAlign w:val="center"/>
          </w:tcPr>
          <w:p w14:paraId="64B275E2" w14:textId="77777777" w:rsidR="00375C41" w:rsidRDefault="00375C41" w:rsidP="00372922">
            <w:pPr>
              <w:jc w:val="center"/>
            </w:pPr>
            <w:r w:rsidRPr="0055628D">
              <w:t>x</w:t>
            </w:r>
          </w:p>
        </w:tc>
        <w:tc>
          <w:tcPr>
            <w:tcW w:w="958" w:type="dxa"/>
            <w:shd w:val="clear" w:color="auto" w:fill="auto"/>
            <w:vAlign w:val="center"/>
          </w:tcPr>
          <w:p w14:paraId="2D6154D1" w14:textId="77777777" w:rsidR="00375C41" w:rsidRDefault="00375C41" w:rsidP="00372922">
            <w:pPr>
              <w:jc w:val="center"/>
            </w:pPr>
            <w:r w:rsidRPr="0055628D">
              <w:t>x</w:t>
            </w:r>
          </w:p>
        </w:tc>
        <w:tc>
          <w:tcPr>
            <w:tcW w:w="1310" w:type="dxa"/>
            <w:shd w:val="clear" w:color="auto" w:fill="auto"/>
            <w:vAlign w:val="center"/>
          </w:tcPr>
          <w:p w14:paraId="09FF971E" w14:textId="77777777" w:rsidR="00375C41" w:rsidRDefault="00375C41" w:rsidP="00372922">
            <w:pPr>
              <w:jc w:val="center"/>
            </w:pPr>
            <w:r w:rsidRPr="0055628D">
              <w:t>x</w:t>
            </w:r>
          </w:p>
        </w:tc>
      </w:tr>
      <w:tr w:rsidR="00375C41" w:rsidRPr="00211C13" w14:paraId="6609A52B" w14:textId="77777777" w:rsidTr="00372922">
        <w:trPr>
          <w:trHeight w:val="189"/>
          <w:jc w:val="center"/>
        </w:trPr>
        <w:tc>
          <w:tcPr>
            <w:tcW w:w="1561" w:type="dxa"/>
            <w:vMerge/>
            <w:shd w:val="clear" w:color="auto" w:fill="auto"/>
          </w:tcPr>
          <w:p w14:paraId="33172BBD" w14:textId="77777777" w:rsidR="00375C41" w:rsidRPr="00211C13" w:rsidRDefault="00375C41" w:rsidP="00372922">
            <w:pPr>
              <w:ind w:right="-2"/>
              <w:jc w:val="center"/>
              <w:rPr>
                <w:sz w:val="22"/>
                <w:szCs w:val="22"/>
              </w:rPr>
            </w:pPr>
          </w:p>
        </w:tc>
        <w:tc>
          <w:tcPr>
            <w:tcW w:w="1700" w:type="dxa"/>
            <w:vMerge/>
            <w:shd w:val="clear" w:color="auto" w:fill="auto"/>
            <w:vAlign w:val="center"/>
          </w:tcPr>
          <w:p w14:paraId="1AF5B7B8" w14:textId="77777777" w:rsidR="00375C41" w:rsidRPr="00211C13" w:rsidRDefault="00375C41" w:rsidP="00372922">
            <w:pPr>
              <w:ind w:right="-2"/>
              <w:jc w:val="center"/>
              <w:rPr>
                <w:sz w:val="22"/>
                <w:szCs w:val="22"/>
              </w:rPr>
            </w:pPr>
          </w:p>
        </w:tc>
        <w:tc>
          <w:tcPr>
            <w:tcW w:w="1418" w:type="dxa"/>
            <w:shd w:val="clear" w:color="auto" w:fill="auto"/>
          </w:tcPr>
          <w:p w14:paraId="5F95E150" w14:textId="77777777" w:rsidR="00375C41" w:rsidRPr="002B7DB3" w:rsidRDefault="00375C41" w:rsidP="00372922">
            <w:pPr>
              <w:jc w:val="center"/>
              <w:rPr>
                <w:sz w:val="22"/>
                <w:szCs w:val="22"/>
              </w:rPr>
            </w:pPr>
            <w:r w:rsidRPr="002B7DB3">
              <w:rPr>
                <w:sz w:val="22"/>
                <w:szCs w:val="22"/>
              </w:rPr>
              <w:t>с 01.01.202</w:t>
            </w:r>
            <w:r>
              <w:rPr>
                <w:sz w:val="22"/>
                <w:szCs w:val="22"/>
              </w:rPr>
              <w:t>5</w:t>
            </w:r>
          </w:p>
        </w:tc>
        <w:tc>
          <w:tcPr>
            <w:tcW w:w="992" w:type="dxa"/>
            <w:shd w:val="clear" w:color="auto" w:fill="auto"/>
          </w:tcPr>
          <w:p w14:paraId="13F1A13E" w14:textId="77777777" w:rsidR="00375C41" w:rsidRPr="0099112D" w:rsidRDefault="00375C41" w:rsidP="00372922">
            <w:pPr>
              <w:rPr>
                <w:sz w:val="22"/>
                <w:szCs w:val="22"/>
              </w:rPr>
            </w:pPr>
            <w:r w:rsidRPr="0099112D">
              <w:rPr>
                <w:sz w:val="22"/>
                <w:szCs w:val="22"/>
              </w:rPr>
              <w:t>3 447,87</w:t>
            </w:r>
          </w:p>
        </w:tc>
        <w:tc>
          <w:tcPr>
            <w:tcW w:w="992" w:type="dxa"/>
            <w:shd w:val="clear" w:color="auto" w:fill="auto"/>
            <w:vAlign w:val="center"/>
          </w:tcPr>
          <w:p w14:paraId="37C37F92" w14:textId="77777777" w:rsidR="00375C41" w:rsidRDefault="00375C41" w:rsidP="00372922">
            <w:pPr>
              <w:jc w:val="center"/>
            </w:pPr>
            <w:r w:rsidRPr="0055628D">
              <w:t>x</w:t>
            </w:r>
          </w:p>
        </w:tc>
        <w:tc>
          <w:tcPr>
            <w:tcW w:w="992" w:type="dxa"/>
            <w:shd w:val="clear" w:color="auto" w:fill="auto"/>
            <w:vAlign w:val="center"/>
          </w:tcPr>
          <w:p w14:paraId="6201D8C8" w14:textId="77777777" w:rsidR="00375C41" w:rsidRDefault="00375C41" w:rsidP="00372922">
            <w:pPr>
              <w:jc w:val="center"/>
            </w:pPr>
            <w:r w:rsidRPr="0055628D">
              <w:t>x</w:t>
            </w:r>
          </w:p>
        </w:tc>
        <w:tc>
          <w:tcPr>
            <w:tcW w:w="993" w:type="dxa"/>
            <w:shd w:val="clear" w:color="auto" w:fill="auto"/>
            <w:vAlign w:val="center"/>
          </w:tcPr>
          <w:p w14:paraId="7BE65B33" w14:textId="77777777" w:rsidR="00375C41" w:rsidRDefault="00375C41" w:rsidP="00372922">
            <w:pPr>
              <w:jc w:val="center"/>
            </w:pPr>
            <w:r w:rsidRPr="0055628D">
              <w:t>x</w:t>
            </w:r>
          </w:p>
        </w:tc>
        <w:tc>
          <w:tcPr>
            <w:tcW w:w="958" w:type="dxa"/>
            <w:shd w:val="clear" w:color="auto" w:fill="auto"/>
            <w:vAlign w:val="center"/>
          </w:tcPr>
          <w:p w14:paraId="4F45BEF8" w14:textId="77777777" w:rsidR="00375C41" w:rsidRDefault="00375C41" w:rsidP="00372922">
            <w:pPr>
              <w:jc w:val="center"/>
            </w:pPr>
            <w:r w:rsidRPr="0055628D">
              <w:t>x</w:t>
            </w:r>
          </w:p>
        </w:tc>
        <w:tc>
          <w:tcPr>
            <w:tcW w:w="1310" w:type="dxa"/>
            <w:shd w:val="clear" w:color="auto" w:fill="auto"/>
            <w:vAlign w:val="center"/>
          </w:tcPr>
          <w:p w14:paraId="41BC0B48" w14:textId="77777777" w:rsidR="00375C41" w:rsidRDefault="00375C41" w:rsidP="00372922">
            <w:pPr>
              <w:jc w:val="center"/>
            </w:pPr>
            <w:r w:rsidRPr="0055628D">
              <w:t>x</w:t>
            </w:r>
          </w:p>
        </w:tc>
      </w:tr>
      <w:tr w:rsidR="00375C41" w:rsidRPr="00211C13" w14:paraId="5D88479A" w14:textId="77777777" w:rsidTr="00372922">
        <w:trPr>
          <w:trHeight w:val="189"/>
          <w:jc w:val="center"/>
        </w:trPr>
        <w:tc>
          <w:tcPr>
            <w:tcW w:w="1561" w:type="dxa"/>
            <w:vMerge/>
            <w:shd w:val="clear" w:color="auto" w:fill="auto"/>
          </w:tcPr>
          <w:p w14:paraId="1B123E90" w14:textId="77777777" w:rsidR="00375C41" w:rsidRPr="00211C13" w:rsidRDefault="00375C41" w:rsidP="00372922">
            <w:pPr>
              <w:ind w:right="-2"/>
              <w:jc w:val="center"/>
              <w:rPr>
                <w:sz w:val="22"/>
                <w:szCs w:val="22"/>
              </w:rPr>
            </w:pPr>
          </w:p>
        </w:tc>
        <w:tc>
          <w:tcPr>
            <w:tcW w:w="1700" w:type="dxa"/>
            <w:vMerge/>
            <w:shd w:val="clear" w:color="auto" w:fill="auto"/>
            <w:vAlign w:val="center"/>
          </w:tcPr>
          <w:p w14:paraId="25F6C8EB" w14:textId="77777777" w:rsidR="00375C41" w:rsidRPr="00211C13" w:rsidRDefault="00375C41" w:rsidP="00372922">
            <w:pPr>
              <w:ind w:right="-2"/>
              <w:jc w:val="center"/>
              <w:rPr>
                <w:sz w:val="22"/>
                <w:szCs w:val="22"/>
              </w:rPr>
            </w:pPr>
          </w:p>
        </w:tc>
        <w:tc>
          <w:tcPr>
            <w:tcW w:w="1418" w:type="dxa"/>
            <w:shd w:val="clear" w:color="auto" w:fill="auto"/>
          </w:tcPr>
          <w:p w14:paraId="0786B877" w14:textId="77777777" w:rsidR="00375C41" w:rsidRPr="002B7DB3" w:rsidRDefault="00375C41" w:rsidP="00372922">
            <w:pPr>
              <w:jc w:val="center"/>
              <w:rPr>
                <w:sz w:val="22"/>
                <w:szCs w:val="22"/>
              </w:rPr>
            </w:pPr>
            <w:r w:rsidRPr="002B7DB3">
              <w:rPr>
                <w:sz w:val="22"/>
                <w:szCs w:val="22"/>
              </w:rPr>
              <w:t>с 01.0</w:t>
            </w:r>
            <w:r>
              <w:rPr>
                <w:sz w:val="22"/>
                <w:szCs w:val="22"/>
              </w:rPr>
              <w:t>7</w:t>
            </w:r>
            <w:r w:rsidRPr="002B7DB3">
              <w:rPr>
                <w:sz w:val="22"/>
                <w:szCs w:val="22"/>
              </w:rPr>
              <w:t>.202</w:t>
            </w:r>
            <w:r>
              <w:rPr>
                <w:sz w:val="22"/>
                <w:szCs w:val="22"/>
              </w:rPr>
              <w:t>5</w:t>
            </w:r>
          </w:p>
        </w:tc>
        <w:tc>
          <w:tcPr>
            <w:tcW w:w="992" w:type="dxa"/>
            <w:shd w:val="clear" w:color="auto" w:fill="auto"/>
          </w:tcPr>
          <w:p w14:paraId="565F5F95" w14:textId="77777777" w:rsidR="00375C41" w:rsidRPr="0099112D" w:rsidRDefault="00375C41" w:rsidP="00372922">
            <w:pPr>
              <w:rPr>
                <w:sz w:val="22"/>
                <w:szCs w:val="22"/>
              </w:rPr>
            </w:pPr>
            <w:r w:rsidRPr="0099112D">
              <w:rPr>
                <w:sz w:val="22"/>
                <w:szCs w:val="22"/>
              </w:rPr>
              <w:t>2 991,70</w:t>
            </w:r>
          </w:p>
        </w:tc>
        <w:tc>
          <w:tcPr>
            <w:tcW w:w="992" w:type="dxa"/>
            <w:shd w:val="clear" w:color="auto" w:fill="auto"/>
            <w:vAlign w:val="center"/>
          </w:tcPr>
          <w:p w14:paraId="23E2B35E" w14:textId="77777777" w:rsidR="00375C41" w:rsidRDefault="00375C41" w:rsidP="00372922">
            <w:pPr>
              <w:jc w:val="center"/>
            </w:pPr>
            <w:r w:rsidRPr="0055628D">
              <w:t>x</w:t>
            </w:r>
          </w:p>
        </w:tc>
        <w:tc>
          <w:tcPr>
            <w:tcW w:w="992" w:type="dxa"/>
            <w:shd w:val="clear" w:color="auto" w:fill="auto"/>
            <w:vAlign w:val="center"/>
          </w:tcPr>
          <w:p w14:paraId="4B07E7A0" w14:textId="77777777" w:rsidR="00375C41" w:rsidRDefault="00375C41" w:rsidP="00372922">
            <w:pPr>
              <w:jc w:val="center"/>
            </w:pPr>
            <w:r w:rsidRPr="0055628D">
              <w:t>x</w:t>
            </w:r>
          </w:p>
        </w:tc>
        <w:tc>
          <w:tcPr>
            <w:tcW w:w="993" w:type="dxa"/>
            <w:shd w:val="clear" w:color="auto" w:fill="auto"/>
            <w:vAlign w:val="center"/>
          </w:tcPr>
          <w:p w14:paraId="094DD419" w14:textId="77777777" w:rsidR="00375C41" w:rsidRDefault="00375C41" w:rsidP="00372922">
            <w:pPr>
              <w:jc w:val="center"/>
            </w:pPr>
            <w:r w:rsidRPr="0055628D">
              <w:t>x</w:t>
            </w:r>
          </w:p>
        </w:tc>
        <w:tc>
          <w:tcPr>
            <w:tcW w:w="958" w:type="dxa"/>
            <w:shd w:val="clear" w:color="auto" w:fill="auto"/>
            <w:vAlign w:val="center"/>
          </w:tcPr>
          <w:p w14:paraId="09CE76F0" w14:textId="77777777" w:rsidR="00375C41" w:rsidRDefault="00375C41" w:rsidP="00372922">
            <w:pPr>
              <w:jc w:val="center"/>
            </w:pPr>
            <w:r w:rsidRPr="0055628D">
              <w:t>x</w:t>
            </w:r>
          </w:p>
        </w:tc>
        <w:tc>
          <w:tcPr>
            <w:tcW w:w="1310" w:type="dxa"/>
            <w:shd w:val="clear" w:color="auto" w:fill="auto"/>
            <w:vAlign w:val="center"/>
          </w:tcPr>
          <w:p w14:paraId="50B57CF9" w14:textId="77777777" w:rsidR="00375C41" w:rsidRDefault="00375C41" w:rsidP="00372922">
            <w:pPr>
              <w:jc w:val="center"/>
            </w:pPr>
            <w:r w:rsidRPr="0055628D">
              <w:t>x</w:t>
            </w:r>
          </w:p>
        </w:tc>
      </w:tr>
      <w:tr w:rsidR="00375C41" w:rsidRPr="00211C13" w14:paraId="7581046D" w14:textId="77777777" w:rsidTr="00372922">
        <w:trPr>
          <w:trHeight w:val="189"/>
          <w:jc w:val="center"/>
        </w:trPr>
        <w:tc>
          <w:tcPr>
            <w:tcW w:w="1561" w:type="dxa"/>
            <w:vMerge/>
            <w:shd w:val="clear" w:color="auto" w:fill="auto"/>
          </w:tcPr>
          <w:p w14:paraId="502FD568" w14:textId="77777777" w:rsidR="00375C41" w:rsidRPr="00211C13" w:rsidRDefault="00375C41" w:rsidP="00372922">
            <w:pPr>
              <w:ind w:right="-2"/>
              <w:jc w:val="center"/>
              <w:rPr>
                <w:sz w:val="22"/>
                <w:szCs w:val="22"/>
              </w:rPr>
            </w:pPr>
          </w:p>
        </w:tc>
        <w:tc>
          <w:tcPr>
            <w:tcW w:w="1700" w:type="dxa"/>
            <w:vMerge/>
            <w:shd w:val="clear" w:color="auto" w:fill="auto"/>
            <w:vAlign w:val="center"/>
          </w:tcPr>
          <w:p w14:paraId="561AD74A" w14:textId="77777777" w:rsidR="00375C41" w:rsidRPr="00211C13" w:rsidRDefault="00375C41" w:rsidP="00372922">
            <w:pPr>
              <w:ind w:right="-2"/>
              <w:jc w:val="center"/>
              <w:rPr>
                <w:sz w:val="22"/>
                <w:szCs w:val="22"/>
              </w:rPr>
            </w:pPr>
          </w:p>
        </w:tc>
        <w:tc>
          <w:tcPr>
            <w:tcW w:w="1418" w:type="dxa"/>
            <w:shd w:val="clear" w:color="auto" w:fill="auto"/>
          </w:tcPr>
          <w:p w14:paraId="5EC209EC" w14:textId="77777777" w:rsidR="00375C41" w:rsidRPr="002B7DB3" w:rsidRDefault="00375C41" w:rsidP="00372922">
            <w:pPr>
              <w:jc w:val="center"/>
              <w:rPr>
                <w:sz w:val="22"/>
                <w:szCs w:val="22"/>
              </w:rPr>
            </w:pPr>
            <w:r w:rsidRPr="002B7DB3">
              <w:rPr>
                <w:sz w:val="22"/>
                <w:szCs w:val="22"/>
              </w:rPr>
              <w:t>с 01.01.202</w:t>
            </w:r>
            <w:r>
              <w:rPr>
                <w:sz w:val="22"/>
                <w:szCs w:val="22"/>
              </w:rPr>
              <w:t>6</w:t>
            </w:r>
          </w:p>
        </w:tc>
        <w:tc>
          <w:tcPr>
            <w:tcW w:w="992" w:type="dxa"/>
            <w:shd w:val="clear" w:color="auto" w:fill="auto"/>
          </w:tcPr>
          <w:p w14:paraId="55038CFB" w14:textId="77777777" w:rsidR="00375C41" w:rsidRPr="0099112D" w:rsidRDefault="00375C41" w:rsidP="00372922">
            <w:pPr>
              <w:rPr>
                <w:sz w:val="22"/>
                <w:szCs w:val="22"/>
              </w:rPr>
            </w:pPr>
            <w:r w:rsidRPr="0099112D">
              <w:rPr>
                <w:sz w:val="22"/>
                <w:szCs w:val="22"/>
              </w:rPr>
              <w:t>2 991,70</w:t>
            </w:r>
          </w:p>
        </w:tc>
        <w:tc>
          <w:tcPr>
            <w:tcW w:w="992" w:type="dxa"/>
            <w:shd w:val="clear" w:color="auto" w:fill="auto"/>
            <w:vAlign w:val="center"/>
          </w:tcPr>
          <w:p w14:paraId="044468C1" w14:textId="77777777" w:rsidR="00375C41" w:rsidRDefault="00375C41" w:rsidP="00372922">
            <w:pPr>
              <w:jc w:val="center"/>
            </w:pPr>
            <w:r w:rsidRPr="0055628D">
              <w:t>x</w:t>
            </w:r>
          </w:p>
        </w:tc>
        <w:tc>
          <w:tcPr>
            <w:tcW w:w="992" w:type="dxa"/>
            <w:shd w:val="clear" w:color="auto" w:fill="auto"/>
            <w:vAlign w:val="center"/>
          </w:tcPr>
          <w:p w14:paraId="4F737959" w14:textId="77777777" w:rsidR="00375C41" w:rsidRDefault="00375C41" w:rsidP="00372922">
            <w:pPr>
              <w:jc w:val="center"/>
            </w:pPr>
            <w:r w:rsidRPr="0055628D">
              <w:t>x</w:t>
            </w:r>
          </w:p>
        </w:tc>
        <w:tc>
          <w:tcPr>
            <w:tcW w:w="993" w:type="dxa"/>
            <w:shd w:val="clear" w:color="auto" w:fill="auto"/>
            <w:vAlign w:val="center"/>
          </w:tcPr>
          <w:p w14:paraId="1C031EE1" w14:textId="77777777" w:rsidR="00375C41" w:rsidRDefault="00375C41" w:rsidP="00372922">
            <w:pPr>
              <w:jc w:val="center"/>
            </w:pPr>
            <w:r w:rsidRPr="0055628D">
              <w:t>x</w:t>
            </w:r>
          </w:p>
        </w:tc>
        <w:tc>
          <w:tcPr>
            <w:tcW w:w="958" w:type="dxa"/>
            <w:shd w:val="clear" w:color="auto" w:fill="auto"/>
            <w:vAlign w:val="center"/>
          </w:tcPr>
          <w:p w14:paraId="3EC46585" w14:textId="77777777" w:rsidR="00375C41" w:rsidRDefault="00375C41" w:rsidP="00372922">
            <w:pPr>
              <w:jc w:val="center"/>
            </w:pPr>
            <w:r w:rsidRPr="0055628D">
              <w:t>x</w:t>
            </w:r>
          </w:p>
        </w:tc>
        <w:tc>
          <w:tcPr>
            <w:tcW w:w="1310" w:type="dxa"/>
            <w:shd w:val="clear" w:color="auto" w:fill="auto"/>
            <w:vAlign w:val="center"/>
          </w:tcPr>
          <w:p w14:paraId="0F77799C" w14:textId="77777777" w:rsidR="00375C41" w:rsidRDefault="00375C41" w:rsidP="00372922">
            <w:pPr>
              <w:jc w:val="center"/>
            </w:pPr>
            <w:r w:rsidRPr="0055628D">
              <w:t>x</w:t>
            </w:r>
          </w:p>
        </w:tc>
      </w:tr>
      <w:tr w:rsidR="00375C41" w:rsidRPr="00211C13" w14:paraId="71654E91" w14:textId="77777777" w:rsidTr="00372922">
        <w:trPr>
          <w:trHeight w:val="189"/>
          <w:jc w:val="center"/>
        </w:trPr>
        <w:tc>
          <w:tcPr>
            <w:tcW w:w="1561" w:type="dxa"/>
            <w:vMerge/>
            <w:shd w:val="clear" w:color="auto" w:fill="auto"/>
          </w:tcPr>
          <w:p w14:paraId="7193B09F" w14:textId="77777777" w:rsidR="00375C41" w:rsidRPr="00211C13" w:rsidRDefault="00375C41" w:rsidP="00372922">
            <w:pPr>
              <w:ind w:right="-2"/>
              <w:jc w:val="center"/>
              <w:rPr>
                <w:sz w:val="22"/>
                <w:szCs w:val="22"/>
              </w:rPr>
            </w:pPr>
          </w:p>
        </w:tc>
        <w:tc>
          <w:tcPr>
            <w:tcW w:w="1700" w:type="dxa"/>
            <w:vMerge/>
            <w:shd w:val="clear" w:color="auto" w:fill="auto"/>
            <w:vAlign w:val="center"/>
          </w:tcPr>
          <w:p w14:paraId="49EBBAAC" w14:textId="77777777" w:rsidR="00375C41" w:rsidRPr="00211C13" w:rsidRDefault="00375C41" w:rsidP="00372922">
            <w:pPr>
              <w:ind w:right="-2"/>
              <w:jc w:val="center"/>
              <w:rPr>
                <w:sz w:val="22"/>
                <w:szCs w:val="22"/>
              </w:rPr>
            </w:pPr>
          </w:p>
        </w:tc>
        <w:tc>
          <w:tcPr>
            <w:tcW w:w="1418" w:type="dxa"/>
            <w:shd w:val="clear" w:color="auto" w:fill="auto"/>
          </w:tcPr>
          <w:p w14:paraId="73653C83" w14:textId="77777777" w:rsidR="00375C41" w:rsidRPr="002B7DB3" w:rsidRDefault="00375C41" w:rsidP="00372922">
            <w:pPr>
              <w:jc w:val="center"/>
              <w:rPr>
                <w:sz w:val="22"/>
                <w:szCs w:val="22"/>
              </w:rPr>
            </w:pPr>
            <w:r w:rsidRPr="002B7DB3">
              <w:rPr>
                <w:sz w:val="22"/>
                <w:szCs w:val="22"/>
              </w:rPr>
              <w:t>с 01.0</w:t>
            </w:r>
            <w:r>
              <w:rPr>
                <w:sz w:val="22"/>
                <w:szCs w:val="22"/>
              </w:rPr>
              <w:t>7</w:t>
            </w:r>
            <w:r w:rsidRPr="002B7DB3">
              <w:rPr>
                <w:sz w:val="22"/>
                <w:szCs w:val="22"/>
              </w:rPr>
              <w:t>.202</w:t>
            </w:r>
            <w:r>
              <w:rPr>
                <w:sz w:val="22"/>
                <w:szCs w:val="22"/>
              </w:rPr>
              <w:t>6</w:t>
            </w:r>
          </w:p>
        </w:tc>
        <w:tc>
          <w:tcPr>
            <w:tcW w:w="992" w:type="dxa"/>
            <w:shd w:val="clear" w:color="auto" w:fill="auto"/>
          </w:tcPr>
          <w:p w14:paraId="0DCF5A3D" w14:textId="77777777" w:rsidR="00375C41" w:rsidRPr="0099112D" w:rsidRDefault="00375C41" w:rsidP="00372922">
            <w:pPr>
              <w:rPr>
                <w:sz w:val="22"/>
                <w:szCs w:val="22"/>
              </w:rPr>
            </w:pPr>
            <w:r w:rsidRPr="0099112D">
              <w:rPr>
                <w:sz w:val="22"/>
                <w:szCs w:val="22"/>
              </w:rPr>
              <w:t>3 825,72</w:t>
            </w:r>
          </w:p>
        </w:tc>
        <w:tc>
          <w:tcPr>
            <w:tcW w:w="992" w:type="dxa"/>
            <w:shd w:val="clear" w:color="auto" w:fill="auto"/>
            <w:vAlign w:val="center"/>
          </w:tcPr>
          <w:p w14:paraId="66C59852" w14:textId="77777777" w:rsidR="00375C41" w:rsidRDefault="00375C41" w:rsidP="00372922">
            <w:pPr>
              <w:jc w:val="center"/>
            </w:pPr>
            <w:r w:rsidRPr="0055628D">
              <w:t>x</w:t>
            </w:r>
          </w:p>
        </w:tc>
        <w:tc>
          <w:tcPr>
            <w:tcW w:w="992" w:type="dxa"/>
            <w:shd w:val="clear" w:color="auto" w:fill="auto"/>
            <w:vAlign w:val="center"/>
          </w:tcPr>
          <w:p w14:paraId="45716A8A" w14:textId="77777777" w:rsidR="00375C41" w:rsidRDefault="00375C41" w:rsidP="00372922">
            <w:pPr>
              <w:jc w:val="center"/>
            </w:pPr>
            <w:r w:rsidRPr="0055628D">
              <w:t>x</w:t>
            </w:r>
          </w:p>
        </w:tc>
        <w:tc>
          <w:tcPr>
            <w:tcW w:w="993" w:type="dxa"/>
            <w:shd w:val="clear" w:color="auto" w:fill="auto"/>
            <w:vAlign w:val="center"/>
          </w:tcPr>
          <w:p w14:paraId="2B11076D" w14:textId="77777777" w:rsidR="00375C41" w:rsidRDefault="00375C41" w:rsidP="00372922">
            <w:pPr>
              <w:jc w:val="center"/>
            </w:pPr>
            <w:r w:rsidRPr="0055628D">
              <w:t>x</w:t>
            </w:r>
          </w:p>
        </w:tc>
        <w:tc>
          <w:tcPr>
            <w:tcW w:w="958" w:type="dxa"/>
            <w:shd w:val="clear" w:color="auto" w:fill="auto"/>
            <w:vAlign w:val="center"/>
          </w:tcPr>
          <w:p w14:paraId="4756AB87" w14:textId="77777777" w:rsidR="00375C41" w:rsidRDefault="00375C41" w:rsidP="00372922">
            <w:pPr>
              <w:jc w:val="center"/>
            </w:pPr>
            <w:r w:rsidRPr="0055628D">
              <w:t>x</w:t>
            </w:r>
          </w:p>
        </w:tc>
        <w:tc>
          <w:tcPr>
            <w:tcW w:w="1310" w:type="dxa"/>
            <w:shd w:val="clear" w:color="auto" w:fill="auto"/>
            <w:vAlign w:val="center"/>
          </w:tcPr>
          <w:p w14:paraId="62FF2618" w14:textId="77777777" w:rsidR="00375C41" w:rsidRDefault="00375C41" w:rsidP="00372922">
            <w:pPr>
              <w:jc w:val="center"/>
            </w:pPr>
            <w:r w:rsidRPr="0055628D">
              <w:t>x</w:t>
            </w:r>
          </w:p>
        </w:tc>
      </w:tr>
      <w:tr w:rsidR="00375C41" w:rsidRPr="00211C13" w14:paraId="6FCD5A7D" w14:textId="77777777" w:rsidTr="00372922">
        <w:trPr>
          <w:trHeight w:val="189"/>
          <w:jc w:val="center"/>
        </w:trPr>
        <w:tc>
          <w:tcPr>
            <w:tcW w:w="1561" w:type="dxa"/>
            <w:vMerge/>
            <w:shd w:val="clear" w:color="auto" w:fill="auto"/>
          </w:tcPr>
          <w:p w14:paraId="56840770" w14:textId="77777777" w:rsidR="00375C41" w:rsidRPr="00211C13" w:rsidRDefault="00375C41" w:rsidP="00372922">
            <w:pPr>
              <w:ind w:right="-2"/>
              <w:jc w:val="center"/>
              <w:rPr>
                <w:sz w:val="22"/>
                <w:szCs w:val="22"/>
              </w:rPr>
            </w:pPr>
          </w:p>
        </w:tc>
        <w:tc>
          <w:tcPr>
            <w:tcW w:w="1700" w:type="dxa"/>
            <w:vMerge/>
            <w:shd w:val="clear" w:color="auto" w:fill="auto"/>
            <w:vAlign w:val="center"/>
          </w:tcPr>
          <w:p w14:paraId="221E29C8" w14:textId="77777777" w:rsidR="00375C41" w:rsidRPr="00211C13" w:rsidRDefault="00375C41" w:rsidP="00372922">
            <w:pPr>
              <w:ind w:right="-2"/>
              <w:jc w:val="center"/>
              <w:rPr>
                <w:sz w:val="22"/>
                <w:szCs w:val="22"/>
              </w:rPr>
            </w:pPr>
          </w:p>
        </w:tc>
        <w:tc>
          <w:tcPr>
            <w:tcW w:w="1418" w:type="dxa"/>
            <w:shd w:val="clear" w:color="auto" w:fill="auto"/>
          </w:tcPr>
          <w:p w14:paraId="7A35AC2E" w14:textId="77777777" w:rsidR="00375C41" w:rsidRPr="002B7DB3" w:rsidRDefault="00375C41" w:rsidP="00372922">
            <w:pPr>
              <w:ind w:right="-2"/>
              <w:rPr>
                <w:sz w:val="22"/>
                <w:szCs w:val="22"/>
              </w:rPr>
            </w:pPr>
            <w:r w:rsidRPr="002B7DB3">
              <w:rPr>
                <w:sz w:val="22"/>
                <w:szCs w:val="22"/>
              </w:rPr>
              <w:t>с 01.01.202</w:t>
            </w:r>
            <w:r>
              <w:rPr>
                <w:sz w:val="22"/>
                <w:szCs w:val="22"/>
              </w:rPr>
              <w:t>7</w:t>
            </w:r>
          </w:p>
        </w:tc>
        <w:tc>
          <w:tcPr>
            <w:tcW w:w="992" w:type="dxa"/>
            <w:shd w:val="clear" w:color="auto" w:fill="auto"/>
          </w:tcPr>
          <w:p w14:paraId="781B4855" w14:textId="77777777" w:rsidR="00375C41" w:rsidRPr="0099112D" w:rsidRDefault="00375C41" w:rsidP="00372922">
            <w:pPr>
              <w:rPr>
                <w:sz w:val="22"/>
                <w:szCs w:val="22"/>
              </w:rPr>
            </w:pPr>
            <w:r w:rsidRPr="0099112D">
              <w:rPr>
                <w:sz w:val="22"/>
                <w:szCs w:val="22"/>
              </w:rPr>
              <w:t>3 825,72</w:t>
            </w:r>
          </w:p>
        </w:tc>
        <w:tc>
          <w:tcPr>
            <w:tcW w:w="992" w:type="dxa"/>
            <w:shd w:val="clear" w:color="auto" w:fill="auto"/>
            <w:vAlign w:val="center"/>
          </w:tcPr>
          <w:p w14:paraId="49B2ED2C" w14:textId="77777777" w:rsidR="00375C41" w:rsidRDefault="00375C41" w:rsidP="00372922">
            <w:pPr>
              <w:jc w:val="center"/>
            </w:pPr>
            <w:r w:rsidRPr="0055628D">
              <w:t>x</w:t>
            </w:r>
          </w:p>
        </w:tc>
        <w:tc>
          <w:tcPr>
            <w:tcW w:w="992" w:type="dxa"/>
            <w:shd w:val="clear" w:color="auto" w:fill="auto"/>
            <w:vAlign w:val="center"/>
          </w:tcPr>
          <w:p w14:paraId="70419A68" w14:textId="77777777" w:rsidR="00375C41" w:rsidRDefault="00375C41" w:rsidP="00372922">
            <w:pPr>
              <w:jc w:val="center"/>
            </w:pPr>
            <w:r w:rsidRPr="0055628D">
              <w:t>x</w:t>
            </w:r>
          </w:p>
        </w:tc>
        <w:tc>
          <w:tcPr>
            <w:tcW w:w="993" w:type="dxa"/>
            <w:shd w:val="clear" w:color="auto" w:fill="auto"/>
            <w:vAlign w:val="center"/>
          </w:tcPr>
          <w:p w14:paraId="1FCD776D" w14:textId="77777777" w:rsidR="00375C41" w:rsidRDefault="00375C41" w:rsidP="00372922">
            <w:pPr>
              <w:jc w:val="center"/>
            </w:pPr>
            <w:r w:rsidRPr="0055628D">
              <w:t>x</w:t>
            </w:r>
          </w:p>
        </w:tc>
        <w:tc>
          <w:tcPr>
            <w:tcW w:w="958" w:type="dxa"/>
            <w:shd w:val="clear" w:color="auto" w:fill="auto"/>
            <w:vAlign w:val="center"/>
          </w:tcPr>
          <w:p w14:paraId="286B5CF4" w14:textId="77777777" w:rsidR="00375C41" w:rsidRDefault="00375C41" w:rsidP="00372922">
            <w:pPr>
              <w:jc w:val="center"/>
            </w:pPr>
            <w:r w:rsidRPr="0055628D">
              <w:t>x</w:t>
            </w:r>
          </w:p>
        </w:tc>
        <w:tc>
          <w:tcPr>
            <w:tcW w:w="1310" w:type="dxa"/>
            <w:shd w:val="clear" w:color="auto" w:fill="auto"/>
            <w:vAlign w:val="center"/>
          </w:tcPr>
          <w:p w14:paraId="39D9B3A4" w14:textId="77777777" w:rsidR="00375C41" w:rsidRDefault="00375C41" w:rsidP="00372922">
            <w:pPr>
              <w:jc w:val="center"/>
            </w:pPr>
            <w:r w:rsidRPr="0055628D">
              <w:t>x</w:t>
            </w:r>
          </w:p>
        </w:tc>
      </w:tr>
      <w:tr w:rsidR="00375C41" w:rsidRPr="00211C13" w14:paraId="3B182361" w14:textId="77777777" w:rsidTr="00372922">
        <w:trPr>
          <w:trHeight w:val="189"/>
          <w:jc w:val="center"/>
        </w:trPr>
        <w:tc>
          <w:tcPr>
            <w:tcW w:w="1561" w:type="dxa"/>
            <w:vMerge/>
            <w:shd w:val="clear" w:color="auto" w:fill="auto"/>
          </w:tcPr>
          <w:p w14:paraId="34156B4A" w14:textId="77777777" w:rsidR="00375C41" w:rsidRPr="00211C13" w:rsidRDefault="00375C41" w:rsidP="00372922">
            <w:pPr>
              <w:ind w:right="-2"/>
              <w:jc w:val="center"/>
              <w:rPr>
                <w:sz w:val="22"/>
                <w:szCs w:val="22"/>
              </w:rPr>
            </w:pPr>
          </w:p>
        </w:tc>
        <w:tc>
          <w:tcPr>
            <w:tcW w:w="1700" w:type="dxa"/>
            <w:vMerge/>
            <w:shd w:val="clear" w:color="auto" w:fill="auto"/>
            <w:vAlign w:val="center"/>
          </w:tcPr>
          <w:p w14:paraId="34C1D5B8" w14:textId="77777777" w:rsidR="00375C41" w:rsidRPr="00211C13" w:rsidRDefault="00375C41" w:rsidP="00372922">
            <w:pPr>
              <w:ind w:right="-2"/>
              <w:jc w:val="center"/>
              <w:rPr>
                <w:sz w:val="22"/>
                <w:szCs w:val="22"/>
              </w:rPr>
            </w:pPr>
          </w:p>
        </w:tc>
        <w:tc>
          <w:tcPr>
            <w:tcW w:w="1418" w:type="dxa"/>
            <w:shd w:val="clear" w:color="auto" w:fill="auto"/>
          </w:tcPr>
          <w:p w14:paraId="0B30B389" w14:textId="77777777" w:rsidR="00375C41" w:rsidRPr="002B7DB3" w:rsidRDefault="00375C41" w:rsidP="00372922">
            <w:pPr>
              <w:ind w:right="-2"/>
              <w:rPr>
                <w:sz w:val="22"/>
                <w:szCs w:val="22"/>
              </w:rPr>
            </w:pPr>
            <w:r w:rsidRPr="002B7DB3">
              <w:rPr>
                <w:sz w:val="22"/>
                <w:szCs w:val="22"/>
              </w:rPr>
              <w:t>с 01.0</w:t>
            </w:r>
            <w:r>
              <w:rPr>
                <w:sz w:val="22"/>
                <w:szCs w:val="22"/>
              </w:rPr>
              <w:t>7</w:t>
            </w:r>
            <w:r w:rsidRPr="002B7DB3">
              <w:rPr>
                <w:sz w:val="22"/>
                <w:szCs w:val="22"/>
              </w:rPr>
              <w:t>.202</w:t>
            </w:r>
            <w:r>
              <w:rPr>
                <w:sz w:val="22"/>
                <w:szCs w:val="22"/>
              </w:rPr>
              <w:t>7</w:t>
            </w:r>
          </w:p>
        </w:tc>
        <w:tc>
          <w:tcPr>
            <w:tcW w:w="992" w:type="dxa"/>
            <w:shd w:val="clear" w:color="auto" w:fill="auto"/>
          </w:tcPr>
          <w:p w14:paraId="66645161" w14:textId="77777777" w:rsidR="00375C41" w:rsidRPr="0099112D" w:rsidRDefault="00375C41" w:rsidP="00372922">
            <w:pPr>
              <w:rPr>
                <w:sz w:val="22"/>
                <w:szCs w:val="22"/>
              </w:rPr>
            </w:pPr>
            <w:r w:rsidRPr="0099112D">
              <w:rPr>
                <w:sz w:val="22"/>
                <w:szCs w:val="22"/>
              </w:rPr>
              <w:t>3 009,78</w:t>
            </w:r>
          </w:p>
        </w:tc>
        <w:tc>
          <w:tcPr>
            <w:tcW w:w="992" w:type="dxa"/>
            <w:shd w:val="clear" w:color="auto" w:fill="auto"/>
            <w:vAlign w:val="center"/>
          </w:tcPr>
          <w:p w14:paraId="3192E270" w14:textId="77777777" w:rsidR="00375C41" w:rsidRDefault="00375C41" w:rsidP="00372922">
            <w:pPr>
              <w:jc w:val="center"/>
            </w:pPr>
            <w:r w:rsidRPr="0055628D">
              <w:t>x</w:t>
            </w:r>
          </w:p>
        </w:tc>
        <w:tc>
          <w:tcPr>
            <w:tcW w:w="992" w:type="dxa"/>
            <w:shd w:val="clear" w:color="auto" w:fill="auto"/>
            <w:vAlign w:val="center"/>
          </w:tcPr>
          <w:p w14:paraId="6B05A140" w14:textId="77777777" w:rsidR="00375C41" w:rsidRDefault="00375C41" w:rsidP="00372922">
            <w:pPr>
              <w:jc w:val="center"/>
            </w:pPr>
            <w:r w:rsidRPr="0055628D">
              <w:t>x</w:t>
            </w:r>
          </w:p>
        </w:tc>
        <w:tc>
          <w:tcPr>
            <w:tcW w:w="993" w:type="dxa"/>
            <w:shd w:val="clear" w:color="auto" w:fill="auto"/>
            <w:vAlign w:val="center"/>
          </w:tcPr>
          <w:p w14:paraId="520807CA" w14:textId="77777777" w:rsidR="00375C41" w:rsidRDefault="00375C41" w:rsidP="00372922">
            <w:pPr>
              <w:jc w:val="center"/>
            </w:pPr>
            <w:r w:rsidRPr="0055628D">
              <w:t>x</w:t>
            </w:r>
          </w:p>
        </w:tc>
        <w:tc>
          <w:tcPr>
            <w:tcW w:w="958" w:type="dxa"/>
            <w:shd w:val="clear" w:color="auto" w:fill="auto"/>
            <w:vAlign w:val="center"/>
          </w:tcPr>
          <w:p w14:paraId="191FADD2" w14:textId="77777777" w:rsidR="00375C41" w:rsidRDefault="00375C41" w:rsidP="00372922">
            <w:pPr>
              <w:jc w:val="center"/>
            </w:pPr>
            <w:r w:rsidRPr="0055628D">
              <w:t>x</w:t>
            </w:r>
          </w:p>
        </w:tc>
        <w:tc>
          <w:tcPr>
            <w:tcW w:w="1310" w:type="dxa"/>
            <w:shd w:val="clear" w:color="auto" w:fill="auto"/>
            <w:vAlign w:val="center"/>
          </w:tcPr>
          <w:p w14:paraId="6F5C182B" w14:textId="77777777" w:rsidR="00375C41" w:rsidRDefault="00375C41" w:rsidP="00372922">
            <w:pPr>
              <w:jc w:val="center"/>
            </w:pPr>
            <w:r w:rsidRPr="0055628D">
              <w:t>x</w:t>
            </w:r>
          </w:p>
        </w:tc>
      </w:tr>
      <w:tr w:rsidR="00375C41" w:rsidRPr="00211C13" w14:paraId="2C23A154" w14:textId="77777777" w:rsidTr="00372922">
        <w:trPr>
          <w:trHeight w:val="189"/>
          <w:jc w:val="center"/>
        </w:trPr>
        <w:tc>
          <w:tcPr>
            <w:tcW w:w="1561" w:type="dxa"/>
            <w:vMerge/>
            <w:shd w:val="clear" w:color="auto" w:fill="auto"/>
          </w:tcPr>
          <w:p w14:paraId="28122086" w14:textId="77777777" w:rsidR="00375C41" w:rsidRPr="00211C13" w:rsidRDefault="00375C41" w:rsidP="00372922">
            <w:pPr>
              <w:ind w:right="-2"/>
              <w:jc w:val="center"/>
              <w:rPr>
                <w:sz w:val="22"/>
                <w:szCs w:val="22"/>
              </w:rPr>
            </w:pPr>
          </w:p>
        </w:tc>
        <w:tc>
          <w:tcPr>
            <w:tcW w:w="1700" w:type="dxa"/>
            <w:vMerge/>
            <w:shd w:val="clear" w:color="auto" w:fill="auto"/>
            <w:vAlign w:val="center"/>
          </w:tcPr>
          <w:p w14:paraId="5A7677D0" w14:textId="77777777" w:rsidR="00375C41" w:rsidRPr="00211C13" w:rsidRDefault="00375C41" w:rsidP="00372922">
            <w:pPr>
              <w:ind w:right="-2"/>
              <w:jc w:val="center"/>
              <w:rPr>
                <w:sz w:val="22"/>
                <w:szCs w:val="22"/>
              </w:rPr>
            </w:pPr>
          </w:p>
        </w:tc>
        <w:tc>
          <w:tcPr>
            <w:tcW w:w="1418" w:type="dxa"/>
            <w:shd w:val="clear" w:color="auto" w:fill="auto"/>
          </w:tcPr>
          <w:p w14:paraId="0DDF5D2D" w14:textId="77777777" w:rsidR="00375C41" w:rsidRPr="002B7DB3" w:rsidRDefault="00375C41" w:rsidP="00372922">
            <w:pPr>
              <w:ind w:right="-2"/>
              <w:rPr>
                <w:sz w:val="22"/>
                <w:szCs w:val="22"/>
              </w:rPr>
            </w:pPr>
            <w:r w:rsidRPr="002B7DB3">
              <w:rPr>
                <w:sz w:val="22"/>
                <w:szCs w:val="22"/>
              </w:rPr>
              <w:t>с 01.01.202</w:t>
            </w:r>
            <w:r>
              <w:rPr>
                <w:sz w:val="22"/>
                <w:szCs w:val="22"/>
              </w:rPr>
              <w:t>8</w:t>
            </w:r>
          </w:p>
        </w:tc>
        <w:tc>
          <w:tcPr>
            <w:tcW w:w="992" w:type="dxa"/>
            <w:shd w:val="clear" w:color="auto" w:fill="auto"/>
          </w:tcPr>
          <w:p w14:paraId="4D064F6E" w14:textId="77777777" w:rsidR="00375C41" w:rsidRPr="0099112D" w:rsidRDefault="00375C41" w:rsidP="00372922">
            <w:pPr>
              <w:rPr>
                <w:sz w:val="22"/>
                <w:szCs w:val="22"/>
              </w:rPr>
            </w:pPr>
            <w:r w:rsidRPr="0099112D">
              <w:rPr>
                <w:sz w:val="22"/>
                <w:szCs w:val="22"/>
              </w:rPr>
              <w:t>3 009,78</w:t>
            </w:r>
          </w:p>
        </w:tc>
        <w:tc>
          <w:tcPr>
            <w:tcW w:w="992" w:type="dxa"/>
            <w:shd w:val="clear" w:color="auto" w:fill="auto"/>
            <w:vAlign w:val="center"/>
          </w:tcPr>
          <w:p w14:paraId="0621FEC3" w14:textId="77777777" w:rsidR="00375C41" w:rsidRDefault="00375C41" w:rsidP="00372922">
            <w:pPr>
              <w:jc w:val="center"/>
            </w:pPr>
            <w:r w:rsidRPr="0055628D">
              <w:t>x</w:t>
            </w:r>
          </w:p>
        </w:tc>
        <w:tc>
          <w:tcPr>
            <w:tcW w:w="992" w:type="dxa"/>
            <w:shd w:val="clear" w:color="auto" w:fill="auto"/>
            <w:vAlign w:val="center"/>
          </w:tcPr>
          <w:p w14:paraId="61374379" w14:textId="77777777" w:rsidR="00375C41" w:rsidRDefault="00375C41" w:rsidP="00372922">
            <w:pPr>
              <w:jc w:val="center"/>
            </w:pPr>
            <w:r w:rsidRPr="0055628D">
              <w:t>x</w:t>
            </w:r>
          </w:p>
        </w:tc>
        <w:tc>
          <w:tcPr>
            <w:tcW w:w="993" w:type="dxa"/>
            <w:shd w:val="clear" w:color="auto" w:fill="auto"/>
            <w:vAlign w:val="center"/>
          </w:tcPr>
          <w:p w14:paraId="2024617C" w14:textId="77777777" w:rsidR="00375C41" w:rsidRDefault="00375C41" w:rsidP="00372922">
            <w:pPr>
              <w:jc w:val="center"/>
            </w:pPr>
            <w:r w:rsidRPr="0055628D">
              <w:t>x</w:t>
            </w:r>
          </w:p>
        </w:tc>
        <w:tc>
          <w:tcPr>
            <w:tcW w:w="958" w:type="dxa"/>
            <w:shd w:val="clear" w:color="auto" w:fill="auto"/>
            <w:vAlign w:val="center"/>
          </w:tcPr>
          <w:p w14:paraId="2EBC946F" w14:textId="77777777" w:rsidR="00375C41" w:rsidRDefault="00375C41" w:rsidP="00372922">
            <w:pPr>
              <w:jc w:val="center"/>
            </w:pPr>
            <w:r w:rsidRPr="0055628D">
              <w:t>x</w:t>
            </w:r>
          </w:p>
        </w:tc>
        <w:tc>
          <w:tcPr>
            <w:tcW w:w="1310" w:type="dxa"/>
            <w:shd w:val="clear" w:color="auto" w:fill="auto"/>
            <w:vAlign w:val="center"/>
          </w:tcPr>
          <w:p w14:paraId="13973D9E" w14:textId="77777777" w:rsidR="00375C41" w:rsidRDefault="00375C41" w:rsidP="00372922">
            <w:pPr>
              <w:jc w:val="center"/>
            </w:pPr>
            <w:r w:rsidRPr="0055628D">
              <w:t>x</w:t>
            </w:r>
          </w:p>
        </w:tc>
      </w:tr>
      <w:tr w:rsidR="00375C41" w:rsidRPr="00211C13" w14:paraId="22440E5F" w14:textId="77777777" w:rsidTr="00372922">
        <w:trPr>
          <w:trHeight w:val="189"/>
          <w:jc w:val="center"/>
        </w:trPr>
        <w:tc>
          <w:tcPr>
            <w:tcW w:w="1561" w:type="dxa"/>
            <w:vMerge/>
            <w:shd w:val="clear" w:color="auto" w:fill="auto"/>
          </w:tcPr>
          <w:p w14:paraId="6DF0DF91" w14:textId="77777777" w:rsidR="00375C41" w:rsidRPr="00211C13" w:rsidRDefault="00375C41" w:rsidP="00372922">
            <w:pPr>
              <w:ind w:right="-2"/>
              <w:jc w:val="center"/>
              <w:rPr>
                <w:sz w:val="22"/>
                <w:szCs w:val="22"/>
              </w:rPr>
            </w:pPr>
          </w:p>
        </w:tc>
        <w:tc>
          <w:tcPr>
            <w:tcW w:w="1700" w:type="dxa"/>
            <w:vMerge/>
            <w:shd w:val="clear" w:color="auto" w:fill="auto"/>
            <w:vAlign w:val="center"/>
          </w:tcPr>
          <w:p w14:paraId="4CBDA587" w14:textId="77777777" w:rsidR="00375C41" w:rsidRPr="00211C13" w:rsidRDefault="00375C41" w:rsidP="00372922">
            <w:pPr>
              <w:ind w:right="-2"/>
              <w:jc w:val="center"/>
              <w:rPr>
                <w:sz w:val="22"/>
                <w:szCs w:val="22"/>
              </w:rPr>
            </w:pPr>
          </w:p>
        </w:tc>
        <w:tc>
          <w:tcPr>
            <w:tcW w:w="1418" w:type="dxa"/>
            <w:shd w:val="clear" w:color="auto" w:fill="auto"/>
          </w:tcPr>
          <w:p w14:paraId="2283FC98" w14:textId="77777777" w:rsidR="00375C41" w:rsidRPr="002B7DB3" w:rsidRDefault="00375C41" w:rsidP="00372922">
            <w:pPr>
              <w:ind w:right="-2"/>
              <w:rPr>
                <w:sz w:val="22"/>
                <w:szCs w:val="22"/>
              </w:rPr>
            </w:pPr>
            <w:r w:rsidRPr="002B7DB3">
              <w:rPr>
                <w:sz w:val="22"/>
                <w:szCs w:val="22"/>
              </w:rPr>
              <w:t>с 01.0</w:t>
            </w:r>
            <w:r>
              <w:rPr>
                <w:sz w:val="22"/>
                <w:szCs w:val="22"/>
              </w:rPr>
              <w:t>7</w:t>
            </w:r>
            <w:r w:rsidRPr="002B7DB3">
              <w:rPr>
                <w:sz w:val="22"/>
                <w:szCs w:val="22"/>
              </w:rPr>
              <w:t>.202</w:t>
            </w:r>
            <w:r>
              <w:rPr>
                <w:sz w:val="22"/>
                <w:szCs w:val="22"/>
              </w:rPr>
              <w:t>8</w:t>
            </w:r>
          </w:p>
        </w:tc>
        <w:tc>
          <w:tcPr>
            <w:tcW w:w="992" w:type="dxa"/>
            <w:shd w:val="clear" w:color="auto" w:fill="auto"/>
          </w:tcPr>
          <w:p w14:paraId="3C7E10CF" w14:textId="77777777" w:rsidR="00375C41" w:rsidRPr="0099112D" w:rsidRDefault="00375C41" w:rsidP="00372922">
            <w:pPr>
              <w:rPr>
                <w:sz w:val="22"/>
                <w:szCs w:val="22"/>
              </w:rPr>
            </w:pPr>
            <w:r w:rsidRPr="0099112D">
              <w:rPr>
                <w:sz w:val="22"/>
                <w:szCs w:val="22"/>
              </w:rPr>
              <w:t>4 324,39</w:t>
            </w:r>
          </w:p>
        </w:tc>
        <w:tc>
          <w:tcPr>
            <w:tcW w:w="992" w:type="dxa"/>
            <w:shd w:val="clear" w:color="auto" w:fill="auto"/>
            <w:vAlign w:val="center"/>
          </w:tcPr>
          <w:p w14:paraId="4B57BAE0" w14:textId="77777777" w:rsidR="00375C41" w:rsidRDefault="00375C41" w:rsidP="00372922">
            <w:pPr>
              <w:jc w:val="center"/>
            </w:pPr>
            <w:r w:rsidRPr="0055628D">
              <w:t>x</w:t>
            </w:r>
          </w:p>
        </w:tc>
        <w:tc>
          <w:tcPr>
            <w:tcW w:w="992" w:type="dxa"/>
            <w:shd w:val="clear" w:color="auto" w:fill="auto"/>
            <w:vAlign w:val="center"/>
          </w:tcPr>
          <w:p w14:paraId="7FA90FDE" w14:textId="77777777" w:rsidR="00375C41" w:rsidRDefault="00375C41" w:rsidP="00372922">
            <w:pPr>
              <w:jc w:val="center"/>
            </w:pPr>
            <w:r w:rsidRPr="0055628D">
              <w:t>x</w:t>
            </w:r>
          </w:p>
        </w:tc>
        <w:tc>
          <w:tcPr>
            <w:tcW w:w="993" w:type="dxa"/>
            <w:shd w:val="clear" w:color="auto" w:fill="auto"/>
            <w:vAlign w:val="center"/>
          </w:tcPr>
          <w:p w14:paraId="13D2B874" w14:textId="77777777" w:rsidR="00375C41" w:rsidRDefault="00375C41" w:rsidP="00372922">
            <w:pPr>
              <w:jc w:val="center"/>
            </w:pPr>
            <w:r w:rsidRPr="0055628D">
              <w:t>x</w:t>
            </w:r>
          </w:p>
        </w:tc>
        <w:tc>
          <w:tcPr>
            <w:tcW w:w="958" w:type="dxa"/>
            <w:shd w:val="clear" w:color="auto" w:fill="auto"/>
            <w:vAlign w:val="center"/>
          </w:tcPr>
          <w:p w14:paraId="15FAF6E9" w14:textId="77777777" w:rsidR="00375C41" w:rsidRDefault="00375C41" w:rsidP="00372922">
            <w:pPr>
              <w:jc w:val="center"/>
            </w:pPr>
            <w:r w:rsidRPr="0055628D">
              <w:t>x</w:t>
            </w:r>
          </w:p>
        </w:tc>
        <w:tc>
          <w:tcPr>
            <w:tcW w:w="1310" w:type="dxa"/>
            <w:shd w:val="clear" w:color="auto" w:fill="auto"/>
            <w:vAlign w:val="center"/>
          </w:tcPr>
          <w:p w14:paraId="57DF0808" w14:textId="77777777" w:rsidR="00375C41" w:rsidRDefault="00375C41" w:rsidP="00372922">
            <w:pPr>
              <w:jc w:val="center"/>
            </w:pPr>
            <w:r w:rsidRPr="0055628D">
              <w:t>x</w:t>
            </w:r>
          </w:p>
        </w:tc>
      </w:tr>
      <w:tr w:rsidR="00375C41" w:rsidRPr="00211C13" w14:paraId="24D4E247" w14:textId="77777777" w:rsidTr="00372922">
        <w:trPr>
          <w:trHeight w:val="334"/>
          <w:jc w:val="center"/>
        </w:trPr>
        <w:tc>
          <w:tcPr>
            <w:tcW w:w="1561" w:type="dxa"/>
            <w:vMerge/>
            <w:shd w:val="clear" w:color="auto" w:fill="auto"/>
          </w:tcPr>
          <w:p w14:paraId="27E828D5" w14:textId="77777777" w:rsidR="00375C41" w:rsidRPr="00211C13" w:rsidRDefault="00375C41" w:rsidP="00372922">
            <w:pPr>
              <w:ind w:right="-2"/>
              <w:jc w:val="center"/>
              <w:rPr>
                <w:sz w:val="22"/>
                <w:szCs w:val="22"/>
              </w:rPr>
            </w:pPr>
          </w:p>
        </w:tc>
        <w:tc>
          <w:tcPr>
            <w:tcW w:w="1700" w:type="dxa"/>
            <w:shd w:val="clear" w:color="auto" w:fill="auto"/>
          </w:tcPr>
          <w:p w14:paraId="10733073" w14:textId="77777777" w:rsidR="00375C41" w:rsidRPr="00211C13" w:rsidRDefault="00375C41" w:rsidP="00372922">
            <w:pPr>
              <w:ind w:right="-2"/>
              <w:jc w:val="center"/>
              <w:rPr>
                <w:sz w:val="22"/>
                <w:szCs w:val="22"/>
              </w:rPr>
            </w:pPr>
            <w:r w:rsidRPr="00211C13">
              <w:rPr>
                <w:sz w:val="22"/>
                <w:szCs w:val="22"/>
              </w:rPr>
              <w:t>Двухставочный</w:t>
            </w:r>
          </w:p>
        </w:tc>
        <w:tc>
          <w:tcPr>
            <w:tcW w:w="1418" w:type="dxa"/>
            <w:shd w:val="clear" w:color="auto" w:fill="auto"/>
            <w:vAlign w:val="center"/>
          </w:tcPr>
          <w:p w14:paraId="2E1660AE"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2B87AFD4"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0F712FD6"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0444D3BA"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5F7B35C6"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14CAD768"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44B66887"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0F448C41" w14:textId="77777777" w:rsidTr="00372922">
        <w:trPr>
          <w:jc w:val="center"/>
        </w:trPr>
        <w:tc>
          <w:tcPr>
            <w:tcW w:w="1561" w:type="dxa"/>
            <w:vMerge/>
            <w:shd w:val="clear" w:color="auto" w:fill="auto"/>
          </w:tcPr>
          <w:p w14:paraId="15F99277" w14:textId="77777777" w:rsidR="00375C41" w:rsidRPr="00211C13" w:rsidRDefault="00375C41" w:rsidP="00372922">
            <w:pPr>
              <w:ind w:right="-2"/>
              <w:jc w:val="center"/>
              <w:rPr>
                <w:sz w:val="22"/>
                <w:szCs w:val="22"/>
              </w:rPr>
            </w:pPr>
          </w:p>
        </w:tc>
        <w:tc>
          <w:tcPr>
            <w:tcW w:w="1700" w:type="dxa"/>
            <w:shd w:val="clear" w:color="auto" w:fill="auto"/>
          </w:tcPr>
          <w:p w14:paraId="22749C73" w14:textId="77777777" w:rsidR="00375C41" w:rsidRPr="00211C13" w:rsidRDefault="00375C41" w:rsidP="00372922">
            <w:pPr>
              <w:ind w:right="-2"/>
              <w:jc w:val="center"/>
              <w:rPr>
                <w:sz w:val="22"/>
                <w:szCs w:val="22"/>
              </w:rPr>
            </w:pPr>
            <w:r w:rsidRPr="00211C13">
              <w:rPr>
                <w:sz w:val="22"/>
                <w:szCs w:val="22"/>
              </w:rPr>
              <w:t>Ставка за тепловую энергию, руб./Гкал</w:t>
            </w:r>
          </w:p>
        </w:tc>
        <w:tc>
          <w:tcPr>
            <w:tcW w:w="1418" w:type="dxa"/>
            <w:shd w:val="clear" w:color="auto" w:fill="auto"/>
            <w:vAlign w:val="center"/>
          </w:tcPr>
          <w:p w14:paraId="6EA2AA9C"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717823C5"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29013B92"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2F572562"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3D41F62C"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268DBA19"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262908D5"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5485D44E" w14:textId="77777777" w:rsidTr="00372922">
        <w:trPr>
          <w:trHeight w:val="1414"/>
          <w:jc w:val="center"/>
        </w:trPr>
        <w:tc>
          <w:tcPr>
            <w:tcW w:w="1561" w:type="dxa"/>
            <w:vMerge/>
            <w:shd w:val="clear" w:color="auto" w:fill="auto"/>
          </w:tcPr>
          <w:p w14:paraId="53C547EB" w14:textId="77777777" w:rsidR="00375C41" w:rsidRPr="00211C13" w:rsidRDefault="00375C41" w:rsidP="00372922">
            <w:pPr>
              <w:ind w:right="-2"/>
              <w:jc w:val="center"/>
              <w:rPr>
                <w:sz w:val="22"/>
                <w:szCs w:val="22"/>
              </w:rPr>
            </w:pPr>
          </w:p>
        </w:tc>
        <w:tc>
          <w:tcPr>
            <w:tcW w:w="1700" w:type="dxa"/>
            <w:shd w:val="clear" w:color="auto" w:fill="auto"/>
          </w:tcPr>
          <w:p w14:paraId="5264E5F3" w14:textId="77777777" w:rsidR="00375C41" w:rsidRPr="00211C13" w:rsidRDefault="00375C41" w:rsidP="00372922">
            <w:pPr>
              <w:ind w:left="-108" w:right="-109" w:hanging="108"/>
              <w:jc w:val="center"/>
              <w:rPr>
                <w:sz w:val="22"/>
                <w:szCs w:val="22"/>
              </w:rPr>
            </w:pPr>
            <w:r w:rsidRPr="00211C13">
              <w:rPr>
                <w:sz w:val="22"/>
                <w:szCs w:val="22"/>
              </w:rPr>
              <w:t>Ставка за содержание тепловой мощности,</w:t>
            </w:r>
            <w:r>
              <w:rPr>
                <w:sz w:val="22"/>
                <w:szCs w:val="22"/>
              </w:rPr>
              <w:t xml:space="preserve"> </w:t>
            </w:r>
            <w:r w:rsidRPr="00211C13">
              <w:rPr>
                <w:sz w:val="22"/>
                <w:szCs w:val="22"/>
              </w:rPr>
              <w:t>тыс. руб./Гкал/ч в мес.</w:t>
            </w:r>
          </w:p>
        </w:tc>
        <w:tc>
          <w:tcPr>
            <w:tcW w:w="1418" w:type="dxa"/>
            <w:shd w:val="clear" w:color="auto" w:fill="auto"/>
            <w:vAlign w:val="center"/>
          </w:tcPr>
          <w:p w14:paraId="03D6847B"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57A5170F"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73727303"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08B32EC2"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5D1574E8"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1B32DD79"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096721BC"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5BC7D48E" w14:textId="77777777" w:rsidTr="00372922">
        <w:trPr>
          <w:jc w:val="center"/>
        </w:trPr>
        <w:tc>
          <w:tcPr>
            <w:tcW w:w="1561" w:type="dxa"/>
            <w:vMerge/>
            <w:shd w:val="clear" w:color="auto" w:fill="auto"/>
          </w:tcPr>
          <w:p w14:paraId="2D2E9838" w14:textId="77777777" w:rsidR="00375C41" w:rsidRPr="00211C13" w:rsidRDefault="00375C41" w:rsidP="00372922">
            <w:pPr>
              <w:ind w:right="-2"/>
              <w:jc w:val="center"/>
              <w:rPr>
                <w:sz w:val="22"/>
                <w:szCs w:val="22"/>
              </w:rPr>
            </w:pPr>
          </w:p>
        </w:tc>
        <w:tc>
          <w:tcPr>
            <w:tcW w:w="9355" w:type="dxa"/>
            <w:gridSpan w:val="8"/>
            <w:shd w:val="clear" w:color="auto" w:fill="auto"/>
            <w:vAlign w:val="center"/>
          </w:tcPr>
          <w:p w14:paraId="6F9254B0" w14:textId="77777777" w:rsidR="00375C41" w:rsidRPr="00211C13" w:rsidRDefault="00375C41" w:rsidP="00372922">
            <w:pPr>
              <w:ind w:right="-2"/>
              <w:jc w:val="center"/>
              <w:rPr>
                <w:sz w:val="22"/>
                <w:szCs w:val="22"/>
              </w:rPr>
            </w:pPr>
            <w:r w:rsidRPr="00536487">
              <w:rPr>
                <w:sz w:val="22"/>
                <w:szCs w:val="22"/>
              </w:rPr>
              <w:t>Население</w:t>
            </w:r>
            <w:r w:rsidRPr="00211C13">
              <w:rPr>
                <w:sz w:val="22"/>
                <w:szCs w:val="22"/>
              </w:rPr>
              <w:t xml:space="preserve"> (тарифы указываются с учетом НДС) *</w:t>
            </w:r>
          </w:p>
        </w:tc>
      </w:tr>
      <w:tr w:rsidR="00375C41" w:rsidRPr="00211C13" w14:paraId="47435F70" w14:textId="77777777" w:rsidTr="00372922">
        <w:trPr>
          <w:trHeight w:val="225"/>
          <w:jc w:val="center"/>
        </w:trPr>
        <w:tc>
          <w:tcPr>
            <w:tcW w:w="1561" w:type="dxa"/>
            <w:vMerge/>
            <w:shd w:val="clear" w:color="auto" w:fill="auto"/>
          </w:tcPr>
          <w:p w14:paraId="1C3225BA" w14:textId="77777777" w:rsidR="00375C41" w:rsidRPr="00211C13" w:rsidRDefault="00375C41" w:rsidP="00372922">
            <w:pPr>
              <w:ind w:right="-2"/>
              <w:jc w:val="center"/>
              <w:rPr>
                <w:sz w:val="22"/>
                <w:szCs w:val="22"/>
              </w:rPr>
            </w:pPr>
          </w:p>
        </w:tc>
        <w:tc>
          <w:tcPr>
            <w:tcW w:w="1700" w:type="dxa"/>
            <w:vMerge w:val="restart"/>
            <w:shd w:val="clear" w:color="auto" w:fill="auto"/>
            <w:vAlign w:val="center"/>
          </w:tcPr>
          <w:p w14:paraId="4ADE17C0" w14:textId="77777777" w:rsidR="00375C41" w:rsidRPr="00211C13" w:rsidRDefault="00375C41" w:rsidP="00372922">
            <w:pPr>
              <w:ind w:right="-2" w:hanging="108"/>
              <w:jc w:val="center"/>
              <w:rPr>
                <w:sz w:val="22"/>
                <w:szCs w:val="22"/>
              </w:rPr>
            </w:pPr>
            <w:r w:rsidRPr="00211C13">
              <w:rPr>
                <w:sz w:val="22"/>
                <w:szCs w:val="22"/>
              </w:rPr>
              <w:t>Одноставочный</w:t>
            </w:r>
          </w:p>
          <w:p w14:paraId="45421005" w14:textId="77777777" w:rsidR="00375C41" w:rsidRPr="00211C13" w:rsidRDefault="00375C41" w:rsidP="00372922">
            <w:pPr>
              <w:ind w:right="-2"/>
              <w:jc w:val="center"/>
              <w:rPr>
                <w:sz w:val="22"/>
                <w:szCs w:val="22"/>
              </w:rPr>
            </w:pPr>
            <w:r w:rsidRPr="00211C13">
              <w:rPr>
                <w:sz w:val="22"/>
                <w:szCs w:val="22"/>
              </w:rPr>
              <w:t>руб./Гкал</w:t>
            </w:r>
          </w:p>
        </w:tc>
        <w:tc>
          <w:tcPr>
            <w:tcW w:w="1418" w:type="dxa"/>
            <w:shd w:val="clear" w:color="auto" w:fill="auto"/>
          </w:tcPr>
          <w:p w14:paraId="126D5F8B" w14:textId="77777777" w:rsidR="00375C41" w:rsidRPr="001F6DEB" w:rsidRDefault="00375C41" w:rsidP="00372922">
            <w:pPr>
              <w:jc w:val="center"/>
              <w:rPr>
                <w:sz w:val="22"/>
                <w:szCs w:val="22"/>
              </w:rPr>
            </w:pPr>
            <w:r w:rsidRPr="001F6DEB">
              <w:rPr>
                <w:sz w:val="22"/>
                <w:szCs w:val="22"/>
              </w:rPr>
              <w:t>с</w:t>
            </w:r>
            <w:r>
              <w:rPr>
                <w:sz w:val="22"/>
                <w:szCs w:val="22"/>
              </w:rPr>
              <w:t xml:space="preserve"> 01</w:t>
            </w:r>
            <w:r w:rsidRPr="001F6DEB">
              <w:rPr>
                <w:sz w:val="22"/>
                <w:szCs w:val="22"/>
              </w:rPr>
              <w:t>.</w:t>
            </w:r>
            <w:r>
              <w:rPr>
                <w:sz w:val="22"/>
                <w:szCs w:val="22"/>
              </w:rPr>
              <w:t>07</w:t>
            </w:r>
            <w:r w:rsidRPr="001F6DEB">
              <w:rPr>
                <w:sz w:val="22"/>
                <w:szCs w:val="22"/>
              </w:rPr>
              <w:t>.2019</w:t>
            </w:r>
          </w:p>
        </w:tc>
        <w:tc>
          <w:tcPr>
            <w:tcW w:w="992" w:type="dxa"/>
            <w:shd w:val="clear" w:color="auto" w:fill="auto"/>
          </w:tcPr>
          <w:p w14:paraId="08F7152A" w14:textId="77777777" w:rsidR="00375C41" w:rsidRPr="0099112D" w:rsidRDefault="00375C41" w:rsidP="00372922">
            <w:pPr>
              <w:rPr>
                <w:sz w:val="22"/>
                <w:szCs w:val="22"/>
              </w:rPr>
            </w:pPr>
            <w:r w:rsidRPr="0099112D">
              <w:rPr>
                <w:sz w:val="22"/>
                <w:szCs w:val="22"/>
              </w:rPr>
              <w:t>3 220,55</w:t>
            </w:r>
          </w:p>
        </w:tc>
        <w:tc>
          <w:tcPr>
            <w:tcW w:w="992" w:type="dxa"/>
            <w:shd w:val="clear" w:color="auto" w:fill="auto"/>
            <w:vAlign w:val="center"/>
          </w:tcPr>
          <w:p w14:paraId="09F3B28B" w14:textId="77777777" w:rsidR="00375C41" w:rsidRPr="00536487" w:rsidRDefault="00375C41" w:rsidP="00372922">
            <w:pPr>
              <w:ind w:right="-2"/>
              <w:jc w:val="center"/>
              <w:rPr>
                <w:sz w:val="22"/>
                <w:szCs w:val="22"/>
              </w:rPr>
            </w:pPr>
            <w:r w:rsidRPr="00211C13">
              <w:rPr>
                <w:sz w:val="22"/>
                <w:szCs w:val="22"/>
                <w:lang w:val="en-US"/>
              </w:rPr>
              <w:t>x</w:t>
            </w:r>
          </w:p>
        </w:tc>
        <w:tc>
          <w:tcPr>
            <w:tcW w:w="992" w:type="dxa"/>
            <w:shd w:val="clear" w:color="auto" w:fill="auto"/>
            <w:vAlign w:val="center"/>
          </w:tcPr>
          <w:p w14:paraId="65154082" w14:textId="77777777" w:rsidR="00375C41" w:rsidRPr="00536487"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7B589609" w14:textId="77777777" w:rsidR="00375C41" w:rsidRPr="00536487"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1080DD2B" w14:textId="77777777" w:rsidR="00375C41" w:rsidRPr="00536487"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3AB184E0" w14:textId="77777777" w:rsidR="00375C41" w:rsidRPr="00536487" w:rsidRDefault="00375C41" w:rsidP="00372922">
            <w:pPr>
              <w:ind w:right="-2"/>
              <w:jc w:val="center"/>
              <w:rPr>
                <w:sz w:val="22"/>
                <w:szCs w:val="22"/>
              </w:rPr>
            </w:pPr>
            <w:r w:rsidRPr="00211C13">
              <w:rPr>
                <w:sz w:val="22"/>
                <w:szCs w:val="22"/>
                <w:lang w:val="en-US"/>
              </w:rPr>
              <w:t>x</w:t>
            </w:r>
          </w:p>
        </w:tc>
      </w:tr>
      <w:tr w:rsidR="00375C41" w:rsidRPr="00211C13" w14:paraId="1D639B7A" w14:textId="77777777" w:rsidTr="00372922">
        <w:trPr>
          <w:trHeight w:val="135"/>
          <w:jc w:val="center"/>
        </w:trPr>
        <w:tc>
          <w:tcPr>
            <w:tcW w:w="1561" w:type="dxa"/>
            <w:vMerge/>
            <w:shd w:val="clear" w:color="auto" w:fill="auto"/>
          </w:tcPr>
          <w:p w14:paraId="7EB13243" w14:textId="77777777" w:rsidR="00375C41" w:rsidRPr="00211C13" w:rsidRDefault="00375C41" w:rsidP="00372922">
            <w:pPr>
              <w:ind w:right="-2"/>
              <w:jc w:val="center"/>
              <w:rPr>
                <w:sz w:val="22"/>
                <w:szCs w:val="22"/>
              </w:rPr>
            </w:pPr>
          </w:p>
        </w:tc>
        <w:tc>
          <w:tcPr>
            <w:tcW w:w="1700" w:type="dxa"/>
            <w:vMerge/>
            <w:shd w:val="clear" w:color="auto" w:fill="auto"/>
          </w:tcPr>
          <w:p w14:paraId="6EE227BA" w14:textId="77777777" w:rsidR="00375C41" w:rsidRPr="00211C13" w:rsidRDefault="00375C41" w:rsidP="00372922">
            <w:pPr>
              <w:ind w:right="-2"/>
              <w:jc w:val="center"/>
              <w:rPr>
                <w:sz w:val="22"/>
                <w:szCs w:val="22"/>
              </w:rPr>
            </w:pPr>
          </w:p>
        </w:tc>
        <w:tc>
          <w:tcPr>
            <w:tcW w:w="1418" w:type="dxa"/>
            <w:shd w:val="clear" w:color="auto" w:fill="auto"/>
          </w:tcPr>
          <w:p w14:paraId="751B0048" w14:textId="77777777" w:rsidR="00375C41" w:rsidRPr="001F6DEB" w:rsidRDefault="00375C41" w:rsidP="00372922">
            <w:pPr>
              <w:jc w:val="center"/>
              <w:rPr>
                <w:sz w:val="22"/>
                <w:szCs w:val="22"/>
              </w:rPr>
            </w:pPr>
            <w:r w:rsidRPr="001F6DEB">
              <w:rPr>
                <w:sz w:val="22"/>
                <w:szCs w:val="22"/>
              </w:rPr>
              <w:t>с 01.01.2020</w:t>
            </w:r>
          </w:p>
        </w:tc>
        <w:tc>
          <w:tcPr>
            <w:tcW w:w="992" w:type="dxa"/>
            <w:shd w:val="clear" w:color="auto" w:fill="auto"/>
          </w:tcPr>
          <w:p w14:paraId="27E6B1C9" w14:textId="77777777" w:rsidR="00375C41" w:rsidRPr="0099112D" w:rsidRDefault="00375C41" w:rsidP="00372922">
            <w:pPr>
              <w:rPr>
                <w:sz w:val="22"/>
                <w:szCs w:val="22"/>
              </w:rPr>
            </w:pPr>
            <w:r w:rsidRPr="0099112D">
              <w:rPr>
                <w:sz w:val="22"/>
                <w:szCs w:val="22"/>
              </w:rPr>
              <w:t>3 220,55</w:t>
            </w:r>
          </w:p>
        </w:tc>
        <w:tc>
          <w:tcPr>
            <w:tcW w:w="992" w:type="dxa"/>
            <w:shd w:val="clear" w:color="auto" w:fill="auto"/>
            <w:vAlign w:val="center"/>
          </w:tcPr>
          <w:p w14:paraId="583F2796"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09DE8ED8" w14:textId="77777777" w:rsidR="00375C41" w:rsidRPr="00536487"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3A1AB6C8" w14:textId="77777777" w:rsidR="00375C41" w:rsidRPr="00536487"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2DE2E6FB" w14:textId="77777777" w:rsidR="00375C41" w:rsidRPr="00536487"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74C3FA3B" w14:textId="77777777" w:rsidR="00375C41" w:rsidRPr="00536487" w:rsidRDefault="00375C41" w:rsidP="00372922">
            <w:pPr>
              <w:ind w:right="-2"/>
              <w:jc w:val="center"/>
              <w:rPr>
                <w:sz w:val="22"/>
                <w:szCs w:val="22"/>
              </w:rPr>
            </w:pPr>
            <w:r w:rsidRPr="00211C13">
              <w:rPr>
                <w:sz w:val="22"/>
                <w:szCs w:val="22"/>
                <w:lang w:val="en-US"/>
              </w:rPr>
              <w:t>x</w:t>
            </w:r>
          </w:p>
        </w:tc>
      </w:tr>
      <w:tr w:rsidR="00375C41" w:rsidRPr="00211C13" w14:paraId="19207A7C" w14:textId="77777777" w:rsidTr="00372922">
        <w:trPr>
          <w:trHeight w:val="135"/>
          <w:jc w:val="center"/>
        </w:trPr>
        <w:tc>
          <w:tcPr>
            <w:tcW w:w="1561" w:type="dxa"/>
            <w:vMerge/>
            <w:shd w:val="clear" w:color="auto" w:fill="auto"/>
          </w:tcPr>
          <w:p w14:paraId="11505C7B" w14:textId="77777777" w:rsidR="00375C41" w:rsidRPr="00211C13" w:rsidRDefault="00375C41" w:rsidP="00372922">
            <w:pPr>
              <w:ind w:right="-2"/>
              <w:jc w:val="center"/>
              <w:rPr>
                <w:sz w:val="22"/>
                <w:szCs w:val="22"/>
              </w:rPr>
            </w:pPr>
          </w:p>
        </w:tc>
        <w:tc>
          <w:tcPr>
            <w:tcW w:w="1700" w:type="dxa"/>
            <w:vMerge/>
            <w:shd w:val="clear" w:color="auto" w:fill="auto"/>
          </w:tcPr>
          <w:p w14:paraId="52F8A742" w14:textId="77777777" w:rsidR="00375C41" w:rsidRPr="00211C13" w:rsidRDefault="00375C41" w:rsidP="00372922">
            <w:pPr>
              <w:ind w:right="-2"/>
              <w:jc w:val="center"/>
              <w:rPr>
                <w:sz w:val="22"/>
                <w:szCs w:val="22"/>
              </w:rPr>
            </w:pPr>
          </w:p>
        </w:tc>
        <w:tc>
          <w:tcPr>
            <w:tcW w:w="1418" w:type="dxa"/>
            <w:shd w:val="clear" w:color="auto" w:fill="auto"/>
          </w:tcPr>
          <w:p w14:paraId="2835813E" w14:textId="77777777" w:rsidR="00375C41" w:rsidRPr="001F6DEB" w:rsidRDefault="00375C41" w:rsidP="00372922">
            <w:pPr>
              <w:jc w:val="center"/>
              <w:rPr>
                <w:sz w:val="22"/>
                <w:szCs w:val="22"/>
              </w:rPr>
            </w:pPr>
            <w:r w:rsidRPr="001F6DEB">
              <w:rPr>
                <w:sz w:val="22"/>
                <w:szCs w:val="22"/>
              </w:rPr>
              <w:t>с 01.07.2020</w:t>
            </w:r>
          </w:p>
        </w:tc>
        <w:tc>
          <w:tcPr>
            <w:tcW w:w="992" w:type="dxa"/>
            <w:shd w:val="clear" w:color="auto" w:fill="auto"/>
          </w:tcPr>
          <w:p w14:paraId="27AC0170" w14:textId="77777777" w:rsidR="00375C41" w:rsidRPr="0099112D" w:rsidRDefault="00375C41" w:rsidP="00372922">
            <w:pPr>
              <w:rPr>
                <w:sz w:val="22"/>
                <w:szCs w:val="22"/>
              </w:rPr>
            </w:pPr>
            <w:r w:rsidRPr="0099112D">
              <w:rPr>
                <w:sz w:val="22"/>
                <w:szCs w:val="22"/>
              </w:rPr>
              <w:t>3 426,20</w:t>
            </w:r>
          </w:p>
        </w:tc>
        <w:tc>
          <w:tcPr>
            <w:tcW w:w="992" w:type="dxa"/>
            <w:shd w:val="clear" w:color="auto" w:fill="auto"/>
            <w:vAlign w:val="center"/>
          </w:tcPr>
          <w:p w14:paraId="0CBFFE55"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3C8CB1C9" w14:textId="77777777" w:rsidR="00375C41" w:rsidRPr="00536487"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7C8D3A9E" w14:textId="77777777" w:rsidR="00375C41" w:rsidRPr="00536487"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510EADFE" w14:textId="77777777" w:rsidR="00375C41" w:rsidRPr="00536487"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3B35C702" w14:textId="77777777" w:rsidR="00375C41" w:rsidRPr="00536487" w:rsidRDefault="00375C41" w:rsidP="00372922">
            <w:pPr>
              <w:ind w:right="-2"/>
              <w:jc w:val="center"/>
              <w:rPr>
                <w:sz w:val="22"/>
                <w:szCs w:val="22"/>
              </w:rPr>
            </w:pPr>
            <w:r w:rsidRPr="00211C13">
              <w:rPr>
                <w:sz w:val="22"/>
                <w:szCs w:val="22"/>
                <w:lang w:val="en-US"/>
              </w:rPr>
              <w:t>x</w:t>
            </w:r>
          </w:p>
        </w:tc>
      </w:tr>
      <w:tr w:rsidR="00375C41" w:rsidRPr="00211C13" w14:paraId="44B4E21D" w14:textId="77777777" w:rsidTr="00375C41">
        <w:trPr>
          <w:trHeight w:val="466"/>
          <w:jc w:val="center"/>
        </w:trPr>
        <w:tc>
          <w:tcPr>
            <w:tcW w:w="1561" w:type="dxa"/>
            <w:vMerge/>
            <w:shd w:val="clear" w:color="auto" w:fill="auto"/>
          </w:tcPr>
          <w:p w14:paraId="0E07A9F6" w14:textId="77777777" w:rsidR="00375C41" w:rsidRPr="00211C13" w:rsidRDefault="00375C41" w:rsidP="00372922">
            <w:pPr>
              <w:ind w:right="-2"/>
              <w:jc w:val="center"/>
              <w:rPr>
                <w:sz w:val="22"/>
                <w:szCs w:val="22"/>
              </w:rPr>
            </w:pPr>
          </w:p>
        </w:tc>
        <w:tc>
          <w:tcPr>
            <w:tcW w:w="1700" w:type="dxa"/>
            <w:vMerge/>
            <w:shd w:val="clear" w:color="auto" w:fill="auto"/>
          </w:tcPr>
          <w:p w14:paraId="570FFDB6" w14:textId="77777777" w:rsidR="00375C41" w:rsidRPr="00211C13" w:rsidRDefault="00375C41" w:rsidP="00372922">
            <w:pPr>
              <w:ind w:right="-2"/>
              <w:jc w:val="center"/>
              <w:rPr>
                <w:sz w:val="22"/>
                <w:szCs w:val="22"/>
              </w:rPr>
            </w:pPr>
          </w:p>
        </w:tc>
        <w:tc>
          <w:tcPr>
            <w:tcW w:w="1418" w:type="dxa"/>
            <w:shd w:val="clear" w:color="auto" w:fill="auto"/>
          </w:tcPr>
          <w:p w14:paraId="1B850390" w14:textId="77777777" w:rsidR="00375C41" w:rsidRPr="001F6DEB" w:rsidRDefault="00375C41" w:rsidP="00372922">
            <w:pPr>
              <w:jc w:val="center"/>
              <w:rPr>
                <w:sz w:val="22"/>
                <w:szCs w:val="22"/>
              </w:rPr>
            </w:pPr>
            <w:r w:rsidRPr="001F6DEB">
              <w:rPr>
                <w:sz w:val="22"/>
                <w:szCs w:val="22"/>
              </w:rPr>
              <w:t>с 01.01.2021</w:t>
            </w:r>
          </w:p>
        </w:tc>
        <w:tc>
          <w:tcPr>
            <w:tcW w:w="992" w:type="dxa"/>
            <w:shd w:val="clear" w:color="auto" w:fill="auto"/>
          </w:tcPr>
          <w:p w14:paraId="58E679FC" w14:textId="77777777" w:rsidR="00375C41" w:rsidRPr="0099112D" w:rsidRDefault="00375C41" w:rsidP="00372922">
            <w:pPr>
              <w:rPr>
                <w:sz w:val="22"/>
                <w:szCs w:val="22"/>
              </w:rPr>
            </w:pPr>
            <w:r w:rsidRPr="0099112D">
              <w:rPr>
                <w:sz w:val="22"/>
                <w:szCs w:val="22"/>
              </w:rPr>
              <w:t>3 426,20</w:t>
            </w:r>
          </w:p>
        </w:tc>
        <w:tc>
          <w:tcPr>
            <w:tcW w:w="992" w:type="dxa"/>
            <w:shd w:val="clear" w:color="auto" w:fill="auto"/>
            <w:vAlign w:val="center"/>
          </w:tcPr>
          <w:p w14:paraId="1CE2AE1D"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3F3E41C9" w14:textId="77777777" w:rsidR="00375C41" w:rsidRPr="00536487"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526E9F26" w14:textId="77777777" w:rsidR="00375C41" w:rsidRPr="00536487"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78DC5A8E" w14:textId="77777777" w:rsidR="00375C41" w:rsidRPr="00536487"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388AED0D" w14:textId="77777777" w:rsidR="00375C41" w:rsidRPr="00536487" w:rsidRDefault="00375C41" w:rsidP="00372922">
            <w:pPr>
              <w:ind w:right="-2"/>
              <w:jc w:val="center"/>
              <w:rPr>
                <w:sz w:val="22"/>
                <w:szCs w:val="22"/>
              </w:rPr>
            </w:pPr>
            <w:r w:rsidRPr="00211C13">
              <w:rPr>
                <w:sz w:val="22"/>
                <w:szCs w:val="22"/>
                <w:lang w:val="en-US"/>
              </w:rPr>
              <w:t>x</w:t>
            </w:r>
          </w:p>
        </w:tc>
      </w:tr>
      <w:tr w:rsidR="00375C41" w:rsidRPr="00211C13" w14:paraId="7303249D" w14:textId="77777777" w:rsidTr="00372922">
        <w:trPr>
          <w:trHeight w:val="135"/>
          <w:jc w:val="center"/>
        </w:trPr>
        <w:tc>
          <w:tcPr>
            <w:tcW w:w="1561" w:type="dxa"/>
            <w:shd w:val="clear" w:color="auto" w:fill="auto"/>
          </w:tcPr>
          <w:p w14:paraId="6A535CEE" w14:textId="77777777" w:rsidR="00375C41" w:rsidRPr="00211C13" w:rsidRDefault="00375C41" w:rsidP="00372922">
            <w:pPr>
              <w:ind w:right="-2"/>
              <w:jc w:val="center"/>
              <w:rPr>
                <w:sz w:val="22"/>
                <w:szCs w:val="22"/>
              </w:rPr>
            </w:pPr>
            <w:r>
              <w:rPr>
                <w:sz w:val="22"/>
                <w:szCs w:val="22"/>
              </w:rPr>
              <w:t>1</w:t>
            </w:r>
          </w:p>
        </w:tc>
        <w:tc>
          <w:tcPr>
            <w:tcW w:w="1700" w:type="dxa"/>
            <w:shd w:val="clear" w:color="auto" w:fill="auto"/>
          </w:tcPr>
          <w:p w14:paraId="1B2113F8" w14:textId="77777777" w:rsidR="00375C41" w:rsidRPr="00211C13" w:rsidRDefault="00375C41" w:rsidP="00372922">
            <w:pPr>
              <w:ind w:right="-2"/>
              <w:jc w:val="center"/>
              <w:rPr>
                <w:sz w:val="22"/>
                <w:szCs w:val="22"/>
              </w:rPr>
            </w:pPr>
            <w:r>
              <w:rPr>
                <w:sz w:val="22"/>
                <w:szCs w:val="22"/>
              </w:rPr>
              <w:t>2</w:t>
            </w:r>
          </w:p>
        </w:tc>
        <w:tc>
          <w:tcPr>
            <w:tcW w:w="1418" w:type="dxa"/>
            <w:shd w:val="clear" w:color="auto" w:fill="auto"/>
          </w:tcPr>
          <w:p w14:paraId="5F07CE15" w14:textId="77777777" w:rsidR="00375C41" w:rsidRPr="001F6DEB" w:rsidRDefault="00375C41" w:rsidP="00372922">
            <w:pPr>
              <w:jc w:val="center"/>
              <w:rPr>
                <w:sz w:val="22"/>
                <w:szCs w:val="22"/>
              </w:rPr>
            </w:pPr>
            <w:r>
              <w:rPr>
                <w:sz w:val="22"/>
                <w:szCs w:val="22"/>
              </w:rPr>
              <w:t>3</w:t>
            </w:r>
          </w:p>
        </w:tc>
        <w:tc>
          <w:tcPr>
            <w:tcW w:w="992" w:type="dxa"/>
            <w:shd w:val="clear" w:color="auto" w:fill="auto"/>
          </w:tcPr>
          <w:p w14:paraId="4979F649" w14:textId="77777777" w:rsidR="00375C41" w:rsidRPr="0099112D" w:rsidRDefault="00375C41" w:rsidP="00372922">
            <w:pPr>
              <w:rPr>
                <w:sz w:val="22"/>
                <w:szCs w:val="22"/>
              </w:rPr>
            </w:pPr>
            <w:r>
              <w:rPr>
                <w:sz w:val="22"/>
                <w:szCs w:val="22"/>
              </w:rPr>
              <w:t>4</w:t>
            </w:r>
          </w:p>
        </w:tc>
        <w:tc>
          <w:tcPr>
            <w:tcW w:w="992" w:type="dxa"/>
            <w:shd w:val="clear" w:color="auto" w:fill="auto"/>
            <w:vAlign w:val="center"/>
          </w:tcPr>
          <w:p w14:paraId="66EA359E" w14:textId="77777777" w:rsidR="00375C41" w:rsidRPr="00211C13" w:rsidRDefault="00375C41" w:rsidP="00372922">
            <w:pPr>
              <w:jc w:val="center"/>
              <w:rPr>
                <w:sz w:val="22"/>
                <w:szCs w:val="22"/>
              </w:rPr>
            </w:pPr>
            <w:r>
              <w:rPr>
                <w:sz w:val="22"/>
                <w:szCs w:val="22"/>
              </w:rPr>
              <w:t>5</w:t>
            </w:r>
          </w:p>
        </w:tc>
        <w:tc>
          <w:tcPr>
            <w:tcW w:w="992" w:type="dxa"/>
            <w:shd w:val="clear" w:color="auto" w:fill="auto"/>
            <w:vAlign w:val="center"/>
          </w:tcPr>
          <w:p w14:paraId="4217EC34" w14:textId="77777777" w:rsidR="00375C41" w:rsidRPr="00320759" w:rsidRDefault="00375C41" w:rsidP="00372922">
            <w:pPr>
              <w:ind w:right="-2"/>
              <w:jc w:val="center"/>
              <w:rPr>
                <w:sz w:val="22"/>
                <w:szCs w:val="22"/>
              </w:rPr>
            </w:pPr>
            <w:r>
              <w:rPr>
                <w:sz w:val="22"/>
                <w:szCs w:val="22"/>
              </w:rPr>
              <w:t>6</w:t>
            </w:r>
          </w:p>
        </w:tc>
        <w:tc>
          <w:tcPr>
            <w:tcW w:w="993" w:type="dxa"/>
            <w:shd w:val="clear" w:color="auto" w:fill="auto"/>
            <w:vAlign w:val="center"/>
          </w:tcPr>
          <w:p w14:paraId="2ACD5FC2" w14:textId="77777777" w:rsidR="00375C41" w:rsidRPr="00320759" w:rsidRDefault="00375C41" w:rsidP="00372922">
            <w:pPr>
              <w:ind w:right="-2"/>
              <w:jc w:val="center"/>
              <w:rPr>
                <w:sz w:val="22"/>
                <w:szCs w:val="22"/>
              </w:rPr>
            </w:pPr>
            <w:r>
              <w:rPr>
                <w:sz w:val="22"/>
                <w:szCs w:val="22"/>
              </w:rPr>
              <w:t>7</w:t>
            </w:r>
          </w:p>
        </w:tc>
        <w:tc>
          <w:tcPr>
            <w:tcW w:w="958" w:type="dxa"/>
            <w:shd w:val="clear" w:color="auto" w:fill="auto"/>
            <w:vAlign w:val="center"/>
          </w:tcPr>
          <w:p w14:paraId="23DF594A" w14:textId="77777777" w:rsidR="00375C41" w:rsidRPr="00320759" w:rsidRDefault="00375C41" w:rsidP="00372922">
            <w:pPr>
              <w:ind w:right="-2"/>
              <w:jc w:val="center"/>
              <w:rPr>
                <w:sz w:val="22"/>
                <w:szCs w:val="22"/>
              </w:rPr>
            </w:pPr>
            <w:r>
              <w:rPr>
                <w:sz w:val="22"/>
                <w:szCs w:val="22"/>
              </w:rPr>
              <w:t>8</w:t>
            </w:r>
          </w:p>
        </w:tc>
        <w:tc>
          <w:tcPr>
            <w:tcW w:w="1310" w:type="dxa"/>
            <w:shd w:val="clear" w:color="auto" w:fill="auto"/>
            <w:vAlign w:val="center"/>
          </w:tcPr>
          <w:p w14:paraId="4A712E1E" w14:textId="77777777" w:rsidR="00375C41" w:rsidRPr="00320759" w:rsidRDefault="00375C41" w:rsidP="00372922">
            <w:pPr>
              <w:ind w:right="-2"/>
              <w:jc w:val="center"/>
              <w:rPr>
                <w:sz w:val="22"/>
                <w:szCs w:val="22"/>
              </w:rPr>
            </w:pPr>
            <w:r>
              <w:rPr>
                <w:sz w:val="22"/>
                <w:szCs w:val="22"/>
              </w:rPr>
              <w:t>9</w:t>
            </w:r>
          </w:p>
        </w:tc>
      </w:tr>
      <w:tr w:rsidR="00375C41" w:rsidRPr="00211C13" w14:paraId="32650EBF" w14:textId="77777777" w:rsidTr="00372922">
        <w:trPr>
          <w:trHeight w:val="135"/>
          <w:jc w:val="center"/>
        </w:trPr>
        <w:tc>
          <w:tcPr>
            <w:tcW w:w="1561" w:type="dxa"/>
            <w:vMerge w:val="restart"/>
            <w:shd w:val="clear" w:color="auto" w:fill="auto"/>
          </w:tcPr>
          <w:p w14:paraId="5AA09491" w14:textId="77777777" w:rsidR="00375C41" w:rsidRPr="00211C13" w:rsidRDefault="00375C41" w:rsidP="00372922">
            <w:pPr>
              <w:ind w:right="-2"/>
              <w:jc w:val="center"/>
              <w:rPr>
                <w:sz w:val="22"/>
                <w:szCs w:val="22"/>
              </w:rPr>
            </w:pPr>
          </w:p>
        </w:tc>
        <w:tc>
          <w:tcPr>
            <w:tcW w:w="1700" w:type="dxa"/>
            <w:vMerge w:val="restart"/>
            <w:shd w:val="clear" w:color="auto" w:fill="auto"/>
          </w:tcPr>
          <w:p w14:paraId="5D70707E" w14:textId="77777777" w:rsidR="00375C41" w:rsidRPr="00211C13" w:rsidRDefault="00375C41" w:rsidP="00372922">
            <w:pPr>
              <w:ind w:right="-2"/>
              <w:jc w:val="center"/>
              <w:rPr>
                <w:sz w:val="22"/>
                <w:szCs w:val="22"/>
              </w:rPr>
            </w:pPr>
          </w:p>
        </w:tc>
        <w:tc>
          <w:tcPr>
            <w:tcW w:w="1418" w:type="dxa"/>
            <w:shd w:val="clear" w:color="auto" w:fill="auto"/>
          </w:tcPr>
          <w:p w14:paraId="3D98683E" w14:textId="77777777" w:rsidR="00375C41" w:rsidRPr="001F6DEB" w:rsidRDefault="00375C41" w:rsidP="00372922">
            <w:pPr>
              <w:jc w:val="center"/>
              <w:rPr>
                <w:sz w:val="22"/>
                <w:szCs w:val="22"/>
              </w:rPr>
            </w:pPr>
            <w:r w:rsidRPr="001F6DEB">
              <w:rPr>
                <w:sz w:val="22"/>
                <w:szCs w:val="22"/>
              </w:rPr>
              <w:t>с 01.07.2021</w:t>
            </w:r>
          </w:p>
        </w:tc>
        <w:tc>
          <w:tcPr>
            <w:tcW w:w="992" w:type="dxa"/>
            <w:shd w:val="clear" w:color="auto" w:fill="auto"/>
          </w:tcPr>
          <w:p w14:paraId="1AE3DD87" w14:textId="77777777" w:rsidR="00375C41" w:rsidRPr="0099112D" w:rsidRDefault="00375C41" w:rsidP="00372922">
            <w:pPr>
              <w:rPr>
                <w:sz w:val="22"/>
                <w:szCs w:val="22"/>
              </w:rPr>
            </w:pPr>
            <w:r w:rsidRPr="0099112D">
              <w:rPr>
                <w:sz w:val="22"/>
                <w:szCs w:val="22"/>
              </w:rPr>
              <w:t>3 416,35</w:t>
            </w:r>
          </w:p>
        </w:tc>
        <w:tc>
          <w:tcPr>
            <w:tcW w:w="992" w:type="dxa"/>
            <w:shd w:val="clear" w:color="auto" w:fill="auto"/>
            <w:vAlign w:val="center"/>
          </w:tcPr>
          <w:p w14:paraId="32B65711"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1836E48B"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0CEA7946"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1A3B1E91"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691053A0"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62E278C4" w14:textId="77777777" w:rsidTr="00372922">
        <w:trPr>
          <w:trHeight w:val="135"/>
          <w:jc w:val="center"/>
        </w:trPr>
        <w:tc>
          <w:tcPr>
            <w:tcW w:w="1561" w:type="dxa"/>
            <w:vMerge/>
            <w:shd w:val="clear" w:color="auto" w:fill="auto"/>
          </w:tcPr>
          <w:p w14:paraId="69F38542" w14:textId="77777777" w:rsidR="00375C41" w:rsidRPr="00211C13" w:rsidRDefault="00375C41" w:rsidP="00372922">
            <w:pPr>
              <w:ind w:right="-2"/>
              <w:jc w:val="center"/>
              <w:rPr>
                <w:sz w:val="22"/>
                <w:szCs w:val="22"/>
              </w:rPr>
            </w:pPr>
          </w:p>
        </w:tc>
        <w:tc>
          <w:tcPr>
            <w:tcW w:w="1700" w:type="dxa"/>
            <w:vMerge/>
            <w:shd w:val="clear" w:color="auto" w:fill="auto"/>
          </w:tcPr>
          <w:p w14:paraId="3E4C26F1" w14:textId="77777777" w:rsidR="00375C41" w:rsidRPr="00211C13" w:rsidRDefault="00375C41" w:rsidP="00372922">
            <w:pPr>
              <w:ind w:right="-2"/>
              <w:jc w:val="center"/>
              <w:rPr>
                <w:sz w:val="22"/>
                <w:szCs w:val="22"/>
              </w:rPr>
            </w:pPr>
          </w:p>
        </w:tc>
        <w:tc>
          <w:tcPr>
            <w:tcW w:w="1418" w:type="dxa"/>
            <w:shd w:val="clear" w:color="auto" w:fill="auto"/>
          </w:tcPr>
          <w:p w14:paraId="0A7ECFF5" w14:textId="77777777" w:rsidR="00375C41" w:rsidRPr="001F6DEB" w:rsidRDefault="00375C41" w:rsidP="00372922">
            <w:pPr>
              <w:jc w:val="center"/>
              <w:rPr>
                <w:sz w:val="22"/>
                <w:szCs w:val="22"/>
              </w:rPr>
            </w:pPr>
            <w:r w:rsidRPr="001F6DEB">
              <w:rPr>
                <w:sz w:val="22"/>
                <w:szCs w:val="22"/>
              </w:rPr>
              <w:t>с 01.01.2022</w:t>
            </w:r>
          </w:p>
        </w:tc>
        <w:tc>
          <w:tcPr>
            <w:tcW w:w="992" w:type="dxa"/>
            <w:shd w:val="clear" w:color="auto" w:fill="auto"/>
          </w:tcPr>
          <w:p w14:paraId="3DFCACC4" w14:textId="77777777" w:rsidR="00375C41" w:rsidRPr="0099112D" w:rsidRDefault="00375C41" w:rsidP="00372922">
            <w:pPr>
              <w:rPr>
                <w:sz w:val="22"/>
                <w:szCs w:val="22"/>
              </w:rPr>
            </w:pPr>
            <w:r w:rsidRPr="0099112D">
              <w:rPr>
                <w:sz w:val="22"/>
                <w:szCs w:val="22"/>
              </w:rPr>
              <w:t>3 416,35</w:t>
            </w:r>
          </w:p>
        </w:tc>
        <w:tc>
          <w:tcPr>
            <w:tcW w:w="992" w:type="dxa"/>
            <w:shd w:val="clear" w:color="auto" w:fill="auto"/>
            <w:vAlign w:val="center"/>
          </w:tcPr>
          <w:p w14:paraId="217CAEFA"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47516325"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1855505F"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1BF8FC65"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39F764CA"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5FDFB2DF" w14:textId="77777777" w:rsidTr="00372922">
        <w:trPr>
          <w:trHeight w:val="135"/>
          <w:jc w:val="center"/>
        </w:trPr>
        <w:tc>
          <w:tcPr>
            <w:tcW w:w="1561" w:type="dxa"/>
            <w:vMerge/>
            <w:shd w:val="clear" w:color="auto" w:fill="auto"/>
          </w:tcPr>
          <w:p w14:paraId="253FD9D0" w14:textId="77777777" w:rsidR="00375C41" w:rsidRPr="00211C13" w:rsidRDefault="00375C41" w:rsidP="00372922">
            <w:pPr>
              <w:ind w:right="-2"/>
              <w:jc w:val="center"/>
              <w:rPr>
                <w:sz w:val="22"/>
                <w:szCs w:val="22"/>
              </w:rPr>
            </w:pPr>
          </w:p>
        </w:tc>
        <w:tc>
          <w:tcPr>
            <w:tcW w:w="1700" w:type="dxa"/>
            <w:vMerge/>
            <w:shd w:val="clear" w:color="auto" w:fill="auto"/>
          </w:tcPr>
          <w:p w14:paraId="1D93B58A" w14:textId="77777777" w:rsidR="00375C41" w:rsidRPr="00211C13" w:rsidRDefault="00375C41" w:rsidP="00372922">
            <w:pPr>
              <w:ind w:right="-2"/>
              <w:jc w:val="center"/>
              <w:rPr>
                <w:sz w:val="22"/>
                <w:szCs w:val="22"/>
              </w:rPr>
            </w:pPr>
          </w:p>
        </w:tc>
        <w:tc>
          <w:tcPr>
            <w:tcW w:w="1418" w:type="dxa"/>
            <w:shd w:val="clear" w:color="auto" w:fill="auto"/>
          </w:tcPr>
          <w:p w14:paraId="46A832B8" w14:textId="77777777" w:rsidR="00375C41" w:rsidRPr="001F6DEB" w:rsidRDefault="00375C41" w:rsidP="00372922">
            <w:pPr>
              <w:jc w:val="center"/>
              <w:rPr>
                <w:sz w:val="22"/>
                <w:szCs w:val="22"/>
              </w:rPr>
            </w:pPr>
            <w:r w:rsidRPr="001F6DEB">
              <w:rPr>
                <w:sz w:val="22"/>
                <w:szCs w:val="22"/>
              </w:rPr>
              <w:t>с 01.07.2022</w:t>
            </w:r>
          </w:p>
        </w:tc>
        <w:tc>
          <w:tcPr>
            <w:tcW w:w="992" w:type="dxa"/>
            <w:shd w:val="clear" w:color="auto" w:fill="auto"/>
          </w:tcPr>
          <w:p w14:paraId="3DAE908A" w14:textId="77777777" w:rsidR="00375C41" w:rsidRPr="0099112D" w:rsidRDefault="00375C41" w:rsidP="00372922">
            <w:pPr>
              <w:rPr>
                <w:sz w:val="22"/>
                <w:szCs w:val="22"/>
              </w:rPr>
            </w:pPr>
            <w:r w:rsidRPr="0099112D">
              <w:rPr>
                <w:sz w:val="22"/>
                <w:szCs w:val="22"/>
              </w:rPr>
              <w:t>3 777,89</w:t>
            </w:r>
          </w:p>
        </w:tc>
        <w:tc>
          <w:tcPr>
            <w:tcW w:w="992" w:type="dxa"/>
            <w:shd w:val="clear" w:color="auto" w:fill="auto"/>
            <w:vAlign w:val="center"/>
          </w:tcPr>
          <w:p w14:paraId="6CEBD3D9"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2E2B243E"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481A3477"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305BA02F"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461CF494"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0AC18803" w14:textId="77777777" w:rsidTr="00372922">
        <w:trPr>
          <w:trHeight w:val="135"/>
          <w:jc w:val="center"/>
        </w:trPr>
        <w:tc>
          <w:tcPr>
            <w:tcW w:w="1561" w:type="dxa"/>
            <w:vMerge/>
            <w:shd w:val="clear" w:color="auto" w:fill="auto"/>
          </w:tcPr>
          <w:p w14:paraId="23DDFE70" w14:textId="77777777" w:rsidR="00375C41" w:rsidRPr="00211C13" w:rsidRDefault="00375C41" w:rsidP="00372922">
            <w:pPr>
              <w:ind w:right="-2"/>
              <w:jc w:val="center"/>
              <w:rPr>
                <w:sz w:val="22"/>
                <w:szCs w:val="22"/>
              </w:rPr>
            </w:pPr>
          </w:p>
        </w:tc>
        <w:tc>
          <w:tcPr>
            <w:tcW w:w="1700" w:type="dxa"/>
            <w:vMerge/>
            <w:shd w:val="clear" w:color="auto" w:fill="auto"/>
          </w:tcPr>
          <w:p w14:paraId="1676D7F8" w14:textId="77777777" w:rsidR="00375C41" w:rsidRPr="00211C13" w:rsidRDefault="00375C41" w:rsidP="00372922">
            <w:pPr>
              <w:ind w:right="-2"/>
              <w:jc w:val="center"/>
              <w:rPr>
                <w:sz w:val="22"/>
                <w:szCs w:val="22"/>
              </w:rPr>
            </w:pPr>
          </w:p>
        </w:tc>
        <w:tc>
          <w:tcPr>
            <w:tcW w:w="1418" w:type="dxa"/>
            <w:shd w:val="clear" w:color="auto" w:fill="auto"/>
          </w:tcPr>
          <w:p w14:paraId="6848114B" w14:textId="77777777" w:rsidR="00375C41" w:rsidRPr="001F6DEB" w:rsidRDefault="00375C41" w:rsidP="00372922">
            <w:pPr>
              <w:jc w:val="center"/>
              <w:rPr>
                <w:sz w:val="22"/>
                <w:szCs w:val="22"/>
              </w:rPr>
            </w:pPr>
            <w:r w:rsidRPr="001F6DEB">
              <w:rPr>
                <w:sz w:val="22"/>
                <w:szCs w:val="22"/>
              </w:rPr>
              <w:t>с 01.01.2023</w:t>
            </w:r>
          </w:p>
        </w:tc>
        <w:tc>
          <w:tcPr>
            <w:tcW w:w="992" w:type="dxa"/>
            <w:shd w:val="clear" w:color="auto" w:fill="auto"/>
          </w:tcPr>
          <w:p w14:paraId="2FCC6009" w14:textId="77777777" w:rsidR="00375C41" w:rsidRPr="0099112D" w:rsidRDefault="00375C41" w:rsidP="00372922">
            <w:pPr>
              <w:rPr>
                <w:sz w:val="22"/>
                <w:szCs w:val="22"/>
              </w:rPr>
            </w:pPr>
            <w:r w:rsidRPr="0099112D">
              <w:rPr>
                <w:sz w:val="22"/>
                <w:szCs w:val="22"/>
              </w:rPr>
              <w:t>3 777,89</w:t>
            </w:r>
          </w:p>
        </w:tc>
        <w:tc>
          <w:tcPr>
            <w:tcW w:w="992" w:type="dxa"/>
            <w:shd w:val="clear" w:color="auto" w:fill="auto"/>
            <w:vAlign w:val="center"/>
          </w:tcPr>
          <w:p w14:paraId="4E8D016D"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127C895E"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4EAE9BA9"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1B968B4C"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796AA179"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5636A7B4" w14:textId="77777777" w:rsidTr="00372922">
        <w:trPr>
          <w:trHeight w:val="135"/>
          <w:jc w:val="center"/>
        </w:trPr>
        <w:tc>
          <w:tcPr>
            <w:tcW w:w="1561" w:type="dxa"/>
            <w:vMerge/>
            <w:shd w:val="clear" w:color="auto" w:fill="auto"/>
          </w:tcPr>
          <w:p w14:paraId="3D8B81AE" w14:textId="77777777" w:rsidR="00375C41" w:rsidRPr="00211C13" w:rsidRDefault="00375C41" w:rsidP="00372922">
            <w:pPr>
              <w:ind w:right="-2"/>
              <w:jc w:val="center"/>
              <w:rPr>
                <w:sz w:val="22"/>
                <w:szCs w:val="22"/>
              </w:rPr>
            </w:pPr>
          </w:p>
        </w:tc>
        <w:tc>
          <w:tcPr>
            <w:tcW w:w="1700" w:type="dxa"/>
            <w:vMerge/>
            <w:shd w:val="clear" w:color="auto" w:fill="auto"/>
          </w:tcPr>
          <w:p w14:paraId="2BFAB898" w14:textId="77777777" w:rsidR="00375C41" w:rsidRPr="00211C13" w:rsidRDefault="00375C41" w:rsidP="00372922">
            <w:pPr>
              <w:ind w:right="-2"/>
              <w:jc w:val="center"/>
              <w:rPr>
                <w:sz w:val="22"/>
                <w:szCs w:val="22"/>
              </w:rPr>
            </w:pPr>
          </w:p>
        </w:tc>
        <w:tc>
          <w:tcPr>
            <w:tcW w:w="1418" w:type="dxa"/>
            <w:shd w:val="clear" w:color="auto" w:fill="auto"/>
          </w:tcPr>
          <w:p w14:paraId="4C886487" w14:textId="77777777" w:rsidR="00375C41" w:rsidRPr="001F6DEB" w:rsidRDefault="00375C41" w:rsidP="00372922">
            <w:pPr>
              <w:jc w:val="center"/>
              <w:rPr>
                <w:sz w:val="22"/>
                <w:szCs w:val="22"/>
              </w:rPr>
            </w:pPr>
            <w:r w:rsidRPr="001F6DEB">
              <w:rPr>
                <w:sz w:val="22"/>
                <w:szCs w:val="22"/>
              </w:rPr>
              <w:t>с 01.07.2023</w:t>
            </w:r>
          </w:p>
        </w:tc>
        <w:tc>
          <w:tcPr>
            <w:tcW w:w="992" w:type="dxa"/>
            <w:shd w:val="clear" w:color="auto" w:fill="auto"/>
          </w:tcPr>
          <w:p w14:paraId="2785698F" w14:textId="77777777" w:rsidR="00375C41" w:rsidRPr="0099112D" w:rsidRDefault="00375C41" w:rsidP="00372922">
            <w:pPr>
              <w:rPr>
                <w:sz w:val="22"/>
                <w:szCs w:val="22"/>
              </w:rPr>
            </w:pPr>
            <w:r w:rsidRPr="0099112D">
              <w:rPr>
                <w:sz w:val="22"/>
                <w:szCs w:val="22"/>
              </w:rPr>
              <w:t>3 488,63</w:t>
            </w:r>
          </w:p>
        </w:tc>
        <w:tc>
          <w:tcPr>
            <w:tcW w:w="992" w:type="dxa"/>
            <w:shd w:val="clear" w:color="auto" w:fill="auto"/>
            <w:vAlign w:val="center"/>
          </w:tcPr>
          <w:p w14:paraId="442F569C"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671A7955"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7DADA9D6"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0A596F88"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24186064"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500E3B89" w14:textId="77777777" w:rsidTr="00372922">
        <w:trPr>
          <w:trHeight w:val="135"/>
          <w:jc w:val="center"/>
        </w:trPr>
        <w:tc>
          <w:tcPr>
            <w:tcW w:w="1561" w:type="dxa"/>
            <w:vMerge/>
            <w:shd w:val="clear" w:color="auto" w:fill="auto"/>
          </w:tcPr>
          <w:p w14:paraId="09CC9A42" w14:textId="77777777" w:rsidR="00375C41" w:rsidRPr="00211C13" w:rsidRDefault="00375C41" w:rsidP="00372922">
            <w:pPr>
              <w:ind w:right="-2"/>
              <w:jc w:val="center"/>
              <w:rPr>
                <w:sz w:val="22"/>
                <w:szCs w:val="22"/>
              </w:rPr>
            </w:pPr>
          </w:p>
        </w:tc>
        <w:tc>
          <w:tcPr>
            <w:tcW w:w="1700" w:type="dxa"/>
            <w:vMerge/>
            <w:shd w:val="clear" w:color="auto" w:fill="auto"/>
          </w:tcPr>
          <w:p w14:paraId="09467EBE" w14:textId="77777777" w:rsidR="00375C41" w:rsidRPr="00211C13" w:rsidRDefault="00375C41" w:rsidP="00372922">
            <w:pPr>
              <w:ind w:right="-2"/>
              <w:jc w:val="center"/>
              <w:rPr>
                <w:sz w:val="22"/>
                <w:szCs w:val="22"/>
              </w:rPr>
            </w:pPr>
          </w:p>
        </w:tc>
        <w:tc>
          <w:tcPr>
            <w:tcW w:w="1418" w:type="dxa"/>
            <w:shd w:val="clear" w:color="auto" w:fill="auto"/>
          </w:tcPr>
          <w:p w14:paraId="7078EB4E" w14:textId="77777777" w:rsidR="00375C41" w:rsidRPr="001F6DEB" w:rsidRDefault="00375C41" w:rsidP="00372922">
            <w:pPr>
              <w:jc w:val="center"/>
              <w:rPr>
                <w:sz w:val="22"/>
                <w:szCs w:val="22"/>
              </w:rPr>
            </w:pPr>
            <w:r w:rsidRPr="001F6DEB">
              <w:rPr>
                <w:sz w:val="22"/>
                <w:szCs w:val="22"/>
              </w:rPr>
              <w:t>с 01.01.2024</w:t>
            </w:r>
          </w:p>
        </w:tc>
        <w:tc>
          <w:tcPr>
            <w:tcW w:w="992" w:type="dxa"/>
            <w:shd w:val="clear" w:color="auto" w:fill="auto"/>
          </w:tcPr>
          <w:p w14:paraId="69E7F696" w14:textId="77777777" w:rsidR="00375C41" w:rsidRPr="0099112D" w:rsidRDefault="00375C41" w:rsidP="00372922">
            <w:pPr>
              <w:rPr>
                <w:sz w:val="22"/>
                <w:szCs w:val="22"/>
              </w:rPr>
            </w:pPr>
            <w:r w:rsidRPr="0099112D">
              <w:rPr>
                <w:sz w:val="22"/>
                <w:szCs w:val="22"/>
              </w:rPr>
              <w:t>3 488,63</w:t>
            </w:r>
          </w:p>
        </w:tc>
        <w:tc>
          <w:tcPr>
            <w:tcW w:w="992" w:type="dxa"/>
            <w:shd w:val="clear" w:color="auto" w:fill="auto"/>
            <w:vAlign w:val="center"/>
          </w:tcPr>
          <w:p w14:paraId="02EBBE06" w14:textId="77777777" w:rsidR="00375C41" w:rsidRDefault="00375C41" w:rsidP="00372922">
            <w:pPr>
              <w:jc w:val="center"/>
            </w:pPr>
            <w:r w:rsidRPr="00E23CB5">
              <w:t>x</w:t>
            </w:r>
          </w:p>
        </w:tc>
        <w:tc>
          <w:tcPr>
            <w:tcW w:w="992" w:type="dxa"/>
            <w:shd w:val="clear" w:color="auto" w:fill="auto"/>
            <w:vAlign w:val="center"/>
          </w:tcPr>
          <w:p w14:paraId="28E5A461" w14:textId="77777777" w:rsidR="00375C41" w:rsidRDefault="00375C41" w:rsidP="00372922">
            <w:pPr>
              <w:jc w:val="center"/>
            </w:pPr>
            <w:r w:rsidRPr="00E23CB5">
              <w:t>x</w:t>
            </w:r>
          </w:p>
        </w:tc>
        <w:tc>
          <w:tcPr>
            <w:tcW w:w="993" w:type="dxa"/>
            <w:shd w:val="clear" w:color="auto" w:fill="auto"/>
            <w:vAlign w:val="center"/>
          </w:tcPr>
          <w:p w14:paraId="0CDFD990" w14:textId="77777777" w:rsidR="00375C41" w:rsidRDefault="00375C41" w:rsidP="00372922">
            <w:pPr>
              <w:jc w:val="center"/>
            </w:pPr>
            <w:r w:rsidRPr="00E23CB5">
              <w:t>x</w:t>
            </w:r>
          </w:p>
        </w:tc>
        <w:tc>
          <w:tcPr>
            <w:tcW w:w="958" w:type="dxa"/>
            <w:shd w:val="clear" w:color="auto" w:fill="auto"/>
            <w:vAlign w:val="center"/>
          </w:tcPr>
          <w:p w14:paraId="02AA15E6" w14:textId="77777777" w:rsidR="00375C41" w:rsidRDefault="00375C41" w:rsidP="00372922">
            <w:pPr>
              <w:jc w:val="center"/>
            </w:pPr>
            <w:r w:rsidRPr="00E23CB5">
              <w:t>x</w:t>
            </w:r>
          </w:p>
        </w:tc>
        <w:tc>
          <w:tcPr>
            <w:tcW w:w="1310" w:type="dxa"/>
            <w:shd w:val="clear" w:color="auto" w:fill="auto"/>
            <w:vAlign w:val="center"/>
          </w:tcPr>
          <w:p w14:paraId="5216CEF4" w14:textId="77777777" w:rsidR="00375C41" w:rsidRDefault="00375C41" w:rsidP="00372922">
            <w:pPr>
              <w:jc w:val="center"/>
            </w:pPr>
            <w:r w:rsidRPr="00E23CB5">
              <w:t>x</w:t>
            </w:r>
          </w:p>
        </w:tc>
      </w:tr>
      <w:tr w:rsidR="00375C41" w:rsidRPr="00211C13" w14:paraId="5511CD4B" w14:textId="77777777" w:rsidTr="00372922">
        <w:trPr>
          <w:trHeight w:val="135"/>
          <w:jc w:val="center"/>
        </w:trPr>
        <w:tc>
          <w:tcPr>
            <w:tcW w:w="1561" w:type="dxa"/>
            <w:vMerge/>
            <w:shd w:val="clear" w:color="auto" w:fill="auto"/>
          </w:tcPr>
          <w:p w14:paraId="4D0EDFE5" w14:textId="77777777" w:rsidR="00375C41" w:rsidRPr="00211C13" w:rsidRDefault="00375C41" w:rsidP="00372922">
            <w:pPr>
              <w:ind w:right="-2"/>
              <w:jc w:val="center"/>
              <w:rPr>
                <w:sz w:val="22"/>
                <w:szCs w:val="22"/>
              </w:rPr>
            </w:pPr>
          </w:p>
        </w:tc>
        <w:tc>
          <w:tcPr>
            <w:tcW w:w="1700" w:type="dxa"/>
            <w:vMerge/>
            <w:shd w:val="clear" w:color="auto" w:fill="auto"/>
          </w:tcPr>
          <w:p w14:paraId="4EB027F6" w14:textId="77777777" w:rsidR="00375C41" w:rsidRPr="00211C13" w:rsidRDefault="00375C41" w:rsidP="00372922">
            <w:pPr>
              <w:ind w:right="-2"/>
              <w:jc w:val="center"/>
              <w:rPr>
                <w:sz w:val="22"/>
                <w:szCs w:val="22"/>
              </w:rPr>
            </w:pPr>
          </w:p>
        </w:tc>
        <w:tc>
          <w:tcPr>
            <w:tcW w:w="1418" w:type="dxa"/>
            <w:shd w:val="clear" w:color="auto" w:fill="auto"/>
          </w:tcPr>
          <w:p w14:paraId="56F9E50D" w14:textId="77777777" w:rsidR="00375C41" w:rsidRPr="001F6DEB" w:rsidRDefault="00375C41" w:rsidP="00372922">
            <w:pPr>
              <w:jc w:val="center"/>
              <w:rPr>
                <w:sz w:val="22"/>
                <w:szCs w:val="22"/>
              </w:rPr>
            </w:pPr>
            <w:r w:rsidRPr="001F6DEB">
              <w:rPr>
                <w:sz w:val="22"/>
                <w:szCs w:val="22"/>
              </w:rPr>
              <w:t>с 01.07.2024</w:t>
            </w:r>
          </w:p>
        </w:tc>
        <w:tc>
          <w:tcPr>
            <w:tcW w:w="992" w:type="dxa"/>
            <w:shd w:val="clear" w:color="auto" w:fill="auto"/>
          </w:tcPr>
          <w:p w14:paraId="4BD51803" w14:textId="77777777" w:rsidR="00375C41" w:rsidRPr="0099112D" w:rsidRDefault="00375C41" w:rsidP="00372922">
            <w:pPr>
              <w:rPr>
                <w:sz w:val="22"/>
                <w:szCs w:val="22"/>
              </w:rPr>
            </w:pPr>
            <w:r w:rsidRPr="0099112D">
              <w:rPr>
                <w:sz w:val="22"/>
                <w:szCs w:val="22"/>
              </w:rPr>
              <w:t>4 137,44</w:t>
            </w:r>
          </w:p>
        </w:tc>
        <w:tc>
          <w:tcPr>
            <w:tcW w:w="992" w:type="dxa"/>
            <w:shd w:val="clear" w:color="auto" w:fill="auto"/>
            <w:vAlign w:val="center"/>
          </w:tcPr>
          <w:p w14:paraId="49070155" w14:textId="77777777" w:rsidR="00375C41" w:rsidRDefault="00375C41" w:rsidP="00372922">
            <w:pPr>
              <w:jc w:val="center"/>
            </w:pPr>
            <w:r w:rsidRPr="00E23CB5">
              <w:t>x</w:t>
            </w:r>
          </w:p>
        </w:tc>
        <w:tc>
          <w:tcPr>
            <w:tcW w:w="992" w:type="dxa"/>
            <w:shd w:val="clear" w:color="auto" w:fill="auto"/>
            <w:vAlign w:val="center"/>
          </w:tcPr>
          <w:p w14:paraId="2CCAF658" w14:textId="77777777" w:rsidR="00375C41" w:rsidRDefault="00375C41" w:rsidP="00372922">
            <w:pPr>
              <w:jc w:val="center"/>
            </w:pPr>
            <w:r w:rsidRPr="00E23CB5">
              <w:t>x</w:t>
            </w:r>
          </w:p>
        </w:tc>
        <w:tc>
          <w:tcPr>
            <w:tcW w:w="993" w:type="dxa"/>
            <w:shd w:val="clear" w:color="auto" w:fill="auto"/>
            <w:vAlign w:val="center"/>
          </w:tcPr>
          <w:p w14:paraId="015946FE" w14:textId="77777777" w:rsidR="00375C41" w:rsidRDefault="00375C41" w:rsidP="00372922">
            <w:pPr>
              <w:jc w:val="center"/>
            </w:pPr>
            <w:r w:rsidRPr="00E23CB5">
              <w:t>x</w:t>
            </w:r>
          </w:p>
        </w:tc>
        <w:tc>
          <w:tcPr>
            <w:tcW w:w="958" w:type="dxa"/>
            <w:shd w:val="clear" w:color="auto" w:fill="auto"/>
            <w:vAlign w:val="center"/>
          </w:tcPr>
          <w:p w14:paraId="59053A84" w14:textId="77777777" w:rsidR="00375C41" w:rsidRDefault="00375C41" w:rsidP="00372922">
            <w:pPr>
              <w:jc w:val="center"/>
            </w:pPr>
            <w:r w:rsidRPr="00E23CB5">
              <w:t>x</w:t>
            </w:r>
          </w:p>
        </w:tc>
        <w:tc>
          <w:tcPr>
            <w:tcW w:w="1310" w:type="dxa"/>
            <w:shd w:val="clear" w:color="auto" w:fill="auto"/>
            <w:vAlign w:val="center"/>
          </w:tcPr>
          <w:p w14:paraId="38A2B54B" w14:textId="77777777" w:rsidR="00375C41" w:rsidRDefault="00375C41" w:rsidP="00372922">
            <w:pPr>
              <w:jc w:val="center"/>
            </w:pPr>
            <w:r w:rsidRPr="00E23CB5">
              <w:t>x</w:t>
            </w:r>
          </w:p>
        </w:tc>
      </w:tr>
      <w:tr w:rsidR="00375C41" w:rsidRPr="00211C13" w14:paraId="2E8C0D2E" w14:textId="77777777" w:rsidTr="00372922">
        <w:trPr>
          <w:trHeight w:val="135"/>
          <w:jc w:val="center"/>
        </w:trPr>
        <w:tc>
          <w:tcPr>
            <w:tcW w:w="1561" w:type="dxa"/>
            <w:vMerge/>
            <w:shd w:val="clear" w:color="auto" w:fill="auto"/>
          </w:tcPr>
          <w:p w14:paraId="26FDA84A" w14:textId="77777777" w:rsidR="00375C41" w:rsidRPr="00211C13" w:rsidRDefault="00375C41" w:rsidP="00372922">
            <w:pPr>
              <w:ind w:right="-2"/>
              <w:jc w:val="center"/>
              <w:rPr>
                <w:sz w:val="22"/>
                <w:szCs w:val="22"/>
              </w:rPr>
            </w:pPr>
          </w:p>
        </w:tc>
        <w:tc>
          <w:tcPr>
            <w:tcW w:w="1700" w:type="dxa"/>
            <w:vMerge/>
            <w:shd w:val="clear" w:color="auto" w:fill="auto"/>
          </w:tcPr>
          <w:p w14:paraId="6C2DE3E4" w14:textId="77777777" w:rsidR="00375C41" w:rsidRPr="00211C13" w:rsidRDefault="00375C41" w:rsidP="00372922">
            <w:pPr>
              <w:ind w:right="-2"/>
              <w:jc w:val="center"/>
              <w:rPr>
                <w:sz w:val="22"/>
                <w:szCs w:val="22"/>
              </w:rPr>
            </w:pPr>
          </w:p>
        </w:tc>
        <w:tc>
          <w:tcPr>
            <w:tcW w:w="1418" w:type="dxa"/>
            <w:shd w:val="clear" w:color="auto" w:fill="auto"/>
          </w:tcPr>
          <w:p w14:paraId="378C86D5" w14:textId="77777777" w:rsidR="00375C41" w:rsidRPr="001F6DEB" w:rsidRDefault="00375C41" w:rsidP="00372922">
            <w:pPr>
              <w:jc w:val="center"/>
              <w:rPr>
                <w:sz w:val="22"/>
                <w:szCs w:val="22"/>
              </w:rPr>
            </w:pPr>
            <w:r w:rsidRPr="001F6DEB">
              <w:rPr>
                <w:sz w:val="22"/>
                <w:szCs w:val="22"/>
              </w:rPr>
              <w:t>с 01.01.2025</w:t>
            </w:r>
          </w:p>
        </w:tc>
        <w:tc>
          <w:tcPr>
            <w:tcW w:w="992" w:type="dxa"/>
            <w:shd w:val="clear" w:color="auto" w:fill="auto"/>
          </w:tcPr>
          <w:p w14:paraId="251D6D86" w14:textId="77777777" w:rsidR="00375C41" w:rsidRPr="0099112D" w:rsidRDefault="00375C41" w:rsidP="00372922">
            <w:pPr>
              <w:rPr>
                <w:sz w:val="22"/>
                <w:szCs w:val="22"/>
              </w:rPr>
            </w:pPr>
            <w:r w:rsidRPr="0099112D">
              <w:rPr>
                <w:sz w:val="22"/>
                <w:szCs w:val="22"/>
              </w:rPr>
              <w:t>4 137,44</w:t>
            </w:r>
          </w:p>
        </w:tc>
        <w:tc>
          <w:tcPr>
            <w:tcW w:w="992" w:type="dxa"/>
            <w:shd w:val="clear" w:color="auto" w:fill="auto"/>
            <w:vAlign w:val="center"/>
          </w:tcPr>
          <w:p w14:paraId="74FF86D7" w14:textId="77777777" w:rsidR="00375C41" w:rsidRDefault="00375C41" w:rsidP="00372922">
            <w:pPr>
              <w:jc w:val="center"/>
            </w:pPr>
            <w:r w:rsidRPr="00E23CB5">
              <w:t>x</w:t>
            </w:r>
          </w:p>
        </w:tc>
        <w:tc>
          <w:tcPr>
            <w:tcW w:w="992" w:type="dxa"/>
            <w:shd w:val="clear" w:color="auto" w:fill="auto"/>
            <w:vAlign w:val="center"/>
          </w:tcPr>
          <w:p w14:paraId="09E4EC28" w14:textId="77777777" w:rsidR="00375C41" w:rsidRDefault="00375C41" w:rsidP="00372922">
            <w:pPr>
              <w:jc w:val="center"/>
            </w:pPr>
            <w:r w:rsidRPr="00E23CB5">
              <w:t>x</w:t>
            </w:r>
          </w:p>
        </w:tc>
        <w:tc>
          <w:tcPr>
            <w:tcW w:w="993" w:type="dxa"/>
            <w:shd w:val="clear" w:color="auto" w:fill="auto"/>
            <w:vAlign w:val="center"/>
          </w:tcPr>
          <w:p w14:paraId="2E446C5C" w14:textId="77777777" w:rsidR="00375C41" w:rsidRDefault="00375C41" w:rsidP="00372922">
            <w:pPr>
              <w:jc w:val="center"/>
            </w:pPr>
            <w:r w:rsidRPr="00E23CB5">
              <w:t>x</w:t>
            </w:r>
          </w:p>
        </w:tc>
        <w:tc>
          <w:tcPr>
            <w:tcW w:w="958" w:type="dxa"/>
            <w:shd w:val="clear" w:color="auto" w:fill="auto"/>
            <w:vAlign w:val="center"/>
          </w:tcPr>
          <w:p w14:paraId="11FDD73F" w14:textId="77777777" w:rsidR="00375C41" w:rsidRDefault="00375C41" w:rsidP="00372922">
            <w:pPr>
              <w:jc w:val="center"/>
            </w:pPr>
            <w:r w:rsidRPr="00E23CB5">
              <w:t>x</w:t>
            </w:r>
          </w:p>
        </w:tc>
        <w:tc>
          <w:tcPr>
            <w:tcW w:w="1310" w:type="dxa"/>
            <w:shd w:val="clear" w:color="auto" w:fill="auto"/>
            <w:vAlign w:val="center"/>
          </w:tcPr>
          <w:p w14:paraId="52374CD9" w14:textId="77777777" w:rsidR="00375C41" w:rsidRDefault="00375C41" w:rsidP="00372922">
            <w:pPr>
              <w:jc w:val="center"/>
            </w:pPr>
            <w:r w:rsidRPr="00E23CB5">
              <w:t>x</w:t>
            </w:r>
          </w:p>
        </w:tc>
      </w:tr>
      <w:tr w:rsidR="00375C41" w:rsidRPr="00211C13" w14:paraId="0E243762" w14:textId="77777777" w:rsidTr="00372922">
        <w:trPr>
          <w:trHeight w:val="135"/>
          <w:jc w:val="center"/>
        </w:trPr>
        <w:tc>
          <w:tcPr>
            <w:tcW w:w="1561" w:type="dxa"/>
            <w:vMerge/>
            <w:shd w:val="clear" w:color="auto" w:fill="auto"/>
          </w:tcPr>
          <w:p w14:paraId="4DE26A36" w14:textId="77777777" w:rsidR="00375C41" w:rsidRPr="00211C13" w:rsidRDefault="00375C41" w:rsidP="00372922">
            <w:pPr>
              <w:ind w:right="-2"/>
              <w:jc w:val="center"/>
              <w:rPr>
                <w:sz w:val="22"/>
                <w:szCs w:val="22"/>
              </w:rPr>
            </w:pPr>
          </w:p>
        </w:tc>
        <w:tc>
          <w:tcPr>
            <w:tcW w:w="1700" w:type="dxa"/>
            <w:vMerge/>
            <w:shd w:val="clear" w:color="auto" w:fill="auto"/>
          </w:tcPr>
          <w:p w14:paraId="021184EB" w14:textId="77777777" w:rsidR="00375C41" w:rsidRPr="00211C13" w:rsidRDefault="00375C41" w:rsidP="00372922">
            <w:pPr>
              <w:ind w:right="-2"/>
              <w:jc w:val="center"/>
              <w:rPr>
                <w:sz w:val="22"/>
                <w:szCs w:val="22"/>
              </w:rPr>
            </w:pPr>
          </w:p>
        </w:tc>
        <w:tc>
          <w:tcPr>
            <w:tcW w:w="1418" w:type="dxa"/>
            <w:shd w:val="clear" w:color="auto" w:fill="auto"/>
          </w:tcPr>
          <w:p w14:paraId="7524E30A" w14:textId="77777777" w:rsidR="00375C41" w:rsidRPr="001F6DEB" w:rsidRDefault="00375C41" w:rsidP="00372922">
            <w:pPr>
              <w:jc w:val="center"/>
              <w:rPr>
                <w:sz w:val="22"/>
                <w:szCs w:val="22"/>
              </w:rPr>
            </w:pPr>
            <w:r w:rsidRPr="001F6DEB">
              <w:rPr>
                <w:sz w:val="22"/>
                <w:szCs w:val="22"/>
              </w:rPr>
              <w:t>с 01.07.2025</w:t>
            </w:r>
          </w:p>
        </w:tc>
        <w:tc>
          <w:tcPr>
            <w:tcW w:w="992" w:type="dxa"/>
            <w:shd w:val="clear" w:color="auto" w:fill="auto"/>
          </w:tcPr>
          <w:p w14:paraId="2326F544" w14:textId="77777777" w:rsidR="00375C41" w:rsidRPr="0099112D" w:rsidRDefault="00375C41" w:rsidP="00372922">
            <w:pPr>
              <w:rPr>
                <w:sz w:val="22"/>
                <w:szCs w:val="22"/>
              </w:rPr>
            </w:pPr>
            <w:r w:rsidRPr="0099112D">
              <w:rPr>
                <w:sz w:val="22"/>
                <w:szCs w:val="22"/>
              </w:rPr>
              <w:t>3 590,04</w:t>
            </w:r>
          </w:p>
        </w:tc>
        <w:tc>
          <w:tcPr>
            <w:tcW w:w="992" w:type="dxa"/>
            <w:shd w:val="clear" w:color="auto" w:fill="auto"/>
            <w:vAlign w:val="center"/>
          </w:tcPr>
          <w:p w14:paraId="289BFB36" w14:textId="77777777" w:rsidR="00375C41" w:rsidRDefault="00375C41" w:rsidP="00372922">
            <w:pPr>
              <w:jc w:val="center"/>
            </w:pPr>
            <w:r w:rsidRPr="00E23CB5">
              <w:t>x</w:t>
            </w:r>
          </w:p>
        </w:tc>
        <w:tc>
          <w:tcPr>
            <w:tcW w:w="992" w:type="dxa"/>
            <w:shd w:val="clear" w:color="auto" w:fill="auto"/>
            <w:vAlign w:val="center"/>
          </w:tcPr>
          <w:p w14:paraId="0301015D" w14:textId="77777777" w:rsidR="00375C41" w:rsidRDefault="00375C41" w:rsidP="00372922">
            <w:pPr>
              <w:jc w:val="center"/>
            </w:pPr>
            <w:r w:rsidRPr="00E23CB5">
              <w:t>x</w:t>
            </w:r>
          </w:p>
        </w:tc>
        <w:tc>
          <w:tcPr>
            <w:tcW w:w="993" w:type="dxa"/>
            <w:shd w:val="clear" w:color="auto" w:fill="auto"/>
            <w:vAlign w:val="center"/>
          </w:tcPr>
          <w:p w14:paraId="589E0FD8" w14:textId="77777777" w:rsidR="00375C41" w:rsidRDefault="00375C41" w:rsidP="00372922">
            <w:pPr>
              <w:jc w:val="center"/>
            </w:pPr>
            <w:r w:rsidRPr="00E23CB5">
              <w:t>x</w:t>
            </w:r>
          </w:p>
        </w:tc>
        <w:tc>
          <w:tcPr>
            <w:tcW w:w="958" w:type="dxa"/>
            <w:shd w:val="clear" w:color="auto" w:fill="auto"/>
            <w:vAlign w:val="center"/>
          </w:tcPr>
          <w:p w14:paraId="42D2C11D" w14:textId="77777777" w:rsidR="00375C41" w:rsidRDefault="00375C41" w:rsidP="00372922">
            <w:pPr>
              <w:jc w:val="center"/>
            </w:pPr>
            <w:r w:rsidRPr="00E23CB5">
              <w:t>x</w:t>
            </w:r>
          </w:p>
        </w:tc>
        <w:tc>
          <w:tcPr>
            <w:tcW w:w="1310" w:type="dxa"/>
            <w:shd w:val="clear" w:color="auto" w:fill="auto"/>
            <w:vAlign w:val="center"/>
          </w:tcPr>
          <w:p w14:paraId="2A4758BE" w14:textId="77777777" w:rsidR="00375C41" w:rsidRDefault="00375C41" w:rsidP="00372922">
            <w:pPr>
              <w:jc w:val="center"/>
            </w:pPr>
            <w:r w:rsidRPr="00E23CB5">
              <w:t>x</w:t>
            </w:r>
          </w:p>
        </w:tc>
      </w:tr>
      <w:tr w:rsidR="00375C41" w:rsidRPr="00211C13" w14:paraId="3AA76109" w14:textId="77777777" w:rsidTr="00372922">
        <w:trPr>
          <w:trHeight w:val="135"/>
          <w:jc w:val="center"/>
        </w:trPr>
        <w:tc>
          <w:tcPr>
            <w:tcW w:w="1561" w:type="dxa"/>
            <w:vMerge/>
            <w:shd w:val="clear" w:color="auto" w:fill="auto"/>
          </w:tcPr>
          <w:p w14:paraId="1E6D7396" w14:textId="77777777" w:rsidR="00375C41" w:rsidRPr="00211C13" w:rsidRDefault="00375C41" w:rsidP="00372922">
            <w:pPr>
              <w:ind w:right="-2"/>
              <w:jc w:val="center"/>
              <w:rPr>
                <w:sz w:val="22"/>
                <w:szCs w:val="22"/>
              </w:rPr>
            </w:pPr>
          </w:p>
        </w:tc>
        <w:tc>
          <w:tcPr>
            <w:tcW w:w="1700" w:type="dxa"/>
            <w:vMerge/>
            <w:shd w:val="clear" w:color="auto" w:fill="auto"/>
          </w:tcPr>
          <w:p w14:paraId="67F7F1D2" w14:textId="77777777" w:rsidR="00375C41" w:rsidRPr="00211C13" w:rsidRDefault="00375C41" w:rsidP="00372922">
            <w:pPr>
              <w:ind w:right="-2"/>
              <w:jc w:val="center"/>
              <w:rPr>
                <w:sz w:val="22"/>
                <w:szCs w:val="22"/>
              </w:rPr>
            </w:pPr>
          </w:p>
        </w:tc>
        <w:tc>
          <w:tcPr>
            <w:tcW w:w="1418" w:type="dxa"/>
            <w:shd w:val="clear" w:color="auto" w:fill="auto"/>
          </w:tcPr>
          <w:p w14:paraId="2E04E533" w14:textId="77777777" w:rsidR="00375C41" w:rsidRPr="001F6DEB" w:rsidRDefault="00375C41" w:rsidP="00372922">
            <w:pPr>
              <w:jc w:val="center"/>
              <w:rPr>
                <w:sz w:val="22"/>
                <w:szCs w:val="22"/>
              </w:rPr>
            </w:pPr>
            <w:r w:rsidRPr="001F6DEB">
              <w:rPr>
                <w:sz w:val="22"/>
                <w:szCs w:val="22"/>
              </w:rPr>
              <w:t>с 01.01.2026</w:t>
            </w:r>
          </w:p>
        </w:tc>
        <w:tc>
          <w:tcPr>
            <w:tcW w:w="992" w:type="dxa"/>
            <w:shd w:val="clear" w:color="auto" w:fill="auto"/>
          </w:tcPr>
          <w:p w14:paraId="0CD99C30" w14:textId="77777777" w:rsidR="00375C41" w:rsidRPr="0099112D" w:rsidRDefault="00375C41" w:rsidP="00372922">
            <w:pPr>
              <w:rPr>
                <w:sz w:val="22"/>
                <w:szCs w:val="22"/>
              </w:rPr>
            </w:pPr>
            <w:r w:rsidRPr="0099112D">
              <w:rPr>
                <w:sz w:val="22"/>
                <w:szCs w:val="22"/>
              </w:rPr>
              <w:t>3 590,04</w:t>
            </w:r>
          </w:p>
        </w:tc>
        <w:tc>
          <w:tcPr>
            <w:tcW w:w="992" w:type="dxa"/>
            <w:shd w:val="clear" w:color="auto" w:fill="auto"/>
            <w:vAlign w:val="center"/>
          </w:tcPr>
          <w:p w14:paraId="13499BEE" w14:textId="77777777" w:rsidR="00375C41" w:rsidRDefault="00375C41" w:rsidP="00372922">
            <w:pPr>
              <w:jc w:val="center"/>
            </w:pPr>
            <w:r w:rsidRPr="00E23CB5">
              <w:t>x</w:t>
            </w:r>
          </w:p>
        </w:tc>
        <w:tc>
          <w:tcPr>
            <w:tcW w:w="992" w:type="dxa"/>
            <w:shd w:val="clear" w:color="auto" w:fill="auto"/>
            <w:vAlign w:val="center"/>
          </w:tcPr>
          <w:p w14:paraId="09EFBFAC" w14:textId="77777777" w:rsidR="00375C41" w:rsidRDefault="00375C41" w:rsidP="00372922">
            <w:pPr>
              <w:jc w:val="center"/>
            </w:pPr>
            <w:r w:rsidRPr="00E23CB5">
              <w:t>x</w:t>
            </w:r>
          </w:p>
        </w:tc>
        <w:tc>
          <w:tcPr>
            <w:tcW w:w="993" w:type="dxa"/>
            <w:shd w:val="clear" w:color="auto" w:fill="auto"/>
            <w:vAlign w:val="center"/>
          </w:tcPr>
          <w:p w14:paraId="4D98E487" w14:textId="77777777" w:rsidR="00375C41" w:rsidRDefault="00375C41" w:rsidP="00372922">
            <w:pPr>
              <w:jc w:val="center"/>
            </w:pPr>
            <w:r w:rsidRPr="00E23CB5">
              <w:t>x</w:t>
            </w:r>
          </w:p>
        </w:tc>
        <w:tc>
          <w:tcPr>
            <w:tcW w:w="958" w:type="dxa"/>
            <w:shd w:val="clear" w:color="auto" w:fill="auto"/>
            <w:vAlign w:val="center"/>
          </w:tcPr>
          <w:p w14:paraId="7D83EDF9" w14:textId="77777777" w:rsidR="00375C41" w:rsidRDefault="00375C41" w:rsidP="00372922">
            <w:pPr>
              <w:jc w:val="center"/>
            </w:pPr>
            <w:r w:rsidRPr="00E23CB5">
              <w:t>x</w:t>
            </w:r>
          </w:p>
        </w:tc>
        <w:tc>
          <w:tcPr>
            <w:tcW w:w="1310" w:type="dxa"/>
            <w:shd w:val="clear" w:color="auto" w:fill="auto"/>
            <w:vAlign w:val="center"/>
          </w:tcPr>
          <w:p w14:paraId="494D6EFB" w14:textId="77777777" w:rsidR="00375C41" w:rsidRDefault="00375C41" w:rsidP="00372922">
            <w:pPr>
              <w:jc w:val="center"/>
            </w:pPr>
            <w:r w:rsidRPr="00E23CB5">
              <w:t>x</w:t>
            </w:r>
          </w:p>
        </w:tc>
      </w:tr>
      <w:tr w:rsidR="00375C41" w:rsidRPr="00211C13" w14:paraId="5C187C25" w14:textId="77777777" w:rsidTr="00372922">
        <w:trPr>
          <w:trHeight w:val="135"/>
          <w:jc w:val="center"/>
        </w:trPr>
        <w:tc>
          <w:tcPr>
            <w:tcW w:w="1561" w:type="dxa"/>
            <w:vMerge/>
            <w:shd w:val="clear" w:color="auto" w:fill="auto"/>
          </w:tcPr>
          <w:p w14:paraId="4242658B" w14:textId="77777777" w:rsidR="00375C41" w:rsidRPr="00211C13" w:rsidRDefault="00375C41" w:rsidP="00372922">
            <w:pPr>
              <w:ind w:right="-2"/>
              <w:jc w:val="center"/>
              <w:rPr>
                <w:sz w:val="22"/>
                <w:szCs w:val="22"/>
              </w:rPr>
            </w:pPr>
          </w:p>
        </w:tc>
        <w:tc>
          <w:tcPr>
            <w:tcW w:w="1700" w:type="dxa"/>
            <w:vMerge/>
            <w:shd w:val="clear" w:color="auto" w:fill="auto"/>
          </w:tcPr>
          <w:p w14:paraId="083E6615" w14:textId="77777777" w:rsidR="00375C41" w:rsidRPr="00211C13" w:rsidRDefault="00375C41" w:rsidP="00372922">
            <w:pPr>
              <w:ind w:right="-2"/>
              <w:jc w:val="center"/>
              <w:rPr>
                <w:sz w:val="22"/>
                <w:szCs w:val="22"/>
              </w:rPr>
            </w:pPr>
          </w:p>
        </w:tc>
        <w:tc>
          <w:tcPr>
            <w:tcW w:w="1418" w:type="dxa"/>
            <w:shd w:val="clear" w:color="auto" w:fill="auto"/>
          </w:tcPr>
          <w:p w14:paraId="5CDEEC46" w14:textId="77777777" w:rsidR="00375C41" w:rsidRPr="001F6DEB" w:rsidRDefault="00375C41" w:rsidP="00372922">
            <w:pPr>
              <w:jc w:val="center"/>
              <w:rPr>
                <w:sz w:val="22"/>
                <w:szCs w:val="22"/>
              </w:rPr>
            </w:pPr>
            <w:r w:rsidRPr="001F6DEB">
              <w:rPr>
                <w:sz w:val="22"/>
                <w:szCs w:val="22"/>
              </w:rPr>
              <w:t>с 01.07.2026</w:t>
            </w:r>
          </w:p>
        </w:tc>
        <w:tc>
          <w:tcPr>
            <w:tcW w:w="992" w:type="dxa"/>
            <w:shd w:val="clear" w:color="auto" w:fill="auto"/>
          </w:tcPr>
          <w:p w14:paraId="6F1B1F8E" w14:textId="77777777" w:rsidR="00375C41" w:rsidRPr="0099112D" w:rsidRDefault="00375C41" w:rsidP="00372922">
            <w:pPr>
              <w:rPr>
                <w:sz w:val="22"/>
                <w:szCs w:val="22"/>
              </w:rPr>
            </w:pPr>
            <w:r w:rsidRPr="0099112D">
              <w:rPr>
                <w:sz w:val="22"/>
                <w:szCs w:val="22"/>
              </w:rPr>
              <w:t>4 590,86</w:t>
            </w:r>
          </w:p>
        </w:tc>
        <w:tc>
          <w:tcPr>
            <w:tcW w:w="992" w:type="dxa"/>
            <w:shd w:val="clear" w:color="auto" w:fill="auto"/>
            <w:vAlign w:val="center"/>
          </w:tcPr>
          <w:p w14:paraId="7E967A86" w14:textId="77777777" w:rsidR="00375C41" w:rsidRDefault="00375C41" w:rsidP="00372922">
            <w:pPr>
              <w:jc w:val="center"/>
            </w:pPr>
            <w:r w:rsidRPr="00E23CB5">
              <w:t>x</w:t>
            </w:r>
          </w:p>
        </w:tc>
        <w:tc>
          <w:tcPr>
            <w:tcW w:w="992" w:type="dxa"/>
            <w:shd w:val="clear" w:color="auto" w:fill="auto"/>
            <w:vAlign w:val="center"/>
          </w:tcPr>
          <w:p w14:paraId="6DE77544" w14:textId="77777777" w:rsidR="00375C41" w:rsidRDefault="00375C41" w:rsidP="00372922">
            <w:pPr>
              <w:jc w:val="center"/>
            </w:pPr>
            <w:r w:rsidRPr="00E23CB5">
              <w:t>x</w:t>
            </w:r>
          </w:p>
        </w:tc>
        <w:tc>
          <w:tcPr>
            <w:tcW w:w="993" w:type="dxa"/>
            <w:shd w:val="clear" w:color="auto" w:fill="auto"/>
            <w:vAlign w:val="center"/>
          </w:tcPr>
          <w:p w14:paraId="638AA504" w14:textId="77777777" w:rsidR="00375C41" w:rsidRDefault="00375C41" w:rsidP="00372922">
            <w:pPr>
              <w:jc w:val="center"/>
            </w:pPr>
            <w:r w:rsidRPr="00E23CB5">
              <w:t>x</w:t>
            </w:r>
          </w:p>
        </w:tc>
        <w:tc>
          <w:tcPr>
            <w:tcW w:w="958" w:type="dxa"/>
            <w:shd w:val="clear" w:color="auto" w:fill="auto"/>
            <w:vAlign w:val="center"/>
          </w:tcPr>
          <w:p w14:paraId="58E97945" w14:textId="77777777" w:rsidR="00375C41" w:rsidRDefault="00375C41" w:rsidP="00372922">
            <w:pPr>
              <w:jc w:val="center"/>
            </w:pPr>
            <w:r w:rsidRPr="00E23CB5">
              <w:t>x</w:t>
            </w:r>
          </w:p>
        </w:tc>
        <w:tc>
          <w:tcPr>
            <w:tcW w:w="1310" w:type="dxa"/>
            <w:shd w:val="clear" w:color="auto" w:fill="auto"/>
            <w:vAlign w:val="center"/>
          </w:tcPr>
          <w:p w14:paraId="0FDE3EB6" w14:textId="77777777" w:rsidR="00375C41" w:rsidRDefault="00375C41" w:rsidP="00372922">
            <w:pPr>
              <w:jc w:val="center"/>
            </w:pPr>
            <w:r w:rsidRPr="00E23CB5">
              <w:t>x</w:t>
            </w:r>
          </w:p>
        </w:tc>
      </w:tr>
      <w:tr w:rsidR="00375C41" w:rsidRPr="00211C13" w14:paraId="15265461" w14:textId="77777777" w:rsidTr="00372922">
        <w:trPr>
          <w:trHeight w:val="135"/>
          <w:jc w:val="center"/>
        </w:trPr>
        <w:tc>
          <w:tcPr>
            <w:tcW w:w="1561" w:type="dxa"/>
            <w:vMerge/>
            <w:shd w:val="clear" w:color="auto" w:fill="auto"/>
          </w:tcPr>
          <w:p w14:paraId="325F81D7" w14:textId="77777777" w:rsidR="00375C41" w:rsidRPr="00211C13" w:rsidRDefault="00375C41" w:rsidP="00372922">
            <w:pPr>
              <w:ind w:right="-2"/>
              <w:jc w:val="center"/>
              <w:rPr>
                <w:sz w:val="22"/>
                <w:szCs w:val="22"/>
              </w:rPr>
            </w:pPr>
          </w:p>
        </w:tc>
        <w:tc>
          <w:tcPr>
            <w:tcW w:w="1700" w:type="dxa"/>
            <w:vMerge/>
            <w:shd w:val="clear" w:color="auto" w:fill="auto"/>
          </w:tcPr>
          <w:p w14:paraId="1504EC40" w14:textId="77777777" w:rsidR="00375C41" w:rsidRPr="00211C13" w:rsidRDefault="00375C41" w:rsidP="00372922">
            <w:pPr>
              <w:ind w:right="-2"/>
              <w:jc w:val="center"/>
              <w:rPr>
                <w:sz w:val="22"/>
                <w:szCs w:val="22"/>
              </w:rPr>
            </w:pPr>
          </w:p>
        </w:tc>
        <w:tc>
          <w:tcPr>
            <w:tcW w:w="1418" w:type="dxa"/>
            <w:shd w:val="clear" w:color="auto" w:fill="auto"/>
          </w:tcPr>
          <w:p w14:paraId="78E8103D" w14:textId="77777777" w:rsidR="00375C41" w:rsidRPr="001F6DEB" w:rsidRDefault="00375C41" w:rsidP="00372922">
            <w:pPr>
              <w:jc w:val="center"/>
              <w:rPr>
                <w:sz w:val="22"/>
                <w:szCs w:val="22"/>
              </w:rPr>
            </w:pPr>
            <w:r w:rsidRPr="001F6DEB">
              <w:rPr>
                <w:sz w:val="22"/>
                <w:szCs w:val="22"/>
              </w:rPr>
              <w:t>с 01.01.2027</w:t>
            </w:r>
          </w:p>
        </w:tc>
        <w:tc>
          <w:tcPr>
            <w:tcW w:w="992" w:type="dxa"/>
            <w:shd w:val="clear" w:color="auto" w:fill="auto"/>
          </w:tcPr>
          <w:p w14:paraId="79C3EED1" w14:textId="77777777" w:rsidR="00375C41" w:rsidRPr="0099112D" w:rsidRDefault="00375C41" w:rsidP="00372922">
            <w:pPr>
              <w:rPr>
                <w:sz w:val="22"/>
                <w:szCs w:val="22"/>
              </w:rPr>
            </w:pPr>
            <w:r w:rsidRPr="0099112D">
              <w:rPr>
                <w:sz w:val="22"/>
                <w:szCs w:val="22"/>
              </w:rPr>
              <w:t>4 590,86</w:t>
            </w:r>
          </w:p>
        </w:tc>
        <w:tc>
          <w:tcPr>
            <w:tcW w:w="992" w:type="dxa"/>
            <w:shd w:val="clear" w:color="auto" w:fill="auto"/>
            <w:vAlign w:val="center"/>
          </w:tcPr>
          <w:p w14:paraId="6CADAF1A" w14:textId="77777777" w:rsidR="00375C41" w:rsidRDefault="00375C41" w:rsidP="00372922">
            <w:pPr>
              <w:jc w:val="center"/>
            </w:pPr>
            <w:r w:rsidRPr="00E23CB5">
              <w:t>x</w:t>
            </w:r>
          </w:p>
        </w:tc>
        <w:tc>
          <w:tcPr>
            <w:tcW w:w="992" w:type="dxa"/>
            <w:shd w:val="clear" w:color="auto" w:fill="auto"/>
            <w:vAlign w:val="center"/>
          </w:tcPr>
          <w:p w14:paraId="5E2356EE" w14:textId="77777777" w:rsidR="00375C41" w:rsidRDefault="00375C41" w:rsidP="00372922">
            <w:pPr>
              <w:jc w:val="center"/>
            </w:pPr>
            <w:r w:rsidRPr="00E23CB5">
              <w:t>x</w:t>
            </w:r>
          </w:p>
        </w:tc>
        <w:tc>
          <w:tcPr>
            <w:tcW w:w="993" w:type="dxa"/>
            <w:shd w:val="clear" w:color="auto" w:fill="auto"/>
            <w:vAlign w:val="center"/>
          </w:tcPr>
          <w:p w14:paraId="0CCAC440" w14:textId="77777777" w:rsidR="00375C41" w:rsidRDefault="00375C41" w:rsidP="00372922">
            <w:pPr>
              <w:jc w:val="center"/>
            </w:pPr>
            <w:r w:rsidRPr="00E23CB5">
              <w:t>x</w:t>
            </w:r>
          </w:p>
        </w:tc>
        <w:tc>
          <w:tcPr>
            <w:tcW w:w="958" w:type="dxa"/>
            <w:shd w:val="clear" w:color="auto" w:fill="auto"/>
            <w:vAlign w:val="center"/>
          </w:tcPr>
          <w:p w14:paraId="59D79248" w14:textId="77777777" w:rsidR="00375C41" w:rsidRDefault="00375C41" w:rsidP="00372922">
            <w:pPr>
              <w:jc w:val="center"/>
            </w:pPr>
            <w:r w:rsidRPr="00E23CB5">
              <w:t>x</w:t>
            </w:r>
          </w:p>
        </w:tc>
        <w:tc>
          <w:tcPr>
            <w:tcW w:w="1310" w:type="dxa"/>
            <w:shd w:val="clear" w:color="auto" w:fill="auto"/>
            <w:vAlign w:val="center"/>
          </w:tcPr>
          <w:p w14:paraId="3E13B57D" w14:textId="77777777" w:rsidR="00375C41" w:rsidRDefault="00375C41" w:rsidP="00372922">
            <w:pPr>
              <w:jc w:val="center"/>
            </w:pPr>
            <w:r w:rsidRPr="00E23CB5">
              <w:t>x</w:t>
            </w:r>
          </w:p>
        </w:tc>
      </w:tr>
      <w:tr w:rsidR="00375C41" w:rsidRPr="00211C13" w14:paraId="20043FD3" w14:textId="77777777" w:rsidTr="00372922">
        <w:trPr>
          <w:trHeight w:val="135"/>
          <w:jc w:val="center"/>
        </w:trPr>
        <w:tc>
          <w:tcPr>
            <w:tcW w:w="1561" w:type="dxa"/>
            <w:vMerge/>
            <w:shd w:val="clear" w:color="auto" w:fill="auto"/>
          </w:tcPr>
          <w:p w14:paraId="7A7FCA27" w14:textId="77777777" w:rsidR="00375C41" w:rsidRPr="00211C13" w:rsidRDefault="00375C41" w:rsidP="00372922">
            <w:pPr>
              <w:ind w:right="-2"/>
              <w:jc w:val="center"/>
              <w:rPr>
                <w:sz w:val="22"/>
                <w:szCs w:val="22"/>
              </w:rPr>
            </w:pPr>
          </w:p>
        </w:tc>
        <w:tc>
          <w:tcPr>
            <w:tcW w:w="1700" w:type="dxa"/>
            <w:vMerge/>
            <w:shd w:val="clear" w:color="auto" w:fill="auto"/>
          </w:tcPr>
          <w:p w14:paraId="137B2DDC" w14:textId="77777777" w:rsidR="00375C41" w:rsidRPr="00211C13" w:rsidRDefault="00375C41" w:rsidP="00372922">
            <w:pPr>
              <w:ind w:right="-2"/>
              <w:jc w:val="center"/>
              <w:rPr>
                <w:sz w:val="22"/>
                <w:szCs w:val="22"/>
              </w:rPr>
            </w:pPr>
          </w:p>
        </w:tc>
        <w:tc>
          <w:tcPr>
            <w:tcW w:w="1418" w:type="dxa"/>
            <w:shd w:val="clear" w:color="auto" w:fill="auto"/>
          </w:tcPr>
          <w:p w14:paraId="779B15C7" w14:textId="77777777" w:rsidR="00375C41" w:rsidRPr="001F6DEB" w:rsidRDefault="00375C41" w:rsidP="00372922">
            <w:pPr>
              <w:jc w:val="center"/>
              <w:rPr>
                <w:sz w:val="22"/>
                <w:szCs w:val="22"/>
              </w:rPr>
            </w:pPr>
            <w:r w:rsidRPr="001F6DEB">
              <w:rPr>
                <w:sz w:val="22"/>
                <w:szCs w:val="22"/>
              </w:rPr>
              <w:t>с 01.07.2027</w:t>
            </w:r>
          </w:p>
        </w:tc>
        <w:tc>
          <w:tcPr>
            <w:tcW w:w="992" w:type="dxa"/>
            <w:shd w:val="clear" w:color="auto" w:fill="auto"/>
          </w:tcPr>
          <w:p w14:paraId="139F70BA" w14:textId="77777777" w:rsidR="00375C41" w:rsidRPr="0099112D" w:rsidRDefault="00375C41" w:rsidP="00372922">
            <w:pPr>
              <w:rPr>
                <w:sz w:val="22"/>
                <w:szCs w:val="22"/>
              </w:rPr>
            </w:pPr>
            <w:r w:rsidRPr="0099112D">
              <w:rPr>
                <w:sz w:val="22"/>
                <w:szCs w:val="22"/>
              </w:rPr>
              <w:t>3 611,74</w:t>
            </w:r>
          </w:p>
        </w:tc>
        <w:tc>
          <w:tcPr>
            <w:tcW w:w="992" w:type="dxa"/>
            <w:shd w:val="clear" w:color="auto" w:fill="auto"/>
            <w:vAlign w:val="center"/>
          </w:tcPr>
          <w:p w14:paraId="66B445BE" w14:textId="77777777" w:rsidR="00375C41" w:rsidRDefault="00375C41" w:rsidP="00372922">
            <w:pPr>
              <w:jc w:val="center"/>
            </w:pPr>
            <w:r w:rsidRPr="00E23CB5">
              <w:t>x</w:t>
            </w:r>
          </w:p>
        </w:tc>
        <w:tc>
          <w:tcPr>
            <w:tcW w:w="992" w:type="dxa"/>
            <w:shd w:val="clear" w:color="auto" w:fill="auto"/>
            <w:vAlign w:val="center"/>
          </w:tcPr>
          <w:p w14:paraId="2CE47061" w14:textId="77777777" w:rsidR="00375C41" w:rsidRDefault="00375C41" w:rsidP="00372922">
            <w:pPr>
              <w:jc w:val="center"/>
            </w:pPr>
            <w:r w:rsidRPr="00E23CB5">
              <w:t>x</w:t>
            </w:r>
          </w:p>
        </w:tc>
        <w:tc>
          <w:tcPr>
            <w:tcW w:w="993" w:type="dxa"/>
            <w:shd w:val="clear" w:color="auto" w:fill="auto"/>
            <w:vAlign w:val="center"/>
          </w:tcPr>
          <w:p w14:paraId="52B7F15C" w14:textId="77777777" w:rsidR="00375C41" w:rsidRDefault="00375C41" w:rsidP="00372922">
            <w:pPr>
              <w:jc w:val="center"/>
            </w:pPr>
            <w:r w:rsidRPr="00E23CB5">
              <w:t>x</w:t>
            </w:r>
          </w:p>
        </w:tc>
        <w:tc>
          <w:tcPr>
            <w:tcW w:w="958" w:type="dxa"/>
            <w:shd w:val="clear" w:color="auto" w:fill="auto"/>
            <w:vAlign w:val="center"/>
          </w:tcPr>
          <w:p w14:paraId="75B33222" w14:textId="77777777" w:rsidR="00375C41" w:rsidRDefault="00375C41" w:rsidP="00372922">
            <w:pPr>
              <w:jc w:val="center"/>
            </w:pPr>
            <w:r w:rsidRPr="00E23CB5">
              <w:t>x</w:t>
            </w:r>
          </w:p>
        </w:tc>
        <w:tc>
          <w:tcPr>
            <w:tcW w:w="1310" w:type="dxa"/>
            <w:shd w:val="clear" w:color="auto" w:fill="auto"/>
            <w:vAlign w:val="center"/>
          </w:tcPr>
          <w:p w14:paraId="769728C7" w14:textId="77777777" w:rsidR="00375C41" w:rsidRDefault="00375C41" w:rsidP="00372922">
            <w:pPr>
              <w:jc w:val="center"/>
            </w:pPr>
            <w:r w:rsidRPr="00E23CB5">
              <w:t>x</w:t>
            </w:r>
          </w:p>
        </w:tc>
      </w:tr>
      <w:tr w:rsidR="00375C41" w:rsidRPr="00211C13" w14:paraId="452F1338" w14:textId="77777777" w:rsidTr="00372922">
        <w:trPr>
          <w:trHeight w:val="135"/>
          <w:jc w:val="center"/>
        </w:trPr>
        <w:tc>
          <w:tcPr>
            <w:tcW w:w="1561" w:type="dxa"/>
            <w:vMerge/>
            <w:shd w:val="clear" w:color="auto" w:fill="auto"/>
          </w:tcPr>
          <w:p w14:paraId="5E1139EC" w14:textId="77777777" w:rsidR="00375C41" w:rsidRPr="00211C13" w:rsidRDefault="00375C41" w:rsidP="00372922">
            <w:pPr>
              <w:ind w:right="-2"/>
              <w:jc w:val="center"/>
              <w:rPr>
                <w:sz w:val="22"/>
                <w:szCs w:val="22"/>
              </w:rPr>
            </w:pPr>
          </w:p>
        </w:tc>
        <w:tc>
          <w:tcPr>
            <w:tcW w:w="1700" w:type="dxa"/>
            <w:vMerge/>
            <w:shd w:val="clear" w:color="auto" w:fill="auto"/>
          </w:tcPr>
          <w:p w14:paraId="55E7FC62" w14:textId="77777777" w:rsidR="00375C41" w:rsidRPr="00211C13" w:rsidRDefault="00375C41" w:rsidP="00372922">
            <w:pPr>
              <w:ind w:right="-2"/>
              <w:jc w:val="center"/>
              <w:rPr>
                <w:sz w:val="22"/>
                <w:szCs w:val="22"/>
              </w:rPr>
            </w:pPr>
          </w:p>
        </w:tc>
        <w:tc>
          <w:tcPr>
            <w:tcW w:w="1418" w:type="dxa"/>
            <w:shd w:val="clear" w:color="auto" w:fill="auto"/>
          </w:tcPr>
          <w:p w14:paraId="3FCA19C9" w14:textId="77777777" w:rsidR="00375C41" w:rsidRPr="001F6DEB" w:rsidRDefault="00375C41" w:rsidP="00372922">
            <w:pPr>
              <w:jc w:val="center"/>
              <w:rPr>
                <w:sz w:val="22"/>
                <w:szCs w:val="22"/>
              </w:rPr>
            </w:pPr>
            <w:r w:rsidRPr="001F6DEB">
              <w:rPr>
                <w:sz w:val="22"/>
                <w:szCs w:val="22"/>
              </w:rPr>
              <w:t>с 01.01.2028</w:t>
            </w:r>
          </w:p>
        </w:tc>
        <w:tc>
          <w:tcPr>
            <w:tcW w:w="992" w:type="dxa"/>
            <w:shd w:val="clear" w:color="auto" w:fill="auto"/>
          </w:tcPr>
          <w:p w14:paraId="474C1A39" w14:textId="77777777" w:rsidR="00375C41" w:rsidRPr="0099112D" w:rsidRDefault="00375C41" w:rsidP="00372922">
            <w:pPr>
              <w:rPr>
                <w:sz w:val="22"/>
                <w:szCs w:val="22"/>
              </w:rPr>
            </w:pPr>
            <w:r w:rsidRPr="0099112D">
              <w:rPr>
                <w:sz w:val="22"/>
                <w:szCs w:val="22"/>
              </w:rPr>
              <w:t>3 611,74</w:t>
            </w:r>
          </w:p>
        </w:tc>
        <w:tc>
          <w:tcPr>
            <w:tcW w:w="992" w:type="dxa"/>
            <w:shd w:val="clear" w:color="auto" w:fill="auto"/>
            <w:vAlign w:val="center"/>
          </w:tcPr>
          <w:p w14:paraId="4D96CD41" w14:textId="77777777" w:rsidR="00375C41" w:rsidRDefault="00375C41" w:rsidP="00372922">
            <w:pPr>
              <w:jc w:val="center"/>
            </w:pPr>
            <w:r w:rsidRPr="00E23CB5">
              <w:t>x</w:t>
            </w:r>
          </w:p>
        </w:tc>
        <w:tc>
          <w:tcPr>
            <w:tcW w:w="992" w:type="dxa"/>
            <w:shd w:val="clear" w:color="auto" w:fill="auto"/>
            <w:vAlign w:val="center"/>
          </w:tcPr>
          <w:p w14:paraId="2D4D1A92" w14:textId="77777777" w:rsidR="00375C41" w:rsidRDefault="00375C41" w:rsidP="00372922">
            <w:pPr>
              <w:jc w:val="center"/>
            </w:pPr>
            <w:r w:rsidRPr="00E23CB5">
              <w:t>x</w:t>
            </w:r>
          </w:p>
        </w:tc>
        <w:tc>
          <w:tcPr>
            <w:tcW w:w="993" w:type="dxa"/>
            <w:shd w:val="clear" w:color="auto" w:fill="auto"/>
            <w:vAlign w:val="center"/>
          </w:tcPr>
          <w:p w14:paraId="0201125C" w14:textId="77777777" w:rsidR="00375C41" w:rsidRDefault="00375C41" w:rsidP="00372922">
            <w:pPr>
              <w:jc w:val="center"/>
            </w:pPr>
            <w:r w:rsidRPr="00E23CB5">
              <w:t>x</w:t>
            </w:r>
          </w:p>
        </w:tc>
        <w:tc>
          <w:tcPr>
            <w:tcW w:w="958" w:type="dxa"/>
            <w:shd w:val="clear" w:color="auto" w:fill="auto"/>
            <w:vAlign w:val="center"/>
          </w:tcPr>
          <w:p w14:paraId="7E29F330" w14:textId="77777777" w:rsidR="00375C41" w:rsidRDefault="00375C41" w:rsidP="00372922">
            <w:pPr>
              <w:jc w:val="center"/>
            </w:pPr>
            <w:r w:rsidRPr="00E23CB5">
              <w:t>x</w:t>
            </w:r>
          </w:p>
        </w:tc>
        <w:tc>
          <w:tcPr>
            <w:tcW w:w="1310" w:type="dxa"/>
            <w:shd w:val="clear" w:color="auto" w:fill="auto"/>
            <w:vAlign w:val="center"/>
          </w:tcPr>
          <w:p w14:paraId="2A63793E" w14:textId="77777777" w:rsidR="00375C41" w:rsidRDefault="00375C41" w:rsidP="00372922">
            <w:pPr>
              <w:jc w:val="center"/>
            </w:pPr>
            <w:r w:rsidRPr="00E23CB5">
              <w:t>x</w:t>
            </w:r>
          </w:p>
        </w:tc>
      </w:tr>
      <w:tr w:rsidR="00375C41" w:rsidRPr="00211C13" w14:paraId="280F8DA4" w14:textId="77777777" w:rsidTr="00372922">
        <w:trPr>
          <w:trHeight w:val="135"/>
          <w:jc w:val="center"/>
        </w:trPr>
        <w:tc>
          <w:tcPr>
            <w:tcW w:w="1561" w:type="dxa"/>
            <w:vMerge/>
            <w:shd w:val="clear" w:color="auto" w:fill="auto"/>
          </w:tcPr>
          <w:p w14:paraId="3A012110" w14:textId="77777777" w:rsidR="00375C41" w:rsidRPr="00211C13" w:rsidRDefault="00375C41" w:rsidP="00372922">
            <w:pPr>
              <w:ind w:right="-2"/>
              <w:jc w:val="center"/>
              <w:rPr>
                <w:sz w:val="22"/>
                <w:szCs w:val="22"/>
              </w:rPr>
            </w:pPr>
          </w:p>
        </w:tc>
        <w:tc>
          <w:tcPr>
            <w:tcW w:w="1700" w:type="dxa"/>
            <w:vMerge/>
            <w:shd w:val="clear" w:color="auto" w:fill="auto"/>
          </w:tcPr>
          <w:p w14:paraId="585E34DC" w14:textId="77777777" w:rsidR="00375C41" w:rsidRPr="00211C13" w:rsidRDefault="00375C41" w:rsidP="00372922">
            <w:pPr>
              <w:ind w:right="-2"/>
              <w:jc w:val="center"/>
              <w:rPr>
                <w:sz w:val="22"/>
                <w:szCs w:val="22"/>
              </w:rPr>
            </w:pPr>
          </w:p>
        </w:tc>
        <w:tc>
          <w:tcPr>
            <w:tcW w:w="1418" w:type="dxa"/>
            <w:shd w:val="clear" w:color="auto" w:fill="auto"/>
          </w:tcPr>
          <w:p w14:paraId="311EB1CA" w14:textId="77777777" w:rsidR="00375C41" w:rsidRPr="001F6DEB" w:rsidRDefault="00375C41" w:rsidP="00372922">
            <w:pPr>
              <w:jc w:val="center"/>
              <w:rPr>
                <w:sz w:val="22"/>
                <w:szCs w:val="22"/>
              </w:rPr>
            </w:pPr>
            <w:r w:rsidRPr="001F6DEB">
              <w:rPr>
                <w:sz w:val="22"/>
                <w:szCs w:val="22"/>
              </w:rPr>
              <w:t>с 01.07.2028</w:t>
            </w:r>
          </w:p>
        </w:tc>
        <w:tc>
          <w:tcPr>
            <w:tcW w:w="992" w:type="dxa"/>
            <w:shd w:val="clear" w:color="auto" w:fill="auto"/>
          </w:tcPr>
          <w:p w14:paraId="0197725F" w14:textId="77777777" w:rsidR="00375C41" w:rsidRPr="0099112D" w:rsidRDefault="00375C41" w:rsidP="00372922">
            <w:pPr>
              <w:rPr>
                <w:sz w:val="22"/>
                <w:szCs w:val="22"/>
              </w:rPr>
            </w:pPr>
            <w:r w:rsidRPr="0099112D">
              <w:rPr>
                <w:sz w:val="22"/>
                <w:szCs w:val="22"/>
              </w:rPr>
              <w:t>5 189,27</w:t>
            </w:r>
          </w:p>
        </w:tc>
        <w:tc>
          <w:tcPr>
            <w:tcW w:w="992" w:type="dxa"/>
            <w:shd w:val="clear" w:color="auto" w:fill="auto"/>
            <w:vAlign w:val="center"/>
          </w:tcPr>
          <w:p w14:paraId="2A0B4DC7" w14:textId="77777777" w:rsidR="00375C41" w:rsidRDefault="00375C41" w:rsidP="00372922">
            <w:pPr>
              <w:jc w:val="center"/>
            </w:pPr>
            <w:r w:rsidRPr="00E23CB5">
              <w:t>x</w:t>
            </w:r>
          </w:p>
        </w:tc>
        <w:tc>
          <w:tcPr>
            <w:tcW w:w="992" w:type="dxa"/>
            <w:shd w:val="clear" w:color="auto" w:fill="auto"/>
            <w:vAlign w:val="center"/>
          </w:tcPr>
          <w:p w14:paraId="0EB385AB" w14:textId="77777777" w:rsidR="00375C41" w:rsidRDefault="00375C41" w:rsidP="00372922">
            <w:pPr>
              <w:jc w:val="center"/>
            </w:pPr>
            <w:r w:rsidRPr="00E23CB5">
              <w:t>x</w:t>
            </w:r>
          </w:p>
        </w:tc>
        <w:tc>
          <w:tcPr>
            <w:tcW w:w="993" w:type="dxa"/>
            <w:shd w:val="clear" w:color="auto" w:fill="auto"/>
            <w:vAlign w:val="center"/>
          </w:tcPr>
          <w:p w14:paraId="181B9CD8" w14:textId="77777777" w:rsidR="00375C41" w:rsidRDefault="00375C41" w:rsidP="00372922">
            <w:pPr>
              <w:jc w:val="center"/>
            </w:pPr>
            <w:r w:rsidRPr="00E23CB5">
              <w:t>x</w:t>
            </w:r>
          </w:p>
        </w:tc>
        <w:tc>
          <w:tcPr>
            <w:tcW w:w="958" w:type="dxa"/>
            <w:shd w:val="clear" w:color="auto" w:fill="auto"/>
            <w:vAlign w:val="center"/>
          </w:tcPr>
          <w:p w14:paraId="765CD0A3" w14:textId="77777777" w:rsidR="00375C41" w:rsidRDefault="00375C41" w:rsidP="00372922">
            <w:pPr>
              <w:jc w:val="center"/>
            </w:pPr>
            <w:r w:rsidRPr="00E23CB5">
              <w:t>x</w:t>
            </w:r>
          </w:p>
        </w:tc>
        <w:tc>
          <w:tcPr>
            <w:tcW w:w="1310" w:type="dxa"/>
            <w:shd w:val="clear" w:color="auto" w:fill="auto"/>
            <w:vAlign w:val="center"/>
          </w:tcPr>
          <w:p w14:paraId="61BCEE51" w14:textId="77777777" w:rsidR="00375C41" w:rsidRDefault="00375C41" w:rsidP="00372922">
            <w:pPr>
              <w:jc w:val="center"/>
            </w:pPr>
            <w:r w:rsidRPr="00E23CB5">
              <w:t>x</w:t>
            </w:r>
          </w:p>
        </w:tc>
      </w:tr>
      <w:tr w:rsidR="00375C41" w:rsidRPr="00211C13" w14:paraId="21B396B4" w14:textId="77777777" w:rsidTr="00372922">
        <w:trPr>
          <w:jc w:val="center"/>
        </w:trPr>
        <w:tc>
          <w:tcPr>
            <w:tcW w:w="1561" w:type="dxa"/>
            <w:vMerge/>
            <w:shd w:val="clear" w:color="auto" w:fill="auto"/>
          </w:tcPr>
          <w:p w14:paraId="77B99BD9" w14:textId="77777777" w:rsidR="00375C41" w:rsidRPr="00211C13" w:rsidRDefault="00375C41" w:rsidP="00372922">
            <w:pPr>
              <w:ind w:right="-2"/>
              <w:jc w:val="center"/>
              <w:rPr>
                <w:sz w:val="22"/>
                <w:szCs w:val="22"/>
              </w:rPr>
            </w:pPr>
          </w:p>
        </w:tc>
        <w:tc>
          <w:tcPr>
            <w:tcW w:w="1700" w:type="dxa"/>
            <w:shd w:val="clear" w:color="auto" w:fill="auto"/>
          </w:tcPr>
          <w:p w14:paraId="269CDAC8" w14:textId="77777777" w:rsidR="00375C41" w:rsidRPr="00211C13" w:rsidRDefault="00375C41" w:rsidP="00372922">
            <w:pPr>
              <w:ind w:right="-2"/>
              <w:jc w:val="center"/>
              <w:rPr>
                <w:sz w:val="22"/>
                <w:szCs w:val="22"/>
              </w:rPr>
            </w:pPr>
            <w:r w:rsidRPr="00211C13">
              <w:rPr>
                <w:sz w:val="22"/>
                <w:szCs w:val="22"/>
              </w:rPr>
              <w:t>Двухставочный</w:t>
            </w:r>
          </w:p>
        </w:tc>
        <w:tc>
          <w:tcPr>
            <w:tcW w:w="1418" w:type="dxa"/>
            <w:shd w:val="clear" w:color="auto" w:fill="auto"/>
            <w:vAlign w:val="center"/>
          </w:tcPr>
          <w:p w14:paraId="6A81E360"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13FCC6F9"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636A03EA"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75251074" w14:textId="77777777" w:rsidR="00375C41" w:rsidRPr="00211C13" w:rsidRDefault="00375C41" w:rsidP="00372922">
            <w:pPr>
              <w:ind w:right="-2"/>
              <w:jc w:val="center"/>
              <w:rPr>
                <w:sz w:val="22"/>
                <w:szCs w:val="22"/>
                <w:lang w:val="en-US"/>
              </w:rPr>
            </w:pPr>
            <w:r w:rsidRPr="00211C13">
              <w:rPr>
                <w:sz w:val="22"/>
                <w:szCs w:val="22"/>
                <w:lang w:val="en-US"/>
              </w:rPr>
              <w:t>x</w:t>
            </w:r>
          </w:p>
        </w:tc>
        <w:tc>
          <w:tcPr>
            <w:tcW w:w="993" w:type="dxa"/>
            <w:shd w:val="clear" w:color="auto" w:fill="auto"/>
            <w:vAlign w:val="center"/>
          </w:tcPr>
          <w:p w14:paraId="29F53A49" w14:textId="77777777" w:rsidR="00375C41" w:rsidRPr="00211C13" w:rsidRDefault="00375C41" w:rsidP="00372922">
            <w:pPr>
              <w:ind w:right="-2"/>
              <w:jc w:val="center"/>
              <w:rPr>
                <w:sz w:val="22"/>
                <w:szCs w:val="22"/>
                <w:lang w:val="en-US"/>
              </w:rPr>
            </w:pPr>
            <w:r w:rsidRPr="00211C13">
              <w:rPr>
                <w:sz w:val="22"/>
                <w:szCs w:val="22"/>
                <w:lang w:val="en-US"/>
              </w:rPr>
              <w:t>x</w:t>
            </w:r>
          </w:p>
        </w:tc>
        <w:tc>
          <w:tcPr>
            <w:tcW w:w="958" w:type="dxa"/>
            <w:shd w:val="clear" w:color="auto" w:fill="auto"/>
            <w:vAlign w:val="center"/>
          </w:tcPr>
          <w:p w14:paraId="3FC9DE02" w14:textId="77777777" w:rsidR="00375C41" w:rsidRPr="00211C13" w:rsidRDefault="00375C41" w:rsidP="00372922">
            <w:pPr>
              <w:ind w:right="-2"/>
              <w:jc w:val="center"/>
              <w:rPr>
                <w:sz w:val="22"/>
                <w:szCs w:val="22"/>
                <w:lang w:val="en-US"/>
              </w:rPr>
            </w:pPr>
            <w:r w:rsidRPr="00211C13">
              <w:rPr>
                <w:sz w:val="22"/>
                <w:szCs w:val="22"/>
                <w:lang w:val="en-US"/>
              </w:rPr>
              <w:t>x</w:t>
            </w:r>
          </w:p>
        </w:tc>
        <w:tc>
          <w:tcPr>
            <w:tcW w:w="1310" w:type="dxa"/>
            <w:shd w:val="clear" w:color="auto" w:fill="auto"/>
            <w:vAlign w:val="center"/>
          </w:tcPr>
          <w:p w14:paraId="3E56C440" w14:textId="77777777" w:rsidR="00375C41" w:rsidRPr="00211C13" w:rsidRDefault="00375C41" w:rsidP="00372922">
            <w:pPr>
              <w:ind w:right="-2"/>
              <w:jc w:val="center"/>
              <w:rPr>
                <w:sz w:val="22"/>
                <w:szCs w:val="22"/>
                <w:lang w:val="en-US"/>
              </w:rPr>
            </w:pPr>
            <w:r w:rsidRPr="00211C13">
              <w:rPr>
                <w:sz w:val="22"/>
                <w:szCs w:val="22"/>
                <w:lang w:val="en-US"/>
              </w:rPr>
              <w:t>x</w:t>
            </w:r>
          </w:p>
        </w:tc>
      </w:tr>
      <w:tr w:rsidR="00375C41" w:rsidRPr="00211C13" w14:paraId="5492ECB9" w14:textId="77777777" w:rsidTr="00372922">
        <w:trPr>
          <w:jc w:val="center"/>
        </w:trPr>
        <w:tc>
          <w:tcPr>
            <w:tcW w:w="1561" w:type="dxa"/>
            <w:vMerge/>
            <w:shd w:val="clear" w:color="auto" w:fill="auto"/>
            <w:vAlign w:val="center"/>
          </w:tcPr>
          <w:p w14:paraId="01A94DDD" w14:textId="77777777" w:rsidR="00375C41" w:rsidRPr="00211C13" w:rsidRDefault="00375C41" w:rsidP="00372922">
            <w:pPr>
              <w:ind w:right="-2"/>
              <w:jc w:val="center"/>
              <w:rPr>
                <w:sz w:val="22"/>
                <w:szCs w:val="22"/>
              </w:rPr>
            </w:pPr>
          </w:p>
        </w:tc>
        <w:tc>
          <w:tcPr>
            <w:tcW w:w="1700" w:type="dxa"/>
            <w:shd w:val="clear" w:color="auto" w:fill="auto"/>
          </w:tcPr>
          <w:p w14:paraId="571CBBED" w14:textId="77777777" w:rsidR="00375C41" w:rsidRPr="00211C13" w:rsidRDefault="00375C41" w:rsidP="00372922">
            <w:pPr>
              <w:ind w:right="-2"/>
              <w:jc w:val="center"/>
              <w:rPr>
                <w:sz w:val="22"/>
                <w:szCs w:val="22"/>
              </w:rPr>
            </w:pPr>
            <w:r>
              <w:rPr>
                <w:sz w:val="22"/>
                <w:szCs w:val="22"/>
              </w:rPr>
              <w:t>Ставка за тепловую энерг</w:t>
            </w:r>
            <w:r w:rsidRPr="00211C13">
              <w:rPr>
                <w:sz w:val="22"/>
                <w:szCs w:val="22"/>
              </w:rPr>
              <w:t>ию, руб./Гкал</w:t>
            </w:r>
          </w:p>
        </w:tc>
        <w:tc>
          <w:tcPr>
            <w:tcW w:w="1418" w:type="dxa"/>
            <w:shd w:val="clear" w:color="auto" w:fill="auto"/>
            <w:vAlign w:val="center"/>
          </w:tcPr>
          <w:p w14:paraId="04624620"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4928DC17"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3F904D79"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1DF9031C" w14:textId="77777777" w:rsidR="00375C41" w:rsidRPr="00B0417A"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74F90F14" w14:textId="77777777" w:rsidR="00375C41" w:rsidRPr="00B0417A"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11C45E2A" w14:textId="77777777" w:rsidR="00375C41" w:rsidRPr="00B0417A"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355D3A50" w14:textId="77777777" w:rsidR="00375C41" w:rsidRPr="00B0417A" w:rsidRDefault="00375C41" w:rsidP="00372922">
            <w:pPr>
              <w:ind w:right="-2"/>
              <w:jc w:val="center"/>
              <w:rPr>
                <w:sz w:val="22"/>
                <w:szCs w:val="22"/>
              </w:rPr>
            </w:pPr>
            <w:r w:rsidRPr="00211C13">
              <w:rPr>
                <w:sz w:val="22"/>
                <w:szCs w:val="22"/>
                <w:lang w:val="en-US"/>
              </w:rPr>
              <w:t>x</w:t>
            </w:r>
          </w:p>
        </w:tc>
      </w:tr>
      <w:tr w:rsidR="00375C41" w:rsidRPr="00211C13" w14:paraId="61DF4F09" w14:textId="77777777" w:rsidTr="00372922">
        <w:trPr>
          <w:jc w:val="center"/>
        </w:trPr>
        <w:tc>
          <w:tcPr>
            <w:tcW w:w="1561" w:type="dxa"/>
            <w:vMerge/>
            <w:shd w:val="clear" w:color="auto" w:fill="auto"/>
          </w:tcPr>
          <w:p w14:paraId="239050FF" w14:textId="77777777" w:rsidR="00375C41" w:rsidRPr="00211C13" w:rsidRDefault="00375C41" w:rsidP="00372922">
            <w:pPr>
              <w:ind w:right="-2"/>
              <w:rPr>
                <w:sz w:val="22"/>
                <w:szCs w:val="22"/>
              </w:rPr>
            </w:pPr>
          </w:p>
        </w:tc>
        <w:tc>
          <w:tcPr>
            <w:tcW w:w="1700" w:type="dxa"/>
            <w:shd w:val="clear" w:color="auto" w:fill="auto"/>
          </w:tcPr>
          <w:p w14:paraId="72800DAA" w14:textId="77777777" w:rsidR="00375C41" w:rsidRDefault="00375C41" w:rsidP="00372922">
            <w:pPr>
              <w:ind w:right="-2"/>
              <w:jc w:val="center"/>
              <w:rPr>
                <w:sz w:val="22"/>
                <w:szCs w:val="22"/>
              </w:rPr>
            </w:pPr>
            <w:r w:rsidRPr="00211C13">
              <w:rPr>
                <w:sz w:val="22"/>
                <w:szCs w:val="22"/>
              </w:rPr>
              <w:t xml:space="preserve">Ставка за содержание тепловой мощности, </w:t>
            </w:r>
          </w:p>
          <w:p w14:paraId="35993A74" w14:textId="77777777" w:rsidR="00375C41" w:rsidRDefault="00375C41" w:rsidP="00372922">
            <w:pPr>
              <w:ind w:right="-2"/>
              <w:jc w:val="center"/>
              <w:rPr>
                <w:sz w:val="22"/>
                <w:szCs w:val="22"/>
              </w:rPr>
            </w:pPr>
            <w:r w:rsidRPr="00211C13">
              <w:rPr>
                <w:sz w:val="22"/>
                <w:szCs w:val="22"/>
              </w:rPr>
              <w:t xml:space="preserve">тыс. руб./Гкал/ч </w:t>
            </w:r>
          </w:p>
          <w:p w14:paraId="52644C2E" w14:textId="77777777" w:rsidR="00375C41" w:rsidRPr="00211C13" w:rsidRDefault="00375C41" w:rsidP="00372922">
            <w:pPr>
              <w:ind w:right="-2"/>
              <w:jc w:val="center"/>
              <w:rPr>
                <w:sz w:val="22"/>
                <w:szCs w:val="22"/>
              </w:rPr>
            </w:pPr>
            <w:r w:rsidRPr="00211C13">
              <w:rPr>
                <w:sz w:val="22"/>
                <w:szCs w:val="22"/>
              </w:rPr>
              <w:t>в мес.</w:t>
            </w:r>
          </w:p>
        </w:tc>
        <w:tc>
          <w:tcPr>
            <w:tcW w:w="1418" w:type="dxa"/>
            <w:shd w:val="clear" w:color="auto" w:fill="auto"/>
            <w:vAlign w:val="center"/>
          </w:tcPr>
          <w:p w14:paraId="6CCB6AF5"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52D32892"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09C854B7" w14:textId="77777777" w:rsidR="00375C41" w:rsidRPr="00211C13" w:rsidRDefault="00375C41" w:rsidP="00372922">
            <w:pPr>
              <w:jc w:val="center"/>
              <w:rPr>
                <w:sz w:val="22"/>
                <w:szCs w:val="22"/>
              </w:rPr>
            </w:pPr>
            <w:r w:rsidRPr="00211C13">
              <w:rPr>
                <w:sz w:val="22"/>
                <w:szCs w:val="22"/>
              </w:rPr>
              <w:t>x</w:t>
            </w:r>
          </w:p>
        </w:tc>
        <w:tc>
          <w:tcPr>
            <w:tcW w:w="992" w:type="dxa"/>
            <w:shd w:val="clear" w:color="auto" w:fill="auto"/>
            <w:vAlign w:val="center"/>
          </w:tcPr>
          <w:p w14:paraId="6566A4A1" w14:textId="77777777" w:rsidR="00375C41" w:rsidRPr="00B0417A" w:rsidRDefault="00375C41" w:rsidP="00372922">
            <w:pPr>
              <w:ind w:right="-2"/>
              <w:jc w:val="center"/>
              <w:rPr>
                <w:sz w:val="22"/>
                <w:szCs w:val="22"/>
              </w:rPr>
            </w:pPr>
            <w:r w:rsidRPr="00211C13">
              <w:rPr>
                <w:sz w:val="22"/>
                <w:szCs w:val="22"/>
                <w:lang w:val="en-US"/>
              </w:rPr>
              <w:t>x</w:t>
            </w:r>
          </w:p>
        </w:tc>
        <w:tc>
          <w:tcPr>
            <w:tcW w:w="993" w:type="dxa"/>
            <w:shd w:val="clear" w:color="auto" w:fill="auto"/>
            <w:vAlign w:val="center"/>
          </w:tcPr>
          <w:p w14:paraId="2DC69E83" w14:textId="77777777" w:rsidR="00375C41" w:rsidRPr="00B0417A" w:rsidRDefault="00375C41" w:rsidP="00372922">
            <w:pPr>
              <w:ind w:right="-2"/>
              <w:jc w:val="center"/>
              <w:rPr>
                <w:sz w:val="22"/>
                <w:szCs w:val="22"/>
              </w:rPr>
            </w:pPr>
            <w:r w:rsidRPr="00211C13">
              <w:rPr>
                <w:sz w:val="22"/>
                <w:szCs w:val="22"/>
                <w:lang w:val="en-US"/>
              </w:rPr>
              <w:t>x</w:t>
            </w:r>
          </w:p>
        </w:tc>
        <w:tc>
          <w:tcPr>
            <w:tcW w:w="958" w:type="dxa"/>
            <w:shd w:val="clear" w:color="auto" w:fill="auto"/>
            <w:vAlign w:val="center"/>
          </w:tcPr>
          <w:p w14:paraId="37BBE241" w14:textId="77777777" w:rsidR="00375C41" w:rsidRPr="00B0417A" w:rsidRDefault="00375C41" w:rsidP="00372922">
            <w:pPr>
              <w:ind w:right="-2"/>
              <w:jc w:val="center"/>
              <w:rPr>
                <w:sz w:val="22"/>
                <w:szCs w:val="22"/>
              </w:rPr>
            </w:pPr>
            <w:r w:rsidRPr="00211C13">
              <w:rPr>
                <w:sz w:val="22"/>
                <w:szCs w:val="22"/>
                <w:lang w:val="en-US"/>
              </w:rPr>
              <w:t>x</w:t>
            </w:r>
          </w:p>
        </w:tc>
        <w:tc>
          <w:tcPr>
            <w:tcW w:w="1310" w:type="dxa"/>
            <w:shd w:val="clear" w:color="auto" w:fill="auto"/>
            <w:vAlign w:val="center"/>
          </w:tcPr>
          <w:p w14:paraId="3DE3A936" w14:textId="77777777" w:rsidR="00375C41" w:rsidRPr="00B0417A" w:rsidRDefault="00375C41" w:rsidP="00372922">
            <w:pPr>
              <w:ind w:right="-2"/>
              <w:jc w:val="center"/>
              <w:rPr>
                <w:sz w:val="22"/>
                <w:szCs w:val="22"/>
              </w:rPr>
            </w:pPr>
            <w:r w:rsidRPr="00211C13">
              <w:rPr>
                <w:sz w:val="22"/>
                <w:szCs w:val="22"/>
                <w:lang w:val="en-US"/>
              </w:rPr>
              <w:t>x</w:t>
            </w:r>
          </w:p>
        </w:tc>
      </w:tr>
    </w:tbl>
    <w:p w14:paraId="4EE804FA" w14:textId="77777777" w:rsidR="00375C41" w:rsidRDefault="00375C41" w:rsidP="00375C41">
      <w:pPr>
        <w:ind w:left="-1134" w:right="-1135" w:firstLine="425"/>
        <w:jc w:val="both"/>
        <w:rPr>
          <w:sz w:val="28"/>
          <w:szCs w:val="28"/>
        </w:rPr>
      </w:pPr>
    </w:p>
    <w:p w14:paraId="3613DC90" w14:textId="77777777" w:rsidR="00375C41" w:rsidRPr="00B0417A" w:rsidRDefault="00375C41" w:rsidP="00375C41">
      <w:pPr>
        <w:ind w:left="-426" w:right="-425" w:firstLine="850"/>
        <w:jc w:val="both"/>
        <w:rPr>
          <w:color w:val="000000"/>
          <w:sz w:val="28"/>
          <w:szCs w:val="28"/>
        </w:rPr>
      </w:pPr>
      <w:r w:rsidRPr="00B0417A">
        <w:rPr>
          <w:sz w:val="28"/>
          <w:szCs w:val="28"/>
        </w:rPr>
        <w:t>* Выделяется в целях реализации пункта 6 статьи 168 Налогового кодекса Российской Федерации (часть вторая).</w:t>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p>
    <w:p w14:paraId="2E0D3CE5" w14:textId="77777777" w:rsidR="00375C41" w:rsidRDefault="00375C41" w:rsidP="006E71AE">
      <w:pPr>
        <w:autoSpaceDE w:val="0"/>
        <w:autoSpaceDN w:val="0"/>
        <w:adjustRightInd w:val="0"/>
        <w:ind w:left="-2096" w:firstLine="8050"/>
        <w:jc w:val="both"/>
        <w:sectPr w:rsidR="00375C41" w:rsidSect="006E71AE">
          <w:pgSz w:w="11906" w:h="16838"/>
          <w:pgMar w:top="851" w:right="849" w:bottom="993" w:left="1134" w:header="708" w:footer="708" w:gutter="0"/>
          <w:cols w:space="708"/>
          <w:docGrid w:linePitch="360"/>
        </w:sectPr>
      </w:pPr>
    </w:p>
    <w:p w14:paraId="4CE5E8A5" w14:textId="6E96A15F" w:rsidR="00375C41" w:rsidRPr="00727032" w:rsidRDefault="00375C41" w:rsidP="00375C41">
      <w:pPr>
        <w:autoSpaceDE w:val="0"/>
        <w:autoSpaceDN w:val="0"/>
        <w:adjustRightInd w:val="0"/>
        <w:ind w:left="-2096" w:firstLine="8050"/>
        <w:jc w:val="both"/>
      </w:pPr>
      <w:r w:rsidRPr="00727032">
        <w:t xml:space="preserve">Приложение № </w:t>
      </w:r>
      <w:r w:rsidRPr="00375C41">
        <w:t>6</w:t>
      </w:r>
      <w:r w:rsidRPr="00727032">
        <w:t xml:space="preserve"> к протоколу № </w:t>
      </w:r>
      <w:r>
        <w:t>41</w:t>
      </w:r>
    </w:p>
    <w:p w14:paraId="2B1AD869" w14:textId="77777777" w:rsidR="00375C41" w:rsidRPr="00727032" w:rsidRDefault="00375C41" w:rsidP="00375C41">
      <w:pPr>
        <w:autoSpaceDE w:val="0"/>
        <w:autoSpaceDN w:val="0"/>
        <w:adjustRightInd w:val="0"/>
        <w:ind w:left="-2096" w:firstLine="8050"/>
        <w:jc w:val="both"/>
      </w:pPr>
      <w:r w:rsidRPr="00727032">
        <w:t>заседания Правления региональной</w:t>
      </w:r>
    </w:p>
    <w:p w14:paraId="3FECFF26" w14:textId="77777777" w:rsidR="00375C41" w:rsidRPr="00727032" w:rsidRDefault="00375C41" w:rsidP="00375C41">
      <w:pPr>
        <w:autoSpaceDE w:val="0"/>
        <w:autoSpaceDN w:val="0"/>
        <w:adjustRightInd w:val="0"/>
        <w:ind w:left="-2096" w:firstLine="8050"/>
        <w:jc w:val="both"/>
      </w:pPr>
      <w:r>
        <w:t>э</w:t>
      </w:r>
      <w:r w:rsidRPr="00727032">
        <w:t xml:space="preserve">нергетической комиссии </w:t>
      </w:r>
    </w:p>
    <w:p w14:paraId="020527D4" w14:textId="77777777" w:rsidR="00375C41" w:rsidRDefault="00375C41" w:rsidP="00375C41">
      <w:pPr>
        <w:autoSpaceDE w:val="0"/>
        <w:autoSpaceDN w:val="0"/>
        <w:adjustRightInd w:val="0"/>
        <w:ind w:left="-2096" w:firstLine="8050"/>
        <w:jc w:val="both"/>
      </w:pPr>
      <w:r w:rsidRPr="00727032">
        <w:t>Кемеровской области</w:t>
      </w:r>
      <w:r>
        <w:t xml:space="preserve"> от 25.06.2019</w:t>
      </w:r>
    </w:p>
    <w:p w14:paraId="1AD5AD62" w14:textId="77777777" w:rsidR="00375C41" w:rsidRDefault="00375C41" w:rsidP="00375C41">
      <w:pPr>
        <w:autoSpaceDE w:val="0"/>
        <w:autoSpaceDN w:val="0"/>
        <w:adjustRightInd w:val="0"/>
        <w:ind w:left="-2096" w:firstLine="8050"/>
        <w:jc w:val="both"/>
      </w:pPr>
    </w:p>
    <w:p w14:paraId="4543EE26" w14:textId="3796C4EB" w:rsidR="00734A3D" w:rsidRDefault="00734A3D" w:rsidP="006E71AE">
      <w:pPr>
        <w:autoSpaceDE w:val="0"/>
        <w:autoSpaceDN w:val="0"/>
        <w:adjustRightInd w:val="0"/>
        <w:ind w:left="-2096" w:firstLine="8050"/>
        <w:jc w:val="both"/>
      </w:pPr>
    </w:p>
    <w:p w14:paraId="30D435E9" w14:textId="77777777" w:rsidR="006E71AE" w:rsidRPr="00FB4783" w:rsidRDefault="006E71AE" w:rsidP="006E71AE">
      <w:pPr>
        <w:ind w:left="567" w:right="-1" w:firstLine="142"/>
        <w:jc w:val="center"/>
        <w:outlineLvl w:val="0"/>
        <w:rPr>
          <w:b/>
          <w:bCs/>
          <w:sz w:val="28"/>
          <w:szCs w:val="28"/>
        </w:rPr>
      </w:pPr>
      <w:r w:rsidRPr="00FB4783">
        <w:rPr>
          <w:b/>
          <w:bCs/>
          <w:sz w:val="28"/>
          <w:szCs w:val="28"/>
        </w:rPr>
        <w:t>ЭКСПЕРТНОЕ ЗАКЛЮЧЕНИЕ</w:t>
      </w:r>
    </w:p>
    <w:p w14:paraId="582509C1" w14:textId="77777777" w:rsidR="006E71AE" w:rsidRPr="00FB4783" w:rsidRDefault="006E71AE" w:rsidP="006E71AE">
      <w:pPr>
        <w:ind w:left="567" w:right="-1" w:firstLine="142"/>
        <w:jc w:val="center"/>
        <w:outlineLvl w:val="0"/>
        <w:rPr>
          <w:b/>
          <w:bCs/>
          <w:sz w:val="28"/>
          <w:szCs w:val="28"/>
        </w:rPr>
      </w:pPr>
      <w:r w:rsidRPr="00FB4783">
        <w:rPr>
          <w:b/>
          <w:bCs/>
          <w:sz w:val="28"/>
          <w:szCs w:val="28"/>
        </w:rPr>
        <w:t xml:space="preserve">по материалам, представленным ООО «Ресурс-Гарант» для </w:t>
      </w:r>
    </w:p>
    <w:p w14:paraId="1FF41BDA" w14:textId="77777777" w:rsidR="006E71AE" w:rsidRPr="00FB4783" w:rsidRDefault="006E71AE" w:rsidP="006E71AE">
      <w:pPr>
        <w:ind w:left="567" w:right="-1" w:firstLine="142"/>
        <w:jc w:val="center"/>
        <w:outlineLvl w:val="0"/>
        <w:rPr>
          <w:b/>
          <w:bCs/>
          <w:sz w:val="28"/>
          <w:szCs w:val="28"/>
        </w:rPr>
      </w:pPr>
      <w:r w:rsidRPr="00FB4783">
        <w:rPr>
          <w:b/>
          <w:bCs/>
          <w:sz w:val="28"/>
          <w:szCs w:val="28"/>
        </w:rPr>
        <w:t xml:space="preserve">определения величины НВВ и уровня тарифов на теплоноситель и горячую воду в открытой системе горячего водоснабжения, реализуемые </w:t>
      </w:r>
    </w:p>
    <w:p w14:paraId="72DD372F" w14:textId="77777777" w:rsidR="006E71AE" w:rsidRPr="00FB4783" w:rsidRDefault="006E71AE" w:rsidP="006E71AE">
      <w:pPr>
        <w:ind w:left="567" w:right="-1" w:firstLine="142"/>
        <w:jc w:val="center"/>
        <w:outlineLvl w:val="0"/>
        <w:rPr>
          <w:b/>
          <w:bCs/>
          <w:sz w:val="28"/>
          <w:szCs w:val="28"/>
        </w:rPr>
      </w:pPr>
      <w:r w:rsidRPr="00FB4783">
        <w:rPr>
          <w:b/>
          <w:bCs/>
          <w:sz w:val="28"/>
          <w:szCs w:val="28"/>
        </w:rPr>
        <w:t xml:space="preserve">на потребительском рынке Тисульского муниципального района </w:t>
      </w:r>
    </w:p>
    <w:p w14:paraId="2B9B00BC" w14:textId="77777777" w:rsidR="006E71AE" w:rsidRPr="00FB4783" w:rsidRDefault="006E71AE" w:rsidP="006E71AE">
      <w:pPr>
        <w:ind w:left="567" w:right="-1" w:firstLine="142"/>
        <w:jc w:val="center"/>
        <w:outlineLvl w:val="0"/>
        <w:rPr>
          <w:b/>
          <w:bCs/>
          <w:sz w:val="28"/>
          <w:szCs w:val="28"/>
        </w:rPr>
      </w:pPr>
      <w:r w:rsidRPr="00FB4783">
        <w:rPr>
          <w:b/>
          <w:bCs/>
          <w:sz w:val="28"/>
          <w:szCs w:val="28"/>
        </w:rPr>
        <w:t>на 2019 - 2028 гг.</w:t>
      </w:r>
    </w:p>
    <w:p w14:paraId="7477ED1B" w14:textId="77777777" w:rsidR="006E71AE" w:rsidRPr="00FB4783" w:rsidRDefault="006E71AE" w:rsidP="006E71AE">
      <w:pPr>
        <w:ind w:right="-1"/>
        <w:jc w:val="center"/>
        <w:outlineLvl w:val="0"/>
        <w:rPr>
          <w:b/>
          <w:bCs/>
          <w:sz w:val="28"/>
          <w:szCs w:val="28"/>
        </w:rPr>
      </w:pPr>
    </w:p>
    <w:p w14:paraId="37D02995" w14:textId="77777777" w:rsidR="006E71AE" w:rsidRDefault="006E71AE" w:rsidP="006E71AE">
      <w:pPr>
        <w:spacing w:line="276" w:lineRule="auto"/>
        <w:ind w:right="-284"/>
        <w:jc w:val="both"/>
        <w:rPr>
          <w:b/>
          <w:bCs/>
          <w:sz w:val="28"/>
          <w:szCs w:val="28"/>
        </w:rPr>
      </w:pPr>
      <w:r w:rsidRPr="00FF3200">
        <w:rPr>
          <w:b/>
          <w:bCs/>
          <w:sz w:val="28"/>
          <w:szCs w:val="28"/>
        </w:rPr>
        <w:t>1.</w:t>
      </w:r>
      <w:r>
        <w:rPr>
          <w:b/>
          <w:bCs/>
          <w:sz w:val="28"/>
          <w:szCs w:val="28"/>
        </w:rPr>
        <w:t xml:space="preserve"> </w:t>
      </w:r>
      <w:r w:rsidRPr="00FF3200">
        <w:rPr>
          <w:b/>
          <w:bCs/>
          <w:sz w:val="28"/>
          <w:szCs w:val="28"/>
        </w:rPr>
        <w:t>НОРМАТИВНО-МЕТОДИЧЕСКАЯ ОСНОВА ПРОВЕДЕНИЯ АНАЛИЗА МАТЕРИАЛОВ</w:t>
      </w:r>
    </w:p>
    <w:p w14:paraId="47D80DDF" w14:textId="77777777" w:rsidR="006E71AE" w:rsidRPr="00FF3200" w:rsidRDefault="006E71AE" w:rsidP="006E71AE">
      <w:pPr>
        <w:spacing w:line="276" w:lineRule="auto"/>
        <w:ind w:right="-284"/>
        <w:jc w:val="both"/>
        <w:rPr>
          <w:b/>
          <w:bCs/>
          <w:sz w:val="28"/>
          <w:szCs w:val="28"/>
        </w:rPr>
      </w:pPr>
    </w:p>
    <w:p w14:paraId="46990E8F"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Гражданский кодекс Российской Федерации (далее – ГК РФ);</w:t>
      </w:r>
    </w:p>
    <w:p w14:paraId="78D06906"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Налоговый кодекс Российской Федерации (далее - НК РФ);</w:t>
      </w:r>
    </w:p>
    <w:p w14:paraId="6E5A0CA7"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Трудовой Кодекс Российской Федерации (далее - ТК РФ);</w:t>
      </w:r>
    </w:p>
    <w:p w14:paraId="0FA45E14"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 xml:space="preserve">Федеральный Закон от 17.08.1995 № 147-ФЗ </w:t>
      </w:r>
      <w:r>
        <w:rPr>
          <w:sz w:val="28"/>
          <w:szCs w:val="28"/>
        </w:rPr>
        <w:t>«</w:t>
      </w:r>
      <w:r w:rsidRPr="00304725">
        <w:rPr>
          <w:sz w:val="28"/>
          <w:szCs w:val="28"/>
        </w:rPr>
        <w:t>О естественных монополиях</w:t>
      </w:r>
      <w:r>
        <w:rPr>
          <w:sz w:val="28"/>
          <w:szCs w:val="28"/>
        </w:rPr>
        <w:t>»</w:t>
      </w:r>
      <w:r w:rsidRPr="00304725">
        <w:rPr>
          <w:sz w:val="28"/>
          <w:szCs w:val="28"/>
        </w:rPr>
        <w:t>;</w:t>
      </w:r>
    </w:p>
    <w:p w14:paraId="2FB9DF09"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 xml:space="preserve"> Федеральный закон </w:t>
      </w:r>
      <w:r>
        <w:rPr>
          <w:sz w:val="28"/>
          <w:szCs w:val="28"/>
        </w:rPr>
        <w:t xml:space="preserve">от 27.07.2010 № </w:t>
      </w:r>
      <w:r w:rsidRPr="00304725">
        <w:rPr>
          <w:sz w:val="28"/>
          <w:szCs w:val="28"/>
        </w:rPr>
        <w:t xml:space="preserve">190-ФЗ </w:t>
      </w:r>
      <w:r>
        <w:rPr>
          <w:sz w:val="28"/>
          <w:szCs w:val="28"/>
        </w:rPr>
        <w:t>«</w:t>
      </w:r>
      <w:r w:rsidRPr="00304725">
        <w:rPr>
          <w:sz w:val="28"/>
          <w:szCs w:val="28"/>
        </w:rPr>
        <w:t>О теплоснабжении</w:t>
      </w:r>
      <w:r>
        <w:rPr>
          <w:sz w:val="28"/>
          <w:szCs w:val="28"/>
        </w:rPr>
        <w:t>»</w:t>
      </w:r>
      <w:r w:rsidRPr="00304725">
        <w:rPr>
          <w:sz w:val="28"/>
          <w:szCs w:val="28"/>
        </w:rPr>
        <w:t>;</w:t>
      </w:r>
    </w:p>
    <w:p w14:paraId="08AE37D6" w14:textId="09F76D10"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Постановление Прави</w:t>
      </w:r>
      <w:r>
        <w:rPr>
          <w:sz w:val="28"/>
          <w:szCs w:val="28"/>
        </w:rPr>
        <w:t xml:space="preserve">тельства РФ от 6 июля 1998 года № </w:t>
      </w:r>
      <w:r w:rsidRPr="00304725">
        <w:rPr>
          <w:sz w:val="28"/>
          <w:szCs w:val="28"/>
        </w:rPr>
        <w:t>700</w:t>
      </w:r>
      <w:r>
        <w:rPr>
          <w:sz w:val="28"/>
          <w:szCs w:val="28"/>
        </w:rPr>
        <w:t xml:space="preserve"> «</w:t>
      </w:r>
      <w:r w:rsidRPr="00304725">
        <w:rPr>
          <w:sz w:val="28"/>
          <w:szCs w:val="28"/>
        </w:rPr>
        <w:t>О введении раздельного учета затрат по регулируемым видам деятельности в энергетике</w:t>
      </w:r>
      <w:r>
        <w:rPr>
          <w:sz w:val="28"/>
          <w:szCs w:val="28"/>
        </w:rPr>
        <w:t>»</w:t>
      </w:r>
      <w:r w:rsidRPr="00304725">
        <w:rPr>
          <w:sz w:val="28"/>
          <w:szCs w:val="28"/>
        </w:rPr>
        <w:t>;</w:t>
      </w:r>
    </w:p>
    <w:p w14:paraId="1EA0BEDF"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Постановление Правительства Российской Федерации от 22.10.2012 №</w:t>
      </w:r>
      <w:r>
        <w:rPr>
          <w:sz w:val="28"/>
          <w:szCs w:val="28"/>
        </w:rPr>
        <w:t> </w:t>
      </w:r>
      <w:r w:rsidRPr="00304725">
        <w:rPr>
          <w:sz w:val="28"/>
          <w:szCs w:val="28"/>
        </w:rPr>
        <w:t xml:space="preserve">1075 </w:t>
      </w:r>
      <w:r>
        <w:rPr>
          <w:sz w:val="28"/>
          <w:szCs w:val="28"/>
        </w:rPr>
        <w:t>«</w:t>
      </w:r>
      <w:r w:rsidRPr="00304725">
        <w:rPr>
          <w:sz w:val="28"/>
          <w:szCs w:val="28"/>
        </w:rPr>
        <w:t>О ценообразовании в сфере теплоснабжения</w:t>
      </w:r>
      <w:r>
        <w:rPr>
          <w:sz w:val="28"/>
          <w:szCs w:val="28"/>
        </w:rPr>
        <w:t>» (далее Основы ценообразования)</w:t>
      </w:r>
      <w:r w:rsidRPr="00304725">
        <w:rPr>
          <w:sz w:val="28"/>
          <w:szCs w:val="28"/>
        </w:rPr>
        <w:t>;</w:t>
      </w:r>
    </w:p>
    <w:p w14:paraId="17C73859" w14:textId="1C049029"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 xml:space="preserve">Постановление </w:t>
      </w:r>
      <w:r>
        <w:rPr>
          <w:sz w:val="28"/>
          <w:szCs w:val="28"/>
        </w:rPr>
        <w:t>Правительства РФ от 13.05.2013 №</w:t>
      </w:r>
      <w:r w:rsidRPr="00304725">
        <w:rPr>
          <w:sz w:val="28"/>
          <w:szCs w:val="28"/>
        </w:rPr>
        <w:t xml:space="preserve"> 406 (ред.</w:t>
      </w:r>
      <w:r>
        <w:rPr>
          <w:sz w:val="28"/>
          <w:szCs w:val="28"/>
        </w:rPr>
        <w:t xml:space="preserve"> </w:t>
      </w:r>
      <w:r w:rsidRPr="00304725">
        <w:rPr>
          <w:sz w:val="28"/>
          <w:szCs w:val="28"/>
        </w:rPr>
        <w:t xml:space="preserve">от 29.07.2013) </w:t>
      </w:r>
      <w:r>
        <w:rPr>
          <w:sz w:val="28"/>
          <w:szCs w:val="28"/>
        </w:rPr>
        <w:t>«</w:t>
      </w:r>
      <w:r w:rsidRPr="00304725">
        <w:rPr>
          <w:sz w:val="28"/>
          <w:szCs w:val="28"/>
        </w:rPr>
        <w:t>О государственном регулировании тарифов в сфере водоснабжения и водоотведения</w:t>
      </w:r>
      <w:r>
        <w:rPr>
          <w:sz w:val="28"/>
          <w:szCs w:val="28"/>
        </w:rPr>
        <w:t>»</w:t>
      </w:r>
      <w:r w:rsidRPr="00304725">
        <w:rPr>
          <w:sz w:val="28"/>
          <w:szCs w:val="28"/>
        </w:rPr>
        <w:t>;</w:t>
      </w:r>
    </w:p>
    <w:p w14:paraId="50C95ECF"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 xml:space="preserve">Приказ Федеральной службы по тарифам (ФСТ России) от 07.06.2013 года № 163 </w:t>
      </w:r>
      <w:r>
        <w:rPr>
          <w:sz w:val="28"/>
          <w:szCs w:val="28"/>
        </w:rPr>
        <w:t>«</w:t>
      </w:r>
      <w:r w:rsidRPr="00304725">
        <w:rPr>
          <w:sz w:val="28"/>
          <w:szCs w:val="28"/>
        </w:rPr>
        <w:t>Об утверждении Регламента открытия дел об установлении регулируемых цен (тарифов) и отмене регулирования тарифов в сфере теплоснабжения, в среднем по субъектам Российской Федерации на 2014 год</w:t>
      </w:r>
      <w:r>
        <w:rPr>
          <w:sz w:val="28"/>
          <w:szCs w:val="28"/>
        </w:rPr>
        <w:t>» (далее Регламент открытия дел)</w:t>
      </w:r>
      <w:r w:rsidRPr="00304725">
        <w:rPr>
          <w:sz w:val="28"/>
          <w:szCs w:val="28"/>
        </w:rPr>
        <w:t>;</w:t>
      </w:r>
    </w:p>
    <w:p w14:paraId="5847190B"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 xml:space="preserve">Приказ Федеральной службы по тарифам (ФСТ России) от 13.06.2013 № 760-э </w:t>
      </w:r>
      <w:r>
        <w:rPr>
          <w:sz w:val="28"/>
          <w:szCs w:val="28"/>
        </w:rPr>
        <w:t>«</w:t>
      </w:r>
      <w:r w:rsidRPr="00304725">
        <w:rPr>
          <w:sz w:val="28"/>
          <w:szCs w:val="28"/>
        </w:rPr>
        <w:t>Об утверждении Методических указаний по расчету регулируемых цен (тарифов) в сфере теплоснабжения</w:t>
      </w:r>
      <w:r>
        <w:rPr>
          <w:sz w:val="28"/>
          <w:szCs w:val="28"/>
        </w:rPr>
        <w:t>» (далее Методические указания)</w:t>
      </w:r>
      <w:r w:rsidRPr="00304725">
        <w:rPr>
          <w:sz w:val="28"/>
          <w:szCs w:val="28"/>
        </w:rPr>
        <w:t>;</w:t>
      </w:r>
    </w:p>
    <w:p w14:paraId="3A989FC6" w14:textId="77777777" w:rsidR="006E71AE" w:rsidRPr="00304725" w:rsidRDefault="006E71AE" w:rsidP="006E71AE">
      <w:pPr>
        <w:numPr>
          <w:ilvl w:val="0"/>
          <w:numId w:val="15"/>
        </w:numPr>
        <w:spacing w:line="360" w:lineRule="auto"/>
        <w:ind w:left="0" w:firstLine="709"/>
        <w:jc w:val="both"/>
        <w:rPr>
          <w:sz w:val="28"/>
          <w:szCs w:val="28"/>
        </w:rPr>
      </w:pPr>
      <w:r w:rsidRPr="00304725">
        <w:rPr>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rPr>
          <w:sz w:val="28"/>
          <w:szCs w:val="28"/>
        </w:rPr>
        <w:t>тепл</w:t>
      </w:r>
      <w:r w:rsidRPr="00304725">
        <w:rPr>
          <w:sz w:val="28"/>
          <w:szCs w:val="28"/>
        </w:rPr>
        <w:t>оэнергетической отрасли.</w:t>
      </w:r>
    </w:p>
    <w:p w14:paraId="0C365489" w14:textId="77777777" w:rsidR="006E71AE" w:rsidRPr="00304725" w:rsidRDefault="006E71AE" w:rsidP="006E71AE">
      <w:pPr>
        <w:spacing w:line="360" w:lineRule="auto"/>
        <w:ind w:firstLine="709"/>
        <w:jc w:val="both"/>
        <w:rPr>
          <w:sz w:val="28"/>
          <w:szCs w:val="28"/>
        </w:rPr>
      </w:pPr>
      <w:r w:rsidRPr="00304725">
        <w:rPr>
          <w:sz w:val="28"/>
          <w:szCs w:val="28"/>
        </w:rPr>
        <w:t>Вся нормативно – методическая основа используется в редакции, действующей на момент проведения экспертизы.</w:t>
      </w:r>
    </w:p>
    <w:p w14:paraId="1B55CAF0" w14:textId="77777777" w:rsidR="006E71AE" w:rsidRDefault="006E71AE" w:rsidP="006E71AE">
      <w:pPr>
        <w:spacing w:line="360" w:lineRule="auto"/>
        <w:ind w:firstLine="709"/>
        <w:jc w:val="both"/>
        <w:rPr>
          <w:sz w:val="28"/>
          <w:szCs w:val="28"/>
        </w:rPr>
      </w:pPr>
      <w:r w:rsidRPr="008A04E6">
        <w:rPr>
          <w:sz w:val="28"/>
          <w:szCs w:val="28"/>
        </w:rPr>
        <w:t xml:space="preserve">При </w:t>
      </w:r>
      <w:r>
        <w:rPr>
          <w:sz w:val="28"/>
          <w:szCs w:val="28"/>
        </w:rPr>
        <w:t>расчёте</w:t>
      </w:r>
      <w:r w:rsidRPr="008A04E6">
        <w:rPr>
          <w:sz w:val="28"/>
          <w:szCs w:val="28"/>
        </w:rPr>
        <w:t xml:space="preserve"> тарифов на теплоноситель и на горячую воду в открытой системе горячего водоснабжения (теплоснабжения) на 201</w:t>
      </w:r>
      <w:r>
        <w:rPr>
          <w:sz w:val="28"/>
          <w:szCs w:val="28"/>
        </w:rPr>
        <w:t>8</w:t>
      </w:r>
      <w:r w:rsidRPr="008A04E6">
        <w:rPr>
          <w:sz w:val="28"/>
          <w:szCs w:val="28"/>
        </w:rPr>
        <w:t xml:space="preserve"> год экспертами принималась за основу информация предприятия, что </w:t>
      </w:r>
      <w:r w:rsidRPr="009B47DD">
        <w:rPr>
          <w:sz w:val="28"/>
          <w:szCs w:val="28"/>
        </w:rPr>
        <w:t xml:space="preserve">ООО «Ресурс-Гарант» </w:t>
      </w:r>
      <w:r w:rsidRPr="008A04E6">
        <w:rPr>
          <w:sz w:val="28"/>
          <w:szCs w:val="28"/>
        </w:rPr>
        <w:t>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w:t>
      </w:r>
      <w:r>
        <w:rPr>
          <w:sz w:val="28"/>
          <w:szCs w:val="28"/>
        </w:rPr>
        <w:t>тся от обслуживаемых котельных. Забор и отпуск воды питьевого качества предприятие осуществляет самостоятельно</w:t>
      </w:r>
      <w:r w:rsidRPr="00980A8E">
        <w:rPr>
          <w:sz w:val="28"/>
          <w:szCs w:val="28"/>
        </w:rPr>
        <w:t>.</w:t>
      </w:r>
    </w:p>
    <w:p w14:paraId="45571162" w14:textId="77777777" w:rsidR="006E71AE" w:rsidRDefault="006E71AE" w:rsidP="006E71AE">
      <w:pPr>
        <w:spacing w:line="360" w:lineRule="auto"/>
        <w:ind w:firstLine="709"/>
        <w:jc w:val="both"/>
        <w:rPr>
          <w:sz w:val="28"/>
          <w:szCs w:val="28"/>
        </w:rPr>
      </w:pPr>
      <w:r w:rsidRPr="008A04E6">
        <w:rPr>
          <w:sz w:val="28"/>
          <w:szCs w:val="28"/>
        </w:rPr>
        <w:t>Потребителями горячей воды и теплоносителя являются население, бюджетная сфера.</w:t>
      </w:r>
    </w:p>
    <w:p w14:paraId="3842BF48" w14:textId="77777777" w:rsidR="006E71AE" w:rsidRDefault="006E71AE" w:rsidP="006E71AE">
      <w:pPr>
        <w:spacing w:line="360" w:lineRule="auto"/>
        <w:ind w:firstLine="709"/>
        <w:jc w:val="both"/>
        <w:rPr>
          <w:sz w:val="28"/>
          <w:szCs w:val="28"/>
        </w:rPr>
      </w:pPr>
      <w:r w:rsidRPr="009D32CA">
        <w:rPr>
          <w:sz w:val="28"/>
          <w:szCs w:val="28"/>
        </w:rPr>
        <w:t>Эксперты, рассмотрев представленные ООО «</w:t>
      </w:r>
      <w:r>
        <w:rPr>
          <w:sz w:val="28"/>
          <w:szCs w:val="28"/>
        </w:rPr>
        <w:t>Ресурс-Гарант</w:t>
      </w:r>
      <w:r w:rsidRPr="009D32CA">
        <w:rPr>
          <w:sz w:val="28"/>
          <w:szCs w:val="28"/>
        </w:rPr>
        <w:t>» предложения по установлению тарифов на тепловую энергию и теплоноситель на 201</w:t>
      </w:r>
      <w:r>
        <w:rPr>
          <w:sz w:val="28"/>
          <w:szCs w:val="28"/>
        </w:rPr>
        <w:t>9</w:t>
      </w:r>
      <w:r w:rsidRPr="009D32CA">
        <w:rPr>
          <w:sz w:val="28"/>
          <w:szCs w:val="28"/>
        </w:rPr>
        <w:t>-202</w:t>
      </w:r>
      <w:r>
        <w:rPr>
          <w:sz w:val="28"/>
          <w:szCs w:val="28"/>
        </w:rPr>
        <w:t>8</w:t>
      </w:r>
      <w:r w:rsidRPr="009D32CA">
        <w:rPr>
          <w:sz w:val="28"/>
          <w:szCs w:val="28"/>
        </w:rPr>
        <w:t xml:space="preserve"> гг., реализуемые на потребительском рынке, отмечают, что они подготовлены в связи с заключением концессионного соглашения от </w:t>
      </w:r>
      <w:r>
        <w:rPr>
          <w:sz w:val="28"/>
          <w:szCs w:val="28"/>
        </w:rPr>
        <w:t>21</w:t>
      </w:r>
      <w:r w:rsidRPr="009D32CA">
        <w:rPr>
          <w:sz w:val="28"/>
          <w:szCs w:val="28"/>
        </w:rPr>
        <w:t>.</w:t>
      </w:r>
      <w:r>
        <w:rPr>
          <w:sz w:val="28"/>
          <w:szCs w:val="28"/>
        </w:rPr>
        <w:t>03</w:t>
      </w:r>
      <w:r w:rsidRPr="009D32CA">
        <w:rPr>
          <w:sz w:val="28"/>
          <w:szCs w:val="28"/>
        </w:rPr>
        <w:t>.201</w:t>
      </w:r>
      <w:r>
        <w:rPr>
          <w:sz w:val="28"/>
          <w:szCs w:val="28"/>
        </w:rPr>
        <w:t>9</w:t>
      </w:r>
      <w:r w:rsidRPr="009D32CA">
        <w:rPr>
          <w:sz w:val="28"/>
          <w:szCs w:val="28"/>
        </w:rPr>
        <w:t xml:space="preserve">  в отношении объектов теплоснабжения, находящихся в муниципальной собственности муниципального образования – </w:t>
      </w:r>
      <w:r>
        <w:rPr>
          <w:sz w:val="28"/>
          <w:szCs w:val="28"/>
        </w:rPr>
        <w:t>Тисульского</w:t>
      </w:r>
      <w:r w:rsidRPr="009D32CA">
        <w:rPr>
          <w:sz w:val="28"/>
          <w:szCs w:val="28"/>
        </w:rPr>
        <w:t xml:space="preserve"> муниципального района.</w:t>
      </w:r>
    </w:p>
    <w:p w14:paraId="73B10F76" w14:textId="77777777" w:rsidR="006E71AE" w:rsidRDefault="006E71AE" w:rsidP="006E71AE">
      <w:pPr>
        <w:spacing w:line="360" w:lineRule="auto"/>
        <w:ind w:firstLine="709"/>
        <w:jc w:val="both"/>
        <w:rPr>
          <w:sz w:val="28"/>
          <w:szCs w:val="28"/>
        </w:rPr>
      </w:pPr>
      <w:r w:rsidRPr="009D32CA">
        <w:rPr>
          <w:sz w:val="28"/>
          <w:szCs w:val="28"/>
        </w:rPr>
        <w:t>Тарифы для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w:t>
      </w:r>
      <w:r>
        <w:rPr>
          <w:sz w:val="28"/>
          <w:szCs w:val="28"/>
        </w:rPr>
        <w:t>Ресурс-Гарант</w:t>
      </w:r>
      <w:r w:rsidRPr="009D32CA">
        <w:rPr>
          <w:sz w:val="28"/>
          <w:szCs w:val="28"/>
        </w:rPr>
        <w:t>»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6AAB07B1" w14:textId="77777777" w:rsidR="006E71AE" w:rsidRDefault="006E71AE" w:rsidP="006E71AE">
      <w:pPr>
        <w:spacing w:line="360" w:lineRule="auto"/>
        <w:jc w:val="both"/>
        <w:rPr>
          <w:sz w:val="28"/>
          <w:szCs w:val="28"/>
        </w:rPr>
      </w:pPr>
      <w:r>
        <w:rPr>
          <w:b/>
          <w:bCs/>
          <w:sz w:val="28"/>
          <w:szCs w:val="28"/>
        </w:rPr>
        <w:t>2</w:t>
      </w:r>
      <w:r w:rsidRPr="00456C98">
        <w:rPr>
          <w:b/>
          <w:bCs/>
          <w:sz w:val="28"/>
          <w:szCs w:val="28"/>
        </w:rPr>
        <w:t xml:space="preserve">. </w:t>
      </w:r>
      <w:r>
        <w:rPr>
          <w:b/>
          <w:bCs/>
          <w:sz w:val="28"/>
          <w:szCs w:val="28"/>
        </w:rPr>
        <w:t xml:space="preserve">ТАРИФЫ НА </w:t>
      </w:r>
      <w:r w:rsidRPr="00456C98">
        <w:rPr>
          <w:b/>
          <w:bCs/>
          <w:sz w:val="28"/>
          <w:szCs w:val="28"/>
        </w:rPr>
        <w:t>ТЕПЛОНОСИТЕЛЬ</w:t>
      </w:r>
    </w:p>
    <w:p w14:paraId="3E530BCF" w14:textId="77777777" w:rsidR="006E71AE" w:rsidRPr="00A248B3" w:rsidRDefault="006E71AE" w:rsidP="006E71AE">
      <w:pPr>
        <w:spacing w:line="360" w:lineRule="auto"/>
        <w:ind w:firstLine="709"/>
        <w:jc w:val="both"/>
        <w:rPr>
          <w:sz w:val="28"/>
          <w:szCs w:val="28"/>
        </w:rPr>
      </w:pPr>
      <w:r w:rsidRPr="00A248B3">
        <w:rPr>
          <w:sz w:val="28"/>
          <w:szCs w:val="28"/>
        </w:rPr>
        <w:t>Предлагаемы</w:t>
      </w:r>
      <w:r>
        <w:rPr>
          <w:sz w:val="28"/>
          <w:szCs w:val="28"/>
        </w:rPr>
        <w:t>е</w:t>
      </w:r>
      <w:r w:rsidRPr="00A248B3">
        <w:rPr>
          <w:sz w:val="28"/>
          <w:szCs w:val="28"/>
        </w:rPr>
        <w:t xml:space="preserve"> для установления т</w:t>
      </w:r>
      <w:r>
        <w:rPr>
          <w:sz w:val="28"/>
          <w:szCs w:val="28"/>
        </w:rPr>
        <w:t xml:space="preserve">арифы на теплоноситель рассчитаны               в соответствии с разделом </w:t>
      </w:r>
      <w:r w:rsidRPr="00EE6E8D">
        <w:rPr>
          <w:sz w:val="28"/>
          <w:szCs w:val="28"/>
        </w:rPr>
        <w:t>I</w:t>
      </w:r>
      <w:r w:rsidRPr="00A248B3">
        <w:rPr>
          <w:sz w:val="28"/>
          <w:szCs w:val="28"/>
        </w:rPr>
        <w:t xml:space="preserve">V Основ ценообразования и главы </w:t>
      </w:r>
      <w:r w:rsidRPr="00EE6E8D">
        <w:rPr>
          <w:sz w:val="28"/>
          <w:szCs w:val="28"/>
        </w:rPr>
        <w:t>IX</w:t>
      </w:r>
      <w:r w:rsidRPr="00D11A25">
        <w:rPr>
          <w:sz w:val="28"/>
          <w:szCs w:val="28"/>
        </w:rPr>
        <w:t>.</w:t>
      </w:r>
      <w:r w:rsidRPr="00EE6E8D">
        <w:rPr>
          <w:sz w:val="28"/>
          <w:szCs w:val="28"/>
        </w:rPr>
        <w:t>V</w:t>
      </w:r>
      <w:r w:rsidRPr="00A248B3">
        <w:rPr>
          <w:sz w:val="28"/>
          <w:szCs w:val="28"/>
        </w:rPr>
        <w:t xml:space="preserve"> Методических указаний.</w:t>
      </w:r>
    </w:p>
    <w:p w14:paraId="12F8DD5E" w14:textId="77777777" w:rsidR="006E71AE" w:rsidRPr="00D17F7B" w:rsidRDefault="006E71AE" w:rsidP="006E71AE">
      <w:pPr>
        <w:spacing w:line="360" w:lineRule="auto"/>
        <w:ind w:firstLine="709"/>
        <w:jc w:val="both"/>
        <w:rPr>
          <w:sz w:val="28"/>
          <w:szCs w:val="28"/>
        </w:rPr>
      </w:pPr>
      <w:r>
        <w:rPr>
          <w:sz w:val="28"/>
          <w:szCs w:val="28"/>
        </w:rPr>
        <w:t xml:space="preserve">В соответствии с п. 149 </w:t>
      </w:r>
      <w:r w:rsidRPr="00A248B3">
        <w:rPr>
          <w:sz w:val="28"/>
          <w:szCs w:val="28"/>
        </w:rPr>
        <w:t xml:space="preserve">Методических указаний </w:t>
      </w:r>
      <w:r>
        <w:rPr>
          <w:sz w:val="28"/>
          <w:szCs w:val="28"/>
        </w:rPr>
        <w:t>в</w:t>
      </w:r>
      <w:r w:rsidRPr="00D17F7B">
        <w:rPr>
          <w:sz w:val="28"/>
          <w:szCs w:val="28"/>
        </w:rPr>
        <w:t xml:space="preserve"> состав расходов </w:t>
      </w:r>
      <w:r>
        <w:rPr>
          <w:sz w:val="28"/>
          <w:szCs w:val="28"/>
        </w:rPr>
        <w:t xml:space="preserve">                      </w:t>
      </w:r>
      <w:r w:rsidRPr="00D17F7B">
        <w:rPr>
          <w:sz w:val="28"/>
          <w:szCs w:val="28"/>
        </w:rPr>
        <w:t>на производство воды</w:t>
      </w:r>
      <w:r>
        <w:rPr>
          <w:sz w:val="28"/>
          <w:szCs w:val="28"/>
        </w:rPr>
        <w:t xml:space="preserve"> (теплоносителя)</w:t>
      </w:r>
      <w:r w:rsidRPr="00D17F7B">
        <w:rPr>
          <w:sz w:val="28"/>
          <w:szCs w:val="28"/>
        </w:rPr>
        <w:t>,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70511877" w14:textId="77777777" w:rsidR="006E71AE" w:rsidRPr="00D17F7B" w:rsidRDefault="006E71AE" w:rsidP="006E71AE">
      <w:pPr>
        <w:spacing w:line="360" w:lineRule="auto"/>
        <w:ind w:firstLine="709"/>
        <w:jc w:val="both"/>
        <w:rPr>
          <w:sz w:val="28"/>
          <w:szCs w:val="28"/>
        </w:rPr>
      </w:pPr>
      <w:r>
        <w:rPr>
          <w:sz w:val="28"/>
          <w:szCs w:val="28"/>
        </w:rPr>
        <w:t xml:space="preserve">- </w:t>
      </w:r>
      <w:r w:rsidRPr="00D17F7B">
        <w:rPr>
          <w:sz w:val="28"/>
          <w:szCs w:val="28"/>
        </w:rPr>
        <w:t>стоимость исходной воды;</w:t>
      </w:r>
    </w:p>
    <w:p w14:paraId="72248BB5" w14:textId="77777777" w:rsidR="006E71AE" w:rsidRPr="00D17F7B" w:rsidRDefault="006E71AE" w:rsidP="006E71AE">
      <w:pPr>
        <w:spacing w:line="360" w:lineRule="auto"/>
        <w:ind w:firstLine="709"/>
        <w:jc w:val="both"/>
        <w:rPr>
          <w:sz w:val="28"/>
          <w:szCs w:val="28"/>
        </w:rPr>
      </w:pPr>
      <w:r>
        <w:rPr>
          <w:sz w:val="28"/>
          <w:szCs w:val="28"/>
        </w:rPr>
        <w:t xml:space="preserve">- </w:t>
      </w:r>
      <w:r w:rsidRPr="00D17F7B">
        <w:rPr>
          <w:sz w:val="28"/>
          <w:szCs w:val="28"/>
        </w:rPr>
        <w:t>стоимость реагентов, а также фильтрующих и ионообменных материалов, используемых при водоподготовке;</w:t>
      </w:r>
    </w:p>
    <w:p w14:paraId="7F108FF8" w14:textId="77777777" w:rsidR="006E71AE" w:rsidRPr="00D17F7B" w:rsidRDefault="006E71AE" w:rsidP="006E71AE">
      <w:pPr>
        <w:spacing w:line="360" w:lineRule="auto"/>
        <w:ind w:firstLine="709"/>
        <w:jc w:val="both"/>
        <w:rPr>
          <w:sz w:val="28"/>
          <w:szCs w:val="28"/>
        </w:rPr>
      </w:pPr>
      <w:r>
        <w:rPr>
          <w:sz w:val="28"/>
          <w:szCs w:val="28"/>
        </w:rPr>
        <w:t xml:space="preserve">- </w:t>
      </w:r>
      <w:r w:rsidRPr="00D17F7B">
        <w:rPr>
          <w:sz w:val="28"/>
          <w:szCs w:val="28"/>
        </w:rPr>
        <w:t>расходы на электрическую энергию (мощность) и тепловую энергию (мощность), используемую при водоподготовке;</w:t>
      </w:r>
    </w:p>
    <w:p w14:paraId="3970089E" w14:textId="77777777" w:rsidR="006E71AE" w:rsidRPr="00D17F7B" w:rsidRDefault="006E71AE" w:rsidP="006E71AE">
      <w:pPr>
        <w:spacing w:line="360" w:lineRule="auto"/>
        <w:ind w:firstLine="709"/>
        <w:jc w:val="both"/>
        <w:rPr>
          <w:sz w:val="28"/>
          <w:szCs w:val="28"/>
        </w:rPr>
      </w:pPr>
      <w:r>
        <w:rPr>
          <w:sz w:val="28"/>
          <w:szCs w:val="28"/>
        </w:rPr>
        <w:t xml:space="preserve">- </w:t>
      </w:r>
      <w:r w:rsidRPr="00D17F7B">
        <w:rPr>
          <w:sz w:val="28"/>
          <w:szCs w:val="28"/>
        </w:rPr>
        <w:t xml:space="preserve">стоимость транспортировки и очистки сточных вод, возникающих </w:t>
      </w:r>
      <w:r>
        <w:rPr>
          <w:sz w:val="28"/>
          <w:szCs w:val="28"/>
        </w:rPr>
        <w:t xml:space="preserve">                    </w:t>
      </w:r>
      <w:r w:rsidRPr="00D17F7B">
        <w:rPr>
          <w:sz w:val="28"/>
          <w:szCs w:val="28"/>
        </w:rPr>
        <w:t>в процессе водоподготовки;</w:t>
      </w:r>
    </w:p>
    <w:p w14:paraId="1A07620D" w14:textId="77777777" w:rsidR="006E71AE" w:rsidRPr="00D17F7B" w:rsidRDefault="006E71AE" w:rsidP="006E71AE">
      <w:pPr>
        <w:spacing w:line="360" w:lineRule="auto"/>
        <w:ind w:firstLine="709"/>
        <w:jc w:val="both"/>
        <w:rPr>
          <w:sz w:val="28"/>
          <w:szCs w:val="28"/>
        </w:rPr>
      </w:pPr>
      <w:r>
        <w:rPr>
          <w:sz w:val="28"/>
          <w:szCs w:val="28"/>
        </w:rPr>
        <w:t xml:space="preserve">- </w:t>
      </w:r>
      <w:r w:rsidRPr="00D17F7B">
        <w:rPr>
          <w:sz w:val="28"/>
          <w:szCs w:val="28"/>
        </w:rPr>
        <w:t>расходы на оплату труда персонала, участвующего в процессе водоподготовки;</w:t>
      </w:r>
    </w:p>
    <w:p w14:paraId="28495F98" w14:textId="77777777" w:rsidR="006E71AE" w:rsidRPr="00D17F7B" w:rsidRDefault="006E71AE" w:rsidP="006E71AE">
      <w:pPr>
        <w:spacing w:line="360" w:lineRule="auto"/>
        <w:ind w:firstLine="709"/>
        <w:jc w:val="both"/>
        <w:rPr>
          <w:sz w:val="28"/>
          <w:szCs w:val="28"/>
        </w:rPr>
      </w:pPr>
      <w:r>
        <w:rPr>
          <w:sz w:val="28"/>
          <w:szCs w:val="28"/>
        </w:rPr>
        <w:t xml:space="preserve">-  </w:t>
      </w:r>
      <w:r w:rsidRPr="00D17F7B">
        <w:rPr>
          <w:sz w:val="28"/>
          <w:szCs w:val="28"/>
        </w:rPr>
        <w:t>амортизация основных фондов, участвующих в процессе водоподготовки;</w:t>
      </w:r>
    </w:p>
    <w:p w14:paraId="21E52004" w14:textId="77777777" w:rsidR="006E71AE" w:rsidRPr="00D17F7B" w:rsidRDefault="006E71AE" w:rsidP="006E71AE">
      <w:pPr>
        <w:spacing w:line="360" w:lineRule="auto"/>
        <w:ind w:firstLine="709"/>
        <w:jc w:val="both"/>
        <w:rPr>
          <w:sz w:val="28"/>
          <w:szCs w:val="28"/>
        </w:rPr>
      </w:pPr>
      <w:r>
        <w:rPr>
          <w:sz w:val="28"/>
          <w:szCs w:val="28"/>
        </w:rPr>
        <w:t xml:space="preserve">- </w:t>
      </w:r>
      <w:r w:rsidRPr="00D17F7B">
        <w:rPr>
          <w:sz w:val="28"/>
          <w:szCs w:val="28"/>
        </w:rPr>
        <w:t xml:space="preserve">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w:t>
      </w:r>
      <w:r>
        <w:rPr>
          <w:sz w:val="28"/>
          <w:szCs w:val="28"/>
        </w:rPr>
        <w:t xml:space="preserve">                                </w:t>
      </w:r>
      <w:r w:rsidRPr="00D17F7B">
        <w:rPr>
          <w:sz w:val="28"/>
          <w:szCs w:val="28"/>
        </w:rPr>
        <w:t xml:space="preserve">с использованием данных раздельного учета, осуществляемого в соответствии </w:t>
      </w:r>
      <w:r>
        <w:rPr>
          <w:sz w:val="28"/>
          <w:szCs w:val="28"/>
        </w:rPr>
        <w:t xml:space="preserve">               </w:t>
      </w:r>
      <w:r w:rsidRPr="00D17F7B">
        <w:rPr>
          <w:sz w:val="28"/>
          <w:szCs w:val="28"/>
        </w:rPr>
        <w:t>с законодательством Российской Федерации в сфере теплоснабжения и учетной политикой регулируемой организации.</w:t>
      </w:r>
    </w:p>
    <w:p w14:paraId="6E09EC1A" w14:textId="77777777" w:rsidR="006E71AE" w:rsidRPr="00CD262A" w:rsidRDefault="006E71AE" w:rsidP="006E71AE">
      <w:pPr>
        <w:spacing w:line="360" w:lineRule="auto"/>
        <w:ind w:firstLine="709"/>
        <w:jc w:val="both"/>
        <w:rPr>
          <w:sz w:val="28"/>
          <w:szCs w:val="28"/>
        </w:rPr>
      </w:pPr>
      <w:r w:rsidRPr="00CD262A">
        <w:rPr>
          <w:sz w:val="28"/>
          <w:szCs w:val="28"/>
        </w:rPr>
        <w:t xml:space="preserve">Структура планового объема отпуска теплоносителя экспертами принята на основании представленного и согласованного руководителем предприятия расчета нагрузок на отопление и горячее водоснабжение потребителей </w:t>
      </w:r>
      <w:r w:rsidRPr="009B47DD">
        <w:rPr>
          <w:sz w:val="28"/>
          <w:szCs w:val="28"/>
        </w:rPr>
        <w:t>ООО «Ресурс-Гарант» на следующем уровне:</w:t>
      </w:r>
    </w:p>
    <w:p w14:paraId="0F4F637E" w14:textId="77777777" w:rsidR="006E71AE" w:rsidRDefault="006E71AE" w:rsidP="006E71AE">
      <w:pPr>
        <w:spacing w:line="288" w:lineRule="auto"/>
        <w:ind w:right="-284" w:firstLine="567"/>
        <w:jc w:val="right"/>
        <w:rPr>
          <w:sz w:val="28"/>
          <w:szCs w:val="28"/>
        </w:rPr>
        <w:sectPr w:rsidR="006E71AE" w:rsidSect="006E71AE">
          <w:pgSz w:w="11906" w:h="16838"/>
          <w:pgMar w:top="851" w:right="849" w:bottom="993" w:left="1134" w:header="708" w:footer="708" w:gutter="0"/>
          <w:cols w:space="708"/>
          <w:docGrid w:linePitch="360"/>
        </w:sectPr>
      </w:pPr>
    </w:p>
    <w:p w14:paraId="0DB3998F" w14:textId="761B45BD" w:rsidR="006E71AE" w:rsidRDefault="006E71AE" w:rsidP="006E71AE">
      <w:pPr>
        <w:spacing w:line="288" w:lineRule="auto"/>
        <w:ind w:right="-284" w:firstLine="567"/>
        <w:jc w:val="right"/>
        <w:rPr>
          <w:sz w:val="28"/>
          <w:szCs w:val="28"/>
        </w:rPr>
      </w:pPr>
      <w:r w:rsidRPr="00A4585C">
        <w:rPr>
          <w:sz w:val="28"/>
          <w:szCs w:val="28"/>
        </w:rPr>
        <w:t>Таблица 1</w:t>
      </w:r>
    </w:p>
    <w:p w14:paraId="3E16BD05" w14:textId="77777777" w:rsidR="006E71AE" w:rsidRPr="00A4585C" w:rsidRDefault="006E71AE" w:rsidP="006E71AE">
      <w:pPr>
        <w:spacing w:line="288" w:lineRule="auto"/>
        <w:ind w:right="-284" w:firstLine="567"/>
        <w:jc w:val="center"/>
        <w:rPr>
          <w:sz w:val="28"/>
          <w:szCs w:val="28"/>
        </w:rPr>
      </w:pPr>
      <w:r w:rsidRPr="00A4585C">
        <w:rPr>
          <w:sz w:val="28"/>
          <w:szCs w:val="28"/>
        </w:rPr>
        <w:t>Баланс теплоносителя.</w:t>
      </w:r>
    </w:p>
    <w:tbl>
      <w:tblPr>
        <w:tblW w:w="1030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273"/>
        <w:gridCol w:w="2413"/>
        <w:gridCol w:w="2292"/>
      </w:tblGrid>
      <w:tr w:rsidR="006E71AE" w:rsidRPr="00EE6E8D" w14:paraId="1497E3AF" w14:textId="77777777" w:rsidTr="006E71AE">
        <w:trPr>
          <w:trHeight w:val="300"/>
          <w:tblCellSpacing w:w="20" w:type="dxa"/>
        </w:trPr>
        <w:tc>
          <w:tcPr>
            <w:tcW w:w="4331" w:type="dxa"/>
            <w:shd w:val="clear" w:color="auto" w:fill="auto"/>
            <w:noWrap/>
            <w:vAlign w:val="center"/>
          </w:tcPr>
          <w:p w14:paraId="095E39E4" w14:textId="77777777" w:rsidR="006E71AE" w:rsidRPr="00EE6E8D" w:rsidRDefault="006E71AE" w:rsidP="006E71AE">
            <w:pPr>
              <w:jc w:val="center"/>
            </w:pPr>
            <w:r>
              <w:t>Показатель</w:t>
            </w:r>
          </w:p>
        </w:tc>
        <w:tc>
          <w:tcPr>
            <w:tcW w:w="1213" w:type="dxa"/>
            <w:shd w:val="clear" w:color="auto" w:fill="auto"/>
            <w:noWrap/>
            <w:vAlign w:val="center"/>
          </w:tcPr>
          <w:p w14:paraId="7EDFA7D5" w14:textId="77777777" w:rsidR="006E71AE" w:rsidRPr="00EE6E8D" w:rsidRDefault="006E71AE" w:rsidP="006E71AE">
            <w:pPr>
              <w:jc w:val="center"/>
            </w:pPr>
            <w:r>
              <w:t>Ед. изм.</w:t>
            </w:r>
          </w:p>
        </w:tc>
        <w:tc>
          <w:tcPr>
            <w:tcW w:w="2353" w:type="dxa"/>
            <w:shd w:val="clear" w:color="auto" w:fill="auto"/>
            <w:noWrap/>
            <w:vAlign w:val="center"/>
          </w:tcPr>
          <w:p w14:paraId="65368592" w14:textId="77777777" w:rsidR="006E71AE" w:rsidRPr="00EE6E8D" w:rsidRDefault="006E71AE" w:rsidP="006E71AE">
            <w:pPr>
              <w:jc w:val="center"/>
              <w:rPr>
                <w:bCs/>
              </w:rPr>
            </w:pPr>
            <w:r w:rsidRPr="00EE6E8D">
              <w:rPr>
                <w:bCs/>
              </w:rPr>
              <w:t>Предложения предприятия</w:t>
            </w:r>
          </w:p>
        </w:tc>
        <w:tc>
          <w:tcPr>
            <w:tcW w:w="2212" w:type="dxa"/>
            <w:shd w:val="clear" w:color="auto" w:fill="auto"/>
            <w:noWrap/>
            <w:vAlign w:val="center"/>
          </w:tcPr>
          <w:p w14:paraId="77AF2128" w14:textId="77777777" w:rsidR="006E71AE" w:rsidRPr="00EE6E8D" w:rsidRDefault="006E71AE" w:rsidP="006E71AE">
            <w:pPr>
              <w:jc w:val="center"/>
              <w:rPr>
                <w:bCs/>
              </w:rPr>
            </w:pPr>
            <w:r w:rsidRPr="00EE6E8D">
              <w:rPr>
                <w:bCs/>
              </w:rPr>
              <w:t>Предложения экспертов</w:t>
            </w:r>
          </w:p>
        </w:tc>
      </w:tr>
      <w:tr w:rsidR="006E71AE" w:rsidRPr="00EE6E8D" w14:paraId="25C0BBC5" w14:textId="77777777" w:rsidTr="006E71AE">
        <w:trPr>
          <w:trHeight w:val="300"/>
          <w:tblCellSpacing w:w="20" w:type="dxa"/>
        </w:trPr>
        <w:tc>
          <w:tcPr>
            <w:tcW w:w="4331" w:type="dxa"/>
            <w:shd w:val="clear" w:color="auto" w:fill="auto"/>
            <w:noWrap/>
            <w:vAlign w:val="center"/>
            <w:hideMark/>
          </w:tcPr>
          <w:p w14:paraId="220676A2" w14:textId="77777777" w:rsidR="006E71AE" w:rsidRPr="00EE6E8D" w:rsidRDefault="006E71AE" w:rsidP="006E71AE">
            <w:r w:rsidRPr="00EE6E8D">
              <w:t>Теплоносителя всего, в том числе</w:t>
            </w:r>
          </w:p>
        </w:tc>
        <w:tc>
          <w:tcPr>
            <w:tcW w:w="1213" w:type="dxa"/>
            <w:shd w:val="clear" w:color="auto" w:fill="auto"/>
            <w:noWrap/>
            <w:vAlign w:val="center"/>
            <w:hideMark/>
          </w:tcPr>
          <w:p w14:paraId="6D01F852" w14:textId="77777777" w:rsidR="006E71AE" w:rsidRPr="00EE6E8D" w:rsidRDefault="006E71AE" w:rsidP="006E71AE">
            <w:pPr>
              <w:jc w:val="center"/>
            </w:pPr>
            <w:r w:rsidRPr="00EE6E8D">
              <w:t>м3</w:t>
            </w:r>
          </w:p>
        </w:tc>
        <w:tc>
          <w:tcPr>
            <w:tcW w:w="2353" w:type="dxa"/>
            <w:shd w:val="clear" w:color="auto" w:fill="auto"/>
            <w:noWrap/>
            <w:vAlign w:val="center"/>
          </w:tcPr>
          <w:p w14:paraId="7FA048F6" w14:textId="77777777" w:rsidR="006E71AE" w:rsidRPr="00623E67" w:rsidRDefault="006E71AE" w:rsidP="006E71AE">
            <w:pPr>
              <w:jc w:val="center"/>
            </w:pPr>
            <w:r w:rsidRPr="00F44719">
              <w:t>2 395,89</w:t>
            </w:r>
          </w:p>
        </w:tc>
        <w:tc>
          <w:tcPr>
            <w:tcW w:w="2212" w:type="dxa"/>
            <w:shd w:val="clear" w:color="auto" w:fill="auto"/>
            <w:noWrap/>
            <w:vAlign w:val="center"/>
          </w:tcPr>
          <w:p w14:paraId="431C0A37" w14:textId="77777777" w:rsidR="006E71AE" w:rsidRPr="00561A6C" w:rsidRDefault="006E71AE" w:rsidP="006E71AE">
            <w:pPr>
              <w:jc w:val="center"/>
            </w:pPr>
            <w:r w:rsidRPr="00F44719">
              <w:t>2 395,89</w:t>
            </w:r>
          </w:p>
        </w:tc>
      </w:tr>
      <w:tr w:rsidR="006E71AE" w:rsidRPr="00EE6E8D" w14:paraId="40A36A07" w14:textId="77777777" w:rsidTr="006E71AE">
        <w:trPr>
          <w:trHeight w:val="300"/>
          <w:tblCellSpacing w:w="20" w:type="dxa"/>
        </w:trPr>
        <w:tc>
          <w:tcPr>
            <w:tcW w:w="4331" w:type="dxa"/>
            <w:shd w:val="clear" w:color="auto" w:fill="auto"/>
            <w:noWrap/>
            <w:vAlign w:val="center"/>
            <w:hideMark/>
          </w:tcPr>
          <w:p w14:paraId="6DF03B99" w14:textId="77777777" w:rsidR="006E71AE" w:rsidRPr="00EE6E8D" w:rsidRDefault="006E71AE" w:rsidP="006E71AE">
            <w:r w:rsidRPr="00EE6E8D">
              <w:t>Полезный отпуск теплоносителя</w:t>
            </w:r>
          </w:p>
        </w:tc>
        <w:tc>
          <w:tcPr>
            <w:tcW w:w="1213" w:type="dxa"/>
            <w:shd w:val="clear" w:color="auto" w:fill="auto"/>
            <w:noWrap/>
            <w:vAlign w:val="center"/>
            <w:hideMark/>
          </w:tcPr>
          <w:p w14:paraId="342B3DEA" w14:textId="77777777" w:rsidR="006E71AE" w:rsidRPr="00EE6E8D" w:rsidRDefault="006E71AE" w:rsidP="006E71AE">
            <w:pPr>
              <w:jc w:val="center"/>
            </w:pPr>
            <w:r w:rsidRPr="00EE6E8D">
              <w:t>м3</w:t>
            </w:r>
          </w:p>
        </w:tc>
        <w:tc>
          <w:tcPr>
            <w:tcW w:w="2353" w:type="dxa"/>
            <w:shd w:val="clear" w:color="auto" w:fill="auto"/>
            <w:noWrap/>
            <w:vAlign w:val="center"/>
          </w:tcPr>
          <w:p w14:paraId="79F3120C" w14:textId="77777777" w:rsidR="006E71AE" w:rsidRPr="00623E67" w:rsidRDefault="006E71AE" w:rsidP="006E71AE">
            <w:pPr>
              <w:jc w:val="center"/>
            </w:pPr>
            <w:r w:rsidRPr="00F44719">
              <w:t>2 395,89</w:t>
            </w:r>
          </w:p>
        </w:tc>
        <w:tc>
          <w:tcPr>
            <w:tcW w:w="2212" w:type="dxa"/>
            <w:shd w:val="clear" w:color="auto" w:fill="auto"/>
            <w:noWrap/>
            <w:vAlign w:val="center"/>
          </w:tcPr>
          <w:p w14:paraId="7D08409B" w14:textId="77777777" w:rsidR="006E71AE" w:rsidRPr="00561A6C" w:rsidRDefault="006E71AE" w:rsidP="006E71AE">
            <w:pPr>
              <w:jc w:val="center"/>
            </w:pPr>
            <w:r w:rsidRPr="00F44719">
              <w:t>2 395,89</w:t>
            </w:r>
          </w:p>
        </w:tc>
      </w:tr>
      <w:tr w:rsidR="006E71AE" w:rsidRPr="00EE6E8D" w14:paraId="1978CC1B" w14:textId="77777777" w:rsidTr="006E71AE">
        <w:trPr>
          <w:trHeight w:val="300"/>
          <w:tblCellSpacing w:w="20" w:type="dxa"/>
        </w:trPr>
        <w:tc>
          <w:tcPr>
            <w:tcW w:w="4331" w:type="dxa"/>
            <w:shd w:val="clear" w:color="auto" w:fill="auto"/>
            <w:noWrap/>
            <w:hideMark/>
          </w:tcPr>
          <w:p w14:paraId="582761CA" w14:textId="77777777" w:rsidR="006E71AE" w:rsidRPr="009D512F" w:rsidRDefault="006E71AE" w:rsidP="006E71AE">
            <w:r w:rsidRPr="009D512F">
              <w:t xml:space="preserve">     - жилищные организации</w:t>
            </w:r>
          </w:p>
        </w:tc>
        <w:tc>
          <w:tcPr>
            <w:tcW w:w="1213" w:type="dxa"/>
            <w:shd w:val="clear" w:color="auto" w:fill="auto"/>
            <w:noWrap/>
            <w:vAlign w:val="center"/>
            <w:hideMark/>
          </w:tcPr>
          <w:p w14:paraId="79DF54A7" w14:textId="77777777" w:rsidR="006E71AE" w:rsidRPr="00EE6E8D" w:rsidRDefault="006E71AE" w:rsidP="006E71AE">
            <w:pPr>
              <w:jc w:val="center"/>
            </w:pPr>
            <w:r w:rsidRPr="00EE6E8D">
              <w:t>м3</w:t>
            </w:r>
          </w:p>
        </w:tc>
        <w:tc>
          <w:tcPr>
            <w:tcW w:w="2353" w:type="dxa"/>
            <w:shd w:val="clear" w:color="auto" w:fill="auto"/>
            <w:noWrap/>
            <w:vAlign w:val="center"/>
          </w:tcPr>
          <w:p w14:paraId="07BF7572" w14:textId="77777777" w:rsidR="006E71AE" w:rsidRPr="00623E67" w:rsidRDefault="006E71AE" w:rsidP="006E71AE">
            <w:pPr>
              <w:jc w:val="center"/>
            </w:pPr>
            <w:r>
              <w:t>0,00</w:t>
            </w:r>
          </w:p>
        </w:tc>
        <w:tc>
          <w:tcPr>
            <w:tcW w:w="2212" w:type="dxa"/>
            <w:shd w:val="clear" w:color="auto" w:fill="auto"/>
            <w:noWrap/>
            <w:vAlign w:val="center"/>
          </w:tcPr>
          <w:p w14:paraId="570943BF" w14:textId="77777777" w:rsidR="006E71AE" w:rsidRPr="00561A6C" w:rsidRDefault="006E71AE" w:rsidP="006E71AE">
            <w:pPr>
              <w:jc w:val="center"/>
            </w:pPr>
            <w:r>
              <w:t>0,00</w:t>
            </w:r>
          </w:p>
        </w:tc>
      </w:tr>
      <w:tr w:rsidR="006E71AE" w:rsidRPr="00EE6E8D" w14:paraId="5E92F2D8" w14:textId="77777777" w:rsidTr="006E71AE">
        <w:trPr>
          <w:trHeight w:val="300"/>
          <w:tblCellSpacing w:w="20" w:type="dxa"/>
        </w:trPr>
        <w:tc>
          <w:tcPr>
            <w:tcW w:w="4331" w:type="dxa"/>
            <w:shd w:val="clear" w:color="auto" w:fill="auto"/>
            <w:noWrap/>
            <w:hideMark/>
          </w:tcPr>
          <w:p w14:paraId="4A3AF9DB" w14:textId="77777777" w:rsidR="006E71AE" w:rsidRPr="009D512F" w:rsidRDefault="006E71AE" w:rsidP="006E71AE">
            <w:r w:rsidRPr="009D512F">
              <w:t xml:space="preserve">     - бюджетные организации</w:t>
            </w:r>
          </w:p>
        </w:tc>
        <w:tc>
          <w:tcPr>
            <w:tcW w:w="1213" w:type="dxa"/>
            <w:shd w:val="clear" w:color="auto" w:fill="auto"/>
            <w:noWrap/>
            <w:vAlign w:val="center"/>
            <w:hideMark/>
          </w:tcPr>
          <w:p w14:paraId="53901C6D" w14:textId="77777777" w:rsidR="006E71AE" w:rsidRPr="00EE6E8D" w:rsidRDefault="006E71AE" w:rsidP="006E71AE">
            <w:pPr>
              <w:jc w:val="center"/>
            </w:pPr>
            <w:r w:rsidRPr="00EE6E8D">
              <w:t>м3</w:t>
            </w:r>
          </w:p>
        </w:tc>
        <w:tc>
          <w:tcPr>
            <w:tcW w:w="2353" w:type="dxa"/>
            <w:shd w:val="clear" w:color="auto" w:fill="auto"/>
            <w:noWrap/>
            <w:vAlign w:val="center"/>
          </w:tcPr>
          <w:p w14:paraId="5A9F6194" w14:textId="77777777" w:rsidR="006E71AE" w:rsidRPr="00623E67" w:rsidRDefault="006E71AE" w:rsidP="006E71AE">
            <w:pPr>
              <w:jc w:val="center"/>
            </w:pPr>
            <w:bookmarkStart w:id="45" w:name="_Hlk10731343"/>
            <w:r w:rsidRPr="00F44719">
              <w:t>2 395,89</w:t>
            </w:r>
            <w:bookmarkEnd w:id="45"/>
          </w:p>
        </w:tc>
        <w:tc>
          <w:tcPr>
            <w:tcW w:w="2212" w:type="dxa"/>
            <w:shd w:val="clear" w:color="auto" w:fill="auto"/>
            <w:noWrap/>
            <w:vAlign w:val="center"/>
          </w:tcPr>
          <w:p w14:paraId="2F6F5EC2" w14:textId="77777777" w:rsidR="006E71AE" w:rsidRPr="00561A6C" w:rsidRDefault="006E71AE" w:rsidP="006E71AE">
            <w:pPr>
              <w:jc w:val="center"/>
            </w:pPr>
            <w:r w:rsidRPr="00F44719">
              <w:t>2 395,89</w:t>
            </w:r>
          </w:p>
        </w:tc>
      </w:tr>
      <w:tr w:rsidR="006E71AE" w:rsidRPr="00EE6E8D" w14:paraId="293FA14A" w14:textId="77777777" w:rsidTr="006E71AE">
        <w:trPr>
          <w:trHeight w:val="300"/>
          <w:tblCellSpacing w:w="20" w:type="dxa"/>
        </w:trPr>
        <w:tc>
          <w:tcPr>
            <w:tcW w:w="4331" w:type="dxa"/>
            <w:shd w:val="clear" w:color="auto" w:fill="auto"/>
            <w:noWrap/>
          </w:tcPr>
          <w:p w14:paraId="467B356A" w14:textId="77777777" w:rsidR="006E71AE" w:rsidRDefault="006E71AE" w:rsidP="006E71AE">
            <w:r w:rsidRPr="009D512F">
              <w:t xml:space="preserve">     - прочие потребители </w:t>
            </w:r>
          </w:p>
        </w:tc>
        <w:tc>
          <w:tcPr>
            <w:tcW w:w="1213" w:type="dxa"/>
            <w:shd w:val="clear" w:color="auto" w:fill="auto"/>
            <w:noWrap/>
            <w:vAlign w:val="center"/>
          </w:tcPr>
          <w:p w14:paraId="7FBD0164" w14:textId="77777777" w:rsidR="006E71AE" w:rsidRPr="00EE6E8D" w:rsidRDefault="006E71AE" w:rsidP="006E71AE">
            <w:pPr>
              <w:jc w:val="center"/>
            </w:pPr>
            <w:r w:rsidRPr="00EE6E8D">
              <w:t>м3</w:t>
            </w:r>
          </w:p>
        </w:tc>
        <w:tc>
          <w:tcPr>
            <w:tcW w:w="2353" w:type="dxa"/>
            <w:shd w:val="clear" w:color="auto" w:fill="auto"/>
            <w:noWrap/>
            <w:vAlign w:val="center"/>
          </w:tcPr>
          <w:p w14:paraId="10EB4A06" w14:textId="77777777" w:rsidR="006E71AE" w:rsidRDefault="006E71AE" w:rsidP="006E71AE">
            <w:pPr>
              <w:jc w:val="center"/>
            </w:pPr>
            <w:r>
              <w:t>0,00</w:t>
            </w:r>
          </w:p>
        </w:tc>
        <w:tc>
          <w:tcPr>
            <w:tcW w:w="2212" w:type="dxa"/>
            <w:shd w:val="clear" w:color="auto" w:fill="auto"/>
            <w:noWrap/>
            <w:vAlign w:val="center"/>
          </w:tcPr>
          <w:p w14:paraId="2D8382DA" w14:textId="77777777" w:rsidR="006E71AE" w:rsidRDefault="006E71AE" w:rsidP="006E71AE">
            <w:pPr>
              <w:jc w:val="center"/>
            </w:pPr>
            <w:r>
              <w:t>0,00</w:t>
            </w:r>
          </w:p>
        </w:tc>
      </w:tr>
    </w:tbl>
    <w:p w14:paraId="091B614A" w14:textId="77777777" w:rsidR="006E71AE" w:rsidRPr="00EE6E8D" w:rsidRDefault="006E71AE" w:rsidP="006E71AE">
      <w:pPr>
        <w:spacing w:line="360" w:lineRule="auto"/>
        <w:ind w:firstLine="709"/>
        <w:jc w:val="both"/>
        <w:rPr>
          <w:sz w:val="28"/>
          <w:szCs w:val="28"/>
        </w:rPr>
      </w:pPr>
      <w:r>
        <w:rPr>
          <w:sz w:val="28"/>
          <w:szCs w:val="28"/>
        </w:rPr>
        <w:t xml:space="preserve">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w:t>
      </w:r>
      <w:r w:rsidRPr="00934E60">
        <w:rPr>
          <w:sz w:val="28"/>
          <w:szCs w:val="28"/>
        </w:rPr>
        <w:t>по стат</w:t>
      </w:r>
      <w:r>
        <w:rPr>
          <w:sz w:val="28"/>
          <w:szCs w:val="28"/>
        </w:rPr>
        <w:t>ьям затрат на следующем уровне</w:t>
      </w:r>
      <w:r w:rsidRPr="00A354E5">
        <w:rPr>
          <w:sz w:val="28"/>
          <w:szCs w:val="28"/>
        </w:rPr>
        <w:t>:</w:t>
      </w:r>
    </w:p>
    <w:p w14:paraId="7A6FF958" w14:textId="77777777" w:rsidR="006E71AE" w:rsidRDefault="006E71AE" w:rsidP="006E71AE">
      <w:pPr>
        <w:spacing w:line="360" w:lineRule="auto"/>
        <w:ind w:firstLine="567"/>
        <w:jc w:val="center"/>
        <w:rPr>
          <w:sz w:val="32"/>
          <w:szCs w:val="32"/>
          <w:u w:val="single"/>
        </w:rPr>
      </w:pPr>
      <w:r w:rsidRPr="00A423BB">
        <w:rPr>
          <w:sz w:val="32"/>
          <w:szCs w:val="32"/>
          <w:u w:val="single"/>
        </w:rPr>
        <w:t xml:space="preserve"> </w:t>
      </w:r>
      <w:r>
        <w:rPr>
          <w:sz w:val="32"/>
          <w:szCs w:val="32"/>
          <w:u w:val="single"/>
        </w:rPr>
        <w:t>«</w:t>
      </w:r>
      <w:r>
        <w:rPr>
          <w:b/>
          <w:bCs/>
          <w:sz w:val="32"/>
          <w:szCs w:val="32"/>
          <w:u w:val="single"/>
        </w:rPr>
        <w:t>Стоимость исходной воды</w:t>
      </w:r>
      <w:r>
        <w:rPr>
          <w:sz w:val="32"/>
          <w:szCs w:val="32"/>
          <w:u w:val="single"/>
        </w:rPr>
        <w:t>»</w:t>
      </w:r>
    </w:p>
    <w:p w14:paraId="34BD9E47" w14:textId="77777777" w:rsidR="006E71AE" w:rsidRDefault="006E71AE" w:rsidP="006E71AE">
      <w:pPr>
        <w:spacing w:line="360" w:lineRule="auto"/>
        <w:ind w:firstLine="709"/>
        <w:jc w:val="both"/>
        <w:rPr>
          <w:sz w:val="28"/>
          <w:szCs w:val="28"/>
        </w:rPr>
      </w:pPr>
      <w:r w:rsidRPr="007A3063">
        <w:rPr>
          <w:sz w:val="28"/>
          <w:szCs w:val="28"/>
        </w:rPr>
        <w:t xml:space="preserve">Для выработки тепловой энергии предприятие использует </w:t>
      </w:r>
      <w:r>
        <w:rPr>
          <w:sz w:val="28"/>
          <w:szCs w:val="28"/>
        </w:rPr>
        <w:t xml:space="preserve">собственную </w:t>
      </w:r>
      <w:r w:rsidRPr="007A3063">
        <w:rPr>
          <w:sz w:val="28"/>
          <w:szCs w:val="28"/>
        </w:rPr>
        <w:t>воду</w:t>
      </w:r>
      <w:r>
        <w:rPr>
          <w:sz w:val="28"/>
          <w:szCs w:val="28"/>
        </w:rPr>
        <w:t xml:space="preserve">. </w:t>
      </w:r>
    </w:p>
    <w:p w14:paraId="696DE6A0" w14:textId="77777777" w:rsidR="006E71AE" w:rsidRDefault="006E71AE" w:rsidP="006E71AE">
      <w:pPr>
        <w:spacing w:line="360" w:lineRule="auto"/>
        <w:ind w:firstLine="709"/>
        <w:jc w:val="both"/>
        <w:rPr>
          <w:sz w:val="28"/>
          <w:szCs w:val="28"/>
        </w:rPr>
      </w:pPr>
      <w:r w:rsidRPr="00BA6BBD">
        <w:rPr>
          <w:sz w:val="28"/>
          <w:szCs w:val="28"/>
        </w:rPr>
        <w:t>Эксперты предлагают включить в расчет НВВ на 201</w:t>
      </w:r>
      <w:r>
        <w:rPr>
          <w:sz w:val="28"/>
          <w:szCs w:val="28"/>
        </w:rPr>
        <w:t>9 год затраты в размере 99,57</w:t>
      </w:r>
      <w:r w:rsidRPr="00BA6BBD">
        <w:rPr>
          <w:sz w:val="28"/>
          <w:szCs w:val="28"/>
        </w:rPr>
        <w:t xml:space="preserve"> тыс. руб</w:t>
      </w:r>
      <w:r w:rsidRPr="00106699">
        <w:rPr>
          <w:sz w:val="28"/>
          <w:szCs w:val="28"/>
        </w:rPr>
        <w:t xml:space="preserve">., исходя из объёма потребления воды в </w:t>
      </w:r>
      <w:r w:rsidRPr="00343A25">
        <w:rPr>
          <w:sz w:val="28"/>
          <w:szCs w:val="28"/>
        </w:rPr>
        <w:t>2 395,89</w:t>
      </w:r>
      <w:r w:rsidRPr="00106699">
        <w:rPr>
          <w:sz w:val="28"/>
          <w:szCs w:val="28"/>
        </w:rPr>
        <w:t xml:space="preserve"> м</w:t>
      </w:r>
      <w:r w:rsidRPr="00106699">
        <w:rPr>
          <w:sz w:val="28"/>
          <w:szCs w:val="28"/>
          <w:vertAlign w:val="superscript"/>
        </w:rPr>
        <w:t>3</w:t>
      </w:r>
      <w:r w:rsidRPr="00106699">
        <w:rPr>
          <w:sz w:val="28"/>
          <w:szCs w:val="28"/>
        </w:rPr>
        <w:t xml:space="preserve"> и цены холодной воды в 2018 году (рассчитан исходя из среднегодовых значений, а также доли планового объема реализации тепловой энергии потребителям по полугодиям </w:t>
      </w:r>
      <w:r>
        <w:rPr>
          <w:sz w:val="28"/>
          <w:szCs w:val="28"/>
        </w:rPr>
        <w:t xml:space="preserve">          </w:t>
      </w:r>
      <w:r w:rsidRPr="00106699">
        <w:rPr>
          <w:sz w:val="28"/>
          <w:szCs w:val="28"/>
        </w:rPr>
        <w:t>(1 полугодие 56,25 %, 2 полугодие 43,75 %)</w:t>
      </w:r>
      <w:r w:rsidRPr="00106699">
        <w:t xml:space="preserve"> </w:t>
      </w:r>
      <w:r w:rsidRPr="00106699">
        <w:rPr>
          <w:sz w:val="28"/>
          <w:szCs w:val="28"/>
        </w:rPr>
        <w:t>- 39,77 руб./м³ с учетом  индекса изменения стоимости водоснабжения на 2019 г. 104,5% (прогноз Минэкономразвития от 01.10.2018) и составила 41,56 руб./т без НДС</w:t>
      </w:r>
      <w:r>
        <w:rPr>
          <w:sz w:val="28"/>
          <w:szCs w:val="28"/>
        </w:rPr>
        <w:t>.</w:t>
      </w:r>
    </w:p>
    <w:p w14:paraId="38358A5A" w14:textId="77777777" w:rsidR="006E71AE" w:rsidRDefault="006E71AE" w:rsidP="006E71AE">
      <w:pPr>
        <w:spacing w:line="360" w:lineRule="auto"/>
        <w:ind w:firstLine="709"/>
        <w:jc w:val="both"/>
        <w:rPr>
          <w:sz w:val="28"/>
          <w:szCs w:val="28"/>
        </w:rPr>
      </w:pPr>
      <w:r>
        <w:rPr>
          <w:sz w:val="28"/>
          <w:szCs w:val="28"/>
        </w:rPr>
        <w:t xml:space="preserve">При расчёте расходов на 2020-2028 гг.  эксперты </w:t>
      </w:r>
      <w:r w:rsidRPr="00106699">
        <w:rPr>
          <w:sz w:val="28"/>
          <w:szCs w:val="28"/>
        </w:rPr>
        <w:t xml:space="preserve">руководствовались Прогнозом Минэкономразвития РФ, опубликованным на сайте 01.10.2018, </w:t>
      </w:r>
      <w:r>
        <w:rPr>
          <w:sz w:val="28"/>
          <w:szCs w:val="28"/>
        </w:rPr>
        <w:t xml:space="preserve">                   </w:t>
      </w:r>
      <w:r w:rsidRPr="00106699">
        <w:rPr>
          <w:sz w:val="28"/>
          <w:szCs w:val="28"/>
        </w:rPr>
        <w:t>в соответствии с которым, И</w:t>
      </w:r>
      <w:r>
        <w:rPr>
          <w:sz w:val="28"/>
          <w:szCs w:val="28"/>
        </w:rPr>
        <w:t>ЦП на водоснабжение</w:t>
      </w:r>
      <w:r w:rsidRPr="00106699">
        <w:rPr>
          <w:sz w:val="28"/>
          <w:szCs w:val="28"/>
        </w:rPr>
        <w:t xml:space="preserve"> на 20</w:t>
      </w:r>
      <w:r>
        <w:rPr>
          <w:sz w:val="28"/>
          <w:szCs w:val="28"/>
        </w:rPr>
        <w:t>20</w:t>
      </w:r>
      <w:r w:rsidRPr="00106699">
        <w:rPr>
          <w:sz w:val="28"/>
          <w:szCs w:val="28"/>
        </w:rPr>
        <w:t>-2024 гг. составил 104,</w:t>
      </w:r>
      <w:r>
        <w:rPr>
          <w:sz w:val="28"/>
          <w:szCs w:val="28"/>
        </w:rPr>
        <w:t>0</w:t>
      </w:r>
      <w:r w:rsidRPr="00106699">
        <w:rPr>
          <w:sz w:val="28"/>
          <w:szCs w:val="28"/>
        </w:rPr>
        <w:t xml:space="preserve"> %</w:t>
      </w:r>
      <w:r>
        <w:rPr>
          <w:sz w:val="28"/>
          <w:szCs w:val="28"/>
        </w:rPr>
        <w:t xml:space="preserve"> ежегодно</w:t>
      </w:r>
      <w:r w:rsidRPr="00106699">
        <w:rPr>
          <w:sz w:val="28"/>
          <w:szCs w:val="28"/>
        </w:rPr>
        <w:t>. На 2025-2028 применен И</w:t>
      </w:r>
      <w:r>
        <w:rPr>
          <w:sz w:val="28"/>
          <w:szCs w:val="28"/>
        </w:rPr>
        <w:t>ЦП</w:t>
      </w:r>
      <w:r w:rsidRPr="00106699">
        <w:rPr>
          <w:sz w:val="28"/>
          <w:szCs w:val="28"/>
        </w:rPr>
        <w:t xml:space="preserve"> Минэкономразвития России от 01.10.2018 на 2024 год (по последнему году в прогнозе) – 104,0%.</w:t>
      </w:r>
    </w:p>
    <w:p w14:paraId="79096CB1" w14:textId="77777777" w:rsidR="006E71AE" w:rsidRDefault="006E71AE" w:rsidP="006E71AE">
      <w:pPr>
        <w:spacing w:line="360" w:lineRule="auto"/>
        <w:ind w:firstLine="709"/>
        <w:jc w:val="both"/>
        <w:rPr>
          <w:sz w:val="28"/>
          <w:szCs w:val="28"/>
        </w:rPr>
      </w:pPr>
      <w:r w:rsidRPr="00BA6BBD">
        <w:rPr>
          <w:sz w:val="28"/>
          <w:szCs w:val="28"/>
        </w:rPr>
        <w:t xml:space="preserve">Сводная информация </w:t>
      </w:r>
      <w:r>
        <w:rPr>
          <w:sz w:val="28"/>
          <w:szCs w:val="28"/>
        </w:rPr>
        <w:t>по данной статье</w:t>
      </w:r>
      <w:r w:rsidRPr="00BA6BBD">
        <w:rPr>
          <w:sz w:val="28"/>
          <w:szCs w:val="28"/>
        </w:rPr>
        <w:t xml:space="preserve"> отражена в </w:t>
      </w:r>
      <w:r>
        <w:rPr>
          <w:sz w:val="28"/>
          <w:szCs w:val="28"/>
        </w:rPr>
        <w:t>таблице</w:t>
      </w:r>
      <w:r w:rsidRPr="00BA6BBD">
        <w:rPr>
          <w:sz w:val="28"/>
          <w:szCs w:val="28"/>
        </w:rPr>
        <w:t xml:space="preserve"> </w:t>
      </w:r>
      <w:r>
        <w:rPr>
          <w:sz w:val="28"/>
          <w:szCs w:val="28"/>
        </w:rPr>
        <w:t>2</w:t>
      </w:r>
      <w:r w:rsidRPr="00BA6BBD">
        <w:rPr>
          <w:sz w:val="28"/>
          <w:szCs w:val="28"/>
        </w:rPr>
        <w:t xml:space="preserve"> к данному экспертному заключению.</w:t>
      </w:r>
    </w:p>
    <w:p w14:paraId="565F149C" w14:textId="77777777" w:rsidR="006E71AE" w:rsidRDefault="006E71AE" w:rsidP="006E71AE">
      <w:pPr>
        <w:spacing w:line="360" w:lineRule="auto"/>
        <w:ind w:right="-284" w:firstLine="709"/>
        <w:jc w:val="both"/>
        <w:rPr>
          <w:sz w:val="28"/>
          <w:szCs w:val="28"/>
        </w:rPr>
      </w:pPr>
    </w:p>
    <w:p w14:paraId="18A683FC" w14:textId="77777777" w:rsidR="006E71AE" w:rsidRDefault="006E71AE" w:rsidP="006E71AE">
      <w:pPr>
        <w:spacing w:line="360" w:lineRule="auto"/>
        <w:ind w:right="-284"/>
        <w:jc w:val="both"/>
        <w:rPr>
          <w:sz w:val="28"/>
          <w:szCs w:val="28"/>
        </w:rPr>
        <w:sectPr w:rsidR="006E71AE" w:rsidSect="006E71AE">
          <w:pgSz w:w="11906" w:h="16838"/>
          <w:pgMar w:top="851" w:right="849" w:bottom="993" w:left="1134" w:header="708" w:footer="708" w:gutter="0"/>
          <w:cols w:space="708"/>
          <w:docGrid w:linePitch="360"/>
        </w:sectPr>
      </w:pPr>
    </w:p>
    <w:p w14:paraId="47220FD2" w14:textId="77777777" w:rsidR="006E71AE" w:rsidRPr="00343A25" w:rsidRDefault="006E71AE" w:rsidP="006E71AE">
      <w:pPr>
        <w:jc w:val="center"/>
        <w:rPr>
          <w:b/>
          <w:bCs/>
          <w:color w:val="000000"/>
          <w:sz w:val="28"/>
          <w:lang w:eastAsia="en-US"/>
        </w:rPr>
      </w:pPr>
      <w:r w:rsidRPr="00343A25">
        <w:rPr>
          <w:b/>
          <w:bCs/>
          <w:color w:val="000000"/>
          <w:sz w:val="28"/>
          <w:lang w:eastAsia="en-US"/>
        </w:rPr>
        <w:t xml:space="preserve">Реестр расходов на приобретение энергетических ресурсов, </w:t>
      </w:r>
    </w:p>
    <w:p w14:paraId="00C5CAC0" w14:textId="77777777" w:rsidR="006E71AE" w:rsidRPr="00343A25" w:rsidRDefault="006E71AE" w:rsidP="006E71AE">
      <w:pPr>
        <w:jc w:val="center"/>
        <w:rPr>
          <w:b/>
          <w:bCs/>
          <w:color w:val="000000"/>
          <w:sz w:val="28"/>
          <w:lang w:eastAsia="en-US"/>
        </w:rPr>
      </w:pPr>
      <w:r w:rsidRPr="00343A25">
        <w:rPr>
          <w:b/>
          <w:bCs/>
          <w:color w:val="000000"/>
          <w:sz w:val="28"/>
          <w:lang w:eastAsia="en-US"/>
        </w:rPr>
        <w:t>холодной воды и теплоносителя (далее - ресурсы)</w:t>
      </w:r>
    </w:p>
    <w:p w14:paraId="3EFFEAF6" w14:textId="77777777" w:rsidR="006E71AE" w:rsidRPr="00D23A56" w:rsidRDefault="006E71AE" w:rsidP="006E71AE">
      <w:pPr>
        <w:spacing w:line="360" w:lineRule="auto"/>
        <w:jc w:val="center"/>
        <w:rPr>
          <w:color w:val="000000"/>
          <w:sz w:val="28"/>
        </w:rPr>
      </w:pPr>
      <w:r w:rsidRPr="00343A25">
        <w:rPr>
          <w:color w:val="000000"/>
          <w:sz w:val="28"/>
        </w:rPr>
        <w:t>(Приложение 5.4 к Методическим указаниям)</w:t>
      </w:r>
    </w:p>
    <w:p w14:paraId="7AE5B695" w14:textId="77777777" w:rsidR="006E71AE" w:rsidRDefault="006E71AE" w:rsidP="006E71AE">
      <w:pPr>
        <w:spacing w:line="360" w:lineRule="auto"/>
        <w:ind w:right="140" w:firstLine="696"/>
        <w:jc w:val="right"/>
        <w:rPr>
          <w:color w:val="000000"/>
          <w:sz w:val="28"/>
          <w:szCs w:val="28"/>
        </w:rPr>
      </w:pPr>
      <w:r>
        <w:rPr>
          <w:color w:val="000000"/>
          <w:sz w:val="28"/>
          <w:szCs w:val="28"/>
        </w:rPr>
        <w:t>Таблица 2</w:t>
      </w: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189"/>
        <w:gridCol w:w="1178"/>
        <w:gridCol w:w="1150"/>
        <w:gridCol w:w="1134"/>
        <w:gridCol w:w="1134"/>
        <w:gridCol w:w="1134"/>
        <w:gridCol w:w="1134"/>
        <w:gridCol w:w="1134"/>
        <w:gridCol w:w="1154"/>
        <w:gridCol w:w="1116"/>
        <w:gridCol w:w="1134"/>
      </w:tblGrid>
      <w:tr w:rsidR="006E71AE" w:rsidRPr="00343A25" w14:paraId="4D407248" w14:textId="77777777" w:rsidTr="006E71AE">
        <w:trPr>
          <w:trHeight w:val="315"/>
          <w:tblHeader/>
        </w:trPr>
        <w:tc>
          <w:tcPr>
            <w:tcW w:w="2430" w:type="dxa"/>
            <w:shd w:val="clear" w:color="auto" w:fill="auto"/>
            <w:vAlign w:val="center"/>
          </w:tcPr>
          <w:p w14:paraId="599A67EA" w14:textId="77777777" w:rsidR="006E71AE" w:rsidRPr="00343A25" w:rsidRDefault="006E71AE" w:rsidP="006E71AE">
            <w:pPr>
              <w:rPr>
                <w:b/>
                <w:bCs/>
              </w:rPr>
            </w:pPr>
            <w:r w:rsidRPr="00343A25">
              <w:rPr>
                <w:b/>
                <w:bCs/>
              </w:rPr>
              <w:t>Показатели</w:t>
            </w:r>
          </w:p>
        </w:tc>
        <w:tc>
          <w:tcPr>
            <w:tcW w:w="1189" w:type="dxa"/>
            <w:shd w:val="clear" w:color="auto" w:fill="auto"/>
            <w:vAlign w:val="center"/>
          </w:tcPr>
          <w:p w14:paraId="13916A88" w14:textId="77777777" w:rsidR="006E71AE" w:rsidRPr="00343A25" w:rsidRDefault="006E71AE" w:rsidP="006E71AE">
            <w:pPr>
              <w:jc w:val="center"/>
            </w:pPr>
            <w:r w:rsidRPr="00343A25">
              <w:t>Ед. изм.</w:t>
            </w:r>
          </w:p>
        </w:tc>
        <w:tc>
          <w:tcPr>
            <w:tcW w:w="1178" w:type="dxa"/>
            <w:shd w:val="clear" w:color="auto" w:fill="auto"/>
            <w:noWrap/>
            <w:vAlign w:val="center"/>
          </w:tcPr>
          <w:p w14:paraId="4CB093CF" w14:textId="77777777" w:rsidR="006E71AE" w:rsidRPr="00343A25" w:rsidRDefault="006E71AE" w:rsidP="006E71AE">
            <w:pPr>
              <w:jc w:val="center"/>
              <w:rPr>
                <w:b/>
                <w:bCs/>
              </w:rPr>
            </w:pPr>
            <w:r w:rsidRPr="00343A25">
              <w:rPr>
                <w:b/>
                <w:bCs/>
              </w:rPr>
              <w:t>2019</w:t>
            </w:r>
          </w:p>
        </w:tc>
        <w:tc>
          <w:tcPr>
            <w:tcW w:w="1150" w:type="dxa"/>
            <w:shd w:val="clear" w:color="auto" w:fill="auto"/>
            <w:noWrap/>
            <w:vAlign w:val="center"/>
          </w:tcPr>
          <w:p w14:paraId="2D235314" w14:textId="77777777" w:rsidR="006E71AE" w:rsidRPr="00343A25" w:rsidRDefault="006E71AE" w:rsidP="006E71AE">
            <w:pPr>
              <w:jc w:val="center"/>
              <w:rPr>
                <w:b/>
                <w:bCs/>
              </w:rPr>
            </w:pPr>
            <w:r w:rsidRPr="00343A25">
              <w:rPr>
                <w:b/>
                <w:bCs/>
              </w:rPr>
              <w:t>2020</w:t>
            </w:r>
          </w:p>
        </w:tc>
        <w:tc>
          <w:tcPr>
            <w:tcW w:w="1134" w:type="dxa"/>
            <w:shd w:val="clear" w:color="auto" w:fill="auto"/>
            <w:noWrap/>
            <w:vAlign w:val="center"/>
          </w:tcPr>
          <w:p w14:paraId="3F36E8CD" w14:textId="77777777" w:rsidR="006E71AE" w:rsidRPr="00343A25" w:rsidRDefault="006E71AE" w:rsidP="006E71AE">
            <w:pPr>
              <w:jc w:val="center"/>
              <w:rPr>
                <w:b/>
                <w:bCs/>
              </w:rPr>
            </w:pPr>
            <w:r w:rsidRPr="00343A25">
              <w:rPr>
                <w:b/>
                <w:bCs/>
              </w:rPr>
              <w:t>2021</w:t>
            </w:r>
          </w:p>
        </w:tc>
        <w:tc>
          <w:tcPr>
            <w:tcW w:w="1134" w:type="dxa"/>
            <w:noWrap/>
          </w:tcPr>
          <w:p w14:paraId="388DE5B4" w14:textId="77777777" w:rsidR="006E71AE" w:rsidRPr="00343A25" w:rsidRDefault="006E71AE" w:rsidP="006E71AE">
            <w:pPr>
              <w:jc w:val="center"/>
              <w:rPr>
                <w:b/>
                <w:bCs/>
              </w:rPr>
            </w:pPr>
            <w:r w:rsidRPr="00343A25">
              <w:rPr>
                <w:b/>
                <w:bCs/>
              </w:rPr>
              <w:t>2022</w:t>
            </w:r>
          </w:p>
        </w:tc>
        <w:tc>
          <w:tcPr>
            <w:tcW w:w="1134" w:type="dxa"/>
          </w:tcPr>
          <w:p w14:paraId="36B1ED14" w14:textId="77777777" w:rsidR="006E71AE" w:rsidRPr="00343A25" w:rsidRDefault="006E71AE" w:rsidP="006E71AE">
            <w:pPr>
              <w:jc w:val="center"/>
              <w:rPr>
                <w:b/>
                <w:bCs/>
              </w:rPr>
            </w:pPr>
            <w:r w:rsidRPr="00343A25">
              <w:rPr>
                <w:b/>
                <w:bCs/>
              </w:rPr>
              <w:t>2023</w:t>
            </w:r>
          </w:p>
        </w:tc>
        <w:tc>
          <w:tcPr>
            <w:tcW w:w="1134" w:type="dxa"/>
          </w:tcPr>
          <w:p w14:paraId="62E0E511" w14:textId="77777777" w:rsidR="006E71AE" w:rsidRPr="00343A25" w:rsidRDefault="006E71AE" w:rsidP="006E71AE">
            <w:pPr>
              <w:jc w:val="center"/>
              <w:rPr>
                <w:b/>
                <w:bCs/>
              </w:rPr>
            </w:pPr>
            <w:r w:rsidRPr="00343A25">
              <w:rPr>
                <w:b/>
                <w:bCs/>
              </w:rPr>
              <w:t>2024</w:t>
            </w:r>
          </w:p>
        </w:tc>
        <w:tc>
          <w:tcPr>
            <w:tcW w:w="1134" w:type="dxa"/>
          </w:tcPr>
          <w:p w14:paraId="68C09DFB" w14:textId="77777777" w:rsidR="006E71AE" w:rsidRPr="00343A25" w:rsidRDefault="006E71AE" w:rsidP="006E71AE">
            <w:pPr>
              <w:jc w:val="center"/>
              <w:rPr>
                <w:b/>
                <w:bCs/>
              </w:rPr>
            </w:pPr>
            <w:r w:rsidRPr="00343A25">
              <w:rPr>
                <w:b/>
                <w:bCs/>
              </w:rPr>
              <w:t>2025</w:t>
            </w:r>
          </w:p>
        </w:tc>
        <w:tc>
          <w:tcPr>
            <w:tcW w:w="1154" w:type="dxa"/>
          </w:tcPr>
          <w:p w14:paraId="40799A19" w14:textId="77777777" w:rsidR="006E71AE" w:rsidRPr="00343A25" w:rsidRDefault="006E71AE" w:rsidP="006E71AE">
            <w:pPr>
              <w:jc w:val="center"/>
              <w:rPr>
                <w:b/>
                <w:bCs/>
              </w:rPr>
            </w:pPr>
            <w:r w:rsidRPr="00343A25">
              <w:rPr>
                <w:b/>
                <w:bCs/>
              </w:rPr>
              <w:t>2026</w:t>
            </w:r>
          </w:p>
        </w:tc>
        <w:tc>
          <w:tcPr>
            <w:tcW w:w="1116" w:type="dxa"/>
          </w:tcPr>
          <w:p w14:paraId="14198AD9" w14:textId="77777777" w:rsidR="006E71AE" w:rsidRPr="00343A25" w:rsidRDefault="006E71AE" w:rsidP="006E71AE">
            <w:pPr>
              <w:jc w:val="center"/>
              <w:rPr>
                <w:b/>
                <w:bCs/>
              </w:rPr>
            </w:pPr>
            <w:r w:rsidRPr="00343A25">
              <w:rPr>
                <w:b/>
                <w:bCs/>
              </w:rPr>
              <w:t>2027</w:t>
            </w:r>
          </w:p>
        </w:tc>
        <w:tc>
          <w:tcPr>
            <w:tcW w:w="1134" w:type="dxa"/>
          </w:tcPr>
          <w:p w14:paraId="32F07189" w14:textId="77777777" w:rsidR="006E71AE" w:rsidRPr="00343A25" w:rsidRDefault="006E71AE" w:rsidP="006E71AE">
            <w:pPr>
              <w:jc w:val="center"/>
              <w:rPr>
                <w:b/>
                <w:bCs/>
              </w:rPr>
            </w:pPr>
            <w:r w:rsidRPr="00343A25">
              <w:rPr>
                <w:b/>
                <w:bCs/>
              </w:rPr>
              <w:t>2028</w:t>
            </w:r>
          </w:p>
        </w:tc>
      </w:tr>
      <w:tr w:rsidR="006E71AE" w:rsidRPr="00343A25" w14:paraId="488CC55B" w14:textId="77777777" w:rsidTr="006E71AE">
        <w:trPr>
          <w:trHeight w:val="315"/>
        </w:trPr>
        <w:tc>
          <w:tcPr>
            <w:tcW w:w="2430" w:type="dxa"/>
            <w:shd w:val="clear" w:color="auto" w:fill="auto"/>
            <w:vAlign w:val="center"/>
            <w:hideMark/>
          </w:tcPr>
          <w:p w14:paraId="3C6D0202" w14:textId="77777777" w:rsidR="006E71AE" w:rsidRPr="00343A25" w:rsidRDefault="006E71AE" w:rsidP="006E71AE">
            <w:pPr>
              <w:rPr>
                <w:b/>
                <w:bCs/>
              </w:rPr>
            </w:pPr>
            <w:r w:rsidRPr="00343A25">
              <w:rPr>
                <w:b/>
                <w:bCs/>
              </w:rPr>
              <w:t>Расходы на воду</w:t>
            </w:r>
          </w:p>
        </w:tc>
        <w:tc>
          <w:tcPr>
            <w:tcW w:w="1189" w:type="dxa"/>
            <w:shd w:val="clear" w:color="auto" w:fill="auto"/>
            <w:vAlign w:val="center"/>
            <w:hideMark/>
          </w:tcPr>
          <w:p w14:paraId="3CF2D600" w14:textId="77777777" w:rsidR="006E71AE" w:rsidRPr="00343A25" w:rsidRDefault="006E71AE" w:rsidP="006E71AE">
            <w:pPr>
              <w:jc w:val="center"/>
            </w:pPr>
            <w:r w:rsidRPr="00343A25">
              <w:t>тыс. руб.</w:t>
            </w:r>
          </w:p>
        </w:tc>
        <w:tc>
          <w:tcPr>
            <w:tcW w:w="1178" w:type="dxa"/>
            <w:shd w:val="clear" w:color="auto" w:fill="auto"/>
            <w:noWrap/>
            <w:vAlign w:val="center"/>
          </w:tcPr>
          <w:p w14:paraId="4B089E95" w14:textId="77777777" w:rsidR="006E71AE" w:rsidRPr="00343A25" w:rsidRDefault="006E71AE" w:rsidP="006E71AE">
            <w:pPr>
              <w:jc w:val="center"/>
              <w:rPr>
                <w:b/>
                <w:bCs/>
                <w:sz w:val="22"/>
                <w:szCs w:val="22"/>
              </w:rPr>
            </w:pPr>
            <w:r w:rsidRPr="00343A25">
              <w:rPr>
                <w:b/>
                <w:bCs/>
                <w:sz w:val="22"/>
                <w:szCs w:val="22"/>
              </w:rPr>
              <w:t>99,57</w:t>
            </w:r>
          </w:p>
        </w:tc>
        <w:tc>
          <w:tcPr>
            <w:tcW w:w="1150" w:type="dxa"/>
            <w:shd w:val="clear" w:color="auto" w:fill="auto"/>
            <w:noWrap/>
            <w:vAlign w:val="center"/>
          </w:tcPr>
          <w:p w14:paraId="24B89924" w14:textId="77777777" w:rsidR="006E71AE" w:rsidRPr="00343A25" w:rsidRDefault="006E71AE" w:rsidP="006E71AE">
            <w:pPr>
              <w:jc w:val="center"/>
              <w:rPr>
                <w:b/>
                <w:bCs/>
                <w:sz w:val="22"/>
                <w:szCs w:val="22"/>
              </w:rPr>
            </w:pPr>
            <w:r w:rsidRPr="00343A25">
              <w:rPr>
                <w:b/>
                <w:bCs/>
                <w:sz w:val="22"/>
                <w:szCs w:val="22"/>
              </w:rPr>
              <w:t>103,55</w:t>
            </w:r>
          </w:p>
        </w:tc>
        <w:tc>
          <w:tcPr>
            <w:tcW w:w="1134" w:type="dxa"/>
            <w:shd w:val="clear" w:color="auto" w:fill="auto"/>
            <w:noWrap/>
            <w:vAlign w:val="center"/>
          </w:tcPr>
          <w:p w14:paraId="58D7B9D7" w14:textId="77777777" w:rsidR="006E71AE" w:rsidRPr="00343A25" w:rsidRDefault="006E71AE" w:rsidP="006E71AE">
            <w:pPr>
              <w:jc w:val="center"/>
              <w:rPr>
                <w:b/>
                <w:bCs/>
                <w:sz w:val="22"/>
                <w:szCs w:val="22"/>
              </w:rPr>
            </w:pPr>
            <w:r w:rsidRPr="00343A25">
              <w:rPr>
                <w:b/>
                <w:bCs/>
                <w:sz w:val="22"/>
                <w:szCs w:val="22"/>
              </w:rPr>
              <w:t>107,69</w:t>
            </w:r>
          </w:p>
        </w:tc>
        <w:tc>
          <w:tcPr>
            <w:tcW w:w="1134" w:type="dxa"/>
            <w:shd w:val="clear" w:color="auto" w:fill="auto"/>
            <w:noWrap/>
            <w:vAlign w:val="center"/>
          </w:tcPr>
          <w:p w14:paraId="67015D0C" w14:textId="77777777" w:rsidR="006E71AE" w:rsidRPr="00343A25" w:rsidRDefault="006E71AE" w:rsidP="006E71AE">
            <w:pPr>
              <w:jc w:val="center"/>
              <w:rPr>
                <w:b/>
                <w:bCs/>
                <w:sz w:val="22"/>
                <w:szCs w:val="22"/>
              </w:rPr>
            </w:pPr>
            <w:r w:rsidRPr="00343A25">
              <w:rPr>
                <w:b/>
                <w:bCs/>
                <w:sz w:val="22"/>
                <w:szCs w:val="22"/>
              </w:rPr>
              <w:t>112,00</w:t>
            </w:r>
          </w:p>
        </w:tc>
        <w:tc>
          <w:tcPr>
            <w:tcW w:w="1134" w:type="dxa"/>
            <w:vAlign w:val="center"/>
          </w:tcPr>
          <w:p w14:paraId="3A5B7D6F" w14:textId="77777777" w:rsidR="006E71AE" w:rsidRPr="00343A25" w:rsidRDefault="006E71AE" w:rsidP="006E71AE">
            <w:pPr>
              <w:jc w:val="center"/>
              <w:rPr>
                <w:b/>
                <w:bCs/>
                <w:sz w:val="22"/>
                <w:szCs w:val="22"/>
              </w:rPr>
            </w:pPr>
            <w:r w:rsidRPr="00343A25">
              <w:rPr>
                <w:b/>
                <w:bCs/>
                <w:sz w:val="22"/>
                <w:szCs w:val="22"/>
              </w:rPr>
              <w:t>116,48</w:t>
            </w:r>
          </w:p>
        </w:tc>
        <w:tc>
          <w:tcPr>
            <w:tcW w:w="1134" w:type="dxa"/>
            <w:vAlign w:val="center"/>
          </w:tcPr>
          <w:p w14:paraId="62E7F0A0" w14:textId="77777777" w:rsidR="006E71AE" w:rsidRPr="00343A25" w:rsidRDefault="006E71AE" w:rsidP="006E71AE">
            <w:pPr>
              <w:jc w:val="center"/>
              <w:rPr>
                <w:b/>
                <w:bCs/>
                <w:sz w:val="22"/>
                <w:szCs w:val="22"/>
              </w:rPr>
            </w:pPr>
            <w:r w:rsidRPr="00343A25">
              <w:rPr>
                <w:b/>
                <w:bCs/>
                <w:sz w:val="22"/>
                <w:szCs w:val="22"/>
              </w:rPr>
              <w:t>121,14</w:t>
            </w:r>
          </w:p>
        </w:tc>
        <w:tc>
          <w:tcPr>
            <w:tcW w:w="1134" w:type="dxa"/>
            <w:vAlign w:val="center"/>
          </w:tcPr>
          <w:p w14:paraId="77071A24" w14:textId="77777777" w:rsidR="006E71AE" w:rsidRPr="00343A25" w:rsidRDefault="006E71AE" w:rsidP="006E71AE">
            <w:pPr>
              <w:jc w:val="center"/>
              <w:rPr>
                <w:b/>
                <w:bCs/>
                <w:sz w:val="22"/>
                <w:szCs w:val="22"/>
              </w:rPr>
            </w:pPr>
            <w:r w:rsidRPr="00343A25">
              <w:rPr>
                <w:b/>
                <w:bCs/>
                <w:sz w:val="22"/>
                <w:szCs w:val="22"/>
              </w:rPr>
              <w:t>125,99</w:t>
            </w:r>
          </w:p>
        </w:tc>
        <w:tc>
          <w:tcPr>
            <w:tcW w:w="1154" w:type="dxa"/>
            <w:vAlign w:val="center"/>
          </w:tcPr>
          <w:p w14:paraId="6682C61F" w14:textId="77777777" w:rsidR="006E71AE" w:rsidRPr="00343A25" w:rsidRDefault="006E71AE" w:rsidP="006E71AE">
            <w:pPr>
              <w:jc w:val="center"/>
              <w:rPr>
                <w:b/>
                <w:bCs/>
                <w:sz w:val="22"/>
                <w:szCs w:val="22"/>
              </w:rPr>
            </w:pPr>
            <w:r w:rsidRPr="00343A25">
              <w:rPr>
                <w:b/>
                <w:bCs/>
                <w:sz w:val="22"/>
                <w:szCs w:val="22"/>
              </w:rPr>
              <w:t>131,03</w:t>
            </w:r>
          </w:p>
        </w:tc>
        <w:tc>
          <w:tcPr>
            <w:tcW w:w="1116" w:type="dxa"/>
            <w:vAlign w:val="center"/>
          </w:tcPr>
          <w:p w14:paraId="41F77498" w14:textId="77777777" w:rsidR="006E71AE" w:rsidRPr="00343A25" w:rsidRDefault="006E71AE" w:rsidP="006E71AE">
            <w:pPr>
              <w:jc w:val="center"/>
              <w:rPr>
                <w:b/>
                <w:bCs/>
                <w:sz w:val="22"/>
                <w:szCs w:val="22"/>
              </w:rPr>
            </w:pPr>
            <w:r w:rsidRPr="00343A25">
              <w:rPr>
                <w:b/>
                <w:bCs/>
                <w:sz w:val="22"/>
                <w:szCs w:val="22"/>
              </w:rPr>
              <w:t>136,27</w:t>
            </w:r>
          </w:p>
        </w:tc>
        <w:tc>
          <w:tcPr>
            <w:tcW w:w="1134" w:type="dxa"/>
            <w:vAlign w:val="center"/>
          </w:tcPr>
          <w:p w14:paraId="4D40C32F" w14:textId="77777777" w:rsidR="006E71AE" w:rsidRPr="00343A25" w:rsidRDefault="006E71AE" w:rsidP="006E71AE">
            <w:pPr>
              <w:jc w:val="center"/>
              <w:rPr>
                <w:b/>
                <w:bCs/>
                <w:sz w:val="22"/>
                <w:szCs w:val="22"/>
              </w:rPr>
            </w:pPr>
            <w:r w:rsidRPr="00343A25">
              <w:rPr>
                <w:b/>
                <w:bCs/>
                <w:sz w:val="22"/>
                <w:szCs w:val="22"/>
              </w:rPr>
              <w:t>141,72</w:t>
            </w:r>
          </w:p>
        </w:tc>
      </w:tr>
      <w:tr w:rsidR="006E71AE" w:rsidRPr="00343A25" w14:paraId="6714902D" w14:textId="77777777" w:rsidTr="006E71AE">
        <w:trPr>
          <w:trHeight w:val="315"/>
        </w:trPr>
        <w:tc>
          <w:tcPr>
            <w:tcW w:w="2430" w:type="dxa"/>
            <w:shd w:val="clear" w:color="auto" w:fill="auto"/>
            <w:vAlign w:val="center"/>
            <w:hideMark/>
          </w:tcPr>
          <w:p w14:paraId="5B7C0162" w14:textId="77777777" w:rsidR="006E71AE" w:rsidRPr="00343A25" w:rsidRDefault="006E71AE" w:rsidP="006E71AE">
            <w:r w:rsidRPr="00343A25">
              <w:t xml:space="preserve">  - объём воды для теплоснабжения </w:t>
            </w:r>
          </w:p>
        </w:tc>
        <w:tc>
          <w:tcPr>
            <w:tcW w:w="1189" w:type="dxa"/>
            <w:shd w:val="clear" w:color="auto" w:fill="auto"/>
            <w:vAlign w:val="center"/>
            <w:hideMark/>
          </w:tcPr>
          <w:p w14:paraId="3F4DF7D3" w14:textId="77777777" w:rsidR="006E71AE" w:rsidRPr="00343A25" w:rsidRDefault="006E71AE" w:rsidP="006E71AE">
            <w:pPr>
              <w:jc w:val="center"/>
              <w:rPr>
                <w:vertAlign w:val="superscript"/>
              </w:rPr>
            </w:pPr>
            <w:r w:rsidRPr="00343A25">
              <w:t>м</w:t>
            </w:r>
            <w:r w:rsidRPr="00343A25">
              <w:rPr>
                <w:vertAlign w:val="superscript"/>
              </w:rPr>
              <w:t>3</w:t>
            </w:r>
          </w:p>
        </w:tc>
        <w:tc>
          <w:tcPr>
            <w:tcW w:w="1178" w:type="dxa"/>
            <w:shd w:val="clear" w:color="auto" w:fill="auto"/>
            <w:noWrap/>
            <w:vAlign w:val="center"/>
          </w:tcPr>
          <w:p w14:paraId="2D2930B8" w14:textId="77777777" w:rsidR="006E71AE" w:rsidRPr="00343A25" w:rsidRDefault="006E71AE" w:rsidP="006E71AE">
            <w:pPr>
              <w:jc w:val="center"/>
              <w:rPr>
                <w:sz w:val="22"/>
                <w:szCs w:val="22"/>
              </w:rPr>
            </w:pPr>
            <w:r w:rsidRPr="00343A25">
              <w:rPr>
                <w:sz w:val="22"/>
                <w:szCs w:val="22"/>
              </w:rPr>
              <w:t>2 395,89</w:t>
            </w:r>
          </w:p>
        </w:tc>
        <w:tc>
          <w:tcPr>
            <w:tcW w:w="1150" w:type="dxa"/>
            <w:shd w:val="clear" w:color="auto" w:fill="auto"/>
            <w:noWrap/>
            <w:vAlign w:val="center"/>
          </w:tcPr>
          <w:p w14:paraId="203EDF3C" w14:textId="77777777" w:rsidR="006E71AE" w:rsidRPr="00343A25" w:rsidRDefault="006E71AE" w:rsidP="006E71AE">
            <w:pPr>
              <w:jc w:val="center"/>
              <w:rPr>
                <w:sz w:val="22"/>
                <w:szCs w:val="22"/>
              </w:rPr>
            </w:pPr>
            <w:r w:rsidRPr="00343A25">
              <w:rPr>
                <w:sz w:val="22"/>
                <w:szCs w:val="22"/>
              </w:rPr>
              <w:t>2 395,89</w:t>
            </w:r>
          </w:p>
        </w:tc>
        <w:tc>
          <w:tcPr>
            <w:tcW w:w="1134" w:type="dxa"/>
            <w:shd w:val="clear" w:color="auto" w:fill="auto"/>
            <w:noWrap/>
            <w:vAlign w:val="center"/>
          </w:tcPr>
          <w:p w14:paraId="2706B2DA" w14:textId="77777777" w:rsidR="006E71AE" w:rsidRPr="00343A25" w:rsidRDefault="006E71AE" w:rsidP="006E71AE">
            <w:pPr>
              <w:jc w:val="center"/>
              <w:rPr>
                <w:sz w:val="22"/>
                <w:szCs w:val="22"/>
              </w:rPr>
            </w:pPr>
            <w:r w:rsidRPr="00343A25">
              <w:rPr>
                <w:sz w:val="22"/>
                <w:szCs w:val="22"/>
              </w:rPr>
              <w:t>2 395,89</w:t>
            </w:r>
          </w:p>
        </w:tc>
        <w:tc>
          <w:tcPr>
            <w:tcW w:w="1134" w:type="dxa"/>
            <w:shd w:val="clear" w:color="auto" w:fill="auto"/>
            <w:noWrap/>
            <w:vAlign w:val="center"/>
          </w:tcPr>
          <w:p w14:paraId="4708158F" w14:textId="77777777" w:rsidR="006E71AE" w:rsidRPr="00343A25" w:rsidRDefault="006E71AE" w:rsidP="006E71AE">
            <w:pPr>
              <w:jc w:val="center"/>
              <w:rPr>
                <w:sz w:val="22"/>
                <w:szCs w:val="22"/>
              </w:rPr>
            </w:pPr>
            <w:r w:rsidRPr="00343A25">
              <w:rPr>
                <w:sz w:val="22"/>
                <w:szCs w:val="22"/>
              </w:rPr>
              <w:t>2 395,89</w:t>
            </w:r>
          </w:p>
        </w:tc>
        <w:tc>
          <w:tcPr>
            <w:tcW w:w="1134" w:type="dxa"/>
            <w:vAlign w:val="center"/>
          </w:tcPr>
          <w:p w14:paraId="1C2FE9EA" w14:textId="77777777" w:rsidR="006E71AE" w:rsidRPr="00343A25" w:rsidRDefault="006E71AE" w:rsidP="006E71AE">
            <w:pPr>
              <w:jc w:val="center"/>
              <w:rPr>
                <w:sz w:val="22"/>
                <w:szCs w:val="22"/>
              </w:rPr>
            </w:pPr>
            <w:r w:rsidRPr="00343A25">
              <w:rPr>
                <w:sz w:val="22"/>
                <w:szCs w:val="22"/>
              </w:rPr>
              <w:t>2 395,89</w:t>
            </w:r>
          </w:p>
        </w:tc>
        <w:tc>
          <w:tcPr>
            <w:tcW w:w="1134" w:type="dxa"/>
            <w:vAlign w:val="center"/>
          </w:tcPr>
          <w:p w14:paraId="752D7D1D" w14:textId="77777777" w:rsidR="006E71AE" w:rsidRPr="00343A25" w:rsidRDefault="006E71AE" w:rsidP="006E71AE">
            <w:pPr>
              <w:jc w:val="center"/>
              <w:rPr>
                <w:sz w:val="22"/>
                <w:szCs w:val="22"/>
              </w:rPr>
            </w:pPr>
            <w:r w:rsidRPr="00343A25">
              <w:rPr>
                <w:sz w:val="22"/>
                <w:szCs w:val="22"/>
              </w:rPr>
              <w:t>2 395,89</w:t>
            </w:r>
          </w:p>
        </w:tc>
        <w:tc>
          <w:tcPr>
            <w:tcW w:w="1134" w:type="dxa"/>
            <w:vAlign w:val="center"/>
          </w:tcPr>
          <w:p w14:paraId="6D25A9D5" w14:textId="77777777" w:rsidR="006E71AE" w:rsidRPr="00343A25" w:rsidRDefault="006E71AE" w:rsidP="006E71AE">
            <w:pPr>
              <w:jc w:val="center"/>
              <w:rPr>
                <w:sz w:val="22"/>
                <w:szCs w:val="22"/>
              </w:rPr>
            </w:pPr>
            <w:r w:rsidRPr="00343A25">
              <w:rPr>
                <w:sz w:val="22"/>
                <w:szCs w:val="22"/>
              </w:rPr>
              <w:t>2 395,89</w:t>
            </w:r>
          </w:p>
        </w:tc>
        <w:tc>
          <w:tcPr>
            <w:tcW w:w="1154" w:type="dxa"/>
            <w:vAlign w:val="center"/>
          </w:tcPr>
          <w:p w14:paraId="58F14A96" w14:textId="77777777" w:rsidR="006E71AE" w:rsidRPr="00343A25" w:rsidRDefault="006E71AE" w:rsidP="006E71AE">
            <w:pPr>
              <w:jc w:val="center"/>
              <w:rPr>
                <w:sz w:val="22"/>
                <w:szCs w:val="22"/>
              </w:rPr>
            </w:pPr>
            <w:r w:rsidRPr="00343A25">
              <w:rPr>
                <w:sz w:val="22"/>
                <w:szCs w:val="22"/>
              </w:rPr>
              <w:t>2 395,89</w:t>
            </w:r>
          </w:p>
        </w:tc>
        <w:tc>
          <w:tcPr>
            <w:tcW w:w="1116" w:type="dxa"/>
            <w:vAlign w:val="center"/>
          </w:tcPr>
          <w:p w14:paraId="3BC74039" w14:textId="77777777" w:rsidR="006E71AE" w:rsidRPr="00343A25" w:rsidRDefault="006E71AE" w:rsidP="006E71AE">
            <w:pPr>
              <w:jc w:val="center"/>
              <w:rPr>
                <w:sz w:val="22"/>
                <w:szCs w:val="22"/>
              </w:rPr>
            </w:pPr>
            <w:r w:rsidRPr="00343A25">
              <w:rPr>
                <w:sz w:val="22"/>
                <w:szCs w:val="22"/>
              </w:rPr>
              <w:t>2 395,89</w:t>
            </w:r>
          </w:p>
        </w:tc>
        <w:tc>
          <w:tcPr>
            <w:tcW w:w="1134" w:type="dxa"/>
            <w:vAlign w:val="center"/>
          </w:tcPr>
          <w:p w14:paraId="65F79B7A" w14:textId="77777777" w:rsidR="006E71AE" w:rsidRPr="00343A25" w:rsidRDefault="006E71AE" w:rsidP="006E71AE">
            <w:pPr>
              <w:jc w:val="center"/>
              <w:rPr>
                <w:sz w:val="22"/>
                <w:szCs w:val="22"/>
              </w:rPr>
            </w:pPr>
            <w:r w:rsidRPr="00343A25">
              <w:rPr>
                <w:sz w:val="22"/>
                <w:szCs w:val="22"/>
              </w:rPr>
              <w:t>2 395,89</w:t>
            </w:r>
          </w:p>
        </w:tc>
      </w:tr>
      <w:tr w:rsidR="006E71AE" w:rsidRPr="00343A25" w14:paraId="3E7545DC" w14:textId="77777777" w:rsidTr="006E71AE">
        <w:trPr>
          <w:trHeight w:val="315"/>
        </w:trPr>
        <w:tc>
          <w:tcPr>
            <w:tcW w:w="2430" w:type="dxa"/>
            <w:shd w:val="clear" w:color="auto" w:fill="auto"/>
            <w:noWrap/>
            <w:hideMark/>
          </w:tcPr>
          <w:p w14:paraId="1AEC0E07" w14:textId="77777777" w:rsidR="006E71AE" w:rsidRPr="00343A25" w:rsidRDefault="006E71AE" w:rsidP="006E71AE">
            <w:r w:rsidRPr="00343A25">
              <w:t>% роста тарифа на воду</w:t>
            </w:r>
          </w:p>
        </w:tc>
        <w:tc>
          <w:tcPr>
            <w:tcW w:w="1189" w:type="dxa"/>
            <w:shd w:val="clear" w:color="auto" w:fill="auto"/>
            <w:vAlign w:val="center"/>
            <w:hideMark/>
          </w:tcPr>
          <w:p w14:paraId="6CE2E9CC" w14:textId="77777777" w:rsidR="006E71AE" w:rsidRPr="00343A25" w:rsidRDefault="006E71AE" w:rsidP="006E71AE">
            <w:pPr>
              <w:jc w:val="center"/>
            </w:pPr>
            <w:r w:rsidRPr="00343A25">
              <w:t> </w:t>
            </w:r>
          </w:p>
        </w:tc>
        <w:tc>
          <w:tcPr>
            <w:tcW w:w="1178" w:type="dxa"/>
            <w:tcBorders>
              <w:bottom w:val="single" w:sz="4" w:space="0" w:color="auto"/>
            </w:tcBorders>
            <w:shd w:val="clear" w:color="auto" w:fill="auto"/>
            <w:noWrap/>
            <w:vAlign w:val="center"/>
            <w:hideMark/>
          </w:tcPr>
          <w:p w14:paraId="58302D58" w14:textId="77777777" w:rsidR="006E71AE" w:rsidRPr="00343A25" w:rsidRDefault="006E71AE" w:rsidP="006E71AE">
            <w:pPr>
              <w:jc w:val="center"/>
            </w:pPr>
          </w:p>
        </w:tc>
        <w:tc>
          <w:tcPr>
            <w:tcW w:w="1150" w:type="dxa"/>
            <w:tcBorders>
              <w:bottom w:val="single" w:sz="4" w:space="0" w:color="auto"/>
            </w:tcBorders>
            <w:shd w:val="clear" w:color="auto" w:fill="auto"/>
            <w:noWrap/>
            <w:vAlign w:val="center"/>
          </w:tcPr>
          <w:p w14:paraId="4B487B16" w14:textId="77777777" w:rsidR="006E71AE" w:rsidRPr="00343A25" w:rsidRDefault="006E71AE" w:rsidP="006E71AE">
            <w:pPr>
              <w:jc w:val="center"/>
            </w:pPr>
            <w:r w:rsidRPr="00343A25">
              <w:t>4,0</w:t>
            </w:r>
          </w:p>
        </w:tc>
        <w:tc>
          <w:tcPr>
            <w:tcW w:w="1134" w:type="dxa"/>
            <w:tcBorders>
              <w:bottom w:val="single" w:sz="4" w:space="0" w:color="auto"/>
            </w:tcBorders>
            <w:shd w:val="clear" w:color="auto" w:fill="auto"/>
            <w:noWrap/>
            <w:vAlign w:val="center"/>
          </w:tcPr>
          <w:p w14:paraId="36A6C6F8" w14:textId="77777777" w:rsidR="006E71AE" w:rsidRPr="00343A25" w:rsidRDefault="006E71AE" w:rsidP="006E71AE">
            <w:pPr>
              <w:jc w:val="center"/>
            </w:pPr>
            <w:r w:rsidRPr="00343A25">
              <w:t>4,0</w:t>
            </w:r>
          </w:p>
        </w:tc>
        <w:tc>
          <w:tcPr>
            <w:tcW w:w="1134" w:type="dxa"/>
            <w:tcBorders>
              <w:bottom w:val="single" w:sz="4" w:space="0" w:color="auto"/>
            </w:tcBorders>
            <w:shd w:val="clear" w:color="auto" w:fill="auto"/>
            <w:noWrap/>
            <w:vAlign w:val="center"/>
          </w:tcPr>
          <w:p w14:paraId="372BF8FA" w14:textId="77777777" w:rsidR="006E71AE" w:rsidRPr="00343A25" w:rsidRDefault="006E71AE" w:rsidP="006E71AE">
            <w:pPr>
              <w:jc w:val="center"/>
            </w:pPr>
            <w:r w:rsidRPr="00343A25">
              <w:t>4,0</w:t>
            </w:r>
          </w:p>
        </w:tc>
        <w:tc>
          <w:tcPr>
            <w:tcW w:w="1134" w:type="dxa"/>
            <w:tcBorders>
              <w:bottom w:val="single" w:sz="4" w:space="0" w:color="auto"/>
            </w:tcBorders>
            <w:vAlign w:val="center"/>
          </w:tcPr>
          <w:p w14:paraId="2CFB6357" w14:textId="77777777" w:rsidR="006E71AE" w:rsidRPr="00343A25" w:rsidRDefault="006E71AE" w:rsidP="006E71AE">
            <w:pPr>
              <w:jc w:val="center"/>
            </w:pPr>
            <w:r w:rsidRPr="00343A25">
              <w:t>4,0</w:t>
            </w:r>
          </w:p>
        </w:tc>
        <w:tc>
          <w:tcPr>
            <w:tcW w:w="1134" w:type="dxa"/>
            <w:tcBorders>
              <w:bottom w:val="single" w:sz="4" w:space="0" w:color="auto"/>
            </w:tcBorders>
            <w:vAlign w:val="center"/>
          </w:tcPr>
          <w:p w14:paraId="431ED640" w14:textId="77777777" w:rsidR="006E71AE" w:rsidRPr="00343A25" w:rsidRDefault="006E71AE" w:rsidP="006E71AE">
            <w:pPr>
              <w:jc w:val="center"/>
            </w:pPr>
            <w:r w:rsidRPr="00343A25">
              <w:t>4,0</w:t>
            </w:r>
          </w:p>
        </w:tc>
        <w:tc>
          <w:tcPr>
            <w:tcW w:w="1134" w:type="dxa"/>
            <w:tcBorders>
              <w:bottom w:val="single" w:sz="4" w:space="0" w:color="auto"/>
            </w:tcBorders>
            <w:vAlign w:val="center"/>
          </w:tcPr>
          <w:p w14:paraId="110E2055" w14:textId="77777777" w:rsidR="006E71AE" w:rsidRPr="00343A25" w:rsidRDefault="006E71AE" w:rsidP="006E71AE">
            <w:pPr>
              <w:jc w:val="center"/>
            </w:pPr>
            <w:r w:rsidRPr="00343A25">
              <w:t>4,0</w:t>
            </w:r>
          </w:p>
        </w:tc>
        <w:tc>
          <w:tcPr>
            <w:tcW w:w="1154" w:type="dxa"/>
            <w:tcBorders>
              <w:bottom w:val="single" w:sz="4" w:space="0" w:color="auto"/>
            </w:tcBorders>
            <w:vAlign w:val="center"/>
          </w:tcPr>
          <w:p w14:paraId="65FB1081" w14:textId="77777777" w:rsidR="006E71AE" w:rsidRPr="00343A25" w:rsidRDefault="006E71AE" w:rsidP="006E71AE">
            <w:pPr>
              <w:jc w:val="center"/>
            </w:pPr>
            <w:r w:rsidRPr="00343A25">
              <w:t>4,0</w:t>
            </w:r>
          </w:p>
        </w:tc>
        <w:tc>
          <w:tcPr>
            <w:tcW w:w="1116" w:type="dxa"/>
            <w:tcBorders>
              <w:bottom w:val="single" w:sz="4" w:space="0" w:color="auto"/>
            </w:tcBorders>
            <w:vAlign w:val="center"/>
          </w:tcPr>
          <w:p w14:paraId="6BB50478" w14:textId="77777777" w:rsidR="006E71AE" w:rsidRPr="00343A25" w:rsidRDefault="006E71AE" w:rsidP="006E71AE">
            <w:pPr>
              <w:jc w:val="center"/>
            </w:pPr>
            <w:r w:rsidRPr="00343A25">
              <w:t>4,0</w:t>
            </w:r>
          </w:p>
        </w:tc>
        <w:tc>
          <w:tcPr>
            <w:tcW w:w="1134" w:type="dxa"/>
            <w:tcBorders>
              <w:bottom w:val="single" w:sz="4" w:space="0" w:color="auto"/>
            </w:tcBorders>
            <w:vAlign w:val="center"/>
          </w:tcPr>
          <w:p w14:paraId="1A79671B" w14:textId="77777777" w:rsidR="006E71AE" w:rsidRPr="00343A25" w:rsidRDefault="006E71AE" w:rsidP="006E71AE">
            <w:pPr>
              <w:jc w:val="center"/>
            </w:pPr>
            <w:r w:rsidRPr="00343A25">
              <w:t>4,0</w:t>
            </w:r>
          </w:p>
        </w:tc>
      </w:tr>
    </w:tbl>
    <w:p w14:paraId="3405D49A" w14:textId="77777777" w:rsidR="006E71AE" w:rsidRDefault="006E71AE" w:rsidP="006E71AE">
      <w:pPr>
        <w:spacing w:line="360" w:lineRule="auto"/>
        <w:ind w:right="140" w:firstLine="696"/>
        <w:jc w:val="right"/>
        <w:rPr>
          <w:color w:val="000000"/>
          <w:sz w:val="28"/>
          <w:szCs w:val="28"/>
        </w:rPr>
      </w:pPr>
    </w:p>
    <w:p w14:paraId="5EB9DCF4" w14:textId="77777777" w:rsidR="006E71AE" w:rsidRDefault="006E71AE" w:rsidP="006E71AE">
      <w:pPr>
        <w:ind w:right="-284" w:firstLine="567"/>
        <w:jc w:val="center"/>
        <w:rPr>
          <w:b/>
          <w:bCs/>
          <w:sz w:val="32"/>
          <w:szCs w:val="32"/>
          <w:u w:val="single"/>
        </w:rPr>
      </w:pPr>
      <w:r w:rsidRPr="00066FAF">
        <w:rPr>
          <w:b/>
          <w:bCs/>
          <w:sz w:val="32"/>
          <w:szCs w:val="32"/>
          <w:u w:val="single"/>
        </w:rPr>
        <w:t xml:space="preserve">Базовый уровень операционных расходов в части </w:t>
      </w:r>
      <w:r>
        <w:rPr>
          <w:b/>
          <w:bCs/>
          <w:sz w:val="32"/>
          <w:szCs w:val="32"/>
          <w:u w:val="single"/>
        </w:rPr>
        <w:t>производства теплоносителя</w:t>
      </w:r>
    </w:p>
    <w:p w14:paraId="1B5E61A6" w14:textId="77777777" w:rsidR="006E71AE" w:rsidRPr="00066FAF" w:rsidRDefault="006E71AE" w:rsidP="006E71AE">
      <w:pPr>
        <w:ind w:right="-284" w:firstLine="567"/>
        <w:jc w:val="center"/>
        <w:rPr>
          <w:b/>
          <w:bCs/>
          <w:sz w:val="32"/>
          <w:szCs w:val="32"/>
          <w:u w:val="single"/>
        </w:rPr>
      </w:pPr>
    </w:p>
    <w:p w14:paraId="0ED4CB17" w14:textId="77777777" w:rsidR="006E71AE" w:rsidRPr="00003D58" w:rsidRDefault="006E71AE" w:rsidP="006E71AE">
      <w:pPr>
        <w:spacing w:line="360" w:lineRule="auto"/>
        <w:ind w:right="-284" w:firstLine="709"/>
        <w:jc w:val="both"/>
        <w:rPr>
          <w:sz w:val="28"/>
          <w:szCs w:val="28"/>
        </w:rPr>
      </w:pPr>
      <w:r w:rsidRPr="00003D58">
        <w:rPr>
          <w:sz w:val="28"/>
          <w:szCs w:val="28"/>
        </w:rPr>
        <w:t>Базовый уровень операционных расходов рассчитывался экспертами с учётом положений п.37 Методических указаний.</w:t>
      </w:r>
    </w:p>
    <w:p w14:paraId="147FE429" w14:textId="77777777" w:rsidR="006E71AE" w:rsidRDefault="006E71AE" w:rsidP="006E71AE">
      <w:pPr>
        <w:spacing w:line="360" w:lineRule="auto"/>
        <w:ind w:right="-284" w:firstLine="709"/>
        <w:jc w:val="both"/>
        <w:rPr>
          <w:sz w:val="28"/>
          <w:szCs w:val="28"/>
        </w:rPr>
      </w:pPr>
      <w:r w:rsidRPr="00003D58">
        <w:rPr>
          <w:sz w:val="28"/>
          <w:szCs w:val="28"/>
        </w:rPr>
        <w:t xml:space="preserve">Указанные ниже операционные расходы определялись экспертами методом экономически обоснованных расходов, </w:t>
      </w:r>
      <w:r>
        <w:rPr>
          <w:sz w:val="28"/>
          <w:szCs w:val="28"/>
        </w:rPr>
        <w:t xml:space="preserve">            </w:t>
      </w:r>
      <w:r w:rsidRPr="00003D58">
        <w:rPr>
          <w:sz w:val="28"/>
          <w:szCs w:val="28"/>
        </w:rPr>
        <w:t>в соответствии с главой IV Методических указаний.</w:t>
      </w:r>
    </w:p>
    <w:p w14:paraId="0960B238" w14:textId="77777777" w:rsidR="006E71AE" w:rsidRDefault="006E71AE" w:rsidP="006E71AE">
      <w:pPr>
        <w:spacing w:line="360" w:lineRule="auto"/>
        <w:ind w:right="-284" w:firstLine="709"/>
        <w:jc w:val="both"/>
        <w:rPr>
          <w:sz w:val="28"/>
          <w:szCs w:val="28"/>
        </w:rPr>
      </w:pPr>
      <w:r w:rsidRPr="002A666A">
        <w:rPr>
          <w:sz w:val="28"/>
          <w:szCs w:val="28"/>
        </w:rPr>
        <w:t xml:space="preserve">Предприятием </w:t>
      </w:r>
      <w:r>
        <w:rPr>
          <w:sz w:val="28"/>
          <w:szCs w:val="28"/>
        </w:rPr>
        <w:t xml:space="preserve">не </w:t>
      </w:r>
      <w:r w:rsidRPr="002A666A">
        <w:rPr>
          <w:sz w:val="28"/>
          <w:szCs w:val="28"/>
        </w:rPr>
        <w:t xml:space="preserve">заявлены расходы по статье </w:t>
      </w:r>
      <w:r>
        <w:rPr>
          <w:sz w:val="28"/>
          <w:szCs w:val="28"/>
        </w:rPr>
        <w:t>на 2019 год.</w:t>
      </w:r>
    </w:p>
    <w:p w14:paraId="5DA1C018" w14:textId="77777777" w:rsidR="006E71AE" w:rsidRDefault="006E71AE" w:rsidP="006E71AE">
      <w:pPr>
        <w:spacing w:line="360" w:lineRule="auto"/>
        <w:ind w:right="-284" w:firstLine="709"/>
        <w:jc w:val="both"/>
        <w:rPr>
          <w:sz w:val="28"/>
          <w:szCs w:val="28"/>
        </w:rPr>
      </w:pPr>
    </w:p>
    <w:p w14:paraId="215349F0" w14:textId="77777777" w:rsidR="006E71AE" w:rsidRDefault="006E71AE" w:rsidP="006E71AE">
      <w:pPr>
        <w:spacing w:line="360" w:lineRule="auto"/>
        <w:ind w:right="-284" w:firstLine="709"/>
        <w:jc w:val="both"/>
        <w:rPr>
          <w:sz w:val="28"/>
          <w:szCs w:val="28"/>
        </w:rPr>
      </w:pPr>
    </w:p>
    <w:p w14:paraId="13484146" w14:textId="77777777" w:rsidR="006E71AE" w:rsidRDefault="006E71AE" w:rsidP="006E71AE">
      <w:pPr>
        <w:spacing w:line="360" w:lineRule="auto"/>
        <w:ind w:right="-284" w:firstLine="709"/>
        <w:jc w:val="both"/>
        <w:rPr>
          <w:sz w:val="28"/>
          <w:szCs w:val="28"/>
        </w:rPr>
      </w:pPr>
    </w:p>
    <w:p w14:paraId="55FCE009" w14:textId="77777777" w:rsidR="006E71AE" w:rsidRDefault="006E71AE" w:rsidP="006E71AE">
      <w:pPr>
        <w:spacing w:line="360" w:lineRule="auto"/>
        <w:ind w:right="-284" w:firstLine="709"/>
        <w:jc w:val="both"/>
        <w:rPr>
          <w:sz w:val="28"/>
          <w:szCs w:val="28"/>
        </w:rPr>
      </w:pPr>
    </w:p>
    <w:p w14:paraId="612BAFA8" w14:textId="77777777" w:rsidR="006E71AE" w:rsidRDefault="006E71AE" w:rsidP="006E71AE">
      <w:pPr>
        <w:spacing w:line="360" w:lineRule="auto"/>
        <w:ind w:right="-284" w:firstLine="709"/>
        <w:jc w:val="both"/>
        <w:rPr>
          <w:sz w:val="28"/>
          <w:szCs w:val="28"/>
        </w:rPr>
      </w:pPr>
    </w:p>
    <w:p w14:paraId="63FE9992" w14:textId="77777777" w:rsidR="006E71AE" w:rsidRPr="00D23A56" w:rsidRDefault="006E71AE" w:rsidP="006E71AE">
      <w:pPr>
        <w:spacing w:line="360" w:lineRule="auto"/>
        <w:ind w:right="-284" w:firstLine="709"/>
        <w:jc w:val="both"/>
        <w:rPr>
          <w:sz w:val="28"/>
          <w:szCs w:val="28"/>
        </w:rPr>
      </w:pPr>
    </w:p>
    <w:p w14:paraId="39565234" w14:textId="77777777" w:rsidR="006E71AE" w:rsidRPr="00413E45" w:rsidRDefault="006E71AE" w:rsidP="006E71AE">
      <w:pPr>
        <w:spacing w:line="360" w:lineRule="auto"/>
        <w:ind w:right="140" w:firstLine="696"/>
        <w:jc w:val="right"/>
        <w:rPr>
          <w:color w:val="000000"/>
          <w:sz w:val="28"/>
          <w:szCs w:val="28"/>
        </w:rPr>
      </w:pPr>
      <w:r>
        <w:rPr>
          <w:color w:val="000000"/>
          <w:sz w:val="28"/>
          <w:szCs w:val="28"/>
        </w:rPr>
        <w:t>Таблица 3</w:t>
      </w:r>
    </w:p>
    <w:p w14:paraId="3F9C5867" w14:textId="77777777" w:rsidR="006E71AE" w:rsidRPr="00413E45" w:rsidRDefault="006E71AE" w:rsidP="006E71AE">
      <w:pPr>
        <w:ind w:firstLine="709"/>
        <w:jc w:val="center"/>
        <w:rPr>
          <w:b/>
          <w:color w:val="000000"/>
          <w:sz w:val="28"/>
        </w:rPr>
      </w:pPr>
      <w:r w:rsidRPr="00413E45">
        <w:rPr>
          <w:b/>
          <w:color w:val="000000"/>
          <w:sz w:val="28"/>
        </w:rPr>
        <w:t xml:space="preserve">Расчёт операционных (подконтрольных) расходов на каждый год долгосрочного периода регулирования, в части </w:t>
      </w:r>
      <w:r>
        <w:rPr>
          <w:b/>
          <w:color w:val="000000"/>
          <w:sz w:val="28"/>
        </w:rPr>
        <w:t>теплоносителя</w:t>
      </w:r>
    </w:p>
    <w:p w14:paraId="6BF83424" w14:textId="77777777" w:rsidR="006E71AE" w:rsidRDefault="006E71AE" w:rsidP="006E71AE">
      <w:pPr>
        <w:ind w:firstLine="709"/>
        <w:jc w:val="center"/>
        <w:rPr>
          <w:sz w:val="28"/>
          <w:szCs w:val="28"/>
        </w:rPr>
      </w:pPr>
      <w:r w:rsidRPr="00413E45">
        <w:rPr>
          <w:color w:val="000000"/>
          <w:sz w:val="28"/>
        </w:rPr>
        <w:t>(приложение 5.2 к Методическим указаниям)</w:t>
      </w:r>
    </w:p>
    <w:tbl>
      <w:tblPr>
        <w:tblW w:w="15922" w:type="dxa"/>
        <w:tblInd w:w="-542" w:type="dxa"/>
        <w:tblLayout w:type="fixed"/>
        <w:tblLook w:val="04A0" w:firstRow="1" w:lastRow="0" w:firstColumn="1" w:lastColumn="0" w:noHBand="0" w:noVBand="1"/>
      </w:tblPr>
      <w:tblGrid>
        <w:gridCol w:w="709"/>
        <w:gridCol w:w="2977"/>
        <w:gridCol w:w="874"/>
        <w:gridCol w:w="1156"/>
        <w:gridCol w:w="1134"/>
        <w:gridCol w:w="1134"/>
        <w:gridCol w:w="1134"/>
        <w:gridCol w:w="1134"/>
        <w:gridCol w:w="1134"/>
        <w:gridCol w:w="1134"/>
        <w:gridCol w:w="1134"/>
        <w:gridCol w:w="1134"/>
        <w:gridCol w:w="1134"/>
      </w:tblGrid>
      <w:tr w:rsidR="006E71AE" w:rsidRPr="00413E45" w14:paraId="2B5F57D0" w14:textId="77777777" w:rsidTr="006E71AE">
        <w:trPr>
          <w:trHeight w:val="600"/>
          <w:tblHeader/>
        </w:trPr>
        <w:tc>
          <w:tcPr>
            <w:tcW w:w="70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F54948" w14:textId="77777777" w:rsidR="006E71AE" w:rsidRPr="00413E45" w:rsidRDefault="006E71AE" w:rsidP="006E71AE">
            <w:pPr>
              <w:jc w:val="center"/>
              <w:rPr>
                <w:color w:val="000000"/>
                <w:sz w:val="22"/>
                <w:szCs w:val="22"/>
              </w:rPr>
            </w:pPr>
            <w:r w:rsidRPr="00413E45">
              <w:rPr>
                <w:color w:val="000000"/>
                <w:sz w:val="22"/>
                <w:szCs w:val="22"/>
              </w:rPr>
              <w:t>№</w:t>
            </w:r>
            <w:r w:rsidRPr="00413E45">
              <w:rPr>
                <w:color w:val="000000"/>
                <w:sz w:val="22"/>
                <w:szCs w:val="22"/>
              </w:rPr>
              <w:br/>
              <w:t>п. п.</w:t>
            </w:r>
          </w:p>
        </w:tc>
        <w:tc>
          <w:tcPr>
            <w:tcW w:w="2977" w:type="dxa"/>
            <w:vMerge w:val="restart"/>
            <w:tcBorders>
              <w:top w:val="single" w:sz="8" w:space="0" w:color="auto"/>
              <w:left w:val="nil"/>
              <w:bottom w:val="single" w:sz="8" w:space="0" w:color="000000"/>
              <w:right w:val="single" w:sz="8" w:space="0" w:color="000000"/>
            </w:tcBorders>
            <w:shd w:val="clear" w:color="auto" w:fill="auto"/>
            <w:vAlign w:val="center"/>
            <w:hideMark/>
          </w:tcPr>
          <w:p w14:paraId="7C0920E6" w14:textId="77777777" w:rsidR="006E71AE" w:rsidRPr="00413E45" w:rsidRDefault="006E71AE" w:rsidP="006E71AE">
            <w:pPr>
              <w:jc w:val="center"/>
              <w:rPr>
                <w:color w:val="000000"/>
                <w:sz w:val="22"/>
                <w:szCs w:val="22"/>
              </w:rPr>
            </w:pPr>
            <w:r w:rsidRPr="00413E45">
              <w:rPr>
                <w:color w:val="000000"/>
                <w:sz w:val="22"/>
                <w:szCs w:val="22"/>
              </w:rPr>
              <w:t> </w:t>
            </w:r>
          </w:p>
        </w:tc>
        <w:tc>
          <w:tcPr>
            <w:tcW w:w="874" w:type="dxa"/>
            <w:vMerge w:val="restart"/>
            <w:tcBorders>
              <w:top w:val="single" w:sz="8" w:space="0" w:color="auto"/>
              <w:left w:val="nil"/>
              <w:right w:val="single" w:sz="8" w:space="0" w:color="auto"/>
            </w:tcBorders>
            <w:shd w:val="clear" w:color="auto" w:fill="auto"/>
            <w:vAlign w:val="center"/>
            <w:hideMark/>
          </w:tcPr>
          <w:p w14:paraId="05401E48" w14:textId="77777777" w:rsidR="006E71AE" w:rsidRDefault="006E71AE" w:rsidP="006E71AE">
            <w:pPr>
              <w:jc w:val="center"/>
              <w:rPr>
                <w:color w:val="000000"/>
                <w:sz w:val="22"/>
                <w:szCs w:val="22"/>
              </w:rPr>
            </w:pPr>
            <w:r>
              <w:rPr>
                <w:color w:val="000000"/>
                <w:sz w:val="22"/>
                <w:szCs w:val="22"/>
              </w:rPr>
              <w:t>Ед.</w:t>
            </w:r>
          </w:p>
          <w:p w14:paraId="07D6540D" w14:textId="77777777" w:rsidR="006E71AE" w:rsidRPr="00413E45" w:rsidRDefault="006E71AE" w:rsidP="006E71AE">
            <w:pPr>
              <w:jc w:val="center"/>
              <w:rPr>
                <w:color w:val="000000"/>
                <w:sz w:val="22"/>
                <w:szCs w:val="22"/>
              </w:rPr>
            </w:pPr>
            <w:r>
              <w:rPr>
                <w:color w:val="000000"/>
                <w:sz w:val="22"/>
                <w:szCs w:val="22"/>
              </w:rPr>
              <w:t>изм.</w:t>
            </w:r>
          </w:p>
        </w:tc>
        <w:tc>
          <w:tcPr>
            <w:tcW w:w="11362" w:type="dxa"/>
            <w:gridSpan w:val="10"/>
            <w:tcBorders>
              <w:top w:val="single" w:sz="8" w:space="0" w:color="auto"/>
              <w:left w:val="nil"/>
              <w:bottom w:val="single" w:sz="8" w:space="0" w:color="auto"/>
              <w:right w:val="single" w:sz="8" w:space="0" w:color="000000"/>
            </w:tcBorders>
            <w:shd w:val="clear" w:color="auto" w:fill="auto"/>
            <w:vAlign w:val="center"/>
            <w:hideMark/>
          </w:tcPr>
          <w:p w14:paraId="44632A6C" w14:textId="77777777" w:rsidR="006E71AE" w:rsidRPr="00413E45" w:rsidRDefault="006E71AE" w:rsidP="006E71AE">
            <w:pPr>
              <w:jc w:val="center"/>
              <w:rPr>
                <w:color w:val="000000"/>
                <w:sz w:val="22"/>
                <w:szCs w:val="22"/>
              </w:rPr>
            </w:pPr>
            <w:r w:rsidRPr="00413E45">
              <w:rPr>
                <w:color w:val="000000"/>
                <w:sz w:val="22"/>
                <w:szCs w:val="22"/>
              </w:rPr>
              <w:t>Долгосрочный период</w:t>
            </w:r>
            <w:r w:rsidRPr="00413E45">
              <w:rPr>
                <w:color w:val="000000"/>
                <w:sz w:val="22"/>
                <w:szCs w:val="22"/>
              </w:rPr>
              <w:br/>
              <w:t>регулирования</w:t>
            </w:r>
          </w:p>
        </w:tc>
      </w:tr>
      <w:tr w:rsidR="006E71AE" w:rsidRPr="00413E45" w14:paraId="672C485C" w14:textId="77777777" w:rsidTr="006E71AE">
        <w:trPr>
          <w:trHeight w:val="600"/>
          <w:tblHeader/>
        </w:trPr>
        <w:tc>
          <w:tcPr>
            <w:tcW w:w="709" w:type="dxa"/>
            <w:vMerge/>
            <w:tcBorders>
              <w:top w:val="single" w:sz="8" w:space="0" w:color="auto"/>
              <w:left w:val="single" w:sz="8" w:space="0" w:color="auto"/>
              <w:bottom w:val="single" w:sz="8" w:space="0" w:color="000000"/>
              <w:right w:val="single" w:sz="8" w:space="0" w:color="000000"/>
            </w:tcBorders>
            <w:vAlign w:val="center"/>
            <w:hideMark/>
          </w:tcPr>
          <w:p w14:paraId="03B89398" w14:textId="77777777" w:rsidR="006E71AE" w:rsidRPr="00413E45" w:rsidRDefault="006E71AE" w:rsidP="006E71AE">
            <w:pPr>
              <w:rPr>
                <w:color w:val="000000"/>
                <w:sz w:val="22"/>
                <w:szCs w:val="22"/>
              </w:rPr>
            </w:pPr>
          </w:p>
        </w:tc>
        <w:tc>
          <w:tcPr>
            <w:tcW w:w="2977" w:type="dxa"/>
            <w:vMerge/>
            <w:tcBorders>
              <w:top w:val="single" w:sz="8" w:space="0" w:color="auto"/>
              <w:left w:val="nil"/>
              <w:bottom w:val="single" w:sz="8" w:space="0" w:color="000000"/>
              <w:right w:val="single" w:sz="8" w:space="0" w:color="000000"/>
            </w:tcBorders>
            <w:vAlign w:val="center"/>
            <w:hideMark/>
          </w:tcPr>
          <w:p w14:paraId="5B02D734" w14:textId="77777777" w:rsidR="006E71AE" w:rsidRPr="00413E45" w:rsidRDefault="006E71AE" w:rsidP="006E71AE">
            <w:pPr>
              <w:rPr>
                <w:color w:val="000000"/>
                <w:sz w:val="22"/>
                <w:szCs w:val="22"/>
              </w:rPr>
            </w:pPr>
          </w:p>
        </w:tc>
        <w:tc>
          <w:tcPr>
            <w:tcW w:w="874" w:type="dxa"/>
            <w:vMerge/>
            <w:tcBorders>
              <w:left w:val="nil"/>
              <w:bottom w:val="single" w:sz="8" w:space="0" w:color="auto"/>
              <w:right w:val="single" w:sz="8" w:space="0" w:color="auto"/>
            </w:tcBorders>
            <w:shd w:val="clear" w:color="auto" w:fill="auto"/>
            <w:vAlign w:val="center"/>
            <w:hideMark/>
          </w:tcPr>
          <w:p w14:paraId="1706CD72" w14:textId="77777777" w:rsidR="006E71AE" w:rsidRPr="00413E45" w:rsidRDefault="006E71AE" w:rsidP="006E71AE">
            <w:pPr>
              <w:jc w:val="center"/>
              <w:rPr>
                <w:color w:val="000000"/>
                <w:sz w:val="22"/>
                <w:szCs w:val="22"/>
              </w:rPr>
            </w:pPr>
          </w:p>
        </w:tc>
        <w:tc>
          <w:tcPr>
            <w:tcW w:w="1156" w:type="dxa"/>
            <w:tcBorders>
              <w:top w:val="nil"/>
              <w:left w:val="single" w:sz="8" w:space="0" w:color="auto"/>
              <w:bottom w:val="single" w:sz="8" w:space="0" w:color="auto"/>
              <w:right w:val="nil"/>
            </w:tcBorders>
            <w:shd w:val="clear" w:color="auto" w:fill="auto"/>
            <w:vAlign w:val="center"/>
            <w:hideMark/>
          </w:tcPr>
          <w:p w14:paraId="7B0442EF" w14:textId="77777777" w:rsidR="006E71AE" w:rsidRPr="00F44719" w:rsidRDefault="006E71AE" w:rsidP="006E71AE">
            <w:pPr>
              <w:jc w:val="center"/>
              <w:rPr>
                <w:color w:val="000000"/>
                <w:sz w:val="22"/>
                <w:szCs w:val="22"/>
              </w:rPr>
            </w:pPr>
            <w:r w:rsidRPr="00F44719">
              <w:rPr>
                <w:color w:val="000000"/>
                <w:sz w:val="22"/>
                <w:szCs w:val="22"/>
              </w:rPr>
              <w:t>2019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D88D7B0" w14:textId="77777777" w:rsidR="006E71AE" w:rsidRPr="00F44719" w:rsidRDefault="006E71AE" w:rsidP="006E71AE">
            <w:pPr>
              <w:jc w:val="center"/>
              <w:rPr>
                <w:color w:val="000000"/>
                <w:sz w:val="22"/>
                <w:szCs w:val="22"/>
              </w:rPr>
            </w:pPr>
            <w:r w:rsidRPr="00F44719">
              <w:rPr>
                <w:color w:val="000000"/>
                <w:sz w:val="22"/>
                <w:szCs w:val="22"/>
              </w:rPr>
              <w:t>2020</w:t>
            </w:r>
          </w:p>
        </w:tc>
        <w:tc>
          <w:tcPr>
            <w:tcW w:w="1134" w:type="dxa"/>
            <w:tcBorders>
              <w:top w:val="nil"/>
              <w:left w:val="nil"/>
              <w:bottom w:val="single" w:sz="8" w:space="0" w:color="auto"/>
              <w:right w:val="nil"/>
            </w:tcBorders>
            <w:shd w:val="clear" w:color="auto" w:fill="auto"/>
            <w:vAlign w:val="center"/>
            <w:hideMark/>
          </w:tcPr>
          <w:p w14:paraId="35C7675C" w14:textId="77777777" w:rsidR="006E71AE" w:rsidRPr="00F44719" w:rsidRDefault="006E71AE" w:rsidP="006E71AE">
            <w:pPr>
              <w:jc w:val="center"/>
              <w:rPr>
                <w:color w:val="000000"/>
                <w:sz w:val="22"/>
                <w:szCs w:val="22"/>
              </w:rPr>
            </w:pPr>
            <w:r w:rsidRPr="00F44719">
              <w:rPr>
                <w:color w:val="000000"/>
                <w:sz w:val="22"/>
                <w:szCs w:val="22"/>
              </w:rPr>
              <w:t>2021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DD507F8" w14:textId="77777777" w:rsidR="006E71AE" w:rsidRPr="00F44719" w:rsidRDefault="006E71AE" w:rsidP="006E71AE">
            <w:pPr>
              <w:jc w:val="center"/>
              <w:rPr>
                <w:color w:val="000000"/>
                <w:sz w:val="22"/>
                <w:szCs w:val="22"/>
              </w:rPr>
            </w:pPr>
            <w:r w:rsidRPr="00F44719">
              <w:rPr>
                <w:color w:val="000000"/>
                <w:sz w:val="22"/>
                <w:szCs w:val="22"/>
              </w:rPr>
              <w:t>2022</w:t>
            </w:r>
          </w:p>
        </w:tc>
        <w:tc>
          <w:tcPr>
            <w:tcW w:w="1134" w:type="dxa"/>
            <w:tcBorders>
              <w:top w:val="nil"/>
              <w:left w:val="single" w:sz="8" w:space="0" w:color="auto"/>
              <w:bottom w:val="single" w:sz="8" w:space="0" w:color="auto"/>
              <w:right w:val="single" w:sz="8" w:space="0" w:color="auto"/>
            </w:tcBorders>
            <w:vAlign w:val="center"/>
          </w:tcPr>
          <w:p w14:paraId="309F7CE0" w14:textId="77777777" w:rsidR="006E71AE" w:rsidRPr="00F44719" w:rsidRDefault="006E71AE" w:rsidP="006E71AE">
            <w:pPr>
              <w:jc w:val="center"/>
              <w:rPr>
                <w:color w:val="000000"/>
                <w:sz w:val="22"/>
                <w:szCs w:val="22"/>
              </w:rPr>
            </w:pPr>
            <w:r w:rsidRPr="00F44719">
              <w:rPr>
                <w:color w:val="000000"/>
                <w:sz w:val="22"/>
                <w:szCs w:val="22"/>
              </w:rPr>
              <w:t>2023</w:t>
            </w:r>
          </w:p>
        </w:tc>
        <w:tc>
          <w:tcPr>
            <w:tcW w:w="1134" w:type="dxa"/>
            <w:tcBorders>
              <w:top w:val="nil"/>
              <w:left w:val="single" w:sz="8" w:space="0" w:color="auto"/>
              <w:bottom w:val="single" w:sz="8" w:space="0" w:color="auto"/>
              <w:right w:val="single" w:sz="8" w:space="0" w:color="auto"/>
            </w:tcBorders>
            <w:vAlign w:val="center"/>
          </w:tcPr>
          <w:p w14:paraId="718677A9" w14:textId="77777777" w:rsidR="006E71AE" w:rsidRPr="00F44719" w:rsidRDefault="006E71AE" w:rsidP="006E71AE">
            <w:pPr>
              <w:jc w:val="center"/>
              <w:rPr>
                <w:color w:val="000000"/>
                <w:sz w:val="22"/>
                <w:szCs w:val="22"/>
              </w:rPr>
            </w:pPr>
            <w:r w:rsidRPr="00F44719">
              <w:rPr>
                <w:color w:val="000000"/>
                <w:sz w:val="22"/>
                <w:szCs w:val="22"/>
              </w:rPr>
              <w:t>2024</w:t>
            </w:r>
          </w:p>
        </w:tc>
        <w:tc>
          <w:tcPr>
            <w:tcW w:w="1134" w:type="dxa"/>
            <w:tcBorders>
              <w:top w:val="nil"/>
              <w:left w:val="single" w:sz="8" w:space="0" w:color="auto"/>
              <w:bottom w:val="single" w:sz="8" w:space="0" w:color="auto"/>
              <w:right w:val="single" w:sz="8" w:space="0" w:color="auto"/>
            </w:tcBorders>
            <w:vAlign w:val="center"/>
          </w:tcPr>
          <w:p w14:paraId="4EA989E0" w14:textId="77777777" w:rsidR="006E71AE" w:rsidRPr="00F44719" w:rsidRDefault="006E71AE" w:rsidP="006E71AE">
            <w:pPr>
              <w:jc w:val="center"/>
              <w:rPr>
                <w:color w:val="000000"/>
                <w:sz w:val="22"/>
                <w:szCs w:val="22"/>
              </w:rPr>
            </w:pPr>
            <w:r w:rsidRPr="00F44719">
              <w:rPr>
                <w:color w:val="000000"/>
                <w:sz w:val="22"/>
                <w:szCs w:val="22"/>
              </w:rPr>
              <w:t>2025</w:t>
            </w:r>
          </w:p>
        </w:tc>
        <w:tc>
          <w:tcPr>
            <w:tcW w:w="1134" w:type="dxa"/>
            <w:tcBorders>
              <w:top w:val="nil"/>
              <w:left w:val="single" w:sz="8" w:space="0" w:color="auto"/>
              <w:bottom w:val="single" w:sz="8" w:space="0" w:color="auto"/>
              <w:right w:val="single" w:sz="8" w:space="0" w:color="auto"/>
            </w:tcBorders>
            <w:vAlign w:val="center"/>
          </w:tcPr>
          <w:p w14:paraId="591B3D66" w14:textId="77777777" w:rsidR="006E71AE" w:rsidRPr="00F44719" w:rsidRDefault="006E71AE" w:rsidP="006E71AE">
            <w:pPr>
              <w:jc w:val="center"/>
              <w:rPr>
                <w:color w:val="000000"/>
                <w:sz w:val="22"/>
                <w:szCs w:val="22"/>
              </w:rPr>
            </w:pPr>
            <w:r w:rsidRPr="00F44719">
              <w:rPr>
                <w:color w:val="000000"/>
                <w:sz w:val="22"/>
                <w:szCs w:val="22"/>
              </w:rPr>
              <w:t>2026</w:t>
            </w:r>
          </w:p>
        </w:tc>
        <w:tc>
          <w:tcPr>
            <w:tcW w:w="1134" w:type="dxa"/>
            <w:tcBorders>
              <w:top w:val="nil"/>
              <w:left w:val="single" w:sz="8" w:space="0" w:color="auto"/>
              <w:bottom w:val="single" w:sz="8" w:space="0" w:color="auto"/>
              <w:right w:val="single" w:sz="8" w:space="0" w:color="auto"/>
            </w:tcBorders>
            <w:vAlign w:val="center"/>
          </w:tcPr>
          <w:p w14:paraId="050F68E5" w14:textId="77777777" w:rsidR="006E71AE" w:rsidRPr="00F44719" w:rsidRDefault="006E71AE" w:rsidP="006E71AE">
            <w:pPr>
              <w:jc w:val="center"/>
              <w:rPr>
                <w:color w:val="000000"/>
                <w:sz w:val="22"/>
                <w:szCs w:val="22"/>
              </w:rPr>
            </w:pPr>
            <w:r w:rsidRPr="00F44719">
              <w:rPr>
                <w:color w:val="000000"/>
                <w:sz w:val="22"/>
                <w:szCs w:val="22"/>
              </w:rPr>
              <w:t>2027</w:t>
            </w:r>
          </w:p>
        </w:tc>
        <w:tc>
          <w:tcPr>
            <w:tcW w:w="1134" w:type="dxa"/>
            <w:tcBorders>
              <w:top w:val="nil"/>
              <w:left w:val="single" w:sz="8" w:space="0" w:color="auto"/>
              <w:bottom w:val="single" w:sz="8" w:space="0" w:color="auto"/>
              <w:right w:val="single" w:sz="8" w:space="0" w:color="auto"/>
            </w:tcBorders>
            <w:vAlign w:val="center"/>
          </w:tcPr>
          <w:p w14:paraId="3B37CFD1" w14:textId="77777777" w:rsidR="006E71AE" w:rsidRPr="00413E45" w:rsidRDefault="006E71AE" w:rsidP="006E71AE">
            <w:pPr>
              <w:jc w:val="center"/>
              <w:rPr>
                <w:color w:val="000000"/>
                <w:sz w:val="22"/>
                <w:szCs w:val="22"/>
              </w:rPr>
            </w:pPr>
            <w:r>
              <w:rPr>
                <w:color w:val="000000"/>
                <w:sz w:val="22"/>
                <w:szCs w:val="22"/>
              </w:rPr>
              <w:t>2028</w:t>
            </w:r>
          </w:p>
        </w:tc>
      </w:tr>
      <w:tr w:rsidR="006E71AE" w:rsidRPr="00413E45" w14:paraId="3616C6ED" w14:textId="77777777" w:rsidTr="006E71AE">
        <w:trPr>
          <w:trHeight w:val="315"/>
          <w:tblHeader/>
        </w:trPr>
        <w:tc>
          <w:tcPr>
            <w:tcW w:w="709" w:type="dxa"/>
            <w:tcBorders>
              <w:top w:val="single" w:sz="8" w:space="0" w:color="auto"/>
              <w:left w:val="single" w:sz="8" w:space="0" w:color="auto"/>
              <w:bottom w:val="single" w:sz="8" w:space="0" w:color="auto"/>
              <w:right w:val="single" w:sz="4" w:space="0" w:color="auto"/>
            </w:tcBorders>
            <w:shd w:val="clear" w:color="auto" w:fill="auto"/>
            <w:noWrap/>
            <w:hideMark/>
          </w:tcPr>
          <w:p w14:paraId="28E0DD8C" w14:textId="77777777" w:rsidR="006E71AE" w:rsidRPr="00413E45" w:rsidRDefault="006E71AE" w:rsidP="006E71AE">
            <w:pPr>
              <w:jc w:val="center"/>
              <w:rPr>
                <w:color w:val="000000"/>
                <w:sz w:val="22"/>
                <w:szCs w:val="22"/>
              </w:rPr>
            </w:pPr>
            <w:r w:rsidRPr="00413E45">
              <w:rPr>
                <w:color w:val="000000"/>
                <w:sz w:val="22"/>
                <w:szCs w:val="22"/>
              </w:rPr>
              <w:t>1</w:t>
            </w:r>
          </w:p>
        </w:tc>
        <w:tc>
          <w:tcPr>
            <w:tcW w:w="2977" w:type="dxa"/>
            <w:tcBorders>
              <w:top w:val="single" w:sz="8" w:space="0" w:color="auto"/>
              <w:left w:val="single" w:sz="8" w:space="0" w:color="auto"/>
              <w:bottom w:val="single" w:sz="8" w:space="0" w:color="auto"/>
              <w:right w:val="single" w:sz="8" w:space="0" w:color="000000"/>
            </w:tcBorders>
            <w:shd w:val="clear" w:color="auto" w:fill="auto"/>
            <w:noWrap/>
            <w:hideMark/>
          </w:tcPr>
          <w:p w14:paraId="559FFB75" w14:textId="77777777" w:rsidR="006E71AE" w:rsidRPr="00413E45" w:rsidRDefault="006E71AE" w:rsidP="006E71AE">
            <w:pPr>
              <w:jc w:val="center"/>
              <w:rPr>
                <w:color w:val="000000"/>
                <w:sz w:val="22"/>
                <w:szCs w:val="22"/>
              </w:rPr>
            </w:pPr>
            <w:r w:rsidRPr="00413E45">
              <w:rPr>
                <w:color w:val="000000"/>
                <w:sz w:val="22"/>
                <w:szCs w:val="22"/>
              </w:rPr>
              <w:t>2</w:t>
            </w:r>
          </w:p>
        </w:tc>
        <w:tc>
          <w:tcPr>
            <w:tcW w:w="874" w:type="dxa"/>
            <w:tcBorders>
              <w:top w:val="nil"/>
              <w:left w:val="nil"/>
              <w:bottom w:val="single" w:sz="8" w:space="0" w:color="auto"/>
              <w:right w:val="nil"/>
            </w:tcBorders>
            <w:shd w:val="clear" w:color="auto" w:fill="auto"/>
            <w:noWrap/>
            <w:hideMark/>
          </w:tcPr>
          <w:p w14:paraId="757E88CC" w14:textId="77777777" w:rsidR="006E71AE" w:rsidRPr="00413E45" w:rsidRDefault="006E71AE" w:rsidP="006E71AE">
            <w:pPr>
              <w:jc w:val="center"/>
              <w:rPr>
                <w:color w:val="000000"/>
                <w:sz w:val="22"/>
                <w:szCs w:val="22"/>
              </w:rPr>
            </w:pPr>
            <w:r w:rsidRPr="00413E45">
              <w:rPr>
                <w:color w:val="000000"/>
                <w:sz w:val="22"/>
                <w:szCs w:val="22"/>
              </w:rPr>
              <w:t>3</w:t>
            </w:r>
          </w:p>
        </w:tc>
        <w:tc>
          <w:tcPr>
            <w:tcW w:w="1156" w:type="dxa"/>
            <w:tcBorders>
              <w:top w:val="nil"/>
              <w:left w:val="single" w:sz="8" w:space="0" w:color="auto"/>
              <w:bottom w:val="single" w:sz="8" w:space="0" w:color="auto"/>
              <w:right w:val="nil"/>
            </w:tcBorders>
            <w:shd w:val="clear" w:color="auto" w:fill="auto"/>
            <w:noWrap/>
            <w:hideMark/>
          </w:tcPr>
          <w:p w14:paraId="1252FD63" w14:textId="77777777" w:rsidR="006E71AE" w:rsidRPr="00413E45" w:rsidRDefault="006E71AE" w:rsidP="006E71AE">
            <w:pPr>
              <w:jc w:val="center"/>
              <w:rPr>
                <w:color w:val="000000"/>
                <w:sz w:val="22"/>
                <w:szCs w:val="22"/>
              </w:rPr>
            </w:pPr>
            <w:r w:rsidRPr="00413E45">
              <w:rPr>
                <w:color w:val="000000"/>
                <w:sz w:val="22"/>
                <w:szCs w:val="22"/>
              </w:rPr>
              <w:t>4</w:t>
            </w:r>
          </w:p>
        </w:tc>
        <w:tc>
          <w:tcPr>
            <w:tcW w:w="1134" w:type="dxa"/>
            <w:tcBorders>
              <w:top w:val="nil"/>
              <w:left w:val="single" w:sz="8" w:space="0" w:color="auto"/>
              <w:bottom w:val="single" w:sz="8" w:space="0" w:color="auto"/>
              <w:right w:val="single" w:sz="8" w:space="0" w:color="auto"/>
            </w:tcBorders>
            <w:shd w:val="clear" w:color="auto" w:fill="auto"/>
            <w:noWrap/>
            <w:hideMark/>
          </w:tcPr>
          <w:p w14:paraId="14CF7B6F" w14:textId="77777777" w:rsidR="006E71AE" w:rsidRPr="00413E45" w:rsidRDefault="006E71AE" w:rsidP="006E71AE">
            <w:pPr>
              <w:jc w:val="center"/>
              <w:rPr>
                <w:color w:val="000000"/>
                <w:sz w:val="22"/>
                <w:szCs w:val="22"/>
              </w:rPr>
            </w:pPr>
            <w:r w:rsidRPr="00413E45">
              <w:rPr>
                <w:color w:val="000000"/>
                <w:sz w:val="22"/>
                <w:szCs w:val="22"/>
              </w:rPr>
              <w:t>5</w:t>
            </w:r>
          </w:p>
        </w:tc>
        <w:tc>
          <w:tcPr>
            <w:tcW w:w="1134" w:type="dxa"/>
            <w:tcBorders>
              <w:top w:val="nil"/>
              <w:left w:val="nil"/>
              <w:bottom w:val="single" w:sz="8" w:space="0" w:color="auto"/>
              <w:right w:val="nil"/>
            </w:tcBorders>
            <w:shd w:val="clear" w:color="auto" w:fill="auto"/>
            <w:noWrap/>
            <w:hideMark/>
          </w:tcPr>
          <w:p w14:paraId="76BF1B33" w14:textId="77777777" w:rsidR="006E71AE" w:rsidRPr="00413E45" w:rsidRDefault="006E71AE" w:rsidP="006E71AE">
            <w:pPr>
              <w:jc w:val="center"/>
              <w:rPr>
                <w:color w:val="000000"/>
                <w:sz w:val="22"/>
                <w:szCs w:val="22"/>
              </w:rPr>
            </w:pPr>
            <w:r w:rsidRPr="00413E45">
              <w:rPr>
                <w:color w:val="000000"/>
                <w:sz w:val="22"/>
                <w:szCs w:val="22"/>
              </w:rPr>
              <w:t>6</w:t>
            </w:r>
          </w:p>
        </w:tc>
        <w:tc>
          <w:tcPr>
            <w:tcW w:w="1134" w:type="dxa"/>
            <w:tcBorders>
              <w:top w:val="nil"/>
              <w:left w:val="single" w:sz="8" w:space="0" w:color="auto"/>
              <w:bottom w:val="single" w:sz="8" w:space="0" w:color="auto"/>
              <w:right w:val="single" w:sz="8" w:space="0" w:color="auto"/>
            </w:tcBorders>
            <w:shd w:val="clear" w:color="auto" w:fill="auto"/>
            <w:noWrap/>
            <w:hideMark/>
          </w:tcPr>
          <w:p w14:paraId="1C83777B" w14:textId="77777777" w:rsidR="006E71AE" w:rsidRPr="00413E45" w:rsidRDefault="006E71AE" w:rsidP="006E71AE">
            <w:pPr>
              <w:jc w:val="center"/>
              <w:rPr>
                <w:color w:val="000000"/>
                <w:sz w:val="22"/>
                <w:szCs w:val="22"/>
              </w:rPr>
            </w:pPr>
            <w:r w:rsidRPr="00413E45">
              <w:rPr>
                <w:color w:val="000000"/>
                <w:sz w:val="22"/>
                <w:szCs w:val="22"/>
              </w:rPr>
              <w:t>7</w:t>
            </w:r>
          </w:p>
        </w:tc>
        <w:tc>
          <w:tcPr>
            <w:tcW w:w="1134" w:type="dxa"/>
            <w:tcBorders>
              <w:top w:val="nil"/>
              <w:left w:val="single" w:sz="8" w:space="0" w:color="auto"/>
              <w:bottom w:val="single" w:sz="8" w:space="0" w:color="auto"/>
              <w:right w:val="single" w:sz="8" w:space="0" w:color="auto"/>
            </w:tcBorders>
          </w:tcPr>
          <w:p w14:paraId="7A8B5836" w14:textId="77777777" w:rsidR="006E71AE" w:rsidRPr="00413E45" w:rsidRDefault="006E71AE" w:rsidP="006E71AE">
            <w:pPr>
              <w:jc w:val="center"/>
              <w:rPr>
                <w:color w:val="000000"/>
                <w:sz w:val="22"/>
                <w:szCs w:val="22"/>
              </w:rPr>
            </w:pPr>
          </w:p>
        </w:tc>
        <w:tc>
          <w:tcPr>
            <w:tcW w:w="1134" w:type="dxa"/>
            <w:tcBorders>
              <w:top w:val="nil"/>
              <w:left w:val="single" w:sz="8" w:space="0" w:color="auto"/>
              <w:bottom w:val="single" w:sz="8" w:space="0" w:color="auto"/>
              <w:right w:val="single" w:sz="8" w:space="0" w:color="auto"/>
            </w:tcBorders>
          </w:tcPr>
          <w:p w14:paraId="4EC4081A" w14:textId="77777777" w:rsidR="006E71AE" w:rsidRPr="00413E45" w:rsidRDefault="006E71AE" w:rsidP="006E71AE">
            <w:pPr>
              <w:jc w:val="center"/>
              <w:rPr>
                <w:color w:val="000000"/>
                <w:sz w:val="22"/>
                <w:szCs w:val="22"/>
              </w:rPr>
            </w:pPr>
          </w:p>
        </w:tc>
        <w:tc>
          <w:tcPr>
            <w:tcW w:w="1134" w:type="dxa"/>
            <w:tcBorders>
              <w:top w:val="nil"/>
              <w:left w:val="single" w:sz="8" w:space="0" w:color="auto"/>
              <w:bottom w:val="single" w:sz="8" w:space="0" w:color="auto"/>
              <w:right w:val="single" w:sz="8" w:space="0" w:color="auto"/>
            </w:tcBorders>
          </w:tcPr>
          <w:p w14:paraId="5177AA48" w14:textId="77777777" w:rsidR="006E71AE" w:rsidRPr="00413E45" w:rsidRDefault="006E71AE" w:rsidP="006E71AE">
            <w:pPr>
              <w:jc w:val="center"/>
              <w:rPr>
                <w:color w:val="000000"/>
                <w:sz w:val="22"/>
                <w:szCs w:val="22"/>
              </w:rPr>
            </w:pPr>
          </w:p>
        </w:tc>
        <w:tc>
          <w:tcPr>
            <w:tcW w:w="1134" w:type="dxa"/>
            <w:tcBorders>
              <w:top w:val="nil"/>
              <w:left w:val="single" w:sz="8" w:space="0" w:color="auto"/>
              <w:bottom w:val="single" w:sz="8" w:space="0" w:color="auto"/>
              <w:right w:val="single" w:sz="8" w:space="0" w:color="auto"/>
            </w:tcBorders>
          </w:tcPr>
          <w:p w14:paraId="76CC6804" w14:textId="77777777" w:rsidR="006E71AE" w:rsidRPr="00413E45" w:rsidRDefault="006E71AE" w:rsidP="006E71AE">
            <w:pPr>
              <w:jc w:val="center"/>
              <w:rPr>
                <w:color w:val="000000"/>
                <w:sz w:val="22"/>
                <w:szCs w:val="22"/>
              </w:rPr>
            </w:pPr>
          </w:p>
        </w:tc>
        <w:tc>
          <w:tcPr>
            <w:tcW w:w="1134" w:type="dxa"/>
            <w:tcBorders>
              <w:top w:val="nil"/>
              <w:left w:val="single" w:sz="8" w:space="0" w:color="auto"/>
              <w:bottom w:val="single" w:sz="8" w:space="0" w:color="auto"/>
              <w:right w:val="single" w:sz="8" w:space="0" w:color="auto"/>
            </w:tcBorders>
          </w:tcPr>
          <w:p w14:paraId="1ABF55D2" w14:textId="77777777" w:rsidR="006E71AE" w:rsidRPr="00413E45" w:rsidRDefault="006E71AE" w:rsidP="006E71AE">
            <w:pPr>
              <w:jc w:val="center"/>
              <w:rPr>
                <w:color w:val="000000"/>
                <w:sz w:val="22"/>
                <w:szCs w:val="22"/>
              </w:rPr>
            </w:pPr>
          </w:p>
        </w:tc>
        <w:tc>
          <w:tcPr>
            <w:tcW w:w="1134" w:type="dxa"/>
            <w:tcBorders>
              <w:top w:val="nil"/>
              <w:left w:val="single" w:sz="8" w:space="0" w:color="auto"/>
              <w:bottom w:val="single" w:sz="8" w:space="0" w:color="auto"/>
              <w:right w:val="single" w:sz="8" w:space="0" w:color="auto"/>
            </w:tcBorders>
          </w:tcPr>
          <w:p w14:paraId="394C1036" w14:textId="77777777" w:rsidR="006E71AE" w:rsidRPr="00413E45" w:rsidRDefault="006E71AE" w:rsidP="006E71AE">
            <w:pPr>
              <w:jc w:val="center"/>
              <w:rPr>
                <w:color w:val="000000"/>
                <w:sz w:val="22"/>
                <w:szCs w:val="22"/>
              </w:rPr>
            </w:pPr>
          </w:p>
        </w:tc>
      </w:tr>
      <w:tr w:rsidR="006E71AE" w:rsidRPr="00413E45" w14:paraId="5DFD9E16" w14:textId="77777777" w:rsidTr="006E71AE">
        <w:trPr>
          <w:trHeight w:val="600"/>
        </w:trPr>
        <w:tc>
          <w:tcPr>
            <w:tcW w:w="709" w:type="dxa"/>
            <w:tcBorders>
              <w:top w:val="nil"/>
              <w:left w:val="single" w:sz="8" w:space="0" w:color="auto"/>
              <w:bottom w:val="single" w:sz="4" w:space="0" w:color="auto"/>
              <w:right w:val="single" w:sz="4" w:space="0" w:color="auto"/>
            </w:tcBorders>
            <w:shd w:val="clear" w:color="auto" w:fill="auto"/>
            <w:noWrap/>
            <w:hideMark/>
          </w:tcPr>
          <w:p w14:paraId="22DA4DBD" w14:textId="77777777" w:rsidR="006E71AE" w:rsidRPr="00413E45" w:rsidRDefault="006E71AE" w:rsidP="006E71AE">
            <w:pPr>
              <w:jc w:val="center"/>
              <w:rPr>
                <w:color w:val="000000"/>
                <w:sz w:val="22"/>
                <w:szCs w:val="22"/>
              </w:rPr>
            </w:pPr>
            <w:r w:rsidRPr="00413E45">
              <w:rPr>
                <w:color w:val="000000"/>
                <w:sz w:val="22"/>
                <w:szCs w:val="22"/>
              </w:rPr>
              <w:t>1</w:t>
            </w:r>
          </w:p>
        </w:tc>
        <w:tc>
          <w:tcPr>
            <w:tcW w:w="2977" w:type="dxa"/>
            <w:tcBorders>
              <w:top w:val="nil"/>
              <w:left w:val="single" w:sz="8" w:space="0" w:color="auto"/>
              <w:bottom w:val="single" w:sz="4" w:space="0" w:color="auto"/>
              <w:right w:val="single" w:sz="8" w:space="0" w:color="000000"/>
            </w:tcBorders>
            <w:shd w:val="clear" w:color="auto" w:fill="auto"/>
            <w:hideMark/>
          </w:tcPr>
          <w:p w14:paraId="2BE504C2" w14:textId="77777777" w:rsidR="006E71AE" w:rsidRPr="00413E45" w:rsidRDefault="006E71AE" w:rsidP="006E71AE">
            <w:pPr>
              <w:rPr>
                <w:color w:val="000000"/>
                <w:sz w:val="22"/>
                <w:szCs w:val="22"/>
              </w:rPr>
            </w:pPr>
            <w:r w:rsidRPr="00413E45">
              <w:rPr>
                <w:color w:val="000000"/>
                <w:sz w:val="22"/>
                <w:szCs w:val="22"/>
              </w:rPr>
              <w:t>Индекс потребительских цен на расчетный период регулирования (ИПЦ)</w:t>
            </w:r>
          </w:p>
        </w:tc>
        <w:tc>
          <w:tcPr>
            <w:tcW w:w="874" w:type="dxa"/>
            <w:tcBorders>
              <w:top w:val="nil"/>
              <w:left w:val="nil"/>
              <w:bottom w:val="single" w:sz="4" w:space="0" w:color="auto"/>
              <w:right w:val="nil"/>
            </w:tcBorders>
            <w:shd w:val="clear" w:color="auto" w:fill="auto"/>
            <w:noWrap/>
            <w:vAlign w:val="center"/>
            <w:hideMark/>
          </w:tcPr>
          <w:p w14:paraId="0BF449B1" w14:textId="77777777" w:rsidR="006E71AE" w:rsidRPr="00413E45" w:rsidRDefault="006E71AE" w:rsidP="006E71AE">
            <w:pPr>
              <w:jc w:val="center"/>
              <w:rPr>
                <w:color w:val="000000"/>
                <w:sz w:val="22"/>
                <w:szCs w:val="22"/>
              </w:rPr>
            </w:pPr>
            <w:r w:rsidRPr="00413E45">
              <w:rPr>
                <w:color w:val="000000"/>
                <w:sz w:val="22"/>
                <w:szCs w:val="22"/>
              </w:rPr>
              <w:t>%</w:t>
            </w:r>
          </w:p>
        </w:tc>
        <w:tc>
          <w:tcPr>
            <w:tcW w:w="1156" w:type="dxa"/>
            <w:tcBorders>
              <w:top w:val="nil"/>
              <w:left w:val="single" w:sz="8" w:space="0" w:color="auto"/>
              <w:bottom w:val="single" w:sz="4" w:space="0" w:color="auto"/>
              <w:right w:val="nil"/>
            </w:tcBorders>
            <w:shd w:val="clear" w:color="auto" w:fill="auto"/>
            <w:noWrap/>
            <w:tcMar>
              <w:left w:w="28" w:type="dxa"/>
              <w:right w:w="28" w:type="dxa"/>
            </w:tcMar>
            <w:vAlign w:val="center"/>
          </w:tcPr>
          <w:p w14:paraId="35BBBC28" w14:textId="77777777" w:rsidR="006E71AE" w:rsidRPr="008A3CE4" w:rsidRDefault="006E71AE" w:rsidP="006E71AE">
            <w:pPr>
              <w:jc w:val="center"/>
              <w:rPr>
                <w:color w:val="000000"/>
                <w:sz w:val="28"/>
                <w:szCs w:val="28"/>
              </w:rPr>
            </w:pPr>
            <w:r w:rsidRPr="008A3CE4">
              <w:rPr>
                <w:color w:val="000000"/>
                <w:sz w:val="28"/>
                <w:szCs w:val="28"/>
              </w:rPr>
              <w:t>х</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7E2E0E7D" w14:textId="77777777" w:rsidR="006E71AE" w:rsidRPr="00F44719" w:rsidRDefault="006E71AE" w:rsidP="006E71AE">
            <w:pPr>
              <w:jc w:val="center"/>
              <w:rPr>
                <w:color w:val="000000"/>
                <w:sz w:val="28"/>
                <w:szCs w:val="28"/>
              </w:rPr>
            </w:pPr>
            <w:r w:rsidRPr="00F44719">
              <w:rPr>
                <w:color w:val="000000"/>
                <w:sz w:val="28"/>
                <w:szCs w:val="28"/>
              </w:rPr>
              <w:t>103,4</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14:paraId="47EEC7F2" w14:textId="77777777" w:rsidR="006E71AE" w:rsidRPr="00F44719" w:rsidRDefault="006E71AE" w:rsidP="006E71AE">
            <w:pPr>
              <w:jc w:val="center"/>
              <w:rPr>
                <w:color w:val="000000"/>
                <w:sz w:val="28"/>
                <w:szCs w:val="28"/>
              </w:rPr>
            </w:pPr>
            <w:r w:rsidRPr="00F44719">
              <w:rPr>
                <w:color w:val="000000"/>
                <w:sz w:val="28"/>
                <w:szCs w:val="28"/>
              </w:rPr>
              <w:t>104,0</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2E79768B" w14:textId="77777777" w:rsidR="006E71AE" w:rsidRPr="00F44719" w:rsidRDefault="006E71AE" w:rsidP="006E71AE">
            <w:pPr>
              <w:jc w:val="center"/>
              <w:rPr>
                <w:color w:val="000000"/>
                <w:sz w:val="28"/>
                <w:szCs w:val="28"/>
              </w:rPr>
            </w:pPr>
            <w:r w:rsidRPr="00F44719">
              <w:rPr>
                <w:color w:val="000000"/>
                <w:sz w:val="28"/>
                <w:szCs w:val="28"/>
              </w:rPr>
              <w:t>104,0</w:t>
            </w:r>
          </w:p>
        </w:tc>
        <w:tc>
          <w:tcPr>
            <w:tcW w:w="1134" w:type="dxa"/>
            <w:tcBorders>
              <w:top w:val="nil"/>
              <w:left w:val="single" w:sz="8" w:space="0" w:color="auto"/>
              <w:bottom w:val="single" w:sz="4" w:space="0" w:color="auto"/>
              <w:right w:val="single" w:sz="8" w:space="0" w:color="auto"/>
            </w:tcBorders>
            <w:tcMar>
              <w:left w:w="28" w:type="dxa"/>
              <w:right w:w="28" w:type="dxa"/>
            </w:tcMar>
            <w:vAlign w:val="center"/>
          </w:tcPr>
          <w:p w14:paraId="04C56DFE" w14:textId="77777777" w:rsidR="006E71AE" w:rsidRPr="00F44719" w:rsidRDefault="006E71AE" w:rsidP="006E71AE">
            <w:pPr>
              <w:jc w:val="center"/>
              <w:rPr>
                <w:color w:val="000000"/>
                <w:sz w:val="28"/>
                <w:szCs w:val="28"/>
              </w:rPr>
            </w:pPr>
            <w:r w:rsidRPr="00F44719">
              <w:rPr>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2519654B" w14:textId="77777777" w:rsidR="006E71AE" w:rsidRPr="00F44719" w:rsidRDefault="006E71AE" w:rsidP="006E71AE">
            <w:pPr>
              <w:jc w:val="center"/>
              <w:rPr>
                <w:color w:val="000000"/>
                <w:sz w:val="28"/>
                <w:szCs w:val="28"/>
              </w:rPr>
            </w:pPr>
            <w:r w:rsidRPr="00F44719">
              <w:rPr>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5A4FB4AD" w14:textId="77777777" w:rsidR="006E71AE" w:rsidRPr="00F44719" w:rsidRDefault="006E71AE" w:rsidP="006E71AE">
            <w:pPr>
              <w:jc w:val="center"/>
              <w:rPr>
                <w:color w:val="000000"/>
                <w:sz w:val="28"/>
                <w:szCs w:val="28"/>
              </w:rPr>
            </w:pPr>
            <w:r w:rsidRPr="00F44719">
              <w:rPr>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3ED34729" w14:textId="77777777" w:rsidR="006E71AE" w:rsidRPr="00F44719" w:rsidRDefault="006E71AE" w:rsidP="006E71AE">
            <w:pPr>
              <w:jc w:val="center"/>
              <w:rPr>
                <w:color w:val="000000"/>
                <w:sz w:val="28"/>
                <w:szCs w:val="28"/>
              </w:rPr>
            </w:pPr>
            <w:r w:rsidRPr="00F44719">
              <w:rPr>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4A5DC277" w14:textId="77777777" w:rsidR="006E71AE" w:rsidRPr="00F44719" w:rsidRDefault="006E71AE" w:rsidP="006E71AE">
            <w:pPr>
              <w:jc w:val="center"/>
              <w:rPr>
                <w:color w:val="000000"/>
                <w:sz w:val="28"/>
                <w:szCs w:val="28"/>
              </w:rPr>
            </w:pPr>
            <w:r w:rsidRPr="00F44719">
              <w:rPr>
                <w:color w:val="000000"/>
                <w:sz w:val="28"/>
                <w:szCs w:val="28"/>
              </w:rPr>
              <w:t>103,4</w:t>
            </w:r>
          </w:p>
        </w:tc>
        <w:tc>
          <w:tcPr>
            <w:tcW w:w="1134" w:type="dxa"/>
            <w:tcBorders>
              <w:top w:val="nil"/>
              <w:left w:val="single" w:sz="8" w:space="0" w:color="auto"/>
              <w:bottom w:val="single" w:sz="4" w:space="0" w:color="auto"/>
              <w:right w:val="single" w:sz="8" w:space="0" w:color="auto"/>
            </w:tcBorders>
            <w:vAlign w:val="center"/>
          </w:tcPr>
          <w:p w14:paraId="09FA2F84" w14:textId="77777777" w:rsidR="006E71AE" w:rsidRPr="00F44719" w:rsidRDefault="006E71AE" w:rsidP="006E71AE">
            <w:pPr>
              <w:jc w:val="center"/>
              <w:rPr>
                <w:color w:val="000000"/>
                <w:sz w:val="28"/>
                <w:szCs w:val="28"/>
              </w:rPr>
            </w:pPr>
            <w:r w:rsidRPr="00F44719">
              <w:rPr>
                <w:color w:val="000000"/>
                <w:sz w:val="28"/>
                <w:szCs w:val="28"/>
              </w:rPr>
              <w:t>104,0</w:t>
            </w:r>
          </w:p>
        </w:tc>
      </w:tr>
      <w:tr w:rsidR="006E71AE" w:rsidRPr="00413E45" w14:paraId="2F647098" w14:textId="77777777" w:rsidTr="006E71AE">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65A6A89A" w14:textId="77777777" w:rsidR="006E71AE" w:rsidRPr="00413E45" w:rsidRDefault="006E71AE" w:rsidP="006E71AE">
            <w:pPr>
              <w:jc w:val="center"/>
              <w:rPr>
                <w:color w:val="000000"/>
                <w:sz w:val="22"/>
                <w:szCs w:val="22"/>
              </w:rPr>
            </w:pPr>
            <w:r w:rsidRPr="00413E45">
              <w:rPr>
                <w:color w:val="000000"/>
                <w:sz w:val="22"/>
                <w:szCs w:val="22"/>
              </w:rPr>
              <w:t>2</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459F0A64" w14:textId="77777777" w:rsidR="006E71AE" w:rsidRPr="00413E45" w:rsidRDefault="006E71AE" w:rsidP="006E71AE">
            <w:pPr>
              <w:rPr>
                <w:color w:val="000000"/>
                <w:sz w:val="22"/>
                <w:szCs w:val="22"/>
              </w:rPr>
            </w:pPr>
            <w:r w:rsidRPr="00413E45">
              <w:rPr>
                <w:color w:val="000000"/>
                <w:sz w:val="22"/>
                <w:szCs w:val="22"/>
              </w:rPr>
              <w:t>Индекс эффективности операционных расходов (ИР)</w:t>
            </w:r>
          </w:p>
        </w:tc>
        <w:tc>
          <w:tcPr>
            <w:tcW w:w="874" w:type="dxa"/>
            <w:tcBorders>
              <w:top w:val="nil"/>
              <w:left w:val="nil"/>
              <w:bottom w:val="single" w:sz="4" w:space="0" w:color="auto"/>
              <w:right w:val="nil"/>
            </w:tcBorders>
            <w:shd w:val="clear" w:color="auto" w:fill="auto"/>
            <w:noWrap/>
            <w:vAlign w:val="center"/>
            <w:hideMark/>
          </w:tcPr>
          <w:p w14:paraId="015E6E22" w14:textId="77777777" w:rsidR="006E71AE" w:rsidRPr="00413E45" w:rsidRDefault="006E71AE" w:rsidP="006E71AE">
            <w:pPr>
              <w:jc w:val="center"/>
              <w:rPr>
                <w:color w:val="000000"/>
                <w:sz w:val="22"/>
                <w:szCs w:val="22"/>
              </w:rPr>
            </w:pPr>
            <w:r w:rsidRPr="00413E45">
              <w:rPr>
                <w:color w:val="000000"/>
                <w:sz w:val="22"/>
                <w:szCs w:val="22"/>
              </w:rPr>
              <w:t>%</w:t>
            </w:r>
          </w:p>
        </w:tc>
        <w:tc>
          <w:tcPr>
            <w:tcW w:w="1156" w:type="dxa"/>
            <w:tcBorders>
              <w:top w:val="nil"/>
              <w:left w:val="single" w:sz="8" w:space="0" w:color="auto"/>
              <w:bottom w:val="single" w:sz="4" w:space="0" w:color="auto"/>
              <w:right w:val="nil"/>
            </w:tcBorders>
            <w:shd w:val="clear" w:color="auto" w:fill="auto"/>
            <w:noWrap/>
            <w:tcMar>
              <w:left w:w="28" w:type="dxa"/>
              <w:right w:w="28" w:type="dxa"/>
            </w:tcMar>
            <w:vAlign w:val="center"/>
          </w:tcPr>
          <w:p w14:paraId="1EB3ACA0" w14:textId="77777777" w:rsidR="006E71AE" w:rsidRPr="008A3CE4" w:rsidRDefault="006E71AE" w:rsidP="006E71AE">
            <w:pPr>
              <w:jc w:val="center"/>
              <w:rPr>
                <w:color w:val="000000"/>
                <w:sz w:val="28"/>
                <w:szCs w:val="28"/>
              </w:rPr>
            </w:pPr>
            <w:r w:rsidRPr="008A3CE4">
              <w:rPr>
                <w:color w:val="000000"/>
                <w:sz w:val="28"/>
                <w:szCs w:val="28"/>
              </w:rPr>
              <w:t>х</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6DF23849" w14:textId="77777777" w:rsidR="006E71AE" w:rsidRPr="00543EE2" w:rsidRDefault="006E71AE" w:rsidP="006E71AE">
            <w:pPr>
              <w:jc w:val="center"/>
              <w:rPr>
                <w:color w:val="000000"/>
                <w:sz w:val="28"/>
                <w:szCs w:val="28"/>
              </w:rPr>
            </w:pPr>
            <w:r w:rsidRPr="00543EE2">
              <w:rPr>
                <w:color w:val="000000"/>
                <w:sz w:val="28"/>
                <w:szCs w:val="28"/>
              </w:rPr>
              <w:t>1</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14:paraId="00663CC6" w14:textId="77777777" w:rsidR="006E71AE" w:rsidRPr="00543EE2" w:rsidRDefault="006E71AE" w:rsidP="006E71AE">
            <w:pPr>
              <w:jc w:val="center"/>
              <w:rPr>
                <w:color w:val="000000"/>
                <w:sz w:val="28"/>
                <w:szCs w:val="28"/>
              </w:rPr>
            </w:pPr>
            <w:r w:rsidRPr="00543EE2">
              <w:rPr>
                <w:color w:val="000000"/>
                <w:sz w:val="28"/>
                <w:szCs w:val="28"/>
              </w:rPr>
              <w:t>1</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6D36378B" w14:textId="77777777" w:rsidR="006E71AE" w:rsidRPr="00543EE2" w:rsidRDefault="006E71AE" w:rsidP="006E71AE">
            <w:pPr>
              <w:jc w:val="center"/>
              <w:rPr>
                <w:color w:val="000000"/>
                <w:sz w:val="28"/>
                <w:szCs w:val="28"/>
              </w:rPr>
            </w:pPr>
            <w:r w:rsidRPr="00543EE2">
              <w:rPr>
                <w:color w:val="000000"/>
                <w:sz w:val="28"/>
                <w:szCs w:val="28"/>
              </w:rPr>
              <w:t>1</w:t>
            </w:r>
          </w:p>
        </w:tc>
        <w:tc>
          <w:tcPr>
            <w:tcW w:w="1134" w:type="dxa"/>
            <w:tcBorders>
              <w:top w:val="nil"/>
              <w:left w:val="single" w:sz="8" w:space="0" w:color="auto"/>
              <w:bottom w:val="single" w:sz="4" w:space="0" w:color="auto"/>
              <w:right w:val="single" w:sz="8" w:space="0" w:color="auto"/>
            </w:tcBorders>
            <w:tcMar>
              <w:left w:w="28" w:type="dxa"/>
              <w:right w:w="28" w:type="dxa"/>
            </w:tcMar>
            <w:vAlign w:val="center"/>
          </w:tcPr>
          <w:p w14:paraId="53FDB181" w14:textId="77777777" w:rsidR="006E71AE" w:rsidRPr="00543EE2" w:rsidRDefault="006E71AE" w:rsidP="006E71AE">
            <w:pPr>
              <w:jc w:val="center"/>
              <w:rPr>
                <w:color w:val="000000"/>
                <w:sz w:val="28"/>
                <w:szCs w:val="28"/>
              </w:rPr>
            </w:pPr>
            <w:r w:rsidRPr="00543EE2">
              <w:rPr>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468F7A34" w14:textId="77777777" w:rsidR="006E71AE" w:rsidRPr="008A3CE4" w:rsidRDefault="006E71AE" w:rsidP="006E71AE">
            <w:pPr>
              <w:jc w:val="center"/>
              <w:rPr>
                <w:color w:val="000000"/>
                <w:sz w:val="28"/>
                <w:szCs w:val="28"/>
              </w:rPr>
            </w:pPr>
            <w:r w:rsidRPr="008A3CE4">
              <w:rPr>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094FFCA7" w14:textId="77777777" w:rsidR="006E71AE" w:rsidRPr="008A3CE4" w:rsidRDefault="006E71AE" w:rsidP="006E71AE">
            <w:pPr>
              <w:jc w:val="center"/>
              <w:rPr>
                <w:color w:val="000000"/>
                <w:sz w:val="28"/>
                <w:szCs w:val="28"/>
              </w:rPr>
            </w:pPr>
            <w:r w:rsidRPr="008A3CE4">
              <w:rPr>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5C9C4B63" w14:textId="77777777" w:rsidR="006E71AE" w:rsidRPr="008A3CE4" w:rsidRDefault="006E71AE" w:rsidP="006E71AE">
            <w:pPr>
              <w:jc w:val="center"/>
              <w:rPr>
                <w:color w:val="000000"/>
                <w:sz w:val="28"/>
                <w:szCs w:val="28"/>
              </w:rPr>
            </w:pPr>
            <w:r w:rsidRPr="008A3CE4">
              <w:rPr>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7305020F" w14:textId="77777777" w:rsidR="006E71AE" w:rsidRPr="008A3CE4" w:rsidRDefault="006E71AE" w:rsidP="006E71AE">
            <w:pPr>
              <w:jc w:val="center"/>
              <w:rPr>
                <w:color w:val="000000"/>
                <w:sz w:val="28"/>
                <w:szCs w:val="28"/>
              </w:rPr>
            </w:pPr>
            <w:r w:rsidRPr="008A3CE4">
              <w:rPr>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222CE546" w14:textId="77777777" w:rsidR="006E71AE" w:rsidRPr="008A3CE4" w:rsidRDefault="006E71AE" w:rsidP="006E71AE">
            <w:pPr>
              <w:jc w:val="center"/>
              <w:rPr>
                <w:color w:val="000000"/>
                <w:sz w:val="28"/>
                <w:szCs w:val="28"/>
              </w:rPr>
            </w:pPr>
            <w:r w:rsidRPr="008A3CE4">
              <w:rPr>
                <w:color w:val="000000"/>
                <w:sz w:val="28"/>
                <w:szCs w:val="28"/>
              </w:rPr>
              <w:t>1</w:t>
            </w:r>
          </w:p>
        </w:tc>
      </w:tr>
      <w:tr w:rsidR="006E71AE" w:rsidRPr="00413E45" w14:paraId="7AACFC43" w14:textId="77777777" w:rsidTr="006E71AE">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3B40399B" w14:textId="77777777" w:rsidR="006E71AE" w:rsidRPr="00413E45" w:rsidRDefault="006E71AE" w:rsidP="006E71AE">
            <w:pPr>
              <w:jc w:val="center"/>
              <w:rPr>
                <w:color w:val="000000"/>
                <w:sz w:val="22"/>
                <w:szCs w:val="22"/>
              </w:rPr>
            </w:pPr>
            <w:r w:rsidRPr="00413E45">
              <w:rPr>
                <w:color w:val="000000"/>
                <w:sz w:val="22"/>
                <w:szCs w:val="22"/>
              </w:rPr>
              <w:t>3</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29EEC69A" w14:textId="77777777" w:rsidR="006E71AE" w:rsidRPr="00413E45" w:rsidRDefault="006E71AE" w:rsidP="006E71AE">
            <w:pPr>
              <w:rPr>
                <w:color w:val="000000"/>
                <w:sz w:val="22"/>
                <w:szCs w:val="22"/>
              </w:rPr>
            </w:pPr>
            <w:r w:rsidRPr="00413E45">
              <w:rPr>
                <w:color w:val="000000"/>
                <w:sz w:val="22"/>
                <w:szCs w:val="22"/>
              </w:rPr>
              <w:t>Индекс изменения количества активов (ИКА)</w:t>
            </w:r>
          </w:p>
        </w:tc>
        <w:tc>
          <w:tcPr>
            <w:tcW w:w="874" w:type="dxa"/>
            <w:tcBorders>
              <w:top w:val="nil"/>
              <w:left w:val="nil"/>
              <w:bottom w:val="single" w:sz="4" w:space="0" w:color="auto"/>
              <w:right w:val="nil"/>
            </w:tcBorders>
            <w:shd w:val="clear" w:color="auto" w:fill="auto"/>
            <w:noWrap/>
            <w:vAlign w:val="center"/>
            <w:hideMark/>
          </w:tcPr>
          <w:p w14:paraId="4845CCE0" w14:textId="77777777" w:rsidR="006E71AE" w:rsidRPr="00413E45" w:rsidRDefault="006E71AE" w:rsidP="006E71AE">
            <w:pPr>
              <w:jc w:val="center"/>
              <w:rPr>
                <w:color w:val="000000"/>
                <w:sz w:val="22"/>
                <w:szCs w:val="22"/>
              </w:rPr>
            </w:pPr>
            <w:r w:rsidRPr="00413E45">
              <w:rPr>
                <w:color w:val="000000"/>
                <w:sz w:val="22"/>
                <w:szCs w:val="22"/>
              </w:rPr>
              <w:t>х</w:t>
            </w:r>
          </w:p>
        </w:tc>
        <w:tc>
          <w:tcPr>
            <w:tcW w:w="1156" w:type="dxa"/>
            <w:tcBorders>
              <w:top w:val="nil"/>
              <w:left w:val="single" w:sz="8" w:space="0" w:color="auto"/>
              <w:bottom w:val="single" w:sz="4" w:space="0" w:color="auto"/>
              <w:right w:val="nil"/>
            </w:tcBorders>
            <w:shd w:val="clear" w:color="auto" w:fill="auto"/>
            <w:noWrap/>
            <w:tcMar>
              <w:left w:w="28" w:type="dxa"/>
              <w:right w:w="28" w:type="dxa"/>
            </w:tcMar>
            <w:vAlign w:val="center"/>
          </w:tcPr>
          <w:p w14:paraId="38D1796E" w14:textId="77777777" w:rsidR="006E71AE" w:rsidRPr="008A3CE4" w:rsidRDefault="006E71AE" w:rsidP="006E71AE">
            <w:pPr>
              <w:jc w:val="center"/>
              <w:rPr>
                <w:color w:val="000000"/>
                <w:sz w:val="28"/>
                <w:szCs w:val="28"/>
              </w:rPr>
            </w:pPr>
            <w:r w:rsidRPr="008A3CE4">
              <w:rPr>
                <w:color w:val="000000"/>
                <w:sz w:val="28"/>
                <w:szCs w:val="28"/>
              </w:rPr>
              <w:t>х</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572C3272" w14:textId="77777777" w:rsidR="006E71AE" w:rsidRPr="00543EE2" w:rsidRDefault="006E71AE" w:rsidP="006E71AE">
            <w:pPr>
              <w:jc w:val="center"/>
              <w:rPr>
                <w:color w:val="000000"/>
                <w:sz w:val="28"/>
                <w:szCs w:val="28"/>
              </w:rPr>
            </w:pPr>
            <w:r w:rsidRPr="00543EE2">
              <w:rPr>
                <w:color w:val="000000"/>
                <w:sz w:val="28"/>
                <w:szCs w:val="28"/>
              </w:rPr>
              <w:t>0</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14:paraId="5598362D" w14:textId="77777777" w:rsidR="006E71AE" w:rsidRPr="00543EE2" w:rsidRDefault="006E71AE" w:rsidP="006E71AE">
            <w:pPr>
              <w:jc w:val="center"/>
              <w:rPr>
                <w:color w:val="000000"/>
                <w:sz w:val="28"/>
                <w:szCs w:val="28"/>
              </w:rPr>
            </w:pPr>
            <w:r w:rsidRPr="00543EE2">
              <w:rPr>
                <w:color w:val="000000"/>
                <w:sz w:val="28"/>
                <w:szCs w:val="28"/>
              </w:rPr>
              <w:t>0</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B63325D" w14:textId="77777777" w:rsidR="006E71AE" w:rsidRPr="00543EE2" w:rsidRDefault="006E71AE" w:rsidP="006E71AE">
            <w:pPr>
              <w:jc w:val="center"/>
              <w:rPr>
                <w:color w:val="000000"/>
                <w:sz w:val="28"/>
                <w:szCs w:val="28"/>
              </w:rPr>
            </w:pPr>
            <w:r w:rsidRPr="00543EE2">
              <w:rPr>
                <w:color w:val="000000"/>
                <w:sz w:val="28"/>
                <w:szCs w:val="28"/>
              </w:rPr>
              <w:t>0</w:t>
            </w:r>
          </w:p>
        </w:tc>
        <w:tc>
          <w:tcPr>
            <w:tcW w:w="1134" w:type="dxa"/>
            <w:tcBorders>
              <w:top w:val="nil"/>
              <w:left w:val="single" w:sz="8" w:space="0" w:color="auto"/>
              <w:bottom w:val="single" w:sz="4" w:space="0" w:color="auto"/>
              <w:right w:val="single" w:sz="8" w:space="0" w:color="auto"/>
            </w:tcBorders>
            <w:tcMar>
              <w:left w:w="28" w:type="dxa"/>
              <w:right w:w="28" w:type="dxa"/>
            </w:tcMar>
            <w:vAlign w:val="center"/>
          </w:tcPr>
          <w:p w14:paraId="379007B5" w14:textId="77777777" w:rsidR="006E71AE" w:rsidRPr="00543EE2" w:rsidRDefault="006E71AE" w:rsidP="006E71AE">
            <w:pPr>
              <w:jc w:val="center"/>
              <w:rPr>
                <w:color w:val="000000"/>
                <w:sz w:val="28"/>
                <w:szCs w:val="28"/>
              </w:rPr>
            </w:pPr>
            <w:r w:rsidRPr="00543EE2">
              <w:rPr>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2B847024" w14:textId="77777777" w:rsidR="006E71AE" w:rsidRPr="008A3CE4" w:rsidRDefault="006E71AE" w:rsidP="006E71AE">
            <w:pPr>
              <w:jc w:val="center"/>
              <w:rPr>
                <w:color w:val="000000"/>
                <w:sz w:val="28"/>
                <w:szCs w:val="28"/>
              </w:rPr>
            </w:pPr>
            <w:r w:rsidRPr="008A3CE4">
              <w:rPr>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12CED033" w14:textId="77777777" w:rsidR="006E71AE" w:rsidRPr="008A3CE4" w:rsidRDefault="006E71AE" w:rsidP="006E71AE">
            <w:pPr>
              <w:jc w:val="center"/>
              <w:rPr>
                <w:color w:val="000000"/>
                <w:sz w:val="28"/>
                <w:szCs w:val="28"/>
              </w:rPr>
            </w:pPr>
            <w:r w:rsidRPr="008A3CE4">
              <w:rPr>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2315F412" w14:textId="77777777" w:rsidR="006E71AE" w:rsidRPr="008A3CE4" w:rsidRDefault="006E71AE" w:rsidP="006E71AE">
            <w:pPr>
              <w:jc w:val="center"/>
              <w:rPr>
                <w:color w:val="000000"/>
                <w:sz w:val="28"/>
                <w:szCs w:val="28"/>
              </w:rPr>
            </w:pPr>
            <w:r w:rsidRPr="008A3CE4">
              <w:rPr>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1C410B37" w14:textId="77777777" w:rsidR="006E71AE" w:rsidRPr="008A3CE4" w:rsidRDefault="006E71AE" w:rsidP="006E71AE">
            <w:pPr>
              <w:jc w:val="center"/>
              <w:rPr>
                <w:color w:val="000000"/>
                <w:sz w:val="28"/>
                <w:szCs w:val="28"/>
              </w:rPr>
            </w:pPr>
            <w:r w:rsidRPr="008A3CE4">
              <w:rPr>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06580B0F" w14:textId="77777777" w:rsidR="006E71AE" w:rsidRPr="008A3CE4" w:rsidRDefault="006E71AE" w:rsidP="006E71AE">
            <w:pPr>
              <w:jc w:val="center"/>
              <w:rPr>
                <w:color w:val="000000"/>
                <w:sz w:val="28"/>
                <w:szCs w:val="28"/>
              </w:rPr>
            </w:pPr>
            <w:r w:rsidRPr="008A3CE4">
              <w:rPr>
                <w:color w:val="000000"/>
                <w:sz w:val="28"/>
                <w:szCs w:val="28"/>
              </w:rPr>
              <w:t>0</w:t>
            </w:r>
          </w:p>
        </w:tc>
      </w:tr>
      <w:tr w:rsidR="006E71AE" w:rsidRPr="00413E45" w14:paraId="01AFDD97" w14:textId="77777777" w:rsidTr="006E71AE">
        <w:trPr>
          <w:trHeight w:val="1200"/>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595690EC" w14:textId="77777777" w:rsidR="006E71AE" w:rsidRPr="00413E45" w:rsidRDefault="006E71AE" w:rsidP="006E71AE">
            <w:pPr>
              <w:jc w:val="center"/>
              <w:rPr>
                <w:color w:val="000000"/>
                <w:sz w:val="22"/>
                <w:szCs w:val="22"/>
              </w:rPr>
            </w:pPr>
            <w:r w:rsidRPr="00413E45">
              <w:rPr>
                <w:color w:val="000000"/>
                <w:sz w:val="22"/>
                <w:szCs w:val="22"/>
              </w:rPr>
              <w:t>3.1</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69028DDD" w14:textId="77777777" w:rsidR="006E71AE" w:rsidRPr="00413E45" w:rsidRDefault="006E71AE" w:rsidP="006E71AE">
            <w:pPr>
              <w:rPr>
                <w:color w:val="000000"/>
                <w:sz w:val="22"/>
                <w:szCs w:val="22"/>
              </w:rPr>
            </w:pPr>
            <w:r w:rsidRPr="00413E45">
              <w:rPr>
                <w:color w:val="000000"/>
                <w:sz w:val="22"/>
                <w:szCs w:val="22"/>
              </w:rPr>
              <w:t>количество условных единиц, относящихся к активам, необходимым</w:t>
            </w:r>
            <w:r w:rsidRPr="00413E45">
              <w:rPr>
                <w:color w:val="000000"/>
                <w:sz w:val="22"/>
                <w:szCs w:val="22"/>
              </w:rPr>
              <w:br/>
              <w:t>для осуществления регулируемой деятельности</w:t>
            </w:r>
          </w:p>
        </w:tc>
        <w:tc>
          <w:tcPr>
            <w:tcW w:w="874" w:type="dxa"/>
            <w:tcBorders>
              <w:top w:val="nil"/>
              <w:left w:val="nil"/>
              <w:bottom w:val="single" w:sz="4" w:space="0" w:color="auto"/>
              <w:right w:val="nil"/>
            </w:tcBorders>
            <w:shd w:val="clear" w:color="auto" w:fill="auto"/>
            <w:noWrap/>
            <w:vAlign w:val="center"/>
            <w:hideMark/>
          </w:tcPr>
          <w:p w14:paraId="22095937" w14:textId="77777777" w:rsidR="006E71AE" w:rsidRPr="00413E45" w:rsidRDefault="006E71AE" w:rsidP="006E71AE">
            <w:pPr>
              <w:jc w:val="center"/>
              <w:rPr>
                <w:color w:val="000000"/>
                <w:sz w:val="22"/>
                <w:szCs w:val="22"/>
              </w:rPr>
            </w:pPr>
            <w:r w:rsidRPr="00413E45">
              <w:rPr>
                <w:color w:val="000000"/>
                <w:sz w:val="22"/>
                <w:szCs w:val="22"/>
              </w:rPr>
              <w:t>у.е.</w:t>
            </w:r>
          </w:p>
        </w:tc>
        <w:tc>
          <w:tcPr>
            <w:tcW w:w="1156" w:type="dxa"/>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5BB0451B"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4580A82"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097CDB5" w14:textId="77777777" w:rsidR="006E71AE" w:rsidRPr="008A3CE4"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BB603D"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7C293"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34A06702"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089C76E5"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7589E762"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467EA3A5"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0358D354" w14:textId="77777777" w:rsidR="006E71AE" w:rsidRPr="008A3CE4" w:rsidRDefault="006E71AE" w:rsidP="006E71AE">
            <w:pPr>
              <w:jc w:val="center"/>
              <w:rPr>
                <w:color w:val="000000"/>
                <w:sz w:val="28"/>
                <w:szCs w:val="28"/>
              </w:rPr>
            </w:pPr>
          </w:p>
        </w:tc>
      </w:tr>
      <w:tr w:rsidR="006E71AE" w:rsidRPr="00413E45" w14:paraId="73932337" w14:textId="77777777" w:rsidTr="006E71AE">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52D49371" w14:textId="77777777" w:rsidR="006E71AE" w:rsidRPr="00413E45" w:rsidRDefault="006E71AE" w:rsidP="006E71AE">
            <w:pPr>
              <w:jc w:val="center"/>
              <w:rPr>
                <w:color w:val="000000"/>
                <w:sz w:val="22"/>
                <w:szCs w:val="22"/>
              </w:rPr>
            </w:pPr>
            <w:r w:rsidRPr="00413E45">
              <w:rPr>
                <w:color w:val="000000"/>
                <w:sz w:val="22"/>
                <w:szCs w:val="22"/>
              </w:rPr>
              <w:t>3.2</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402928A0" w14:textId="77777777" w:rsidR="006E71AE" w:rsidRPr="00413E45" w:rsidRDefault="006E71AE" w:rsidP="006E71AE">
            <w:pPr>
              <w:rPr>
                <w:color w:val="000000"/>
                <w:sz w:val="22"/>
                <w:szCs w:val="22"/>
              </w:rPr>
            </w:pPr>
            <w:r w:rsidRPr="00413E45">
              <w:rPr>
                <w:color w:val="000000"/>
                <w:sz w:val="22"/>
                <w:szCs w:val="22"/>
              </w:rPr>
              <w:t>установленная тепловая мощность источника тепловой энергии</w:t>
            </w:r>
          </w:p>
        </w:tc>
        <w:tc>
          <w:tcPr>
            <w:tcW w:w="874" w:type="dxa"/>
            <w:tcBorders>
              <w:top w:val="nil"/>
              <w:left w:val="nil"/>
              <w:bottom w:val="single" w:sz="4" w:space="0" w:color="auto"/>
              <w:right w:val="nil"/>
            </w:tcBorders>
            <w:shd w:val="clear" w:color="auto" w:fill="auto"/>
            <w:noWrap/>
            <w:vAlign w:val="center"/>
            <w:hideMark/>
          </w:tcPr>
          <w:p w14:paraId="0608530D" w14:textId="77777777" w:rsidR="006E71AE" w:rsidRPr="00413E45" w:rsidRDefault="006E71AE" w:rsidP="006E71AE">
            <w:pPr>
              <w:jc w:val="center"/>
              <w:rPr>
                <w:color w:val="000000"/>
                <w:sz w:val="22"/>
                <w:szCs w:val="22"/>
              </w:rPr>
            </w:pPr>
            <w:r w:rsidRPr="00413E45">
              <w:rPr>
                <w:color w:val="000000"/>
                <w:sz w:val="22"/>
                <w:szCs w:val="22"/>
              </w:rPr>
              <w:t>Гкал/ч</w:t>
            </w:r>
          </w:p>
        </w:tc>
        <w:tc>
          <w:tcPr>
            <w:tcW w:w="1156" w:type="dxa"/>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0866D3CC"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6BD7E3D1"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544BB74B" w14:textId="77777777" w:rsidR="006E71AE" w:rsidRPr="008A3CE4"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C3A783"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FE42AE"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6050CAE0"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683E006"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5C360831"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FE51A9E" w14:textId="77777777" w:rsidR="006E71AE" w:rsidRPr="008A3CE4" w:rsidRDefault="006E71AE" w:rsidP="006E71AE">
            <w:pPr>
              <w:jc w:val="center"/>
              <w:rPr>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333AD892" w14:textId="77777777" w:rsidR="006E71AE" w:rsidRPr="008A3CE4" w:rsidRDefault="006E71AE" w:rsidP="006E71AE">
            <w:pPr>
              <w:jc w:val="center"/>
              <w:rPr>
                <w:color w:val="000000"/>
                <w:sz w:val="28"/>
                <w:szCs w:val="28"/>
              </w:rPr>
            </w:pPr>
          </w:p>
        </w:tc>
      </w:tr>
      <w:tr w:rsidR="006E71AE" w:rsidRPr="00413E45" w14:paraId="4C4D0131" w14:textId="77777777" w:rsidTr="006E71AE">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6EBAEE70" w14:textId="77777777" w:rsidR="006E71AE" w:rsidRPr="00413E45" w:rsidRDefault="006E71AE" w:rsidP="006E71AE">
            <w:pPr>
              <w:jc w:val="center"/>
              <w:rPr>
                <w:color w:val="000000"/>
                <w:sz w:val="22"/>
                <w:szCs w:val="22"/>
              </w:rPr>
            </w:pPr>
            <w:r w:rsidRPr="00413E45">
              <w:rPr>
                <w:color w:val="000000"/>
                <w:sz w:val="22"/>
                <w:szCs w:val="22"/>
              </w:rPr>
              <w:t>4</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145A2977" w14:textId="77777777" w:rsidR="006E71AE" w:rsidRPr="00413E45" w:rsidRDefault="006E71AE" w:rsidP="006E71AE">
            <w:pPr>
              <w:rPr>
                <w:color w:val="000000"/>
                <w:sz w:val="22"/>
                <w:szCs w:val="22"/>
              </w:rPr>
            </w:pPr>
            <w:r w:rsidRPr="00413E45">
              <w:rPr>
                <w:color w:val="000000"/>
                <w:sz w:val="22"/>
                <w:szCs w:val="22"/>
              </w:rPr>
              <w:t>Коэффициент эластичности затрат по росту активов (К</w:t>
            </w:r>
            <w:r w:rsidRPr="00413E45">
              <w:rPr>
                <w:color w:val="000000"/>
                <w:sz w:val="22"/>
                <w:szCs w:val="22"/>
                <w:vertAlign w:val="subscript"/>
              </w:rPr>
              <w:t>эл</w:t>
            </w:r>
            <w:r w:rsidRPr="00413E45">
              <w:rPr>
                <w:color w:val="000000"/>
                <w:sz w:val="22"/>
                <w:szCs w:val="22"/>
              </w:rPr>
              <w:t>)</w:t>
            </w:r>
          </w:p>
        </w:tc>
        <w:tc>
          <w:tcPr>
            <w:tcW w:w="874" w:type="dxa"/>
            <w:tcBorders>
              <w:top w:val="nil"/>
              <w:left w:val="nil"/>
              <w:bottom w:val="single" w:sz="4" w:space="0" w:color="auto"/>
              <w:right w:val="nil"/>
            </w:tcBorders>
            <w:shd w:val="clear" w:color="auto" w:fill="auto"/>
            <w:noWrap/>
            <w:vAlign w:val="center"/>
            <w:hideMark/>
          </w:tcPr>
          <w:p w14:paraId="61F5678F" w14:textId="77777777" w:rsidR="006E71AE" w:rsidRPr="00413E45" w:rsidRDefault="006E71AE" w:rsidP="006E71AE">
            <w:pPr>
              <w:jc w:val="center"/>
              <w:rPr>
                <w:color w:val="000000"/>
                <w:sz w:val="22"/>
                <w:szCs w:val="22"/>
              </w:rPr>
            </w:pPr>
            <w:r w:rsidRPr="00413E45">
              <w:rPr>
                <w:color w:val="000000"/>
                <w:sz w:val="22"/>
                <w:szCs w:val="22"/>
              </w:rPr>
              <w:t>х</w:t>
            </w:r>
          </w:p>
        </w:tc>
        <w:tc>
          <w:tcPr>
            <w:tcW w:w="1156" w:type="dxa"/>
            <w:tcBorders>
              <w:top w:val="nil"/>
              <w:left w:val="single" w:sz="8" w:space="0" w:color="auto"/>
              <w:bottom w:val="single" w:sz="4" w:space="0" w:color="auto"/>
              <w:right w:val="nil"/>
            </w:tcBorders>
            <w:shd w:val="clear" w:color="auto" w:fill="auto"/>
            <w:noWrap/>
            <w:tcMar>
              <w:left w:w="28" w:type="dxa"/>
              <w:right w:w="28" w:type="dxa"/>
            </w:tcMar>
            <w:vAlign w:val="center"/>
            <w:hideMark/>
          </w:tcPr>
          <w:p w14:paraId="1E92D508" w14:textId="77777777" w:rsidR="006E71AE" w:rsidRPr="00543EE2" w:rsidRDefault="006E71AE" w:rsidP="006E71AE">
            <w:pPr>
              <w:jc w:val="center"/>
              <w:rPr>
                <w:color w:val="000000"/>
                <w:sz w:val="28"/>
                <w:szCs w:val="28"/>
              </w:rPr>
            </w:pPr>
            <w:r w:rsidRPr="00543EE2">
              <w:rPr>
                <w:color w:val="000000"/>
                <w:sz w:val="28"/>
                <w:szCs w:val="28"/>
              </w:rPr>
              <w:t>х</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020365F5" w14:textId="77777777" w:rsidR="006E71AE" w:rsidRPr="00543EE2" w:rsidRDefault="006E71AE" w:rsidP="006E71AE">
            <w:pPr>
              <w:jc w:val="center"/>
              <w:rPr>
                <w:color w:val="000000"/>
                <w:sz w:val="28"/>
                <w:szCs w:val="28"/>
              </w:rPr>
            </w:pPr>
            <w:r w:rsidRPr="00543EE2">
              <w:rPr>
                <w:color w:val="000000"/>
                <w:sz w:val="28"/>
                <w:szCs w:val="28"/>
              </w:rPr>
              <w:t>0,75</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14:paraId="576B1782" w14:textId="77777777" w:rsidR="006E71AE" w:rsidRPr="00543EE2" w:rsidRDefault="006E71AE" w:rsidP="006E71AE">
            <w:pPr>
              <w:jc w:val="center"/>
              <w:rPr>
                <w:color w:val="000000"/>
                <w:sz w:val="28"/>
                <w:szCs w:val="28"/>
              </w:rPr>
            </w:pPr>
            <w:r w:rsidRPr="00543EE2">
              <w:rPr>
                <w:color w:val="000000"/>
                <w:sz w:val="28"/>
                <w:szCs w:val="28"/>
              </w:rPr>
              <w:t>0,75</w:t>
            </w:r>
          </w:p>
        </w:tc>
        <w:tc>
          <w:tcPr>
            <w:tcW w:w="11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271B636" w14:textId="77777777" w:rsidR="006E71AE" w:rsidRPr="00543EE2" w:rsidRDefault="006E71AE" w:rsidP="006E71AE">
            <w:pPr>
              <w:jc w:val="center"/>
              <w:rPr>
                <w:color w:val="000000"/>
                <w:sz w:val="28"/>
                <w:szCs w:val="28"/>
              </w:rPr>
            </w:pPr>
            <w:r w:rsidRPr="00543EE2">
              <w:rPr>
                <w:color w:val="000000"/>
                <w:sz w:val="28"/>
                <w:szCs w:val="28"/>
              </w:rPr>
              <w:t>0,75</w:t>
            </w:r>
          </w:p>
        </w:tc>
        <w:tc>
          <w:tcPr>
            <w:tcW w:w="1134" w:type="dxa"/>
            <w:tcBorders>
              <w:top w:val="nil"/>
              <w:left w:val="single" w:sz="8" w:space="0" w:color="auto"/>
              <w:bottom w:val="single" w:sz="4" w:space="0" w:color="auto"/>
              <w:right w:val="single" w:sz="8" w:space="0" w:color="auto"/>
            </w:tcBorders>
            <w:tcMar>
              <w:left w:w="28" w:type="dxa"/>
              <w:right w:w="28" w:type="dxa"/>
            </w:tcMar>
            <w:vAlign w:val="center"/>
          </w:tcPr>
          <w:p w14:paraId="1F681A40" w14:textId="77777777" w:rsidR="006E71AE" w:rsidRPr="00543EE2" w:rsidRDefault="006E71AE" w:rsidP="006E71AE">
            <w:pPr>
              <w:jc w:val="center"/>
              <w:rPr>
                <w:color w:val="000000"/>
                <w:sz w:val="28"/>
                <w:szCs w:val="28"/>
              </w:rPr>
            </w:pPr>
            <w:r w:rsidRPr="00543EE2">
              <w:rPr>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77C3BA8D" w14:textId="77777777" w:rsidR="006E71AE" w:rsidRPr="008A3CE4" w:rsidRDefault="006E71AE" w:rsidP="006E71AE">
            <w:pPr>
              <w:jc w:val="center"/>
              <w:rPr>
                <w:color w:val="000000"/>
                <w:sz w:val="28"/>
                <w:szCs w:val="28"/>
              </w:rPr>
            </w:pPr>
            <w:r w:rsidRPr="008A3CE4">
              <w:rPr>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2AD8A0FF" w14:textId="77777777" w:rsidR="006E71AE" w:rsidRPr="008A3CE4" w:rsidRDefault="006E71AE" w:rsidP="006E71AE">
            <w:pPr>
              <w:jc w:val="center"/>
              <w:rPr>
                <w:color w:val="000000"/>
                <w:sz w:val="28"/>
                <w:szCs w:val="28"/>
              </w:rPr>
            </w:pPr>
            <w:r w:rsidRPr="008A3CE4">
              <w:rPr>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53A50E28" w14:textId="77777777" w:rsidR="006E71AE" w:rsidRPr="008A3CE4" w:rsidRDefault="006E71AE" w:rsidP="006E71AE">
            <w:pPr>
              <w:jc w:val="center"/>
              <w:rPr>
                <w:color w:val="000000"/>
                <w:sz w:val="28"/>
                <w:szCs w:val="28"/>
              </w:rPr>
            </w:pPr>
            <w:r w:rsidRPr="008A3CE4">
              <w:rPr>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7E1D0538" w14:textId="77777777" w:rsidR="006E71AE" w:rsidRPr="008A3CE4" w:rsidRDefault="006E71AE" w:rsidP="006E71AE">
            <w:pPr>
              <w:jc w:val="center"/>
              <w:rPr>
                <w:color w:val="000000"/>
                <w:sz w:val="28"/>
                <w:szCs w:val="28"/>
              </w:rPr>
            </w:pPr>
            <w:r w:rsidRPr="008A3CE4">
              <w:rPr>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3A5E3CBD" w14:textId="77777777" w:rsidR="006E71AE" w:rsidRPr="008A3CE4" w:rsidRDefault="006E71AE" w:rsidP="006E71AE">
            <w:pPr>
              <w:jc w:val="center"/>
              <w:rPr>
                <w:color w:val="000000"/>
                <w:sz w:val="28"/>
                <w:szCs w:val="28"/>
              </w:rPr>
            </w:pPr>
            <w:r w:rsidRPr="008A3CE4">
              <w:rPr>
                <w:color w:val="000000"/>
                <w:sz w:val="28"/>
                <w:szCs w:val="28"/>
              </w:rPr>
              <w:t>0,75</w:t>
            </w:r>
          </w:p>
        </w:tc>
      </w:tr>
      <w:tr w:rsidR="006E71AE" w:rsidRPr="00413E45" w14:paraId="5A2DF627" w14:textId="77777777" w:rsidTr="006E71AE">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4133892C" w14:textId="77777777" w:rsidR="006E71AE" w:rsidRPr="00413E45" w:rsidRDefault="006E71AE" w:rsidP="006E71AE">
            <w:pPr>
              <w:jc w:val="center"/>
              <w:rPr>
                <w:color w:val="000000"/>
                <w:sz w:val="22"/>
                <w:szCs w:val="22"/>
              </w:rPr>
            </w:pPr>
            <w:r w:rsidRPr="00413E45">
              <w:rPr>
                <w:color w:val="000000"/>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12224B0" w14:textId="77777777" w:rsidR="006E71AE" w:rsidRPr="00413E45" w:rsidRDefault="006E71AE" w:rsidP="006E71AE">
            <w:pPr>
              <w:rPr>
                <w:color w:val="000000"/>
                <w:sz w:val="22"/>
                <w:szCs w:val="22"/>
              </w:rPr>
            </w:pPr>
            <w:r w:rsidRPr="00413E45">
              <w:rPr>
                <w:color w:val="000000"/>
                <w:sz w:val="22"/>
                <w:szCs w:val="22"/>
              </w:rPr>
              <w:t>Операционные (подконтрольные)</w:t>
            </w:r>
            <w:r w:rsidRPr="00413E45">
              <w:rPr>
                <w:color w:val="000000"/>
                <w:sz w:val="22"/>
                <w:szCs w:val="22"/>
              </w:rPr>
              <w:br/>
              <w:t>расходы</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66D9F" w14:textId="77777777" w:rsidR="006E71AE" w:rsidRPr="00413E45" w:rsidRDefault="006E71AE" w:rsidP="006E71AE">
            <w:pPr>
              <w:jc w:val="center"/>
              <w:rPr>
                <w:color w:val="000000"/>
                <w:sz w:val="22"/>
                <w:szCs w:val="22"/>
              </w:rPr>
            </w:pPr>
            <w:r w:rsidRPr="00413E45">
              <w:rPr>
                <w:color w:val="000000"/>
                <w:sz w:val="22"/>
                <w:szCs w:val="22"/>
              </w:rPr>
              <w:t>тыс. руб.</w:t>
            </w:r>
          </w:p>
        </w:tc>
        <w:tc>
          <w:tcPr>
            <w:tcW w:w="1156" w:type="dxa"/>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34084601" w14:textId="77777777" w:rsidR="006E71AE" w:rsidRPr="001F527F" w:rsidRDefault="006E71AE" w:rsidP="006E71AE">
            <w:pPr>
              <w:jc w:val="center"/>
              <w:rPr>
                <w:b/>
                <w:bCs/>
                <w:color w:val="000000"/>
                <w:sz w:val="28"/>
                <w:szCs w:val="28"/>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C7254A7"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09265EAB"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00A6AFD"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72D79"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auto"/>
            </w:tcBorders>
            <w:vAlign w:val="center"/>
          </w:tcPr>
          <w:p w14:paraId="70585252"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auto"/>
            </w:tcBorders>
            <w:vAlign w:val="center"/>
          </w:tcPr>
          <w:p w14:paraId="075B0C0E"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auto"/>
            </w:tcBorders>
            <w:vAlign w:val="center"/>
          </w:tcPr>
          <w:p w14:paraId="4AEA16BA"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auto"/>
            </w:tcBorders>
            <w:vAlign w:val="center"/>
          </w:tcPr>
          <w:p w14:paraId="1176CCC4" w14:textId="77777777" w:rsidR="006E71AE" w:rsidRPr="001F527F" w:rsidRDefault="006E71AE" w:rsidP="006E71AE">
            <w:pPr>
              <w:jc w:val="center"/>
              <w:rPr>
                <w:b/>
                <w:bCs/>
              </w:rPr>
            </w:pPr>
            <w:r w:rsidRPr="001F527F">
              <w:rPr>
                <w:b/>
                <w:bCs/>
                <w:color w:val="000000"/>
                <w:sz w:val="28"/>
                <w:szCs w:val="28"/>
              </w:rPr>
              <w:t>0,00</w:t>
            </w:r>
          </w:p>
        </w:tc>
        <w:tc>
          <w:tcPr>
            <w:tcW w:w="1134" w:type="dxa"/>
            <w:tcBorders>
              <w:top w:val="single" w:sz="4" w:space="0" w:color="auto"/>
              <w:left w:val="nil"/>
              <w:bottom w:val="single" w:sz="4" w:space="0" w:color="auto"/>
              <w:right w:val="single" w:sz="4" w:space="0" w:color="auto"/>
            </w:tcBorders>
            <w:vAlign w:val="center"/>
          </w:tcPr>
          <w:p w14:paraId="159A43F6" w14:textId="77777777" w:rsidR="006E71AE" w:rsidRPr="001F527F" w:rsidRDefault="006E71AE" w:rsidP="006E71AE">
            <w:pPr>
              <w:jc w:val="center"/>
              <w:rPr>
                <w:b/>
                <w:bCs/>
              </w:rPr>
            </w:pPr>
            <w:r w:rsidRPr="001F527F">
              <w:rPr>
                <w:b/>
                <w:bCs/>
                <w:color w:val="000000"/>
                <w:sz w:val="28"/>
                <w:szCs w:val="28"/>
              </w:rPr>
              <w:t>0,00</w:t>
            </w:r>
          </w:p>
        </w:tc>
      </w:tr>
      <w:tr w:rsidR="006E71AE" w:rsidRPr="00413E45" w14:paraId="3EF63AD6" w14:textId="77777777" w:rsidTr="006E71AE">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tcPr>
          <w:p w14:paraId="30492271" w14:textId="77777777" w:rsidR="006E71AE" w:rsidRPr="00413E45" w:rsidRDefault="006E71AE" w:rsidP="006E71AE">
            <w:pPr>
              <w:jc w:val="center"/>
              <w:rPr>
                <w:color w:val="000000"/>
                <w:sz w:val="22"/>
                <w:szCs w:val="22"/>
              </w:rPr>
            </w:pPr>
            <w:r w:rsidRPr="00413E45">
              <w:rPr>
                <w:color w:val="000000"/>
                <w:sz w:val="22"/>
                <w:szCs w:val="22"/>
              </w:rPr>
              <w:t>6</w:t>
            </w:r>
          </w:p>
        </w:tc>
        <w:tc>
          <w:tcPr>
            <w:tcW w:w="2977" w:type="dxa"/>
            <w:tcBorders>
              <w:top w:val="single" w:sz="4" w:space="0" w:color="auto"/>
              <w:left w:val="single" w:sz="8" w:space="0" w:color="auto"/>
              <w:bottom w:val="single" w:sz="4" w:space="0" w:color="auto"/>
              <w:right w:val="single" w:sz="4" w:space="0" w:color="auto"/>
            </w:tcBorders>
            <w:shd w:val="clear" w:color="auto" w:fill="auto"/>
          </w:tcPr>
          <w:p w14:paraId="00BB0E97" w14:textId="77777777" w:rsidR="006E71AE" w:rsidRPr="00413E45" w:rsidRDefault="006E71AE" w:rsidP="006E71AE">
            <w:pPr>
              <w:rPr>
                <w:color w:val="000000"/>
                <w:sz w:val="22"/>
                <w:szCs w:val="22"/>
              </w:rPr>
            </w:pPr>
            <w:r w:rsidRPr="00413E45">
              <w:rPr>
                <w:color w:val="000000"/>
                <w:sz w:val="22"/>
                <w:szCs w:val="22"/>
              </w:rPr>
              <w:t>Индекс операционных расходов</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B598D" w14:textId="77777777" w:rsidR="006E71AE" w:rsidRPr="00413E45" w:rsidRDefault="006E71AE" w:rsidP="006E71AE">
            <w:pPr>
              <w:jc w:val="center"/>
              <w:rPr>
                <w:color w:val="000000"/>
                <w:sz w:val="22"/>
                <w:szCs w:val="22"/>
              </w:rPr>
            </w:pPr>
            <w:r w:rsidRPr="00413E45">
              <w:rPr>
                <w:color w:val="000000"/>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172D85" w14:textId="77777777" w:rsidR="006E71AE" w:rsidRPr="00543EE2" w:rsidRDefault="006E71AE" w:rsidP="006E71AE">
            <w:pPr>
              <w:jc w:val="center"/>
              <w:rPr>
                <w:color w:val="000000"/>
                <w:sz w:val="28"/>
                <w:szCs w:val="28"/>
              </w:rPr>
            </w:pPr>
            <w:r w:rsidRPr="00543EE2">
              <w:rPr>
                <w:color w:val="000000"/>
                <w:sz w:val="28"/>
                <w:szCs w:val="2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3A2E9C" w14:textId="77777777" w:rsidR="006E71AE" w:rsidRPr="00F44719" w:rsidRDefault="006E71AE" w:rsidP="006E71AE">
            <w:pPr>
              <w:jc w:val="center"/>
              <w:rPr>
                <w:color w:val="000000"/>
                <w:sz w:val="28"/>
                <w:szCs w:val="28"/>
              </w:rPr>
            </w:pPr>
            <w:r w:rsidRPr="00F44719">
              <w:rPr>
                <w:color w:val="000000"/>
                <w:sz w:val="28"/>
                <w:szCs w:val="28"/>
              </w:rPr>
              <w:t>1,02366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1AC607" w14:textId="77777777" w:rsidR="006E71AE" w:rsidRPr="00F44719" w:rsidRDefault="006E71AE" w:rsidP="006E71AE">
            <w:pPr>
              <w:jc w:val="center"/>
              <w:rPr>
                <w:color w:val="000000"/>
                <w:sz w:val="28"/>
                <w:szCs w:val="28"/>
              </w:rPr>
            </w:pPr>
            <w:r w:rsidRPr="00F44719">
              <w:rPr>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shd w:val="clear" w:color="auto" w:fill="auto"/>
            <w:noWrap/>
            <w:tcMar>
              <w:left w:w="28" w:type="dxa"/>
              <w:right w:w="28" w:type="dxa"/>
            </w:tcMar>
            <w:vAlign w:val="center"/>
          </w:tcPr>
          <w:p w14:paraId="0E2BCC98" w14:textId="77777777" w:rsidR="006E71AE" w:rsidRPr="00F44719" w:rsidRDefault="006E71AE" w:rsidP="006E71AE">
            <w:pPr>
              <w:jc w:val="center"/>
              <w:rPr>
                <w:color w:val="000000"/>
                <w:sz w:val="28"/>
                <w:szCs w:val="28"/>
              </w:rPr>
            </w:pPr>
            <w:r w:rsidRPr="00F44719">
              <w:rPr>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14:paraId="41549E3A" w14:textId="77777777" w:rsidR="006E71AE" w:rsidRPr="00F44719" w:rsidRDefault="006E71AE" w:rsidP="006E71AE">
            <w:pPr>
              <w:jc w:val="center"/>
              <w:rPr>
                <w:color w:val="000000"/>
                <w:sz w:val="28"/>
                <w:szCs w:val="28"/>
              </w:rPr>
            </w:pPr>
            <w:r w:rsidRPr="00F44719">
              <w:rPr>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6646DF56" w14:textId="77777777" w:rsidR="006E71AE" w:rsidRPr="00F44719" w:rsidRDefault="006E71AE" w:rsidP="006E71AE">
            <w:pPr>
              <w:jc w:val="center"/>
              <w:rPr>
                <w:color w:val="000000"/>
                <w:sz w:val="28"/>
                <w:szCs w:val="28"/>
              </w:rPr>
            </w:pPr>
            <w:r w:rsidRPr="00F44719">
              <w:rPr>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47F2DAAE" w14:textId="77777777" w:rsidR="006E71AE" w:rsidRPr="00F44719" w:rsidRDefault="006E71AE" w:rsidP="006E71AE">
            <w:pPr>
              <w:jc w:val="center"/>
              <w:rPr>
                <w:color w:val="000000"/>
                <w:sz w:val="28"/>
                <w:szCs w:val="28"/>
              </w:rPr>
            </w:pPr>
            <w:r w:rsidRPr="00F44719">
              <w:rPr>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4ABC2964" w14:textId="77777777" w:rsidR="006E71AE" w:rsidRPr="00F44719" w:rsidRDefault="006E71AE" w:rsidP="006E71AE">
            <w:pPr>
              <w:jc w:val="center"/>
              <w:rPr>
                <w:color w:val="000000"/>
                <w:sz w:val="28"/>
                <w:szCs w:val="28"/>
              </w:rPr>
            </w:pPr>
            <w:r w:rsidRPr="00F44719">
              <w:rPr>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2F8CB58D" w14:textId="77777777" w:rsidR="006E71AE" w:rsidRPr="00F44719" w:rsidRDefault="006E71AE" w:rsidP="006E71AE">
            <w:pPr>
              <w:jc w:val="center"/>
              <w:rPr>
                <w:color w:val="000000"/>
                <w:sz w:val="28"/>
                <w:szCs w:val="28"/>
              </w:rPr>
            </w:pPr>
            <w:r w:rsidRPr="00F44719">
              <w:rPr>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441D9BFE" w14:textId="77777777" w:rsidR="006E71AE" w:rsidRPr="00F44719" w:rsidRDefault="006E71AE" w:rsidP="006E71AE">
            <w:pPr>
              <w:jc w:val="center"/>
              <w:rPr>
                <w:color w:val="000000"/>
                <w:sz w:val="28"/>
                <w:szCs w:val="28"/>
              </w:rPr>
            </w:pPr>
            <w:r w:rsidRPr="00F44719">
              <w:rPr>
                <w:color w:val="000000"/>
                <w:sz w:val="28"/>
                <w:szCs w:val="28"/>
              </w:rPr>
              <w:t>1,0296</w:t>
            </w:r>
          </w:p>
        </w:tc>
      </w:tr>
      <w:tr w:rsidR="006E71AE" w:rsidRPr="00413E45" w14:paraId="7634572F" w14:textId="77777777" w:rsidTr="006E71AE">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tcPr>
          <w:p w14:paraId="073BFC3C" w14:textId="77777777" w:rsidR="006E71AE" w:rsidRPr="00413E45" w:rsidRDefault="006E71AE" w:rsidP="006E71AE">
            <w:pPr>
              <w:jc w:val="center"/>
              <w:rPr>
                <w:color w:val="000000"/>
                <w:sz w:val="22"/>
                <w:szCs w:val="22"/>
              </w:rPr>
            </w:pPr>
          </w:p>
        </w:tc>
        <w:tc>
          <w:tcPr>
            <w:tcW w:w="2977" w:type="dxa"/>
            <w:tcBorders>
              <w:top w:val="single" w:sz="4" w:space="0" w:color="auto"/>
              <w:left w:val="single" w:sz="8" w:space="0" w:color="auto"/>
              <w:bottom w:val="single" w:sz="4" w:space="0" w:color="auto"/>
              <w:right w:val="single" w:sz="4" w:space="0" w:color="auto"/>
            </w:tcBorders>
            <w:shd w:val="clear" w:color="auto" w:fill="auto"/>
          </w:tcPr>
          <w:p w14:paraId="23485121" w14:textId="77777777" w:rsidR="006E71AE" w:rsidRPr="00413E45" w:rsidRDefault="006E71AE" w:rsidP="006E71AE">
            <w:pPr>
              <w:rPr>
                <w:color w:val="000000"/>
                <w:sz w:val="22"/>
                <w:szCs w:val="22"/>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D35D5" w14:textId="77777777" w:rsidR="006E71AE" w:rsidRPr="00413E45" w:rsidRDefault="006E71AE" w:rsidP="006E71AE">
            <w:pPr>
              <w:jc w:val="center"/>
              <w:rPr>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E6F3DD" w14:textId="77777777" w:rsidR="006E71AE" w:rsidRPr="00543EE2"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2623B4"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7346FA2"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tcMar>
              <w:left w:w="28" w:type="dxa"/>
              <w:right w:w="28" w:type="dxa"/>
            </w:tcMar>
            <w:vAlign w:val="center"/>
          </w:tcPr>
          <w:p w14:paraId="71AB5903"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14:paraId="5582CD03"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8" w:space="0" w:color="auto"/>
            </w:tcBorders>
            <w:vAlign w:val="center"/>
          </w:tcPr>
          <w:p w14:paraId="15FFCEEC"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8" w:space="0" w:color="auto"/>
            </w:tcBorders>
            <w:vAlign w:val="center"/>
          </w:tcPr>
          <w:p w14:paraId="11B1FD9E"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8" w:space="0" w:color="auto"/>
            </w:tcBorders>
            <w:vAlign w:val="center"/>
          </w:tcPr>
          <w:p w14:paraId="745B4D9E"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8" w:space="0" w:color="auto"/>
            </w:tcBorders>
            <w:vAlign w:val="center"/>
          </w:tcPr>
          <w:p w14:paraId="6DBDA194" w14:textId="77777777" w:rsidR="006E71AE" w:rsidRPr="00F44719" w:rsidRDefault="006E71AE" w:rsidP="006E71AE">
            <w:pPr>
              <w:jc w:val="center"/>
              <w:rPr>
                <w:color w:val="000000"/>
                <w:sz w:val="28"/>
                <w:szCs w:val="28"/>
              </w:rPr>
            </w:pPr>
          </w:p>
        </w:tc>
        <w:tc>
          <w:tcPr>
            <w:tcW w:w="1134" w:type="dxa"/>
            <w:tcBorders>
              <w:top w:val="single" w:sz="4" w:space="0" w:color="auto"/>
              <w:left w:val="single" w:sz="4" w:space="0" w:color="auto"/>
              <w:bottom w:val="single" w:sz="4" w:space="0" w:color="auto"/>
              <w:right w:val="single" w:sz="8" w:space="0" w:color="auto"/>
            </w:tcBorders>
            <w:vAlign w:val="center"/>
          </w:tcPr>
          <w:p w14:paraId="1EEC9C49" w14:textId="77777777" w:rsidR="006E71AE" w:rsidRPr="00F44719" w:rsidRDefault="006E71AE" w:rsidP="006E71AE">
            <w:pPr>
              <w:jc w:val="center"/>
              <w:rPr>
                <w:color w:val="000000"/>
                <w:sz w:val="28"/>
                <w:szCs w:val="28"/>
              </w:rPr>
            </w:pPr>
          </w:p>
        </w:tc>
      </w:tr>
    </w:tbl>
    <w:p w14:paraId="5101AEE4" w14:textId="77777777" w:rsidR="006E71AE" w:rsidRDefault="006E71AE" w:rsidP="006E71AE">
      <w:pPr>
        <w:spacing w:line="360" w:lineRule="auto"/>
        <w:jc w:val="both"/>
        <w:rPr>
          <w:sz w:val="28"/>
          <w:szCs w:val="28"/>
        </w:rPr>
        <w:sectPr w:rsidR="006E71AE" w:rsidSect="006E71AE">
          <w:pgSz w:w="16838" w:h="11906" w:orient="landscape"/>
          <w:pgMar w:top="1276" w:right="851" w:bottom="849" w:left="1134" w:header="708" w:footer="708" w:gutter="0"/>
          <w:cols w:space="708"/>
          <w:docGrid w:linePitch="360"/>
        </w:sectPr>
      </w:pPr>
    </w:p>
    <w:p w14:paraId="2382D6CA" w14:textId="77777777" w:rsidR="006E71AE" w:rsidRPr="00A5348E" w:rsidRDefault="006E71AE" w:rsidP="006E71AE">
      <w:pPr>
        <w:spacing w:line="360" w:lineRule="auto"/>
        <w:ind w:right="-284"/>
        <w:jc w:val="right"/>
        <w:rPr>
          <w:bCs/>
          <w:sz w:val="28"/>
          <w:szCs w:val="28"/>
        </w:rPr>
      </w:pPr>
      <w:r w:rsidRPr="00A5348E">
        <w:rPr>
          <w:bCs/>
          <w:sz w:val="28"/>
          <w:szCs w:val="28"/>
        </w:rPr>
        <w:t xml:space="preserve">Таблица </w:t>
      </w:r>
      <w:r>
        <w:rPr>
          <w:bCs/>
          <w:sz w:val="28"/>
          <w:szCs w:val="28"/>
        </w:rPr>
        <w:t>4</w:t>
      </w:r>
    </w:p>
    <w:p w14:paraId="6D76CE15" w14:textId="77777777" w:rsidR="006E71AE" w:rsidRPr="00721A19" w:rsidRDefault="006E71AE" w:rsidP="006E71AE">
      <w:pPr>
        <w:ind w:right="-2"/>
        <w:jc w:val="center"/>
        <w:rPr>
          <w:b/>
          <w:bCs/>
          <w:color w:val="000000"/>
          <w:kern w:val="32"/>
          <w:sz w:val="28"/>
          <w:szCs w:val="28"/>
          <w:lang w:eastAsia="en-US"/>
        </w:rPr>
      </w:pPr>
      <w:r w:rsidRPr="00721A19">
        <w:rPr>
          <w:b/>
          <w:bCs/>
          <w:color w:val="000000"/>
          <w:kern w:val="32"/>
          <w:sz w:val="28"/>
          <w:szCs w:val="28"/>
          <w:lang w:eastAsia="en-US"/>
        </w:rPr>
        <w:t>Долгосрочные параметры регулирования ООО «</w:t>
      </w:r>
      <w:r>
        <w:rPr>
          <w:b/>
          <w:bCs/>
          <w:color w:val="000000"/>
          <w:kern w:val="32"/>
          <w:sz w:val="28"/>
          <w:szCs w:val="28"/>
          <w:lang w:eastAsia="en-US"/>
        </w:rPr>
        <w:t>Ресурс-Гарант</w:t>
      </w:r>
      <w:r w:rsidRPr="00721A19">
        <w:rPr>
          <w:b/>
          <w:bCs/>
          <w:color w:val="000000"/>
          <w:kern w:val="32"/>
          <w:sz w:val="28"/>
          <w:szCs w:val="28"/>
          <w:lang w:eastAsia="en-US"/>
        </w:rPr>
        <w:t xml:space="preserve">» </w:t>
      </w:r>
    </w:p>
    <w:p w14:paraId="01CCFF82" w14:textId="77777777" w:rsidR="006E71AE" w:rsidRDefault="006E71AE" w:rsidP="006E71AE">
      <w:pPr>
        <w:ind w:right="-2"/>
        <w:jc w:val="center"/>
        <w:rPr>
          <w:b/>
          <w:bCs/>
          <w:color w:val="000000"/>
          <w:kern w:val="32"/>
          <w:sz w:val="28"/>
          <w:szCs w:val="28"/>
          <w:lang w:eastAsia="en-US"/>
        </w:rPr>
      </w:pPr>
      <w:r w:rsidRPr="00721A19">
        <w:rPr>
          <w:b/>
          <w:bCs/>
          <w:color w:val="000000"/>
          <w:kern w:val="32"/>
          <w:sz w:val="28"/>
          <w:szCs w:val="28"/>
          <w:lang w:eastAsia="en-US"/>
        </w:rPr>
        <w:t>для формирования долгосрочных тарифов</w:t>
      </w:r>
      <w:r>
        <w:rPr>
          <w:b/>
          <w:bCs/>
          <w:color w:val="000000"/>
          <w:kern w:val="32"/>
          <w:sz w:val="28"/>
          <w:szCs w:val="28"/>
          <w:lang w:eastAsia="en-US"/>
        </w:rPr>
        <w:t xml:space="preserve"> </w:t>
      </w:r>
      <w:r w:rsidRPr="00721A19">
        <w:rPr>
          <w:b/>
          <w:bCs/>
          <w:color w:val="000000"/>
          <w:kern w:val="32"/>
          <w:sz w:val="28"/>
          <w:szCs w:val="28"/>
          <w:lang w:eastAsia="en-US"/>
        </w:rPr>
        <w:t>на теплоноситель,</w:t>
      </w:r>
    </w:p>
    <w:p w14:paraId="3072C5B7" w14:textId="77777777" w:rsidR="006E71AE" w:rsidRPr="00721A19" w:rsidRDefault="006E71AE" w:rsidP="006E71AE">
      <w:pPr>
        <w:ind w:right="-2"/>
        <w:jc w:val="center"/>
        <w:rPr>
          <w:b/>
          <w:bCs/>
          <w:color w:val="000000"/>
          <w:kern w:val="32"/>
          <w:sz w:val="28"/>
          <w:szCs w:val="28"/>
          <w:lang w:eastAsia="en-US"/>
        </w:rPr>
      </w:pPr>
      <w:r w:rsidRPr="00721A19">
        <w:rPr>
          <w:b/>
          <w:bCs/>
          <w:color w:val="000000"/>
          <w:kern w:val="32"/>
          <w:sz w:val="28"/>
          <w:szCs w:val="28"/>
          <w:lang w:eastAsia="en-US"/>
        </w:rPr>
        <w:t xml:space="preserve"> реализуемый на потребительском рынке</w:t>
      </w:r>
      <w:r>
        <w:rPr>
          <w:b/>
          <w:bCs/>
          <w:color w:val="000000"/>
          <w:kern w:val="32"/>
          <w:sz w:val="28"/>
          <w:szCs w:val="28"/>
          <w:lang w:eastAsia="en-US"/>
        </w:rPr>
        <w:t xml:space="preserve"> Тисульского муниципального</w:t>
      </w:r>
      <w:r w:rsidRPr="00721A19">
        <w:rPr>
          <w:b/>
          <w:bCs/>
          <w:color w:val="000000"/>
          <w:kern w:val="32"/>
          <w:sz w:val="28"/>
          <w:szCs w:val="28"/>
          <w:lang w:eastAsia="en-US"/>
        </w:rPr>
        <w:t xml:space="preserve"> района, на период </w:t>
      </w:r>
      <w:r>
        <w:rPr>
          <w:b/>
          <w:bCs/>
          <w:color w:val="000000"/>
          <w:kern w:val="32"/>
          <w:sz w:val="28"/>
          <w:szCs w:val="28"/>
          <w:lang w:eastAsia="en-US"/>
        </w:rPr>
        <w:t>01</w:t>
      </w:r>
      <w:r w:rsidRPr="00721A19">
        <w:rPr>
          <w:b/>
          <w:bCs/>
          <w:color w:val="000000"/>
          <w:kern w:val="32"/>
          <w:sz w:val="28"/>
          <w:szCs w:val="28"/>
          <w:lang w:eastAsia="en-US"/>
        </w:rPr>
        <w:t>.</w:t>
      </w:r>
      <w:r>
        <w:rPr>
          <w:b/>
          <w:bCs/>
          <w:color w:val="000000"/>
          <w:kern w:val="32"/>
          <w:sz w:val="28"/>
          <w:szCs w:val="28"/>
          <w:lang w:eastAsia="en-US"/>
        </w:rPr>
        <w:t>07</w:t>
      </w:r>
      <w:r w:rsidRPr="00721A19">
        <w:rPr>
          <w:b/>
          <w:bCs/>
          <w:color w:val="000000"/>
          <w:kern w:val="32"/>
          <w:sz w:val="28"/>
          <w:szCs w:val="28"/>
          <w:lang w:eastAsia="en-US"/>
        </w:rPr>
        <w:t>.201</w:t>
      </w:r>
      <w:r>
        <w:rPr>
          <w:b/>
          <w:bCs/>
          <w:color w:val="000000"/>
          <w:kern w:val="32"/>
          <w:sz w:val="28"/>
          <w:szCs w:val="28"/>
          <w:lang w:eastAsia="en-US"/>
        </w:rPr>
        <w:t>9</w:t>
      </w:r>
      <w:r w:rsidRPr="00721A19">
        <w:rPr>
          <w:b/>
          <w:bCs/>
          <w:color w:val="000000"/>
          <w:kern w:val="32"/>
          <w:sz w:val="28"/>
          <w:szCs w:val="28"/>
          <w:lang w:eastAsia="en-US"/>
        </w:rPr>
        <w:t xml:space="preserve"> по 31.12.202</w:t>
      </w:r>
      <w:r>
        <w:rPr>
          <w:b/>
          <w:bCs/>
          <w:color w:val="000000"/>
          <w:kern w:val="32"/>
          <w:sz w:val="28"/>
          <w:szCs w:val="28"/>
          <w:lang w:eastAsia="en-US"/>
        </w:rPr>
        <w:t>8</w:t>
      </w:r>
    </w:p>
    <w:tbl>
      <w:tblPr>
        <w:tblpPr w:leftFromText="180" w:rightFromText="180" w:vertAnchor="page" w:horzAnchor="margin" w:tblpXSpec="center" w:tblpY="381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1066"/>
        <w:gridCol w:w="747"/>
        <w:gridCol w:w="821"/>
        <w:gridCol w:w="1477"/>
        <w:gridCol w:w="1620"/>
        <w:gridCol w:w="932"/>
      </w:tblGrid>
      <w:tr w:rsidR="006E71AE" w:rsidRPr="00721A19" w14:paraId="7B62F36D" w14:textId="77777777" w:rsidTr="006E71AE">
        <w:trPr>
          <w:trHeight w:val="1959"/>
        </w:trPr>
        <w:tc>
          <w:tcPr>
            <w:tcW w:w="2020" w:type="dxa"/>
            <w:vMerge w:val="restart"/>
            <w:shd w:val="clear" w:color="auto" w:fill="auto"/>
            <w:vAlign w:val="center"/>
          </w:tcPr>
          <w:p w14:paraId="3E17CCC2" w14:textId="77777777" w:rsidR="006E71AE" w:rsidRPr="00721A19" w:rsidRDefault="006E71AE" w:rsidP="006E71AE">
            <w:pPr>
              <w:ind w:right="-2"/>
              <w:jc w:val="center"/>
              <w:rPr>
                <w:lang w:eastAsia="en-US"/>
              </w:rPr>
            </w:pPr>
            <w:r w:rsidRPr="00721A19">
              <w:rPr>
                <w:lang w:eastAsia="en-US"/>
              </w:rPr>
              <w:t>Наименование регулируемой организации</w:t>
            </w:r>
          </w:p>
        </w:tc>
        <w:tc>
          <w:tcPr>
            <w:tcW w:w="708" w:type="dxa"/>
            <w:vMerge w:val="restart"/>
            <w:shd w:val="clear" w:color="auto" w:fill="auto"/>
            <w:vAlign w:val="center"/>
          </w:tcPr>
          <w:p w14:paraId="3216FFB3" w14:textId="77777777" w:rsidR="006E71AE" w:rsidRPr="00721A19" w:rsidRDefault="006E71AE" w:rsidP="006E71AE">
            <w:pPr>
              <w:ind w:right="-2" w:hanging="91"/>
              <w:jc w:val="center"/>
              <w:rPr>
                <w:lang w:eastAsia="en-US"/>
              </w:rPr>
            </w:pPr>
            <w:r w:rsidRPr="00721A19">
              <w:rPr>
                <w:lang w:eastAsia="en-US"/>
              </w:rPr>
              <w:t>Год</w:t>
            </w:r>
          </w:p>
        </w:tc>
        <w:tc>
          <w:tcPr>
            <w:tcW w:w="1134" w:type="dxa"/>
            <w:shd w:val="clear" w:color="auto" w:fill="auto"/>
            <w:vAlign w:val="center"/>
          </w:tcPr>
          <w:p w14:paraId="375C4BF9" w14:textId="77777777" w:rsidR="006E71AE" w:rsidRPr="00721A19" w:rsidRDefault="006E71AE" w:rsidP="006E71AE">
            <w:pPr>
              <w:ind w:right="-2"/>
              <w:jc w:val="center"/>
              <w:rPr>
                <w:lang w:eastAsia="en-US"/>
              </w:rPr>
            </w:pPr>
            <w:r w:rsidRPr="00721A19">
              <w:rPr>
                <w:lang w:eastAsia="en-US"/>
              </w:rPr>
              <w:t>Базовый</w:t>
            </w:r>
          </w:p>
          <w:p w14:paraId="6ADB500B" w14:textId="77777777" w:rsidR="006E71AE" w:rsidRPr="00721A19" w:rsidRDefault="006E71AE" w:rsidP="006E71AE">
            <w:pPr>
              <w:ind w:right="-2"/>
              <w:jc w:val="center"/>
              <w:rPr>
                <w:lang w:eastAsia="en-US"/>
              </w:rPr>
            </w:pPr>
            <w:r w:rsidRPr="00721A19">
              <w:rPr>
                <w:lang w:eastAsia="en-US"/>
              </w:rPr>
              <w:t>уровень опера-ционных расхо-дов</w:t>
            </w:r>
          </w:p>
        </w:tc>
        <w:tc>
          <w:tcPr>
            <w:tcW w:w="1066" w:type="dxa"/>
            <w:shd w:val="clear" w:color="auto" w:fill="auto"/>
            <w:vAlign w:val="center"/>
          </w:tcPr>
          <w:p w14:paraId="7A9AA5DC" w14:textId="77777777" w:rsidR="006E71AE" w:rsidRPr="00721A19" w:rsidRDefault="006E71AE" w:rsidP="006E71AE">
            <w:pPr>
              <w:ind w:right="-2"/>
              <w:jc w:val="center"/>
              <w:rPr>
                <w:lang w:eastAsia="en-US"/>
              </w:rPr>
            </w:pPr>
            <w:r w:rsidRPr="00721A19">
              <w:rPr>
                <w:lang w:eastAsia="en-US"/>
              </w:rPr>
              <w:t>Индекс эффек-тив-ности опера-цион-ных расхо-дов</w:t>
            </w:r>
          </w:p>
        </w:tc>
        <w:tc>
          <w:tcPr>
            <w:tcW w:w="747" w:type="dxa"/>
            <w:shd w:val="clear" w:color="auto" w:fill="auto"/>
            <w:vAlign w:val="center"/>
          </w:tcPr>
          <w:p w14:paraId="19D9F078" w14:textId="77777777" w:rsidR="006E71AE" w:rsidRPr="00721A19" w:rsidRDefault="006E71AE" w:rsidP="006E71AE">
            <w:pPr>
              <w:ind w:right="-2"/>
              <w:jc w:val="center"/>
              <w:rPr>
                <w:lang w:eastAsia="en-US"/>
              </w:rPr>
            </w:pPr>
            <w:r w:rsidRPr="00721A19">
              <w:rPr>
                <w:lang w:eastAsia="en-US"/>
              </w:rPr>
              <w:t>Нор-ма-тив-ный уро-вень при-были</w:t>
            </w:r>
          </w:p>
        </w:tc>
        <w:tc>
          <w:tcPr>
            <w:tcW w:w="821" w:type="dxa"/>
            <w:vMerge w:val="restart"/>
            <w:shd w:val="clear" w:color="auto" w:fill="auto"/>
            <w:vAlign w:val="center"/>
          </w:tcPr>
          <w:p w14:paraId="58EAF5B2" w14:textId="77777777" w:rsidR="006E71AE" w:rsidRPr="00721A19" w:rsidRDefault="006E71AE" w:rsidP="006E71AE">
            <w:pPr>
              <w:ind w:right="-2"/>
              <w:jc w:val="center"/>
              <w:rPr>
                <w:lang w:eastAsia="en-US"/>
              </w:rPr>
            </w:pPr>
            <w:r w:rsidRPr="00721A19">
              <w:rPr>
                <w:lang w:eastAsia="en-US"/>
              </w:rPr>
              <w:t>Уро-вень на-деж-ности теп-лос-наб-же-ния</w:t>
            </w:r>
          </w:p>
        </w:tc>
        <w:tc>
          <w:tcPr>
            <w:tcW w:w="1477" w:type="dxa"/>
            <w:vMerge w:val="restart"/>
            <w:shd w:val="clear" w:color="auto" w:fill="auto"/>
            <w:vAlign w:val="center"/>
          </w:tcPr>
          <w:p w14:paraId="48E0A027" w14:textId="77777777" w:rsidR="006E71AE" w:rsidRPr="00721A19" w:rsidRDefault="006E71AE" w:rsidP="006E71AE">
            <w:pPr>
              <w:ind w:right="-2"/>
              <w:jc w:val="center"/>
              <w:rPr>
                <w:lang w:eastAsia="en-US"/>
              </w:rPr>
            </w:pPr>
            <w:r w:rsidRPr="00721A19">
              <w:rPr>
                <w:lang w:eastAsia="en-US"/>
              </w:rPr>
              <w:t>Показатели энергосбе-режения</w:t>
            </w:r>
          </w:p>
          <w:p w14:paraId="6C6CE6FC" w14:textId="77777777" w:rsidR="006E71AE" w:rsidRPr="00721A19" w:rsidRDefault="006E71AE" w:rsidP="006E71AE">
            <w:pPr>
              <w:ind w:right="-2"/>
              <w:jc w:val="center"/>
              <w:rPr>
                <w:lang w:eastAsia="en-US"/>
              </w:rPr>
            </w:pPr>
            <w:r w:rsidRPr="00721A19">
              <w:rPr>
                <w:lang w:eastAsia="en-US"/>
              </w:rPr>
              <w:t>и энергети-ческой эффектив-ности</w:t>
            </w:r>
          </w:p>
        </w:tc>
        <w:tc>
          <w:tcPr>
            <w:tcW w:w="1620" w:type="dxa"/>
            <w:vMerge w:val="restart"/>
            <w:shd w:val="clear" w:color="auto" w:fill="auto"/>
            <w:vAlign w:val="center"/>
          </w:tcPr>
          <w:p w14:paraId="28E64430" w14:textId="77777777" w:rsidR="006E71AE" w:rsidRPr="00721A19" w:rsidRDefault="006E71AE" w:rsidP="006E71AE">
            <w:pPr>
              <w:ind w:right="-2"/>
              <w:jc w:val="center"/>
              <w:rPr>
                <w:lang w:eastAsia="en-US"/>
              </w:rPr>
            </w:pPr>
            <w:r w:rsidRPr="00721A19">
              <w:rPr>
                <w:lang w:eastAsia="en-US"/>
              </w:rPr>
              <w:t>Реализация программ в области энергосбере-жения</w:t>
            </w:r>
          </w:p>
          <w:p w14:paraId="24D2BBFB" w14:textId="77777777" w:rsidR="006E71AE" w:rsidRPr="00721A19" w:rsidRDefault="006E71AE" w:rsidP="006E71AE">
            <w:pPr>
              <w:ind w:right="-2"/>
              <w:jc w:val="center"/>
              <w:rPr>
                <w:lang w:eastAsia="en-US"/>
              </w:rPr>
            </w:pPr>
            <w:r w:rsidRPr="00721A19">
              <w:rPr>
                <w:lang w:eastAsia="en-US"/>
              </w:rPr>
              <w:t>и повышения энергети-ческой эффектив-ности</w:t>
            </w:r>
          </w:p>
        </w:tc>
        <w:tc>
          <w:tcPr>
            <w:tcW w:w="932" w:type="dxa"/>
            <w:vMerge w:val="restart"/>
            <w:shd w:val="clear" w:color="auto" w:fill="auto"/>
            <w:vAlign w:val="center"/>
          </w:tcPr>
          <w:p w14:paraId="43825E28" w14:textId="77777777" w:rsidR="006E71AE" w:rsidRPr="00721A19" w:rsidRDefault="006E71AE" w:rsidP="006E71AE">
            <w:pPr>
              <w:ind w:right="-73"/>
              <w:jc w:val="center"/>
              <w:rPr>
                <w:lang w:eastAsia="en-US"/>
              </w:rPr>
            </w:pPr>
            <w:r w:rsidRPr="00721A19">
              <w:rPr>
                <w:lang w:eastAsia="en-US"/>
              </w:rPr>
              <w:t>Дина-мика изме-нения расхо-дов на топливо</w:t>
            </w:r>
          </w:p>
        </w:tc>
      </w:tr>
      <w:tr w:rsidR="006E71AE" w:rsidRPr="00721A19" w14:paraId="05D109E9" w14:textId="77777777" w:rsidTr="006E71AE">
        <w:trPr>
          <w:trHeight w:val="165"/>
        </w:trPr>
        <w:tc>
          <w:tcPr>
            <w:tcW w:w="2020" w:type="dxa"/>
            <w:vMerge/>
            <w:shd w:val="clear" w:color="auto" w:fill="auto"/>
            <w:vAlign w:val="center"/>
          </w:tcPr>
          <w:p w14:paraId="1E21A711" w14:textId="77777777" w:rsidR="006E71AE" w:rsidRPr="00721A19" w:rsidRDefault="006E71AE" w:rsidP="006E71AE">
            <w:pPr>
              <w:ind w:right="-2"/>
              <w:jc w:val="center"/>
              <w:rPr>
                <w:lang w:eastAsia="en-US"/>
              </w:rPr>
            </w:pPr>
          </w:p>
        </w:tc>
        <w:tc>
          <w:tcPr>
            <w:tcW w:w="708" w:type="dxa"/>
            <w:vMerge/>
            <w:shd w:val="clear" w:color="auto" w:fill="auto"/>
            <w:vAlign w:val="center"/>
          </w:tcPr>
          <w:p w14:paraId="0C13046E" w14:textId="77777777" w:rsidR="006E71AE" w:rsidRPr="00721A19" w:rsidRDefault="006E71AE" w:rsidP="006E71AE">
            <w:pPr>
              <w:ind w:right="-2"/>
              <w:jc w:val="center"/>
              <w:rPr>
                <w:lang w:eastAsia="en-US"/>
              </w:rPr>
            </w:pPr>
          </w:p>
        </w:tc>
        <w:tc>
          <w:tcPr>
            <w:tcW w:w="1134" w:type="dxa"/>
            <w:shd w:val="clear" w:color="auto" w:fill="auto"/>
            <w:vAlign w:val="center"/>
          </w:tcPr>
          <w:p w14:paraId="509DADDA" w14:textId="77777777" w:rsidR="006E71AE" w:rsidRPr="00721A19" w:rsidRDefault="006E71AE" w:rsidP="006E71AE">
            <w:pPr>
              <w:ind w:right="-2"/>
              <w:jc w:val="center"/>
              <w:rPr>
                <w:lang w:eastAsia="en-US"/>
              </w:rPr>
            </w:pPr>
            <w:r w:rsidRPr="00721A19">
              <w:rPr>
                <w:lang w:eastAsia="en-US"/>
              </w:rPr>
              <w:t>тыс. руб.</w:t>
            </w:r>
          </w:p>
        </w:tc>
        <w:tc>
          <w:tcPr>
            <w:tcW w:w="1066" w:type="dxa"/>
            <w:shd w:val="clear" w:color="auto" w:fill="auto"/>
            <w:vAlign w:val="center"/>
          </w:tcPr>
          <w:p w14:paraId="4C235F62" w14:textId="77777777" w:rsidR="006E71AE" w:rsidRPr="00721A19" w:rsidRDefault="006E71AE" w:rsidP="006E71AE">
            <w:pPr>
              <w:ind w:right="-2"/>
              <w:jc w:val="center"/>
              <w:rPr>
                <w:lang w:eastAsia="en-US"/>
              </w:rPr>
            </w:pPr>
            <w:r w:rsidRPr="00721A19">
              <w:rPr>
                <w:lang w:eastAsia="en-US"/>
              </w:rPr>
              <w:t>%</w:t>
            </w:r>
          </w:p>
        </w:tc>
        <w:tc>
          <w:tcPr>
            <w:tcW w:w="747" w:type="dxa"/>
            <w:shd w:val="clear" w:color="auto" w:fill="auto"/>
            <w:vAlign w:val="center"/>
          </w:tcPr>
          <w:p w14:paraId="040F0E9E" w14:textId="77777777" w:rsidR="006E71AE" w:rsidRPr="00721A19" w:rsidRDefault="006E71AE" w:rsidP="006E71AE">
            <w:pPr>
              <w:ind w:right="-2"/>
              <w:jc w:val="center"/>
              <w:rPr>
                <w:lang w:eastAsia="en-US"/>
              </w:rPr>
            </w:pPr>
            <w:r w:rsidRPr="00721A19">
              <w:rPr>
                <w:lang w:eastAsia="en-US"/>
              </w:rPr>
              <w:t>%</w:t>
            </w:r>
          </w:p>
        </w:tc>
        <w:tc>
          <w:tcPr>
            <w:tcW w:w="821" w:type="dxa"/>
            <w:vMerge/>
            <w:shd w:val="clear" w:color="auto" w:fill="auto"/>
            <w:vAlign w:val="center"/>
          </w:tcPr>
          <w:p w14:paraId="50B078F9" w14:textId="77777777" w:rsidR="006E71AE" w:rsidRPr="00721A19" w:rsidRDefault="006E71AE" w:rsidP="006E71AE">
            <w:pPr>
              <w:ind w:right="-2"/>
              <w:jc w:val="center"/>
              <w:rPr>
                <w:sz w:val="28"/>
                <w:szCs w:val="28"/>
                <w:lang w:eastAsia="en-US"/>
              </w:rPr>
            </w:pPr>
          </w:p>
        </w:tc>
        <w:tc>
          <w:tcPr>
            <w:tcW w:w="1477" w:type="dxa"/>
            <w:vMerge/>
            <w:shd w:val="clear" w:color="auto" w:fill="auto"/>
            <w:vAlign w:val="center"/>
          </w:tcPr>
          <w:p w14:paraId="1D1DBD6E" w14:textId="77777777" w:rsidR="006E71AE" w:rsidRPr="00721A19" w:rsidRDefault="006E71AE" w:rsidP="006E71AE">
            <w:pPr>
              <w:ind w:right="-2"/>
              <w:jc w:val="center"/>
              <w:rPr>
                <w:sz w:val="28"/>
                <w:szCs w:val="28"/>
                <w:lang w:eastAsia="en-US"/>
              </w:rPr>
            </w:pPr>
          </w:p>
        </w:tc>
        <w:tc>
          <w:tcPr>
            <w:tcW w:w="1620" w:type="dxa"/>
            <w:vMerge/>
            <w:shd w:val="clear" w:color="auto" w:fill="auto"/>
            <w:vAlign w:val="center"/>
          </w:tcPr>
          <w:p w14:paraId="18F8D7B1" w14:textId="77777777" w:rsidR="006E71AE" w:rsidRPr="00721A19" w:rsidRDefault="006E71AE" w:rsidP="006E71AE">
            <w:pPr>
              <w:ind w:right="-2"/>
              <w:jc w:val="center"/>
              <w:rPr>
                <w:sz w:val="28"/>
                <w:szCs w:val="28"/>
                <w:lang w:eastAsia="en-US"/>
              </w:rPr>
            </w:pPr>
          </w:p>
        </w:tc>
        <w:tc>
          <w:tcPr>
            <w:tcW w:w="932" w:type="dxa"/>
            <w:vMerge/>
            <w:shd w:val="clear" w:color="auto" w:fill="auto"/>
            <w:vAlign w:val="center"/>
          </w:tcPr>
          <w:p w14:paraId="1D7753A8" w14:textId="77777777" w:rsidR="006E71AE" w:rsidRPr="00721A19" w:rsidRDefault="006E71AE" w:rsidP="006E71AE">
            <w:pPr>
              <w:ind w:right="-2"/>
              <w:jc w:val="center"/>
              <w:rPr>
                <w:sz w:val="28"/>
                <w:szCs w:val="28"/>
                <w:lang w:eastAsia="en-US"/>
              </w:rPr>
            </w:pPr>
          </w:p>
        </w:tc>
      </w:tr>
      <w:tr w:rsidR="006E71AE" w:rsidRPr="00721A19" w14:paraId="29C79227" w14:textId="77777777" w:rsidTr="006E71AE">
        <w:trPr>
          <w:trHeight w:val="284"/>
        </w:trPr>
        <w:tc>
          <w:tcPr>
            <w:tcW w:w="2020" w:type="dxa"/>
            <w:vMerge w:val="restart"/>
            <w:shd w:val="clear" w:color="auto" w:fill="auto"/>
            <w:vAlign w:val="center"/>
          </w:tcPr>
          <w:p w14:paraId="3F75D3C3" w14:textId="77777777" w:rsidR="006E71AE" w:rsidRPr="00721A19" w:rsidRDefault="006E71AE" w:rsidP="006E71AE">
            <w:pPr>
              <w:ind w:right="-2"/>
              <w:jc w:val="center"/>
              <w:rPr>
                <w:lang w:eastAsia="en-US"/>
              </w:rPr>
            </w:pPr>
            <w:r w:rsidRPr="00721A19">
              <w:rPr>
                <w:lang w:eastAsia="en-US"/>
              </w:rPr>
              <w:t>ООО «</w:t>
            </w:r>
            <w:r>
              <w:rPr>
                <w:lang w:eastAsia="en-US"/>
              </w:rPr>
              <w:t>Ресурс-Гарант</w:t>
            </w:r>
            <w:r w:rsidRPr="00721A19">
              <w:rPr>
                <w:lang w:eastAsia="en-US"/>
              </w:rPr>
              <w:t>»</w:t>
            </w:r>
          </w:p>
        </w:tc>
        <w:tc>
          <w:tcPr>
            <w:tcW w:w="708" w:type="dxa"/>
            <w:shd w:val="clear" w:color="auto" w:fill="auto"/>
            <w:vAlign w:val="center"/>
          </w:tcPr>
          <w:p w14:paraId="2649A872" w14:textId="77777777" w:rsidR="006E71AE" w:rsidRPr="00F258FA" w:rsidRDefault="006E71AE" w:rsidP="006E71AE">
            <w:pPr>
              <w:ind w:right="-2"/>
              <w:jc w:val="center"/>
              <w:rPr>
                <w:lang w:eastAsia="en-US"/>
              </w:rPr>
            </w:pPr>
            <w:r w:rsidRPr="00F258FA">
              <w:rPr>
                <w:lang w:eastAsia="en-US"/>
              </w:rPr>
              <w:t>2019</w:t>
            </w:r>
          </w:p>
        </w:tc>
        <w:tc>
          <w:tcPr>
            <w:tcW w:w="1134" w:type="dxa"/>
            <w:shd w:val="clear" w:color="auto" w:fill="auto"/>
            <w:vAlign w:val="center"/>
          </w:tcPr>
          <w:p w14:paraId="72CFF7A0" w14:textId="77777777" w:rsidR="006E71AE" w:rsidRPr="00721A19" w:rsidRDefault="006E71AE" w:rsidP="006E71AE">
            <w:pPr>
              <w:jc w:val="center"/>
              <w:rPr>
                <w:lang w:eastAsia="en-US"/>
              </w:rPr>
            </w:pPr>
            <w:r>
              <w:rPr>
                <w:lang w:eastAsia="en-US"/>
              </w:rPr>
              <w:t>0,00</w:t>
            </w:r>
          </w:p>
        </w:tc>
        <w:tc>
          <w:tcPr>
            <w:tcW w:w="1066" w:type="dxa"/>
            <w:shd w:val="clear" w:color="auto" w:fill="auto"/>
            <w:vAlign w:val="center"/>
          </w:tcPr>
          <w:p w14:paraId="2F5BA9A4" w14:textId="77777777" w:rsidR="006E71AE" w:rsidRPr="00721A19" w:rsidRDefault="006E71AE" w:rsidP="006E71AE">
            <w:pPr>
              <w:ind w:right="-2"/>
              <w:jc w:val="center"/>
              <w:rPr>
                <w:lang w:eastAsia="en-US"/>
              </w:rPr>
            </w:pPr>
            <w:r w:rsidRPr="00721A19">
              <w:rPr>
                <w:lang w:eastAsia="en-US"/>
              </w:rPr>
              <w:t xml:space="preserve">x </w:t>
            </w:r>
          </w:p>
        </w:tc>
        <w:tc>
          <w:tcPr>
            <w:tcW w:w="747" w:type="dxa"/>
            <w:shd w:val="clear" w:color="auto" w:fill="auto"/>
            <w:vAlign w:val="center"/>
          </w:tcPr>
          <w:p w14:paraId="6A87BD6F"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vAlign w:val="center"/>
          </w:tcPr>
          <w:p w14:paraId="747B48C0" w14:textId="77777777" w:rsidR="006E71AE" w:rsidRPr="00721A19" w:rsidRDefault="006E71AE" w:rsidP="006E71AE">
            <w:pPr>
              <w:jc w:val="center"/>
              <w:rPr>
                <w:lang w:eastAsia="en-US"/>
              </w:rPr>
            </w:pPr>
            <w:r w:rsidRPr="00721A19">
              <w:rPr>
                <w:lang w:eastAsia="en-US"/>
              </w:rPr>
              <w:t>x</w:t>
            </w:r>
          </w:p>
        </w:tc>
        <w:tc>
          <w:tcPr>
            <w:tcW w:w="1477" w:type="dxa"/>
            <w:shd w:val="clear" w:color="auto" w:fill="auto"/>
            <w:vAlign w:val="center"/>
          </w:tcPr>
          <w:p w14:paraId="38A2F080" w14:textId="77777777" w:rsidR="006E71AE" w:rsidRPr="00721A19" w:rsidRDefault="006E71AE" w:rsidP="006E71AE">
            <w:pPr>
              <w:jc w:val="center"/>
              <w:rPr>
                <w:lang w:eastAsia="en-US"/>
              </w:rPr>
            </w:pPr>
            <w:r w:rsidRPr="00721A19">
              <w:rPr>
                <w:lang w:eastAsia="en-US"/>
              </w:rPr>
              <w:t>x</w:t>
            </w:r>
          </w:p>
        </w:tc>
        <w:tc>
          <w:tcPr>
            <w:tcW w:w="1620" w:type="dxa"/>
            <w:shd w:val="clear" w:color="auto" w:fill="auto"/>
            <w:vAlign w:val="center"/>
          </w:tcPr>
          <w:p w14:paraId="5DF136FD"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09D7759C" w14:textId="77777777" w:rsidR="006E71AE" w:rsidRPr="00721A19" w:rsidRDefault="006E71AE" w:rsidP="006E71AE">
            <w:pPr>
              <w:jc w:val="center"/>
              <w:rPr>
                <w:lang w:eastAsia="en-US"/>
              </w:rPr>
            </w:pPr>
            <w:r w:rsidRPr="00721A19">
              <w:rPr>
                <w:lang w:eastAsia="en-US"/>
              </w:rPr>
              <w:t>x</w:t>
            </w:r>
          </w:p>
        </w:tc>
      </w:tr>
      <w:tr w:rsidR="006E71AE" w:rsidRPr="00721A19" w14:paraId="0A9CA12E" w14:textId="77777777" w:rsidTr="006E71AE">
        <w:trPr>
          <w:trHeight w:val="284"/>
        </w:trPr>
        <w:tc>
          <w:tcPr>
            <w:tcW w:w="2020" w:type="dxa"/>
            <w:vMerge/>
            <w:shd w:val="clear" w:color="auto" w:fill="auto"/>
            <w:vAlign w:val="center"/>
          </w:tcPr>
          <w:p w14:paraId="683EA9A6" w14:textId="77777777" w:rsidR="006E71AE" w:rsidRPr="00721A19" w:rsidRDefault="006E71AE" w:rsidP="006E71AE">
            <w:pPr>
              <w:ind w:right="-2"/>
              <w:jc w:val="center"/>
              <w:rPr>
                <w:sz w:val="28"/>
                <w:szCs w:val="28"/>
                <w:lang w:eastAsia="en-US"/>
              </w:rPr>
            </w:pPr>
          </w:p>
        </w:tc>
        <w:tc>
          <w:tcPr>
            <w:tcW w:w="708" w:type="dxa"/>
            <w:shd w:val="clear" w:color="auto" w:fill="auto"/>
            <w:vAlign w:val="center"/>
          </w:tcPr>
          <w:p w14:paraId="46FF2A15" w14:textId="77777777" w:rsidR="006E71AE" w:rsidRPr="00F258FA" w:rsidRDefault="006E71AE" w:rsidP="006E71AE">
            <w:pPr>
              <w:ind w:right="-2"/>
              <w:jc w:val="center"/>
              <w:rPr>
                <w:lang w:eastAsia="en-US"/>
              </w:rPr>
            </w:pPr>
            <w:r w:rsidRPr="00F258FA">
              <w:rPr>
                <w:lang w:eastAsia="en-US"/>
              </w:rPr>
              <w:t>2020</w:t>
            </w:r>
          </w:p>
        </w:tc>
        <w:tc>
          <w:tcPr>
            <w:tcW w:w="1134" w:type="dxa"/>
            <w:shd w:val="clear" w:color="auto" w:fill="auto"/>
            <w:vAlign w:val="center"/>
          </w:tcPr>
          <w:p w14:paraId="45FE4D3B"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47E5B5F6"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52827CED"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72FF72C7"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4CE31E99"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4019B969"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35EAC537" w14:textId="77777777" w:rsidR="006E71AE" w:rsidRPr="00721A19" w:rsidRDefault="006E71AE" w:rsidP="006E71AE">
            <w:pPr>
              <w:jc w:val="center"/>
              <w:rPr>
                <w:lang w:eastAsia="en-US"/>
              </w:rPr>
            </w:pPr>
            <w:r w:rsidRPr="00721A19">
              <w:rPr>
                <w:lang w:eastAsia="en-US"/>
              </w:rPr>
              <w:t>x</w:t>
            </w:r>
          </w:p>
        </w:tc>
      </w:tr>
      <w:tr w:rsidR="006E71AE" w:rsidRPr="00721A19" w14:paraId="20D438DB" w14:textId="77777777" w:rsidTr="006E71AE">
        <w:trPr>
          <w:trHeight w:val="284"/>
        </w:trPr>
        <w:tc>
          <w:tcPr>
            <w:tcW w:w="2020" w:type="dxa"/>
            <w:vMerge/>
            <w:shd w:val="clear" w:color="auto" w:fill="auto"/>
          </w:tcPr>
          <w:p w14:paraId="35E01F27" w14:textId="77777777" w:rsidR="006E71AE" w:rsidRPr="00721A19" w:rsidRDefault="006E71AE" w:rsidP="006E71AE">
            <w:pPr>
              <w:ind w:right="-2"/>
              <w:rPr>
                <w:sz w:val="28"/>
                <w:szCs w:val="28"/>
                <w:lang w:eastAsia="en-US"/>
              </w:rPr>
            </w:pPr>
          </w:p>
        </w:tc>
        <w:tc>
          <w:tcPr>
            <w:tcW w:w="708" w:type="dxa"/>
            <w:shd w:val="clear" w:color="auto" w:fill="auto"/>
            <w:vAlign w:val="center"/>
          </w:tcPr>
          <w:p w14:paraId="7217F2E8" w14:textId="77777777" w:rsidR="006E71AE" w:rsidRPr="00F258FA" w:rsidRDefault="006E71AE" w:rsidP="006E71AE">
            <w:pPr>
              <w:ind w:right="-2"/>
              <w:jc w:val="center"/>
              <w:rPr>
                <w:lang w:eastAsia="en-US"/>
              </w:rPr>
            </w:pPr>
            <w:r w:rsidRPr="00F258FA">
              <w:rPr>
                <w:lang w:eastAsia="en-US"/>
              </w:rPr>
              <w:t>2021</w:t>
            </w:r>
          </w:p>
        </w:tc>
        <w:tc>
          <w:tcPr>
            <w:tcW w:w="1134" w:type="dxa"/>
            <w:shd w:val="clear" w:color="auto" w:fill="auto"/>
            <w:vAlign w:val="center"/>
          </w:tcPr>
          <w:p w14:paraId="1BCEA306"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6150D0A7"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74618EB3"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5DAC68C7"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3A3C8EF5"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40451FBA"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36DEEA6D" w14:textId="77777777" w:rsidR="006E71AE" w:rsidRPr="00721A19" w:rsidRDefault="006E71AE" w:rsidP="006E71AE">
            <w:pPr>
              <w:jc w:val="center"/>
              <w:rPr>
                <w:lang w:eastAsia="en-US"/>
              </w:rPr>
            </w:pPr>
            <w:r w:rsidRPr="00721A19">
              <w:rPr>
                <w:lang w:eastAsia="en-US"/>
              </w:rPr>
              <w:t>x</w:t>
            </w:r>
          </w:p>
        </w:tc>
      </w:tr>
      <w:tr w:rsidR="006E71AE" w:rsidRPr="00721A19" w14:paraId="4D090D89" w14:textId="77777777" w:rsidTr="006E71AE">
        <w:trPr>
          <w:trHeight w:val="284"/>
        </w:trPr>
        <w:tc>
          <w:tcPr>
            <w:tcW w:w="2020" w:type="dxa"/>
            <w:vMerge/>
            <w:shd w:val="clear" w:color="auto" w:fill="auto"/>
          </w:tcPr>
          <w:p w14:paraId="0895FA8F" w14:textId="77777777" w:rsidR="006E71AE" w:rsidRPr="00721A19" w:rsidRDefault="006E71AE" w:rsidP="006E71AE">
            <w:pPr>
              <w:ind w:right="-2"/>
              <w:rPr>
                <w:sz w:val="28"/>
                <w:szCs w:val="28"/>
                <w:lang w:eastAsia="en-US"/>
              </w:rPr>
            </w:pPr>
          </w:p>
        </w:tc>
        <w:tc>
          <w:tcPr>
            <w:tcW w:w="708" w:type="dxa"/>
            <w:shd w:val="clear" w:color="auto" w:fill="auto"/>
            <w:vAlign w:val="center"/>
          </w:tcPr>
          <w:p w14:paraId="7CBA00FC" w14:textId="77777777" w:rsidR="006E71AE" w:rsidRPr="00F258FA" w:rsidRDefault="006E71AE" w:rsidP="006E71AE">
            <w:pPr>
              <w:ind w:right="-2"/>
              <w:jc w:val="center"/>
              <w:rPr>
                <w:lang w:eastAsia="en-US"/>
              </w:rPr>
            </w:pPr>
            <w:r w:rsidRPr="00F258FA">
              <w:rPr>
                <w:lang w:eastAsia="en-US"/>
              </w:rPr>
              <w:t>2022</w:t>
            </w:r>
          </w:p>
        </w:tc>
        <w:tc>
          <w:tcPr>
            <w:tcW w:w="1134" w:type="dxa"/>
            <w:shd w:val="clear" w:color="auto" w:fill="auto"/>
            <w:vAlign w:val="center"/>
          </w:tcPr>
          <w:p w14:paraId="06C4B6DE"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43A804BE"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1FCAB94D"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3F33955E"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38F5FB2F"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4FB21137"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7D4B4E55" w14:textId="77777777" w:rsidR="006E71AE" w:rsidRPr="00721A19" w:rsidRDefault="006E71AE" w:rsidP="006E71AE">
            <w:pPr>
              <w:jc w:val="center"/>
              <w:rPr>
                <w:lang w:eastAsia="en-US"/>
              </w:rPr>
            </w:pPr>
            <w:r w:rsidRPr="00721A19">
              <w:rPr>
                <w:lang w:eastAsia="en-US"/>
              </w:rPr>
              <w:t>x</w:t>
            </w:r>
          </w:p>
        </w:tc>
      </w:tr>
      <w:tr w:rsidR="006E71AE" w:rsidRPr="00721A19" w14:paraId="273B8983" w14:textId="77777777" w:rsidTr="006E71AE">
        <w:trPr>
          <w:trHeight w:val="284"/>
        </w:trPr>
        <w:tc>
          <w:tcPr>
            <w:tcW w:w="2020" w:type="dxa"/>
            <w:vMerge/>
            <w:shd w:val="clear" w:color="auto" w:fill="auto"/>
          </w:tcPr>
          <w:p w14:paraId="6F5927F1" w14:textId="77777777" w:rsidR="006E71AE" w:rsidRPr="00721A19" w:rsidRDefault="006E71AE" w:rsidP="006E71AE">
            <w:pPr>
              <w:ind w:right="-2"/>
              <w:rPr>
                <w:sz w:val="28"/>
                <w:szCs w:val="28"/>
                <w:lang w:eastAsia="en-US"/>
              </w:rPr>
            </w:pPr>
          </w:p>
        </w:tc>
        <w:tc>
          <w:tcPr>
            <w:tcW w:w="708" w:type="dxa"/>
            <w:shd w:val="clear" w:color="auto" w:fill="auto"/>
            <w:vAlign w:val="center"/>
          </w:tcPr>
          <w:p w14:paraId="4A5E4D53" w14:textId="77777777" w:rsidR="006E71AE" w:rsidRPr="00F258FA" w:rsidRDefault="006E71AE" w:rsidP="006E71AE">
            <w:pPr>
              <w:ind w:right="-2"/>
              <w:jc w:val="center"/>
              <w:rPr>
                <w:lang w:eastAsia="en-US"/>
              </w:rPr>
            </w:pPr>
            <w:r w:rsidRPr="00F258FA">
              <w:rPr>
                <w:lang w:eastAsia="en-US"/>
              </w:rPr>
              <w:t>2023</w:t>
            </w:r>
          </w:p>
        </w:tc>
        <w:tc>
          <w:tcPr>
            <w:tcW w:w="1134" w:type="dxa"/>
            <w:shd w:val="clear" w:color="auto" w:fill="auto"/>
            <w:vAlign w:val="center"/>
          </w:tcPr>
          <w:p w14:paraId="1EC93DE6"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295864BE"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3F1D8BBD"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6B86ACC5"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289EFCFA"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765BBC96"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385EC86B" w14:textId="77777777" w:rsidR="006E71AE" w:rsidRPr="00721A19" w:rsidRDefault="006E71AE" w:rsidP="006E71AE">
            <w:pPr>
              <w:jc w:val="center"/>
              <w:rPr>
                <w:lang w:eastAsia="en-US"/>
              </w:rPr>
            </w:pPr>
            <w:r w:rsidRPr="00721A19">
              <w:rPr>
                <w:lang w:eastAsia="en-US"/>
              </w:rPr>
              <w:t>x</w:t>
            </w:r>
          </w:p>
        </w:tc>
      </w:tr>
      <w:tr w:rsidR="006E71AE" w:rsidRPr="00721A19" w14:paraId="08D61021" w14:textId="77777777" w:rsidTr="006E71AE">
        <w:trPr>
          <w:trHeight w:val="284"/>
        </w:trPr>
        <w:tc>
          <w:tcPr>
            <w:tcW w:w="2020" w:type="dxa"/>
            <w:vMerge/>
            <w:shd w:val="clear" w:color="auto" w:fill="auto"/>
          </w:tcPr>
          <w:p w14:paraId="32173BDC" w14:textId="77777777" w:rsidR="006E71AE" w:rsidRPr="00721A19" w:rsidRDefault="006E71AE" w:rsidP="006E71AE">
            <w:pPr>
              <w:ind w:right="-2"/>
              <w:rPr>
                <w:sz w:val="28"/>
                <w:szCs w:val="28"/>
                <w:lang w:eastAsia="en-US"/>
              </w:rPr>
            </w:pPr>
          </w:p>
        </w:tc>
        <w:tc>
          <w:tcPr>
            <w:tcW w:w="708" w:type="dxa"/>
            <w:shd w:val="clear" w:color="auto" w:fill="auto"/>
            <w:vAlign w:val="center"/>
          </w:tcPr>
          <w:p w14:paraId="40603586" w14:textId="77777777" w:rsidR="006E71AE" w:rsidRPr="00F258FA" w:rsidRDefault="006E71AE" w:rsidP="006E71AE">
            <w:pPr>
              <w:ind w:right="-2"/>
              <w:jc w:val="center"/>
              <w:rPr>
                <w:lang w:eastAsia="en-US"/>
              </w:rPr>
            </w:pPr>
            <w:r w:rsidRPr="00F258FA">
              <w:rPr>
                <w:lang w:eastAsia="en-US"/>
              </w:rPr>
              <w:t>2024</w:t>
            </w:r>
          </w:p>
        </w:tc>
        <w:tc>
          <w:tcPr>
            <w:tcW w:w="1134" w:type="dxa"/>
            <w:shd w:val="clear" w:color="auto" w:fill="auto"/>
            <w:vAlign w:val="center"/>
          </w:tcPr>
          <w:p w14:paraId="45F21DE9"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74725160"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60A8D8FE"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489971B3"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41ABA94F"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718B07E6"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7DBAF857" w14:textId="77777777" w:rsidR="006E71AE" w:rsidRPr="00721A19" w:rsidRDefault="006E71AE" w:rsidP="006E71AE">
            <w:pPr>
              <w:jc w:val="center"/>
              <w:rPr>
                <w:lang w:eastAsia="en-US"/>
              </w:rPr>
            </w:pPr>
            <w:r w:rsidRPr="00721A19">
              <w:rPr>
                <w:lang w:eastAsia="en-US"/>
              </w:rPr>
              <w:t>x</w:t>
            </w:r>
          </w:p>
        </w:tc>
      </w:tr>
      <w:tr w:rsidR="006E71AE" w:rsidRPr="00721A19" w14:paraId="46113BEC" w14:textId="77777777" w:rsidTr="006E71AE">
        <w:trPr>
          <w:trHeight w:val="284"/>
        </w:trPr>
        <w:tc>
          <w:tcPr>
            <w:tcW w:w="2020" w:type="dxa"/>
            <w:vMerge/>
            <w:shd w:val="clear" w:color="auto" w:fill="auto"/>
          </w:tcPr>
          <w:p w14:paraId="17357278" w14:textId="77777777" w:rsidR="006E71AE" w:rsidRPr="00721A19" w:rsidRDefault="006E71AE" w:rsidP="006E71AE">
            <w:pPr>
              <w:ind w:right="-2"/>
              <w:rPr>
                <w:sz w:val="28"/>
                <w:szCs w:val="28"/>
                <w:lang w:eastAsia="en-US"/>
              </w:rPr>
            </w:pPr>
          </w:p>
        </w:tc>
        <w:tc>
          <w:tcPr>
            <w:tcW w:w="708" w:type="dxa"/>
            <w:shd w:val="clear" w:color="auto" w:fill="auto"/>
            <w:vAlign w:val="center"/>
          </w:tcPr>
          <w:p w14:paraId="78752D12" w14:textId="77777777" w:rsidR="006E71AE" w:rsidRPr="00F258FA" w:rsidRDefault="006E71AE" w:rsidP="006E71AE">
            <w:pPr>
              <w:ind w:right="-2"/>
              <w:jc w:val="center"/>
              <w:rPr>
                <w:lang w:eastAsia="en-US"/>
              </w:rPr>
            </w:pPr>
            <w:r w:rsidRPr="00F258FA">
              <w:rPr>
                <w:lang w:eastAsia="en-US"/>
              </w:rPr>
              <w:t>2025</w:t>
            </w:r>
          </w:p>
        </w:tc>
        <w:tc>
          <w:tcPr>
            <w:tcW w:w="1134" w:type="dxa"/>
            <w:shd w:val="clear" w:color="auto" w:fill="auto"/>
            <w:vAlign w:val="center"/>
          </w:tcPr>
          <w:p w14:paraId="424F16AE"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6F25F6E3"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1E7D4EF7"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484B0DCE"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025D7AE5"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57405B9C"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5B076742" w14:textId="77777777" w:rsidR="006E71AE" w:rsidRPr="00721A19" w:rsidRDefault="006E71AE" w:rsidP="006E71AE">
            <w:pPr>
              <w:jc w:val="center"/>
              <w:rPr>
                <w:lang w:eastAsia="en-US"/>
              </w:rPr>
            </w:pPr>
            <w:r w:rsidRPr="00721A19">
              <w:rPr>
                <w:lang w:eastAsia="en-US"/>
              </w:rPr>
              <w:t>x</w:t>
            </w:r>
          </w:p>
        </w:tc>
      </w:tr>
      <w:tr w:rsidR="006E71AE" w:rsidRPr="00721A19" w14:paraId="1949EB7F" w14:textId="77777777" w:rsidTr="006E71AE">
        <w:trPr>
          <w:trHeight w:val="284"/>
        </w:trPr>
        <w:tc>
          <w:tcPr>
            <w:tcW w:w="2020" w:type="dxa"/>
            <w:vMerge/>
            <w:shd w:val="clear" w:color="auto" w:fill="auto"/>
          </w:tcPr>
          <w:p w14:paraId="1E34AA9F" w14:textId="77777777" w:rsidR="006E71AE" w:rsidRPr="00721A19" w:rsidRDefault="006E71AE" w:rsidP="006E71AE">
            <w:pPr>
              <w:ind w:right="-2"/>
              <w:rPr>
                <w:sz w:val="28"/>
                <w:szCs w:val="28"/>
                <w:lang w:eastAsia="en-US"/>
              </w:rPr>
            </w:pPr>
          </w:p>
        </w:tc>
        <w:tc>
          <w:tcPr>
            <w:tcW w:w="708" w:type="dxa"/>
            <w:shd w:val="clear" w:color="auto" w:fill="auto"/>
            <w:vAlign w:val="center"/>
          </w:tcPr>
          <w:p w14:paraId="65826017" w14:textId="77777777" w:rsidR="006E71AE" w:rsidRPr="00F258FA" w:rsidRDefault="006E71AE" w:rsidP="006E71AE">
            <w:pPr>
              <w:ind w:right="-2"/>
              <w:jc w:val="center"/>
              <w:rPr>
                <w:lang w:eastAsia="en-US"/>
              </w:rPr>
            </w:pPr>
            <w:r w:rsidRPr="00F258FA">
              <w:rPr>
                <w:lang w:eastAsia="en-US"/>
              </w:rPr>
              <w:t>2026</w:t>
            </w:r>
          </w:p>
        </w:tc>
        <w:tc>
          <w:tcPr>
            <w:tcW w:w="1134" w:type="dxa"/>
            <w:shd w:val="clear" w:color="auto" w:fill="auto"/>
            <w:vAlign w:val="center"/>
          </w:tcPr>
          <w:p w14:paraId="55AD3363"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70993F6B"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4222DFA3"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4EEA3C1E"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0B1124D1"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2BBE1834"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36B35829" w14:textId="77777777" w:rsidR="006E71AE" w:rsidRPr="00721A19" w:rsidRDefault="006E71AE" w:rsidP="006E71AE">
            <w:pPr>
              <w:jc w:val="center"/>
              <w:rPr>
                <w:lang w:eastAsia="en-US"/>
              </w:rPr>
            </w:pPr>
            <w:r w:rsidRPr="00721A19">
              <w:rPr>
                <w:lang w:eastAsia="en-US"/>
              </w:rPr>
              <w:t>x</w:t>
            </w:r>
          </w:p>
        </w:tc>
      </w:tr>
      <w:tr w:rsidR="006E71AE" w:rsidRPr="00721A19" w14:paraId="3CAFCE01" w14:textId="77777777" w:rsidTr="006E71AE">
        <w:trPr>
          <w:trHeight w:val="284"/>
        </w:trPr>
        <w:tc>
          <w:tcPr>
            <w:tcW w:w="2020" w:type="dxa"/>
            <w:vMerge/>
            <w:shd w:val="clear" w:color="auto" w:fill="auto"/>
          </w:tcPr>
          <w:p w14:paraId="43DC2F5E" w14:textId="77777777" w:rsidR="006E71AE" w:rsidRPr="00721A19" w:rsidRDefault="006E71AE" w:rsidP="006E71AE">
            <w:pPr>
              <w:ind w:right="-2"/>
              <w:rPr>
                <w:sz w:val="28"/>
                <w:szCs w:val="28"/>
                <w:lang w:eastAsia="en-US"/>
              </w:rPr>
            </w:pPr>
          </w:p>
        </w:tc>
        <w:tc>
          <w:tcPr>
            <w:tcW w:w="708" w:type="dxa"/>
            <w:shd w:val="clear" w:color="auto" w:fill="auto"/>
            <w:vAlign w:val="center"/>
          </w:tcPr>
          <w:p w14:paraId="711206E2" w14:textId="77777777" w:rsidR="006E71AE" w:rsidRDefault="006E71AE" w:rsidP="006E71AE">
            <w:pPr>
              <w:ind w:right="-2"/>
              <w:jc w:val="center"/>
              <w:rPr>
                <w:lang w:eastAsia="en-US"/>
              </w:rPr>
            </w:pPr>
            <w:r w:rsidRPr="00F258FA">
              <w:rPr>
                <w:lang w:eastAsia="en-US"/>
              </w:rPr>
              <w:t>2027</w:t>
            </w:r>
          </w:p>
        </w:tc>
        <w:tc>
          <w:tcPr>
            <w:tcW w:w="1134" w:type="dxa"/>
            <w:shd w:val="clear" w:color="auto" w:fill="auto"/>
            <w:vAlign w:val="center"/>
          </w:tcPr>
          <w:p w14:paraId="5B9EEEDB"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7B3E30FB"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1BE9FCD4"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7A951D5D"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45947C82"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6C796DA7"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09708520" w14:textId="77777777" w:rsidR="006E71AE" w:rsidRPr="00721A19" w:rsidRDefault="006E71AE" w:rsidP="006E71AE">
            <w:pPr>
              <w:jc w:val="center"/>
              <w:rPr>
                <w:lang w:eastAsia="en-US"/>
              </w:rPr>
            </w:pPr>
            <w:r w:rsidRPr="00721A19">
              <w:rPr>
                <w:lang w:eastAsia="en-US"/>
              </w:rPr>
              <w:t>x</w:t>
            </w:r>
          </w:p>
        </w:tc>
      </w:tr>
      <w:tr w:rsidR="006E71AE" w:rsidRPr="00721A19" w14:paraId="7F1A9753" w14:textId="77777777" w:rsidTr="006E71AE">
        <w:trPr>
          <w:trHeight w:val="284"/>
        </w:trPr>
        <w:tc>
          <w:tcPr>
            <w:tcW w:w="2020" w:type="dxa"/>
            <w:vMerge/>
            <w:shd w:val="clear" w:color="auto" w:fill="auto"/>
          </w:tcPr>
          <w:p w14:paraId="3F7ECABD" w14:textId="77777777" w:rsidR="006E71AE" w:rsidRPr="00721A19" w:rsidRDefault="006E71AE" w:rsidP="006E71AE">
            <w:pPr>
              <w:ind w:right="-2"/>
              <w:rPr>
                <w:sz w:val="28"/>
                <w:szCs w:val="28"/>
                <w:lang w:eastAsia="en-US"/>
              </w:rPr>
            </w:pPr>
          </w:p>
        </w:tc>
        <w:tc>
          <w:tcPr>
            <w:tcW w:w="708" w:type="dxa"/>
            <w:shd w:val="clear" w:color="auto" w:fill="auto"/>
            <w:vAlign w:val="center"/>
          </w:tcPr>
          <w:p w14:paraId="7E348E59" w14:textId="77777777" w:rsidR="006E71AE" w:rsidRPr="00721A19" w:rsidRDefault="006E71AE" w:rsidP="006E71AE">
            <w:pPr>
              <w:ind w:right="-2"/>
              <w:jc w:val="center"/>
              <w:rPr>
                <w:lang w:eastAsia="en-US"/>
              </w:rPr>
            </w:pPr>
            <w:r w:rsidRPr="00721A19">
              <w:rPr>
                <w:lang w:eastAsia="en-US"/>
              </w:rPr>
              <w:t>202</w:t>
            </w:r>
            <w:r>
              <w:rPr>
                <w:lang w:eastAsia="en-US"/>
              </w:rPr>
              <w:t>8</w:t>
            </w:r>
          </w:p>
        </w:tc>
        <w:tc>
          <w:tcPr>
            <w:tcW w:w="1134" w:type="dxa"/>
            <w:shd w:val="clear" w:color="auto" w:fill="auto"/>
            <w:vAlign w:val="center"/>
          </w:tcPr>
          <w:p w14:paraId="4145D66E" w14:textId="77777777" w:rsidR="006E71AE" w:rsidRPr="00721A19" w:rsidRDefault="006E71AE" w:rsidP="006E71AE">
            <w:pPr>
              <w:jc w:val="center"/>
              <w:rPr>
                <w:lang w:eastAsia="en-US"/>
              </w:rPr>
            </w:pPr>
            <w:r w:rsidRPr="00721A19">
              <w:rPr>
                <w:lang w:eastAsia="en-US"/>
              </w:rPr>
              <w:t>x</w:t>
            </w:r>
          </w:p>
        </w:tc>
        <w:tc>
          <w:tcPr>
            <w:tcW w:w="1066" w:type="dxa"/>
            <w:shd w:val="clear" w:color="auto" w:fill="auto"/>
            <w:vAlign w:val="center"/>
          </w:tcPr>
          <w:p w14:paraId="2F401B98" w14:textId="77777777" w:rsidR="006E71AE" w:rsidRPr="00721A19" w:rsidRDefault="006E71AE" w:rsidP="006E71AE">
            <w:pPr>
              <w:ind w:right="-2"/>
              <w:jc w:val="center"/>
              <w:rPr>
                <w:lang w:eastAsia="en-US"/>
              </w:rPr>
            </w:pPr>
            <w:r w:rsidRPr="00721A19">
              <w:rPr>
                <w:lang w:eastAsia="en-US"/>
              </w:rPr>
              <w:t>1,00</w:t>
            </w:r>
          </w:p>
        </w:tc>
        <w:tc>
          <w:tcPr>
            <w:tcW w:w="747" w:type="dxa"/>
            <w:shd w:val="clear" w:color="auto" w:fill="auto"/>
            <w:vAlign w:val="center"/>
          </w:tcPr>
          <w:p w14:paraId="496F63B2" w14:textId="77777777" w:rsidR="006E71AE" w:rsidRPr="00721A19" w:rsidRDefault="006E71AE" w:rsidP="006E71AE">
            <w:pPr>
              <w:ind w:right="-2"/>
              <w:jc w:val="center"/>
              <w:rPr>
                <w:lang w:eastAsia="en-US"/>
              </w:rPr>
            </w:pPr>
            <w:r w:rsidRPr="00721A19">
              <w:rPr>
                <w:lang w:eastAsia="en-US"/>
              </w:rPr>
              <w:t>0,00</w:t>
            </w:r>
          </w:p>
        </w:tc>
        <w:tc>
          <w:tcPr>
            <w:tcW w:w="821" w:type="dxa"/>
            <w:shd w:val="clear" w:color="auto" w:fill="auto"/>
          </w:tcPr>
          <w:p w14:paraId="51507676" w14:textId="77777777" w:rsidR="006E71AE" w:rsidRPr="00721A19" w:rsidRDefault="006E71AE" w:rsidP="006E71AE">
            <w:pPr>
              <w:jc w:val="center"/>
              <w:rPr>
                <w:lang w:eastAsia="en-US"/>
              </w:rPr>
            </w:pPr>
            <w:r w:rsidRPr="00721A19">
              <w:rPr>
                <w:lang w:eastAsia="en-US"/>
              </w:rPr>
              <w:t>x</w:t>
            </w:r>
          </w:p>
        </w:tc>
        <w:tc>
          <w:tcPr>
            <w:tcW w:w="1477" w:type="dxa"/>
            <w:shd w:val="clear" w:color="auto" w:fill="auto"/>
          </w:tcPr>
          <w:p w14:paraId="16DD5BB2" w14:textId="77777777" w:rsidR="006E71AE" w:rsidRPr="00721A19" w:rsidRDefault="006E71AE" w:rsidP="006E71AE">
            <w:pPr>
              <w:jc w:val="center"/>
              <w:rPr>
                <w:lang w:eastAsia="en-US"/>
              </w:rPr>
            </w:pPr>
            <w:r w:rsidRPr="00721A19">
              <w:rPr>
                <w:lang w:eastAsia="en-US"/>
              </w:rPr>
              <w:t>x</w:t>
            </w:r>
          </w:p>
        </w:tc>
        <w:tc>
          <w:tcPr>
            <w:tcW w:w="1620" w:type="dxa"/>
            <w:shd w:val="clear" w:color="auto" w:fill="auto"/>
          </w:tcPr>
          <w:p w14:paraId="45137270" w14:textId="77777777" w:rsidR="006E71AE" w:rsidRPr="00721A19" w:rsidRDefault="006E71AE" w:rsidP="006E71AE">
            <w:pPr>
              <w:jc w:val="center"/>
              <w:rPr>
                <w:lang w:eastAsia="en-US"/>
              </w:rPr>
            </w:pPr>
            <w:r w:rsidRPr="00721A19">
              <w:rPr>
                <w:lang w:eastAsia="en-US"/>
              </w:rPr>
              <w:t>x</w:t>
            </w:r>
          </w:p>
        </w:tc>
        <w:tc>
          <w:tcPr>
            <w:tcW w:w="932" w:type="dxa"/>
            <w:shd w:val="clear" w:color="auto" w:fill="auto"/>
          </w:tcPr>
          <w:p w14:paraId="161A0410" w14:textId="77777777" w:rsidR="006E71AE" w:rsidRPr="00721A19" w:rsidRDefault="006E71AE" w:rsidP="006E71AE">
            <w:pPr>
              <w:jc w:val="center"/>
              <w:rPr>
                <w:lang w:eastAsia="en-US"/>
              </w:rPr>
            </w:pPr>
            <w:r w:rsidRPr="00721A19">
              <w:rPr>
                <w:lang w:eastAsia="en-US"/>
              </w:rPr>
              <w:t>x</w:t>
            </w:r>
          </w:p>
        </w:tc>
      </w:tr>
    </w:tbl>
    <w:p w14:paraId="3A2C503A" w14:textId="77777777" w:rsidR="006E71AE" w:rsidRPr="00003D58" w:rsidRDefault="006E71AE" w:rsidP="006E71AE">
      <w:pPr>
        <w:spacing w:line="360" w:lineRule="auto"/>
        <w:ind w:right="-284"/>
        <w:jc w:val="both"/>
        <w:rPr>
          <w:sz w:val="28"/>
          <w:szCs w:val="28"/>
        </w:rPr>
      </w:pPr>
    </w:p>
    <w:p w14:paraId="510E8B53" w14:textId="77777777" w:rsidR="006E71AE" w:rsidRDefault="006E71AE" w:rsidP="006E71AE">
      <w:pPr>
        <w:tabs>
          <w:tab w:val="left" w:pos="1890"/>
        </w:tabs>
        <w:spacing w:line="360" w:lineRule="auto"/>
        <w:ind w:firstLine="720"/>
        <w:jc w:val="center"/>
        <w:rPr>
          <w:snapToGrid w:val="0"/>
          <w:sz w:val="28"/>
          <w:szCs w:val="28"/>
        </w:rPr>
      </w:pPr>
    </w:p>
    <w:p w14:paraId="3603C938" w14:textId="77777777" w:rsidR="006E71AE" w:rsidRPr="001E440E" w:rsidRDefault="006E71AE" w:rsidP="006E71AE">
      <w:pPr>
        <w:tabs>
          <w:tab w:val="left" w:pos="1890"/>
        </w:tabs>
        <w:spacing w:line="360" w:lineRule="auto"/>
        <w:ind w:firstLine="720"/>
        <w:jc w:val="center"/>
        <w:rPr>
          <w:b/>
          <w:snapToGrid w:val="0"/>
          <w:sz w:val="28"/>
          <w:szCs w:val="28"/>
        </w:rPr>
      </w:pPr>
      <w:r w:rsidRPr="001E440E">
        <w:rPr>
          <w:b/>
          <w:snapToGrid w:val="0"/>
          <w:sz w:val="28"/>
          <w:szCs w:val="28"/>
        </w:rPr>
        <w:t>Расчет необходимой валовой выручки на производство теплоносителя</w:t>
      </w:r>
    </w:p>
    <w:p w14:paraId="4A4B298F" w14:textId="77777777" w:rsidR="006E71AE" w:rsidRDefault="006E71AE" w:rsidP="006E71AE">
      <w:pPr>
        <w:tabs>
          <w:tab w:val="left" w:pos="1890"/>
        </w:tabs>
        <w:spacing w:line="360" w:lineRule="auto"/>
        <w:ind w:firstLine="720"/>
        <w:jc w:val="right"/>
        <w:rPr>
          <w:snapToGrid w:val="0"/>
          <w:sz w:val="28"/>
          <w:szCs w:val="28"/>
        </w:rPr>
      </w:pPr>
      <w:r>
        <w:rPr>
          <w:snapToGrid w:val="0"/>
          <w:sz w:val="28"/>
          <w:szCs w:val="28"/>
        </w:rPr>
        <w:t>Таблица 5</w:t>
      </w:r>
    </w:p>
    <w:tbl>
      <w:tblPr>
        <w:tblpPr w:leftFromText="180" w:rightFromText="180" w:vertAnchor="text" w:horzAnchor="margin" w:tblpY="2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343"/>
        <w:gridCol w:w="1618"/>
        <w:gridCol w:w="1854"/>
        <w:gridCol w:w="1505"/>
      </w:tblGrid>
      <w:tr w:rsidR="006E71AE" w:rsidRPr="004F7D1E" w14:paraId="4ABA0941" w14:textId="77777777" w:rsidTr="006E71AE">
        <w:trPr>
          <w:tblHeader/>
        </w:trPr>
        <w:tc>
          <w:tcPr>
            <w:tcW w:w="304" w:type="pct"/>
            <w:vMerge w:val="restart"/>
            <w:shd w:val="clear" w:color="auto" w:fill="auto"/>
            <w:vAlign w:val="bottom"/>
            <w:hideMark/>
          </w:tcPr>
          <w:p w14:paraId="40861FFA" w14:textId="77777777" w:rsidR="006E71AE" w:rsidRPr="004F7D1E" w:rsidRDefault="006E71AE" w:rsidP="006E71AE">
            <w:pPr>
              <w:jc w:val="center"/>
            </w:pPr>
            <w:r w:rsidRPr="004F7D1E">
              <w:t>N п.п.</w:t>
            </w:r>
          </w:p>
        </w:tc>
        <w:tc>
          <w:tcPr>
            <w:tcW w:w="2200" w:type="pct"/>
            <w:vMerge w:val="restart"/>
            <w:shd w:val="clear" w:color="auto" w:fill="auto"/>
            <w:vAlign w:val="center"/>
            <w:hideMark/>
          </w:tcPr>
          <w:p w14:paraId="7485892B" w14:textId="77777777" w:rsidR="006E71AE" w:rsidRPr="004F7D1E" w:rsidRDefault="006E71AE" w:rsidP="006E71AE">
            <w:pPr>
              <w:jc w:val="center"/>
            </w:pPr>
            <w:r w:rsidRPr="004F7D1E">
              <w:t>Наименование расхода</w:t>
            </w:r>
          </w:p>
        </w:tc>
        <w:tc>
          <w:tcPr>
            <w:tcW w:w="788" w:type="pct"/>
            <w:vMerge w:val="restart"/>
            <w:shd w:val="clear" w:color="auto" w:fill="auto"/>
            <w:vAlign w:val="center"/>
          </w:tcPr>
          <w:p w14:paraId="41EC1E2C" w14:textId="77777777" w:rsidR="006E71AE" w:rsidRPr="004F7D1E" w:rsidRDefault="006E71AE" w:rsidP="006E71AE">
            <w:pPr>
              <w:jc w:val="center"/>
            </w:pPr>
            <w:r>
              <w:t>Предложения предприятия</w:t>
            </w:r>
            <w:r w:rsidRPr="004F7D1E">
              <w:t xml:space="preserve"> на 201</w:t>
            </w:r>
            <w:r>
              <w:t>9</w:t>
            </w:r>
            <w:r w:rsidRPr="004F7D1E">
              <w:t xml:space="preserve"> год</w:t>
            </w:r>
          </w:p>
        </w:tc>
        <w:tc>
          <w:tcPr>
            <w:tcW w:w="1708" w:type="pct"/>
            <w:gridSpan w:val="2"/>
            <w:shd w:val="clear" w:color="auto" w:fill="auto"/>
            <w:vAlign w:val="center"/>
            <w:hideMark/>
          </w:tcPr>
          <w:p w14:paraId="1A4E5906" w14:textId="77777777" w:rsidR="006E71AE" w:rsidRPr="004F7D1E" w:rsidRDefault="006E71AE" w:rsidP="006E71AE">
            <w:pPr>
              <w:jc w:val="center"/>
            </w:pPr>
            <w:r>
              <w:t>2019</w:t>
            </w:r>
            <w:r w:rsidRPr="004F7D1E">
              <w:t xml:space="preserve"> год</w:t>
            </w:r>
          </w:p>
        </w:tc>
      </w:tr>
      <w:tr w:rsidR="006E71AE" w:rsidRPr="004F7D1E" w14:paraId="14F24D7D" w14:textId="77777777" w:rsidTr="006E71AE">
        <w:trPr>
          <w:tblHeader/>
        </w:trPr>
        <w:tc>
          <w:tcPr>
            <w:tcW w:w="304" w:type="pct"/>
            <w:vMerge/>
            <w:shd w:val="clear" w:color="auto" w:fill="auto"/>
            <w:vAlign w:val="center"/>
            <w:hideMark/>
          </w:tcPr>
          <w:p w14:paraId="5E01E6CA" w14:textId="77777777" w:rsidR="006E71AE" w:rsidRPr="004F7D1E" w:rsidRDefault="006E71AE" w:rsidP="006E71AE"/>
        </w:tc>
        <w:tc>
          <w:tcPr>
            <w:tcW w:w="2200" w:type="pct"/>
            <w:vMerge/>
            <w:shd w:val="clear" w:color="auto" w:fill="auto"/>
            <w:vAlign w:val="center"/>
            <w:hideMark/>
          </w:tcPr>
          <w:p w14:paraId="09FFCDF8" w14:textId="77777777" w:rsidR="006E71AE" w:rsidRPr="004F7D1E" w:rsidRDefault="006E71AE" w:rsidP="006E71AE"/>
        </w:tc>
        <w:tc>
          <w:tcPr>
            <w:tcW w:w="788" w:type="pct"/>
            <w:vMerge/>
            <w:vAlign w:val="center"/>
          </w:tcPr>
          <w:p w14:paraId="358D5CDD" w14:textId="77777777" w:rsidR="006E71AE" w:rsidRPr="004F7D1E" w:rsidRDefault="006E71AE" w:rsidP="006E71AE">
            <w:pPr>
              <w:jc w:val="center"/>
            </w:pPr>
          </w:p>
        </w:tc>
        <w:tc>
          <w:tcPr>
            <w:tcW w:w="942" w:type="pct"/>
            <w:shd w:val="clear" w:color="auto" w:fill="auto"/>
            <w:vAlign w:val="center"/>
            <w:hideMark/>
          </w:tcPr>
          <w:p w14:paraId="0B3065DA" w14:textId="77777777" w:rsidR="006E71AE" w:rsidRPr="004F7D1E" w:rsidRDefault="006E71AE" w:rsidP="006E71AE">
            <w:pPr>
              <w:jc w:val="center"/>
            </w:pPr>
            <w:r w:rsidRPr="004F7D1E">
              <w:t xml:space="preserve">Предложения </w:t>
            </w:r>
            <w:r>
              <w:t>экспертов</w:t>
            </w:r>
          </w:p>
        </w:tc>
        <w:tc>
          <w:tcPr>
            <w:tcW w:w="766" w:type="pct"/>
            <w:shd w:val="clear" w:color="auto" w:fill="auto"/>
            <w:vAlign w:val="center"/>
            <w:hideMark/>
          </w:tcPr>
          <w:p w14:paraId="5AC00E52" w14:textId="77777777" w:rsidR="006E71AE" w:rsidRPr="004F7D1E" w:rsidRDefault="006E71AE" w:rsidP="006E71AE">
            <w:pPr>
              <w:jc w:val="center"/>
            </w:pPr>
            <w:r>
              <w:t>Отклонение</w:t>
            </w:r>
          </w:p>
        </w:tc>
      </w:tr>
      <w:tr w:rsidR="006E71AE" w:rsidRPr="004F7D1E" w14:paraId="2B6D61E7" w14:textId="77777777" w:rsidTr="006E71AE">
        <w:trPr>
          <w:tblHeader/>
        </w:trPr>
        <w:tc>
          <w:tcPr>
            <w:tcW w:w="304" w:type="pct"/>
            <w:shd w:val="clear" w:color="auto" w:fill="auto"/>
            <w:vAlign w:val="center"/>
            <w:hideMark/>
          </w:tcPr>
          <w:p w14:paraId="2E9364E4" w14:textId="77777777" w:rsidR="006E71AE" w:rsidRPr="004F7D1E" w:rsidRDefault="006E71AE" w:rsidP="006E71AE">
            <w:pPr>
              <w:jc w:val="center"/>
            </w:pPr>
            <w:r w:rsidRPr="004F7D1E">
              <w:t>1</w:t>
            </w:r>
          </w:p>
        </w:tc>
        <w:tc>
          <w:tcPr>
            <w:tcW w:w="2200" w:type="pct"/>
            <w:shd w:val="clear" w:color="auto" w:fill="auto"/>
            <w:vAlign w:val="center"/>
            <w:hideMark/>
          </w:tcPr>
          <w:p w14:paraId="6792464F" w14:textId="77777777" w:rsidR="006E71AE" w:rsidRPr="004F7D1E" w:rsidRDefault="006E71AE" w:rsidP="006E71AE">
            <w:pPr>
              <w:jc w:val="center"/>
            </w:pPr>
            <w:r w:rsidRPr="004F7D1E">
              <w:t>2</w:t>
            </w:r>
          </w:p>
        </w:tc>
        <w:tc>
          <w:tcPr>
            <w:tcW w:w="788" w:type="pct"/>
            <w:shd w:val="clear" w:color="auto" w:fill="auto"/>
            <w:vAlign w:val="center"/>
            <w:hideMark/>
          </w:tcPr>
          <w:p w14:paraId="71A0297A" w14:textId="77777777" w:rsidR="006E71AE" w:rsidRPr="004F7D1E" w:rsidRDefault="006E71AE" w:rsidP="006E71AE">
            <w:pPr>
              <w:jc w:val="center"/>
            </w:pPr>
            <w:r w:rsidRPr="004F7D1E">
              <w:t>3</w:t>
            </w:r>
          </w:p>
        </w:tc>
        <w:tc>
          <w:tcPr>
            <w:tcW w:w="942" w:type="pct"/>
            <w:shd w:val="clear" w:color="auto" w:fill="auto"/>
            <w:vAlign w:val="center"/>
            <w:hideMark/>
          </w:tcPr>
          <w:p w14:paraId="286412ED" w14:textId="77777777" w:rsidR="006E71AE" w:rsidRPr="004F7D1E" w:rsidRDefault="006E71AE" w:rsidP="006E71AE">
            <w:pPr>
              <w:jc w:val="center"/>
            </w:pPr>
            <w:r w:rsidRPr="004F7D1E">
              <w:t>4</w:t>
            </w:r>
          </w:p>
        </w:tc>
        <w:tc>
          <w:tcPr>
            <w:tcW w:w="766" w:type="pct"/>
            <w:shd w:val="clear" w:color="auto" w:fill="auto"/>
            <w:vAlign w:val="center"/>
            <w:hideMark/>
          </w:tcPr>
          <w:p w14:paraId="2236CD44" w14:textId="77777777" w:rsidR="006E71AE" w:rsidRPr="004F7D1E" w:rsidRDefault="006E71AE" w:rsidP="006E71AE">
            <w:pPr>
              <w:jc w:val="center"/>
            </w:pPr>
            <w:r w:rsidRPr="004F7D1E">
              <w:t>5</w:t>
            </w:r>
          </w:p>
        </w:tc>
      </w:tr>
      <w:tr w:rsidR="006E71AE" w:rsidRPr="004F7D1E" w14:paraId="2037CB79" w14:textId="77777777" w:rsidTr="006E71AE">
        <w:trPr>
          <w:tblHeader/>
        </w:trPr>
        <w:tc>
          <w:tcPr>
            <w:tcW w:w="304" w:type="pct"/>
            <w:shd w:val="clear" w:color="auto" w:fill="auto"/>
            <w:hideMark/>
          </w:tcPr>
          <w:p w14:paraId="1E51973D" w14:textId="77777777" w:rsidR="006E71AE" w:rsidRPr="004F7D1E" w:rsidRDefault="006E71AE" w:rsidP="006E71AE">
            <w:pPr>
              <w:jc w:val="both"/>
            </w:pPr>
            <w:r w:rsidRPr="004F7D1E">
              <w:t>1.</w:t>
            </w:r>
          </w:p>
        </w:tc>
        <w:tc>
          <w:tcPr>
            <w:tcW w:w="2200" w:type="pct"/>
            <w:shd w:val="clear" w:color="auto" w:fill="auto"/>
            <w:hideMark/>
          </w:tcPr>
          <w:p w14:paraId="3B23BB1A" w14:textId="77777777" w:rsidR="006E71AE" w:rsidRPr="004F7D1E" w:rsidRDefault="006E71AE" w:rsidP="006E71AE">
            <w:pPr>
              <w:jc w:val="both"/>
            </w:pPr>
            <w:r w:rsidRPr="004F7D1E">
              <w:t>Операционные (подконтрольные) расходы</w:t>
            </w:r>
          </w:p>
        </w:tc>
        <w:tc>
          <w:tcPr>
            <w:tcW w:w="788" w:type="pct"/>
            <w:shd w:val="clear" w:color="auto" w:fill="auto"/>
            <w:vAlign w:val="center"/>
          </w:tcPr>
          <w:p w14:paraId="64CDBA45" w14:textId="77777777" w:rsidR="006E71AE" w:rsidRPr="004F7D1E" w:rsidRDefault="006E71AE" w:rsidP="006E71AE">
            <w:pPr>
              <w:jc w:val="center"/>
              <w:rPr>
                <w:snapToGrid w:val="0"/>
              </w:rPr>
            </w:pPr>
            <w:r>
              <w:rPr>
                <w:snapToGrid w:val="0"/>
              </w:rPr>
              <w:t>0,00</w:t>
            </w:r>
          </w:p>
        </w:tc>
        <w:tc>
          <w:tcPr>
            <w:tcW w:w="942" w:type="pct"/>
            <w:shd w:val="clear" w:color="auto" w:fill="auto"/>
            <w:vAlign w:val="center"/>
          </w:tcPr>
          <w:p w14:paraId="436FE380" w14:textId="77777777" w:rsidR="006E71AE" w:rsidRPr="004F7D1E" w:rsidRDefault="006E71AE" w:rsidP="006E71AE">
            <w:pPr>
              <w:jc w:val="center"/>
              <w:rPr>
                <w:snapToGrid w:val="0"/>
              </w:rPr>
            </w:pPr>
            <w:r>
              <w:rPr>
                <w:snapToGrid w:val="0"/>
              </w:rPr>
              <w:t>0,00</w:t>
            </w:r>
          </w:p>
        </w:tc>
        <w:tc>
          <w:tcPr>
            <w:tcW w:w="766" w:type="pct"/>
            <w:shd w:val="clear" w:color="auto" w:fill="auto"/>
            <w:vAlign w:val="center"/>
          </w:tcPr>
          <w:p w14:paraId="367777B2" w14:textId="77777777" w:rsidR="006E71AE" w:rsidRPr="004F7D1E" w:rsidRDefault="006E71AE" w:rsidP="006E71AE">
            <w:pPr>
              <w:jc w:val="center"/>
              <w:rPr>
                <w:snapToGrid w:val="0"/>
              </w:rPr>
            </w:pPr>
            <w:r>
              <w:rPr>
                <w:snapToGrid w:val="0"/>
              </w:rPr>
              <w:t>0,00</w:t>
            </w:r>
          </w:p>
        </w:tc>
      </w:tr>
      <w:tr w:rsidR="006E71AE" w:rsidRPr="004F7D1E" w14:paraId="5290FC47" w14:textId="77777777" w:rsidTr="006E71AE">
        <w:trPr>
          <w:tblHeader/>
        </w:trPr>
        <w:tc>
          <w:tcPr>
            <w:tcW w:w="304" w:type="pct"/>
            <w:shd w:val="clear" w:color="auto" w:fill="auto"/>
            <w:hideMark/>
          </w:tcPr>
          <w:p w14:paraId="17859256" w14:textId="77777777" w:rsidR="006E71AE" w:rsidRPr="004F7D1E" w:rsidRDefault="006E71AE" w:rsidP="006E71AE">
            <w:pPr>
              <w:jc w:val="both"/>
            </w:pPr>
            <w:r w:rsidRPr="004F7D1E">
              <w:t>2.</w:t>
            </w:r>
          </w:p>
        </w:tc>
        <w:tc>
          <w:tcPr>
            <w:tcW w:w="2200" w:type="pct"/>
            <w:shd w:val="clear" w:color="auto" w:fill="auto"/>
            <w:hideMark/>
          </w:tcPr>
          <w:p w14:paraId="7A4BBB9D" w14:textId="77777777" w:rsidR="006E71AE" w:rsidRPr="004F7D1E" w:rsidRDefault="006E71AE" w:rsidP="006E71AE">
            <w:pPr>
              <w:jc w:val="both"/>
            </w:pPr>
            <w:r w:rsidRPr="004F7D1E">
              <w:t>Неподконтрольные расходы</w:t>
            </w:r>
          </w:p>
        </w:tc>
        <w:tc>
          <w:tcPr>
            <w:tcW w:w="788" w:type="pct"/>
            <w:shd w:val="clear" w:color="auto" w:fill="auto"/>
            <w:vAlign w:val="center"/>
          </w:tcPr>
          <w:p w14:paraId="46697616" w14:textId="77777777" w:rsidR="006E71AE" w:rsidRPr="004F7D1E" w:rsidRDefault="006E71AE" w:rsidP="006E71AE">
            <w:pPr>
              <w:jc w:val="center"/>
              <w:rPr>
                <w:snapToGrid w:val="0"/>
              </w:rPr>
            </w:pPr>
            <w:r>
              <w:rPr>
                <w:snapToGrid w:val="0"/>
              </w:rPr>
              <w:t>0,00</w:t>
            </w:r>
          </w:p>
        </w:tc>
        <w:tc>
          <w:tcPr>
            <w:tcW w:w="942" w:type="pct"/>
            <w:shd w:val="clear" w:color="auto" w:fill="auto"/>
            <w:vAlign w:val="center"/>
          </w:tcPr>
          <w:p w14:paraId="56E4142A" w14:textId="77777777" w:rsidR="006E71AE" w:rsidRPr="004F7D1E" w:rsidRDefault="006E71AE" w:rsidP="006E71AE">
            <w:pPr>
              <w:jc w:val="center"/>
              <w:rPr>
                <w:snapToGrid w:val="0"/>
              </w:rPr>
            </w:pPr>
            <w:r>
              <w:rPr>
                <w:snapToGrid w:val="0"/>
              </w:rPr>
              <w:t>0,00</w:t>
            </w:r>
          </w:p>
        </w:tc>
        <w:tc>
          <w:tcPr>
            <w:tcW w:w="766" w:type="pct"/>
            <w:shd w:val="clear" w:color="auto" w:fill="auto"/>
            <w:vAlign w:val="center"/>
          </w:tcPr>
          <w:p w14:paraId="06E677DD" w14:textId="77777777" w:rsidR="006E71AE" w:rsidRPr="004F7D1E" w:rsidRDefault="006E71AE" w:rsidP="006E71AE">
            <w:pPr>
              <w:jc w:val="center"/>
              <w:rPr>
                <w:snapToGrid w:val="0"/>
              </w:rPr>
            </w:pPr>
            <w:r>
              <w:rPr>
                <w:snapToGrid w:val="0"/>
              </w:rPr>
              <w:t>0,00</w:t>
            </w:r>
          </w:p>
        </w:tc>
      </w:tr>
      <w:tr w:rsidR="006E71AE" w:rsidRPr="004F7D1E" w14:paraId="55D59575" w14:textId="77777777" w:rsidTr="006E71AE">
        <w:trPr>
          <w:tblHeader/>
        </w:trPr>
        <w:tc>
          <w:tcPr>
            <w:tcW w:w="304" w:type="pct"/>
            <w:shd w:val="clear" w:color="auto" w:fill="auto"/>
            <w:hideMark/>
          </w:tcPr>
          <w:p w14:paraId="1F2B02F7" w14:textId="77777777" w:rsidR="006E71AE" w:rsidRPr="004F7D1E" w:rsidRDefault="006E71AE" w:rsidP="006E71AE">
            <w:pPr>
              <w:jc w:val="both"/>
            </w:pPr>
            <w:r w:rsidRPr="004F7D1E">
              <w:t>3.</w:t>
            </w:r>
          </w:p>
        </w:tc>
        <w:tc>
          <w:tcPr>
            <w:tcW w:w="2200" w:type="pct"/>
            <w:shd w:val="clear" w:color="auto" w:fill="auto"/>
            <w:hideMark/>
          </w:tcPr>
          <w:p w14:paraId="501D8908" w14:textId="77777777" w:rsidR="006E71AE" w:rsidRPr="004F7D1E" w:rsidRDefault="006E71AE" w:rsidP="006E71AE">
            <w:pPr>
              <w:jc w:val="both"/>
            </w:pPr>
            <w:r w:rsidRPr="004F7D1E">
              <w:t xml:space="preserve">Расходы на приобретение (производство) энергетических ресурсов, холодной воды </w:t>
            </w:r>
          </w:p>
        </w:tc>
        <w:tc>
          <w:tcPr>
            <w:tcW w:w="788" w:type="pct"/>
            <w:shd w:val="clear" w:color="auto" w:fill="auto"/>
            <w:vAlign w:val="center"/>
          </w:tcPr>
          <w:p w14:paraId="181EE6CE" w14:textId="77777777" w:rsidR="006E71AE" w:rsidRPr="00602DFE" w:rsidRDefault="006E71AE" w:rsidP="006E71AE">
            <w:pPr>
              <w:jc w:val="center"/>
            </w:pPr>
            <w:r>
              <w:t>95,52</w:t>
            </w:r>
          </w:p>
        </w:tc>
        <w:tc>
          <w:tcPr>
            <w:tcW w:w="942" w:type="pct"/>
            <w:shd w:val="clear" w:color="auto" w:fill="auto"/>
            <w:vAlign w:val="center"/>
          </w:tcPr>
          <w:p w14:paraId="748919B7" w14:textId="77777777" w:rsidR="006E71AE" w:rsidRPr="00602DFE" w:rsidRDefault="006E71AE" w:rsidP="006E71AE">
            <w:pPr>
              <w:jc w:val="center"/>
            </w:pPr>
            <w:r w:rsidRPr="00DD717F">
              <w:t>99,57</w:t>
            </w:r>
          </w:p>
        </w:tc>
        <w:tc>
          <w:tcPr>
            <w:tcW w:w="766" w:type="pct"/>
            <w:shd w:val="clear" w:color="auto" w:fill="auto"/>
            <w:vAlign w:val="center"/>
          </w:tcPr>
          <w:p w14:paraId="4AAC7A1D" w14:textId="77777777" w:rsidR="006E71AE" w:rsidRDefault="006E71AE" w:rsidP="006E71AE">
            <w:pPr>
              <w:jc w:val="center"/>
            </w:pPr>
            <w:r>
              <w:t>4,05</w:t>
            </w:r>
          </w:p>
        </w:tc>
      </w:tr>
      <w:tr w:rsidR="006E71AE" w:rsidRPr="004F7D1E" w14:paraId="70E26909" w14:textId="77777777" w:rsidTr="006E71AE">
        <w:trPr>
          <w:tblHeader/>
        </w:trPr>
        <w:tc>
          <w:tcPr>
            <w:tcW w:w="304" w:type="pct"/>
            <w:shd w:val="clear" w:color="auto" w:fill="auto"/>
            <w:hideMark/>
          </w:tcPr>
          <w:p w14:paraId="7DD38B0F" w14:textId="77777777" w:rsidR="006E71AE" w:rsidRPr="004F7D1E" w:rsidRDefault="006E71AE" w:rsidP="006E71AE">
            <w:pPr>
              <w:jc w:val="both"/>
              <w:rPr>
                <w:bCs/>
              </w:rPr>
            </w:pPr>
            <w:r>
              <w:rPr>
                <w:bCs/>
              </w:rPr>
              <w:t>4</w:t>
            </w:r>
            <w:r w:rsidRPr="004F7D1E">
              <w:rPr>
                <w:bCs/>
              </w:rPr>
              <w:t>.</w:t>
            </w:r>
          </w:p>
        </w:tc>
        <w:tc>
          <w:tcPr>
            <w:tcW w:w="2200" w:type="pct"/>
            <w:shd w:val="clear" w:color="auto" w:fill="auto"/>
            <w:hideMark/>
          </w:tcPr>
          <w:p w14:paraId="378AAB52" w14:textId="77777777" w:rsidR="006E71AE" w:rsidRPr="004F7D1E" w:rsidRDefault="006E71AE" w:rsidP="006E71AE">
            <w:pPr>
              <w:jc w:val="both"/>
              <w:rPr>
                <w:bCs/>
              </w:rPr>
            </w:pPr>
            <w:r w:rsidRPr="004F7D1E">
              <w:rPr>
                <w:bCs/>
              </w:rPr>
              <w:t>ИТОГО необходимая валовая выручка</w:t>
            </w:r>
          </w:p>
        </w:tc>
        <w:tc>
          <w:tcPr>
            <w:tcW w:w="788" w:type="pct"/>
            <w:shd w:val="clear" w:color="auto" w:fill="auto"/>
            <w:vAlign w:val="center"/>
          </w:tcPr>
          <w:p w14:paraId="5DDB3FC8" w14:textId="77777777" w:rsidR="006E71AE" w:rsidRPr="00032F56" w:rsidRDefault="006E71AE" w:rsidP="006E71AE">
            <w:pPr>
              <w:jc w:val="center"/>
            </w:pPr>
            <w:r w:rsidRPr="00DD717F">
              <w:t>95,52</w:t>
            </w:r>
          </w:p>
        </w:tc>
        <w:tc>
          <w:tcPr>
            <w:tcW w:w="942" w:type="pct"/>
            <w:shd w:val="clear" w:color="auto" w:fill="auto"/>
          </w:tcPr>
          <w:p w14:paraId="3F2AB113" w14:textId="77777777" w:rsidR="006E71AE" w:rsidRDefault="006E71AE" w:rsidP="006E71AE">
            <w:pPr>
              <w:jc w:val="center"/>
            </w:pPr>
            <w:r w:rsidRPr="00807842">
              <w:t>99,57</w:t>
            </w:r>
          </w:p>
        </w:tc>
        <w:tc>
          <w:tcPr>
            <w:tcW w:w="766" w:type="pct"/>
            <w:shd w:val="clear" w:color="auto" w:fill="auto"/>
          </w:tcPr>
          <w:p w14:paraId="63D80270" w14:textId="77777777" w:rsidR="006E71AE" w:rsidRDefault="006E71AE" w:rsidP="006E71AE">
            <w:pPr>
              <w:jc w:val="center"/>
            </w:pPr>
            <w:r w:rsidRPr="003F4412">
              <w:t>4,05</w:t>
            </w:r>
          </w:p>
        </w:tc>
      </w:tr>
      <w:tr w:rsidR="006E71AE" w:rsidRPr="004F7D1E" w14:paraId="1468F298" w14:textId="77777777" w:rsidTr="006E71AE">
        <w:trPr>
          <w:tblHeader/>
        </w:trPr>
        <w:tc>
          <w:tcPr>
            <w:tcW w:w="304" w:type="pct"/>
            <w:shd w:val="clear" w:color="auto" w:fill="auto"/>
          </w:tcPr>
          <w:p w14:paraId="38E4831E" w14:textId="77777777" w:rsidR="006E71AE" w:rsidRPr="004F7D1E" w:rsidRDefault="006E71AE" w:rsidP="006E71AE">
            <w:pPr>
              <w:jc w:val="both"/>
              <w:rPr>
                <w:bCs/>
              </w:rPr>
            </w:pPr>
            <w:r>
              <w:rPr>
                <w:bCs/>
              </w:rPr>
              <w:t>5</w:t>
            </w:r>
            <w:r w:rsidRPr="004F7D1E">
              <w:rPr>
                <w:bCs/>
              </w:rPr>
              <w:t>.</w:t>
            </w:r>
          </w:p>
        </w:tc>
        <w:tc>
          <w:tcPr>
            <w:tcW w:w="2200" w:type="pct"/>
            <w:shd w:val="clear" w:color="auto" w:fill="auto"/>
          </w:tcPr>
          <w:p w14:paraId="3186F1B0" w14:textId="77777777" w:rsidR="006E71AE" w:rsidRPr="004F7D1E" w:rsidRDefault="006E71AE" w:rsidP="006E71AE">
            <w:pPr>
              <w:jc w:val="both"/>
              <w:rPr>
                <w:bCs/>
              </w:rPr>
            </w:pPr>
            <w:r w:rsidRPr="004F7D1E">
              <w:rPr>
                <w:bCs/>
              </w:rPr>
              <w:t>- в том числе: на потребительском рынке</w:t>
            </w:r>
          </w:p>
        </w:tc>
        <w:tc>
          <w:tcPr>
            <w:tcW w:w="788" w:type="pct"/>
            <w:shd w:val="clear" w:color="auto" w:fill="auto"/>
            <w:vAlign w:val="center"/>
          </w:tcPr>
          <w:p w14:paraId="20F2B3F9" w14:textId="77777777" w:rsidR="006E71AE" w:rsidRPr="00032F56" w:rsidRDefault="006E71AE" w:rsidP="006E71AE">
            <w:pPr>
              <w:jc w:val="center"/>
            </w:pPr>
            <w:r w:rsidRPr="00DD717F">
              <w:t>95,52</w:t>
            </w:r>
          </w:p>
        </w:tc>
        <w:tc>
          <w:tcPr>
            <w:tcW w:w="942" w:type="pct"/>
            <w:shd w:val="clear" w:color="auto" w:fill="auto"/>
          </w:tcPr>
          <w:p w14:paraId="19EF126E" w14:textId="77777777" w:rsidR="006E71AE" w:rsidRDefault="006E71AE" w:rsidP="006E71AE">
            <w:pPr>
              <w:jc w:val="center"/>
            </w:pPr>
            <w:r w:rsidRPr="00807842">
              <w:t>99,57</w:t>
            </w:r>
          </w:p>
        </w:tc>
        <w:tc>
          <w:tcPr>
            <w:tcW w:w="766" w:type="pct"/>
            <w:shd w:val="clear" w:color="auto" w:fill="auto"/>
          </w:tcPr>
          <w:p w14:paraId="03A2B791" w14:textId="77777777" w:rsidR="006E71AE" w:rsidRDefault="006E71AE" w:rsidP="006E71AE">
            <w:pPr>
              <w:jc w:val="center"/>
            </w:pPr>
            <w:r w:rsidRPr="003F4412">
              <w:t>4,05</w:t>
            </w:r>
          </w:p>
        </w:tc>
      </w:tr>
    </w:tbl>
    <w:p w14:paraId="192F7E8C" w14:textId="77777777" w:rsidR="006E71AE" w:rsidRDefault="006E71AE" w:rsidP="006E71AE">
      <w:pPr>
        <w:tabs>
          <w:tab w:val="left" w:pos="1890"/>
        </w:tabs>
        <w:spacing w:line="360" w:lineRule="auto"/>
        <w:ind w:firstLine="720"/>
        <w:jc w:val="center"/>
        <w:rPr>
          <w:snapToGrid w:val="0"/>
          <w:sz w:val="28"/>
          <w:szCs w:val="28"/>
        </w:rPr>
      </w:pPr>
    </w:p>
    <w:p w14:paraId="4F8B6052" w14:textId="77777777" w:rsidR="006E71AE" w:rsidRDefault="006E71AE" w:rsidP="006E71AE">
      <w:pPr>
        <w:tabs>
          <w:tab w:val="left" w:pos="1890"/>
        </w:tabs>
        <w:spacing w:line="360" w:lineRule="auto"/>
        <w:rPr>
          <w:snapToGrid w:val="0"/>
          <w:sz w:val="28"/>
          <w:szCs w:val="28"/>
        </w:rPr>
      </w:pPr>
    </w:p>
    <w:p w14:paraId="30FB1084" w14:textId="77777777" w:rsidR="006E71AE" w:rsidRDefault="006E71AE" w:rsidP="006E71AE">
      <w:pPr>
        <w:tabs>
          <w:tab w:val="left" w:pos="1890"/>
        </w:tabs>
        <w:spacing w:line="360" w:lineRule="auto"/>
        <w:ind w:firstLine="709"/>
        <w:jc w:val="both"/>
        <w:rPr>
          <w:snapToGrid w:val="0"/>
          <w:sz w:val="28"/>
          <w:szCs w:val="28"/>
        </w:rPr>
      </w:pPr>
      <w:r>
        <w:rPr>
          <w:snapToGrid w:val="0"/>
          <w:sz w:val="28"/>
          <w:szCs w:val="28"/>
        </w:rPr>
        <w:t>Таким образом, тарифы на теплоноситель для ООО «Ресурс-Гарант» на период 2019 – 2028 гг. составят:</w:t>
      </w:r>
    </w:p>
    <w:p w14:paraId="2AB572EB" w14:textId="77777777" w:rsidR="006E71AE" w:rsidRDefault="006E71AE" w:rsidP="006E71AE">
      <w:pPr>
        <w:tabs>
          <w:tab w:val="left" w:pos="1890"/>
        </w:tabs>
        <w:spacing w:line="360" w:lineRule="auto"/>
        <w:ind w:firstLine="709"/>
        <w:jc w:val="right"/>
        <w:rPr>
          <w:snapToGrid w:val="0"/>
          <w:sz w:val="28"/>
          <w:szCs w:val="28"/>
        </w:rPr>
      </w:pPr>
      <w:r>
        <w:rPr>
          <w:snapToGrid w:val="0"/>
          <w:sz w:val="28"/>
          <w:szCs w:val="28"/>
        </w:rPr>
        <w:t>Таблица 6</w:t>
      </w:r>
    </w:p>
    <w:tbl>
      <w:tblPr>
        <w:tblW w:w="52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76"/>
        <w:gridCol w:w="2948"/>
        <w:gridCol w:w="4027"/>
      </w:tblGrid>
      <w:tr w:rsidR="006E71AE" w:rsidRPr="00583FCA" w14:paraId="098B80F8" w14:textId="77777777" w:rsidTr="006E71AE">
        <w:trPr>
          <w:trHeight w:val="364"/>
        </w:trPr>
        <w:tc>
          <w:tcPr>
            <w:tcW w:w="1631" w:type="pct"/>
            <w:vMerge w:val="restart"/>
            <w:tcBorders>
              <w:top w:val="single" w:sz="2" w:space="0" w:color="auto"/>
              <w:left w:val="single" w:sz="2" w:space="0" w:color="auto"/>
              <w:bottom w:val="single" w:sz="2" w:space="0" w:color="auto"/>
              <w:right w:val="single" w:sz="2" w:space="0" w:color="auto"/>
            </w:tcBorders>
            <w:vAlign w:val="center"/>
            <w:hideMark/>
          </w:tcPr>
          <w:p w14:paraId="0E06687B" w14:textId="77777777" w:rsidR="006E71AE" w:rsidRPr="00583FCA" w:rsidRDefault="006E71AE" w:rsidP="006E71AE">
            <w:pPr>
              <w:tabs>
                <w:tab w:val="left" w:pos="3052"/>
              </w:tabs>
              <w:ind w:right="-108"/>
              <w:jc w:val="center"/>
              <w:rPr>
                <w:lang w:eastAsia="en-US"/>
              </w:rPr>
            </w:pPr>
            <w:r w:rsidRPr="00583FCA">
              <w:t>Наименование регулируемой организации</w:t>
            </w:r>
          </w:p>
        </w:tc>
        <w:tc>
          <w:tcPr>
            <w:tcW w:w="1424" w:type="pct"/>
            <w:vMerge w:val="restart"/>
            <w:tcBorders>
              <w:top w:val="single" w:sz="2" w:space="0" w:color="auto"/>
              <w:left w:val="single" w:sz="2" w:space="0" w:color="auto"/>
              <w:bottom w:val="single" w:sz="2" w:space="0" w:color="auto"/>
              <w:right w:val="single" w:sz="2" w:space="0" w:color="auto"/>
            </w:tcBorders>
            <w:vAlign w:val="center"/>
            <w:hideMark/>
          </w:tcPr>
          <w:p w14:paraId="26E2F89F" w14:textId="77777777" w:rsidR="006E71AE" w:rsidRPr="00583FCA" w:rsidRDefault="006E71AE" w:rsidP="006E71AE">
            <w:pPr>
              <w:ind w:firstLine="47"/>
              <w:jc w:val="center"/>
            </w:pPr>
            <w:r w:rsidRPr="00583FCA">
              <w:t>Период</w:t>
            </w:r>
          </w:p>
        </w:tc>
        <w:tc>
          <w:tcPr>
            <w:tcW w:w="1945" w:type="pct"/>
            <w:vMerge w:val="restart"/>
            <w:tcBorders>
              <w:top w:val="single" w:sz="2" w:space="0" w:color="auto"/>
              <w:left w:val="single" w:sz="2" w:space="0" w:color="auto"/>
              <w:bottom w:val="single" w:sz="2" w:space="0" w:color="auto"/>
              <w:right w:val="single" w:sz="2" w:space="0" w:color="auto"/>
            </w:tcBorders>
            <w:vAlign w:val="center"/>
            <w:hideMark/>
          </w:tcPr>
          <w:p w14:paraId="6C68BF9B" w14:textId="77777777" w:rsidR="006E71AE" w:rsidRPr="00583FCA" w:rsidRDefault="006E71AE" w:rsidP="006E71AE">
            <w:pPr>
              <w:ind w:right="-104" w:firstLine="3"/>
              <w:jc w:val="center"/>
            </w:pPr>
            <w:r>
              <w:t>Компонент на теплоно</w:t>
            </w:r>
            <w:r w:rsidRPr="00583FCA">
              <w:t>ситель,</w:t>
            </w:r>
            <w:r>
              <w:t xml:space="preserve"> </w:t>
            </w:r>
            <w:r w:rsidRPr="00583FCA">
              <w:t>руб./м</w:t>
            </w:r>
            <w:r w:rsidRPr="00583FCA">
              <w:rPr>
                <w:vertAlign w:val="superscript"/>
              </w:rPr>
              <w:t xml:space="preserve">3 </w:t>
            </w:r>
            <w:r>
              <w:t xml:space="preserve"> </w:t>
            </w:r>
            <w:r w:rsidRPr="00583FCA">
              <w:t>(без НДС)</w:t>
            </w:r>
          </w:p>
        </w:tc>
      </w:tr>
      <w:tr w:rsidR="006E71AE" w:rsidRPr="00583FCA" w14:paraId="7AC7B476" w14:textId="77777777" w:rsidTr="006E71AE">
        <w:trPr>
          <w:trHeight w:val="276"/>
        </w:trPr>
        <w:tc>
          <w:tcPr>
            <w:tcW w:w="1631" w:type="pct"/>
            <w:vMerge/>
            <w:tcBorders>
              <w:top w:val="single" w:sz="2" w:space="0" w:color="auto"/>
              <w:left w:val="single" w:sz="2" w:space="0" w:color="auto"/>
              <w:bottom w:val="single" w:sz="2" w:space="0" w:color="auto"/>
              <w:right w:val="single" w:sz="2" w:space="0" w:color="auto"/>
            </w:tcBorders>
            <w:vAlign w:val="center"/>
            <w:hideMark/>
          </w:tcPr>
          <w:p w14:paraId="47DF4DAF" w14:textId="77777777" w:rsidR="006E71AE" w:rsidRPr="00583FCA" w:rsidRDefault="006E71AE" w:rsidP="006E71AE">
            <w:pPr>
              <w:rPr>
                <w:lang w:eastAsia="en-US"/>
              </w:rPr>
            </w:pPr>
          </w:p>
        </w:tc>
        <w:tc>
          <w:tcPr>
            <w:tcW w:w="1424" w:type="pct"/>
            <w:vMerge/>
            <w:tcBorders>
              <w:top w:val="single" w:sz="2" w:space="0" w:color="auto"/>
              <w:left w:val="single" w:sz="2" w:space="0" w:color="auto"/>
              <w:bottom w:val="single" w:sz="2" w:space="0" w:color="auto"/>
              <w:right w:val="single" w:sz="2" w:space="0" w:color="auto"/>
            </w:tcBorders>
            <w:vAlign w:val="center"/>
            <w:hideMark/>
          </w:tcPr>
          <w:p w14:paraId="5CB41720" w14:textId="77777777" w:rsidR="006E71AE" w:rsidRPr="00583FCA" w:rsidRDefault="006E71AE" w:rsidP="006E71AE"/>
        </w:tc>
        <w:tc>
          <w:tcPr>
            <w:tcW w:w="1945" w:type="pct"/>
            <w:vMerge/>
            <w:tcBorders>
              <w:top w:val="single" w:sz="2" w:space="0" w:color="auto"/>
              <w:left w:val="single" w:sz="2" w:space="0" w:color="auto"/>
              <w:bottom w:val="single" w:sz="2" w:space="0" w:color="auto"/>
              <w:right w:val="single" w:sz="2" w:space="0" w:color="auto"/>
            </w:tcBorders>
            <w:vAlign w:val="center"/>
            <w:hideMark/>
          </w:tcPr>
          <w:p w14:paraId="03E81DB1" w14:textId="77777777" w:rsidR="006E71AE" w:rsidRPr="00583FCA" w:rsidRDefault="006E71AE" w:rsidP="006E71AE">
            <w:pPr>
              <w:rPr>
                <w:lang w:eastAsia="en-US"/>
              </w:rPr>
            </w:pPr>
          </w:p>
        </w:tc>
      </w:tr>
      <w:tr w:rsidR="006E71AE" w:rsidRPr="00583FCA" w14:paraId="1D6E1E94" w14:textId="77777777" w:rsidTr="006E71AE">
        <w:trPr>
          <w:trHeight w:val="276"/>
        </w:trPr>
        <w:tc>
          <w:tcPr>
            <w:tcW w:w="1631" w:type="pct"/>
            <w:vMerge/>
            <w:tcBorders>
              <w:top w:val="single" w:sz="2" w:space="0" w:color="auto"/>
              <w:left w:val="single" w:sz="2" w:space="0" w:color="auto"/>
              <w:bottom w:val="single" w:sz="2" w:space="0" w:color="auto"/>
              <w:right w:val="single" w:sz="2" w:space="0" w:color="auto"/>
            </w:tcBorders>
            <w:vAlign w:val="center"/>
            <w:hideMark/>
          </w:tcPr>
          <w:p w14:paraId="5A6316AA" w14:textId="77777777" w:rsidR="006E71AE" w:rsidRPr="00583FCA" w:rsidRDefault="006E71AE" w:rsidP="006E71AE">
            <w:pPr>
              <w:rPr>
                <w:lang w:eastAsia="en-US"/>
              </w:rPr>
            </w:pPr>
          </w:p>
        </w:tc>
        <w:tc>
          <w:tcPr>
            <w:tcW w:w="1424" w:type="pct"/>
            <w:vMerge/>
            <w:tcBorders>
              <w:top w:val="single" w:sz="2" w:space="0" w:color="auto"/>
              <w:left w:val="single" w:sz="2" w:space="0" w:color="auto"/>
              <w:bottom w:val="single" w:sz="2" w:space="0" w:color="auto"/>
              <w:right w:val="single" w:sz="2" w:space="0" w:color="auto"/>
            </w:tcBorders>
            <w:vAlign w:val="center"/>
            <w:hideMark/>
          </w:tcPr>
          <w:p w14:paraId="26696514" w14:textId="77777777" w:rsidR="006E71AE" w:rsidRPr="00583FCA" w:rsidRDefault="006E71AE" w:rsidP="006E71AE"/>
        </w:tc>
        <w:tc>
          <w:tcPr>
            <w:tcW w:w="1945" w:type="pct"/>
            <w:vMerge/>
            <w:tcBorders>
              <w:top w:val="single" w:sz="2" w:space="0" w:color="auto"/>
              <w:left w:val="single" w:sz="2" w:space="0" w:color="auto"/>
              <w:bottom w:val="single" w:sz="2" w:space="0" w:color="auto"/>
              <w:right w:val="single" w:sz="2" w:space="0" w:color="auto"/>
            </w:tcBorders>
            <w:vAlign w:val="center"/>
            <w:hideMark/>
          </w:tcPr>
          <w:p w14:paraId="34578AA1" w14:textId="77777777" w:rsidR="006E71AE" w:rsidRPr="00583FCA" w:rsidRDefault="006E71AE" w:rsidP="006E71AE">
            <w:pPr>
              <w:rPr>
                <w:lang w:eastAsia="en-US"/>
              </w:rPr>
            </w:pPr>
          </w:p>
        </w:tc>
      </w:tr>
      <w:tr w:rsidR="006E71AE" w:rsidRPr="00583FCA" w14:paraId="4FF8787F" w14:textId="77777777" w:rsidTr="006E71AE">
        <w:trPr>
          <w:trHeight w:val="202"/>
        </w:trPr>
        <w:tc>
          <w:tcPr>
            <w:tcW w:w="1631" w:type="pct"/>
            <w:vMerge w:val="restart"/>
            <w:tcBorders>
              <w:top w:val="single" w:sz="2" w:space="0" w:color="auto"/>
              <w:left w:val="single" w:sz="2" w:space="0" w:color="auto"/>
              <w:right w:val="single" w:sz="2" w:space="0" w:color="auto"/>
            </w:tcBorders>
            <w:vAlign w:val="center"/>
          </w:tcPr>
          <w:p w14:paraId="2497D04F" w14:textId="77777777" w:rsidR="006E71AE" w:rsidRPr="00583FCA" w:rsidRDefault="006E71AE" w:rsidP="006E71AE">
            <w:pPr>
              <w:tabs>
                <w:tab w:val="left" w:pos="3052"/>
              </w:tabs>
              <w:ind w:right="-108"/>
              <w:jc w:val="center"/>
              <w:rPr>
                <w:lang w:eastAsia="en-US"/>
              </w:rPr>
            </w:pPr>
            <w:r w:rsidRPr="00A11FA1">
              <w:rPr>
                <w:lang w:eastAsia="en-US"/>
              </w:rPr>
              <w:t>ООО «</w:t>
            </w:r>
            <w:r>
              <w:rPr>
                <w:lang w:eastAsia="en-US"/>
              </w:rPr>
              <w:t>Ресурс-Гарант</w:t>
            </w:r>
            <w:r w:rsidRPr="00A11FA1">
              <w:rPr>
                <w:lang w:eastAsia="en-US"/>
              </w:rPr>
              <w:t>»</w:t>
            </w:r>
          </w:p>
        </w:tc>
        <w:tc>
          <w:tcPr>
            <w:tcW w:w="1424" w:type="pct"/>
            <w:tcBorders>
              <w:top w:val="single" w:sz="2" w:space="0" w:color="auto"/>
              <w:left w:val="single" w:sz="2" w:space="0" w:color="auto"/>
              <w:bottom w:val="single" w:sz="2" w:space="0" w:color="auto"/>
              <w:right w:val="single" w:sz="2" w:space="0" w:color="auto"/>
            </w:tcBorders>
            <w:vAlign w:val="center"/>
          </w:tcPr>
          <w:p w14:paraId="6F1F378B" w14:textId="77777777" w:rsidR="006E71AE" w:rsidRPr="00A328BD" w:rsidRDefault="006E71AE" w:rsidP="006E71AE">
            <w:pPr>
              <w:jc w:val="center"/>
            </w:pPr>
            <w:r w:rsidRPr="00A328BD">
              <w:t>с 01.07.2019</w:t>
            </w:r>
          </w:p>
        </w:tc>
        <w:tc>
          <w:tcPr>
            <w:tcW w:w="1945" w:type="pct"/>
            <w:shd w:val="clear" w:color="auto" w:fill="auto"/>
          </w:tcPr>
          <w:p w14:paraId="1BA2CF54" w14:textId="77777777" w:rsidR="006E71AE" w:rsidRPr="00907C18" w:rsidRDefault="006E71AE" w:rsidP="006E71AE">
            <w:pPr>
              <w:jc w:val="center"/>
            </w:pPr>
            <w:r w:rsidRPr="00907C18">
              <w:t>41,56</w:t>
            </w:r>
          </w:p>
        </w:tc>
      </w:tr>
      <w:tr w:rsidR="006E71AE" w:rsidRPr="00583FCA" w14:paraId="458A11ED" w14:textId="77777777" w:rsidTr="006E71AE">
        <w:trPr>
          <w:trHeight w:val="279"/>
        </w:trPr>
        <w:tc>
          <w:tcPr>
            <w:tcW w:w="1631" w:type="pct"/>
            <w:vMerge/>
            <w:tcBorders>
              <w:left w:val="single" w:sz="2" w:space="0" w:color="auto"/>
              <w:right w:val="single" w:sz="2" w:space="0" w:color="auto"/>
            </w:tcBorders>
            <w:vAlign w:val="center"/>
          </w:tcPr>
          <w:p w14:paraId="0A3375B5"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33764DC" w14:textId="77777777" w:rsidR="006E71AE" w:rsidRPr="00A328BD" w:rsidRDefault="006E71AE" w:rsidP="006E71AE">
            <w:pPr>
              <w:jc w:val="center"/>
            </w:pPr>
            <w:r w:rsidRPr="00A328BD">
              <w:t>с 01.01.2020</w:t>
            </w:r>
          </w:p>
        </w:tc>
        <w:tc>
          <w:tcPr>
            <w:tcW w:w="1945" w:type="pct"/>
            <w:shd w:val="clear" w:color="auto" w:fill="auto"/>
          </w:tcPr>
          <w:p w14:paraId="2F255065" w14:textId="77777777" w:rsidR="006E71AE" w:rsidRPr="00907C18" w:rsidRDefault="006E71AE" w:rsidP="006E71AE">
            <w:pPr>
              <w:jc w:val="center"/>
            </w:pPr>
            <w:r w:rsidRPr="00907C18">
              <w:t>41,56</w:t>
            </w:r>
          </w:p>
        </w:tc>
      </w:tr>
      <w:tr w:rsidR="006E71AE" w:rsidRPr="00583FCA" w14:paraId="634FD44C" w14:textId="77777777" w:rsidTr="006E71AE">
        <w:trPr>
          <w:trHeight w:val="268"/>
        </w:trPr>
        <w:tc>
          <w:tcPr>
            <w:tcW w:w="1631" w:type="pct"/>
            <w:vMerge/>
            <w:tcBorders>
              <w:left w:val="single" w:sz="2" w:space="0" w:color="auto"/>
              <w:right w:val="single" w:sz="2" w:space="0" w:color="auto"/>
            </w:tcBorders>
            <w:vAlign w:val="center"/>
          </w:tcPr>
          <w:p w14:paraId="5CDE85C4"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5FBE93C8" w14:textId="77777777" w:rsidR="006E71AE" w:rsidRPr="00A328BD" w:rsidRDefault="006E71AE" w:rsidP="006E71AE">
            <w:pPr>
              <w:jc w:val="center"/>
            </w:pPr>
            <w:r w:rsidRPr="00A328BD">
              <w:t>с 01.07.2020</w:t>
            </w:r>
          </w:p>
        </w:tc>
        <w:tc>
          <w:tcPr>
            <w:tcW w:w="1945" w:type="pct"/>
            <w:shd w:val="clear" w:color="auto" w:fill="auto"/>
          </w:tcPr>
          <w:p w14:paraId="2D3848DB" w14:textId="77777777" w:rsidR="006E71AE" w:rsidRPr="00907C18" w:rsidRDefault="006E71AE" w:rsidP="006E71AE">
            <w:pPr>
              <w:jc w:val="center"/>
            </w:pPr>
            <w:r w:rsidRPr="00907C18">
              <w:t>45,35</w:t>
            </w:r>
          </w:p>
        </w:tc>
      </w:tr>
      <w:tr w:rsidR="006E71AE" w:rsidRPr="00583FCA" w14:paraId="51D80766" w14:textId="77777777" w:rsidTr="006E71AE">
        <w:trPr>
          <w:trHeight w:val="287"/>
        </w:trPr>
        <w:tc>
          <w:tcPr>
            <w:tcW w:w="1631" w:type="pct"/>
            <w:vMerge/>
            <w:tcBorders>
              <w:left w:val="single" w:sz="2" w:space="0" w:color="auto"/>
              <w:right w:val="single" w:sz="2" w:space="0" w:color="auto"/>
            </w:tcBorders>
            <w:vAlign w:val="center"/>
          </w:tcPr>
          <w:p w14:paraId="0890402E"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20FACCA6" w14:textId="77777777" w:rsidR="006E71AE" w:rsidRPr="00A328BD" w:rsidRDefault="006E71AE" w:rsidP="006E71AE">
            <w:pPr>
              <w:jc w:val="center"/>
            </w:pPr>
            <w:r w:rsidRPr="00A328BD">
              <w:t>с 01.01.2021</w:t>
            </w:r>
          </w:p>
        </w:tc>
        <w:tc>
          <w:tcPr>
            <w:tcW w:w="1945" w:type="pct"/>
            <w:shd w:val="clear" w:color="auto" w:fill="auto"/>
          </w:tcPr>
          <w:p w14:paraId="5089CF06" w14:textId="77777777" w:rsidR="006E71AE" w:rsidRPr="00907C18" w:rsidRDefault="006E71AE" w:rsidP="006E71AE">
            <w:pPr>
              <w:jc w:val="center"/>
            </w:pPr>
            <w:r w:rsidRPr="00907C18">
              <w:t>45,35</w:t>
            </w:r>
          </w:p>
        </w:tc>
      </w:tr>
      <w:tr w:rsidR="006E71AE" w:rsidRPr="00583FCA" w14:paraId="3A6D8D26" w14:textId="77777777" w:rsidTr="006E71AE">
        <w:trPr>
          <w:trHeight w:val="262"/>
        </w:trPr>
        <w:tc>
          <w:tcPr>
            <w:tcW w:w="1631" w:type="pct"/>
            <w:vMerge/>
            <w:tcBorders>
              <w:left w:val="single" w:sz="2" w:space="0" w:color="auto"/>
              <w:right w:val="single" w:sz="2" w:space="0" w:color="auto"/>
            </w:tcBorders>
            <w:vAlign w:val="center"/>
          </w:tcPr>
          <w:p w14:paraId="67A0B54F"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1B588F10" w14:textId="77777777" w:rsidR="006E71AE" w:rsidRPr="00A328BD" w:rsidRDefault="006E71AE" w:rsidP="006E71AE">
            <w:pPr>
              <w:jc w:val="center"/>
            </w:pPr>
            <w:r w:rsidRPr="00A328BD">
              <w:t>с 01.07.2021</w:t>
            </w:r>
          </w:p>
        </w:tc>
        <w:tc>
          <w:tcPr>
            <w:tcW w:w="1945" w:type="pct"/>
            <w:shd w:val="clear" w:color="auto" w:fill="auto"/>
          </w:tcPr>
          <w:p w14:paraId="2F7519DA" w14:textId="77777777" w:rsidR="006E71AE" w:rsidRPr="00907C18" w:rsidRDefault="006E71AE" w:rsidP="006E71AE">
            <w:pPr>
              <w:jc w:val="center"/>
            </w:pPr>
            <w:r w:rsidRPr="00907C18">
              <w:t>44,43</w:t>
            </w:r>
          </w:p>
        </w:tc>
      </w:tr>
      <w:tr w:rsidR="006E71AE" w:rsidRPr="00583FCA" w14:paraId="1657FB95" w14:textId="77777777" w:rsidTr="006E71AE">
        <w:trPr>
          <w:trHeight w:val="267"/>
        </w:trPr>
        <w:tc>
          <w:tcPr>
            <w:tcW w:w="1631" w:type="pct"/>
            <w:vMerge/>
            <w:tcBorders>
              <w:left w:val="single" w:sz="2" w:space="0" w:color="auto"/>
              <w:right w:val="single" w:sz="2" w:space="0" w:color="auto"/>
            </w:tcBorders>
            <w:vAlign w:val="center"/>
          </w:tcPr>
          <w:p w14:paraId="17CCB330"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2302FDC0" w14:textId="77777777" w:rsidR="006E71AE" w:rsidRPr="00A328BD" w:rsidRDefault="006E71AE" w:rsidP="006E71AE">
            <w:pPr>
              <w:jc w:val="center"/>
            </w:pPr>
            <w:r w:rsidRPr="00A328BD">
              <w:t>с 01.01.2022</w:t>
            </w:r>
          </w:p>
        </w:tc>
        <w:tc>
          <w:tcPr>
            <w:tcW w:w="1945" w:type="pct"/>
            <w:shd w:val="clear" w:color="auto" w:fill="auto"/>
          </w:tcPr>
          <w:p w14:paraId="44CD62E6" w14:textId="77777777" w:rsidR="006E71AE" w:rsidRPr="00907C18" w:rsidRDefault="006E71AE" w:rsidP="006E71AE">
            <w:pPr>
              <w:jc w:val="center"/>
            </w:pPr>
            <w:r w:rsidRPr="00907C18">
              <w:t>44,43</w:t>
            </w:r>
          </w:p>
        </w:tc>
      </w:tr>
      <w:tr w:rsidR="006E71AE" w:rsidRPr="00583FCA" w14:paraId="6CA6D6DB" w14:textId="77777777" w:rsidTr="006E71AE">
        <w:trPr>
          <w:trHeight w:val="267"/>
        </w:trPr>
        <w:tc>
          <w:tcPr>
            <w:tcW w:w="1631" w:type="pct"/>
            <w:vMerge/>
            <w:tcBorders>
              <w:left w:val="single" w:sz="2" w:space="0" w:color="auto"/>
              <w:right w:val="single" w:sz="2" w:space="0" w:color="auto"/>
            </w:tcBorders>
            <w:vAlign w:val="center"/>
          </w:tcPr>
          <w:p w14:paraId="485B376E"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6E6A488E" w14:textId="77777777" w:rsidR="006E71AE" w:rsidRPr="00A328BD" w:rsidRDefault="006E71AE" w:rsidP="006E71AE">
            <w:pPr>
              <w:jc w:val="center"/>
            </w:pPr>
            <w:r w:rsidRPr="00A328BD">
              <w:t>с 01.07.2022</w:t>
            </w:r>
          </w:p>
        </w:tc>
        <w:tc>
          <w:tcPr>
            <w:tcW w:w="1945" w:type="pct"/>
            <w:shd w:val="clear" w:color="auto" w:fill="auto"/>
          </w:tcPr>
          <w:p w14:paraId="7E6E685E" w14:textId="77777777" w:rsidR="006E71AE" w:rsidRPr="00907C18" w:rsidRDefault="006E71AE" w:rsidP="006E71AE">
            <w:pPr>
              <w:jc w:val="center"/>
            </w:pPr>
            <w:r w:rsidRPr="00907C18">
              <w:t>49,73</w:t>
            </w:r>
          </w:p>
        </w:tc>
      </w:tr>
      <w:tr w:rsidR="006E71AE" w:rsidRPr="00583FCA" w14:paraId="3B04A55E" w14:textId="77777777" w:rsidTr="006E71AE">
        <w:trPr>
          <w:trHeight w:val="267"/>
        </w:trPr>
        <w:tc>
          <w:tcPr>
            <w:tcW w:w="1631" w:type="pct"/>
            <w:vMerge/>
            <w:tcBorders>
              <w:left w:val="single" w:sz="2" w:space="0" w:color="auto"/>
              <w:right w:val="single" w:sz="2" w:space="0" w:color="auto"/>
            </w:tcBorders>
            <w:vAlign w:val="center"/>
          </w:tcPr>
          <w:p w14:paraId="578D8160"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6AA9166A" w14:textId="77777777" w:rsidR="006E71AE" w:rsidRPr="00A328BD" w:rsidRDefault="006E71AE" w:rsidP="006E71AE">
            <w:pPr>
              <w:jc w:val="center"/>
            </w:pPr>
            <w:r w:rsidRPr="00A328BD">
              <w:t>с 01.01.2023</w:t>
            </w:r>
          </w:p>
        </w:tc>
        <w:tc>
          <w:tcPr>
            <w:tcW w:w="1945" w:type="pct"/>
            <w:shd w:val="clear" w:color="auto" w:fill="auto"/>
          </w:tcPr>
          <w:p w14:paraId="73CDD8D7" w14:textId="77777777" w:rsidR="006E71AE" w:rsidRPr="00907C18" w:rsidRDefault="006E71AE" w:rsidP="006E71AE">
            <w:pPr>
              <w:jc w:val="center"/>
            </w:pPr>
            <w:r w:rsidRPr="00907C18">
              <w:t>49,73</w:t>
            </w:r>
          </w:p>
        </w:tc>
      </w:tr>
      <w:tr w:rsidR="006E71AE" w:rsidRPr="00583FCA" w14:paraId="07098487" w14:textId="77777777" w:rsidTr="006E71AE">
        <w:trPr>
          <w:trHeight w:val="267"/>
        </w:trPr>
        <w:tc>
          <w:tcPr>
            <w:tcW w:w="1631" w:type="pct"/>
            <w:vMerge/>
            <w:tcBorders>
              <w:left w:val="single" w:sz="2" w:space="0" w:color="auto"/>
              <w:right w:val="single" w:sz="2" w:space="0" w:color="auto"/>
            </w:tcBorders>
            <w:vAlign w:val="center"/>
          </w:tcPr>
          <w:p w14:paraId="3C48EB54"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5478C9BC" w14:textId="77777777" w:rsidR="006E71AE" w:rsidRPr="00A328BD" w:rsidRDefault="006E71AE" w:rsidP="006E71AE">
            <w:pPr>
              <w:jc w:val="center"/>
            </w:pPr>
            <w:r w:rsidRPr="00A328BD">
              <w:t>с 01.07.2023</w:t>
            </w:r>
          </w:p>
        </w:tc>
        <w:tc>
          <w:tcPr>
            <w:tcW w:w="1945" w:type="pct"/>
            <w:shd w:val="clear" w:color="auto" w:fill="auto"/>
          </w:tcPr>
          <w:p w14:paraId="38E0116E" w14:textId="77777777" w:rsidR="006E71AE" w:rsidRPr="00907C18" w:rsidRDefault="006E71AE" w:rsidP="006E71AE">
            <w:pPr>
              <w:jc w:val="center"/>
            </w:pPr>
            <w:r w:rsidRPr="00907C18">
              <w:t>47,18</w:t>
            </w:r>
          </w:p>
        </w:tc>
      </w:tr>
      <w:tr w:rsidR="006E71AE" w:rsidRPr="00583FCA" w14:paraId="434BEC8C" w14:textId="77777777" w:rsidTr="006E71AE">
        <w:trPr>
          <w:trHeight w:val="267"/>
        </w:trPr>
        <w:tc>
          <w:tcPr>
            <w:tcW w:w="1631" w:type="pct"/>
            <w:vMerge/>
            <w:tcBorders>
              <w:left w:val="single" w:sz="2" w:space="0" w:color="auto"/>
              <w:right w:val="single" w:sz="2" w:space="0" w:color="auto"/>
            </w:tcBorders>
            <w:vAlign w:val="center"/>
          </w:tcPr>
          <w:p w14:paraId="132DE12C"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62241C50" w14:textId="77777777" w:rsidR="006E71AE" w:rsidRPr="00A328BD" w:rsidRDefault="006E71AE" w:rsidP="006E71AE">
            <w:pPr>
              <w:jc w:val="center"/>
            </w:pPr>
            <w:r w:rsidRPr="00A328BD">
              <w:t>с 01.01.2024</w:t>
            </w:r>
          </w:p>
        </w:tc>
        <w:tc>
          <w:tcPr>
            <w:tcW w:w="1945" w:type="pct"/>
            <w:shd w:val="clear" w:color="auto" w:fill="auto"/>
          </w:tcPr>
          <w:p w14:paraId="1E5F2645" w14:textId="77777777" w:rsidR="006E71AE" w:rsidRPr="00907C18" w:rsidRDefault="006E71AE" w:rsidP="006E71AE">
            <w:pPr>
              <w:jc w:val="center"/>
            </w:pPr>
            <w:r w:rsidRPr="00907C18">
              <w:t>47,18</w:t>
            </w:r>
          </w:p>
        </w:tc>
      </w:tr>
      <w:tr w:rsidR="006E71AE" w:rsidRPr="00583FCA" w14:paraId="5E00A4C6" w14:textId="77777777" w:rsidTr="006E71AE">
        <w:trPr>
          <w:trHeight w:val="267"/>
        </w:trPr>
        <w:tc>
          <w:tcPr>
            <w:tcW w:w="1631" w:type="pct"/>
            <w:vMerge/>
            <w:tcBorders>
              <w:left w:val="single" w:sz="2" w:space="0" w:color="auto"/>
              <w:right w:val="single" w:sz="2" w:space="0" w:color="auto"/>
            </w:tcBorders>
            <w:vAlign w:val="center"/>
          </w:tcPr>
          <w:p w14:paraId="52BE9BA3"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565A1D1" w14:textId="77777777" w:rsidR="006E71AE" w:rsidRPr="00A328BD" w:rsidRDefault="006E71AE" w:rsidP="006E71AE">
            <w:pPr>
              <w:jc w:val="center"/>
            </w:pPr>
            <w:r w:rsidRPr="00A328BD">
              <w:t>с 01.07.2024</w:t>
            </w:r>
          </w:p>
        </w:tc>
        <w:tc>
          <w:tcPr>
            <w:tcW w:w="1945" w:type="pct"/>
            <w:shd w:val="clear" w:color="auto" w:fill="auto"/>
          </w:tcPr>
          <w:p w14:paraId="56FDB474" w14:textId="77777777" w:rsidR="006E71AE" w:rsidRPr="00907C18" w:rsidRDefault="006E71AE" w:rsidP="006E71AE">
            <w:pPr>
              <w:jc w:val="center"/>
            </w:pPr>
            <w:r w:rsidRPr="00907C18">
              <w:t>54,90</w:t>
            </w:r>
          </w:p>
        </w:tc>
      </w:tr>
      <w:tr w:rsidR="006E71AE" w:rsidRPr="00583FCA" w14:paraId="4C4ABF3B" w14:textId="77777777" w:rsidTr="006E71AE">
        <w:trPr>
          <w:trHeight w:val="267"/>
        </w:trPr>
        <w:tc>
          <w:tcPr>
            <w:tcW w:w="1631" w:type="pct"/>
            <w:vMerge/>
            <w:tcBorders>
              <w:left w:val="single" w:sz="2" w:space="0" w:color="auto"/>
              <w:right w:val="single" w:sz="2" w:space="0" w:color="auto"/>
            </w:tcBorders>
            <w:vAlign w:val="center"/>
          </w:tcPr>
          <w:p w14:paraId="59BE2994"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6F4DF0F3" w14:textId="77777777" w:rsidR="006E71AE" w:rsidRPr="00A328BD" w:rsidRDefault="006E71AE" w:rsidP="006E71AE">
            <w:pPr>
              <w:jc w:val="center"/>
            </w:pPr>
            <w:r w:rsidRPr="00A328BD">
              <w:t>с 01.01.2025</w:t>
            </w:r>
          </w:p>
        </w:tc>
        <w:tc>
          <w:tcPr>
            <w:tcW w:w="1945" w:type="pct"/>
            <w:shd w:val="clear" w:color="auto" w:fill="auto"/>
          </w:tcPr>
          <w:p w14:paraId="1C21807B" w14:textId="77777777" w:rsidR="006E71AE" w:rsidRPr="00907C18" w:rsidRDefault="006E71AE" w:rsidP="006E71AE">
            <w:pPr>
              <w:jc w:val="center"/>
            </w:pPr>
            <w:r w:rsidRPr="00907C18">
              <w:t>54,90</w:t>
            </w:r>
          </w:p>
        </w:tc>
      </w:tr>
      <w:tr w:rsidR="006E71AE" w:rsidRPr="00583FCA" w14:paraId="2DE79C58" w14:textId="77777777" w:rsidTr="006E71AE">
        <w:trPr>
          <w:trHeight w:val="267"/>
        </w:trPr>
        <w:tc>
          <w:tcPr>
            <w:tcW w:w="1631" w:type="pct"/>
            <w:vMerge/>
            <w:tcBorders>
              <w:left w:val="single" w:sz="2" w:space="0" w:color="auto"/>
              <w:right w:val="single" w:sz="2" w:space="0" w:color="auto"/>
            </w:tcBorders>
            <w:vAlign w:val="center"/>
          </w:tcPr>
          <w:p w14:paraId="6A971E63"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4275A1A5" w14:textId="77777777" w:rsidR="006E71AE" w:rsidRPr="00A328BD" w:rsidRDefault="006E71AE" w:rsidP="006E71AE">
            <w:pPr>
              <w:jc w:val="center"/>
            </w:pPr>
            <w:r w:rsidRPr="00A328BD">
              <w:t>с 01.07.2025</w:t>
            </w:r>
          </w:p>
        </w:tc>
        <w:tc>
          <w:tcPr>
            <w:tcW w:w="1945" w:type="pct"/>
            <w:shd w:val="clear" w:color="auto" w:fill="auto"/>
          </w:tcPr>
          <w:p w14:paraId="35C6FD13" w14:textId="77777777" w:rsidR="006E71AE" w:rsidRPr="00907C18" w:rsidRDefault="006E71AE" w:rsidP="006E71AE">
            <w:pPr>
              <w:jc w:val="center"/>
            </w:pPr>
            <w:r w:rsidRPr="00907C18">
              <w:t>49,60</w:t>
            </w:r>
          </w:p>
        </w:tc>
      </w:tr>
      <w:tr w:rsidR="006E71AE" w:rsidRPr="00583FCA" w14:paraId="25DAA1C5" w14:textId="77777777" w:rsidTr="006E71AE">
        <w:trPr>
          <w:trHeight w:val="267"/>
        </w:trPr>
        <w:tc>
          <w:tcPr>
            <w:tcW w:w="1631" w:type="pct"/>
            <w:vMerge/>
            <w:tcBorders>
              <w:left w:val="single" w:sz="2" w:space="0" w:color="auto"/>
              <w:right w:val="single" w:sz="2" w:space="0" w:color="auto"/>
            </w:tcBorders>
            <w:vAlign w:val="center"/>
          </w:tcPr>
          <w:p w14:paraId="296598AA"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399E6A2E" w14:textId="77777777" w:rsidR="006E71AE" w:rsidRPr="00A328BD" w:rsidRDefault="006E71AE" w:rsidP="006E71AE">
            <w:pPr>
              <w:jc w:val="center"/>
            </w:pPr>
            <w:r w:rsidRPr="00A328BD">
              <w:t>с 01.01.2026</w:t>
            </w:r>
          </w:p>
        </w:tc>
        <w:tc>
          <w:tcPr>
            <w:tcW w:w="1945" w:type="pct"/>
            <w:shd w:val="clear" w:color="auto" w:fill="auto"/>
          </w:tcPr>
          <w:p w14:paraId="0D5C37F0" w14:textId="77777777" w:rsidR="006E71AE" w:rsidRPr="00907C18" w:rsidRDefault="006E71AE" w:rsidP="006E71AE">
            <w:pPr>
              <w:jc w:val="center"/>
            </w:pPr>
            <w:r w:rsidRPr="00907C18">
              <w:t>49,60</w:t>
            </w:r>
          </w:p>
        </w:tc>
      </w:tr>
      <w:tr w:rsidR="006E71AE" w:rsidRPr="00583FCA" w14:paraId="2211354D" w14:textId="77777777" w:rsidTr="006E71AE">
        <w:trPr>
          <w:trHeight w:val="267"/>
        </w:trPr>
        <w:tc>
          <w:tcPr>
            <w:tcW w:w="1631" w:type="pct"/>
            <w:vMerge/>
            <w:tcBorders>
              <w:left w:val="single" w:sz="2" w:space="0" w:color="auto"/>
              <w:right w:val="single" w:sz="2" w:space="0" w:color="auto"/>
            </w:tcBorders>
            <w:vAlign w:val="center"/>
          </w:tcPr>
          <w:p w14:paraId="4F7CC327"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00579F0A" w14:textId="77777777" w:rsidR="006E71AE" w:rsidRPr="00A328BD" w:rsidRDefault="006E71AE" w:rsidP="006E71AE">
            <w:pPr>
              <w:jc w:val="center"/>
            </w:pPr>
            <w:r w:rsidRPr="00A328BD">
              <w:t>с 01.07.2026</w:t>
            </w:r>
          </w:p>
        </w:tc>
        <w:tc>
          <w:tcPr>
            <w:tcW w:w="1945" w:type="pct"/>
            <w:shd w:val="clear" w:color="auto" w:fill="auto"/>
          </w:tcPr>
          <w:p w14:paraId="3C7CFD61" w14:textId="77777777" w:rsidR="006E71AE" w:rsidRPr="00907C18" w:rsidRDefault="006E71AE" w:rsidP="006E71AE">
            <w:pPr>
              <w:jc w:val="center"/>
            </w:pPr>
            <w:r w:rsidRPr="00907C18">
              <w:t>61,23</w:t>
            </w:r>
          </w:p>
        </w:tc>
      </w:tr>
      <w:tr w:rsidR="006E71AE" w:rsidRPr="00583FCA" w14:paraId="6CCBDDC8" w14:textId="77777777" w:rsidTr="006E71AE">
        <w:trPr>
          <w:trHeight w:val="267"/>
        </w:trPr>
        <w:tc>
          <w:tcPr>
            <w:tcW w:w="1631" w:type="pct"/>
            <w:vMerge/>
            <w:tcBorders>
              <w:left w:val="single" w:sz="2" w:space="0" w:color="auto"/>
              <w:right w:val="single" w:sz="2" w:space="0" w:color="auto"/>
            </w:tcBorders>
            <w:vAlign w:val="center"/>
          </w:tcPr>
          <w:p w14:paraId="0936A2A4"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100A34FD" w14:textId="77777777" w:rsidR="006E71AE" w:rsidRPr="00A328BD" w:rsidRDefault="006E71AE" w:rsidP="006E71AE">
            <w:pPr>
              <w:jc w:val="center"/>
            </w:pPr>
            <w:r w:rsidRPr="00A328BD">
              <w:t>с 01.01.2027</w:t>
            </w:r>
          </w:p>
        </w:tc>
        <w:tc>
          <w:tcPr>
            <w:tcW w:w="1945" w:type="pct"/>
            <w:shd w:val="clear" w:color="auto" w:fill="auto"/>
          </w:tcPr>
          <w:p w14:paraId="729F855B" w14:textId="77777777" w:rsidR="006E71AE" w:rsidRPr="00907C18" w:rsidRDefault="006E71AE" w:rsidP="006E71AE">
            <w:pPr>
              <w:jc w:val="center"/>
            </w:pPr>
            <w:r w:rsidRPr="00907C18">
              <w:t>61,23</w:t>
            </w:r>
          </w:p>
        </w:tc>
      </w:tr>
      <w:tr w:rsidR="006E71AE" w:rsidRPr="00583FCA" w14:paraId="211405CB" w14:textId="77777777" w:rsidTr="006E71AE">
        <w:trPr>
          <w:trHeight w:val="267"/>
        </w:trPr>
        <w:tc>
          <w:tcPr>
            <w:tcW w:w="1631" w:type="pct"/>
            <w:vMerge/>
            <w:tcBorders>
              <w:left w:val="single" w:sz="2" w:space="0" w:color="auto"/>
              <w:right w:val="single" w:sz="2" w:space="0" w:color="auto"/>
            </w:tcBorders>
            <w:vAlign w:val="center"/>
          </w:tcPr>
          <w:p w14:paraId="640826E2"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27C8953A" w14:textId="77777777" w:rsidR="006E71AE" w:rsidRDefault="006E71AE" w:rsidP="006E71AE">
            <w:pPr>
              <w:jc w:val="center"/>
            </w:pPr>
            <w:r w:rsidRPr="00A328BD">
              <w:t>с 01.07.2027</w:t>
            </w:r>
          </w:p>
        </w:tc>
        <w:tc>
          <w:tcPr>
            <w:tcW w:w="1945" w:type="pct"/>
            <w:shd w:val="clear" w:color="auto" w:fill="auto"/>
          </w:tcPr>
          <w:p w14:paraId="5511A5D7" w14:textId="77777777" w:rsidR="006E71AE" w:rsidRPr="00907C18" w:rsidRDefault="006E71AE" w:rsidP="006E71AE">
            <w:pPr>
              <w:jc w:val="center"/>
            </w:pPr>
            <w:r w:rsidRPr="00907C18">
              <w:t>51,28</w:t>
            </w:r>
          </w:p>
        </w:tc>
      </w:tr>
      <w:tr w:rsidR="006E71AE" w:rsidRPr="00583FCA" w14:paraId="31FA0C4B" w14:textId="77777777" w:rsidTr="006E71AE">
        <w:trPr>
          <w:trHeight w:val="267"/>
        </w:trPr>
        <w:tc>
          <w:tcPr>
            <w:tcW w:w="1631" w:type="pct"/>
            <w:vMerge/>
            <w:tcBorders>
              <w:left w:val="single" w:sz="2" w:space="0" w:color="auto"/>
              <w:right w:val="single" w:sz="2" w:space="0" w:color="auto"/>
            </w:tcBorders>
            <w:vAlign w:val="center"/>
          </w:tcPr>
          <w:p w14:paraId="182F0AAD"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tcPr>
          <w:p w14:paraId="5FB93EBA" w14:textId="77777777" w:rsidR="006E71AE" w:rsidRPr="00142324" w:rsidRDefault="006E71AE" w:rsidP="006E71AE">
            <w:pPr>
              <w:jc w:val="center"/>
            </w:pPr>
            <w:r w:rsidRPr="00142324">
              <w:t>с 01.01.202</w:t>
            </w:r>
            <w:r>
              <w:t>8</w:t>
            </w:r>
          </w:p>
        </w:tc>
        <w:tc>
          <w:tcPr>
            <w:tcW w:w="1945" w:type="pct"/>
            <w:shd w:val="clear" w:color="auto" w:fill="auto"/>
          </w:tcPr>
          <w:p w14:paraId="60A84208" w14:textId="77777777" w:rsidR="006E71AE" w:rsidRPr="00907C18" w:rsidRDefault="006E71AE" w:rsidP="006E71AE">
            <w:pPr>
              <w:jc w:val="center"/>
            </w:pPr>
            <w:r w:rsidRPr="00907C18">
              <w:t>51,28</w:t>
            </w:r>
          </w:p>
        </w:tc>
      </w:tr>
      <w:tr w:rsidR="006E71AE" w:rsidRPr="00583FCA" w14:paraId="1008EAF1" w14:textId="77777777" w:rsidTr="006E71AE">
        <w:trPr>
          <w:trHeight w:val="267"/>
        </w:trPr>
        <w:tc>
          <w:tcPr>
            <w:tcW w:w="1631" w:type="pct"/>
            <w:vMerge/>
            <w:tcBorders>
              <w:left w:val="single" w:sz="2" w:space="0" w:color="auto"/>
              <w:bottom w:val="single" w:sz="2" w:space="0" w:color="auto"/>
              <w:right w:val="single" w:sz="2" w:space="0" w:color="auto"/>
            </w:tcBorders>
            <w:vAlign w:val="center"/>
          </w:tcPr>
          <w:p w14:paraId="60B6557D" w14:textId="77777777" w:rsidR="006E71AE" w:rsidRPr="00583FCA" w:rsidRDefault="006E71AE" w:rsidP="006E71AE">
            <w:pPr>
              <w:rPr>
                <w:lang w:eastAsia="en-US"/>
              </w:rPr>
            </w:pPr>
          </w:p>
        </w:tc>
        <w:tc>
          <w:tcPr>
            <w:tcW w:w="1424" w:type="pct"/>
            <w:tcBorders>
              <w:top w:val="single" w:sz="2" w:space="0" w:color="auto"/>
              <w:left w:val="single" w:sz="2" w:space="0" w:color="auto"/>
              <w:bottom w:val="single" w:sz="2" w:space="0" w:color="auto"/>
              <w:right w:val="single" w:sz="2" w:space="0" w:color="auto"/>
            </w:tcBorders>
          </w:tcPr>
          <w:p w14:paraId="4DFA77BF" w14:textId="77777777" w:rsidR="006E71AE" w:rsidRPr="00142324" w:rsidRDefault="006E71AE" w:rsidP="006E71AE">
            <w:pPr>
              <w:jc w:val="center"/>
            </w:pPr>
            <w:r w:rsidRPr="00142324">
              <w:t>с 01.07.202</w:t>
            </w:r>
            <w:r>
              <w:t>8</w:t>
            </w:r>
          </w:p>
        </w:tc>
        <w:tc>
          <w:tcPr>
            <w:tcW w:w="1945" w:type="pct"/>
            <w:shd w:val="clear" w:color="auto" w:fill="auto"/>
          </w:tcPr>
          <w:p w14:paraId="1CD0C456" w14:textId="77777777" w:rsidR="006E71AE" w:rsidRDefault="006E71AE" w:rsidP="006E71AE">
            <w:pPr>
              <w:jc w:val="center"/>
            </w:pPr>
            <w:r w:rsidRPr="00907C18">
              <w:t>69,27</w:t>
            </w:r>
          </w:p>
        </w:tc>
      </w:tr>
    </w:tbl>
    <w:p w14:paraId="4129CEE8" w14:textId="77777777" w:rsidR="006E71AE" w:rsidRPr="00ED1D19" w:rsidRDefault="006E71AE" w:rsidP="006E71AE">
      <w:pPr>
        <w:tabs>
          <w:tab w:val="left" w:pos="1890"/>
        </w:tabs>
        <w:spacing w:line="360" w:lineRule="auto"/>
        <w:ind w:firstLine="709"/>
        <w:jc w:val="both"/>
        <w:rPr>
          <w:snapToGrid w:val="0"/>
          <w:sz w:val="28"/>
          <w:szCs w:val="28"/>
        </w:rPr>
      </w:pPr>
    </w:p>
    <w:p w14:paraId="7BF36C53" w14:textId="77777777" w:rsidR="006E71AE" w:rsidRPr="00461A23" w:rsidRDefault="006E71AE" w:rsidP="006E71AE">
      <w:pPr>
        <w:tabs>
          <w:tab w:val="left" w:pos="1890"/>
        </w:tabs>
        <w:spacing w:line="360" w:lineRule="auto"/>
        <w:jc w:val="both"/>
        <w:rPr>
          <w:snapToGrid w:val="0"/>
          <w:sz w:val="28"/>
          <w:szCs w:val="28"/>
        </w:rPr>
      </w:pPr>
    </w:p>
    <w:p w14:paraId="448FA862" w14:textId="77777777" w:rsidR="006E71AE" w:rsidRDefault="006E71AE" w:rsidP="006E71AE">
      <w:pPr>
        <w:spacing w:line="360" w:lineRule="auto"/>
        <w:ind w:right="-284"/>
        <w:jc w:val="both"/>
        <w:rPr>
          <w:b/>
          <w:bCs/>
          <w:sz w:val="28"/>
          <w:szCs w:val="28"/>
        </w:rPr>
      </w:pPr>
      <w:r>
        <w:rPr>
          <w:b/>
          <w:bCs/>
          <w:sz w:val="28"/>
          <w:szCs w:val="28"/>
        </w:rPr>
        <w:t>3. ТАРИФЫ НА ГОРЯЧУЮ ВОДУ</w:t>
      </w:r>
    </w:p>
    <w:p w14:paraId="563B97BC" w14:textId="77777777" w:rsidR="006E71AE" w:rsidRPr="002872D2" w:rsidRDefault="006E71AE" w:rsidP="006E71AE">
      <w:pPr>
        <w:spacing w:line="360" w:lineRule="auto"/>
        <w:ind w:firstLine="709"/>
        <w:jc w:val="both"/>
        <w:rPr>
          <w:sz w:val="28"/>
          <w:szCs w:val="28"/>
        </w:rPr>
      </w:pPr>
      <w:r w:rsidRPr="002872D2">
        <w:rPr>
          <w:sz w:val="28"/>
          <w:szCs w:val="28"/>
        </w:rPr>
        <w:t xml:space="preserve">Согласно п. 5 статьи 9 Федерального закона от 27.07.2010 № 190 -ФЗ </w:t>
      </w:r>
      <w:r>
        <w:rPr>
          <w:sz w:val="28"/>
          <w:szCs w:val="28"/>
        </w:rPr>
        <w:t xml:space="preserve">               «</w:t>
      </w:r>
      <w:r w:rsidRPr="002872D2">
        <w:rPr>
          <w:sz w:val="28"/>
          <w:szCs w:val="28"/>
        </w:rPr>
        <w:t>О теплоснабжении</w:t>
      </w:r>
      <w:r>
        <w:rPr>
          <w:sz w:val="28"/>
          <w:szCs w:val="28"/>
        </w:rPr>
        <w:t>»</w:t>
      </w:r>
      <w:r w:rsidRPr="002872D2">
        <w:rPr>
          <w:sz w:val="28"/>
          <w:szCs w:val="28"/>
        </w:rPr>
        <w:t xml:space="preserve">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4738E2DC" w14:textId="77777777" w:rsidR="006E71AE" w:rsidRPr="002872D2" w:rsidRDefault="006E71AE" w:rsidP="006E71AE">
      <w:pPr>
        <w:spacing w:line="360" w:lineRule="auto"/>
        <w:ind w:firstLine="709"/>
        <w:jc w:val="both"/>
        <w:rPr>
          <w:sz w:val="28"/>
          <w:szCs w:val="28"/>
        </w:rPr>
      </w:pPr>
      <w:r w:rsidRPr="002872D2">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6C63EA69" w14:textId="2C375D01" w:rsidR="006E71AE" w:rsidRPr="002872D2" w:rsidRDefault="006E71AE" w:rsidP="006E71AE">
      <w:pPr>
        <w:spacing w:line="360" w:lineRule="auto"/>
        <w:ind w:firstLine="709"/>
        <w:jc w:val="both"/>
        <w:rPr>
          <w:sz w:val="28"/>
          <w:szCs w:val="28"/>
        </w:rPr>
      </w:pPr>
      <w:r w:rsidRPr="002872D2">
        <w:rPr>
          <w:sz w:val="28"/>
          <w:szCs w:val="28"/>
        </w:rPr>
        <w:t xml:space="preserve">Значение компонента на тепловую энергию принято равным </w:t>
      </w:r>
      <w:r>
        <w:rPr>
          <w:sz w:val="28"/>
          <w:szCs w:val="28"/>
        </w:rPr>
        <w:t xml:space="preserve">значению </w:t>
      </w:r>
      <w:r w:rsidRPr="002872D2">
        <w:rPr>
          <w:sz w:val="28"/>
          <w:szCs w:val="28"/>
        </w:rPr>
        <w:t>одноставочны</w:t>
      </w:r>
      <w:r>
        <w:rPr>
          <w:sz w:val="28"/>
          <w:szCs w:val="28"/>
        </w:rPr>
        <w:t>х</w:t>
      </w:r>
      <w:r w:rsidRPr="002872D2">
        <w:rPr>
          <w:sz w:val="28"/>
          <w:szCs w:val="28"/>
        </w:rPr>
        <w:t xml:space="preserve"> тариф</w:t>
      </w:r>
      <w:r>
        <w:rPr>
          <w:sz w:val="28"/>
          <w:szCs w:val="28"/>
        </w:rPr>
        <w:t>ов</w:t>
      </w:r>
      <w:r w:rsidRPr="002872D2">
        <w:rPr>
          <w:sz w:val="28"/>
          <w:szCs w:val="28"/>
        </w:rPr>
        <w:t xml:space="preserve"> на тепловую энергию </w:t>
      </w:r>
      <w:r>
        <w:rPr>
          <w:sz w:val="28"/>
          <w:szCs w:val="28"/>
        </w:rPr>
        <w:t>ООО «Ресурс-Гарант»</w:t>
      </w:r>
      <w:r w:rsidRPr="002872D2">
        <w:rPr>
          <w:sz w:val="28"/>
          <w:szCs w:val="28"/>
        </w:rPr>
        <w:t>, утвержденных постановлени</w:t>
      </w:r>
      <w:r>
        <w:rPr>
          <w:sz w:val="28"/>
          <w:szCs w:val="28"/>
        </w:rPr>
        <w:t>ем</w:t>
      </w:r>
      <w:r w:rsidRPr="002872D2">
        <w:rPr>
          <w:sz w:val="28"/>
          <w:szCs w:val="28"/>
        </w:rPr>
        <w:t xml:space="preserve"> РЭК Кемеровской области от </w:t>
      </w:r>
      <w:r w:rsidR="00462D90">
        <w:rPr>
          <w:sz w:val="28"/>
          <w:szCs w:val="28"/>
        </w:rPr>
        <w:t>25</w:t>
      </w:r>
      <w:r w:rsidRPr="002872D2">
        <w:rPr>
          <w:sz w:val="28"/>
          <w:szCs w:val="28"/>
        </w:rPr>
        <w:t>.</w:t>
      </w:r>
      <w:r>
        <w:rPr>
          <w:sz w:val="28"/>
          <w:szCs w:val="28"/>
        </w:rPr>
        <w:t>06</w:t>
      </w:r>
      <w:r w:rsidRPr="002872D2">
        <w:rPr>
          <w:sz w:val="28"/>
          <w:szCs w:val="28"/>
        </w:rPr>
        <w:t>.201</w:t>
      </w:r>
      <w:r>
        <w:rPr>
          <w:sz w:val="28"/>
          <w:szCs w:val="28"/>
        </w:rPr>
        <w:t>9</w:t>
      </w:r>
      <w:r w:rsidRPr="002872D2">
        <w:rPr>
          <w:sz w:val="28"/>
          <w:szCs w:val="28"/>
        </w:rPr>
        <w:t xml:space="preserve"> № </w:t>
      </w:r>
      <w:r w:rsidR="00462D90">
        <w:rPr>
          <w:sz w:val="28"/>
          <w:szCs w:val="28"/>
        </w:rPr>
        <w:t>174</w:t>
      </w:r>
      <w:r w:rsidRPr="002872D2">
        <w:rPr>
          <w:sz w:val="28"/>
          <w:szCs w:val="28"/>
        </w:rPr>
        <w:t>.</w:t>
      </w:r>
    </w:p>
    <w:p w14:paraId="29E12DF3" w14:textId="77777777" w:rsidR="006E71AE" w:rsidRDefault="006E71AE" w:rsidP="006E71AE">
      <w:pPr>
        <w:spacing w:line="360" w:lineRule="auto"/>
        <w:ind w:firstLine="709"/>
        <w:jc w:val="both"/>
        <w:rPr>
          <w:sz w:val="28"/>
          <w:szCs w:val="28"/>
        </w:rPr>
      </w:pPr>
      <w:r w:rsidRPr="002872D2">
        <w:rPr>
          <w:sz w:val="28"/>
          <w:szCs w:val="28"/>
        </w:rPr>
        <w:t xml:space="preserve">Нормативы расхода тепловой энергии, необходимой для осуществления горячего водоснабжения </w:t>
      </w:r>
      <w:r>
        <w:rPr>
          <w:sz w:val="28"/>
          <w:szCs w:val="28"/>
        </w:rPr>
        <w:t>ООО «Ресурс-Гарант»</w:t>
      </w:r>
      <w:r w:rsidRPr="002872D2">
        <w:rPr>
          <w:sz w:val="28"/>
          <w:szCs w:val="28"/>
        </w:rPr>
        <w:t xml:space="preserve"> приняты в соответствии с постановлением региональной энергетической комиссии Кемеровской области </w:t>
      </w:r>
      <w:r>
        <w:rPr>
          <w:sz w:val="28"/>
          <w:szCs w:val="28"/>
        </w:rPr>
        <w:t xml:space="preserve">       </w:t>
      </w:r>
      <w:r w:rsidRPr="002872D2">
        <w:rPr>
          <w:sz w:val="28"/>
          <w:szCs w:val="28"/>
        </w:rPr>
        <w:t xml:space="preserve">от 07.12.2017 № 458 </w:t>
      </w:r>
      <w:r>
        <w:rPr>
          <w:sz w:val="28"/>
          <w:szCs w:val="28"/>
        </w:rPr>
        <w:t>«</w:t>
      </w:r>
      <w:r w:rsidRPr="002872D2">
        <w:rPr>
          <w:sz w:val="28"/>
          <w:szCs w:val="28"/>
        </w:rPr>
        <w:t>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r>
        <w:rPr>
          <w:sz w:val="28"/>
          <w:szCs w:val="28"/>
        </w:rPr>
        <w:t>»</w:t>
      </w:r>
      <w:r w:rsidRPr="002872D2">
        <w:rPr>
          <w:sz w:val="28"/>
          <w:szCs w:val="28"/>
        </w:rPr>
        <w:t>:</w:t>
      </w:r>
    </w:p>
    <w:p w14:paraId="3EAC8AC2" w14:textId="77777777" w:rsidR="006E71AE" w:rsidRPr="002872D2" w:rsidRDefault="006E71AE" w:rsidP="006E71AE">
      <w:pPr>
        <w:spacing w:line="360" w:lineRule="auto"/>
        <w:ind w:firstLine="709"/>
        <w:jc w:val="both"/>
        <w:rPr>
          <w:sz w:val="28"/>
          <w:szCs w:val="28"/>
        </w:rPr>
      </w:pPr>
    </w:p>
    <w:p w14:paraId="7C541940" w14:textId="77777777" w:rsidR="006E71AE" w:rsidRPr="00DC52A5" w:rsidRDefault="006E71AE" w:rsidP="006E71AE">
      <w:pPr>
        <w:tabs>
          <w:tab w:val="left" w:pos="0"/>
          <w:tab w:val="left" w:pos="9900"/>
        </w:tabs>
        <w:spacing w:line="360" w:lineRule="auto"/>
        <w:ind w:firstLine="709"/>
        <w:jc w:val="right"/>
        <w:rPr>
          <w:snapToGrid w:val="0"/>
          <w:color w:val="000000"/>
          <w:sz w:val="28"/>
          <w:szCs w:val="28"/>
        </w:rPr>
      </w:pPr>
      <w:r>
        <w:rPr>
          <w:snapToGrid w:val="0"/>
          <w:color w:val="000000"/>
          <w:sz w:val="28"/>
          <w:szCs w:val="28"/>
        </w:rPr>
        <w:t>Таблица 7</w:t>
      </w:r>
    </w:p>
    <w:p w14:paraId="4159B837" w14:textId="77777777" w:rsidR="006E71AE" w:rsidRPr="00DC52A5" w:rsidRDefault="006E71AE" w:rsidP="006E71AE">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6E71AE" w:rsidRPr="00DC52A5" w14:paraId="451169B3" w14:textId="77777777" w:rsidTr="006E71AE">
        <w:trPr>
          <w:trHeight w:val="485"/>
        </w:trPr>
        <w:tc>
          <w:tcPr>
            <w:tcW w:w="4957" w:type="dxa"/>
            <w:gridSpan w:val="2"/>
            <w:shd w:val="clear" w:color="auto" w:fill="auto"/>
            <w:vAlign w:val="center"/>
          </w:tcPr>
          <w:p w14:paraId="29FCFB83" w14:textId="77777777" w:rsidR="006E71AE" w:rsidRPr="00DC52A5" w:rsidRDefault="006E71AE" w:rsidP="006E71AE">
            <w:pPr>
              <w:jc w:val="center"/>
            </w:pPr>
            <w:r w:rsidRPr="00DC52A5">
              <w:t>С изолированными стояками</w:t>
            </w:r>
          </w:p>
        </w:tc>
        <w:tc>
          <w:tcPr>
            <w:tcW w:w="5157" w:type="dxa"/>
            <w:gridSpan w:val="2"/>
            <w:shd w:val="clear" w:color="auto" w:fill="auto"/>
            <w:vAlign w:val="center"/>
            <w:hideMark/>
          </w:tcPr>
          <w:p w14:paraId="694988C9" w14:textId="77777777" w:rsidR="006E71AE" w:rsidRPr="00DC52A5" w:rsidRDefault="006E71AE" w:rsidP="006E71AE">
            <w:pPr>
              <w:jc w:val="center"/>
              <w:rPr>
                <w:snapToGrid w:val="0"/>
                <w:sz w:val="28"/>
                <w:szCs w:val="28"/>
              </w:rPr>
            </w:pPr>
            <w:r w:rsidRPr="00DC52A5">
              <w:t>С неизолированными стояками</w:t>
            </w:r>
          </w:p>
        </w:tc>
      </w:tr>
      <w:tr w:rsidR="006E71AE" w:rsidRPr="00DC52A5" w14:paraId="223F07B7" w14:textId="77777777" w:rsidTr="006E71AE">
        <w:trPr>
          <w:trHeight w:val="293"/>
        </w:trPr>
        <w:tc>
          <w:tcPr>
            <w:tcW w:w="2518" w:type="dxa"/>
            <w:shd w:val="clear" w:color="auto" w:fill="auto"/>
            <w:vAlign w:val="center"/>
            <w:hideMark/>
          </w:tcPr>
          <w:p w14:paraId="4810DA55" w14:textId="77777777" w:rsidR="006E71AE" w:rsidRPr="00DC52A5" w:rsidRDefault="006E71AE" w:rsidP="006E71AE">
            <w:pPr>
              <w:jc w:val="center"/>
            </w:pPr>
            <w:r w:rsidRPr="00DC52A5">
              <w:t>с полотенцесушителем</w:t>
            </w:r>
          </w:p>
        </w:tc>
        <w:tc>
          <w:tcPr>
            <w:tcW w:w="2439" w:type="dxa"/>
            <w:shd w:val="clear" w:color="auto" w:fill="auto"/>
            <w:vAlign w:val="center"/>
            <w:hideMark/>
          </w:tcPr>
          <w:p w14:paraId="4994D4B5" w14:textId="77777777" w:rsidR="006E71AE" w:rsidRPr="00DC52A5" w:rsidRDefault="006E71AE" w:rsidP="006E71AE">
            <w:pPr>
              <w:jc w:val="center"/>
            </w:pPr>
            <w:r w:rsidRPr="00DC52A5">
              <w:t>без полотенцесушителя</w:t>
            </w:r>
          </w:p>
        </w:tc>
        <w:tc>
          <w:tcPr>
            <w:tcW w:w="2603" w:type="dxa"/>
            <w:shd w:val="clear" w:color="auto" w:fill="auto"/>
            <w:vAlign w:val="center"/>
            <w:hideMark/>
          </w:tcPr>
          <w:p w14:paraId="6DB0F7D2" w14:textId="77777777" w:rsidR="006E71AE" w:rsidRPr="00DC52A5" w:rsidRDefault="006E71AE" w:rsidP="006E71AE">
            <w:pPr>
              <w:jc w:val="center"/>
            </w:pPr>
            <w:r w:rsidRPr="00DC52A5">
              <w:t>с полотенцесушителем</w:t>
            </w:r>
          </w:p>
        </w:tc>
        <w:tc>
          <w:tcPr>
            <w:tcW w:w="2554" w:type="dxa"/>
            <w:shd w:val="clear" w:color="auto" w:fill="auto"/>
            <w:vAlign w:val="center"/>
            <w:hideMark/>
          </w:tcPr>
          <w:p w14:paraId="39202BD9" w14:textId="77777777" w:rsidR="006E71AE" w:rsidRPr="00DC52A5" w:rsidRDefault="006E71AE" w:rsidP="006E71AE">
            <w:pPr>
              <w:jc w:val="center"/>
            </w:pPr>
            <w:r w:rsidRPr="00DC52A5">
              <w:t>без полотенцесушителя</w:t>
            </w:r>
          </w:p>
        </w:tc>
      </w:tr>
      <w:tr w:rsidR="006E71AE" w:rsidRPr="00DC52A5" w14:paraId="506622B4" w14:textId="77777777" w:rsidTr="006E71AE">
        <w:trPr>
          <w:trHeight w:val="293"/>
        </w:trPr>
        <w:tc>
          <w:tcPr>
            <w:tcW w:w="2518" w:type="dxa"/>
            <w:shd w:val="clear" w:color="auto" w:fill="auto"/>
            <w:vAlign w:val="center"/>
          </w:tcPr>
          <w:p w14:paraId="6717AFD3" w14:textId="77777777" w:rsidR="006E71AE" w:rsidRPr="00DC52A5" w:rsidRDefault="006E71AE" w:rsidP="006E71AE">
            <w:pPr>
              <w:jc w:val="center"/>
            </w:pPr>
            <w:r w:rsidRPr="00DC52A5">
              <w:t>0,0544</w:t>
            </w:r>
          </w:p>
        </w:tc>
        <w:tc>
          <w:tcPr>
            <w:tcW w:w="2439" w:type="dxa"/>
            <w:shd w:val="clear" w:color="auto" w:fill="auto"/>
            <w:vAlign w:val="center"/>
          </w:tcPr>
          <w:p w14:paraId="12C12246" w14:textId="77777777" w:rsidR="006E71AE" w:rsidRPr="00DC52A5" w:rsidRDefault="006E71AE" w:rsidP="006E71AE">
            <w:pPr>
              <w:jc w:val="center"/>
            </w:pPr>
            <w:r w:rsidRPr="00DC52A5">
              <w:t>0,0536</w:t>
            </w:r>
          </w:p>
        </w:tc>
        <w:tc>
          <w:tcPr>
            <w:tcW w:w="2603" w:type="dxa"/>
            <w:shd w:val="clear" w:color="auto" w:fill="auto"/>
            <w:vAlign w:val="center"/>
          </w:tcPr>
          <w:p w14:paraId="164C8B22" w14:textId="77777777" w:rsidR="006E71AE" w:rsidRPr="00DC52A5" w:rsidRDefault="006E71AE" w:rsidP="006E71AE">
            <w:pPr>
              <w:jc w:val="center"/>
            </w:pPr>
            <w:r w:rsidRPr="00DC52A5">
              <w:t>0,0580</w:t>
            </w:r>
          </w:p>
        </w:tc>
        <w:tc>
          <w:tcPr>
            <w:tcW w:w="2554" w:type="dxa"/>
            <w:shd w:val="clear" w:color="auto" w:fill="auto"/>
            <w:vAlign w:val="center"/>
          </w:tcPr>
          <w:p w14:paraId="11825791" w14:textId="77777777" w:rsidR="006E71AE" w:rsidRPr="00DC52A5" w:rsidRDefault="006E71AE" w:rsidP="006E71AE">
            <w:pPr>
              <w:jc w:val="center"/>
            </w:pPr>
            <w:r w:rsidRPr="00DC52A5">
              <w:t>0,0548</w:t>
            </w:r>
          </w:p>
        </w:tc>
      </w:tr>
    </w:tbl>
    <w:p w14:paraId="794E22BD" w14:textId="77777777" w:rsidR="006E71AE" w:rsidRDefault="006E71AE" w:rsidP="006E71AE">
      <w:pPr>
        <w:spacing w:line="360" w:lineRule="auto"/>
        <w:ind w:firstLine="709"/>
        <w:jc w:val="both"/>
        <w:rPr>
          <w:sz w:val="28"/>
          <w:szCs w:val="28"/>
        </w:rPr>
      </w:pPr>
      <w:r w:rsidRPr="00DC52A5">
        <w:rPr>
          <w:sz w:val="28"/>
          <w:szCs w:val="28"/>
        </w:rPr>
        <w:t>На основании вышеуказанного, эксперты предлагают принять тарифы на горячую воду</w:t>
      </w:r>
      <w:r w:rsidRPr="002872D2">
        <w:rPr>
          <w:sz w:val="28"/>
          <w:szCs w:val="28"/>
        </w:rPr>
        <w:t xml:space="preserve"> в открытой системе горячего водоснабжения</w:t>
      </w:r>
      <w:r w:rsidRPr="00DC52A5">
        <w:rPr>
          <w:sz w:val="28"/>
          <w:szCs w:val="28"/>
        </w:rPr>
        <w:t xml:space="preserve"> на </w:t>
      </w:r>
      <w:r>
        <w:rPr>
          <w:sz w:val="28"/>
          <w:szCs w:val="28"/>
        </w:rPr>
        <w:t>период 2019 – 2028 гг.</w:t>
      </w:r>
      <w:r w:rsidRPr="00DC52A5">
        <w:rPr>
          <w:sz w:val="28"/>
          <w:szCs w:val="28"/>
        </w:rPr>
        <w:t xml:space="preserve"> год для </w:t>
      </w:r>
      <w:r>
        <w:rPr>
          <w:sz w:val="28"/>
          <w:szCs w:val="28"/>
        </w:rPr>
        <w:t>ООО «Ресурс-Гарант»</w:t>
      </w:r>
      <w:r w:rsidRPr="00DC52A5">
        <w:rPr>
          <w:sz w:val="28"/>
          <w:szCs w:val="28"/>
        </w:rPr>
        <w:t xml:space="preserve"> в следующем виде</w:t>
      </w:r>
      <w:r>
        <w:rPr>
          <w:sz w:val="28"/>
          <w:szCs w:val="28"/>
        </w:rPr>
        <w:t xml:space="preserve"> (см. таблицу 8)</w:t>
      </w:r>
      <w:r w:rsidRPr="00DC52A5">
        <w:rPr>
          <w:sz w:val="28"/>
          <w:szCs w:val="28"/>
        </w:rPr>
        <w:t>:</w:t>
      </w:r>
    </w:p>
    <w:p w14:paraId="45979436" w14:textId="77777777" w:rsidR="006E71AE" w:rsidRDefault="006E71AE" w:rsidP="006E71AE">
      <w:pPr>
        <w:spacing w:line="360" w:lineRule="auto"/>
        <w:ind w:right="-284" w:firstLine="709"/>
        <w:jc w:val="both"/>
        <w:rPr>
          <w:sz w:val="28"/>
          <w:szCs w:val="28"/>
        </w:rPr>
      </w:pPr>
    </w:p>
    <w:p w14:paraId="631DB6A7" w14:textId="77777777" w:rsidR="006E71AE" w:rsidRDefault="006E71AE" w:rsidP="006E71AE">
      <w:pPr>
        <w:spacing w:line="360" w:lineRule="auto"/>
        <w:ind w:right="-284" w:firstLine="709"/>
        <w:jc w:val="both"/>
        <w:rPr>
          <w:sz w:val="28"/>
          <w:szCs w:val="28"/>
        </w:rPr>
        <w:sectPr w:rsidR="006E71AE" w:rsidSect="006E71AE">
          <w:pgSz w:w="11906" w:h="16838"/>
          <w:pgMar w:top="851" w:right="849" w:bottom="993" w:left="1134" w:header="708" w:footer="708" w:gutter="0"/>
          <w:cols w:space="708"/>
          <w:docGrid w:linePitch="360"/>
        </w:sectPr>
      </w:pPr>
    </w:p>
    <w:p w14:paraId="05F5191C" w14:textId="77777777" w:rsidR="006E71AE" w:rsidRPr="00A4585C" w:rsidRDefault="006E71AE" w:rsidP="006E71AE">
      <w:pPr>
        <w:tabs>
          <w:tab w:val="left" w:pos="1890"/>
        </w:tabs>
        <w:ind w:right="-284"/>
        <w:jc w:val="right"/>
        <w:rPr>
          <w:snapToGrid w:val="0"/>
          <w:sz w:val="28"/>
          <w:szCs w:val="28"/>
        </w:rPr>
      </w:pPr>
      <w:r>
        <w:rPr>
          <w:snapToGrid w:val="0"/>
          <w:sz w:val="28"/>
          <w:szCs w:val="28"/>
        </w:rPr>
        <w:t xml:space="preserve">Таблица 8 </w:t>
      </w:r>
    </w:p>
    <w:p w14:paraId="26D104FD" w14:textId="77777777" w:rsidR="006E71AE" w:rsidRPr="000C36C8" w:rsidRDefault="006E71AE" w:rsidP="006E71AE">
      <w:pPr>
        <w:ind w:right="-284"/>
        <w:jc w:val="center"/>
        <w:rPr>
          <w:b/>
          <w:sz w:val="28"/>
          <w:szCs w:val="28"/>
        </w:rPr>
      </w:pPr>
      <w:r w:rsidRPr="000C36C8">
        <w:rPr>
          <w:b/>
          <w:sz w:val="28"/>
          <w:szCs w:val="28"/>
        </w:rPr>
        <w:t xml:space="preserve">Тарифы на горячую воду </w:t>
      </w:r>
      <w:r>
        <w:rPr>
          <w:b/>
          <w:sz w:val="28"/>
          <w:szCs w:val="28"/>
        </w:rPr>
        <w:t>ООО «</w:t>
      </w:r>
      <w:r w:rsidRPr="004327A3">
        <w:rPr>
          <w:b/>
          <w:sz w:val="28"/>
          <w:szCs w:val="28"/>
        </w:rPr>
        <w:t>Ресурс-Гарант</w:t>
      </w:r>
      <w:r>
        <w:rPr>
          <w:b/>
          <w:sz w:val="28"/>
          <w:szCs w:val="28"/>
        </w:rPr>
        <w:t>»</w:t>
      </w:r>
      <w:r w:rsidRPr="000C36C8">
        <w:rPr>
          <w:b/>
          <w:sz w:val="28"/>
          <w:szCs w:val="28"/>
        </w:rPr>
        <w:t xml:space="preserve">, реализуемую в открытой системе горячего водоснабжения </w:t>
      </w:r>
      <w:r w:rsidRPr="000C36C8">
        <w:rPr>
          <w:b/>
          <w:sz w:val="28"/>
          <w:szCs w:val="28"/>
        </w:rPr>
        <w:br/>
        <w:t xml:space="preserve">на потребительском рынке </w:t>
      </w:r>
      <w:r>
        <w:rPr>
          <w:b/>
          <w:sz w:val="28"/>
          <w:szCs w:val="28"/>
        </w:rPr>
        <w:t>Тисульского муниципального</w:t>
      </w:r>
      <w:r w:rsidRPr="000C36C8">
        <w:rPr>
          <w:b/>
          <w:sz w:val="28"/>
          <w:szCs w:val="28"/>
        </w:rPr>
        <w:t xml:space="preserve"> района</w:t>
      </w:r>
    </w:p>
    <w:p w14:paraId="3BB93221" w14:textId="77777777" w:rsidR="006E71AE" w:rsidRPr="00DC52A5" w:rsidRDefault="006E71AE" w:rsidP="006E71AE">
      <w:pPr>
        <w:tabs>
          <w:tab w:val="left" w:pos="1890"/>
        </w:tabs>
        <w:ind w:right="-284"/>
        <w:jc w:val="right"/>
        <w:rPr>
          <w:sz w:val="28"/>
          <w:szCs w:val="28"/>
        </w:rPr>
      </w:pPr>
      <w:r w:rsidRPr="00DC52A5">
        <w:rPr>
          <w:sz w:val="28"/>
          <w:szCs w:val="28"/>
        </w:rPr>
        <w:t xml:space="preserve"> </w:t>
      </w:r>
    </w:p>
    <w:tbl>
      <w:tblPr>
        <w:tblW w:w="15482"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734"/>
        <w:gridCol w:w="921"/>
        <w:gridCol w:w="921"/>
        <w:gridCol w:w="921"/>
        <w:gridCol w:w="1062"/>
        <w:gridCol w:w="886"/>
        <w:gridCol w:w="886"/>
        <w:gridCol w:w="886"/>
        <w:gridCol w:w="1028"/>
        <w:gridCol w:w="1134"/>
        <w:gridCol w:w="1134"/>
        <w:gridCol w:w="1276"/>
        <w:gridCol w:w="1134"/>
      </w:tblGrid>
      <w:tr w:rsidR="006E71AE" w:rsidRPr="006E71AE" w14:paraId="5C1D9167" w14:textId="77777777" w:rsidTr="006E71AE">
        <w:trPr>
          <w:trHeight w:val="364"/>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4AC4FC1F" w14:textId="77777777" w:rsidR="006E71AE" w:rsidRPr="006E71AE" w:rsidRDefault="006E71AE" w:rsidP="006E71AE">
            <w:pPr>
              <w:tabs>
                <w:tab w:val="left" w:pos="3052"/>
              </w:tabs>
              <w:ind w:right="-108"/>
              <w:jc w:val="center"/>
              <w:rPr>
                <w:sz w:val="20"/>
                <w:szCs w:val="20"/>
                <w:lang w:eastAsia="en-US"/>
              </w:rPr>
            </w:pPr>
            <w:r w:rsidRPr="006E71AE">
              <w:rPr>
                <w:sz w:val="20"/>
                <w:szCs w:val="20"/>
              </w:rPr>
              <w:t>Наименование регулируемой организации</w:t>
            </w:r>
          </w:p>
        </w:tc>
        <w:tc>
          <w:tcPr>
            <w:tcW w:w="1734" w:type="dxa"/>
            <w:vMerge w:val="restart"/>
            <w:tcBorders>
              <w:top w:val="single" w:sz="2" w:space="0" w:color="auto"/>
              <w:left w:val="single" w:sz="2" w:space="0" w:color="auto"/>
              <w:bottom w:val="single" w:sz="2" w:space="0" w:color="auto"/>
              <w:right w:val="single" w:sz="2" w:space="0" w:color="auto"/>
            </w:tcBorders>
            <w:vAlign w:val="center"/>
            <w:hideMark/>
          </w:tcPr>
          <w:p w14:paraId="02090CD4" w14:textId="77777777" w:rsidR="006E71AE" w:rsidRPr="006E71AE" w:rsidRDefault="006E71AE" w:rsidP="006E71AE">
            <w:pPr>
              <w:ind w:firstLine="47"/>
              <w:jc w:val="center"/>
              <w:rPr>
                <w:sz w:val="20"/>
                <w:szCs w:val="20"/>
              </w:rPr>
            </w:pPr>
            <w:r w:rsidRPr="006E71AE">
              <w:rPr>
                <w:sz w:val="20"/>
                <w:szCs w:val="20"/>
              </w:rPr>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303DD325" w14:textId="77777777" w:rsidR="006E71AE" w:rsidRPr="006E71AE" w:rsidRDefault="006E71AE" w:rsidP="006E71AE">
            <w:pPr>
              <w:ind w:firstLine="47"/>
              <w:jc w:val="center"/>
              <w:rPr>
                <w:sz w:val="20"/>
                <w:szCs w:val="20"/>
              </w:rPr>
            </w:pPr>
            <w:r w:rsidRPr="006E71AE">
              <w:rPr>
                <w:sz w:val="20"/>
                <w:szCs w:val="20"/>
              </w:rPr>
              <w:t>Тариф на горячую воду для населения, руб./м</w:t>
            </w:r>
            <w:r w:rsidRPr="006E71AE">
              <w:rPr>
                <w:sz w:val="20"/>
                <w:szCs w:val="20"/>
                <w:vertAlign w:val="superscript"/>
              </w:rPr>
              <w:t xml:space="preserve">3 </w:t>
            </w:r>
            <w:r w:rsidRPr="006E71AE">
              <w:rPr>
                <w:sz w:val="20"/>
                <w:szCs w:val="20"/>
              </w:rPr>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4ED9F9C6" w14:textId="77777777" w:rsidR="006E71AE" w:rsidRPr="006E71AE" w:rsidRDefault="006E71AE" w:rsidP="006E71AE">
            <w:pPr>
              <w:ind w:firstLine="47"/>
              <w:jc w:val="center"/>
              <w:rPr>
                <w:sz w:val="20"/>
                <w:szCs w:val="20"/>
              </w:rPr>
            </w:pPr>
            <w:r w:rsidRPr="006E71AE">
              <w:rPr>
                <w:sz w:val="20"/>
                <w:szCs w:val="20"/>
              </w:rPr>
              <w:t>Тариф на горячую воду для прочих потребителей,</w:t>
            </w:r>
          </w:p>
          <w:p w14:paraId="1B500EC7" w14:textId="77777777" w:rsidR="006E71AE" w:rsidRPr="006E71AE" w:rsidRDefault="006E71AE" w:rsidP="006E71AE">
            <w:pPr>
              <w:ind w:firstLine="47"/>
              <w:jc w:val="center"/>
              <w:rPr>
                <w:sz w:val="20"/>
                <w:szCs w:val="20"/>
                <w:lang w:eastAsia="en-US"/>
              </w:rPr>
            </w:pPr>
            <w:r w:rsidRPr="006E71AE">
              <w:rPr>
                <w:sz w:val="20"/>
                <w:szCs w:val="20"/>
              </w:rPr>
              <w:t>руб./м</w:t>
            </w:r>
            <w:r w:rsidRPr="006E71AE">
              <w:rPr>
                <w:sz w:val="20"/>
                <w:szCs w:val="20"/>
                <w:vertAlign w:val="superscript"/>
              </w:rPr>
              <w:t xml:space="preserve">3 </w:t>
            </w:r>
            <w:r w:rsidRPr="006E71AE">
              <w:rPr>
                <w:sz w:val="20"/>
                <w:szCs w:val="20"/>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6953A6B5" w14:textId="77777777" w:rsidR="006E71AE" w:rsidRPr="006E71AE" w:rsidRDefault="006E71AE" w:rsidP="006E71AE">
            <w:pPr>
              <w:ind w:right="-104" w:firstLine="3"/>
              <w:jc w:val="center"/>
              <w:rPr>
                <w:sz w:val="20"/>
                <w:szCs w:val="20"/>
              </w:rPr>
            </w:pPr>
            <w:r w:rsidRPr="006E71AE">
              <w:rPr>
                <w:sz w:val="20"/>
                <w:szCs w:val="20"/>
              </w:rPr>
              <w:t>Компо-нент на теплоно-ситель,</w:t>
            </w:r>
          </w:p>
          <w:p w14:paraId="492F535B" w14:textId="77777777" w:rsidR="006E71AE" w:rsidRPr="006E71AE" w:rsidRDefault="006E71AE" w:rsidP="006E71AE">
            <w:pPr>
              <w:ind w:right="-104" w:firstLine="3"/>
              <w:jc w:val="center"/>
              <w:rPr>
                <w:sz w:val="20"/>
                <w:szCs w:val="20"/>
              </w:rPr>
            </w:pPr>
            <w:r w:rsidRPr="006E71AE">
              <w:rPr>
                <w:sz w:val="20"/>
                <w:szCs w:val="20"/>
              </w:rPr>
              <w:t>руб./м</w:t>
            </w:r>
            <w:r w:rsidRPr="006E71AE">
              <w:rPr>
                <w:sz w:val="20"/>
                <w:szCs w:val="20"/>
                <w:vertAlign w:val="superscript"/>
              </w:rPr>
              <w:t xml:space="preserve">3 </w:t>
            </w:r>
            <w:r w:rsidRPr="006E71AE">
              <w:rPr>
                <w:sz w:val="20"/>
                <w:szCs w:val="20"/>
              </w:rPr>
              <w:t>**</w:t>
            </w:r>
          </w:p>
          <w:p w14:paraId="379DAF96" w14:textId="77777777" w:rsidR="006E71AE" w:rsidRPr="006E71AE" w:rsidRDefault="006E71AE" w:rsidP="006E71AE">
            <w:pPr>
              <w:tabs>
                <w:tab w:val="left" w:pos="3052"/>
              </w:tabs>
              <w:ind w:right="-104" w:firstLine="3"/>
              <w:jc w:val="center"/>
              <w:rPr>
                <w:sz w:val="20"/>
                <w:szCs w:val="20"/>
                <w:lang w:eastAsia="en-US"/>
              </w:rPr>
            </w:pPr>
            <w:r w:rsidRPr="006E71AE">
              <w:rPr>
                <w:sz w:val="20"/>
                <w:szCs w:val="20"/>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3765EC0D" w14:textId="77777777" w:rsidR="006E71AE" w:rsidRPr="006E71AE" w:rsidRDefault="006E71AE" w:rsidP="006E71AE">
            <w:pPr>
              <w:tabs>
                <w:tab w:val="left" w:pos="3052"/>
              </w:tabs>
              <w:jc w:val="center"/>
              <w:rPr>
                <w:sz w:val="20"/>
                <w:szCs w:val="20"/>
                <w:lang w:eastAsia="en-US"/>
              </w:rPr>
            </w:pPr>
            <w:r w:rsidRPr="006E71AE">
              <w:rPr>
                <w:sz w:val="20"/>
                <w:szCs w:val="20"/>
              </w:rPr>
              <w:t>Компонент на тепловую энергию</w:t>
            </w:r>
          </w:p>
        </w:tc>
      </w:tr>
      <w:tr w:rsidR="006E71AE" w:rsidRPr="006E71AE" w14:paraId="2FBE9A89" w14:textId="77777777" w:rsidTr="006E71AE">
        <w:trPr>
          <w:trHeight w:val="225"/>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755FFEB9" w14:textId="77777777" w:rsidR="006E71AE" w:rsidRPr="006E71AE" w:rsidRDefault="006E71AE" w:rsidP="006E71AE">
            <w:pPr>
              <w:rPr>
                <w:sz w:val="20"/>
                <w:szCs w:val="20"/>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7EBBE508" w14:textId="77777777" w:rsidR="006E71AE" w:rsidRPr="006E71AE" w:rsidRDefault="006E71AE" w:rsidP="006E71AE">
            <w:pPr>
              <w:rPr>
                <w:sz w:val="20"/>
                <w:szCs w:val="20"/>
              </w:rPr>
            </w:pPr>
          </w:p>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094E5E6B" w14:textId="77777777" w:rsidR="006E71AE" w:rsidRPr="006E71AE" w:rsidRDefault="006E71AE" w:rsidP="006E71AE">
            <w:pPr>
              <w:ind w:right="-85" w:hanging="55"/>
              <w:jc w:val="center"/>
              <w:rPr>
                <w:sz w:val="20"/>
                <w:szCs w:val="20"/>
                <w:lang w:eastAsia="en-US"/>
              </w:rPr>
            </w:pPr>
            <w:r w:rsidRPr="006E71AE">
              <w:rPr>
                <w:sz w:val="20"/>
                <w:szCs w:val="20"/>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1E88E1C0" w14:textId="77777777" w:rsidR="006E71AE" w:rsidRPr="006E71AE" w:rsidRDefault="006E71AE" w:rsidP="006E71AE">
            <w:pPr>
              <w:ind w:right="-85" w:hanging="4"/>
              <w:jc w:val="center"/>
              <w:rPr>
                <w:sz w:val="20"/>
                <w:szCs w:val="20"/>
                <w:lang w:eastAsia="en-US"/>
              </w:rPr>
            </w:pPr>
            <w:r w:rsidRPr="006E71AE">
              <w:rPr>
                <w:sz w:val="20"/>
                <w:szCs w:val="20"/>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0449430B" w14:textId="77777777" w:rsidR="006E71AE" w:rsidRPr="006E71AE" w:rsidRDefault="006E71AE" w:rsidP="006E71AE">
            <w:pPr>
              <w:ind w:right="-85" w:hanging="55"/>
              <w:jc w:val="center"/>
              <w:rPr>
                <w:sz w:val="20"/>
                <w:szCs w:val="20"/>
                <w:lang w:eastAsia="en-US"/>
              </w:rPr>
            </w:pPr>
            <w:r w:rsidRPr="006E71AE">
              <w:rPr>
                <w:sz w:val="20"/>
                <w:szCs w:val="20"/>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099DAAA2" w14:textId="77777777" w:rsidR="006E71AE" w:rsidRPr="006E71AE" w:rsidRDefault="006E71AE" w:rsidP="006E71AE">
            <w:pPr>
              <w:ind w:right="-85" w:hanging="4"/>
              <w:jc w:val="center"/>
              <w:rPr>
                <w:sz w:val="20"/>
                <w:szCs w:val="20"/>
                <w:lang w:eastAsia="en-US"/>
              </w:rPr>
            </w:pPr>
            <w:r w:rsidRPr="006E71AE">
              <w:rPr>
                <w:sz w:val="20"/>
                <w:szCs w:val="20"/>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0A7ADB8" w14:textId="77777777" w:rsidR="006E71AE" w:rsidRPr="006E71AE" w:rsidRDefault="006E71AE" w:rsidP="006E71AE">
            <w:pPr>
              <w:rPr>
                <w:sz w:val="20"/>
                <w:szCs w:val="20"/>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3BC02D68" w14:textId="77777777" w:rsidR="006E71AE" w:rsidRPr="006E71AE" w:rsidRDefault="006E71AE" w:rsidP="006E71AE">
            <w:pPr>
              <w:tabs>
                <w:tab w:val="left" w:pos="3052"/>
              </w:tabs>
              <w:ind w:right="-151"/>
              <w:jc w:val="center"/>
              <w:rPr>
                <w:sz w:val="20"/>
                <w:szCs w:val="20"/>
              </w:rPr>
            </w:pPr>
            <w:r w:rsidRPr="006E71AE">
              <w:rPr>
                <w:sz w:val="20"/>
                <w:szCs w:val="20"/>
              </w:rPr>
              <w:t>Односта-вочный, руб./Гкал</w:t>
            </w:r>
          </w:p>
          <w:p w14:paraId="569AC626" w14:textId="77777777" w:rsidR="006E71AE" w:rsidRPr="006E71AE" w:rsidRDefault="006E71AE" w:rsidP="006E71AE">
            <w:pPr>
              <w:tabs>
                <w:tab w:val="left" w:pos="3052"/>
              </w:tabs>
              <w:ind w:right="-151"/>
              <w:jc w:val="center"/>
              <w:rPr>
                <w:sz w:val="20"/>
                <w:szCs w:val="20"/>
                <w:lang w:eastAsia="en-US"/>
              </w:rPr>
            </w:pPr>
            <w:r w:rsidRPr="006E71AE">
              <w:rPr>
                <w:sz w:val="20"/>
                <w:szCs w:val="20"/>
              </w:rPr>
              <w:t>***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0AB07D2B" w14:textId="77777777" w:rsidR="006E71AE" w:rsidRPr="006E71AE" w:rsidRDefault="006E71AE" w:rsidP="006E71AE">
            <w:pPr>
              <w:tabs>
                <w:tab w:val="left" w:pos="3052"/>
              </w:tabs>
              <w:jc w:val="center"/>
              <w:rPr>
                <w:sz w:val="20"/>
                <w:szCs w:val="20"/>
                <w:lang w:eastAsia="en-US"/>
              </w:rPr>
            </w:pPr>
            <w:r w:rsidRPr="006E71AE">
              <w:rPr>
                <w:sz w:val="20"/>
                <w:szCs w:val="20"/>
              </w:rPr>
              <w:t>Двухставочный</w:t>
            </w:r>
          </w:p>
        </w:tc>
      </w:tr>
      <w:tr w:rsidR="006E71AE" w:rsidRPr="006E71AE" w14:paraId="145FDEF0" w14:textId="77777777" w:rsidTr="006E71AE">
        <w:trPr>
          <w:trHeight w:val="1444"/>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3E3B5149" w14:textId="77777777" w:rsidR="006E71AE" w:rsidRPr="006E71AE" w:rsidRDefault="006E71AE" w:rsidP="006E71AE">
            <w:pPr>
              <w:rPr>
                <w:sz w:val="20"/>
                <w:szCs w:val="20"/>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04AA3D5B" w14:textId="77777777" w:rsidR="006E71AE" w:rsidRPr="006E71AE" w:rsidRDefault="006E71AE" w:rsidP="006E71AE">
            <w:pPr>
              <w:rPr>
                <w:sz w:val="20"/>
                <w:szCs w:val="20"/>
              </w:rPr>
            </w:pPr>
          </w:p>
        </w:tc>
        <w:tc>
          <w:tcPr>
            <w:tcW w:w="921" w:type="dxa"/>
            <w:tcBorders>
              <w:top w:val="single" w:sz="2" w:space="0" w:color="auto"/>
              <w:left w:val="single" w:sz="2" w:space="0" w:color="auto"/>
              <w:bottom w:val="single" w:sz="2" w:space="0" w:color="auto"/>
              <w:right w:val="single" w:sz="2" w:space="0" w:color="auto"/>
            </w:tcBorders>
            <w:vAlign w:val="center"/>
            <w:hideMark/>
          </w:tcPr>
          <w:p w14:paraId="12008BC0" w14:textId="77777777" w:rsidR="006E71AE" w:rsidRPr="006E71AE" w:rsidRDefault="006E71AE" w:rsidP="006E71AE">
            <w:pPr>
              <w:tabs>
                <w:tab w:val="left" w:pos="3052"/>
              </w:tabs>
              <w:ind w:right="-35"/>
              <w:jc w:val="center"/>
              <w:rPr>
                <w:sz w:val="20"/>
                <w:szCs w:val="20"/>
                <w:lang w:eastAsia="en-US"/>
              </w:rPr>
            </w:pPr>
            <w:r w:rsidRPr="006E71AE">
              <w:rPr>
                <w:sz w:val="20"/>
                <w:szCs w:val="20"/>
                <w:lang w:eastAsia="en-US"/>
              </w:rPr>
              <w:t>с поло-тенце-суши-телями</w:t>
            </w:r>
          </w:p>
        </w:tc>
        <w:tc>
          <w:tcPr>
            <w:tcW w:w="921" w:type="dxa"/>
            <w:tcBorders>
              <w:top w:val="single" w:sz="2" w:space="0" w:color="auto"/>
              <w:left w:val="single" w:sz="2" w:space="0" w:color="auto"/>
              <w:bottom w:val="single" w:sz="2" w:space="0" w:color="auto"/>
              <w:right w:val="single" w:sz="2" w:space="0" w:color="auto"/>
            </w:tcBorders>
            <w:vAlign w:val="center"/>
            <w:hideMark/>
          </w:tcPr>
          <w:p w14:paraId="39FE075D" w14:textId="77777777" w:rsidR="006E71AE" w:rsidRPr="006E71AE" w:rsidRDefault="006E71AE" w:rsidP="006E71AE">
            <w:pPr>
              <w:tabs>
                <w:tab w:val="left" w:pos="3052"/>
              </w:tabs>
              <w:ind w:right="-35"/>
              <w:jc w:val="center"/>
              <w:rPr>
                <w:sz w:val="20"/>
                <w:szCs w:val="20"/>
                <w:lang w:eastAsia="en-US"/>
              </w:rPr>
            </w:pPr>
            <w:r w:rsidRPr="006E71AE">
              <w:rPr>
                <w:sz w:val="20"/>
                <w:szCs w:val="20"/>
                <w:lang w:eastAsia="en-US"/>
              </w:rPr>
              <w:t>без поло-тенце-суши-телей</w:t>
            </w:r>
          </w:p>
        </w:tc>
        <w:tc>
          <w:tcPr>
            <w:tcW w:w="921" w:type="dxa"/>
            <w:tcBorders>
              <w:top w:val="single" w:sz="2" w:space="0" w:color="auto"/>
              <w:left w:val="single" w:sz="2" w:space="0" w:color="auto"/>
              <w:bottom w:val="single" w:sz="2" w:space="0" w:color="auto"/>
              <w:right w:val="single" w:sz="2" w:space="0" w:color="auto"/>
            </w:tcBorders>
            <w:vAlign w:val="center"/>
            <w:hideMark/>
          </w:tcPr>
          <w:p w14:paraId="616D409E" w14:textId="77777777" w:rsidR="006E71AE" w:rsidRPr="006E71AE" w:rsidRDefault="006E71AE" w:rsidP="006E71AE">
            <w:pPr>
              <w:tabs>
                <w:tab w:val="left" w:pos="3052"/>
              </w:tabs>
              <w:ind w:right="-35"/>
              <w:jc w:val="center"/>
              <w:rPr>
                <w:sz w:val="20"/>
                <w:szCs w:val="20"/>
                <w:lang w:eastAsia="en-US"/>
              </w:rPr>
            </w:pPr>
            <w:r w:rsidRPr="006E71AE">
              <w:rPr>
                <w:sz w:val="20"/>
                <w:szCs w:val="20"/>
                <w:lang w:eastAsia="en-US"/>
              </w:rPr>
              <w:t>с поло-тенце-суши-телями</w:t>
            </w:r>
          </w:p>
        </w:tc>
        <w:tc>
          <w:tcPr>
            <w:tcW w:w="1062" w:type="dxa"/>
            <w:tcBorders>
              <w:top w:val="single" w:sz="2" w:space="0" w:color="auto"/>
              <w:left w:val="single" w:sz="2" w:space="0" w:color="auto"/>
              <w:bottom w:val="single" w:sz="2" w:space="0" w:color="auto"/>
              <w:right w:val="single" w:sz="2" w:space="0" w:color="auto"/>
            </w:tcBorders>
            <w:vAlign w:val="center"/>
            <w:hideMark/>
          </w:tcPr>
          <w:p w14:paraId="3754D254" w14:textId="77777777" w:rsidR="006E71AE" w:rsidRPr="006E71AE" w:rsidRDefault="006E71AE" w:rsidP="006E71AE">
            <w:pPr>
              <w:tabs>
                <w:tab w:val="left" w:pos="3052"/>
              </w:tabs>
              <w:ind w:right="-35"/>
              <w:jc w:val="center"/>
              <w:rPr>
                <w:sz w:val="20"/>
                <w:szCs w:val="20"/>
                <w:lang w:eastAsia="en-US"/>
              </w:rPr>
            </w:pPr>
            <w:r w:rsidRPr="006E71AE">
              <w:rPr>
                <w:sz w:val="20"/>
                <w:szCs w:val="20"/>
                <w:lang w:eastAsia="en-US"/>
              </w:rPr>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4C15ADB1" w14:textId="77777777" w:rsidR="006E71AE" w:rsidRPr="006E71AE" w:rsidRDefault="006E71AE" w:rsidP="006E71AE">
            <w:pPr>
              <w:tabs>
                <w:tab w:val="left" w:pos="3052"/>
              </w:tabs>
              <w:ind w:right="-68"/>
              <w:jc w:val="center"/>
              <w:rPr>
                <w:sz w:val="20"/>
                <w:szCs w:val="20"/>
                <w:lang w:eastAsia="en-US"/>
              </w:rPr>
            </w:pPr>
            <w:r w:rsidRPr="006E71AE">
              <w:rPr>
                <w:sz w:val="20"/>
                <w:szCs w:val="20"/>
                <w:lang w:eastAsia="en-US"/>
              </w:rPr>
              <w:t>с поло-тенце-суши-телями</w:t>
            </w:r>
          </w:p>
        </w:tc>
        <w:tc>
          <w:tcPr>
            <w:tcW w:w="886" w:type="dxa"/>
            <w:tcBorders>
              <w:top w:val="single" w:sz="2" w:space="0" w:color="auto"/>
              <w:left w:val="single" w:sz="2" w:space="0" w:color="auto"/>
              <w:bottom w:val="single" w:sz="2" w:space="0" w:color="auto"/>
              <w:right w:val="single" w:sz="2" w:space="0" w:color="auto"/>
            </w:tcBorders>
            <w:vAlign w:val="center"/>
            <w:hideMark/>
          </w:tcPr>
          <w:p w14:paraId="76B53C95" w14:textId="77777777" w:rsidR="006E71AE" w:rsidRPr="006E71AE" w:rsidRDefault="006E71AE" w:rsidP="006E71AE">
            <w:pPr>
              <w:tabs>
                <w:tab w:val="left" w:pos="3052"/>
              </w:tabs>
              <w:ind w:right="-35"/>
              <w:jc w:val="center"/>
              <w:rPr>
                <w:sz w:val="20"/>
                <w:szCs w:val="20"/>
                <w:lang w:eastAsia="en-US"/>
              </w:rPr>
            </w:pPr>
            <w:r w:rsidRPr="006E71AE">
              <w:rPr>
                <w:sz w:val="20"/>
                <w:szCs w:val="20"/>
                <w:lang w:eastAsia="en-US"/>
              </w:rPr>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21E225CE" w14:textId="77777777" w:rsidR="006E71AE" w:rsidRPr="006E71AE" w:rsidRDefault="006E71AE" w:rsidP="006E71AE">
            <w:pPr>
              <w:tabs>
                <w:tab w:val="left" w:pos="3052"/>
              </w:tabs>
              <w:ind w:right="-149"/>
              <w:jc w:val="center"/>
              <w:rPr>
                <w:sz w:val="20"/>
                <w:szCs w:val="20"/>
                <w:lang w:eastAsia="en-US"/>
              </w:rPr>
            </w:pPr>
            <w:r w:rsidRPr="006E71AE">
              <w:rPr>
                <w:sz w:val="20"/>
                <w:szCs w:val="20"/>
                <w:lang w:eastAsia="en-US"/>
              </w:rPr>
              <w:t>с поло-тенце-суши-телями</w:t>
            </w:r>
          </w:p>
        </w:tc>
        <w:tc>
          <w:tcPr>
            <w:tcW w:w="1028" w:type="dxa"/>
            <w:tcBorders>
              <w:top w:val="single" w:sz="2" w:space="0" w:color="auto"/>
              <w:left w:val="single" w:sz="2" w:space="0" w:color="auto"/>
              <w:bottom w:val="single" w:sz="2" w:space="0" w:color="auto"/>
              <w:right w:val="single" w:sz="2" w:space="0" w:color="auto"/>
            </w:tcBorders>
            <w:vAlign w:val="center"/>
            <w:hideMark/>
          </w:tcPr>
          <w:p w14:paraId="7BD1051B" w14:textId="77777777" w:rsidR="006E71AE" w:rsidRPr="006E71AE" w:rsidRDefault="006E71AE" w:rsidP="006E71AE">
            <w:pPr>
              <w:tabs>
                <w:tab w:val="left" w:pos="3052"/>
              </w:tabs>
              <w:ind w:right="-35"/>
              <w:jc w:val="center"/>
              <w:rPr>
                <w:sz w:val="20"/>
                <w:szCs w:val="20"/>
                <w:lang w:eastAsia="en-US"/>
              </w:rPr>
            </w:pPr>
            <w:r w:rsidRPr="006E71AE">
              <w:rPr>
                <w:sz w:val="20"/>
                <w:szCs w:val="20"/>
                <w:lang w:eastAsia="en-US"/>
              </w:rPr>
              <w:t>без поло-тенце-суши-телей</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CBDE2A2" w14:textId="77777777" w:rsidR="006E71AE" w:rsidRPr="006E71AE" w:rsidRDefault="006E71AE" w:rsidP="006E71AE">
            <w:pPr>
              <w:rPr>
                <w:sz w:val="20"/>
                <w:szCs w:val="20"/>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BAC2436" w14:textId="77777777" w:rsidR="006E71AE" w:rsidRPr="006E71AE" w:rsidRDefault="006E71AE" w:rsidP="006E71AE">
            <w:pPr>
              <w:rPr>
                <w:sz w:val="20"/>
                <w:szCs w:val="20"/>
                <w:lang w:eastAsia="en-US"/>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55F610C5" w14:textId="77777777" w:rsidR="006E71AE" w:rsidRPr="006E71AE" w:rsidRDefault="006E71AE" w:rsidP="006E71AE">
            <w:pPr>
              <w:ind w:right="-65"/>
              <w:jc w:val="center"/>
              <w:rPr>
                <w:sz w:val="20"/>
                <w:szCs w:val="20"/>
              </w:rPr>
            </w:pPr>
            <w:r w:rsidRPr="006E71AE">
              <w:rPr>
                <w:sz w:val="20"/>
                <w:szCs w:val="20"/>
              </w:rPr>
              <w:t>Ставка за мощность, тыс. руб./</w:t>
            </w:r>
          </w:p>
          <w:p w14:paraId="5BEE37A5" w14:textId="77777777" w:rsidR="006E71AE" w:rsidRPr="006E71AE" w:rsidRDefault="006E71AE" w:rsidP="006E71AE">
            <w:pPr>
              <w:ind w:right="-65"/>
              <w:jc w:val="center"/>
              <w:rPr>
                <w:sz w:val="20"/>
                <w:szCs w:val="20"/>
              </w:rPr>
            </w:pPr>
            <w:r w:rsidRPr="006E71AE">
              <w:rPr>
                <w:sz w:val="20"/>
                <w:szCs w:val="20"/>
              </w:rPr>
              <w:t>Гкал/</w:t>
            </w:r>
          </w:p>
          <w:p w14:paraId="5CD9AC3A" w14:textId="77777777" w:rsidR="006E71AE" w:rsidRPr="006E71AE" w:rsidRDefault="006E71AE" w:rsidP="006E71AE">
            <w:pPr>
              <w:jc w:val="center"/>
              <w:rPr>
                <w:sz w:val="20"/>
                <w:szCs w:val="20"/>
              </w:rPr>
            </w:pPr>
            <w:r w:rsidRPr="006E71AE">
              <w:rPr>
                <w:sz w:val="20"/>
                <w:szCs w:val="20"/>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5B10D81" w14:textId="77777777" w:rsidR="006E71AE" w:rsidRPr="006E71AE" w:rsidRDefault="006E71AE" w:rsidP="006E71AE">
            <w:pPr>
              <w:ind w:right="-112"/>
              <w:jc w:val="center"/>
              <w:rPr>
                <w:sz w:val="20"/>
                <w:szCs w:val="20"/>
              </w:rPr>
            </w:pPr>
            <w:r w:rsidRPr="006E71AE">
              <w:rPr>
                <w:sz w:val="20"/>
                <w:szCs w:val="20"/>
              </w:rPr>
              <w:t>Ставка за тепловую энергию, руб./Гкал</w:t>
            </w:r>
          </w:p>
        </w:tc>
      </w:tr>
      <w:tr w:rsidR="006E71AE" w:rsidRPr="006E71AE" w14:paraId="55872240" w14:textId="77777777" w:rsidTr="006E71AE">
        <w:trPr>
          <w:trHeight w:val="202"/>
        </w:trPr>
        <w:tc>
          <w:tcPr>
            <w:tcW w:w="1559" w:type="dxa"/>
            <w:vMerge w:val="restart"/>
            <w:tcBorders>
              <w:top w:val="single" w:sz="2" w:space="0" w:color="auto"/>
              <w:left w:val="single" w:sz="2" w:space="0" w:color="auto"/>
              <w:right w:val="single" w:sz="2" w:space="0" w:color="auto"/>
            </w:tcBorders>
            <w:vAlign w:val="center"/>
          </w:tcPr>
          <w:p w14:paraId="3CF86532" w14:textId="77777777" w:rsidR="006E71AE" w:rsidRPr="006E71AE" w:rsidRDefault="006E71AE" w:rsidP="006E71AE">
            <w:pPr>
              <w:tabs>
                <w:tab w:val="left" w:pos="3052"/>
              </w:tabs>
              <w:ind w:right="-108"/>
              <w:jc w:val="center"/>
              <w:rPr>
                <w:sz w:val="20"/>
                <w:szCs w:val="20"/>
                <w:lang w:eastAsia="en-US"/>
              </w:rPr>
            </w:pPr>
            <w:r w:rsidRPr="006E71AE">
              <w:rPr>
                <w:sz w:val="20"/>
                <w:szCs w:val="20"/>
              </w:rPr>
              <w:t>ООО «Ресурс-Гарант»</w:t>
            </w:r>
          </w:p>
        </w:tc>
        <w:tc>
          <w:tcPr>
            <w:tcW w:w="1734" w:type="dxa"/>
            <w:tcBorders>
              <w:top w:val="single" w:sz="2" w:space="0" w:color="auto"/>
              <w:left w:val="single" w:sz="2" w:space="0" w:color="auto"/>
              <w:bottom w:val="single" w:sz="2" w:space="0" w:color="auto"/>
              <w:right w:val="single" w:sz="2" w:space="0" w:color="auto"/>
            </w:tcBorders>
          </w:tcPr>
          <w:p w14:paraId="204EF7FF" w14:textId="77777777" w:rsidR="006E71AE" w:rsidRPr="006E71AE" w:rsidRDefault="006E71AE" w:rsidP="006E71AE">
            <w:pPr>
              <w:rPr>
                <w:sz w:val="20"/>
                <w:szCs w:val="20"/>
              </w:rPr>
            </w:pPr>
            <w:r w:rsidRPr="006E71AE">
              <w:rPr>
                <w:sz w:val="20"/>
                <w:szCs w:val="20"/>
              </w:rPr>
              <w:t>с 01.07.2019</w:t>
            </w:r>
          </w:p>
        </w:tc>
        <w:tc>
          <w:tcPr>
            <w:tcW w:w="921" w:type="dxa"/>
            <w:tcBorders>
              <w:top w:val="single" w:sz="2" w:space="0" w:color="auto"/>
              <w:left w:val="single" w:sz="2" w:space="0" w:color="auto"/>
              <w:bottom w:val="single" w:sz="2" w:space="0" w:color="auto"/>
              <w:right w:val="single" w:sz="2" w:space="0" w:color="auto"/>
            </w:tcBorders>
            <w:vAlign w:val="center"/>
          </w:tcPr>
          <w:p w14:paraId="108CBA65" w14:textId="77777777" w:rsidR="006E71AE" w:rsidRPr="006E71AE" w:rsidRDefault="006E71AE" w:rsidP="006E71AE">
            <w:pPr>
              <w:jc w:val="center"/>
              <w:rPr>
                <w:sz w:val="20"/>
                <w:szCs w:val="20"/>
              </w:rPr>
            </w:pPr>
            <w:r w:rsidRPr="006E71AE">
              <w:rPr>
                <w:sz w:val="20"/>
                <w:szCs w:val="20"/>
              </w:rPr>
              <w:t>225,07</w:t>
            </w:r>
          </w:p>
        </w:tc>
        <w:tc>
          <w:tcPr>
            <w:tcW w:w="921" w:type="dxa"/>
            <w:tcBorders>
              <w:top w:val="single" w:sz="2" w:space="0" w:color="auto"/>
              <w:left w:val="single" w:sz="2" w:space="0" w:color="auto"/>
              <w:bottom w:val="single" w:sz="2" w:space="0" w:color="auto"/>
              <w:right w:val="single" w:sz="2" w:space="0" w:color="auto"/>
            </w:tcBorders>
            <w:vAlign w:val="center"/>
          </w:tcPr>
          <w:p w14:paraId="01D7767C" w14:textId="77777777" w:rsidR="006E71AE" w:rsidRPr="006E71AE" w:rsidRDefault="006E71AE" w:rsidP="006E71AE">
            <w:pPr>
              <w:jc w:val="center"/>
              <w:rPr>
                <w:sz w:val="20"/>
                <w:szCs w:val="20"/>
              </w:rPr>
            </w:pPr>
            <w:r w:rsidRPr="006E71AE">
              <w:rPr>
                <w:sz w:val="20"/>
                <w:szCs w:val="20"/>
              </w:rPr>
              <w:t>222,49</w:t>
            </w:r>
          </w:p>
        </w:tc>
        <w:tc>
          <w:tcPr>
            <w:tcW w:w="921" w:type="dxa"/>
            <w:tcBorders>
              <w:top w:val="single" w:sz="2" w:space="0" w:color="auto"/>
              <w:left w:val="single" w:sz="2" w:space="0" w:color="auto"/>
              <w:bottom w:val="single" w:sz="2" w:space="0" w:color="auto"/>
              <w:right w:val="single" w:sz="2" w:space="0" w:color="auto"/>
            </w:tcBorders>
            <w:vAlign w:val="center"/>
          </w:tcPr>
          <w:p w14:paraId="41E91298" w14:textId="77777777" w:rsidR="006E71AE" w:rsidRPr="006E71AE" w:rsidRDefault="006E71AE" w:rsidP="006E71AE">
            <w:pPr>
              <w:jc w:val="center"/>
              <w:rPr>
                <w:sz w:val="20"/>
                <w:szCs w:val="20"/>
              </w:rPr>
            </w:pPr>
            <w:r w:rsidRPr="006E71AE">
              <w:rPr>
                <w:sz w:val="20"/>
                <w:szCs w:val="20"/>
              </w:rPr>
              <w:t>236,66</w:t>
            </w:r>
          </w:p>
        </w:tc>
        <w:tc>
          <w:tcPr>
            <w:tcW w:w="1062" w:type="dxa"/>
            <w:tcBorders>
              <w:top w:val="single" w:sz="2" w:space="0" w:color="auto"/>
              <w:left w:val="single" w:sz="2" w:space="0" w:color="auto"/>
              <w:bottom w:val="single" w:sz="2" w:space="0" w:color="auto"/>
              <w:right w:val="single" w:sz="2" w:space="0" w:color="auto"/>
            </w:tcBorders>
            <w:vAlign w:val="center"/>
          </w:tcPr>
          <w:p w14:paraId="257B16C2" w14:textId="77777777" w:rsidR="006E71AE" w:rsidRPr="006E71AE" w:rsidRDefault="006E71AE" w:rsidP="006E71AE">
            <w:pPr>
              <w:jc w:val="center"/>
              <w:rPr>
                <w:sz w:val="20"/>
                <w:szCs w:val="20"/>
              </w:rPr>
            </w:pPr>
            <w:r w:rsidRPr="006E71AE">
              <w:rPr>
                <w:sz w:val="20"/>
                <w:szCs w:val="20"/>
              </w:rPr>
              <w:t>226,36</w:t>
            </w:r>
          </w:p>
        </w:tc>
        <w:tc>
          <w:tcPr>
            <w:tcW w:w="886" w:type="dxa"/>
            <w:tcBorders>
              <w:top w:val="single" w:sz="2" w:space="0" w:color="auto"/>
              <w:left w:val="single" w:sz="2" w:space="0" w:color="auto"/>
              <w:bottom w:val="single" w:sz="2" w:space="0" w:color="auto"/>
              <w:right w:val="single" w:sz="2" w:space="0" w:color="auto"/>
            </w:tcBorders>
            <w:vAlign w:val="center"/>
          </w:tcPr>
          <w:p w14:paraId="7E24CA2B" w14:textId="77777777" w:rsidR="006E71AE" w:rsidRPr="006E71AE" w:rsidRDefault="006E71AE" w:rsidP="006E71AE">
            <w:pPr>
              <w:jc w:val="center"/>
              <w:rPr>
                <w:sz w:val="20"/>
                <w:szCs w:val="20"/>
              </w:rPr>
            </w:pPr>
            <w:r w:rsidRPr="006E71AE">
              <w:rPr>
                <w:sz w:val="20"/>
                <w:szCs w:val="20"/>
              </w:rPr>
              <w:t>187,56</w:t>
            </w:r>
          </w:p>
        </w:tc>
        <w:tc>
          <w:tcPr>
            <w:tcW w:w="886" w:type="dxa"/>
            <w:tcBorders>
              <w:top w:val="single" w:sz="2" w:space="0" w:color="auto"/>
              <w:left w:val="single" w:sz="2" w:space="0" w:color="auto"/>
              <w:bottom w:val="single" w:sz="2" w:space="0" w:color="auto"/>
              <w:right w:val="single" w:sz="2" w:space="0" w:color="auto"/>
            </w:tcBorders>
            <w:vAlign w:val="center"/>
          </w:tcPr>
          <w:p w14:paraId="646CCE94" w14:textId="77777777" w:rsidR="006E71AE" w:rsidRPr="006E71AE" w:rsidRDefault="006E71AE" w:rsidP="006E71AE">
            <w:pPr>
              <w:jc w:val="center"/>
              <w:rPr>
                <w:sz w:val="20"/>
                <w:szCs w:val="20"/>
              </w:rPr>
            </w:pPr>
            <w:r w:rsidRPr="006E71AE">
              <w:rPr>
                <w:sz w:val="20"/>
                <w:szCs w:val="20"/>
              </w:rPr>
              <w:t>185,41</w:t>
            </w:r>
          </w:p>
        </w:tc>
        <w:tc>
          <w:tcPr>
            <w:tcW w:w="886" w:type="dxa"/>
            <w:tcBorders>
              <w:top w:val="single" w:sz="2" w:space="0" w:color="auto"/>
              <w:left w:val="single" w:sz="2" w:space="0" w:color="auto"/>
              <w:bottom w:val="single" w:sz="2" w:space="0" w:color="auto"/>
              <w:right w:val="single" w:sz="2" w:space="0" w:color="auto"/>
            </w:tcBorders>
            <w:vAlign w:val="center"/>
          </w:tcPr>
          <w:p w14:paraId="3D3DE074" w14:textId="77777777" w:rsidR="006E71AE" w:rsidRPr="006E71AE" w:rsidRDefault="006E71AE" w:rsidP="006E71AE">
            <w:pPr>
              <w:jc w:val="center"/>
              <w:rPr>
                <w:sz w:val="20"/>
                <w:szCs w:val="20"/>
              </w:rPr>
            </w:pPr>
            <w:r w:rsidRPr="006E71AE">
              <w:rPr>
                <w:sz w:val="20"/>
                <w:szCs w:val="20"/>
              </w:rPr>
              <w:t>197,22</w:t>
            </w:r>
          </w:p>
        </w:tc>
        <w:tc>
          <w:tcPr>
            <w:tcW w:w="1028" w:type="dxa"/>
            <w:tcBorders>
              <w:top w:val="single" w:sz="2" w:space="0" w:color="auto"/>
              <w:left w:val="single" w:sz="2" w:space="0" w:color="auto"/>
              <w:bottom w:val="single" w:sz="2" w:space="0" w:color="auto"/>
              <w:right w:val="single" w:sz="2" w:space="0" w:color="auto"/>
            </w:tcBorders>
            <w:vAlign w:val="center"/>
          </w:tcPr>
          <w:p w14:paraId="09D89012" w14:textId="77777777" w:rsidR="006E71AE" w:rsidRPr="006E71AE" w:rsidRDefault="006E71AE" w:rsidP="006E71AE">
            <w:pPr>
              <w:jc w:val="center"/>
              <w:rPr>
                <w:sz w:val="20"/>
                <w:szCs w:val="20"/>
              </w:rPr>
            </w:pPr>
            <w:r w:rsidRPr="006E71AE">
              <w:rPr>
                <w:sz w:val="20"/>
                <w:szCs w:val="20"/>
              </w:rPr>
              <w:t>188,63</w:t>
            </w:r>
          </w:p>
        </w:tc>
        <w:tc>
          <w:tcPr>
            <w:tcW w:w="1134" w:type="dxa"/>
            <w:shd w:val="clear" w:color="auto" w:fill="auto"/>
            <w:vAlign w:val="center"/>
          </w:tcPr>
          <w:p w14:paraId="541BB26B" w14:textId="77777777" w:rsidR="006E71AE" w:rsidRPr="006E71AE" w:rsidRDefault="006E71AE" w:rsidP="006E71AE">
            <w:pPr>
              <w:jc w:val="center"/>
              <w:rPr>
                <w:sz w:val="20"/>
                <w:szCs w:val="20"/>
              </w:rPr>
            </w:pPr>
            <w:r w:rsidRPr="006E71AE">
              <w:rPr>
                <w:sz w:val="20"/>
                <w:szCs w:val="20"/>
              </w:rPr>
              <w:t>41,56</w:t>
            </w:r>
          </w:p>
        </w:tc>
        <w:tc>
          <w:tcPr>
            <w:tcW w:w="1134" w:type="dxa"/>
            <w:shd w:val="clear" w:color="auto" w:fill="auto"/>
            <w:vAlign w:val="center"/>
          </w:tcPr>
          <w:p w14:paraId="45988F55" w14:textId="77777777" w:rsidR="006E71AE" w:rsidRPr="006E71AE" w:rsidRDefault="006E71AE" w:rsidP="006E71AE">
            <w:pPr>
              <w:jc w:val="center"/>
              <w:rPr>
                <w:sz w:val="20"/>
                <w:szCs w:val="20"/>
              </w:rPr>
            </w:pPr>
            <w:r w:rsidRPr="006E71AE">
              <w:rPr>
                <w:sz w:val="20"/>
                <w:szCs w:val="20"/>
              </w:rPr>
              <w:t>2 683,79</w:t>
            </w:r>
          </w:p>
        </w:tc>
        <w:tc>
          <w:tcPr>
            <w:tcW w:w="1276" w:type="dxa"/>
            <w:tcBorders>
              <w:top w:val="single" w:sz="2" w:space="0" w:color="auto"/>
              <w:left w:val="single" w:sz="2" w:space="0" w:color="auto"/>
              <w:bottom w:val="single" w:sz="2" w:space="0" w:color="auto"/>
              <w:right w:val="single" w:sz="2" w:space="0" w:color="auto"/>
            </w:tcBorders>
            <w:vAlign w:val="center"/>
          </w:tcPr>
          <w:p w14:paraId="08BF8F44" w14:textId="77777777" w:rsidR="006E71AE" w:rsidRPr="006E71AE" w:rsidRDefault="006E71AE" w:rsidP="006E71AE">
            <w:pPr>
              <w:ind w:right="-35"/>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7E7DFF2" w14:textId="77777777" w:rsidR="006E71AE" w:rsidRPr="006E71AE" w:rsidRDefault="006E71AE" w:rsidP="006E71AE">
            <w:pPr>
              <w:jc w:val="center"/>
              <w:rPr>
                <w:sz w:val="20"/>
                <w:szCs w:val="20"/>
              </w:rPr>
            </w:pPr>
            <w:r w:rsidRPr="006E71AE">
              <w:rPr>
                <w:sz w:val="20"/>
                <w:szCs w:val="20"/>
              </w:rPr>
              <w:t>х</w:t>
            </w:r>
          </w:p>
        </w:tc>
      </w:tr>
      <w:tr w:rsidR="006E71AE" w:rsidRPr="006E71AE" w14:paraId="674C880F" w14:textId="77777777" w:rsidTr="006E71AE">
        <w:trPr>
          <w:trHeight w:val="279"/>
        </w:trPr>
        <w:tc>
          <w:tcPr>
            <w:tcW w:w="1559" w:type="dxa"/>
            <w:vMerge/>
            <w:tcBorders>
              <w:left w:val="single" w:sz="2" w:space="0" w:color="auto"/>
              <w:right w:val="single" w:sz="2" w:space="0" w:color="auto"/>
            </w:tcBorders>
            <w:vAlign w:val="center"/>
          </w:tcPr>
          <w:p w14:paraId="3C39DB33"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129B073A" w14:textId="77777777" w:rsidR="006E71AE" w:rsidRPr="006E71AE" w:rsidRDefault="006E71AE" w:rsidP="006E71AE">
            <w:pPr>
              <w:rPr>
                <w:sz w:val="20"/>
                <w:szCs w:val="20"/>
              </w:rPr>
            </w:pPr>
            <w:r w:rsidRPr="006E71AE">
              <w:rPr>
                <w:sz w:val="20"/>
                <w:szCs w:val="20"/>
              </w:rPr>
              <w:t>с 01.01.2020</w:t>
            </w:r>
          </w:p>
        </w:tc>
        <w:tc>
          <w:tcPr>
            <w:tcW w:w="921" w:type="dxa"/>
            <w:tcBorders>
              <w:top w:val="single" w:sz="2" w:space="0" w:color="auto"/>
              <w:left w:val="single" w:sz="2" w:space="0" w:color="auto"/>
              <w:bottom w:val="single" w:sz="2" w:space="0" w:color="auto"/>
              <w:right w:val="single" w:sz="2" w:space="0" w:color="auto"/>
            </w:tcBorders>
            <w:vAlign w:val="center"/>
          </w:tcPr>
          <w:p w14:paraId="6070EB6C" w14:textId="77777777" w:rsidR="006E71AE" w:rsidRPr="006E71AE" w:rsidRDefault="006E71AE" w:rsidP="006E71AE">
            <w:pPr>
              <w:jc w:val="center"/>
              <w:rPr>
                <w:sz w:val="20"/>
                <w:szCs w:val="20"/>
              </w:rPr>
            </w:pPr>
            <w:r w:rsidRPr="006E71AE">
              <w:rPr>
                <w:sz w:val="20"/>
                <w:szCs w:val="20"/>
              </w:rPr>
              <w:t>225,07</w:t>
            </w:r>
          </w:p>
        </w:tc>
        <w:tc>
          <w:tcPr>
            <w:tcW w:w="921" w:type="dxa"/>
            <w:tcBorders>
              <w:top w:val="single" w:sz="2" w:space="0" w:color="auto"/>
              <w:left w:val="single" w:sz="2" w:space="0" w:color="auto"/>
              <w:bottom w:val="single" w:sz="2" w:space="0" w:color="auto"/>
              <w:right w:val="single" w:sz="2" w:space="0" w:color="auto"/>
            </w:tcBorders>
            <w:vAlign w:val="center"/>
          </w:tcPr>
          <w:p w14:paraId="670486A4" w14:textId="77777777" w:rsidR="006E71AE" w:rsidRPr="006E71AE" w:rsidRDefault="006E71AE" w:rsidP="006E71AE">
            <w:pPr>
              <w:jc w:val="center"/>
              <w:rPr>
                <w:sz w:val="20"/>
                <w:szCs w:val="20"/>
              </w:rPr>
            </w:pPr>
            <w:r w:rsidRPr="006E71AE">
              <w:rPr>
                <w:sz w:val="20"/>
                <w:szCs w:val="20"/>
              </w:rPr>
              <w:t>222,49</w:t>
            </w:r>
          </w:p>
        </w:tc>
        <w:tc>
          <w:tcPr>
            <w:tcW w:w="921" w:type="dxa"/>
            <w:tcBorders>
              <w:top w:val="single" w:sz="2" w:space="0" w:color="auto"/>
              <w:left w:val="single" w:sz="2" w:space="0" w:color="auto"/>
              <w:bottom w:val="single" w:sz="2" w:space="0" w:color="auto"/>
              <w:right w:val="single" w:sz="2" w:space="0" w:color="auto"/>
            </w:tcBorders>
            <w:vAlign w:val="center"/>
          </w:tcPr>
          <w:p w14:paraId="33AE3DCF" w14:textId="77777777" w:rsidR="006E71AE" w:rsidRPr="006E71AE" w:rsidRDefault="006E71AE" w:rsidP="006E71AE">
            <w:pPr>
              <w:jc w:val="center"/>
              <w:rPr>
                <w:sz w:val="20"/>
                <w:szCs w:val="20"/>
              </w:rPr>
            </w:pPr>
            <w:r w:rsidRPr="006E71AE">
              <w:rPr>
                <w:sz w:val="20"/>
                <w:szCs w:val="20"/>
              </w:rPr>
              <w:t>236,66</w:t>
            </w:r>
          </w:p>
        </w:tc>
        <w:tc>
          <w:tcPr>
            <w:tcW w:w="1062" w:type="dxa"/>
            <w:tcBorders>
              <w:top w:val="single" w:sz="2" w:space="0" w:color="auto"/>
              <w:left w:val="single" w:sz="2" w:space="0" w:color="auto"/>
              <w:bottom w:val="single" w:sz="2" w:space="0" w:color="auto"/>
              <w:right w:val="single" w:sz="2" w:space="0" w:color="auto"/>
            </w:tcBorders>
            <w:vAlign w:val="center"/>
          </w:tcPr>
          <w:p w14:paraId="3E860E2F" w14:textId="77777777" w:rsidR="006E71AE" w:rsidRPr="006E71AE" w:rsidRDefault="006E71AE" w:rsidP="006E71AE">
            <w:pPr>
              <w:jc w:val="center"/>
              <w:rPr>
                <w:sz w:val="20"/>
                <w:szCs w:val="20"/>
              </w:rPr>
            </w:pPr>
            <w:r w:rsidRPr="006E71AE">
              <w:rPr>
                <w:sz w:val="20"/>
                <w:szCs w:val="20"/>
              </w:rPr>
              <w:t>226,36</w:t>
            </w:r>
          </w:p>
        </w:tc>
        <w:tc>
          <w:tcPr>
            <w:tcW w:w="886" w:type="dxa"/>
            <w:tcBorders>
              <w:top w:val="single" w:sz="2" w:space="0" w:color="auto"/>
              <w:left w:val="single" w:sz="2" w:space="0" w:color="auto"/>
              <w:bottom w:val="single" w:sz="2" w:space="0" w:color="auto"/>
              <w:right w:val="single" w:sz="2" w:space="0" w:color="auto"/>
            </w:tcBorders>
            <w:vAlign w:val="center"/>
          </w:tcPr>
          <w:p w14:paraId="37DAEEB3" w14:textId="77777777" w:rsidR="006E71AE" w:rsidRPr="006E71AE" w:rsidRDefault="006E71AE" w:rsidP="006E71AE">
            <w:pPr>
              <w:jc w:val="center"/>
              <w:rPr>
                <w:sz w:val="20"/>
                <w:szCs w:val="20"/>
              </w:rPr>
            </w:pPr>
            <w:r w:rsidRPr="006E71AE">
              <w:rPr>
                <w:sz w:val="20"/>
                <w:szCs w:val="20"/>
              </w:rPr>
              <w:t>187,56</w:t>
            </w:r>
          </w:p>
        </w:tc>
        <w:tc>
          <w:tcPr>
            <w:tcW w:w="886" w:type="dxa"/>
            <w:tcBorders>
              <w:top w:val="single" w:sz="2" w:space="0" w:color="auto"/>
              <w:left w:val="single" w:sz="2" w:space="0" w:color="auto"/>
              <w:bottom w:val="single" w:sz="2" w:space="0" w:color="auto"/>
              <w:right w:val="single" w:sz="2" w:space="0" w:color="auto"/>
            </w:tcBorders>
            <w:vAlign w:val="center"/>
          </w:tcPr>
          <w:p w14:paraId="650429C2" w14:textId="77777777" w:rsidR="006E71AE" w:rsidRPr="006E71AE" w:rsidRDefault="006E71AE" w:rsidP="006E71AE">
            <w:pPr>
              <w:jc w:val="center"/>
              <w:rPr>
                <w:sz w:val="20"/>
                <w:szCs w:val="20"/>
              </w:rPr>
            </w:pPr>
            <w:r w:rsidRPr="006E71AE">
              <w:rPr>
                <w:sz w:val="20"/>
                <w:szCs w:val="20"/>
              </w:rPr>
              <w:t>185,41</w:t>
            </w:r>
          </w:p>
        </w:tc>
        <w:tc>
          <w:tcPr>
            <w:tcW w:w="886" w:type="dxa"/>
            <w:tcBorders>
              <w:top w:val="single" w:sz="2" w:space="0" w:color="auto"/>
              <w:left w:val="single" w:sz="2" w:space="0" w:color="auto"/>
              <w:bottom w:val="single" w:sz="2" w:space="0" w:color="auto"/>
              <w:right w:val="single" w:sz="2" w:space="0" w:color="auto"/>
            </w:tcBorders>
            <w:vAlign w:val="center"/>
          </w:tcPr>
          <w:p w14:paraId="6BC2E46C" w14:textId="77777777" w:rsidR="006E71AE" w:rsidRPr="006E71AE" w:rsidRDefault="006E71AE" w:rsidP="006E71AE">
            <w:pPr>
              <w:jc w:val="center"/>
              <w:rPr>
                <w:sz w:val="20"/>
                <w:szCs w:val="20"/>
              </w:rPr>
            </w:pPr>
            <w:r w:rsidRPr="006E71AE">
              <w:rPr>
                <w:sz w:val="20"/>
                <w:szCs w:val="20"/>
              </w:rPr>
              <w:t>197,22</w:t>
            </w:r>
          </w:p>
        </w:tc>
        <w:tc>
          <w:tcPr>
            <w:tcW w:w="1028" w:type="dxa"/>
            <w:tcBorders>
              <w:top w:val="single" w:sz="2" w:space="0" w:color="auto"/>
              <w:left w:val="single" w:sz="2" w:space="0" w:color="auto"/>
              <w:bottom w:val="single" w:sz="2" w:space="0" w:color="auto"/>
              <w:right w:val="single" w:sz="2" w:space="0" w:color="auto"/>
            </w:tcBorders>
            <w:vAlign w:val="center"/>
          </w:tcPr>
          <w:p w14:paraId="2EC1E11F" w14:textId="77777777" w:rsidR="006E71AE" w:rsidRPr="006E71AE" w:rsidRDefault="006E71AE" w:rsidP="006E71AE">
            <w:pPr>
              <w:jc w:val="center"/>
              <w:rPr>
                <w:sz w:val="20"/>
                <w:szCs w:val="20"/>
              </w:rPr>
            </w:pPr>
            <w:r w:rsidRPr="006E71AE">
              <w:rPr>
                <w:sz w:val="20"/>
                <w:szCs w:val="20"/>
              </w:rPr>
              <w:t>188,63</w:t>
            </w:r>
          </w:p>
        </w:tc>
        <w:tc>
          <w:tcPr>
            <w:tcW w:w="1134" w:type="dxa"/>
            <w:shd w:val="clear" w:color="auto" w:fill="auto"/>
            <w:vAlign w:val="center"/>
          </w:tcPr>
          <w:p w14:paraId="5EE62CAA" w14:textId="77777777" w:rsidR="006E71AE" w:rsidRPr="006E71AE" w:rsidRDefault="006E71AE" w:rsidP="006E71AE">
            <w:pPr>
              <w:jc w:val="center"/>
              <w:rPr>
                <w:sz w:val="20"/>
                <w:szCs w:val="20"/>
              </w:rPr>
            </w:pPr>
            <w:r w:rsidRPr="006E71AE">
              <w:rPr>
                <w:sz w:val="20"/>
                <w:szCs w:val="20"/>
              </w:rPr>
              <w:t>41,56</w:t>
            </w:r>
          </w:p>
        </w:tc>
        <w:tc>
          <w:tcPr>
            <w:tcW w:w="1134" w:type="dxa"/>
            <w:shd w:val="clear" w:color="auto" w:fill="auto"/>
            <w:vAlign w:val="center"/>
          </w:tcPr>
          <w:p w14:paraId="3F4C5DC2" w14:textId="77777777" w:rsidR="006E71AE" w:rsidRPr="006E71AE" w:rsidRDefault="006E71AE" w:rsidP="006E71AE">
            <w:pPr>
              <w:jc w:val="center"/>
              <w:rPr>
                <w:sz w:val="20"/>
                <w:szCs w:val="20"/>
              </w:rPr>
            </w:pPr>
            <w:r w:rsidRPr="006E71AE">
              <w:rPr>
                <w:sz w:val="20"/>
                <w:szCs w:val="20"/>
              </w:rPr>
              <w:t>2 683,79</w:t>
            </w:r>
          </w:p>
        </w:tc>
        <w:tc>
          <w:tcPr>
            <w:tcW w:w="1276" w:type="dxa"/>
            <w:tcBorders>
              <w:top w:val="single" w:sz="2" w:space="0" w:color="auto"/>
              <w:left w:val="single" w:sz="2" w:space="0" w:color="auto"/>
              <w:bottom w:val="single" w:sz="2" w:space="0" w:color="auto"/>
              <w:right w:val="single" w:sz="2" w:space="0" w:color="auto"/>
            </w:tcBorders>
            <w:vAlign w:val="center"/>
          </w:tcPr>
          <w:p w14:paraId="6FB5B9CF"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9A62E57" w14:textId="77777777" w:rsidR="006E71AE" w:rsidRPr="006E71AE" w:rsidRDefault="006E71AE" w:rsidP="006E71AE">
            <w:pPr>
              <w:jc w:val="center"/>
              <w:rPr>
                <w:sz w:val="20"/>
                <w:szCs w:val="20"/>
              </w:rPr>
            </w:pPr>
            <w:r w:rsidRPr="006E71AE">
              <w:rPr>
                <w:sz w:val="20"/>
                <w:szCs w:val="20"/>
              </w:rPr>
              <w:t>х</w:t>
            </w:r>
          </w:p>
        </w:tc>
      </w:tr>
      <w:tr w:rsidR="006E71AE" w:rsidRPr="006E71AE" w14:paraId="6992137D" w14:textId="77777777" w:rsidTr="006E71AE">
        <w:trPr>
          <w:trHeight w:val="268"/>
        </w:trPr>
        <w:tc>
          <w:tcPr>
            <w:tcW w:w="1559" w:type="dxa"/>
            <w:vMerge/>
            <w:tcBorders>
              <w:left w:val="single" w:sz="2" w:space="0" w:color="auto"/>
              <w:right w:val="single" w:sz="2" w:space="0" w:color="auto"/>
            </w:tcBorders>
            <w:vAlign w:val="center"/>
          </w:tcPr>
          <w:p w14:paraId="7E0C9A16"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44803ABF" w14:textId="77777777" w:rsidR="006E71AE" w:rsidRPr="006E71AE" w:rsidRDefault="006E71AE" w:rsidP="006E71AE">
            <w:pPr>
              <w:rPr>
                <w:sz w:val="20"/>
                <w:szCs w:val="20"/>
              </w:rPr>
            </w:pPr>
            <w:r w:rsidRPr="006E71AE">
              <w:rPr>
                <w:sz w:val="20"/>
                <w:szCs w:val="20"/>
              </w:rPr>
              <w:t>с 01.07.2020</w:t>
            </w:r>
          </w:p>
        </w:tc>
        <w:tc>
          <w:tcPr>
            <w:tcW w:w="921" w:type="dxa"/>
            <w:tcBorders>
              <w:top w:val="single" w:sz="2" w:space="0" w:color="auto"/>
              <w:left w:val="single" w:sz="2" w:space="0" w:color="auto"/>
              <w:bottom w:val="single" w:sz="2" w:space="0" w:color="auto"/>
              <w:right w:val="single" w:sz="2" w:space="0" w:color="auto"/>
            </w:tcBorders>
            <w:vAlign w:val="center"/>
          </w:tcPr>
          <w:p w14:paraId="065A9BDD" w14:textId="77777777" w:rsidR="006E71AE" w:rsidRPr="006E71AE" w:rsidRDefault="006E71AE" w:rsidP="006E71AE">
            <w:pPr>
              <w:jc w:val="center"/>
              <w:rPr>
                <w:sz w:val="20"/>
                <w:szCs w:val="20"/>
              </w:rPr>
            </w:pPr>
            <w:r w:rsidRPr="006E71AE">
              <w:rPr>
                <w:sz w:val="20"/>
                <w:szCs w:val="20"/>
              </w:rPr>
              <w:t>240,81</w:t>
            </w:r>
          </w:p>
        </w:tc>
        <w:tc>
          <w:tcPr>
            <w:tcW w:w="921" w:type="dxa"/>
            <w:tcBorders>
              <w:top w:val="single" w:sz="2" w:space="0" w:color="auto"/>
              <w:left w:val="single" w:sz="2" w:space="0" w:color="auto"/>
              <w:bottom w:val="single" w:sz="2" w:space="0" w:color="auto"/>
              <w:right w:val="single" w:sz="2" w:space="0" w:color="auto"/>
            </w:tcBorders>
            <w:vAlign w:val="center"/>
          </w:tcPr>
          <w:p w14:paraId="5D1A2508" w14:textId="77777777" w:rsidR="006E71AE" w:rsidRPr="006E71AE" w:rsidRDefault="006E71AE" w:rsidP="006E71AE">
            <w:pPr>
              <w:jc w:val="center"/>
              <w:rPr>
                <w:sz w:val="20"/>
                <w:szCs w:val="20"/>
              </w:rPr>
            </w:pPr>
            <w:r w:rsidRPr="006E71AE">
              <w:rPr>
                <w:sz w:val="20"/>
                <w:szCs w:val="20"/>
              </w:rPr>
              <w:t>238,07</w:t>
            </w:r>
          </w:p>
        </w:tc>
        <w:tc>
          <w:tcPr>
            <w:tcW w:w="921" w:type="dxa"/>
            <w:tcBorders>
              <w:top w:val="single" w:sz="2" w:space="0" w:color="auto"/>
              <w:left w:val="single" w:sz="2" w:space="0" w:color="auto"/>
              <w:bottom w:val="single" w:sz="2" w:space="0" w:color="auto"/>
              <w:right w:val="single" w:sz="2" w:space="0" w:color="auto"/>
            </w:tcBorders>
            <w:vAlign w:val="center"/>
          </w:tcPr>
          <w:p w14:paraId="4F0B8324" w14:textId="77777777" w:rsidR="006E71AE" w:rsidRPr="006E71AE" w:rsidRDefault="006E71AE" w:rsidP="006E71AE">
            <w:pPr>
              <w:jc w:val="center"/>
              <w:rPr>
                <w:sz w:val="20"/>
                <w:szCs w:val="20"/>
              </w:rPr>
            </w:pPr>
            <w:r w:rsidRPr="006E71AE">
              <w:rPr>
                <w:sz w:val="20"/>
                <w:szCs w:val="20"/>
              </w:rPr>
              <w:t>253,14</w:t>
            </w:r>
          </w:p>
        </w:tc>
        <w:tc>
          <w:tcPr>
            <w:tcW w:w="1062" w:type="dxa"/>
            <w:tcBorders>
              <w:top w:val="single" w:sz="2" w:space="0" w:color="auto"/>
              <w:left w:val="single" w:sz="2" w:space="0" w:color="auto"/>
              <w:bottom w:val="single" w:sz="2" w:space="0" w:color="auto"/>
              <w:right w:val="single" w:sz="2" w:space="0" w:color="auto"/>
            </w:tcBorders>
            <w:vAlign w:val="center"/>
          </w:tcPr>
          <w:p w14:paraId="07B2D0C0" w14:textId="77777777" w:rsidR="006E71AE" w:rsidRPr="006E71AE" w:rsidRDefault="006E71AE" w:rsidP="006E71AE">
            <w:pPr>
              <w:jc w:val="center"/>
              <w:rPr>
                <w:sz w:val="20"/>
                <w:szCs w:val="20"/>
              </w:rPr>
            </w:pPr>
            <w:r w:rsidRPr="006E71AE">
              <w:rPr>
                <w:sz w:val="20"/>
                <w:szCs w:val="20"/>
              </w:rPr>
              <w:t>242,18</w:t>
            </w:r>
          </w:p>
        </w:tc>
        <w:tc>
          <w:tcPr>
            <w:tcW w:w="886" w:type="dxa"/>
            <w:tcBorders>
              <w:top w:val="single" w:sz="2" w:space="0" w:color="auto"/>
              <w:left w:val="single" w:sz="2" w:space="0" w:color="auto"/>
              <w:bottom w:val="single" w:sz="2" w:space="0" w:color="auto"/>
              <w:right w:val="single" w:sz="2" w:space="0" w:color="auto"/>
            </w:tcBorders>
            <w:vAlign w:val="center"/>
          </w:tcPr>
          <w:p w14:paraId="71FF12F7" w14:textId="77777777" w:rsidR="006E71AE" w:rsidRPr="006E71AE" w:rsidRDefault="006E71AE" w:rsidP="006E71AE">
            <w:pPr>
              <w:jc w:val="center"/>
              <w:rPr>
                <w:sz w:val="20"/>
                <w:szCs w:val="20"/>
              </w:rPr>
            </w:pPr>
            <w:r w:rsidRPr="006E71AE">
              <w:rPr>
                <w:sz w:val="20"/>
                <w:szCs w:val="20"/>
              </w:rPr>
              <w:t>200,68</w:t>
            </w:r>
          </w:p>
        </w:tc>
        <w:tc>
          <w:tcPr>
            <w:tcW w:w="886" w:type="dxa"/>
            <w:tcBorders>
              <w:top w:val="single" w:sz="2" w:space="0" w:color="auto"/>
              <w:left w:val="single" w:sz="2" w:space="0" w:color="auto"/>
              <w:bottom w:val="single" w:sz="2" w:space="0" w:color="auto"/>
              <w:right w:val="single" w:sz="2" w:space="0" w:color="auto"/>
            </w:tcBorders>
            <w:vAlign w:val="center"/>
          </w:tcPr>
          <w:p w14:paraId="618776EE" w14:textId="77777777" w:rsidR="006E71AE" w:rsidRPr="006E71AE" w:rsidRDefault="006E71AE" w:rsidP="006E71AE">
            <w:pPr>
              <w:jc w:val="center"/>
              <w:rPr>
                <w:sz w:val="20"/>
                <w:szCs w:val="20"/>
              </w:rPr>
            </w:pPr>
            <w:r w:rsidRPr="006E71AE">
              <w:rPr>
                <w:sz w:val="20"/>
                <w:szCs w:val="20"/>
              </w:rPr>
              <w:t>198,39</w:t>
            </w:r>
          </w:p>
        </w:tc>
        <w:tc>
          <w:tcPr>
            <w:tcW w:w="886" w:type="dxa"/>
            <w:tcBorders>
              <w:top w:val="single" w:sz="2" w:space="0" w:color="auto"/>
              <w:left w:val="single" w:sz="2" w:space="0" w:color="auto"/>
              <w:bottom w:val="single" w:sz="2" w:space="0" w:color="auto"/>
              <w:right w:val="single" w:sz="2" w:space="0" w:color="auto"/>
            </w:tcBorders>
            <w:vAlign w:val="center"/>
          </w:tcPr>
          <w:p w14:paraId="24EA6333" w14:textId="77777777" w:rsidR="006E71AE" w:rsidRPr="006E71AE" w:rsidRDefault="006E71AE" w:rsidP="006E71AE">
            <w:pPr>
              <w:jc w:val="center"/>
              <w:rPr>
                <w:sz w:val="20"/>
                <w:szCs w:val="20"/>
              </w:rPr>
            </w:pPr>
            <w:r w:rsidRPr="006E71AE">
              <w:rPr>
                <w:sz w:val="20"/>
                <w:szCs w:val="20"/>
              </w:rPr>
              <w:t>210,95</w:t>
            </w:r>
          </w:p>
        </w:tc>
        <w:tc>
          <w:tcPr>
            <w:tcW w:w="1028" w:type="dxa"/>
            <w:tcBorders>
              <w:top w:val="single" w:sz="2" w:space="0" w:color="auto"/>
              <w:left w:val="single" w:sz="2" w:space="0" w:color="auto"/>
              <w:bottom w:val="single" w:sz="2" w:space="0" w:color="auto"/>
              <w:right w:val="single" w:sz="2" w:space="0" w:color="auto"/>
            </w:tcBorders>
            <w:vAlign w:val="center"/>
          </w:tcPr>
          <w:p w14:paraId="4EEC7418" w14:textId="77777777" w:rsidR="006E71AE" w:rsidRPr="006E71AE" w:rsidRDefault="006E71AE" w:rsidP="006E71AE">
            <w:pPr>
              <w:jc w:val="center"/>
              <w:rPr>
                <w:sz w:val="20"/>
                <w:szCs w:val="20"/>
              </w:rPr>
            </w:pPr>
            <w:r w:rsidRPr="006E71AE">
              <w:rPr>
                <w:sz w:val="20"/>
                <w:szCs w:val="20"/>
              </w:rPr>
              <w:t>201,82</w:t>
            </w:r>
          </w:p>
        </w:tc>
        <w:tc>
          <w:tcPr>
            <w:tcW w:w="1134" w:type="dxa"/>
            <w:shd w:val="clear" w:color="auto" w:fill="auto"/>
            <w:vAlign w:val="center"/>
          </w:tcPr>
          <w:p w14:paraId="602E8B04" w14:textId="77777777" w:rsidR="006E71AE" w:rsidRPr="006E71AE" w:rsidRDefault="006E71AE" w:rsidP="006E71AE">
            <w:pPr>
              <w:jc w:val="center"/>
              <w:rPr>
                <w:sz w:val="20"/>
                <w:szCs w:val="20"/>
              </w:rPr>
            </w:pPr>
            <w:r w:rsidRPr="006E71AE">
              <w:rPr>
                <w:sz w:val="20"/>
                <w:szCs w:val="20"/>
              </w:rPr>
              <w:t>45,35</w:t>
            </w:r>
          </w:p>
        </w:tc>
        <w:tc>
          <w:tcPr>
            <w:tcW w:w="1134" w:type="dxa"/>
            <w:shd w:val="clear" w:color="auto" w:fill="auto"/>
            <w:vAlign w:val="center"/>
          </w:tcPr>
          <w:p w14:paraId="74981189" w14:textId="77777777" w:rsidR="006E71AE" w:rsidRPr="006E71AE" w:rsidRDefault="006E71AE" w:rsidP="006E71AE">
            <w:pPr>
              <w:jc w:val="center"/>
              <w:rPr>
                <w:sz w:val="20"/>
                <w:szCs w:val="20"/>
              </w:rPr>
            </w:pPr>
            <w:r w:rsidRPr="006E71AE">
              <w:rPr>
                <w:sz w:val="20"/>
                <w:szCs w:val="20"/>
              </w:rPr>
              <w:t>2 855,17</w:t>
            </w:r>
          </w:p>
        </w:tc>
        <w:tc>
          <w:tcPr>
            <w:tcW w:w="1276" w:type="dxa"/>
            <w:tcBorders>
              <w:top w:val="single" w:sz="2" w:space="0" w:color="auto"/>
              <w:left w:val="single" w:sz="2" w:space="0" w:color="auto"/>
              <w:bottom w:val="single" w:sz="2" w:space="0" w:color="auto"/>
              <w:right w:val="single" w:sz="2" w:space="0" w:color="auto"/>
            </w:tcBorders>
            <w:vAlign w:val="center"/>
          </w:tcPr>
          <w:p w14:paraId="08E5A2FE"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CAAA53D" w14:textId="77777777" w:rsidR="006E71AE" w:rsidRPr="006E71AE" w:rsidRDefault="006E71AE" w:rsidP="006E71AE">
            <w:pPr>
              <w:jc w:val="center"/>
              <w:rPr>
                <w:sz w:val="20"/>
                <w:szCs w:val="20"/>
              </w:rPr>
            </w:pPr>
            <w:r w:rsidRPr="006E71AE">
              <w:rPr>
                <w:sz w:val="20"/>
                <w:szCs w:val="20"/>
              </w:rPr>
              <w:t>х</w:t>
            </w:r>
          </w:p>
        </w:tc>
      </w:tr>
      <w:tr w:rsidR="006E71AE" w:rsidRPr="006E71AE" w14:paraId="28E483C3" w14:textId="77777777" w:rsidTr="006E71AE">
        <w:trPr>
          <w:trHeight w:val="287"/>
        </w:trPr>
        <w:tc>
          <w:tcPr>
            <w:tcW w:w="1559" w:type="dxa"/>
            <w:vMerge/>
            <w:tcBorders>
              <w:left w:val="single" w:sz="2" w:space="0" w:color="auto"/>
              <w:right w:val="single" w:sz="2" w:space="0" w:color="auto"/>
            </w:tcBorders>
            <w:vAlign w:val="center"/>
          </w:tcPr>
          <w:p w14:paraId="240285D8"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0FD5645F" w14:textId="77777777" w:rsidR="006E71AE" w:rsidRPr="006E71AE" w:rsidRDefault="006E71AE" w:rsidP="006E71AE">
            <w:pPr>
              <w:rPr>
                <w:sz w:val="20"/>
                <w:szCs w:val="20"/>
              </w:rPr>
            </w:pPr>
            <w:r w:rsidRPr="006E71AE">
              <w:rPr>
                <w:sz w:val="20"/>
                <w:szCs w:val="20"/>
              </w:rPr>
              <w:t>с 01.01.2021</w:t>
            </w:r>
          </w:p>
        </w:tc>
        <w:tc>
          <w:tcPr>
            <w:tcW w:w="921" w:type="dxa"/>
            <w:tcBorders>
              <w:top w:val="single" w:sz="2" w:space="0" w:color="auto"/>
              <w:left w:val="single" w:sz="2" w:space="0" w:color="auto"/>
              <w:bottom w:val="single" w:sz="2" w:space="0" w:color="auto"/>
              <w:right w:val="single" w:sz="2" w:space="0" w:color="auto"/>
            </w:tcBorders>
            <w:vAlign w:val="center"/>
          </w:tcPr>
          <w:p w14:paraId="08784D22" w14:textId="77777777" w:rsidR="006E71AE" w:rsidRPr="006E71AE" w:rsidRDefault="006E71AE" w:rsidP="006E71AE">
            <w:pPr>
              <w:jc w:val="center"/>
              <w:rPr>
                <w:sz w:val="20"/>
                <w:szCs w:val="20"/>
              </w:rPr>
            </w:pPr>
            <w:r w:rsidRPr="006E71AE">
              <w:rPr>
                <w:sz w:val="20"/>
                <w:szCs w:val="20"/>
              </w:rPr>
              <w:t>240,81</w:t>
            </w:r>
          </w:p>
        </w:tc>
        <w:tc>
          <w:tcPr>
            <w:tcW w:w="921" w:type="dxa"/>
            <w:tcBorders>
              <w:top w:val="single" w:sz="2" w:space="0" w:color="auto"/>
              <w:left w:val="single" w:sz="2" w:space="0" w:color="auto"/>
              <w:bottom w:val="single" w:sz="2" w:space="0" w:color="auto"/>
              <w:right w:val="single" w:sz="2" w:space="0" w:color="auto"/>
            </w:tcBorders>
            <w:vAlign w:val="center"/>
          </w:tcPr>
          <w:p w14:paraId="0A33C2CF" w14:textId="77777777" w:rsidR="006E71AE" w:rsidRPr="006E71AE" w:rsidRDefault="006E71AE" w:rsidP="006E71AE">
            <w:pPr>
              <w:jc w:val="center"/>
              <w:rPr>
                <w:sz w:val="20"/>
                <w:szCs w:val="20"/>
              </w:rPr>
            </w:pPr>
            <w:r w:rsidRPr="006E71AE">
              <w:rPr>
                <w:sz w:val="20"/>
                <w:szCs w:val="20"/>
              </w:rPr>
              <w:t>238,07</w:t>
            </w:r>
          </w:p>
        </w:tc>
        <w:tc>
          <w:tcPr>
            <w:tcW w:w="921" w:type="dxa"/>
            <w:tcBorders>
              <w:top w:val="single" w:sz="2" w:space="0" w:color="auto"/>
              <w:left w:val="single" w:sz="2" w:space="0" w:color="auto"/>
              <w:bottom w:val="single" w:sz="2" w:space="0" w:color="auto"/>
              <w:right w:val="single" w:sz="2" w:space="0" w:color="auto"/>
            </w:tcBorders>
            <w:vAlign w:val="center"/>
          </w:tcPr>
          <w:p w14:paraId="7EC52E2D" w14:textId="77777777" w:rsidR="006E71AE" w:rsidRPr="006E71AE" w:rsidRDefault="006E71AE" w:rsidP="006E71AE">
            <w:pPr>
              <w:jc w:val="center"/>
              <w:rPr>
                <w:sz w:val="20"/>
                <w:szCs w:val="20"/>
              </w:rPr>
            </w:pPr>
            <w:r w:rsidRPr="006E71AE">
              <w:rPr>
                <w:sz w:val="20"/>
                <w:szCs w:val="20"/>
              </w:rPr>
              <w:t>253,14</w:t>
            </w:r>
          </w:p>
        </w:tc>
        <w:tc>
          <w:tcPr>
            <w:tcW w:w="1062" w:type="dxa"/>
            <w:tcBorders>
              <w:top w:val="single" w:sz="2" w:space="0" w:color="auto"/>
              <w:left w:val="single" w:sz="2" w:space="0" w:color="auto"/>
              <w:bottom w:val="single" w:sz="2" w:space="0" w:color="auto"/>
              <w:right w:val="single" w:sz="2" w:space="0" w:color="auto"/>
            </w:tcBorders>
            <w:vAlign w:val="center"/>
          </w:tcPr>
          <w:p w14:paraId="6D897047" w14:textId="77777777" w:rsidR="006E71AE" w:rsidRPr="006E71AE" w:rsidRDefault="006E71AE" w:rsidP="006E71AE">
            <w:pPr>
              <w:jc w:val="center"/>
              <w:rPr>
                <w:sz w:val="20"/>
                <w:szCs w:val="20"/>
              </w:rPr>
            </w:pPr>
            <w:r w:rsidRPr="006E71AE">
              <w:rPr>
                <w:sz w:val="20"/>
                <w:szCs w:val="20"/>
              </w:rPr>
              <w:t>242,18</w:t>
            </w:r>
          </w:p>
        </w:tc>
        <w:tc>
          <w:tcPr>
            <w:tcW w:w="886" w:type="dxa"/>
            <w:tcBorders>
              <w:top w:val="single" w:sz="2" w:space="0" w:color="auto"/>
              <w:left w:val="single" w:sz="2" w:space="0" w:color="auto"/>
              <w:bottom w:val="single" w:sz="2" w:space="0" w:color="auto"/>
              <w:right w:val="single" w:sz="2" w:space="0" w:color="auto"/>
            </w:tcBorders>
            <w:vAlign w:val="center"/>
          </w:tcPr>
          <w:p w14:paraId="4CA53E6A" w14:textId="77777777" w:rsidR="006E71AE" w:rsidRPr="006E71AE" w:rsidRDefault="006E71AE" w:rsidP="006E71AE">
            <w:pPr>
              <w:jc w:val="center"/>
              <w:rPr>
                <w:sz w:val="20"/>
                <w:szCs w:val="20"/>
              </w:rPr>
            </w:pPr>
            <w:r w:rsidRPr="006E71AE">
              <w:rPr>
                <w:sz w:val="20"/>
                <w:szCs w:val="20"/>
              </w:rPr>
              <w:t>200,68</w:t>
            </w:r>
          </w:p>
        </w:tc>
        <w:tc>
          <w:tcPr>
            <w:tcW w:w="886" w:type="dxa"/>
            <w:tcBorders>
              <w:top w:val="single" w:sz="2" w:space="0" w:color="auto"/>
              <w:left w:val="single" w:sz="2" w:space="0" w:color="auto"/>
              <w:bottom w:val="single" w:sz="2" w:space="0" w:color="auto"/>
              <w:right w:val="single" w:sz="2" w:space="0" w:color="auto"/>
            </w:tcBorders>
            <w:vAlign w:val="center"/>
          </w:tcPr>
          <w:p w14:paraId="7A5854A0" w14:textId="77777777" w:rsidR="006E71AE" w:rsidRPr="006E71AE" w:rsidRDefault="006E71AE" w:rsidP="006E71AE">
            <w:pPr>
              <w:jc w:val="center"/>
              <w:rPr>
                <w:sz w:val="20"/>
                <w:szCs w:val="20"/>
              </w:rPr>
            </w:pPr>
            <w:r w:rsidRPr="006E71AE">
              <w:rPr>
                <w:sz w:val="20"/>
                <w:szCs w:val="20"/>
              </w:rPr>
              <w:t>198,39</w:t>
            </w:r>
          </w:p>
        </w:tc>
        <w:tc>
          <w:tcPr>
            <w:tcW w:w="886" w:type="dxa"/>
            <w:tcBorders>
              <w:top w:val="single" w:sz="2" w:space="0" w:color="auto"/>
              <w:left w:val="single" w:sz="2" w:space="0" w:color="auto"/>
              <w:bottom w:val="single" w:sz="2" w:space="0" w:color="auto"/>
              <w:right w:val="single" w:sz="2" w:space="0" w:color="auto"/>
            </w:tcBorders>
            <w:vAlign w:val="center"/>
          </w:tcPr>
          <w:p w14:paraId="29B38273" w14:textId="77777777" w:rsidR="006E71AE" w:rsidRPr="006E71AE" w:rsidRDefault="006E71AE" w:rsidP="006E71AE">
            <w:pPr>
              <w:jc w:val="center"/>
              <w:rPr>
                <w:sz w:val="20"/>
                <w:szCs w:val="20"/>
              </w:rPr>
            </w:pPr>
            <w:r w:rsidRPr="006E71AE">
              <w:rPr>
                <w:sz w:val="20"/>
                <w:szCs w:val="20"/>
              </w:rPr>
              <w:t>210,95</w:t>
            </w:r>
          </w:p>
        </w:tc>
        <w:tc>
          <w:tcPr>
            <w:tcW w:w="1028" w:type="dxa"/>
            <w:tcBorders>
              <w:top w:val="single" w:sz="2" w:space="0" w:color="auto"/>
              <w:left w:val="single" w:sz="2" w:space="0" w:color="auto"/>
              <w:bottom w:val="single" w:sz="2" w:space="0" w:color="auto"/>
              <w:right w:val="single" w:sz="2" w:space="0" w:color="auto"/>
            </w:tcBorders>
            <w:vAlign w:val="center"/>
          </w:tcPr>
          <w:p w14:paraId="66A04739" w14:textId="77777777" w:rsidR="006E71AE" w:rsidRPr="006E71AE" w:rsidRDefault="006E71AE" w:rsidP="006E71AE">
            <w:pPr>
              <w:jc w:val="center"/>
              <w:rPr>
                <w:sz w:val="20"/>
                <w:szCs w:val="20"/>
              </w:rPr>
            </w:pPr>
            <w:r w:rsidRPr="006E71AE">
              <w:rPr>
                <w:sz w:val="20"/>
                <w:szCs w:val="20"/>
              </w:rPr>
              <w:t>201,82</w:t>
            </w:r>
          </w:p>
        </w:tc>
        <w:tc>
          <w:tcPr>
            <w:tcW w:w="1134" w:type="dxa"/>
            <w:shd w:val="clear" w:color="auto" w:fill="auto"/>
            <w:vAlign w:val="center"/>
          </w:tcPr>
          <w:p w14:paraId="2DD9408E" w14:textId="77777777" w:rsidR="006E71AE" w:rsidRPr="006E71AE" w:rsidRDefault="006E71AE" w:rsidP="006E71AE">
            <w:pPr>
              <w:jc w:val="center"/>
              <w:rPr>
                <w:sz w:val="20"/>
                <w:szCs w:val="20"/>
              </w:rPr>
            </w:pPr>
            <w:r w:rsidRPr="006E71AE">
              <w:rPr>
                <w:sz w:val="20"/>
                <w:szCs w:val="20"/>
              </w:rPr>
              <w:t>45,35</w:t>
            </w:r>
          </w:p>
        </w:tc>
        <w:tc>
          <w:tcPr>
            <w:tcW w:w="1134" w:type="dxa"/>
            <w:shd w:val="clear" w:color="auto" w:fill="auto"/>
            <w:vAlign w:val="center"/>
          </w:tcPr>
          <w:p w14:paraId="028E622E" w14:textId="77777777" w:rsidR="006E71AE" w:rsidRPr="006E71AE" w:rsidRDefault="006E71AE" w:rsidP="006E71AE">
            <w:pPr>
              <w:jc w:val="center"/>
              <w:rPr>
                <w:sz w:val="20"/>
                <w:szCs w:val="20"/>
              </w:rPr>
            </w:pPr>
            <w:r w:rsidRPr="006E71AE">
              <w:rPr>
                <w:sz w:val="20"/>
                <w:szCs w:val="20"/>
              </w:rPr>
              <w:t>2 855,17</w:t>
            </w:r>
          </w:p>
        </w:tc>
        <w:tc>
          <w:tcPr>
            <w:tcW w:w="1276" w:type="dxa"/>
            <w:tcBorders>
              <w:top w:val="single" w:sz="2" w:space="0" w:color="auto"/>
              <w:left w:val="single" w:sz="2" w:space="0" w:color="auto"/>
              <w:bottom w:val="single" w:sz="2" w:space="0" w:color="auto"/>
              <w:right w:val="single" w:sz="2" w:space="0" w:color="auto"/>
            </w:tcBorders>
            <w:vAlign w:val="center"/>
          </w:tcPr>
          <w:p w14:paraId="2B5922FA"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59FA75E" w14:textId="77777777" w:rsidR="006E71AE" w:rsidRPr="006E71AE" w:rsidRDefault="006E71AE" w:rsidP="006E71AE">
            <w:pPr>
              <w:jc w:val="center"/>
              <w:rPr>
                <w:sz w:val="20"/>
                <w:szCs w:val="20"/>
              </w:rPr>
            </w:pPr>
            <w:r w:rsidRPr="006E71AE">
              <w:rPr>
                <w:sz w:val="20"/>
                <w:szCs w:val="20"/>
              </w:rPr>
              <w:t>х</w:t>
            </w:r>
          </w:p>
        </w:tc>
      </w:tr>
      <w:tr w:rsidR="006E71AE" w:rsidRPr="006E71AE" w14:paraId="2DBAB0DB" w14:textId="77777777" w:rsidTr="006E71AE">
        <w:trPr>
          <w:trHeight w:val="262"/>
        </w:trPr>
        <w:tc>
          <w:tcPr>
            <w:tcW w:w="1559" w:type="dxa"/>
            <w:vMerge/>
            <w:tcBorders>
              <w:left w:val="single" w:sz="2" w:space="0" w:color="auto"/>
              <w:right w:val="single" w:sz="2" w:space="0" w:color="auto"/>
            </w:tcBorders>
            <w:vAlign w:val="center"/>
          </w:tcPr>
          <w:p w14:paraId="619F95AC"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423DCC6A" w14:textId="77777777" w:rsidR="006E71AE" w:rsidRPr="006E71AE" w:rsidRDefault="006E71AE" w:rsidP="006E71AE">
            <w:pPr>
              <w:rPr>
                <w:sz w:val="20"/>
                <w:szCs w:val="20"/>
              </w:rPr>
            </w:pPr>
            <w:r w:rsidRPr="006E71AE">
              <w:rPr>
                <w:sz w:val="20"/>
                <w:szCs w:val="20"/>
              </w:rPr>
              <w:t>с 01.07.2021</w:t>
            </w:r>
          </w:p>
        </w:tc>
        <w:tc>
          <w:tcPr>
            <w:tcW w:w="921" w:type="dxa"/>
            <w:tcBorders>
              <w:top w:val="single" w:sz="2" w:space="0" w:color="auto"/>
              <w:left w:val="single" w:sz="2" w:space="0" w:color="auto"/>
              <w:bottom w:val="single" w:sz="2" w:space="0" w:color="auto"/>
              <w:right w:val="single" w:sz="2" w:space="0" w:color="auto"/>
            </w:tcBorders>
            <w:vAlign w:val="center"/>
          </w:tcPr>
          <w:p w14:paraId="57D7CBAF" w14:textId="77777777" w:rsidR="006E71AE" w:rsidRPr="006E71AE" w:rsidRDefault="006E71AE" w:rsidP="006E71AE">
            <w:pPr>
              <w:jc w:val="center"/>
              <w:rPr>
                <w:sz w:val="20"/>
                <w:szCs w:val="20"/>
              </w:rPr>
            </w:pPr>
            <w:r w:rsidRPr="006E71AE">
              <w:rPr>
                <w:sz w:val="20"/>
                <w:szCs w:val="20"/>
              </w:rPr>
              <w:t>239,16</w:t>
            </w:r>
          </w:p>
        </w:tc>
        <w:tc>
          <w:tcPr>
            <w:tcW w:w="921" w:type="dxa"/>
            <w:tcBorders>
              <w:top w:val="single" w:sz="2" w:space="0" w:color="auto"/>
              <w:left w:val="single" w:sz="2" w:space="0" w:color="auto"/>
              <w:bottom w:val="single" w:sz="2" w:space="0" w:color="auto"/>
              <w:right w:val="single" w:sz="2" w:space="0" w:color="auto"/>
            </w:tcBorders>
            <w:vAlign w:val="center"/>
          </w:tcPr>
          <w:p w14:paraId="0CADD5DD" w14:textId="77777777" w:rsidR="006E71AE" w:rsidRPr="006E71AE" w:rsidRDefault="006E71AE" w:rsidP="006E71AE">
            <w:pPr>
              <w:jc w:val="center"/>
              <w:rPr>
                <w:sz w:val="20"/>
                <w:szCs w:val="20"/>
              </w:rPr>
            </w:pPr>
            <w:r w:rsidRPr="006E71AE">
              <w:rPr>
                <w:sz w:val="20"/>
                <w:szCs w:val="20"/>
              </w:rPr>
              <w:t>236,43</w:t>
            </w:r>
          </w:p>
        </w:tc>
        <w:tc>
          <w:tcPr>
            <w:tcW w:w="921" w:type="dxa"/>
            <w:tcBorders>
              <w:top w:val="single" w:sz="2" w:space="0" w:color="auto"/>
              <w:left w:val="single" w:sz="2" w:space="0" w:color="auto"/>
              <w:bottom w:val="single" w:sz="2" w:space="0" w:color="auto"/>
              <w:right w:val="single" w:sz="2" w:space="0" w:color="auto"/>
            </w:tcBorders>
            <w:vAlign w:val="center"/>
          </w:tcPr>
          <w:p w14:paraId="03F2383C" w14:textId="77777777" w:rsidR="006E71AE" w:rsidRPr="006E71AE" w:rsidRDefault="006E71AE" w:rsidP="006E71AE">
            <w:pPr>
              <w:jc w:val="center"/>
              <w:rPr>
                <w:sz w:val="20"/>
                <w:szCs w:val="20"/>
              </w:rPr>
            </w:pPr>
            <w:r w:rsidRPr="006E71AE">
              <w:rPr>
                <w:sz w:val="20"/>
                <w:szCs w:val="20"/>
              </w:rPr>
              <w:t>251,46</w:t>
            </w:r>
          </w:p>
        </w:tc>
        <w:tc>
          <w:tcPr>
            <w:tcW w:w="1062" w:type="dxa"/>
            <w:tcBorders>
              <w:top w:val="single" w:sz="2" w:space="0" w:color="auto"/>
              <w:left w:val="single" w:sz="2" w:space="0" w:color="auto"/>
              <w:bottom w:val="single" w:sz="2" w:space="0" w:color="auto"/>
              <w:right w:val="single" w:sz="2" w:space="0" w:color="auto"/>
            </w:tcBorders>
            <w:vAlign w:val="center"/>
          </w:tcPr>
          <w:p w14:paraId="7E640B11" w14:textId="77777777" w:rsidR="006E71AE" w:rsidRPr="006E71AE" w:rsidRDefault="006E71AE" w:rsidP="006E71AE">
            <w:pPr>
              <w:jc w:val="center"/>
              <w:rPr>
                <w:sz w:val="20"/>
                <w:szCs w:val="20"/>
              </w:rPr>
            </w:pPr>
            <w:r w:rsidRPr="006E71AE">
              <w:rPr>
                <w:sz w:val="20"/>
                <w:szCs w:val="20"/>
              </w:rPr>
              <w:t>240,53</w:t>
            </w:r>
          </w:p>
        </w:tc>
        <w:tc>
          <w:tcPr>
            <w:tcW w:w="886" w:type="dxa"/>
            <w:tcBorders>
              <w:top w:val="single" w:sz="2" w:space="0" w:color="auto"/>
              <w:left w:val="single" w:sz="2" w:space="0" w:color="auto"/>
              <w:bottom w:val="single" w:sz="2" w:space="0" w:color="auto"/>
              <w:right w:val="single" w:sz="2" w:space="0" w:color="auto"/>
            </w:tcBorders>
            <w:vAlign w:val="center"/>
          </w:tcPr>
          <w:p w14:paraId="5F0990FF" w14:textId="77777777" w:rsidR="006E71AE" w:rsidRPr="006E71AE" w:rsidRDefault="006E71AE" w:rsidP="006E71AE">
            <w:pPr>
              <w:jc w:val="center"/>
              <w:rPr>
                <w:sz w:val="20"/>
                <w:szCs w:val="20"/>
              </w:rPr>
            </w:pPr>
            <w:r w:rsidRPr="006E71AE">
              <w:rPr>
                <w:sz w:val="20"/>
                <w:szCs w:val="20"/>
              </w:rPr>
              <w:t>199,30</w:t>
            </w:r>
          </w:p>
        </w:tc>
        <w:tc>
          <w:tcPr>
            <w:tcW w:w="886" w:type="dxa"/>
            <w:tcBorders>
              <w:top w:val="single" w:sz="2" w:space="0" w:color="auto"/>
              <w:left w:val="single" w:sz="2" w:space="0" w:color="auto"/>
              <w:bottom w:val="single" w:sz="2" w:space="0" w:color="auto"/>
              <w:right w:val="single" w:sz="2" w:space="0" w:color="auto"/>
            </w:tcBorders>
            <w:vAlign w:val="center"/>
          </w:tcPr>
          <w:p w14:paraId="0D0C705D" w14:textId="77777777" w:rsidR="006E71AE" w:rsidRPr="006E71AE" w:rsidRDefault="006E71AE" w:rsidP="006E71AE">
            <w:pPr>
              <w:jc w:val="center"/>
              <w:rPr>
                <w:sz w:val="20"/>
                <w:szCs w:val="20"/>
              </w:rPr>
            </w:pPr>
            <w:r w:rsidRPr="006E71AE">
              <w:rPr>
                <w:sz w:val="20"/>
                <w:szCs w:val="20"/>
              </w:rPr>
              <w:t>197,02</w:t>
            </w:r>
          </w:p>
        </w:tc>
        <w:tc>
          <w:tcPr>
            <w:tcW w:w="886" w:type="dxa"/>
            <w:tcBorders>
              <w:top w:val="single" w:sz="2" w:space="0" w:color="auto"/>
              <w:left w:val="single" w:sz="2" w:space="0" w:color="auto"/>
              <w:bottom w:val="single" w:sz="2" w:space="0" w:color="auto"/>
              <w:right w:val="single" w:sz="2" w:space="0" w:color="auto"/>
            </w:tcBorders>
            <w:vAlign w:val="center"/>
          </w:tcPr>
          <w:p w14:paraId="313F5E94" w14:textId="77777777" w:rsidR="006E71AE" w:rsidRPr="006E71AE" w:rsidRDefault="006E71AE" w:rsidP="006E71AE">
            <w:pPr>
              <w:jc w:val="center"/>
              <w:rPr>
                <w:sz w:val="20"/>
                <w:szCs w:val="20"/>
              </w:rPr>
            </w:pPr>
            <w:r w:rsidRPr="006E71AE">
              <w:rPr>
                <w:sz w:val="20"/>
                <w:szCs w:val="20"/>
              </w:rPr>
              <w:t>209,55</w:t>
            </w:r>
          </w:p>
        </w:tc>
        <w:tc>
          <w:tcPr>
            <w:tcW w:w="1028" w:type="dxa"/>
            <w:tcBorders>
              <w:top w:val="single" w:sz="2" w:space="0" w:color="auto"/>
              <w:left w:val="single" w:sz="2" w:space="0" w:color="auto"/>
              <w:bottom w:val="single" w:sz="2" w:space="0" w:color="auto"/>
              <w:right w:val="single" w:sz="2" w:space="0" w:color="auto"/>
            </w:tcBorders>
            <w:vAlign w:val="center"/>
          </w:tcPr>
          <w:p w14:paraId="671C0F7B" w14:textId="77777777" w:rsidR="006E71AE" w:rsidRPr="006E71AE" w:rsidRDefault="006E71AE" w:rsidP="006E71AE">
            <w:pPr>
              <w:jc w:val="center"/>
              <w:rPr>
                <w:sz w:val="20"/>
                <w:szCs w:val="20"/>
              </w:rPr>
            </w:pPr>
            <w:r w:rsidRPr="006E71AE">
              <w:rPr>
                <w:sz w:val="20"/>
                <w:szCs w:val="20"/>
              </w:rPr>
              <w:t>200,44</w:t>
            </w:r>
          </w:p>
        </w:tc>
        <w:tc>
          <w:tcPr>
            <w:tcW w:w="1134" w:type="dxa"/>
            <w:shd w:val="clear" w:color="auto" w:fill="auto"/>
            <w:vAlign w:val="center"/>
          </w:tcPr>
          <w:p w14:paraId="3A8AD8F8" w14:textId="77777777" w:rsidR="006E71AE" w:rsidRPr="006E71AE" w:rsidRDefault="006E71AE" w:rsidP="006E71AE">
            <w:pPr>
              <w:jc w:val="center"/>
              <w:rPr>
                <w:sz w:val="20"/>
                <w:szCs w:val="20"/>
              </w:rPr>
            </w:pPr>
            <w:r w:rsidRPr="006E71AE">
              <w:rPr>
                <w:sz w:val="20"/>
                <w:szCs w:val="20"/>
              </w:rPr>
              <w:t>44,43</w:t>
            </w:r>
          </w:p>
        </w:tc>
        <w:tc>
          <w:tcPr>
            <w:tcW w:w="1134" w:type="dxa"/>
            <w:shd w:val="clear" w:color="auto" w:fill="auto"/>
            <w:vAlign w:val="center"/>
          </w:tcPr>
          <w:p w14:paraId="7BB28286" w14:textId="77777777" w:rsidR="006E71AE" w:rsidRPr="006E71AE" w:rsidRDefault="006E71AE" w:rsidP="006E71AE">
            <w:pPr>
              <w:jc w:val="center"/>
              <w:rPr>
                <w:sz w:val="20"/>
                <w:szCs w:val="20"/>
              </w:rPr>
            </w:pPr>
            <w:r w:rsidRPr="006E71AE">
              <w:rPr>
                <w:sz w:val="20"/>
                <w:szCs w:val="20"/>
              </w:rPr>
              <w:t>2 846,96</w:t>
            </w:r>
          </w:p>
        </w:tc>
        <w:tc>
          <w:tcPr>
            <w:tcW w:w="1276" w:type="dxa"/>
            <w:tcBorders>
              <w:top w:val="single" w:sz="2" w:space="0" w:color="auto"/>
              <w:left w:val="single" w:sz="2" w:space="0" w:color="auto"/>
              <w:bottom w:val="single" w:sz="2" w:space="0" w:color="auto"/>
              <w:right w:val="single" w:sz="2" w:space="0" w:color="auto"/>
            </w:tcBorders>
            <w:vAlign w:val="center"/>
          </w:tcPr>
          <w:p w14:paraId="0A46461E"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4FCB50E" w14:textId="77777777" w:rsidR="006E71AE" w:rsidRPr="006E71AE" w:rsidRDefault="006E71AE" w:rsidP="006E71AE">
            <w:pPr>
              <w:jc w:val="center"/>
              <w:rPr>
                <w:sz w:val="20"/>
                <w:szCs w:val="20"/>
              </w:rPr>
            </w:pPr>
            <w:r w:rsidRPr="006E71AE">
              <w:rPr>
                <w:sz w:val="20"/>
                <w:szCs w:val="20"/>
              </w:rPr>
              <w:t>х</w:t>
            </w:r>
          </w:p>
        </w:tc>
      </w:tr>
      <w:tr w:rsidR="006E71AE" w:rsidRPr="006E71AE" w14:paraId="508EB814" w14:textId="77777777" w:rsidTr="006E71AE">
        <w:trPr>
          <w:trHeight w:val="267"/>
        </w:trPr>
        <w:tc>
          <w:tcPr>
            <w:tcW w:w="1559" w:type="dxa"/>
            <w:vMerge/>
            <w:tcBorders>
              <w:left w:val="single" w:sz="2" w:space="0" w:color="auto"/>
              <w:right w:val="single" w:sz="2" w:space="0" w:color="auto"/>
            </w:tcBorders>
            <w:vAlign w:val="center"/>
          </w:tcPr>
          <w:p w14:paraId="6E1F8212"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49CDD570" w14:textId="77777777" w:rsidR="006E71AE" w:rsidRPr="006E71AE" w:rsidRDefault="006E71AE" w:rsidP="006E71AE">
            <w:pPr>
              <w:rPr>
                <w:sz w:val="20"/>
                <w:szCs w:val="20"/>
              </w:rPr>
            </w:pPr>
            <w:r w:rsidRPr="006E71AE">
              <w:rPr>
                <w:sz w:val="20"/>
                <w:szCs w:val="20"/>
              </w:rPr>
              <w:t>с 01.01.2022</w:t>
            </w:r>
          </w:p>
        </w:tc>
        <w:tc>
          <w:tcPr>
            <w:tcW w:w="921" w:type="dxa"/>
            <w:tcBorders>
              <w:top w:val="single" w:sz="2" w:space="0" w:color="auto"/>
              <w:left w:val="single" w:sz="2" w:space="0" w:color="auto"/>
              <w:bottom w:val="single" w:sz="2" w:space="0" w:color="auto"/>
              <w:right w:val="single" w:sz="2" w:space="0" w:color="auto"/>
            </w:tcBorders>
            <w:vAlign w:val="center"/>
          </w:tcPr>
          <w:p w14:paraId="78820EEA" w14:textId="77777777" w:rsidR="006E71AE" w:rsidRPr="006E71AE" w:rsidRDefault="006E71AE" w:rsidP="006E71AE">
            <w:pPr>
              <w:jc w:val="center"/>
              <w:rPr>
                <w:sz w:val="20"/>
                <w:szCs w:val="20"/>
              </w:rPr>
            </w:pPr>
            <w:r w:rsidRPr="006E71AE">
              <w:rPr>
                <w:sz w:val="20"/>
                <w:szCs w:val="20"/>
              </w:rPr>
              <w:t>239,16</w:t>
            </w:r>
          </w:p>
        </w:tc>
        <w:tc>
          <w:tcPr>
            <w:tcW w:w="921" w:type="dxa"/>
            <w:tcBorders>
              <w:top w:val="single" w:sz="2" w:space="0" w:color="auto"/>
              <w:left w:val="single" w:sz="2" w:space="0" w:color="auto"/>
              <w:bottom w:val="single" w:sz="2" w:space="0" w:color="auto"/>
              <w:right w:val="single" w:sz="2" w:space="0" w:color="auto"/>
            </w:tcBorders>
            <w:vAlign w:val="center"/>
          </w:tcPr>
          <w:p w14:paraId="3083100F" w14:textId="77777777" w:rsidR="006E71AE" w:rsidRPr="006E71AE" w:rsidRDefault="006E71AE" w:rsidP="006E71AE">
            <w:pPr>
              <w:jc w:val="center"/>
              <w:rPr>
                <w:sz w:val="20"/>
                <w:szCs w:val="20"/>
              </w:rPr>
            </w:pPr>
            <w:r w:rsidRPr="006E71AE">
              <w:rPr>
                <w:sz w:val="20"/>
                <w:szCs w:val="20"/>
              </w:rPr>
              <w:t>236,43</w:t>
            </w:r>
          </w:p>
        </w:tc>
        <w:tc>
          <w:tcPr>
            <w:tcW w:w="921" w:type="dxa"/>
            <w:tcBorders>
              <w:top w:val="single" w:sz="2" w:space="0" w:color="auto"/>
              <w:left w:val="single" w:sz="2" w:space="0" w:color="auto"/>
              <w:bottom w:val="single" w:sz="2" w:space="0" w:color="auto"/>
              <w:right w:val="single" w:sz="2" w:space="0" w:color="auto"/>
            </w:tcBorders>
            <w:vAlign w:val="center"/>
          </w:tcPr>
          <w:p w14:paraId="2F0BDC67" w14:textId="77777777" w:rsidR="006E71AE" w:rsidRPr="006E71AE" w:rsidRDefault="006E71AE" w:rsidP="006E71AE">
            <w:pPr>
              <w:jc w:val="center"/>
              <w:rPr>
                <w:sz w:val="20"/>
                <w:szCs w:val="20"/>
              </w:rPr>
            </w:pPr>
            <w:r w:rsidRPr="006E71AE">
              <w:rPr>
                <w:sz w:val="20"/>
                <w:szCs w:val="20"/>
              </w:rPr>
              <w:t>251,46</w:t>
            </w:r>
          </w:p>
        </w:tc>
        <w:tc>
          <w:tcPr>
            <w:tcW w:w="1062" w:type="dxa"/>
            <w:tcBorders>
              <w:top w:val="single" w:sz="2" w:space="0" w:color="auto"/>
              <w:left w:val="single" w:sz="2" w:space="0" w:color="auto"/>
              <w:bottom w:val="single" w:sz="2" w:space="0" w:color="auto"/>
              <w:right w:val="single" w:sz="2" w:space="0" w:color="auto"/>
            </w:tcBorders>
            <w:vAlign w:val="center"/>
          </w:tcPr>
          <w:p w14:paraId="751323CC" w14:textId="77777777" w:rsidR="006E71AE" w:rsidRPr="006E71AE" w:rsidRDefault="006E71AE" w:rsidP="006E71AE">
            <w:pPr>
              <w:jc w:val="center"/>
              <w:rPr>
                <w:sz w:val="20"/>
                <w:szCs w:val="20"/>
              </w:rPr>
            </w:pPr>
            <w:r w:rsidRPr="006E71AE">
              <w:rPr>
                <w:sz w:val="20"/>
                <w:szCs w:val="20"/>
              </w:rPr>
              <w:t>240,53</w:t>
            </w:r>
          </w:p>
        </w:tc>
        <w:tc>
          <w:tcPr>
            <w:tcW w:w="886" w:type="dxa"/>
            <w:tcBorders>
              <w:top w:val="single" w:sz="2" w:space="0" w:color="auto"/>
              <w:left w:val="single" w:sz="2" w:space="0" w:color="auto"/>
              <w:bottom w:val="single" w:sz="2" w:space="0" w:color="auto"/>
              <w:right w:val="single" w:sz="2" w:space="0" w:color="auto"/>
            </w:tcBorders>
            <w:vAlign w:val="center"/>
          </w:tcPr>
          <w:p w14:paraId="7A5134C7" w14:textId="77777777" w:rsidR="006E71AE" w:rsidRPr="006E71AE" w:rsidRDefault="006E71AE" w:rsidP="006E71AE">
            <w:pPr>
              <w:jc w:val="center"/>
              <w:rPr>
                <w:sz w:val="20"/>
                <w:szCs w:val="20"/>
              </w:rPr>
            </w:pPr>
            <w:r w:rsidRPr="006E71AE">
              <w:rPr>
                <w:sz w:val="20"/>
                <w:szCs w:val="20"/>
              </w:rPr>
              <w:t>199,30</w:t>
            </w:r>
          </w:p>
        </w:tc>
        <w:tc>
          <w:tcPr>
            <w:tcW w:w="886" w:type="dxa"/>
            <w:tcBorders>
              <w:top w:val="single" w:sz="2" w:space="0" w:color="auto"/>
              <w:left w:val="single" w:sz="2" w:space="0" w:color="auto"/>
              <w:bottom w:val="single" w:sz="2" w:space="0" w:color="auto"/>
              <w:right w:val="single" w:sz="2" w:space="0" w:color="auto"/>
            </w:tcBorders>
            <w:vAlign w:val="center"/>
          </w:tcPr>
          <w:p w14:paraId="1862B73F" w14:textId="77777777" w:rsidR="006E71AE" w:rsidRPr="006E71AE" w:rsidRDefault="006E71AE" w:rsidP="006E71AE">
            <w:pPr>
              <w:jc w:val="center"/>
              <w:rPr>
                <w:sz w:val="20"/>
                <w:szCs w:val="20"/>
              </w:rPr>
            </w:pPr>
            <w:r w:rsidRPr="006E71AE">
              <w:rPr>
                <w:sz w:val="20"/>
                <w:szCs w:val="20"/>
              </w:rPr>
              <w:t>197,02</w:t>
            </w:r>
          </w:p>
        </w:tc>
        <w:tc>
          <w:tcPr>
            <w:tcW w:w="886" w:type="dxa"/>
            <w:tcBorders>
              <w:top w:val="single" w:sz="2" w:space="0" w:color="auto"/>
              <w:left w:val="single" w:sz="2" w:space="0" w:color="auto"/>
              <w:bottom w:val="single" w:sz="2" w:space="0" w:color="auto"/>
              <w:right w:val="single" w:sz="2" w:space="0" w:color="auto"/>
            </w:tcBorders>
            <w:vAlign w:val="center"/>
          </w:tcPr>
          <w:p w14:paraId="1E1CB698" w14:textId="77777777" w:rsidR="006E71AE" w:rsidRPr="006E71AE" w:rsidRDefault="006E71AE" w:rsidP="006E71AE">
            <w:pPr>
              <w:jc w:val="center"/>
              <w:rPr>
                <w:sz w:val="20"/>
                <w:szCs w:val="20"/>
              </w:rPr>
            </w:pPr>
            <w:r w:rsidRPr="006E71AE">
              <w:rPr>
                <w:sz w:val="20"/>
                <w:szCs w:val="20"/>
              </w:rPr>
              <w:t>209,55</w:t>
            </w:r>
          </w:p>
        </w:tc>
        <w:tc>
          <w:tcPr>
            <w:tcW w:w="1028" w:type="dxa"/>
            <w:tcBorders>
              <w:top w:val="single" w:sz="2" w:space="0" w:color="auto"/>
              <w:left w:val="single" w:sz="2" w:space="0" w:color="auto"/>
              <w:bottom w:val="single" w:sz="2" w:space="0" w:color="auto"/>
              <w:right w:val="single" w:sz="2" w:space="0" w:color="auto"/>
            </w:tcBorders>
            <w:vAlign w:val="center"/>
          </w:tcPr>
          <w:p w14:paraId="4E959C5E" w14:textId="77777777" w:rsidR="006E71AE" w:rsidRPr="006E71AE" w:rsidRDefault="006E71AE" w:rsidP="006E71AE">
            <w:pPr>
              <w:jc w:val="center"/>
              <w:rPr>
                <w:sz w:val="20"/>
                <w:szCs w:val="20"/>
              </w:rPr>
            </w:pPr>
            <w:r w:rsidRPr="006E71AE">
              <w:rPr>
                <w:sz w:val="20"/>
                <w:szCs w:val="20"/>
              </w:rPr>
              <w:t>200,44</w:t>
            </w:r>
          </w:p>
        </w:tc>
        <w:tc>
          <w:tcPr>
            <w:tcW w:w="1134" w:type="dxa"/>
            <w:shd w:val="clear" w:color="auto" w:fill="auto"/>
            <w:vAlign w:val="center"/>
          </w:tcPr>
          <w:p w14:paraId="5C9C8FFF" w14:textId="77777777" w:rsidR="006E71AE" w:rsidRPr="006E71AE" w:rsidRDefault="006E71AE" w:rsidP="006E71AE">
            <w:pPr>
              <w:jc w:val="center"/>
              <w:rPr>
                <w:sz w:val="20"/>
                <w:szCs w:val="20"/>
              </w:rPr>
            </w:pPr>
            <w:r w:rsidRPr="006E71AE">
              <w:rPr>
                <w:sz w:val="20"/>
                <w:szCs w:val="20"/>
              </w:rPr>
              <w:t>44,43</w:t>
            </w:r>
          </w:p>
        </w:tc>
        <w:tc>
          <w:tcPr>
            <w:tcW w:w="1134" w:type="dxa"/>
            <w:shd w:val="clear" w:color="auto" w:fill="auto"/>
            <w:vAlign w:val="center"/>
          </w:tcPr>
          <w:p w14:paraId="7D4D1F45" w14:textId="77777777" w:rsidR="006E71AE" w:rsidRPr="006E71AE" w:rsidRDefault="006E71AE" w:rsidP="006E71AE">
            <w:pPr>
              <w:jc w:val="center"/>
              <w:rPr>
                <w:sz w:val="20"/>
                <w:szCs w:val="20"/>
              </w:rPr>
            </w:pPr>
            <w:r w:rsidRPr="006E71AE">
              <w:rPr>
                <w:sz w:val="20"/>
                <w:szCs w:val="20"/>
              </w:rPr>
              <w:t>2 846,96</w:t>
            </w:r>
          </w:p>
        </w:tc>
        <w:tc>
          <w:tcPr>
            <w:tcW w:w="1276" w:type="dxa"/>
            <w:tcBorders>
              <w:top w:val="single" w:sz="2" w:space="0" w:color="auto"/>
              <w:left w:val="single" w:sz="2" w:space="0" w:color="auto"/>
              <w:bottom w:val="single" w:sz="2" w:space="0" w:color="auto"/>
              <w:right w:val="single" w:sz="2" w:space="0" w:color="auto"/>
            </w:tcBorders>
            <w:vAlign w:val="center"/>
          </w:tcPr>
          <w:p w14:paraId="12B5A104"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CEECF2C" w14:textId="77777777" w:rsidR="006E71AE" w:rsidRPr="006E71AE" w:rsidRDefault="006E71AE" w:rsidP="006E71AE">
            <w:pPr>
              <w:jc w:val="center"/>
              <w:rPr>
                <w:sz w:val="20"/>
                <w:szCs w:val="20"/>
              </w:rPr>
            </w:pPr>
            <w:r w:rsidRPr="006E71AE">
              <w:rPr>
                <w:sz w:val="20"/>
                <w:szCs w:val="20"/>
              </w:rPr>
              <w:t>х</w:t>
            </w:r>
          </w:p>
        </w:tc>
      </w:tr>
      <w:tr w:rsidR="006E71AE" w:rsidRPr="006E71AE" w14:paraId="47B312B4" w14:textId="77777777" w:rsidTr="006E71AE">
        <w:trPr>
          <w:trHeight w:val="267"/>
        </w:trPr>
        <w:tc>
          <w:tcPr>
            <w:tcW w:w="1559" w:type="dxa"/>
            <w:vMerge/>
            <w:tcBorders>
              <w:left w:val="single" w:sz="2" w:space="0" w:color="auto"/>
              <w:right w:val="single" w:sz="2" w:space="0" w:color="auto"/>
            </w:tcBorders>
            <w:vAlign w:val="center"/>
          </w:tcPr>
          <w:p w14:paraId="0E38C317"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32A10B72" w14:textId="77777777" w:rsidR="006E71AE" w:rsidRPr="006E71AE" w:rsidRDefault="006E71AE" w:rsidP="006E71AE">
            <w:pPr>
              <w:rPr>
                <w:sz w:val="20"/>
                <w:szCs w:val="20"/>
              </w:rPr>
            </w:pPr>
            <w:r w:rsidRPr="006E71AE">
              <w:rPr>
                <w:sz w:val="20"/>
                <w:szCs w:val="20"/>
              </w:rPr>
              <w:t>с 01.07.2022</w:t>
            </w:r>
          </w:p>
        </w:tc>
        <w:tc>
          <w:tcPr>
            <w:tcW w:w="921" w:type="dxa"/>
            <w:tcBorders>
              <w:top w:val="single" w:sz="2" w:space="0" w:color="auto"/>
              <w:left w:val="single" w:sz="2" w:space="0" w:color="auto"/>
              <w:bottom w:val="single" w:sz="2" w:space="0" w:color="auto"/>
              <w:right w:val="single" w:sz="2" w:space="0" w:color="auto"/>
            </w:tcBorders>
            <w:vAlign w:val="center"/>
          </w:tcPr>
          <w:p w14:paraId="6740CFD5" w14:textId="77777777" w:rsidR="006E71AE" w:rsidRPr="006E71AE" w:rsidRDefault="006E71AE" w:rsidP="006E71AE">
            <w:pPr>
              <w:jc w:val="center"/>
              <w:rPr>
                <w:sz w:val="20"/>
                <w:szCs w:val="20"/>
              </w:rPr>
            </w:pPr>
            <w:r w:rsidRPr="006E71AE">
              <w:rPr>
                <w:sz w:val="20"/>
                <w:szCs w:val="20"/>
              </w:rPr>
              <w:t>265,19</w:t>
            </w:r>
          </w:p>
        </w:tc>
        <w:tc>
          <w:tcPr>
            <w:tcW w:w="921" w:type="dxa"/>
            <w:tcBorders>
              <w:top w:val="single" w:sz="2" w:space="0" w:color="auto"/>
              <w:left w:val="single" w:sz="2" w:space="0" w:color="auto"/>
              <w:bottom w:val="single" w:sz="2" w:space="0" w:color="auto"/>
              <w:right w:val="single" w:sz="2" w:space="0" w:color="auto"/>
            </w:tcBorders>
            <w:vAlign w:val="center"/>
          </w:tcPr>
          <w:p w14:paraId="3C71F9CB" w14:textId="77777777" w:rsidR="006E71AE" w:rsidRPr="006E71AE" w:rsidRDefault="006E71AE" w:rsidP="006E71AE">
            <w:pPr>
              <w:jc w:val="center"/>
              <w:rPr>
                <w:sz w:val="20"/>
                <w:szCs w:val="20"/>
              </w:rPr>
            </w:pPr>
            <w:r w:rsidRPr="006E71AE">
              <w:rPr>
                <w:sz w:val="20"/>
                <w:szCs w:val="20"/>
              </w:rPr>
              <w:t>262,17</w:t>
            </w:r>
          </w:p>
        </w:tc>
        <w:tc>
          <w:tcPr>
            <w:tcW w:w="921" w:type="dxa"/>
            <w:tcBorders>
              <w:top w:val="single" w:sz="2" w:space="0" w:color="auto"/>
              <w:left w:val="single" w:sz="2" w:space="0" w:color="auto"/>
              <w:bottom w:val="single" w:sz="2" w:space="0" w:color="auto"/>
              <w:right w:val="single" w:sz="2" w:space="0" w:color="auto"/>
            </w:tcBorders>
            <w:vAlign w:val="center"/>
          </w:tcPr>
          <w:p w14:paraId="7B88AB4C" w14:textId="77777777" w:rsidR="006E71AE" w:rsidRPr="006E71AE" w:rsidRDefault="006E71AE" w:rsidP="006E71AE">
            <w:pPr>
              <w:jc w:val="center"/>
              <w:rPr>
                <w:sz w:val="20"/>
                <w:szCs w:val="20"/>
              </w:rPr>
            </w:pPr>
            <w:r w:rsidRPr="006E71AE">
              <w:rPr>
                <w:sz w:val="20"/>
                <w:szCs w:val="20"/>
              </w:rPr>
              <w:t>278,79</w:t>
            </w:r>
          </w:p>
        </w:tc>
        <w:tc>
          <w:tcPr>
            <w:tcW w:w="1062" w:type="dxa"/>
            <w:tcBorders>
              <w:top w:val="single" w:sz="2" w:space="0" w:color="auto"/>
              <w:left w:val="single" w:sz="2" w:space="0" w:color="auto"/>
              <w:bottom w:val="single" w:sz="2" w:space="0" w:color="auto"/>
              <w:right w:val="single" w:sz="2" w:space="0" w:color="auto"/>
            </w:tcBorders>
            <w:vAlign w:val="center"/>
          </w:tcPr>
          <w:p w14:paraId="4520788C" w14:textId="77777777" w:rsidR="006E71AE" w:rsidRPr="006E71AE" w:rsidRDefault="006E71AE" w:rsidP="006E71AE">
            <w:pPr>
              <w:jc w:val="center"/>
              <w:rPr>
                <w:sz w:val="20"/>
                <w:szCs w:val="20"/>
              </w:rPr>
            </w:pPr>
            <w:r w:rsidRPr="006E71AE">
              <w:rPr>
                <w:sz w:val="20"/>
                <w:szCs w:val="20"/>
              </w:rPr>
              <w:t>266,71</w:t>
            </w:r>
          </w:p>
        </w:tc>
        <w:tc>
          <w:tcPr>
            <w:tcW w:w="886" w:type="dxa"/>
            <w:tcBorders>
              <w:top w:val="single" w:sz="2" w:space="0" w:color="auto"/>
              <w:left w:val="single" w:sz="2" w:space="0" w:color="auto"/>
              <w:bottom w:val="single" w:sz="2" w:space="0" w:color="auto"/>
              <w:right w:val="single" w:sz="2" w:space="0" w:color="auto"/>
            </w:tcBorders>
            <w:vAlign w:val="center"/>
          </w:tcPr>
          <w:p w14:paraId="09BD691B" w14:textId="77777777" w:rsidR="006E71AE" w:rsidRPr="006E71AE" w:rsidRDefault="006E71AE" w:rsidP="006E71AE">
            <w:pPr>
              <w:jc w:val="center"/>
              <w:rPr>
                <w:sz w:val="20"/>
                <w:szCs w:val="20"/>
              </w:rPr>
            </w:pPr>
            <w:r w:rsidRPr="006E71AE">
              <w:rPr>
                <w:sz w:val="20"/>
                <w:szCs w:val="20"/>
              </w:rPr>
              <w:t>221,00</w:t>
            </w:r>
          </w:p>
        </w:tc>
        <w:tc>
          <w:tcPr>
            <w:tcW w:w="886" w:type="dxa"/>
            <w:tcBorders>
              <w:top w:val="single" w:sz="2" w:space="0" w:color="auto"/>
              <w:left w:val="single" w:sz="2" w:space="0" w:color="auto"/>
              <w:bottom w:val="single" w:sz="2" w:space="0" w:color="auto"/>
              <w:right w:val="single" w:sz="2" w:space="0" w:color="auto"/>
            </w:tcBorders>
            <w:vAlign w:val="center"/>
          </w:tcPr>
          <w:p w14:paraId="4275E6E8" w14:textId="77777777" w:rsidR="006E71AE" w:rsidRPr="006E71AE" w:rsidRDefault="006E71AE" w:rsidP="006E71AE">
            <w:pPr>
              <w:jc w:val="center"/>
              <w:rPr>
                <w:sz w:val="20"/>
                <w:szCs w:val="20"/>
              </w:rPr>
            </w:pPr>
            <w:r w:rsidRPr="006E71AE">
              <w:rPr>
                <w:sz w:val="20"/>
                <w:szCs w:val="20"/>
              </w:rPr>
              <w:t>218,48</w:t>
            </w:r>
          </w:p>
        </w:tc>
        <w:tc>
          <w:tcPr>
            <w:tcW w:w="886" w:type="dxa"/>
            <w:tcBorders>
              <w:top w:val="single" w:sz="2" w:space="0" w:color="auto"/>
              <w:left w:val="single" w:sz="2" w:space="0" w:color="auto"/>
              <w:bottom w:val="single" w:sz="2" w:space="0" w:color="auto"/>
              <w:right w:val="single" w:sz="2" w:space="0" w:color="auto"/>
            </w:tcBorders>
            <w:vAlign w:val="center"/>
          </w:tcPr>
          <w:p w14:paraId="402831AA" w14:textId="77777777" w:rsidR="006E71AE" w:rsidRPr="006E71AE" w:rsidRDefault="006E71AE" w:rsidP="006E71AE">
            <w:pPr>
              <w:jc w:val="center"/>
              <w:rPr>
                <w:sz w:val="20"/>
                <w:szCs w:val="20"/>
              </w:rPr>
            </w:pPr>
            <w:r w:rsidRPr="006E71AE">
              <w:rPr>
                <w:sz w:val="20"/>
                <w:szCs w:val="20"/>
              </w:rPr>
              <w:t>232,33</w:t>
            </w:r>
          </w:p>
        </w:tc>
        <w:tc>
          <w:tcPr>
            <w:tcW w:w="1028" w:type="dxa"/>
            <w:tcBorders>
              <w:top w:val="single" w:sz="2" w:space="0" w:color="auto"/>
              <w:left w:val="single" w:sz="2" w:space="0" w:color="auto"/>
              <w:bottom w:val="single" w:sz="2" w:space="0" w:color="auto"/>
              <w:right w:val="single" w:sz="2" w:space="0" w:color="auto"/>
            </w:tcBorders>
            <w:vAlign w:val="center"/>
          </w:tcPr>
          <w:p w14:paraId="6106295D" w14:textId="77777777" w:rsidR="006E71AE" w:rsidRPr="006E71AE" w:rsidRDefault="006E71AE" w:rsidP="006E71AE">
            <w:pPr>
              <w:jc w:val="center"/>
              <w:rPr>
                <w:sz w:val="20"/>
                <w:szCs w:val="20"/>
              </w:rPr>
            </w:pPr>
            <w:r w:rsidRPr="006E71AE">
              <w:rPr>
                <w:sz w:val="20"/>
                <w:szCs w:val="20"/>
              </w:rPr>
              <w:t>222,25</w:t>
            </w:r>
          </w:p>
        </w:tc>
        <w:tc>
          <w:tcPr>
            <w:tcW w:w="1134" w:type="dxa"/>
            <w:shd w:val="clear" w:color="auto" w:fill="auto"/>
            <w:vAlign w:val="center"/>
          </w:tcPr>
          <w:p w14:paraId="446DB01F" w14:textId="77777777" w:rsidR="006E71AE" w:rsidRPr="006E71AE" w:rsidRDefault="006E71AE" w:rsidP="006E71AE">
            <w:pPr>
              <w:jc w:val="center"/>
              <w:rPr>
                <w:sz w:val="20"/>
                <w:szCs w:val="20"/>
              </w:rPr>
            </w:pPr>
            <w:r w:rsidRPr="006E71AE">
              <w:rPr>
                <w:sz w:val="20"/>
                <w:szCs w:val="20"/>
              </w:rPr>
              <w:t>49,73</w:t>
            </w:r>
          </w:p>
        </w:tc>
        <w:tc>
          <w:tcPr>
            <w:tcW w:w="1134" w:type="dxa"/>
            <w:shd w:val="clear" w:color="auto" w:fill="auto"/>
            <w:vAlign w:val="center"/>
          </w:tcPr>
          <w:p w14:paraId="3F0A7F36" w14:textId="77777777" w:rsidR="006E71AE" w:rsidRPr="006E71AE" w:rsidRDefault="006E71AE" w:rsidP="006E71AE">
            <w:pPr>
              <w:jc w:val="center"/>
              <w:rPr>
                <w:sz w:val="20"/>
                <w:szCs w:val="20"/>
              </w:rPr>
            </w:pPr>
            <w:r w:rsidRPr="006E71AE">
              <w:rPr>
                <w:sz w:val="20"/>
                <w:szCs w:val="20"/>
              </w:rPr>
              <w:t>3 148,24</w:t>
            </w:r>
          </w:p>
        </w:tc>
        <w:tc>
          <w:tcPr>
            <w:tcW w:w="1276" w:type="dxa"/>
            <w:tcBorders>
              <w:top w:val="single" w:sz="2" w:space="0" w:color="auto"/>
              <w:left w:val="single" w:sz="2" w:space="0" w:color="auto"/>
              <w:bottom w:val="single" w:sz="2" w:space="0" w:color="auto"/>
              <w:right w:val="single" w:sz="2" w:space="0" w:color="auto"/>
            </w:tcBorders>
            <w:vAlign w:val="center"/>
          </w:tcPr>
          <w:p w14:paraId="10BF0E51"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C94E8C9" w14:textId="77777777" w:rsidR="006E71AE" w:rsidRPr="006E71AE" w:rsidRDefault="006E71AE" w:rsidP="006E71AE">
            <w:pPr>
              <w:jc w:val="center"/>
              <w:rPr>
                <w:sz w:val="20"/>
                <w:szCs w:val="20"/>
              </w:rPr>
            </w:pPr>
            <w:r w:rsidRPr="006E71AE">
              <w:rPr>
                <w:sz w:val="20"/>
                <w:szCs w:val="20"/>
              </w:rPr>
              <w:t>х</w:t>
            </w:r>
          </w:p>
        </w:tc>
      </w:tr>
      <w:tr w:rsidR="006E71AE" w:rsidRPr="006E71AE" w14:paraId="372AB517" w14:textId="77777777" w:rsidTr="006E71AE">
        <w:trPr>
          <w:trHeight w:val="267"/>
        </w:trPr>
        <w:tc>
          <w:tcPr>
            <w:tcW w:w="1559" w:type="dxa"/>
            <w:vMerge/>
            <w:tcBorders>
              <w:left w:val="single" w:sz="2" w:space="0" w:color="auto"/>
              <w:right w:val="single" w:sz="2" w:space="0" w:color="auto"/>
            </w:tcBorders>
            <w:vAlign w:val="center"/>
          </w:tcPr>
          <w:p w14:paraId="3BE15942"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4F2A18F6" w14:textId="77777777" w:rsidR="006E71AE" w:rsidRPr="006E71AE" w:rsidRDefault="006E71AE" w:rsidP="006E71AE">
            <w:pPr>
              <w:rPr>
                <w:sz w:val="20"/>
                <w:szCs w:val="20"/>
              </w:rPr>
            </w:pPr>
            <w:r w:rsidRPr="006E71AE">
              <w:rPr>
                <w:sz w:val="20"/>
                <w:szCs w:val="20"/>
              </w:rPr>
              <w:t>с 01.01.2023</w:t>
            </w:r>
          </w:p>
        </w:tc>
        <w:tc>
          <w:tcPr>
            <w:tcW w:w="921" w:type="dxa"/>
            <w:tcBorders>
              <w:top w:val="single" w:sz="2" w:space="0" w:color="auto"/>
              <w:left w:val="single" w:sz="2" w:space="0" w:color="auto"/>
              <w:bottom w:val="single" w:sz="2" w:space="0" w:color="auto"/>
              <w:right w:val="single" w:sz="2" w:space="0" w:color="auto"/>
            </w:tcBorders>
            <w:vAlign w:val="center"/>
          </w:tcPr>
          <w:p w14:paraId="1D0C62FF" w14:textId="77777777" w:rsidR="006E71AE" w:rsidRPr="006E71AE" w:rsidRDefault="006E71AE" w:rsidP="006E71AE">
            <w:pPr>
              <w:jc w:val="center"/>
              <w:rPr>
                <w:sz w:val="20"/>
                <w:szCs w:val="20"/>
              </w:rPr>
            </w:pPr>
            <w:r w:rsidRPr="006E71AE">
              <w:rPr>
                <w:sz w:val="20"/>
                <w:szCs w:val="20"/>
              </w:rPr>
              <w:t>265,19</w:t>
            </w:r>
          </w:p>
        </w:tc>
        <w:tc>
          <w:tcPr>
            <w:tcW w:w="921" w:type="dxa"/>
            <w:tcBorders>
              <w:top w:val="single" w:sz="2" w:space="0" w:color="auto"/>
              <w:left w:val="single" w:sz="2" w:space="0" w:color="auto"/>
              <w:bottom w:val="single" w:sz="2" w:space="0" w:color="auto"/>
              <w:right w:val="single" w:sz="2" w:space="0" w:color="auto"/>
            </w:tcBorders>
            <w:vAlign w:val="center"/>
          </w:tcPr>
          <w:p w14:paraId="7F3E8B01" w14:textId="77777777" w:rsidR="006E71AE" w:rsidRPr="006E71AE" w:rsidRDefault="006E71AE" w:rsidP="006E71AE">
            <w:pPr>
              <w:jc w:val="center"/>
              <w:rPr>
                <w:sz w:val="20"/>
                <w:szCs w:val="20"/>
              </w:rPr>
            </w:pPr>
            <w:r w:rsidRPr="006E71AE">
              <w:rPr>
                <w:sz w:val="20"/>
                <w:szCs w:val="20"/>
              </w:rPr>
              <w:t>262,17</w:t>
            </w:r>
          </w:p>
        </w:tc>
        <w:tc>
          <w:tcPr>
            <w:tcW w:w="921" w:type="dxa"/>
            <w:tcBorders>
              <w:top w:val="single" w:sz="2" w:space="0" w:color="auto"/>
              <w:left w:val="single" w:sz="2" w:space="0" w:color="auto"/>
              <w:bottom w:val="single" w:sz="2" w:space="0" w:color="auto"/>
              <w:right w:val="single" w:sz="2" w:space="0" w:color="auto"/>
            </w:tcBorders>
            <w:vAlign w:val="center"/>
          </w:tcPr>
          <w:p w14:paraId="1D679250" w14:textId="77777777" w:rsidR="006E71AE" w:rsidRPr="006E71AE" w:rsidRDefault="006E71AE" w:rsidP="006E71AE">
            <w:pPr>
              <w:jc w:val="center"/>
              <w:rPr>
                <w:sz w:val="20"/>
                <w:szCs w:val="20"/>
              </w:rPr>
            </w:pPr>
            <w:r w:rsidRPr="006E71AE">
              <w:rPr>
                <w:sz w:val="20"/>
                <w:szCs w:val="20"/>
              </w:rPr>
              <w:t>278,79</w:t>
            </w:r>
          </w:p>
        </w:tc>
        <w:tc>
          <w:tcPr>
            <w:tcW w:w="1062" w:type="dxa"/>
            <w:tcBorders>
              <w:top w:val="single" w:sz="2" w:space="0" w:color="auto"/>
              <w:left w:val="single" w:sz="2" w:space="0" w:color="auto"/>
              <w:bottom w:val="single" w:sz="2" w:space="0" w:color="auto"/>
              <w:right w:val="single" w:sz="2" w:space="0" w:color="auto"/>
            </w:tcBorders>
            <w:vAlign w:val="center"/>
          </w:tcPr>
          <w:p w14:paraId="2964BEBC" w14:textId="77777777" w:rsidR="006E71AE" w:rsidRPr="006E71AE" w:rsidRDefault="006E71AE" w:rsidP="006E71AE">
            <w:pPr>
              <w:jc w:val="center"/>
              <w:rPr>
                <w:sz w:val="20"/>
                <w:szCs w:val="20"/>
              </w:rPr>
            </w:pPr>
            <w:r w:rsidRPr="006E71AE">
              <w:rPr>
                <w:sz w:val="20"/>
                <w:szCs w:val="20"/>
              </w:rPr>
              <w:t>266,71</w:t>
            </w:r>
          </w:p>
        </w:tc>
        <w:tc>
          <w:tcPr>
            <w:tcW w:w="886" w:type="dxa"/>
            <w:tcBorders>
              <w:top w:val="single" w:sz="2" w:space="0" w:color="auto"/>
              <w:left w:val="single" w:sz="2" w:space="0" w:color="auto"/>
              <w:bottom w:val="single" w:sz="2" w:space="0" w:color="auto"/>
              <w:right w:val="single" w:sz="2" w:space="0" w:color="auto"/>
            </w:tcBorders>
            <w:vAlign w:val="center"/>
          </w:tcPr>
          <w:p w14:paraId="18F60A91" w14:textId="77777777" w:rsidR="006E71AE" w:rsidRPr="006E71AE" w:rsidRDefault="006E71AE" w:rsidP="006E71AE">
            <w:pPr>
              <w:jc w:val="center"/>
              <w:rPr>
                <w:sz w:val="20"/>
                <w:szCs w:val="20"/>
              </w:rPr>
            </w:pPr>
            <w:r w:rsidRPr="006E71AE">
              <w:rPr>
                <w:sz w:val="20"/>
                <w:szCs w:val="20"/>
              </w:rPr>
              <w:t>221,00</w:t>
            </w:r>
          </w:p>
        </w:tc>
        <w:tc>
          <w:tcPr>
            <w:tcW w:w="886" w:type="dxa"/>
            <w:tcBorders>
              <w:top w:val="single" w:sz="2" w:space="0" w:color="auto"/>
              <w:left w:val="single" w:sz="2" w:space="0" w:color="auto"/>
              <w:bottom w:val="single" w:sz="2" w:space="0" w:color="auto"/>
              <w:right w:val="single" w:sz="2" w:space="0" w:color="auto"/>
            </w:tcBorders>
            <w:vAlign w:val="center"/>
          </w:tcPr>
          <w:p w14:paraId="32000F1B" w14:textId="77777777" w:rsidR="006E71AE" w:rsidRPr="006E71AE" w:rsidRDefault="006E71AE" w:rsidP="006E71AE">
            <w:pPr>
              <w:jc w:val="center"/>
              <w:rPr>
                <w:sz w:val="20"/>
                <w:szCs w:val="20"/>
              </w:rPr>
            </w:pPr>
            <w:r w:rsidRPr="006E71AE">
              <w:rPr>
                <w:sz w:val="20"/>
                <w:szCs w:val="20"/>
              </w:rPr>
              <w:t>218,48</w:t>
            </w:r>
          </w:p>
        </w:tc>
        <w:tc>
          <w:tcPr>
            <w:tcW w:w="886" w:type="dxa"/>
            <w:tcBorders>
              <w:top w:val="single" w:sz="2" w:space="0" w:color="auto"/>
              <w:left w:val="single" w:sz="2" w:space="0" w:color="auto"/>
              <w:bottom w:val="single" w:sz="2" w:space="0" w:color="auto"/>
              <w:right w:val="single" w:sz="2" w:space="0" w:color="auto"/>
            </w:tcBorders>
            <w:vAlign w:val="center"/>
          </w:tcPr>
          <w:p w14:paraId="47503BA6" w14:textId="77777777" w:rsidR="006E71AE" w:rsidRPr="006E71AE" w:rsidRDefault="006E71AE" w:rsidP="006E71AE">
            <w:pPr>
              <w:jc w:val="center"/>
              <w:rPr>
                <w:sz w:val="20"/>
                <w:szCs w:val="20"/>
              </w:rPr>
            </w:pPr>
            <w:r w:rsidRPr="006E71AE">
              <w:rPr>
                <w:sz w:val="20"/>
                <w:szCs w:val="20"/>
              </w:rPr>
              <w:t>232,33</w:t>
            </w:r>
          </w:p>
        </w:tc>
        <w:tc>
          <w:tcPr>
            <w:tcW w:w="1028" w:type="dxa"/>
            <w:tcBorders>
              <w:top w:val="single" w:sz="2" w:space="0" w:color="auto"/>
              <w:left w:val="single" w:sz="2" w:space="0" w:color="auto"/>
              <w:bottom w:val="single" w:sz="2" w:space="0" w:color="auto"/>
              <w:right w:val="single" w:sz="2" w:space="0" w:color="auto"/>
            </w:tcBorders>
            <w:vAlign w:val="center"/>
          </w:tcPr>
          <w:p w14:paraId="6C0D3C06" w14:textId="77777777" w:rsidR="006E71AE" w:rsidRPr="006E71AE" w:rsidRDefault="006E71AE" w:rsidP="006E71AE">
            <w:pPr>
              <w:jc w:val="center"/>
              <w:rPr>
                <w:sz w:val="20"/>
                <w:szCs w:val="20"/>
              </w:rPr>
            </w:pPr>
            <w:r w:rsidRPr="006E71AE">
              <w:rPr>
                <w:sz w:val="20"/>
                <w:szCs w:val="20"/>
              </w:rPr>
              <w:t>222,25</w:t>
            </w:r>
          </w:p>
        </w:tc>
        <w:tc>
          <w:tcPr>
            <w:tcW w:w="1134" w:type="dxa"/>
            <w:shd w:val="clear" w:color="auto" w:fill="auto"/>
            <w:vAlign w:val="center"/>
          </w:tcPr>
          <w:p w14:paraId="52C4A186" w14:textId="77777777" w:rsidR="006E71AE" w:rsidRPr="006E71AE" w:rsidRDefault="006E71AE" w:rsidP="006E71AE">
            <w:pPr>
              <w:jc w:val="center"/>
              <w:rPr>
                <w:sz w:val="20"/>
                <w:szCs w:val="20"/>
              </w:rPr>
            </w:pPr>
            <w:r w:rsidRPr="006E71AE">
              <w:rPr>
                <w:sz w:val="20"/>
                <w:szCs w:val="20"/>
              </w:rPr>
              <w:t>49,73</w:t>
            </w:r>
          </w:p>
        </w:tc>
        <w:tc>
          <w:tcPr>
            <w:tcW w:w="1134" w:type="dxa"/>
            <w:shd w:val="clear" w:color="auto" w:fill="auto"/>
            <w:vAlign w:val="center"/>
          </w:tcPr>
          <w:p w14:paraId="5C756885" w14:textId="77777777" w:rsidR="006E71AE" w:rsidRPr="006E71AE" w:rsidRDefault="006E71AE" w:rsidP="006E71AE">
            <w:pPr>
              <w:jc w:val="center"/>
              <w:rPr>
                <w:sz w:val="20"/>
                <w:szCs w:val="20"/>
              </w:rPr>
            </w:pPr>
            <w:r w:rsidRPr="006E71AE">
              <w:rPr>
                <w:sz w:val="20"/>
                <w:szCs w:val="20"/>
              </w:rPr>
              <w:t>3 148,24</w:t>
            </w:r>
          </w:p>
        </w:tc>
        <w:tc>
          <w:tcPr>
            <w:tcW w:w="1276" w:type="dxa"/>
            <w:tcBorders>
              <w:top w:val="single" w:sz="2" w:space="0" w:color="auto"/>
              <w:left w:val="single" w:sz="2" w:space="0" w:color="auto"/>
              <w:bottom w:val="single" w:sz="2" w:space="0" w:color="auto"/>
              <w:right w:val="single" w:sz="2" w:space="0" w:color="auto"/>
            </w:tcBorders>
            <w:vAlign w:val="center"/>
          </w:tcPr>
          <w:p w14:paraId="1F37A42A"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4A19DAD" w14:textId="77777777" w:rsidR="006E71AE" w:rsidRPr="006E71AE" w:rsidRDefault="006E71AE" w:rsidP="006E71AE">
            <w:pPr>
              <w:jc w:val="center"/>
              <w:rPr>
                <w:sz w:val="20"/>
                <w:szCs w:val="20"/>
              </w:rPr>
            </w:pPr>
            <w:r w:rsidRPr="006E71AE">
              <w:rPr>
                <w:sz w:val="20"/>
                <w:szCs w:val="20"/>
              </w:rPr>
              <w:t>х</w:t>
            </w:r>
          </w:p>
        </w:tc>
      </w:tr>
      <w:tr w:rsidR="006E71AE" w:rsidRPr="006E71AE" w14:paraId="1156AF9E" w14:textId="77777777" w:rsidTr="006E71AE">
        <w:trPr>
          <w:trHeight w:val="267"/>
        </w:trPr>
        <w:tc>
          <w:tcPr>
            <w:tcW w:w="1559" w:type="dxa"/>
            <w:vMerge/>
            <w:tcBorders>
              <w:left w:val="single" w:sz="2" w:space="0" w:color="auto"/>
              <w:right w:val="single" w:sz="2" w:space="0" w:color="auto"/>
            </w:tcBorders>
            <w:vAlign w:val="center"/>
          </w:tcPr>
          <w:p w14:paraId="7C71F284"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3A71B6E0" w14:textId="77777777" w:rsidR="006E71AE" w:rsidRPr="006E71AE" w:rsidRDefault="006E71AE" w:rsidP="006E71AE">
            <w:pPr>
              <w:rPr>
                <w:sz w:val="20"/>
                <w:szCs w:val="20"/>
              </w:rPr>
            </w:pPr>
            <w:r w:rsidRPr="006E71AE">
              <w:rPr>
                <w:sz w:val="20"/>
                <w:szCs w:val="20"/>
              </w:rPr>
              <w:t>с 01.07.2023</w:t>
            </w:r>
          </w:p>
        </w:tc>
        <w:tc>
          <w:tcPr>
            <w:tcW w:w="921" w:type="dxa"/>
            <w:tcBorders>
              <w:top w:val="single" w:sz="2" w:space="0" w:color="auto"/>
              <w:left w:val="single" w:sz="2" w:space="0" w:color="auto"/>
              <w:bottom w:val="single" w:sz="2" w:space="0" w:color="auto"/>
              <w:right w:val="single" w:sz="2" w:space="0" w:color="auto"/>
            </w:tcBorders>
            <w:vAlign w:val="center"/>
          </w:tcPr>
          <w:p w14:paraId="37819235" w14:textId="77777777" w:rsidR="006E71AE" w:rsidRPr="006E71AE" w:rsidRDefault="006E71AE" w:rsidP="006E71AE">
            <w:pPr>
              <w:jc w:val="center"/>
              <w:rPr>
                <w:sz w:val="20"/>
                <w:szCs w:val="20"/>
              </w:rPr>
            </w:pPr>
            <w:r w:rsidRPr="006E71AE">
              <w:rPr>
                <w:sz w:val="20"/>
                <w:szCs w:val="20"/>
              </w:rPr>
              <w:t>246,40</w:t>
            </w:r>
          </w:p>
        </w:tc>
        <w:tc>
          <w:tcPr>
            <w:tcW w:w="921" w:type="dxa"/>
            <w:tcBorders>
              <w:top w:val="single" w:sz="2" w:space="0" w:color="auto"/>
              <w:left w:val="single" w:sz="2" w:space="0" w:color="auto"/>
              <w:bottom w:val="single" w:sz="2" w:space="0" w:color="auto"/>
              <w:right w:val="single" w:sz="2" w:space="0" w:color="auto"/>
            </w:tcBorders>
            <w:vAlign w:val="center"/>
          </w:tcPr>
          <w:p w14:paraId="00D2C523" w14:textId="77777777" w:rsidR="006E71AE" w:rsidRPr="006E71AE" w:rsidRDefault="006E71AE" w:rsidP="006E71AE">
            <w:pPr>
              <w:jc w:val="center"/>
              <w:rPr>
                <w:sz w:val="20"/>
                <w:szCs w:val="20"/>
              </w:rPr>
            </w:pPr>
            <w:r w:rsidRPr="006E71AE">
              <w:rPr>
                <w:sz w:val="20"/>
                <w:szCs w:val="20"/>
              </w:rPr>
              <w:t>243,61</w:t>
            </w:r>
          </w:p>
        </w:tc>
        <w:tc>
          <w:tcPr>
            <w:tcW w:w="921" w:type="dxa"/>
            <w:tcBorders>
              <w:top w:val="single" w:sz="2" w:space="0" w:color="auto"/>
              <w:left w:val="single" w:sz="2" w:space="0" w:color="auto"/>
              <w:bottom w:val="single" w:sz="2" w:space="0" w:color="auto"/>
              <w:right w:val="single" w:sz="2" w:space="0" w:color="auto"/>
            </w:tcBorders>
            <w:vAlign w:val="center"/>
          </w:tcPr>
          <w:p w14:paraId="30E186F0" w14:textId="77777777" w:rsidR="006E71AE" w:rsidRPr="006E71AE" w:rsidRDefault="006E71AE" w:rsidP="006E71AE">
            <w:pPr>
              <w:jc w:val="center"/>
              <w:rPr>
                <w:sz w:val="20"/>
                <w:szCs w:val="20"/>
              </w:rPr>
            </w:pPr>
            <w:r w:rsidRPr="006E71AE">
              <w:rPr>
                <w:sz w:val="20"/>
                <w:szCs w:val="20"/>
              </w:rPr>
              <w:t>258,96</w:t>
            </w:r>
          </w:p>
        </w:tc>
        <w:tc>
          <w:tcPr>
            <w:tcW w:w="1062" w:type="dxa"/>
            <w:tcBorders>
              <w:top w:val="single" w:sz="2" w:space="0" w:color="auto"/>
              <w:left w:val="single" w:sz="2" w:space="0" w:color="auto"/>
              <w:bottom w:val="single" w:sz="2" w:space="0" w:color="auto"/>
              <w:right w:val="single" w:sz="2" w:space="0" w:color="auto"/>
            </w:tcBorders>
            <w:vAlign w:val="center"/>
          </w:tcPr>
          <w:p w14:paraId="57027A02" w14:textId="77777777" w:rsidR="006E71AE" w:rsidRPr="006E71AE" w:rsidRDefault="006E71AE" w:rsidP="006E71AE">
            <w:pPr>
              <w:jc w:val="center"/>
              <w:rPr>
                <w:sz w:val="20"/>
                <w:szCs w:val="20"/>
              </w:rPr>
            </w:pPr>
            <w:r w:rsidRPr="006E71AE">
              <w:rPr>
                <w:sz w:val="20"/>
                <w:szCs w:val="20"/>
              </w:rPr>
              <w:t>247,80</w:t>
            </w:r>
          </w:p>
        </w:tc>
        <w:tc>
          <w:tcPr>
            <w:tcW w:w="886" w:type="dxa"/>
            <w:tcBorders>
              <w:top w:val="single" w:sz="2" w:space="0" w:color="auto"/>
              <w:left w:val="single" w:sz="2" w:space="0" w:color="auto"/>
              <w:bottom w:val="single" w:sz="2" w:space="0" w:color="auto"/>
              <w:right w:val="single" w:sz="2" w:space="0" w:color="auto"/>
            </w:tcBorders>
            <w:vAlign w:val="center"/>
          </w:tcPr>
          <w:p w14:paraId="150F7562" w14:textId="77777777" w:rsidR="006E71AE" w:rsidRPr="006E71AE" w:rsidRDefault="006E71AE" w:rsidP="006E71AE">
            <w:pPr>
              <w:jc w:val="center"/>
              <w:rPr>
                <w:sz w:val="20"/>
                <w:szCs w:val="20"/>
              </w:rPr>
            </w:pPr>
            <w:r w:rsidRPr="006E71AE">
              <w:rPr>
                <w:sz w:val="20"/>
                <w:szCs w:val="20"/>
              </w:rPr>
              <w:t>205,34</w:t>
            </w:r>
          </w:p>
        </w:tc>
        <w:tc>
          <w:tcPr>
            <w:tcW w:w="886" w:type="dxa"/>
            <w:tcBorders>
              <w:top w:val="single" w:sz="2" w:space="0" w:color="auto"/>
              <w:left w:val="single" w:sz="2" w:space="0" w:color="auto"/>
              <w:bottom w:val="single" w:sz="2" w:space="0" w:color="auto"/>
              <w:right w:val="single" w:sz="2" w:space="0" w:color="auto"/>
            </w:tcBorders>
            <w:vAlign w:val="center"/>
          </w:tcPr>
          <w:p w14:paraId="0D16F9E3" w14:textId="77777777" w:rsidR="006E71AE" w:rsidRPr="006E71AE" w:rsidRDefault="006E71AE" w:rsidP="006E71AE">
            <w:pPr>
              <w:jc w:val="center"/>
              <w:rPr>
                <w:sz w:val="20"/>
                <w:szCs w:val="20"/>
              </w:rPr>
            </w:pPr>
            <w:r w:rsidRPr="006E71AE">
              <w:rPr>
                <w:sz w:val="20"/>
                <w:szCs w:val="20"/>
              </w:rPr>
              <w:t>203,01</w:t>
            </w:r>
          </w:p>
        </w:tc>
        <w:tc>
          <w:tcPr>
            <w:tcW w:w="886" w:type="dxa"/>
            <w:tcBorders>
              <w:top w:val="single" w:sz="2" w:space="0" w:color="auto"/>
              <w:left w:val="single" w:sz="2" w:space="0" w:color="auto"/>
              <w:bottom w:val="single" w:sz="2" w:space="0" w:color="auto"/>
              <w:right w:val="single" w:sz="2" w:space="0" w:color="auto"/>
            </w:tcBorders>
            <w:vAlign w:val="center"/>
          </w:tcPr>
          <w:p w14:paraId="457D1F4E" w14:textId="77777777" w:rsidR="006E71AE" w:rsidRPr="006E71AE" w:rsidRDefault="006E71AE" w:rsidP="006E71AE">
            <w:pPr>
              <w:jc w:val="center"/>
              <w:rPr>
                <w:sz w:val="20"/>
                <w:szCs w:val="20"/>
              </w:rPr>
            </w:pPr>
            <w:r w:rsidRPr="006E71AE">
              <w:rPr>
                <w:sz w:val="20"/>
                <w:szCs w:val="20"/>
              </w:rPr>
              <w:t>215,80</w:t>
            </w:r>
          </w:p>
        </w:tc>
        <w:tc>
          <w:tcPr>
            <w:tcW w:w="1028" w:type="dxa"/>
            <w:tcBorders>
              <w:top w:val="single" w:sz="2" w:space="0" w:color="auto"/>
              <w:left w:val="single" w:sz="2" w:space="0" w:color="auto"/>
              <w:bottom w:val="single" w:sz="2" w:space="0" w:color="auto"/>
              <w:right w:val="single" w:sz="2" w:space="0" w:color="auto"/>
            </w:tcBorders>
            <w:vAlign w:val="center"/>
          </w:tcPr>
          <w:p w14:paraId="6C26C2C2" w14:textId="77777777" w:rsidR="006E71AE" w:rsidRPr="006E71AE" w:rsidRDefault="006E71AE" w:rsidP="006E71AE">
            <w:pPr>
              <w:jc w:val="center"/>
              <w:rPr>
                <w:sz w:val="20"/>
                <w:szCs w:val="20"/>
              </w:rPr>
            </w:pPr>
            <w:r w:rsidRPr="006E71AE">
              <w:rPr>
                <w:sz w:val="20"/>
                <w:szCs w:val="20"/>
              </w:rPr>
              <w:t>206,50</w:t>
            </w:r>
          </w:p>
        </w:tc>
        <w:tc>
          <w:tcPr>
            <w:tcW w:w="1134" w:type="dxa"/>
            <w:shd w:val="clear" w:color="auto" w:fill="auto"/>
            <w:vAlign w:val="center"/>
          </w:tcPr>
          <w:p w14:paraId="260A7AFF" w14:textId="77777777" w:rsidR="006E71AE" w:rsidRPr="006E71AE" w:rsidRDefault="006E71AE" w:rsidP="006E71AE">
            <w:pPr>
              <w:jc w:val="center"/>
              <w:rPr>
                <w:sz w:val="20"/>
                <w:szCs w:val="20"/>
              </w:rPr>
            </w:pPr>
            <w:r w:rsidRPr="006E71AE">
              <w:rPr>
                <w:sz w:val="20"/>
                <w:szCs w:val="20"/>
              </w:rPr>
              <w:t>47,18</w:t>
            </w:r>
          </w:p>
        </w:tc>
        <w:tc>
          <w:tcPr>
            <w:tcW w:w="1134" w:type="dxa"/>
            <w:shd w:val="clear" w:color="auto" w:fill="auto"/>
            <w:vAlign w:val="center"/>
          </w:tcPr>
          <w:p w14:paraId="7B1D5F7A" w14:textId="77777777" w:rsidR="006E71AE" w:rsidRPr="006E71AE" w:rsidRDefault="006E71AE" w:rsidP="006E71AE">
            <w:pPr>
              <w:jc w:val="center"/>
              <w:rPr>
                <w:sz w:val="20"/>
                <w:szCs w:val="20"/>
              </w:rPr>
            </w:pPr>
            <w:r w:rsidRPr="006E71AE">
              <w:rPr>
                <w:sz w:val="20"/>
                <w:szCs w:val="20"/>
              </w:rPr>
              <w:t>2 907,19</w:t>
            </w:r>
          </w:p>
        </w:tc>
        <w:tc>
          <w:tcPr>
            <w:tcW w:w="1276" w:type="dxa"/>
            <w:tcBorders>
              <w:top w:val="single" w:sz="2" w:space="0" w:color="auto"/>
              <w:left w:val="single" w:sz="2" w:space="0" w:color="auto"/>
              <w:bottom w:val="single" w:sz="2" w:space="0" w:color="auto"/>
              <w:right w:val="single" w:sz="2" w:space="0" w:color="auto"/>
            </w:tcBorders>
            <w:vAlign w:val="center"/>
          </w:tcPr>
          <w:p w14:paraId="30E4B92B"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1A0652F" w14:textId="77777777" w:rsidR="006E71AE" w:rsidRPr="006E71AE" w:rsidRDefault="006E71AE" w:rsidP="006E71AE">
            <w:pPr>
              <w:jc w:val="center"/>
              <w:rPr>
                <w:sz w:val="20"/>
                <w:szCs w:val="20"/>
              </w:rPr>
            </w:pPr>
            <w:r w:rsidRPr="006E71AE">
              <w:rPr>
                <w:sz w:val="20"/>
                <w:szCs w:val="20"/>
              </w:rPr>
              <w:t>х</w:t>
            </w:r>
          </w:p>
        </w:tc>
      </w:tr>
      <w:tr w:rsidR="006E71AE" w:rsidRPr="006E71AE" w14:paraId="4B01666C" w14:textId="77777777" w:rsidTr="006E71AE">
        <w:trPr>
          <w:trHeight w:val="267"/>
        </w:trPr>
        <w:tc>
          <w:tcPr>
            <w:tcW w:w="1559" w:type="dxa"/>
            <w:vMerge/>
            <w:tcBorders>
              <w:left w:val="single" w:sz="2" w:space="0" w:color="auto"/>
              <w:right w:val="single" w:sz="2" w:space="0" w:color="auto"/>
            </w:tcBorders>
            <w:vAlign w:val="center"/>
          </w:tcPr>
          <w:p w14:paraId="459BF752"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0B6BE41A" w14:textId="77777777" w:rsidR="006E71AE" w:rsidRPr="006E71AE" w:rsidRDefault="006E71AE" w:rsidP="006E71AE">
            <w:pPr>
              <w:rPr>
                <w:sz w:val="20"/>
                <w:szCs w:val="20"/>
              </w:rPr>
            </w:pPr>
            <w:r w:rsidRPr="006E71AE">
              <w:rPr>
                <w:sz w:val="20"/>
                <w:szCs w:val="20"/>
              </w:rPr>
              <w:t>с 01.01.2024</w:t>
            </w:r>
          </w:p>
        </w:tc>
        <w:tc>
          <w:tcPr>
            <w:tcW w:w="921" w:type="dxa"/>
            <w:tcBorders>
              <w:top w:val="single" w:sz="2" w:space="0" w:color="auto"/>
              <w:left w:val="single" w:sz="2" w:space="0" w:color="auto"/>
              <w:bottom w:val="single" w:sz="2" w:space="0" w:color="auto"/>
              <w:right w:val="single" w:sz="2" w:space="0" w:color="auto"/>
            </w:tcBorders>
            <w:vAlign w:val="center"/>
          </w:tcPr>
          <w:p w14:paraId="451A6EB8" w14:textId="77777777" w:rsidR="006E71AE" w:rsidRPr="006E71AE" w:rsidRDefault="006E71AE" w:rsidP="006E71AE">
            <w:pPr>
              <w:jc w:val="center"/>
              <w:rPr>
                <w:sz w:val="20"/>
                <w:szCs w:val="20"/>
              </w:rPr>
            </w:pPr>
            <w:r w:rsidRPr="006E71AE">
              <w:rPr>
                <w:sz w:val="20"/>
                <w:szCs w:val="20"/>
              </w:rPr>
              <w:t>246,40</w:t>
            </w:r>
          </w:p>
        </w:tc>
        <w:tc>
          <w:tcPr>
            <w:tcW w:w="921" w:type="dxa"/>
            <w:tcBorders>
              <w:top w:val="single" w:sz="2" w:space="0" w:color="auto"/>
              <w:left w:val="single" w:sz="2" w:space="0" w:color="auto"/>
              <w:bottom w:val="single" w:sz="2" w:space="0" w:color="auto"/>
              <w:right w:val="single" w:sz="2" w:space="0" w:color="auto"/>
            </w:tcBorders>
            <w:vAlign w:val="center"/>
          </w:tcPr>
          <w:p w14:paraId="2216684E" w14:textId="77777777" w:rsidR="006E71AE" w:rsidRPr="006E71AE" w:rsidRDefault="006E71AE" w:rsidP="006E71AE">
            <w:pPr>
              <w:jc w:val="center"/>
              <w:rPr>
                <w:sz w:val="20"/>
                <w:szCs w:val="20"/>
              </w:rPr>
            </w:pPr>
            <w:r w:rsidRPr="006E71AE">
              <w:rPr>
                <w:sz w:val="20"/>
                <w:szCs w:val="20"/>
              </w:rPr>
              <w:t>243,61</w:t>
            </w:r>
          </w:p>
        </w:tc>
        <w:tc>
          <w:tcPr>
            <w:tcW w:w="921" w:type="dxa"/>
            <w:tcBorders>
              <w:top w:val="single" w:sz="2" w:space="0" w:color="auto"/>
              <w:left w:val="single" w:sz="2" w:space="0" w:color="auto"/>
              <w:bottom w:val="single" w:sz="2" w:space="0" w:color="auto"/>
              <w:right w:val="single" w:sz="2" w:space="0" w:color="auto"/>
            </w:tcBorders>
            <w:vAlign w:val="center"/>
          </w:tcPr>
          <w:p w14:paraId="50AC3B8C" w14:textId="77777777" w:rsidR="006E71AE" w:rsidRPr="006E71AE" w:rsidRDefault="006E71AE" w:rsidP="006E71AE">
            <w:pPr>
              <w:jc w:val="center"/>
              <w:rPr>
                <w:sz w:val="20"/>
                <w:szCs w:val="20"/>
              </w:rPr>
            </w:pPr>
            <w:r w:rsidRPr="006E71AE">
              <w:rPr>
                <w:sz w:val="20"/>
                <w:szCs w:val="20"/>
              </w:rPr>
              <w:t>258,96</w:t>
            </w:r>
          </w:p>
        </w:tc>
        <w:tc>
          <w:tcPr>
            <w:tcW w:w="1062" w:type="dxa"/>
            <w:tcBorders>
              <w:top w:val="single" w:sz="2" w:space="0" w:color="auto"/>
              <w:left w:val="single" w:sz="2" w:space="0" w:color="auto"/>
              <w:bottom w:val="single" w:sz="2" w:space="0" w:color="auto"/>
              <w:right w:val="single" w:sz="2" w:space="0" w:color="auto"/>
            </w:tcBorders>
            <w:vAlign w:val="center"/>
          </w:tcPr>
          <w:p w14:paraId="7A754113" w14:textId="77777777" w:rsidR="006E71AE" w:rsidRPr="006E71AE" w:rsidRDefault="006E71AE" w:rsidP="006E71AE">
            <w:pPr>
              <w:jc w:val="center"/>
              <w:rPr>
                <w:sz w:val="20"/>
                <w:szCs w:val="20"/>
              </w:rPr>
            </w:pPr>
            <w:r w:rsidRPr="006E71AE">
              <w:rPr>
                <w:sz w:val="20"/>
                <w:szCs w:val="20"/>
              </w:rPr>
              <w:t>247,80</w:t>
            </w:r>
          </w:p>
        </w:tc>
        <w:tc>
          <w:tcPr>
            <w:tcW w:w="886" w:type="dxa"/>
            <w:tcBorders>
              <w:top w:val="single" w:sz="2" w:space="0" w:color="auto"/>
              <w:left w:val="single" w:sz="2" w:space="0" w:color="auto"/>
              <w:bottom w:val="single" w:sz="2" w:space="0" w:color="auto"/>
              <w:right w:val="single" w:sz="2" w:space="0" w:color="auto"/>
            </w:tcBorders>
            <w:vAlign w:val="center"/>
          </w:tcPr>
          <w:p w14:paraId="7F4E6039" w14:textId="77777777" w:rsidR="006E71AE" w:rsidRPr="006E71AE" w:rsidRDefault="006E71AE" w:rsidP="006E71AE">
            <w:pPr>
              <w:jc w:val="center"/>
              <w:rPr>
                <w:sz w:val="20"/>
                <w:szCs w:val="20"/>
              </w:rPr>
            </w:pPr>
            <w:r w:rsidRPr="006E71AE">
              <w:rPr>
                <w:sz w:val="20"/>
                <w:szCs w:val="20"/>
              </w:rPr>
              <w:t>205,34</w:t>
            </w:r>
          </w:p>
        </w:tc>
        <w:tc>
          <w:tcPr>
            <w:tcW w:w="886" w:type="dxa"/>
            <w:tcBorders>
              <w:top w:val="single" w:sz="2" w:space="0" w:color="auto"/>
              <w:left w:val="single" w:sz="2" w:space="0" w:color="auto"/>
              <w:bottom w:val="single" w:sz="2" w:space="0" w:color="auto"/>
              <w:right w:val="single" w:sz="2" w:space="0" w:color="auto"/>
            </w:tcBorders>
            <w:vAlign w:val="center"/>
          </w:tcPr>
          <w:p w14:paraId="7CCE6151" w14:textId="77777777" w:rsidR="006E71AE" w:rsidRPr="006E71AE" w:rsidRDefault="006E71AE" w:rsidP="006E71AE">
            <w:pPr>
              <w:jc w:val="center"/>
              <w:rPr>
                <w:sz w:val="20"/>
                <w:szCs w:val="20"/>
              </w:rPr>
            </w:pPr>
            <w:r w:rsidRPr="006E71AE">
              <w:rPr>
                <w:sz w:val="20"/>
                <w:szCs w:val="20"/>
              </w:rPr>
              <w:t>203,01</w:t>
            </w:r>
          </w:p>
        </w:tc>
        <w:tc>
          <w:tcPr>
            <w:tcW w:w="886" w:type="dxa"/>
            <w:tcBorders>
              <w:top w:val="single" w:sz="2" w:space="0" w:color="auto"/>
              <w:left w:val="single" w:sz="2" w:space="0" w:color="auto"/>
              <w:bottom w:val="single" w:sz="2" w:space="0" w:color="auto"/>
              <w:right w:val="single" w:sz="2" w:space="0" w:color="auto"/>
            </w:tcBorders>
            <w:vAlign w:val="center"/>
          </w:tcPr>
          <w:p w14:paraId="14784EF3" w14:textId="77777777" w:rsidR="006E71AE" w:rsidRPr="006E71AE" w:rsidRDefault="006E71AE" w:rsidP="006E71AE">
            <w:pPr>
              <w:jc w:val="center"/>
              <w:rPr>
                <w:sz w:val="20"/>
                <w:szCs w:val="20"/>
              </w:rPr>
            </w:pPr>
            <w:r w:rsidRPr="006E71AE">
              <w:rPr>
                <w:sz w:val="20"/>
                <w:szCs w:val="20"/>
              </w:rPr>
              <w:t>215,80</w:t>
            </w:r>
          </w:p>
        </w:tc>
        <w:tc>
          <w:tcPr>
            <w:tcW w:w="1028" w:type="dxa"/>
            <w:tcBorders>
              <w:top w:val="single" w:sz="2" w:space="0" w:color="auto"/>
              <w:left w:val="single" w:sz="2" w:space="0" w:color="auto"/>
              <w:bottom w:val="single" w:sz="2" w:space="0" w:color="auto"/>
              <w:right w:val="single" w:sz="2" w:space="0" w:color="auto"/>
            </w:tcBorders>
            <w:vAlign w:val="center"/>
          </w:tcPr>
          <w:p w14:paraId="667970C1" w14:textId="77777777" w:rsidR="006E71AE" w:rsidRPr="006E71AE" w:rsidRDefault="006E71AE" w:rsidP="006E71AE">
            <w:pPr>
              <w:jc w:val="center"/>
              <w:rPr>
                <w:sz w:val="20"/>
                <w:szCs w:val="20"/>
              </w:rPr>
            </w:pPr>
            <w:r w:rsidRPr="006E71AE">
              <w:rPr>
                <w:sz w:val="20"/>
                <w:szCs w:val="20"/>
              </w:rPr>
              <w:t>206,50</w:t>
            </w:r>
          </w:p>
        </w:tc>
        <w:tc>
          <w:tcPr>
            <w:tcW w:w="1134" w:type="dxa"/>
            <w:shd w:val="clear" w:color="auto" w:fill="auto"/>
            <w:vAlign w:val="center"/>
          </w:tcPr>
          <w:p w14:paraId="5BE789F5" w14:textId="77777777" w:rsidR="006E71AE" w:rsidRPr="006E71AE" w:rsidRDefault="006E71AE" w:rsidP="006E71AE">
            <w:pPr>
              <w:jc w:val="center"/>
              <w:rPr>
                <w:sz w:val="20"/>
                <w:szCs w:val="20"/>
              </w:rPr>
            </w:pPr>
            <w:r w:rsidRPr="006E71AE">
              <w:rPr>
                <w:sz w:val="20"/>
                <w:szCs w:val="20"/>
              </w:rPr>
              <w:t>47,18</w:t>
            </w:r>
          </w:p>
        </w:tc>
        <w:tc>
          <w:tcPr>
            <w:tcW w:w="1134" w:type="dxa"/>
            <w:shd w:val="clear" w:color="auto" w:fill="auto"/>
            <w:vAlign w:val="center"/>
          </w:tcPr>
          <w:p w14:paraId="5CA460C8" w14:textId="77777777" w:rsidR="006E71AE" w:rsidRPr="006E71AE" w:rsidRDefault="006E71AE" w:rsidP="006E71AE">
            <w:pPr>
              <w:jc w:val="center"/>
              <w:rPr>
                <w:sz w:val="20"/>
                <w:szCs w:val="20"/>
              </w:rPr>
            </w:pPr>
            <w:r w:rsidRPr="006E71AE">
              <w:rPr>
                <w:sz w:val="20"/>
                <w:szCs w:val="20"/>
              </w:rPr>
              <w:t>2 907,19</w:t>
            </w:r>
          </w:p>
        </w:tc>
        <w:tc>
          <w:tcPr>
            <w:tcW w:w="1276" w:type="dxa"/>
            <w:tcBorders>
              <w:top w:val="single" w:sz="2" w:space="0" w:color="auto"/>
              <w:left w:val="single" w:sz="2" w:space="0" w:color="auto"/>
              <w:bottom w:val="single" w:sz="2" w:space="0" w:color="auto"/>
              <w:right w:val="single" w:sz="2" w:space="0" w:color="auto"/>
            </w:tcBorders>
            <w:vAlign w:val="center"/>
          </w:tcPr>
          <w:p w14:paraId="2921BE43" w14:textId="77777777" w:rsidR="006E71AE" w:rsidRPr="006E71AE" w:rsidRDefault="006E71AE" w:rsidP="006E71AE">
            <w:pPr>
              <w:ind w:right="-35"/>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E8CCF82" w14:textId="77777777" w:rsidR="006E71AE" w:rsidRPr="006E71AE" w:rsidRDefault="006E71AE" w:rsidP="006E71AE">
            <w:pPr>
              <w:jc w:val="center"/>
              <w:rPr>
                <w:sz w:val="20"/>
                <w:szCs w:val="20"/>
              </w:rPr>
            </w:pPr>
            <w:r w:rsidRPr="006E71AE">
              <w:rPr>
                <w:sz w:val="20"/>
                <w:szCs w:val="20"/>
              </w:rPr>
              <w:t>х</w:t>
            </w:r>
          </w:p>
        </w:tc>
      </w:tr>
      <w:tr w:rsidR="006E71AE" w:rsidRPr="006E71AE" w14:paraId="3E629DED" w14:textId="77777777" w:rsidTr="006E71AE">
        <w:trPr>
          <w:trHeight w:val="267"/>
        </w:trPr>
        <w:tc>
          <w:tcPr>
            <w:tcW w:w="1559" w:type="dxa"/>
            <w:vMerge/>
            <w:tcBorders>
              <w:left w:val="single" w:sz="2" w:space="0" w:color="auto"/>
              <w:right w:val="single" w:sz="2" w:space="0" w:color="auto"/>
            </w:tcBorders>
            <w:vAlign w:val="center"/>
          </w:tcPr>
          <w:p w14:paraId="0FC31FEB"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4BAC3650" w14:textId="77777777" w:rsidR="006E71AE" w:rsidRPr="006E71AE" w:rsidRDefault="006E71AE" w:rsidP="006E71AE">
            <w:pPr>
              <w:rPr>
                <w:sz w:val="20"/>
                <w:szCs w:val="20"/>
              </w:rPr>
            </w:pPr>
            <w:r w:rsidRPr="006E71AE">
              <w:rPr>
                <w:sz w:val="20"/>
                <w:szCs w:val="20"/>
              </w:rPr>
              <w:t>с 01.07.2024</w:t>
            </w:r>
          </w:p>
        </w:tc>
        <w:tc>
          <w:tcPr>
            <w:tcW w:w="921" w:type="dxa"/>
            <w:tcBorders>
              <w:top w:val="single" w:sz="2" w:space="0" w:color="auto"/>
              <w:left w:val="single" w:sz="2" w:space="0" w:color="auto"/>
              <w:bottom w:val="single" w:sz="2" w:space="0" w:color="auto"/>
              <w:right w:val="single" w:sz="2" w:space="0" w:color="auto"/>
            </w:tcBorders>
            <w:vAlign w:val="center"/>
          </w:tcPr>
          <w:p w14:paraId="28AC80E4" w14:textId="77777777" w:rsidR="006E71AE" w:rsidRPr="006E71AE" w:rsidRDefault="006E71AE" w:rsidP="006E71AE">
            <w:pPr>
              <w:jc w:val="center"/>
              <w:rPr>
                <w:sz w:val="20"/>
                <w:szCs w:val="20"/>
              </w:rPr>
            </w:pPr>
            <w:r w:rsidRPr="006E71AE">
              <w:rPr>
                <w:sz w:val="20"/>
                <w:szCs w:val="20"/>
              </w:rPr>
              <w:t>290,96</w:t>
            </w:r>
          </w:p>
        </w:tc>
        <w:tc>
          <w:tcPr>
            <w:tcW w:w="921" w:type="dxa"/>
            <w:tcBorders>
              <w:top w:val="single" w:sz="2" w:space="0" w:color="auto"/>
              <w:left w:val="single" w:sz="2" w:space="0" w:color="auto"/>
              <w:bottom w:val="single" w:sz="2" w:space="0" w:color="auto"/>
              <w:right w:val="single" w:sz="2" w:space="0" w:color="auto"/>
            </w:tcBorders>
            <w:vAlign w:val="center"/>
          </w:tcPr>
          <w:p w14:paraId="7CD97EE5" w14:textId="77777777" w:rsidR="006E71AE" w:rsidRPr="006E71AE" w:rsidRDefault="006E71AE" w:rsidP="006E71AE">
            <w:pPr>
              <w:jc w:val="center"/>
              <w:rPr>
                <w:sz w:val="20"/>
                <w:szCs w:val="20"/>
              </w:rPr>
            </w:pPr>
            <w:r w:rsidRPr="006E71AE">
              <w:rPr>
                <w:sz w:val="20"/>
                <w:szCs w:val="20"/>
              </w:rPr>
              <w:t>287,65</w:t>
            </w:r>
          </w:p>
        </w:tc>
        <w:tc>
          <w:tcPr>
            <w:tcW w:w="921" w:type="dxa"/>
            <w:tcBorders>
              <w:top w:val="single" w:sz="2" w:space="0" w:color="auto"/>
              <w:left w:val="single" w:sz="2" w:space="0" w:color="auto"/>
              <w:bottom w:val="single" w:sz="2" w:space="0" w:color="auto"/>
              <w:right w:val="single" w:sz="2" w:space="0" w:color="auto"/>
            </w:tcBorders>
            <w:vAlign w:val="center"/>
          </w:tcPr>
          <w:p w14:paraId="3EE60FC0" w14:textId="77777777" w:rsidR="006E71AE" w:rsidRPr="006E71AE" w:rsidRDefault="006E71AE" w:rsidP="006E71AE">
            <w:pPr>
              <w:jc w:val="center"/>
              <w:rPr>
                <w:sz w:val="20"/>
                <w:szCs w:val="20"/>
              </w:rPr>
            </w:pPr>
            <w:r w:rsidRPr="006E71AE">
              <w:rPr>
                <w:sz w:val="20"/>
                <w:szCs w:val="20"/>
              </w:rPr>
              <w:t>305,86</w:t>
            </w:r>
          </w:p>
        </w:tc>
        <w:tc>
          <w:tcPr>
            <w:tcW w:w="1062" w:type="dxa"/>
            <w:tcBorders>
              <w:top w:val="single" w:sz="2" w:space="0" w:color="auto"/>
              <w:left w:val="single" w:sz="2" w:space="0" w:color="auto"/>
              <w:bottom w:val="single" w:sz="2" w:space="0" w:color="auto"/>
              <w:right w:val="single" w:sz="2" w:space="0" w:color="auto"/>
            </w:tcBorders>
            <w:vAlign w:val="center"/>
          </w:tcPr>
          <w:p w14:paraId="1AF71CA2" w14:textId="77777777" w:rsidR="006E71AE" w:rsidRPr="006E71AE" w:rsidRDefault="006E71AE" w:rsidP="006E71AE">
            <w:pPr>
              <w:jc w:val="center"/>
              <w:rPr>
                <w:sz w:val="20"/>
                <w:szCs w:val="20"/>
              </w:rPr>
            </w:pPr>
            <w:r w:rsidRPr="006E71AE">
              <w:rPr>
                <w:sz w:val="20"/>
                <w:szCs w:val="20"/>
              </w:rPr>
              <w:t>292,62</w:t>
            </w:r>
          </w:p>
        </w:tc>
        <w:tc>
          <w:tcPr>
            <w:tcW w:w="886" w:type="dxa"/>
            <w:tcBorders>
              <w:top w:val="single" w:sz="2" w:space="0" w:color="auto"/>
              <w:left w:val="single" w:sz="2" w:space="0" w:color="auto"/>
              <w:bottom w:val="single" w:sz="2" w:space="0" w:color="auto"/>
              <w:right w:val="single" w:sz="2" w:space="0" w:color="auto"/>
            </w:tcBorders>
            <w:vAlign w:val="center"/>
          </w:tcPr>
          <w:p w14:paraId="15122B33" w14:textId="77777777" w:rsidR="006E71AE" w:rsidRPr="006E71AE" w:rsidRDefault="006E71AE" w:rsidP="006E71AE">
            <w:pPr>
              <w:jc w:val="center"/>
              <w:rPr>
                <w:sz w:val="20"/>
                <w:szCs w:val="20"/>
              </w:rPr>
            </w:pPr>
            <w:r w:rsidRPr="006E71AE">
              <w:rPr>
                <w:sz w:val="20"/>
                <w:szCs w:val="20"/>
              </w:rPr>
              <w:t>242,47</w:t>
            </w:r>
          </w:p>
        </w:tc>
        <w:tc>
          <w:tcPr>
            <w:tcW w:w="886" w:type="dxa"/>
            <w:tcBorders>
              <w:top w:val="single" w:sz="2" w:space="0" w:color="auto"/>
              <w:left w:val="single" w:sz="2" w:space="0" w:color="auto"/>
              <w:bottom w:val="single" w:sz="2" w:space="0" w:color="auto"/>
              <w:right w:val="single" w:sz="2" w:space="0" w:color="auto"/>
            </w:tcBorders>
            <w:vAlign w:val="center"/>
          </w:tcPr>
          <w:p w14:paraId="75100DC7" w14:textId="77777777" w:rsidR="006E71AE" w:rsidRPr="006E71AE" w:rsidRDefault="006E71AE" w:rsidP="006E71AE">
            <w:pPr>
              <w:jc w:val="center"/>
              <w:rPr>
                <w:sz w:val="20"/>
                <w:szCs w:val="20"/>
              </w:rPr>
            </w:pPr>
            <w:r w:rsidRPr="006E71AE">
              <w:rPr>
                <w:sz w:val="20"/>
                <w:szCs w:val="20"/>
              </w:rPr>
              <w:t>239,71</w:t>
            </w:r>
          </w:p>
        </w:tc>
        <w:tc>
          <w:tcPr>
            <w:tcW w:w="886" w:type="dxa"/>
            <w:tcBorders>
              <w:top w:val="single" w:sz="2" w:space="0" w:color="auto"/>
              <w:left w:val="single" w:sz="2" w:space="0" w:color="auto"/>
              <w:bottom w:val="single" w:sz="2" w:space="0" w:color="auto"/>
              <w:right w:val="single" w:sz="2" w:space="0" w:color="auto"/>
            </w:tcBorders>
            <w:vAlign w:val="center"/>
          </w:tcPr>
          <w:p w14:paraId="03ED8BB9" w14:textId="77777777" w:rsidR="006E71AE" w:rsidRPr="006E71AE" w:rsidRDefault="006E71AE" w:rsidP="006E71AE">
            <w:pPr>
              <w:jc w:val="center"/>
              <w:rPr>
                <w:sz w:val="20"/>
                <w:szCs w:val="20"/>
              </w:rPr>
            </w:pPr>
            <w:r w:rsidRPr="006E71AE">
              <w:rPr>
                <w:sz w:val="20"/>
                <w:szCs w:val="20"/>
              </w:rPr>
              <w:t>254,88</w:t>
            </w:r>
          </w:p>
        </w:tc>
        <w:tc>
          <w:tcPr>
            <w:tcW w:w="1028" w:type="dxa"/>
            <w:tcBorders>
              <w:top w:val="single" w:sz="2" w:space="0" w:color="auto"/>
              <w:left w:val="single" w:sz="2" w:space="0" w:color="auto"/>
              <w:bottom w:val="single" w:sz="2" w:space="0" w:color="auto"/>
              <w:right w:val="single" w:sz="2" w:space="0" w:color="auto"/>
            </w:tcBorders>
            <w:vAlign w:val="center"/>
          </w:tcPr>
          <w:p w14:paraId="4B15F892" w14:textId="77777777" w:rsidR="006E71AE" w:rsidRPr="006E71AE" w:rsidRDefault="006E71AE" w:rsidP="006E71AE">
            <w:pPr>
              <w:jc w:val="center"/>
              <w:rPr>
                <w:sz w:val="20"/>
                <w:szCs w:val="20"/>
              </w:rPr>
            </w:pPr>
            <w:r w:rsidRPr="006E71AE">
              <w:rPr>
                <w:sz w:val="20"/>
                <w:szCs w:val="20"/>
              </w:rPr>
              <w:t>243,85</w:t>
            </w:r>
          </w:p>
        </w:tc>
        <w:tc>
          <w:tcPr>
            <w:tcW w:w="1134" w:type="dxa"/>
            <w:shd w:val="clear" w:color="auto" w:fill="auto"/>
            <w:vAlign w:val="center"/>
          </w:tcPr>
          <w:p w14:paraId="24EDD401" w14:textId="77777777" w:rsidR="006E71AE" w:rsidRPr="006E71AE" w:rsidRDefault="006E71AE" w:rsidP="006E71AE">
            <w:pPr>
              <w:jc w:val="center"/>
              <w:rPr>
                <w:sz w:val="20"/>
                <w:szCs w:val="20"/>
              </w:rPr>
            </w:pPr>
            <w:r w:rsidRPr="006E71AE">
              <w:rPr>
                <w:sz w:val="20"/>
                <w:szCs w:val="20"/>
              </w:rPr>
              <w:t>54,90</w:t>
            </w:r>
          </w:p>
        </w:tc>
        <w:tc>
          <w:tcPr>
            <w:tcW w:w="1134" w:type="dxa"/>
            <w:shd w:val="clear" w:color="auto" w:fill="auto"/>
            <w:vAlign w:val="center"/>
          </w:tcPr>
          <w:p w14:paraId="52EAF178" w14:textId="77777777" w:rsidR="006E71AE" w:rsidRPr="006E71AE" w:rsidRDefault="006E71AE" w:rsidP="006E71AE">
            <w:pPr>
              <w:jc w:val="center"/>
              <w:rPr>
                <w:sz w:val="20"/>
                <w:szCs w:val="20"/>
              </w:rPr>
            </w:pPr>
            <w:r w:rsidRPr="006E71AE">
              <w:rPr>
                <w:sz w:val="20"/>
                <w:szCs w:val="20"/>
              </w:rPr>
              <w:t>3 447,87</w:t>
            </w:r>
          </w:p>
        </w:tc>
        <w:tc>
          <w:tcPr>
            <w:tcW w:w="1276" w:type="dxa"/>
            <w:tcBorders>
              <w:top w:val="single" w:sz="2" w:space="0" w:color="auto"/>
              <w:left w:val="single" w:sz="2" w:space="0" w:color="auto"/>
              <w:bottom w:val="single" w:sz="2" w:space="0" w:color="auto"/>
              <w:right w:val="single" w:sz="2" w:space="0" w:color="auto"/>
            </w:tcBorders>
            <w:vAlign w:val="center"/>
          </w:tcPr>
          <w:p w14:paraId="1A3E70E6"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87DD509" w14:textId="77777777" w:rsidR="006E71AE" w:rsidRPr="006E71AE" w:rsidRDefault="006E71AE" w:rsidP="006E71AE">
            <w:pPr>
              <w:jc w:val="center"/>
              <w:rPr>
                <w:sz w:val="20"/>
                <w:szCs w:val="20"/>
              </w:rPr>
            </w:pPr>
            <w:r w:rsidRPr="006E71AE">
              <w:rPr>
                <w:sz w:val="20"/>
                <w:szCs w:val="20"/>
              </w:rPr>
              <w:t>х</w:t>
            </w:r>
          </w:p>
        </w:tc>
      </w:tr>
      <w:tr w:rsidR="006E71AE" w:rsidRPr="006E71AE" w14:paraId="7BC3A1FD" w14:textId="77777777" w:rsidTr="006E71AE">
        <w:trPr>
          <w:trHeight w:val="267"/>
        </w:trPr>
        <w:tc>
          <w:tcPr>
            <w:tcW w:w="1559" w:type="dxa"/>
            <w:vMerge/>
            <w:tcBorders>
              <w:left w:val="single" w:sz="2" w:space="0" w:color="auto"/>
              <w:right w:val="single" w:sz="2" w:space="0" w:color="auto"/>
            </w:tcBorders>
            <w:vAlign w:val="center"/>
          </w:tcPr>
          <w:p w14:paraId="685156E6"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137FB28A" w14:textId="77777777" w:rsidR="006E71AE" w:rsidRPr="006E71AE" w:rsidRDefault="006E71AE" w:rsidP="006E71AE">
            <w:pPr>
              <w:rPr>
                <w:sz w:val="20"/>
                <w:szCs w:val="20"/>
              </w:rPr>
            </w:pPr>
            <w:r w:rsidRPr="006E71AE">
              <w:rPr>
                <w:sz w:val="20"/>
                <w:szCs w:val="20"/>
              </w:rPr>
              <w:t>с 01.01.2025</w:t>
            </w:r>
          </w:p>
        </w:tc>
        <w:tc>
          <w:tcPr>
            <w:tcW w:w="921" w:type="dxa"/>
            <w:tcBorders>
              <w:top w:val="single" w:sz="2" w:space="0" w:color="auto"/>
              <w:left w:val="single" w:sz="2" w:space="0" w:color="auto"/>
              <w:bottom w:val="single" w:sz="2" w:space="0" w:color="auto"/>
              <w:right w:val="single" w:sz="2" w:space="0" w:color="auto"/>
            </w:tcBorders>
            <w:vAlign w:val="center"/>
          </w:tcPr>
          <w:p w14:paraId="24F10AB6" w14:textId="77777777" w:rsidR="006E71AE" w:rsidRPr="006E71AE" w:rsidRDefault="006E71AE" w:rsidP="006E71AE">
            <w:pPr>
              <w:jc w:val="center"/>
              <w:rPr>
                <w:sz w:val="20"/>
                <w:szCs w:val="20"/>
              </w:rPr>
            </w:pPr>
            <w:r w:rsidRPr="006E71AE">
              <w:rPr>
                <w:sz w:val="20"/>
                <w:szCs w:val="20"/>
              </w:rPr>
              <w:t>290,96</w:t>
            </w:r>
          </w:p>
        </w:tc>
        <w:tc>
          <w:tcPr>
            <w:tcW w:w="921" w:type="dxa"/>
            <w:tcBorders>
              <w:top w:val="single" w:sz="2" w:space="0" w:color="auto"/>
              <w:left w:val="single" w:sz="2" w:space="0" w:color="auto"/>
              <w:bottom w:val="single" w:sz="2" w:space="0" w:color="auto"/>
              <w:right w:val="single" w:sz="2" w:space="0" w:color="auto"/>
            </w:tcBorders>
            <w:vAlign w:val="center"/>
          </w:tcPr>
          <w:p w14:paraId="4E34B2E5" w14:textId="77777777" w:rsidR="006E71AE" w:rsidRPr="006E71AE" w:rsidRDefault="006E71AE" w:rsidP="006E71AE">
            <w:pPr>
              <w:jc w:val="center"/>
              <w:rPr>
                <w:sz w:val="20"/>
                <w:szCs w:val="20"/>
              </w:rPr>
            </w:pPr>
            <w:r w:rsidRPr="006E71AE">
              <w:rPr>
                <w:sz w:val="20"/>
                <w:szCs w:val="20"/>
              </w:rPr>
              <w:t>287,65</w:t>
            </w:r>
          </w:p>
        </w:tc>
        <w:tc>
          <w:tcPr>
            <w:tcW w:w="921" w:type="dxa"/>
            <w:tcBorders>
              <w:top w:val="single" w:sz="2" w:space="0" w:color="auto"/>
              <w:left w:val="single" w:sz="2" w:space="0" w:color="auto"/>
              <w:bottom w:val="single" w:sz="2" w:space="0" w:color="auto"/>
              <w:right w:val="single" w:sz="2" w:space="0" w:color="auto"/>
            </w:tcBorders>
            <w:vAlign w:val="center"/>
          </w:tcPr>
          <w:p w14:paraId="56BFDFAB" w14:textId="77777777" w:rsidR="006E71AE" w:rsidRPr="006E71AE" w:rsidRDefault="006E71AE" w:rsidP="006E71AE">
            <w:pPr>
              <w:jc w:val="center"/>
              <w:rPr>
                <w:sz w:val="20"/>
                <w:szCs w:val="20"/>
              </w:rPr>
            </w:pPr>
            <w:r w:rsidRPr="006E71AE">
              <w:rPr>
                <w:sz w:val="20"/>
                <w:szCs w:val="20"/>
              </w:rPr>
              <w:t>305,86</w:t>
            </w:r>
          </w:p>
        </w:tc>
        <w:tc>
          <w:tcPr>
            <w:tcW w:w="1062" w:type="dxa"/>
            <w:tcBorders>
              <w:top w:val="single" w:sz="2" w:space="0" w:color="auto"/>
              <w:left w:val="single" w:sz="2" w:space="0" w:color="auto"/>
              <w:bottom w:val="single" w:sz="2" w:space="0" w:color="auto"/>
              <w:right w:val="single" w:sz="2" w:space="0" w:color="auto"/>
            </w:tcBorders>
            <w:vAlign w:val="center"/>
          </w:tcPr>
          <w:p w14:paraId="19F49337" w14:textId="77777777" w:rsidR="006E71AE" w:rsidRPr="006E71AE" w:rsidRDefault="006E71AE" w:rsidP="006E71AE">
            <w:pPr>
              <w:jc w:val="center"/>
              <w:rPr>
                <w:sz w:val="20"/>
                <w:szCs w:val="20"/>
              </w:rPr>
            </w:pPr>
            <w:r w:rsidRPr="006E71AE">
              <w:rPr>
                <w:sz w:val="20"/>
                <w:szCs w:val="20"/>
              </w:rPr>
              <w:t>292,62</w:t>
            </w:r>
          </w:p>
        </w:tc>
        <w:tc>
          <w:tcPr>
            <w:tcW w:w="886" w:type="dxa"/>
            <w:tcBorders>
              <w:top w:val="single" w:sz="2" w:space="0" w:color="auto"/>
              <w:left w:val="single" w:sz="2" w:space="0" w:color="auto"/>
              <w:bottom w:val="single" w:sz="2" w:space="0" w:color="auto"/>
              <w:right w:val="single" w:sz="2" w:space="0" w:color="auto"/>
            </w:tcBorders>
            <w:vAlign w:val="center"/>
          </w:tcPr>
          <w:p w14:paraId="56C074A1" w14:textId="77777777" w:rsidR="006E71AE" w:rsidRPr="006E71AE" w:rsidRDefault="006E71AE" w:rsidP="006E71AE">
            <w:pPr>
              <w:jc w:val="center"/>
              <w:rPr>
                <w:sz w:val="20"/>
                <w:szCs w:val="20"/>
              </w:rPr>
            </w:pPr>
            <w:r w:rsidRPr="006E71AE">
              <w:rPr>
                <w:sz w:val="20"/>
                <w:szCs w:val="20"/>
              </w:rPr>
              <w:t>242,47</w:t>
            </w:r>
          </w:p>
        </w:tc>
        <w:tc>
          <w:tcPr>
            <w:tcW w:w="886" w:type="dxa"/>
            <w:tcBorders>
              <w:top w:val="single" w:sz="2" w:space="0" w:color="auto"/>
              <w:left w:val="single" w:sz="2" w:space="0" w:color="auto"/>
              <w:bottom w:val="single" w:sz="2" w:space="0" w:color="auto"/>
              <w:right w:val="single" w:sz="2" w:space="0" w:color="auto"/>
            </w:tcBorders>
            <w:vAlign w:val="center"/>
          </w:tcPr>
          <w:p w14:paraId="3047218D" w14:textId="77777777" w:rsidR="006E71AE" w:rsidRPr="006E71AE" w:rsidRDefault="006E71AE" w:rsidP="006E71AE">
            <w:pPr>
              <w:jc w:val="center"/>
              <w:rPr>
                <w:sz w:val="20"/>
                <w:szCs w:val="20"/>
              </w:rPr>
            </w:pPr>
            <w:r w:rsidRPr="006E71AE">
              <w:rPr>
                <w:sz w:val="20"/>
                <w:szCs w:val="20"/>
              </w:rPr>
              <w:t>239,71</w:t>
            </w:r>
          </w:p>
        </w:tc>
        <w:tc>
          <w:tcPr>
            <w:tcW w:w="886" w:type="dxa"/>
            <w:tcBorders>
              <w:top w:val="single" w:sz="2" w:space="0" w:color="auto"/>
              <w:left w:val="single" w:sz="2" w:space="0" w:color="auto"/>
              <w:bottom w:val="single" w:sz="2" w:space="0" w:color="auto"/>
              <w:right w:val="single" w:sz="2" w:space="0" w:color="auto"/>
            </w:tcBorders>
            <w:vAlign w:val="center"/>
          </w:tcPr>
          <w:p w14:paraId="33DEE8A1" w14:textId="77777777" w:rsidR="006E71AE" w:rsidRPr="006E71AE" w:rsidRDefault="006E71AE" w:rsidP="006E71AE">
            <w:pPr>
              <w:jc w:val="center"/>
              <w:rPr>
                <w:sz w:val="20"/>
                <w:szCs w:val="20"/>
              </w:rPr>
            </w:pPr>
            <w:r w:rsidRPr="006E71AE">
              <w:rPr>
                <w:sz w:val="20"/>
                <w:szCs w:val="20"/>
              </w:rPr>
              <w:t>254,88</w:t>
            </w:r>
          </w:p>
        </w:tc>
        <w:tc>
          <w:tcPr>
            <w:tcW w:w="1028" w:type="dxa"/>
            <w:tcBorders>
              <w:top w:val="single" w:sz="2" w:space="0" w:color="auto"/>
              <w:left w:val="single" w:sz="2" w:space="0" w:color="auto"/>
              <w:bottom w:val="single" w:sz="2" w:space="0" w:color="auto"/>
              <w:right w:val="single" w:sz="2" w:space="0" w:color="auto"/>
            </w:tcBorders>
            <w:vAlign w:val="center"/>
          </w:tcPr>
          <w:p w14:paraId="098F2A21" w14:textId="77777777" w:rsidR="006E71AE" w:rsidRPr="006E71AE" w:rsidRDefault="006E71AE" w:rsidP="006E71AE">
            <w:pPr>
              <w:jc w:val="center"/>
              <w:rPr>
                <w:sz w:val="20"/>
                <w:szCs w:val="20"/>
              </w:rPr>
            </w:pPr>
            <w:r w:rsidRPr="006E71AE">
              <w:rPr>
                <w:sz w:val="20"/>
                <w:szCs w:val="20"/>
              </w:rPr>
              <w:t>243,85</w:t>
            </w:r>
          </w:p>
        </w:tc>
        <w:tc>
          <w:tcPr>
            <w:tcW w:w="1134" w:type="dxa"/>
            <w:shd w:val="clear" w:color="auto" w:fill="auto"/>
            <w:vAlign w:val="center"/>
          </w:tcPr>
          <w:p w14:paraId="544FEBF5" w14:textId="77777777" w:rsidR="006E71AE" w:rsidRPr="006E71AE" w:rsidRDefault="006E71AE" w:rsidP="006E71AE">
            <w:pPr>
              <w:jc w:val="center"/>
              <w:rPr>
                <w:sz w:val="20"/>
                <w:szCs w:val="20"/>
              </w:rPr>
            </w:pPr>
            <w:r w:rsidRPr="006E71AE">
              <w:rPr>
                <w:sz w:val="20"/>
                <w:szCs w:val="20"/>
              </w:rPr>
              <w:t>54,90</w:t>
            </w:r>
          </w:p>
        </w:tc>
        <w:tc>
          <w:tcPr>
            <w:tcW w:w="1134" w:type="dxa"/>
            <w:shd w:val="clear" w:color="auto" w:fill="auto"/>
            <w:vAlign w:val="center"/>
          </w:tcPr>
          <w:p w14:paraId="191C0A25" w14:textId="77777777" w:rsidR="006E71AE" w:rsidRPr="006E71AE" w:rsidRDefault="006E71AE" w:rsidP="006E71AE">
            <w:pPr>
              <w:jc w:val="center"/>
              <w:rPr>
                <w:sz w:val="20"/>
                <w:szCs w:val="20"/>
              </w:rPr>
            </w:pPr>
            <w:r w:rsidRPr="006E71AE">
              <w:rPr>
                <w:sz w:val="20"/>
                <w:szCs w:val="20"/>
              </w:rPr>
              <w:t>3 447,87</w:t>
            </w:r>
          </w:p>
        </w:tc>
        <w:tc>
          <w:tcPr>
            <w:tcW w:w="1276" w:type="dxa"/>
            <w:tcBorders>
              <w:top w:val="single" w:sz="2" w:space="0" w:color="auto"/>
              <w:left w:val="single" w:sz="2" w:space="0" w:color="auto"/>
              <w:bottom w:val="single" w:sz="2" w:space="0" w:color="auto"/>
              <w:right w:val="single" w:sz="2" w:space="0" w:color="auto"/>
            </w:tcBorders>
            <w:vAlign w:val="center"/>
          </w:tcPr>
          <w:p w14:paraId="63BDF5BF"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9898518" w14:textId="77777777" w:rsidR="006E71AE" w:rsidRPr="006E71AE" w:rsidRDefault="006E71AE" w:rsidP="006E71AE">
            <w:pPr>
              <w:jc w:val="center"/>
              <w:rPr>
                <w:sz w:val="20"/>
                <w:szCs w:val="20"/>
              </w:rPr>
            </w:pPr>
            <w:r w:rsidRPr="006E71AE">
              <w:rPr>
                <w:sz w:val="20"/>
                <w:szCs w:val="20"/>
              </w:rPr>
              <w:t>х</w:t>
            </w:r>
          </w:p>
        </w:tc>
      </w:tr>
      <w:tr w:rsidR="006E71AE" w:rsidRPr="006E71AE" w14:paraId="7307C3BA" w14:textId="77777777" w:rsidTr="006E71AE">
        <w:trPr>
          <w:trHeight w:val="267"/>
        </w:trPr>
        <w:tc>
          <w:tcPr>
            <w:tcW w:w="1559" w:type="dxa"/>
            <w:vMerge/>
            <w:tcBorders>
              <w:left w:val="single" w:sz="2" w:space="0" w:color="auto"/>
              <w:right w:val="single" w:sz="2" w:space="0" w:color="auto"/>
            </w:tcBorders>
            <w:vAlign w:val="center"/>
          </w:tcPr>
          <w:p w14:paraId="1B2A5090"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41615C49" w14:textId="77777777" w:rsidR="006E71AE" w:rsidRPr="006E71AE" w:rsidRDefault="006E71AE" w:rsidP="006E71AE">
            <w:pPr>
              <w:rPr>
                <w:sz w:val="20"/>
                <w:szCs w:val="20"/>
              </w:rPr>
            </w:pPr>
            <w:r w:rsidRPr="006E71AE">
              <w:rPr>
                <w:sz w:val="20"/>
                <w:szCs w:val="20"/>
              </w:rPr>
              <w:t>с 01.07.2025</w:t>
            </w:r>
          </w:p>
        </w:tc>
        <w:tc>
          <w:tcPr>
            <w:tcW w:w="921" w:type="dxa"/>
            <w:tcBorders>
              <w:top w:val="single" w:sz="2" w:space="0" w:color="auto"/>
              <w:left w:val="single" w:sz="2" w:space="0" w:color="auto"/>
              <w:bottom w:val="single" w:sz="2" w:space="0" w:color="auto"/>
              <w:right w:val="single" w:sz="2" w:space="0" w:color="auto"/>
            </w:tcBorders>
            <w:vAlign w:val="center"/>
          </w:tcPr>
          <w:p w14:paraId="4F1E2A4B" w14:textId="77777777" w:rsidR="006E71AE" w:rsidRPr="006E71AE" w:rsidRDefault="006E71AE" w:rsidP="006E71AE">
            <w:pPr>
              <w:jc w:val="center"/>
              <w:rPr>
                <w:sz w:val="20"/>
                <w:szCs w:val="20"/>
              </w:rPr>
            </w:pPr>
            <w:r w:rsidRPr="006E71AE">
              <w:rPr>
                <w:sz w:val="20"/>
                <w:szCs w:val="20"/>
              </w:rPr>
              <w:t>254,82</w:t>
            </w:r>
          </w:p>
        </w:tc>
        <w:tc>
          <w:tcPr>
            <w:tcW w:w="921" w:type="dxa"/>
            <w:tcBorders>
              <w:top w:val="single" w:sz="2" w:space="0" w:color="auto"/>
              <w:left w:val="single" w:sz="2" w:space="0" w:color="auto"/>
              <w:bottom w:val="single" w:sz="2" w:space="0" w:color="auto"/>
              <w:right w:val="single" w:sz="2" w:space="0" w:color="auto"/>
            </w:tcBorders>
            <w:vAlign w:val="center"/>
          </w:tcPr>
          <w:p w14:paraId="53496DEA" w14:textId="77777777" w:rsidR="006E71AE" w:rsidRPr="006E71AE" w:rsidRDefault="006E71AE" w:rsidP="006E71AE">
            <w:pPr>
              <w:jc w:val="center"/>
              <w:rPr>
                <w:sz w:val="20"/>
                <w:szCs w:val="20"/>
              </w:rPr>
            </w:pPr>
            <w:r w:rsidRPr="006E71AE">
              <w:rPr>
                <w:sz w:val="20"/>
                <w:szCs w:val="20"/>
              </w:rPr>
              <w:t>251,95</w:t>
            </w:r>
          </w:p>
        </w:tc>
        <w:tc>
          <w:tcPr>
            <w:tcW w:w="921" w:type="dxa"/>
            <w:tcBorders>
              <w:top w:val="single" w:sz="2" w:space="0" w:color="auto"/>
              <w:left w:val="single" w:sz="2" w:space="0" w:color="auto"/>
              <w:bottom w:val="single" w:sz="2" w:space="0" w:color="auto"/>
              <w:right w:val="single" w:sz="2" w:space="0" w:color="auto"/>
            </w:tcBorders>
            <w:vAlign w:val="center"/>
          </w:tcPr>
          <w:p w14:paraId="430A8EB6" w14:textId="77777777" w:rsidR="006E71AE" w:rsidRPr="006E71AE" w:rsidRDefault="006E71AE" w:rsidP="006E71AE">
            <w:pPr>
              <w:jc w:val="center"/>
              <w:rPr>
                <w:sz w:val="20"/>
                <w:szCs w:val="20"/>
              </w:rPr>
            </w:pPr>
            <w:r w:rsidRPr="006E71AE">
              <w:rPr>
                <w:sz w:val="20"/>
                <w:szCs w:val="20"/>
              </w:rPr>
              <w:t>267,75</w:t>
            </w:r>
          </w:p>
        </w:tc>
        <w:tc>
          <w:tcPr>
            <w:tcW w:w="1062" w:type="dxa"/>
            <w:tcBorders>
              <w:top w:val="single" w:sz="2" w:space="0" w:color="auto"/>
              <w:left w:val="single" w:sz="2" w:space="0" w:color="auto"/>
              <w:bottom w:val="single" w:sz="2" w:space="0" w:color="auto"/>
              <w:right w:val="single" w:sz="2" w:space="0" w:color="auto"/>
            </w:tcBorders>
            <w:vAlign w:val="center"/>
          </w:tcPr>
          <w:p w14:paraId="0711BAC1" w14:textId="77777777" w:rsidR="006E71AE" w:rsidRPr="006E71AE" w:rsidRDefault="006E71AE" w:rsidP="006E71AE">
            <w:pPr>
              <w:jc w:val="center"/>
              <w:rPr>
                <w:sz w:val="20"/>
                <w:szCs w:val="20"/>
              </w:rPr>
            </w:pPr>
            <w:r w:rsidRPr="006E71AE">
              <w:rPr>
                <w:sz w:val="20"/>
                <w:szCs w:val="20"/>
              </w:rPr>
              <w:t>256,26</w:t>
            </w:r>
          </w:p>
        </w:tc>
        <w:tc>
          <w:tcPr>
            <w:tcW w:w="886" w:type="dxa"/>
            <w:tcBorders>
              <w:top w:val="single" w:sz="2" w:space="0" w:color="auto"/>
              <w:left w:val="single" w:sz="2" w:space="0" w:color="auto"/>
              <w:bottom w:val="single" w:sz="2" w:space="0" w:color="auto"/>
              <w:right w:val="single" w:sz="2" w:space="0" w:color="auto"/>
            </w:tcBorders>
            <w:vAlign w:val="center"/>
          </w:tcPr>
          <w:p w14:paraId="4E364166" w14:textId="77777777" w:rsidR="006E71AE" w:rsidRPr="006E71AE" w:rsidRDefault="006E71AE" w:rsidP="006E71AE">
            <w:pPr>
              <w:jc w:val="center"/>
              <w:rPr>
                <w:sz w:val="20"/>
                <w:szCs w:val="20"/>
              </w:rPr>
            </w:pPr>
            <w:r w:rsidRPr="006E71AE">
              <w:rPr>
                <w:sz w:val="20"/>
                <w:szCs w:val="20"/>
              </w:rPr>
              <w:t>212,35</w:t>
            </w:r>
          </w:p>
        </w:tc>
        <w:tc>
          <w:tcPr>
            <w:tcW w:w="886" w:type="dxa"/>
            <w:tcBorders>
              <w:top w:val="single" w:sz="2" w:space="0" w:color="auto"/>
              <w:left w:val="single" w:sz="2" w:space="0" w:color="auto"/>
              <w:bottom w:val="single" w:sz="2" w:space="0" w:color="auto"/>
              <w:right w:val="single" w:sz="2" w:space="0" w:color="auto"/>
            </w:tcBorders>
            <w:vAlign w:val="center"/>
          </w:tcPr>
          <w:p w14:paraId="1277C43E" w14:textId="77777777" w:rsidR="006E71AE" w:rsidRPr="006E71AE" w:rsidRDefault="006E71AE" w:rsidP="006E71AE">
            <w:pPr>
              <w:jc w:val="center"/>
              <w:rPr>
                <w:sz w:val="20"/>
                <w:szCs w:val="20"/>
              </w:rPr>
            </w:pPr>
            <w:r w:rsidRPr="006E71AE">
              <w:rPr>
                <w:sz w:val="20"/>
                <w:szCs w:val="20"/>
              </w:rPr>
              <w:t>209,96</w:t>
            </w:r>
          </w:p>
        </w:tc>
        <w:tc>
          <w:tcPr>
            <w:tcW w:w="886" w:type="dxa"/>
            <w:tcBorders>
              <w:top w:val="single" w:sz="2" w:space="0" w:color="auto"/>
              <w:left w:val="single" w:sz="2" w:space="0" w:color="auto"/>
              <w:bottom w:val="single" w:sz="2" w:space="0" w:color="auto"/>
              <w:right w:val="single" w:sz="2" w:space="0" w:color="auto"/>
            </w:tcBorders>
            <w:vAlign w:val="center"/>
          </w:tcPr>
          <w:p w14:paraId="17B03E5D" w14:textId="77777777" w:rsidR="006E71AE" w:rsidRPr="006E71AE" w:rsidRDefault="006E71AE" w:rsidP="006E71AE">
            <w:pPr>
              <w:jc w:val="center"/>
              <w:rPr>
                <w:sz w:val="20"/>
                <w:szCs w:val="20"/>
              </w:rPr>
            </w:pPr>
            <w:r w:rsidRPr="006E71AE">
              <w:rPr>
                <w:sz w:val="20"/>
                <w:szCs w:val="20"/>
              </w:rPr>
              <w:t>223,12</w:t>
            </w:r>
          </w:p>
        </w:tc>
        <w:tc>
          <w:tcPr>
            <w:tcW w:w="1028" w:type="dxa"/>
            <w:tcBorders>
              <w:top w:val="single" w:sz="2" w:space="0" w:color="auto"/>
              <w:left w:val="single" w:sz="2" w:space="0" w:color="auto"/>
              <w:bottom w:val="single" w:sz="2" w:space="0" w:color="auto"/>
              <w:right w:val="single" w:sz="2" w:space="0" w:color="auto"/>
            </w:tcBorders>
            <w:vAlign w:val="center"/>
          </w:tcPr>
          <w:p w14:paraId="5F554655" w14:textId="77777777" w:rsidR="006E71AE" w:rsidRPr="006E71AE" w:rsidRDefault="006E71AE" w:rsidP="006E71AE">
            <w:pPr>
              <w:jc w:val="center"/>
              <w:rPr>
                <w:sz w:val="20"/>
                <w:szCs w:val="20"/>
              </w:rPr>
            </w:pPr>
            <w:r w:rsidRPr="006E71AE">
              <w:rPr>
                <w:sz w:val="20"/>
                <w:szCs w:val="20"/>
              </w:rPr>
              <w:t>213,55</w:t>
            </w:r>
          </w:p>
        </w:tc>
        <w:tc>
          <w:tcPr>
            <w:tcW w:w="1134" w:type="dxa"/>
            <w:shd w:val="clear" w:color="auto" w:fill="auto"/>
            <w:vAlign w:val="center"/>
          </w:tcPr>
          <w:p w14:paraId="65780ED5" w14:textId="77777777" w:rsidR="006E71AE" w:rsidRPr="006E71AE" w:rsidRDefault="006E71AE" w:rsidP="006E71AE">
            <w:pPr>
              <w:jc w:val="center"/>
              <w:rPr>
                <w:sz w:val="20"/>
                <w:szCs w:val="20"/>
              </w:rPr>
            </w:pPr>
            <w:r w:rsidRPr="006E71AE">
              <w:rPr>
                <w:sz w:val="20"/>
                <w:szCs w:val="20"/>
              </w:rPr>
              <w:t>49,60</w:t>
            </w:r>
          </w:p>
        </w:tc>
        <w:tc>
          <w:tcPr>
            <w:tcW w:w="1134" w:type="dxa"/>
            <w:shd w:val="clear" w:color="auto" w:fill="auto"/>
            <w:vAlign w:val="center"/>
          </w:tcPr>
          <w:p w14:paraId="49DDE70E" w14:textId="77777777" w:rsidR="006E71AE" w:rsidRPr="006E71AE" w:rsidRDefault="006E71AE" w:rsidP="006E71AE">
            <w:pPr>
              <w:jc w:val="center"/>
              <w:rPr>
                <w:sz w:val="20"/>
                <w:szCs w:val="20"/>
              </w:rPr>
            </w:pPr>
            <w:r w:rsidRPr="006E71AE">
              <w:rPr>
                <w:sz w:val="20"/>
                <w:szCs w:val="20"/>
              </w:rPr>
              <w:t>2 991,70</w:t>
            </w:r>
          </w:p>
        </w:tc>
        <w:tc>
          <w:tcPr>
            <w:tcW w:w="1276" w:type="dxa"/>
            <w:tcBorders>
              <w:top w:val="single" w:sz="2" w:space="0" w:color="auto"/>
              <w:left w:val="single" w:sz="2" w:space="0" w:color="auto"/>
              <w:bottom w:val="single" w:sz="2" w:space="0" w:color="auto"/>
              <w:right w:val="single" w:sz="2" w:space="0" w:color="auto"/>
            </w:tcBorders>
            <w:vAlign w:val="center"/>
          </w:tcPr>
          <w:p w14:paraId="60F5F095"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61B5E91" w14:textId="77777777" w:rsidR="006E71AE" w:rsidRPr="006E71AE" w:rsidRDefault="006E71AE" w:rsidP="006E71AE">
            <w:pPr>
              <w:jc w:val="center"/>
              <w:rPr>
                <w:sz w:val="20"/>
                <w:szCs w:val="20"/>
              </w:rPr>
            </w:pPr>
            <w:r w:rsidRPr="006E71AE">
              <w:rPr>
                <w:sz w:val="20"/>
                <w:szCs w:val="20"/>
              </w:rPr>
              <w:t>х</w:t>
            </w:r>
          </w:p>
        </w:tc>
      </w:tr>
      <w:tr w:rsidR="006E71AE" w:rsidRPr="006E71AE" w14:paraId="27CF2454" w14:textId="77777777" w:rsidTr="006E71AE">
        <w:trPr>
          <w:trHeight w:val="267"/>
        </w:trPr>
        <w:tc>
          <w:tcPr>
            <w:tcW w:w="1559" w:type="dxa"/>
            <w:vMerge/>
            <w:tcBorders>
              <w:left w:val="single" w:sz="2" w:space="0" w:color="auto"/>
              <w:right w:val="single" w:sz="2" w:space="0" w:color="auto"/>
            </w:tcBorders>
            <w:vAlign w:val="center"/>
          </w:tcPr>
          <w:p w14:paraId="0BECBBB9"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13EA5325" w14:textId="77777777" w:rsidR="006E71AE" w:rsidRPr="006E71AE" w:rsidRDefault="006E71AE" w:rsidP="006E71AE">
            <w:pPr>
              <w:rPr>
                <w:sz w:val="20"/>
                <w:szCs w:val="20"/>
              </w:rPr>
            </w:pPr>
            <w:r w:rsidRPr="006E71AE">
              <w:rPr>
                <w:sz w:val="20"/>
                <w:szCs w:val="20"/>
              </w:rPr>
              <w:t>с 01.01.2026</w:t>
            </w:r>
          </w:p>
        </w:tc>
        <w:tc>
          <w:tcPr>
            <w:tcW w:w="921" w:type="dxa"/>
            <w:tcBorders>
              <w:top w:val="single" w:sz="2" w:space="0" w:color="auto"/>
              <w:left w:val="single" w:sz="2" w:space="0" w:color="auto"/>
              <w:bottom w:val="single" w:sz="2" w:space="0" w:color="auto"/>
              <w:right w:val="single" w:sz="2" w:space="0" w:color="auto"/>
            </w:tcBorders>
            <w:vAlign w:val="center"/>
          </w:tcPr>
          <w:p w14:paraId="1F8468FE" w14:textId="77777777" w:rsidR="006E71AE" w:rsidRPr="006E71AE" w:rsidRDefault="006E71AE" w:rsidP="006E71AE">
            <w:pPr>
              <w:jc w:val="center"/>
              <w:rPr>
                <w:sz w:val="20"/>
                <w:szCs w:val="20"/>
              </w:rPr>
            </w:pPr>
            <w:r w:rsidRPr="006E71AE">
              <w:rPr>
                <w:sz w:val="20"/>
                <w:szCs w:val="20"/>
              </w:rPr>
              <w:t>254,82</w:t>
            </w:r>
          </w:p>
        </w:tc>
        <w:tc>
          <w:tcPr>
            <w:tcW w:w="921" w:type="dxa"/>
            <w:tcBorders>
              <w:top w:val="single" w:sz="2" w:space="0" w:color="auto"/>
              <w:left w:val="single" w:sz="2" w:space="0" w:color="auto"/>
              <w:bottom w:val="single" w:sz="2" w:space="0" w:color="auto"/>
              <w:right w:val="single" w:sz="2" w:space="0" w:color="auto"/>
            </w:tcBorders>
            <w:vAlign w:val="center"/>
          </w:tcPr>
          <w:p w14:paraId="35BC94BE" w14:textId="77777777" w:rsidR="006E71AE" w:rsidRPr="006E71AE" w:rsidRDefault="006E71AE" w:rsidP="006E71AE">
            <w:pPr>
              <w:jc w:val="center"/>
              <w:rPr>
                <w:sz w:val="20"/>
                <w:szCs w:val="20"/>
              </w:rPr>
            </w:pPr>
            <w:r w:rsidRPr="006E71AE">
              <w:rPr>
                <w:sz w:val="20"/>
                <w:szCs w:val="20"/>
              </w:rPr>
              <w:t>251,95</w:t>
            </w:r>
          </w:p>
        </w:tc>
        <w:tc>
          <w:tcPr>
            <w:tcW w:w="921" w:type="dxa"/>
            <w:tcBorders>
              <w:top w:val="single" w:sz="2" w:space="0" w:color="auto"/>
              <w:left w:val="single" w:sz="2" w:space="0" w:color="auto"/>
              <w:bottom w:val="single" w:sz="2" w:space="0" w:color="auto"/>
              <w:right w:val="single" w:sz="2" w:space="0" w:color="auto"/>
            </w:tcBorders>
            <w:vAlign w:val="center"/>
          </w:tcPr>
          <w:p w14:paraId="1EA306E8" w14:textId="77777777" w:rsidR="006E71AE" w:rsidRPr="006E71AE" w:rsidRDefault="006E71AE" w:rsidP="006E71AE">
            <w:pPr>
              <w:jc w:val="center"/>
              <w:rPr>
                <w:sz w:val="20"/>
                <w:szCs w:val="20"/>
              </w:rPr>
            </w:pPr>
            <w:r w:rsidRPr="006E71AE">
              <w:rPr>
                <w:sz w:val="20"/>
                <w:szCs w:val="20"/>
              </w:rPr>
              <w:t>267,75</w:t>
            </w:r>
          </w:p>
        </w:tc>
        <w:tc>
          <w:tcPr>
            <w:tcW w:w="1062" w:type="dxa"/>
            <w:tcBorders>
              <w:top w:val="single" w:sz="2" w:space="0" w:color="auto"/>
              <w:left w:val="single" w:sz="2" w:space="0" w:color="auto"/>
              <w:bottom w:val="single" w:sz="2" w:space="0" w:color="auto"/>
              <w:right w:val="single" w:sz="2" w:space="0" w:color="auto"/>
            </w:tcBorders>
            <w:vAlign w:val="center"/>
          </w:tcPr>
          <w:p w14:paraId="6F4CA980" w14:textId="77777777" w:rsidR="006E71AE" w:rsidRPr="006E71AE" w:rsidRDefault="006E71AE" w:rsidP="006E71AE">
            <w:pPr>
              <w:jc w:val="center"/>
              <w:rPr>
                <w:sz w:val="20"/>
                <w:szCs w:val="20"/>
              </w:rPr>
            </w:pPr>
            <w:r w:rsidRPr="006E71AE">
              <w:rPr>
                <w:sz w:val="20"/>
                <w:szCs w:val="20"/>
              </w:rPr>
              <w:t>256,26</w:t>
            </w:r>
          </w:p>
        </w:tc>
        <w:tc>
          <w:tcPr>
            <w:tcW w:w="886" w:type="dxa"/>
            <w:tcBorders>
              <w:top w:val="single" w:sz="2" w:space="0" w:color="auto"/>
              <w:left w:val="single" w:sz="2" w:space="0" w:color="auto"/>
              <w:bottom w:val="single" w:sz="2" w:space="0" w:color="auto"/>
              <w:right w:val="single" w:sz="2" w:space="0" w:color="auto"/>
            </w:tcBorders>
            <w:vAlign w:val="center"/>
          </w:tcPr>
          <w:p w14:paraId="6B0F8EAE" w14:textId="77777777" w:rsidR="006E71AE" w:rsidRPr="006E71AE" w:rsidRDefault="006E71AE" w:rsidP="006E71AE">
            <w:pPr>
              <w:jc w:val="center"/>
              <w:rPr>
                <w:sz w:val="20"/>
                <w:szCs w:val="20"/>
              </w:rPr>
            </w:pPr>
            <w:r w:rsidRPr="006E71AE">
              <w:rPr>
                <w:sz w:val="20"/>
                <w:szCs w:val="20"/>
              </w:rPr>
              <w:t>212,35</w:t>
            </w:r>
          </w:p>
        </w:tc>
        <w:tc>
          <w:tcPr>
            <w:tcW w:w="886" w:type="dxa"/>
            <w:tcBorders>
              <w:top w:val="single" w:sz="2" w:space="0" w:color="auto"/>
              <w:left w:val="single" w:sz="2" w:space="0" w:color="auto"/>
              <w:bottom w:val="single" w:sz="2" w:space="0" w:color="auto"/>
              <w:right w:val="single" w:sz="2" w:space="0" w:color="auto"/>
            </w:tcBorders>
            <w:vAlign w:val="center"/>
          </w:tcPr>
          <w:p w14:paraId="4EE19ABA" w14:textId="77777777" w:rsidR="006E71AE" w:rsidRPr="006E71AE" w:rsidRDefault="006E71AE" w:rsidP="006E71AE">
            <w:pPr>
              <w:jc w:val="center"/>
              <w:rPr>
                <w:sz w:val="20"/>
                <w:szCs w:val="20"/>
              </w:rPr>
            </w:pPr>
            <w:r w:rsidRPr="006E71AE">
              <w:rPr>
                <w:sz w:val="20"/>
                <w:szCs w:val="20"/>
              </w:rPr>
              <w:t>209,96</w:t>
            </w:r>
          </w:p>
        </w:tc>
        <w:tc>
          <w:tcPr>
            <w:tcW w:w="886" w:type="dxa"/>
            <w:tcBorders>
              <w:top w:val="single" w:sz="2" w:space="0" w:color="auto"/>
              <w:left w:val="single" w:sz="2" w:space="0" w:color="auto"/>
              <w:bottom w:val="single" w:sz="2" w:space="0" w:color="auto"/>
              <w:right w:val="single" w:sz="2" w:space="0" w:color="auto"/>
            </w:tcBorders>
            <w:vAlign w:val="center"/>
          </w:tcPr>
          <w:p w14:paraId="3FF9B29A" w14:textId="77777777" w:rsidR="006E71AE" w:rsidRPr="006E71AE" w:rsidRDefault="006E71AE" w:rsidP="006E71AE">
            <w:pPr>
              <w:jc w:val="center"/>
              <w:rPr>
                <w:sz w:val="20"/>
                <w:szCs w:val="20"/>
              </w:rPr>
            </w:pPr>
            <w:r w:rsidRPr="006E71AE">
              <w:rPr>
                <w:sz w:val="20"/>
                <w:szCs w:val="20"/>
              </w:rPr>
              <w:t>223,12</w:t>
            </w:r>
          </w:p>
        </w:tc>
        <w:tc>
          <w:tcPr>
            <w:tcW w:w="1028" w:type="dxa"/>
            <w:tcBorders>
              <w:top w:val="single" w:sz="2" w:space="0" w:color="auto"/>
              <w:left w:val="single" w:sz="2" w:space="0" w:color="auto"/>
              <w:bottom w:val="single" w:sz="2" w:space="0" w:color="auto"/>
              <w:right w:val="single" w:sz="2" w:space="0" w:color="auto"/>
            </w:tcBorders>
            <w:vAlign w:val="center"/>
          </w:tcPr>
          <w:p w14:paraId="6945A066" w14:textId="77777777" w:rsidR="006E71AE" w:rsidRPr="006E71AE" w:rsidRDefault="006E71AE" w:rsidP="006E71AE">
            <w:pPr>
              <w:jc w:val="center"/>
              <w:rPr>
                <w:sz w:val="20"/>
                <w:szCs w:val="20"/>
              </w:rPr>
            </w:pPr>
            <w:r w:rsidRPr="006E71AE">
              <w:rPr>
                <w:sz w:val="20"/>
                <w:szCs w:val="20"/>
              </w:rPr>
              <w:t>213,55</w:t>
            </w:r>
          </w:p>
        </w:tc>
        <w:tc>
          <w:tcPr>
            <w:tcW w:w="1134" w:type="dxa"/>
            <w:shd w:val="clear" w:color="auto" w:fill="auto"/>
            <w:vAlign w:val="center"/>
          </w:tcPr>
          <w:p w14:paraId="2F275CD2" w14:textId="77777777" w:rsidR="006E71AE" w:rsidRPr="006E71AE" w:rsidRDefault="006E71AE" w:rsidP="006E71AE">
            <w:pPr>
              <w:jc w:val="center"/>
              <w:rPr>
                <w:sz w:val="20"/>
                <w:szCs w:val="20"/>
              </w:rPr>
            </w:pPr>
            <w:r w:rsidRPr="006E71AE">
              <w:rPr>
                <w:sz w:val="20"/>
                <w:szCs w:val="20"/>
              </w:rPr>
              <w:t>49,60</w:t>
            </w:r>
          </w:p>
        </w:tc>
        <w:tc>
          <w:tcPr>
            <w:tcW w:w="1134" w:type="dxa"/>
            <w:shd w:val="clear" w:color="auto" w:fill="auto"/>
            <w:vAlign w:val="center"/>
          </w:tcPr>
          <w:p w14:paraId="1420B01F" w14:textId="77777777" w:rsidR="006E71AE" w:rsidRPr="006E71AE" w:rsidRDefault="006E71AE" w:rsidP="006E71AE">
            <w:pPr>
              <w:jc w:val="center"/>
              <w:rPr>
                <w:sz w:val="20"/>
                <w:szCs w:val="20"/>
              </w:rPr>
            </w:pPr>
            <w:r w:rsidRPr="006E71AE">
              <w:rPr>
                <w:sz w:val="20"/>
                <w:szCs w:val="20"/>
              </w:rPr>
              <w:t>2 991,70</w:t>
            </w:r>
          </w:p>
        </w:tc>
        <w:tc>
          <w:tcPr>
            <w:tcW w:w="1276" w:type="dxa"/>
            <w:tcBorders>
              <w:top w:val="single" w:sz="2" w:space="0" w:color="auto"/>
              <w:left w:val="single" w:sz="2" w:space="0" w:color="auto"/>
              <w:bottom w:val="single" w:sz="2" w:space="0" w:color="auto"/>
              <w:right w:val="single" w:sz="2" w:space="0" w:color="auto"/>
            </w:tcBorders>
            <w:vAlign w:val="center"/>
          </w:tcPr>
          <w:p w14:paraId="451141D8"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217D83B" w14:textId="77777777" w:rsidR="006E71AE" w:rsidRPr="006E71AE" w:rsidRDefault="006E71AE" w:rsidP="006E71AE">
            <w:pPr>
              <w:jc w:val="center"/>
              <w:rPr>
                <w:sz w:val="20"/>
                <w:szCs w:val="20"/>
              </w:rPr>
            </w:pPr>
            <w:r w:rsidRPr="006E71AE">
              <w:rPr>
                <w:sz w:val="20"/>
                <w:szCs w:val="20"/>
              </w:rPr>
              <w:t>х</w:t>
            </w:r>
          </w:p>
        </w:tc>
      </w:tr>
      <w:tr w:rsidR="006E71AE" w:rsidRPr="006E71AE" w14:paraId="5EB79E82" w14:textId="77777777" w:rsidTr="006E71AE">
        <w:trPr>
          <w:trHeight w:val="267"/>
        </w:trPr>
        <w:tc>
          <w:tcPr>
            <w:tcW w:w="1559" w:type="dxa"/>
            <w:vMerge/>
            <w:tcBorders>
              <w:left w:val="single" w:sz="2" w:space="0" w:color="auto"/>
              <w:right w:val="single" w:sz="2" w:space="0" w:color="auto"/>
            </w:tcBorders>
            <w:vAlign w:val="center"/>
          </w:tcPr>
          <w:p w14:paraId="50B17CA3"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4407560D" w14:textId="77777777" w:rsidR="006E71AE" w:rsidRPr="006E71AE" w:rsidRDefault="006E71AE" w:rsidP="006E71AE">
            <w:pPr>
              <w:rPr>
                <w:sz w:val="20"/>
                <w:szCs w:val="20"/>
              </w:rPr>
            </w:pPr>
            <w:r w:rsidRPr="006E71AE">
              <w:rPr>
                <w:sz w:val="20"/>
                <w:szCs w:val="20"/>
              </w:rPr>
              <w:t>с 01.07.2026</w:t>
            </w:r>
          </w:p>
        </w:tc>
        <w:tc>
          <w:tcPr>
            <w:tcW w:w="921" w:type="dxa"/>
            <w:tcBorders>
              <w:top w:val="single" w:sz="2" w:space="0" w:color="auto"/>
              <w:left w:val="single" w:sz="2" w:space="0" w:color="auto"/>
              <w:bottom w:val="single" w:sz="2" w:space="0" w:color="auto"/>
              <w:right w:val="single" w:sz="2" w:space="0" w:color="auto"/>
            </w:tcBorders>
            <w:vAlign w:val="center"/>
          </w:tcPr>
          <w:p w14:paraId="687D0C95" w14:textId="77777777" w:rsidR="006E71AE" w:rsidRPr="006E71AE" w:rsidRDefault="006E71AE" w:rsidP="006E71AE">
            <w:pPr>
              <w:jc w:val="center"/>
              <w:rPr>
                <w:sz w:val="20"/>
                <w:szCs w:val="20"/>
              </w:rPr>
            </w:pPr>
            <w:r w:rsidRPr="006E71AE">
              <w:rPr>
                <w:sz w:val="20"/>
                <w:szCs w:val="20"/>
              </w:rPr>
              <w:t>323,22</w:t>
            </w:r>
          </w:p>
        </w:tc>
        <w:tc>
          <w:tcPr>
            <w:tcW w:w="921" w:type="dxa"/>
            <w:tcBorders>
              <w:top w:val="single" w:sz="2" w:space="0" w:color="auto"/>
              <w:left w:val="single" w:sz="2" w:space="0" w:color="auto"/>
              <w:bottom w:val="single" w:sz="2" w:space="0" w:color="auto"/>
              <w:right w:val="single" w:sz="2" w:space="0" w:color="auto"/>
            </w:tcBorders>
            <w:vAlign w:val="center"/>
          </w:tcPr>
          <w:p w14:paraId="2058A47F" w14:textId="77777777" w:rsidR="006E71AE" w:rsidRPr="006E71AE" w:rsidRDefault="006E71AE" w:rsidP="006E71AE">
            <w:pPr>
              <w:jc w:val="center"/>
              <w:rPr>
                <w:sz w:val="20"/>
                <w:szCs w:val="20"/>
              </w:rPr>
            </w:pPr>
            <w:r w:rsidRPr="006E71AE">
              <w:rPr>
                <w:sz w:val="20"/>
                <w:szCs w:val="20"/>
              </w:rPr>
              <w:t>319,54</w:t>
            </w:r>
          </w:p>
        </w:tc>
        <w:tc>
          <w:tcPr>
            <w:tcW w:w="921" w:type="dxa"/>
            <w:tcBorders>
              <w:top w:val="single" w:sz="2" w:space="0" w:color="auto"/>
              <w:left w:val="single" w:sz="2" w:space="0" w:color="auto"/>
              <w:bottom w:val="single" w:sz="2" w:space="0" w:color="auto"/>
              <w:right w:val="single" w:sz="2" w:space="0" w:color="auto"/>
            </w:tcBorders>
            <w:vAlign w:val="center"/>
          </w:tcPr>
          <w:p w14:paraId="03AB52FD" w14:textId="77777777" w:rsidR="006E71AE" w:rsidRPr="006E71AE" w:rsidRDefault="006E71AE" w:rsidP="006E71AE">
            <w:pPr>
              <w:jc w:val="center"/>
              <w:rPr>
                <w:sz w:val="20"/>
                <w:szCs w:val="20"/>
              </w:rPr>
            </w:pPr>
            <w:r w:rsidRPr="006E71AE">
              <w:rPr>
                <w:sz w:val="20"/>
                <w:szCs w:val="20"/>
              </w:rPr>
              <w:t>339,74</w:t>
            </w:r>
          </w:p>
        </w:tc>
        <w:tc>
          <w:tcPr>
            <w:tcW w:w="1062" w:type="dxa"/>
            <w:tcBorders>
              <w:top w:val="single" w:sz="2" w:space="0" w:color="auto"/>
              <w:left w:val="single" w:sz="2" w:space="0" w:color="auto"/>
              <w:bottom w:val="single" w:sz="2" w:space="0" w:color="auto"/>
              <w:right w:val="single" w:sz="2" w:space="0" w:color="auto"/>
            </w:tcBorders>
            <w:vAlign w:val="center"/>
          </w:tcPr>
          <w:p w14:paraId="5E9B65E3" w14:textId="77777777" w:rsidR="006E71AE" w:rsidRPr="006E71AE" w:rsidRDefault="006E71AE" w:rsidP="006E71AE">
            <w:pPr>
              <w:jc w:val="center"/>
              <w:rPr>
                <w:sz w:val="20"/>
                <w:szCs w:val="20"/>
              </w:rPr>
            </w:pPr>
            <w:r w:rsidRPr="006E71AE">
              <w:rPr>
                <w:sz w:val="20"/>
                <w:szCs w:val="20"/>
              </w:rPr>
              <w:t>325,05</w:t>
            </w:r>
          </w:p>
        </w:tc>
        <w:tc>
          <w:tcPr>
            <w:tcW w:w="886" w:type="dxa"/>
            <w:tcBorders>
              <w:top w:val="single" w:sz="2" w:space="0" w:color="auto"/>
              <w:left w:val="single" w:sz="2" w:space="0" w:color="auto"/>
              <w:bottom w:val="single" w:sz="2" w:space="0" w:color="auto"/>
              <w:right w:val="single" w:sz="2" w:space="0" w:color="auto"/>
            </w:tcBorders>
            <w:vAlign w:val="center"/>
          </w:tcPr>
          <w:p w14:paraId="0AA0953A" w14:textId="77777777" w:rsidR="006E71AE" w:rsidRPr="006E71AE" w:rsidRDefault="006E71AE" w:rsidP="006E71AE">
            <w:pPr>
              <w:jc w:val="center"/>
              <w:rPr>
                <w:sz w:val="20"/>
                <w:szCs w:val="20"/>
              </w:rPr>
            </w:pPr>
            <w:r w:rsidRPr="006E71AE">
              <w:rPr>
                <w:sz w:val="20"/>
                <w:szCs w:val="20"/>
              </w:rPr>
              <w:t>269,35</w:t>
            </w:r>
          </w:p>
        </w:tc>
        <w:tc>
          <w:tcPr>
            <w:tcW w:w="886" w:type="dxa"/>
            <w:tcBorders>
              <w:top w:val="single" w:sz="2" w:space="0" w:color="auto"/>
              <w:left w:val="single" w:sz="2" w:space="0" w:color="auto"/>
              <w:bottom w:val="single" w:sz="2" w:space="0" w:color="auto"/>
              <w:right w:val="single" w:sz="2" w:space="0" w:color="auto"/>
            </w:tcBorders>
            <w:vAlign w:val="center"/>
          </w:tcPr>
          <w:p w14:paraId="4D898ACA" w14:textId="77777777" w:rsidR="006E71AE" w:rsidRPr="006E71AE" w:rsidRDefault="006E71AE" w:rsidP="006E71AE">
            <w:pPr>
              <w:jc w:val="center"/>
              <w:rPr>
                <w:sz w:val="20"/>
                <w:szCs w:val="20"/>
              </w:rPr>
            </w:pPr>
            <w:r w:rsidRPr="006E71AE">
              <w:rPr>
                <w:sz w:val="20"/>
                <w:szCs w:val="20"/>
              </w:rPr>
              <w:t>266,29</w:t>
            </w:r>
          </w:p>
        </w:tc>
        <w:tc>
          <w:tcPr>
            <w:tcW w:w="886" w:type="dxa"/>
            <w:tcBorders>
              <w:top w:val="single" w:sz="2" w:space="0" w:color="auto"/>
              <w:left w:val="single" w:sz="2" w:space="0" w:color="auto"/>
              <w:bottom w:val="single" w:sz="2" w:space="0" w:color="auto"/>
              <w:right w:val="single" w:sz="2" w:space="0" w:color="auto"/>
            </w:tcBorders>
            <w:vAlign w:val="center"/>
          </w:tcPr>
          <w:p w14:paraId="309E547B" w14:textId="77777777" w:rsidR="006E71AE" w:rsidRPr="006E71AE" w:rsidRDefault="006E71AE" w:rsidP="006E71AE">
            <w:pPr>
              <w:jc w:val="center"/>
              <w:rPr>
                <w:sz w:val="20"/>
                <w:szCs w:val="20"/>
              </w:rPr>
            </w:pPr>
            <w:r w:rsidRPr="006E71AE">
              <w:rPr>
                <w:sz w:val="20"/>
                <w:szCs w:val="20"/>
              </w:rPr>
              <w:t>283,12</w:t>
            </w:r>
          </w:p>
        </w:tc>
        <w:tc>
          <w:tcPr>
            <w:tcW w:w="1028" w:type="dxa"/>
            <w:tcBorders>
              <w:top w:val="single" w:sz="2" w:space="0" w:color="auto"/>
              <w:left w:val="single" w:sz="2" w:space="0" w:color="auto"/>
              <w:bottom w:val="single" w:sz="2" w:space="0" w:color="auto"/>
              <w:right w:val="single" w:sz="2" w:space="0" w:color="auto"/>
            </w:tcBorders>
            <w:vAlign w:val="center"/>
          </w:tcPr>
          <w:p w14:paraId="451BB824" w14:textId="77777777" w:rsidR="006E71AE" w:rsidRPr="006E71AE" w:rsidRDefault="006E71AE" w:rsidP="006E71AE">
            <w:pPr>
              <w:jc w:val="center"/>
              <w:rPr>
                <w:sz w:val="20"/>
                <w:szCs w:val="20"/>
              </w:rPr>
            </w:pPr>
            <w:r w:rsidRPr="006E71AE">
              <w:rPr>
                <w:sz w:val="20"/>
                <w:szCs w:val="20"/>
              </w:rPr>
              <w:t>270,88</w:t>
            </w:r>
          </w:p>
        </w:tc>
        <w:tc>
          <w:tcPr>
            <w:tcW w:w="1134" w:type="dxa"/>
            <w:shd w:val="clear" w:color="auto" w:fill="auto"/>
            <w:vAlign w:val="center"/>
          </w:tcPr>
          <w:p w14:paraId="53742587" w14:textId="77777777" w:rsidR="006E71AE" w:rsidRPr="006E71AE" w:rsidRDefault="006E71AE" w:rsidP="006E71AE">
            <w:pPr>
              <w:jc w:val="center"/>
              <w:rPr>
                <w:sz w:val="20"/>
                <w:szCs w:val="20"/>
              </w:rPr>
            </w:pPr>
            <w:r w:rsidRPr="006E71AE">
              <w:rPr>
                <w:sz w:val="20"/>
                <w:szCs w:val="20"/>
              </w:rPr>
              <w:t>61,23</w:t>
            </w:r>
          </w:p>
        </w:tc>
        <w:tc>
          <w:tcPr>
            <w:tcW w:w="1134" w:type="dxa"/>
            <w:shd w:val="clear" w:color="auto" w:fill="auto"/>
            <w:vAlign w:val="center"/>
          </w:tcPr>
          <w:p w14:paraId="29D08DD3" w14:textId="77777777" w:rsidR="006E71AE" w:rsidRPr="006E71AE" w:rsidRDefault="006E71AE" w:rsidP="006E71AE">
            <w:pPr>
              <w:jc w:val="center"/>
              <w:rPr>
                <w:sz w:val="20"/>
                <w:szCs w:val="20"/>
              </w:rPr>
            </w:pPr>
            <w:r w:rsidRPr="006E71AE">
              <w:rPr>
                <w:sz w:val="20"/>
                <w:szCs w:val="20"/>
              </w:rPr>
              <w:t>3 825,72</w:t>
            </w:r>
          </w:p>
        </w:tc>
        <w:tc>
          <w:tcPr>
            <w:tcW w:w="1276" w:type="dxa"/>
            <w:tcBorders>
              <w:top w:val="single" w:sz="2" w:space="0" w:color="auto"/>
              <w:left w:val="single" w:sz="2" w:space="0" w:color="auto"/>
              <w:bottom w:val="single" w:sz="2" w:space="0" w:color="auto"/>
              <w:right w:val="single" w:sz="2" w:space="0" w:color="auto"/>
            </w:tcBorders>
            <w:vAlign w:val="center"/>
          </w:tcPr>
          <w:p w14:paraId="40DDB311"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42B5DBC" w14:textId="77777777" w:rsidR="006E71AE" w:rsidRPr="006E71AE" w:rsidRDefault="006E71AE" w:rsidP="006E71AE">
            <w:pPr>
              <w:jc w:val="center"/>
              <w:rPr>
                <w:sz w:val="20"/>
                <w:szCs w:val="20"/>
              </w:rPr>
            </w:pPr>
            <w:r w:rsidRPr="006E71AE">
              <w:rPr>
                <w:sz w:val="20"/>
                <w:szCs w:val="20"/>
              </w:rPr>
              <w:t>х</w:t>
            </w:r>
          </w:p>
        </w:tc>
      </w:tr>
      <w:tr w:rsidR="006E71AE" w:rsidRPr="006E71AE" w14:paraId="784D5A0F" w14:textId="77777777" w:rsidTr="006E71AE">
        <w:trPr>
          <w:trHeight w:val="267"/>
        </w:trPr>
        <w:tc>
          <w:tcPr>
            <w:tcW w:w="1559" w:type="dxa"/>
            <w:vMerge/>
            <w:tcBorders>
              <w:left w:val="single" w:sz="2" w:space="0" w:color="auto"/>
              <w:right w:val="single" w:sz="2" w:space="0" w:color="auto"/>
            </w:tcBorders>
            <w:vAlign w:val="center"/>
          </w:tcPr>
          <w:p w14:paraId="4548B752"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11AD9351" w14:textId="77777777" w:rsidR="006E71AE" w:rsidRPr="006E71AE" w:rsidRDefault="006E71AE" w:rsidP="006E71AE">
            <w:pPr>
              <w:rPr>
                <w:sz w:val="20"/>
                <w:szCs w:val="20"/>
              </w:rPr>
            </w:pPr>
            <w:r w:rsidRPr="006E71AE">
              <w:rPr>
                <w:sz w:val="20"/>
                <w:szCs w:val="20"/>
              </w:rPr>
              <w:t>с 01.01.2027</w:t>
            </w:r>
          </w:p>
        </w:tc>
        <w:tc>
          <w:tcPr>
            <w:tcW w:w="921" w:type="dxa"/>
            <w:tcBorders>
              <w:top w:val="single" w:sz="2" w:space="0" w:color="auto"/>
              <w:left w:val="single" w:sz="2" w:space="0" w:color="auto"/>
              <w:bottom w:val="single" w:sz="2" w:space="0" w:color="auto"/>
              <w:right w:val="single" w:sz="2" w:space="0" w:color="auto"/>
            </w:tcBorders>
            <w:vAlign w:val="center"/>
          </w:tcPr>
          <w:p w14:paraId="4AF94BB0" w14:textId="77777777" w:rsidR="006E71AE" w:rsidRPr="006E71AE" w:rsidRDefault="006E71AE" w:rsidP="006E71AE">
            <w:pPr>
              <w:jc w:val="center"/>
              <w:rPr>
                <w:sz w:val="20"/>
                <w:szCs w:val="20"/>
              </w:rPr>
            </w:pPr>
            <w:r w:rsidRPr="006E71AE">
              <w:rPr>
                <w:sz w:val="20"/>
                <w:szCs w:val="20"/>
              </w:rPr>
              <w:t>323,22</w:t>
            </w:r>
          </w:p>
        </w:tc>
        <w:tc>
          <w:tcPr>
            <w:tcW w:w="921" w:type="dxa"/>
            <w:tcBorders>
              <w:top w:val="single" w:sz="2" w:space="0" w:color="auto"/>
              <w:left w:val="single" w:sz="2" w:space="0" w:color="auto"/>
              <w:bottom w:val="single" w:sz="2" w:space="0" w:color="auto"/>
              <w:right w:val="single" w:sz="2" w:space="0" w:color="auto"/>
            </w:tcBorders>
            <w:vAlign w:val="center"/>
          </w:tcPr>
          <w:p w14:paraId="58D980CB" w14:textId="77777777" w:rsidR="006E71AE" w:rsidRPr="006E71AE" w:rsidRDefault="006E71AE" w:rsidP="006E71AE">
            <w:pPr>
              <w:jc w:val="center"/>
              <w:rPr>
                <w:sz w:val="20"/>
                <w:szCs w:val="20"/>
              </w:rPr>
            </w:pPr>
            <w:r w:rsidRPr="006E71AE">
              <w:rPr>
                <w:sz w:val="20"/>
                <w:szCs w:val="20"/>
              </w:rPr>
              <w:t>319,54</w:t>
            </w:r>
          </w:p>
        </w:tc>
        <w:tc>
          <w:tcPr>
            <w:tcW w:w="921" w:type="dxa"/>
            <w:tcBorders>
              <w:top w:val="single" w:sz="2" w:space="0" w:color="auto"/>
              <w:left w:val="single" w:sz="2" w:space="0" w:color="auto"/>
              <w:bottom w:val="single" w:sz="2" w:space="0" w:color="auto"/>
              <w:right w:val="single" w:sz="2" w:space="0" w:color="auto"/>
            </w:tcBorders>
            <w:vAlign w:val="center"/>
          </w:tcPr>
          <w:p w14:paraId="2B2ECE21" w14:textId="77777777" w:rsidR="006E71AE" w:rsidRPr="006E71AE" w:rsidRDefault="006E71AE" w:rsidP="006E71AE">
            <w:pPr>
              <w:jc w:val="center"/>
              <w:rPr>
                <w:sz w:val="20"/>
                <w:szCs w:val="20"/>
              </w:rPr>
            </w:pPr>
            <w:r w:rsidRPr="006E71AE">
              <w:rPr>
                <w:sz w:val="20"/>
                <w:szCs w:val="20"/>
              </w:rPr>
              <w:t>339,74</w:t>
            </w:r>
          </w:p>
        </w:tc>
        <w:tc>
          <w:tcPr>
            <w:tcW w:w="1062" w:type="dxa"/>
            <w:tcBorders>
              <w:top w:val="single" w:sz="2" w:space="0" w:color="auto"/>
              <w:left w:val="single" w:sz="2" w:space="0" w:color="auto"/>
              <w:bottom w:val="single" w:sz="2" w:space="0" w:color="auto"/>
              <w:right w:val="single" w:sz="2" w:space="0" w:color="auto"/>
            </w:tcBorders>
            <w:vAlign w:val="center"/>
          </w:tcPr>
          <w:p w14:paraId="3DA68E6C" w14:textId="77777777" w:rsidR="006E71AE" w:rsidRPr="006E71AE" w:rsidRDefault="006E71AE" w:rsidP="006E71AE">
            <w:pPr>
              <w:jc w:val="center"/>
              <w:rPr>
                <w:sz w:val="20"/>
                <w:szCs w:val="20"/>
              </w:rPr>
            </w:pPr>
            <w:r w:rsidRPr="006E71AE">
              <w:rPr>
                <w:sz w:val="20"/>
                <w:szCs w:val="20"/>
              </w:rPr>
              <w:t>325,05</w:t>
            </w:r>
          </w:p>
        </w:tc>
        <w:tc>
          <w:tcPr>
            <w:tcW w:w="886" w:type="dxa"/>
            <w:tcBorders>
              <w:top w:val="single" w:sz="2" w:space="0" w:color="auto"/>
              <w:left w:val="single" w:sz="2" w:space="0" w:color="auto"/>
              <w:bottom w:val="single" w:sz="2" w:space="0" w:color="auto"/>
              <w:right w:val="single" w:sz="2" w:space="0" w:color="auto"/>
            </w:tcBorders>
            <w:vAlign w:val="center"/>
          </w:tcPr>
          <w:p w14:paraId="39B2952F" w14:textId="77777777" w:rsidR="006E71AE" w:rsidRPr="006E71AE" w:rsidRDefault="006E71AE" w:rsidP="006E71AE">
            <w:pPr>
              <w:jc w:val="center"/>
              <w:rPr>
                <w:sz w:val="20"/>
                <w:szCs w:val="20"/>
              </w:rPr>
            </w:pPr>
            <w:r w:rsidRPr="006E71AE">
              <w:rPr>
                <w:sz w:val="20"/>
                <w:szCs w:val="20"/>
              </w:rPr>
              <w:t>269,35</w:t>
            </w:r>
          </w:p>
        </w:tc>
        <w:tc>
          <w:tcPr>
            <w:tcW w:w="886" w:type="dxa"/>
            <w:tcBorders>
              <w:top w:val="single" w:sz="2" w:space="0" w:color="auto"/>
              <w:left w:val="single" w:sz="2" w:space="0" w:color="auto"/>
              <w:bottom w:val="single" w:sz="2" w:space="0" w:color="auto"/>
              <w:right w:val="single" w:sz="2" w:space="0" w:color="auto"/>
            </w:tcBorders>
            <w:vAlign w:val="center"/>
          </w:tcPr>
          <w:p w14:paraId="1311FEA6" w14:textId="77777777" w:rsidR="006E71AE" w:rsidRPr="006E71AE" w:rsidRDefault="006E71AE" w:rsidP="006E71AE">
            <w:pPr>
              <w:jc w:val="center"/>
              <w:rPr>
                <w:sz w:val="20"/>
                <w:szCs w:val="20"/>
              </w:rPr>
            </w:pPr>
            <w:r w:rsidRPr="006E71AE">
              <w:rPr>
                <w:sz w:val="20"/>
                <w:szCs w:val="20"/>
              </w:rPr>
              <w:t>266,29</w:t>
            </w:r>
          </w:p>
        </w:tc>
        <w:tc>
          <w:tcPr>
            <w:tcW w:w="886" w:type="dxa"/>
            <w:tcBorders>
              <w:top w:val="single" w:sz="2" w:space="0" w:color="auto"/>
              <w:left w:val="single" w:sz="2" w:space="0" w:color="auto"/>
              <w:bottom w:val="single" w:sz="2" w:space="0" w:color="auto"/>
              <w:right w:val="single" w:sz="2" w:space="0" w:color="auto"/>
            </w:tcBorders>
            <w:vAlign w:val="center"/>
          </w:tcPr>
          <w:p w14:paraId="3462E03A" w14:textId="77777777" w:rsidR="006E71AE" w:rsidRPr="006E71AE" w:rsidRDefault="006E71AE" w:rsidP="006E71AE">
            <w:pPr>
              <w:jc w:val="center"/>
              <w:rPr>
                <w:sz w:val="20"/>
                <w:szCs w:val="20"/>
              </w:rPr>
            </w:pPr>
            <w:r w:rsidRPr="006E71AE">
              <w:rPr>
                <w:sz w:val="20"/>
                <w:szCs w:val="20"/>
              </w:rPr>
              <w:t>283,12</w:t>
            </w:r>
          </w:p>
        </w:tc>
        <w:tc>
          <w:tcPr>
            <w:tcW w:w="1028" w:type="dxa"/>
            <w:tcBorders>
              <w:top w:val="single" w:sz="2" w:space="0" w:color="auto"/>
              <w:left w:val="single" w:sz="2" w:space="0" w:color="auto"/>
              <w:bottom w:val="single" w:sz="2" w:space="0" w:color="auto"/>
              <w:right w:val="single" w:sz="2" w:space="0" w:color="auto"/>
            </w:tcBorders>
            <w:vAlign w:val="center"/>
          </w:tcPr>
          <w:p w14:paraId="5040D435" w14:textId="77777777" w:rsidR="006E71AE" w:rsidRPr="006E71AE" w:rsidRDefault="006E71AE" w:rsidP="006E71AE">
            <w:pPr>
              <w:jc w:val="center"/>
              <w:rPr>
                <w:sz w:val="20"/>
                <w:szCs w:val="20"/>
              </w:rPr>
            </w:pPr>
            <w:r w:rsidRPr="006E71AE">
              <w:rPr>
                <w:sz w:val="20"/>
                <w:szCs w:val="20"/>
              </w:rPr>
              <w:t>270,88</w:t>
            </w:r>
          </w:p>
        </w:tc>
        <w:tc>
          <w:tcPr>
            <w:tcW w:w="1134" w:type="dxa"/>
            <w:shd w:val="clear" w:color="auto" w:fill="auto"/>
            <w:vAlign w:val="center"/>
          </w:tcPr>
          <w:p w14:paraId="6219C580" w14:textId="77777777" w:rsidR="006E71AE" w:rsidRPr="006E71AE" w:rsidRDefault="006E71AE" w:rsidP="006E71AE">
            <w:pPr>
              <w:jc w:val="center"/>
              <w:rPr>
                <w:sz w:val="20"/>
                <w:szCs w:val="20"/>
              </w:rPr>
            </w:pPr>
            <w:r w:rsidRPr="006E71AE">
              <w:rPr>
                <w:sz w:val="20"/>
                <w:szCs w:val="20"/>
              </w:rPr>
              <w:t>61,23</w:t>
            </w:r>
          </w:p>
        </w:tc>
        <w:tc>
          <w:tcPr>
            <w:tcW w:w="1134" w:type="dxa"/>
            <w:shd w:val="clear" w:color="auto" w:fill="auto"/>
            <w:vAlign w:val="center"/>
          </w:tcPr>
          <w:p w14:paraId="11BAADF3" w14:textId="77777777" w:rsidR="006E71AE" w:rsidRPr="006E71AE" w:rsidRDefault="006E71AE" w:rsidP="006E71AE">
            <w:pPr>
              <w:jc w:val="center"/>
              <w:rPr>
                <w:sz w:val="20"/>
                <w:szCs w:val="20"/>
              </w:rPr>
            </w:pPr>
            <w:r w:rsidRPr="006E71AE">
              <w:rPr>
                <w:sz w:val="20"/>
                <w:szCs w:val="20"/>
              </w:rPr>
              <w:t>3 825,72</w:t>
            </w:r>
          </w:p>
        </w:tc>
        <w:tc>
          <w:tcPr>
            <w:tcW w:w="1276" w:type="dxa"/>
            <w:tcBorders>
              <w:top w:val="single" w:sz="2" w:space="0" w:color="auto"/>
              <w:left w:val="single" w:sz="2" w:space="0" w:color="auto"/>
              <w:bottom w:val="single" w:sz="2" w:space="0" w:color="auto"/>
              <w:right w:val="single" w:sz="2" w:space="0" w:color="auto"/>
            </w:tcBorders>
            <w:vAlign w:val="center"/>
          </w:tcPr>
          <w:p w14:paraId="41AFECB7"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518ED1E" w14:textId="77777777" w:rsidR="006E71AE" w:rsidRPr="006E71AE" w:rsidRDefault="006E71AE" w:rsidP="006E71AE">
            <w:pPr>
              <w:jc w:val="center"/>
              <w:rPr>
                <w:sz w:val="20"/>
                <w:szCs w:val="20"/>
              </w:rPr>
            </w:pPr>
            <w:r w:rsidRPr="006E71AE">
              <w:rPr>
                <w:sz w:val="20"/>
                <w:szCs w:val="20"/>
              </w:rPr>
              <w:t>х</w:t>
            </w:r>
          </w:p>
        </w:tc>
      </w:tr>
      <w:tr w:rsidR="006E71AE" w:rsidRPr="006E71AE" w14:paraId="1ABCDBAB" w14:textId="77777777" w:rsidTr="006E71AE">
        <w:trPr>
          <w:trHeight w:val="267"/>
        </w:trPr>
        <w:tc>
          <w:tcPr>
            <w:tcW w:w="1559" w:type="dxa"/>
            <w:vMerge/>
            <w:tcBorders>
              <w:left w:val="single" w:sz="2" w:space="0" w:color="auto"/>
              <w:right w:val="single" w:sz="2" w:space="0" w:color="auto"/>
            </w:tcBorders>
            <w:vAlign w:val="center"/>
          </w:tcPr>
          <w:p w14:paraId="4A84DA33"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tcPr>
          <w:p w14:paraId="65B3ADF7" w14:textId="77777777" w:rsidR="006E71AE" w:rsidRPr="006E71AE" w:rsidRDefault="006E71AE" w:rsidP="006E71AE">
            <w:pPr>
              <w:rPr>
                <w:sz w:val="20"/>
                <w:szCs w:val="20"/>
              </w:rPr>
            </w:pPr>
            <w:r w:rsidRPr="006E71AE">
              <w:rPr>
                <w:sz w:val="20"/>
                <w:szCs w:val="20"/>
              </w:rPr>
              <w:t>с 01.07.2027</w:t>
            </w:r>
          </w:p>
        </w:tc>
        <w:tc>
          <w:tcPr>
            <w:tcW w:w="921" w:type="dxa"/>
            <w:tcBorders>
              <w:top w:val="single" w:sz="2" w:space="0" w:color="auto"/>
              <w:left w:val="single" w:sz="2" w:space="0" w:color="auto"/>
              <w:bottom w:val="single" w:sz="2" w:space="0" w:color="auto"/>
              <w:right w:val="single" w:sz="2" w:space="0" w:color="auto"/>
            </w:tcBorders>
            <w:vAlign w:val="center"/>
          </w:tcPr>
          <w:p w14:paraId="3925DBF6" w14:textId="77777777" w:rsidR="006E71AE" w:rsidRPr="006E71AE" w:rsidRDefault="006E71AE" w:rsidP="006E71AE">
            <w:pPr>
              <w:jc w:val="center"/>
              <w:rPr>
                <w:sz w:val="20"/>
                <w:szCs w:val="20"/>
              </w:rPr>
            </w:pPr>
            <w:r w:rsidRPr="006E71AE">
              <w:rPr>
                <w:sz w:val="20"/>
                <w:szCs w:val="20"/>
              </w:rPr>
              <w:t>258,02</w:t>
            </w:r>
          </w:p>
        </w:tc>
        <w:tc>
          <w:tcPr>
            <w:tcW w:w="921" w:type="dxa"/>
            <w:tcBorders>
              <w:top w:val="single" w:sz="2" w:space="0" w:color="auto"/>
              <w:left w:val="single" w:sz="2" w:space="0" w:color="auto"/>
              <w:bottom w:val="single" w:sz="2" w:space="0" w:color="auto"/>
              <w:right w:val="single" w:sz="2" w:space="0" w:color="auto"/>
            </w:tcBorders>
            <w:vAlign w:val="center"/>
          </w:tcPr>
          <w:p w14:paraId="7C74302D" w14:textId="77777777" w:rsidR="006E71AE" w:rsidRPr="006E71AE" w:rsidRDefault="006E71AE" w:rsidP="006E71AE">
            <w:pPr>
              <w:jc w:val="center"/>
              <w:rPr>
                <w:sz w:val="20"/>
                <w:szCs w:val="20"/>
              </w:rPr>
            </w:pPr>
            <w:r w:rsidRPr="006E71AE">
              <w:rPr>
                <w:sz w:val="20"/>
                <w:szCs w:val="20"/>
              </w:rPr>
              <w:t>255,13</w:t>
            </w:r>
          </w:p>
        </w:tc>
        <w:tc>
          <w:tcPr>
            <w:tcW w:w="921" w:type="dxa"/>
            <w:tcBorders>
              <w:top w:val="single" w:sz="2" w:space="0" w:color="auto"/>
              <w:left w:val="single" w:sz="2" w:space="0" w:color="auto"/>
              <w:bottom w:val="single" w:sz="2" w:space="0" w:color="auto"/>
              <w:right w:val="single" w:sz="2" w:space="0" w:color="auto"/>
            </w:tcBorders>
            <w:vAlign w:val="center"/>
          </w:tcPr>
          <w:p w14:paraId="106916F3" w14:textId="77777777" w:rsidR="006E71AE" w:rsidRPr="006E71AE" w:rsidRDefault="006E71AE" w:rsidP="006E71AE">
            <w:pPr>
              <w:jc w:val="center"/>
              <w:rPr>
                <w:sz w:val="20"/>
                <w:szCs w:val="20"/>
              </w:rPr>
            </w:pPr>
            <w:r w:rsidRPr="006E71AE">
              <w:rPr>
                <w:sz w:val="20"/>
                <w:szCs w:val="20"/>
              </w:rPr>
              <w:t>271,02</w:t>
            </w:r>
          </w:p>
        </w:tc>
        <w:tc>
          <w:tcPr>
            <w:tcW w:w="1062" w:type="dxa"/>
            <w:tcBorders>
              <w:top w:val="single" w:sz="2" w:space="0" w:color="auto"/>
              <w:left w:val="single" w:sz="2" w:space="0" w:color="auto"/>
              <w:bottom w:val="single" w:sz="2" w:space="0" w:color="auto"/>
              <w:right w:val="single" w:sz="2" w:space="0" w:color="auto"/>
            </w:tcBorders>
            <w:vAlign w:val="center"/>
          </w:tcPr>
          <w:p w14:paraId="2AA231A2" w14:textId="77777777" w:rsidR="006E71AE" w:rsidRPr="006E71AE" w:rsidRDefault="006E71AE" w:rsidP="006E71AE">
            <w:pPr>
              <w:jc w:val="center"/>
              <w:rPr>
                <w:sz w:val="20"/>
                <w:szCs w:val="20"/>
              </w:rPr>
            </w:pPr>
            <w:r w:rsidRPr="006E71AE">
              <w:rPr>
                <w:sz w:val="20"/>
                <w:szCs w:val="20"/>
              </w:rPr>
              <w:t>259,46</w:t>
            </w:r>
          </w:p>
        </w:tc>
        <w:tc>
          <w:tcPr>
            <w:tcW w:w="886" w:type="dxa"/>
            <w:tcBorders>
              <w:top w:val="single" w:sz="2" w:space="0" w:color="auto"/>
              <w:left w:val="single" w:sz="2" w:space="0" w:color="auto"/>
              <w:bottom w:val="single" w:sz="2" w:space="0" w:color="auto"/>
              <w:right w:val="single" w:sz="2" w:space="0" w:color="auto"/>
            </w:tcBorders>
            <w:vAlign w:val="center"/>
          </w:tcPr>
          <w:p w14:paraId="2B56E706" w14:textId="77777777" w:rsidR="006E71AE" w:rsidRPr="006E71AE" w:rsidRDefault="006E71AE" w:rsidP="006E71AE">
            <w:pPr>
              <w:jc w:val="center"/>
              <w:rPr>
                <w:sz w:val="20"/>
                <w:szCs w:val="20"/>
              </w:rPr>
            </w:pPr>
            <w:r w:rsidRPr="006E71AE">
              <w:rPr>
                <w:sz w:val="20"/>
                <w:szCs w:val="20"/>
              </w:rPr>
              <w:t>215,02</w:t>
            </w:r>
          </w:p>
        </w:tc>
        <w:tc>
          <w:tcPr>
            <w:tcW w:w="886" w:type="dxa"/>
            <w:tcBorders>
              <w:top w:val="single" w:sz="2" w:space="0" w:color="auto"/>
              <w:left w:val="single" w:sz="2" w:space="0" w:color="auto"/>
              <w:bottom w:val="single" w:sz="2" w:space="0" w:color="auto"/>
              <w:right w:val="single" w:sz="2" w:space="0" w:color="auto"/>
            </w:tcBorders>
            <w:vAlign w:val="center"/>
          </w:tcPr>
          <w:p w14:paraId="3FE99C7C" w14:textId="77777777" w:rsidR="006E71AE" w:rsidRPr="006E71AE" w:rsidRDefault="006E71AE" w:rsidP="006E71AE">
            <w:pPr>
              <w:jc w:val="center"/>
              <w:rPr>
                <w:sz w:val="20"/>
                <w:szCs w:val="20"/>
              </w:rPr>
            </w:pPr>
            <w:r w:rsidRPr="006E71AE">
              <w:rPr>
                <w:sz w:val="20"/>
                <w:szCs w:val="20"/>
              </w:rPr>
              <w:t>212,61</w:t>
            </w:r>
          </w:p>
        </w:tc>
        <w:tc>
          <w:tcPr>
            <w:tcW w:w="886" w:type="dxa"/>
            <w:tcBorders>
              <w:top w:val="single" w:sz="2" w:space="0" w:color="auto"/>
              <w:left w:val="single" w:sz="2" w:space="0" w:color="auto"/>
              <w:bottom w:val="single" w:sz="2" w:space="0" w:color="auto"/>
              <w:right w:val="single" w:sz="2" w:space="0" w:color="auto"/>
            </w:tcBorders>
            <w:vAlign w:val="center"/>
          </w:tcPr>
          <w:p w14:paraId="00250995" w14:textId="77777777" w:rsidR="006E71AE" w:rsidRPr="006E71AE" w:rsidRDefault="006E71AE" w:rsidP="006E71AE">
            <w:pPr>
              <w:jc w:val="center"/>
              <w:rPr>
                <w:sz w:val="20"/>
                <w:szCs w:val="20"/>
              </w:rPr>
            </w:pPr>
            <w:r w:rsidRPr="006E71AE">
              <w:rPr>
                <w:sz w:val="20"/>
                <w:szCs w:val="20"/>
              </w:rPr>
              <w:t>225,85</w:t>
            </w:r>
          </w:p>
        </w:tc>
        <w:tc>
          <w:tcPr>
            <w:tcW w:w="1028" w:type="dxa"/>
            <w:tcBorders>
              <w:top w:val="single" w:sz="2" w:space="0" w:color="auto"/>
              <w:left w:val="single" w:sz="2" w:space="0" w:color="auto"/>
              <w:bottom w:val="single" w:sz="2" w:space="0" w:color="auto"/>
              <w:right w:val="single" w:sz="2" w:space="0" w:color="auto"/>
            </w:tcBorders>
            <w:vAlign w:val="center"/>
          </w:tcPr>
          <w:p w14:paraId="27ED4603" w14:textId="77777777" w:rsidR="006E71AE" w:rsidRPr="006E71AE" w:rsidRDefault="006E71AE" w:rsidP="006E71AE">
            <w:pPr>
              <w:jc w:val="center"/>
              <w:rPr>
                <w:sz w:val="20"/>
                <w:szCs w:val="20"/>
              </w:rPr>
            </w:pPr>
            <w:r w:rsidRPr="006E71AE">
              <w:rPr>
                <w:sz w:val="20"/>
                <w:szCs w:val="20"/>
              </w:rPr>
              <w:t>216,22</w:t>
            </w:r>
          </w:p>
        </w:tc>
        <w:tc>
          <w:tcPr>
            <w:tcW w:w="1134" w:type="dxa"/>
            <w:shd w:val="clear" w:color="auto" w:fill="auto"/>
            <w:vAlign w:val="center"/>
          </w:tcPr>
          <w:p w14:paraId="54A3B35D" w14:textId="77777777" w:rsidR="006E71AE" w:rsidRPr="006E71AE" w:rsidRDefault="006E71AE" w:rsidP="006E71AE">
            <w:pPr>
              <w:jc w:val="center"/>
              <w:rPr>
                <w:sz w:val="20"/>
                <w:szCs w:val="20"/>
              </w:rPr>
            </w:pPr>
            <w:r w:rsidRPr="006E71AE">
              <w:rPr>
                <w:sz w:val="20"/>
                <w:szCs w:val="20"/>
              </w:rPr>
              <w:t>51,28</w:t>
            </w:r>
          </w:p>
        </w:tc>
        <w:tc>
          <w:tcPr>
            <w:tcW w:w="1134" w:type="dxa"/>
            <w:shd w:val="clear" w:color="auto" w:fill="auto"/>
            <w:vAlign w:val="center"/>
          </w:tcPr>
          <w:p w14:paraId="2724C995" w14:textId="77777777" w:rsidR="006E71AE" w:rsidRPr="006E71AE" w:rsidRDefault="006E71AE" w:rsidP="006E71AE">
            <w:pPr>
              <w:jc w:val="center"/>
              <w:rPr>
                <w:sz w:val="20"/>
                <w:szCs w:val="20"/>
              </w:rPr>
            </w:pPr>
            <w:r w:rsidRPr="006E71AE">
              <w:rPr>
                <w:sz w:val="20"/>
                <w:szCs w:val="20"/>
              </w:rPr>
              <w:t>3 009,78</w:t>
            </w:r>
          </w:p>
        </w:tc>
        <w:tc>
          <w:tcPr>
            <w:tcW w:w="1276" w:type="dxa"/>
            <w:tcBorders>
              <w:top w:val="single" w:sz="2" w:space="0" w:color="auto"/>
              <w:left w:val="single" w:sz="2" w:space="0" w:color="auto"/>
              <w:bottom w:val="single" w:sz="2" w:space="0" w:color="auto"/>
              <w:right w:val="single" w:sz="2" w:space="0" w:color="auto"/>
            </w:tcBorders>
            <w:vAlign w:val="center"/>
          </w:tcPr>
          <w:p w14:paraId="495627F4"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94798C8" w14:textId="77777777" w:rsidR="006E71AE" w:rsidRPr="006E71AE" w:rsidRDefault="006E71AE" w:rsidP="006E71AE">
            <w:pPr>
              <w:jc w:val="center"/>
              <w:rPr>
                <w:sz w:val="20"/>
                <w:szCs w:val="20"/>
              </w:rPr>
            </w:pPr>
            <w:r w:rsidRPr="006E71AE">
              <w:rPr>
                <w:sz w:val="20"/>
                <w:szCs w:val="20"/>
              </w:rPr>
              <w:t>х</w:t>
            </w:r>
          </w:p>
        </w:tc>
      </w:tr>
      <w:tr w:rsidR="006E71AE" w:rsidRPr="006E71AE" w14:paraId="1F44FE6C" w14:textId="77777777" w:rsidTr="006E71AE">
        <w:trPr>
          <w:trHeight w:val="267"/>
        </w:trPr>
        <w:tc>
          <w:tcPr>
            <w:tcW w:w="1559" w:type="dxa"/>
            <w:vMerge/>
            <w:tcBorders>
              <w:left w:val="single" w:sz="2" w:space="0" w:color="auto"/>
              <w:right w:val="single" w:sz="2" w:space="0" w:color="auto"/>
            </w:tcBorders>
            <w:vAlign w:val="center"/>
          </w:tcPr>
          <w:p w14:paraId="5A43ECA3"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ADA07EC" w14:textId="77777777" w:rsidR="006E71AE" w:rsidRPr="006E71AE" w:rsidRDefault="006E71AE" w:rsidP="006E71AE">
            <w:pPr>
              <w:rPr>
                <w:sz w:val="20"/>
                <w:szCs w:val="20"/>
                <w:lang w:eastAsia="en-US"/>
              </w:rPr>
            </w:pPr>
            <w:r w:rsidRPr="006E71AE">
              <w:rPr>
                <w:sz w:val="20"/>
                <w:szCs w:val="20"/>
                <w:lang w:eastAsia="en-US"/>
              </w:rPr>
              <w:t>с 01.01.2028</w:t>
            </w:r>
          </w:p>
        </w:tc>
        <w:tc>
          <w:tcPr>
            <w:tcW w:w="921" w:type="dxa"/>
            <w:tcBorders>
              <w:top w:val="single" w:sz="2" w:space="0" w:color="auto"/>
              <w:left w:val="single" w:sz="2" w:space="0" w:color="auto"/>
              <w:bottom w:val="single" w:sz="2" w:space="0" w:color="auto"/>
              <w:right w:val="single" w:sz="2" w:space="0" w:color="auto"/>
            </w:tcBorders>
            <w:vAlign w:val="center"/>
          </w:tcPr>
          <w:p w14:paraId="196ED95B" w14:textId="77777777" w:rsidR="006E71AE" w:rsidRPr="006E71AE" w:rsidRDefault="006E71AE" w:rsidP="006E71AE">
            <w:pPr>
              <w:jc w:val="center"/>
              <w:rPr>
                <w:sz w:val="20"/>
                <w:szCs w:val="20"/>
              </w:rPr>
            </w:pPr>
            <w:r w:rsidRPr="006E71AE">
              <w:rPr>
                <w:sz w:val="20"/>
                <w:szCs w:val="20"/>
              </w:rPr>
              <w:t>258,02</w:t>
            </w:r>
          </w:p>
        </w:tc>
        <w:tc>
          <w:tcPr>
            <w:tcW w:w="921" w:type="dxa"/>
            <w:tcBorders>
              <w:top w:val="single" w:sz="2" w:space="0" w:color="auto"/>
              <w:left w:val="single" w:sz="2" w:space="0" w:color="auto"/>
              <w:bottom w:val="single" w:sz="2" w:space="0" w:color="auto"/>
              <w:right w:val="single" w:sz="2" w:space="0" w:color="auto"/>
            </w:tcBorders>
            <w:vAlign w:val="center"/>
          </w:tcPr>
          <w:p w14:paraId="4C952BD5" w14:textId="77777777" w:rsidR="006E71AE" w:rsidRPr="006E71AE" w:rsidRDefault="006E71AE" w:rsidP="006E71AE">
            <w:pPr>
              <w:jc w:val="center"/>
              <w:rPr>
                <w:sz w:val="20"/>
                <w:szCs w:val="20"/>
              </w:rPr>
            </w:pPr>
            <w:r w:rsidRPr="006E71AE">
              <w:rPr>
                <w:sz w:val="20"/>
                <w:szCs w:val="20"/>
              </w:rPr>
              <w:t>255,13</w:t>
            </w:r>
          </w:p>
        </w:tc>
        <w:tc>
          <w:tcPr>
            <w:tcW w:w="921" w:type="dxa"/>
            <w:tcBorders>
              <w:top w:val="single" w:sz="2" w:space="0" w:color="auto"/>
              <w:left w:val="single" w:sz="2" w:space="0" w:color="auto"/>
              <w:bottom w:val="single" w:sz="2" w:space="0" w:color="auto"/>
              <w:right w:val="single" w:sz="2" w:space="0" w:color="auto"/>
            </w:tcBorders>
            <w:vAlign w:val="center"/>
          </w:tcPr>
          <w:p w14:paraId="11BF77ED" w14:textId="77777777" w:rsidR="006E71AE" w:rsidRPr="006E71AE" w:rsidRDefault="006E71AE" w:rsidP="006E71AE">
            <w:pPr>
              <w:jc w:val="center"/>
              <w:rPr>
                <w:sz w:val="20"/>
                <w:szCs w:val="20"/>
              </w:rPr>
            </w:pPr>
            <w:r w:rsidRPr="006E71AE">
              <w:rPr>
                <w:sz w:val="20"/>
                <w:szCs w:val="20"/>
              </w:rPr>
              <w:t>271,02</w:t>
            </w:r>
          </w:p>
        </w:tc>
        <w:tc>
          <w:tcPr>
            <w:tcW w:w="1062" w:type="dxa"/>
            <w:tcBorders>
              <w:top w:val="single" w:sz="2" w:space="0" w:color="auto"/>
              <w:left w:val="single" w:sz="2" w:space="0" w:color="auto"/>
              <w:bottom w:val="single" w:sz="2" w:space="0" w:color="auto"/>
              <w:right w:val="single" w:sz="2" w:space="0" w:color="auto"/>
            </w:tcBorders>
            <w:vAlign w:val="center"/>
          </w:tcPr>
          <w:p w14:paraId="79688800" w14:textId="77777777" w:rsidR="006E71AE" w:rsidRPr="006E71AE" w:rsidRDefault="006E71AE" w:rsidP="006E71AE">
            <w:pPr>
              <w:jc w:val="center"/>
              <w:rPr>
                <w:sz w:val="20"/>
                <w:szCs w:val="20"/>
              </w:rPr>
            </w:pPr>
            <w:r w:rsidRPr="006E71AE">
              <w:rPr>
                <w:sz w:val="20"/>
                <w:szCs w:val="20"/>
              </w:rPr>
              <w:t>259,46</w:t>
            </w:r>
          </w:p>
        </w:tc>
        <w:tc>
          <w:tcPr>
            <w:tcW w:w="886" w:type="dxa"/>
            <w:tcBorders>
              <w:top w:val="single" w:sz="2" w:space="0" w:color="auto"/>
              <w:left w:val="single" w:sz="2" w:space="0" w:color="auto"/>
              <w:bottom w:val="single" w:sz="2" w:space="0" w:color="auto"/>
              <w:right w:val="single" w:sz="2" w:space="0" w:color="auto"/>
            </w:tcBorders>
            <w:vAlign w:val="center"/>
          </w:tcPr>
          <w:p w14:paraId="3A365E16" w14:textId="77777777" w:rsidR="006E71AE" w:rsidRPr="006E71AE" w:rsidRDefault="006E71AE" w:rsidP="006E71AE">
            <w:pPr>
              <w:jc w:val="center"/>
              <w:rPr>
                <w:sz w:val="20"/>
                <w:szCs w:val="20"/>
              </w:rPr>
            </w:pPr>
            <w:r w:rsidRPr="006E71AE">
              <w:rPr>
                <w:sz w:val="20"/>
                <w:szCs w:val="20"/>
              </w:rPr>
              <w:t>215,02</w:t>
            </w:r>
          </w:p>
        </w:tc>
        <w:tc>
          <w:tcPr>
            <w:tcW w:w="886" w:type="dxa"/>
            <w:tcBorders>
              <w:top w:val="single" w:sz="2" w:space="0" w:color="auto"/>
              <w:left w:val="single" w:sz="2" w:space="0" w:color="auto"/>
              <w:bottom w:val="single" w:sz="2" w:space="0" w:color="auto"/>
              <w:right w:val="single" w:sz="2" w:space="0" w:color="auto"/>
            </w:tcBorders>
            <w:vAlign w:val="center"/>
          </w:tcPr>
          <w:p w14:paraId="52C45605" w14:textId="77777777" w:rsidR="006E71AE" w:rsidRPr="006E71AE" w:rsidRDefault="006E71AE" w:rsidP="006E71AE">
            <w:pPr>
              <w:jc w:val="center"/>
              <w:rPr>
                <w:sz w:val="20"/>
                <w:szCs w:val="20"/>
              </w:rPr>
            </w:pPr>
            <w:r w:rsidRPr="006E71AE">
              <w:rPr>
                <w:sz w:val="20"/>
                <w:szCs w:val="20"/>
              </w:rPr>
              <w:t>212,61</w:t>
            </w:r>
          </w:p>
        </w:tc>
        <w:tc>
          <w:tcPr>
            <w:tcW w:w="886" w:type="dxa"/>
            <w:tcBorders>
              <w:top w:val="single" w:sz="2" w:space="0" w:color="auto"/>
              <w:left w:val="single" w:sz="2" w:space="0" w:color="auto"/>
              <w:bottom w:val="single" w:sz="2" w:space="0" w:color="auto"/>
              <w:right w:val="single" w:sz="2" w:space="0" w:color="auto"/>
            </w:tcBorders>
            <w:vAlign w:val="center"/>
          </w:tcPr>
          <w:p w14:paraId="5124EA76" w14:textId="77777777" w:rsidR="006E71AE" w:rsidRPr="006E71AE" w:rsidRDefault="006E71AE" w:rsidP="006E71AE">
            <w:pPr>
              <w:jc w:val="center"/>
              <w:rPr>
                <w:sz w:val="20"/>
                <w:szCs w:val="20"/>
              </w:rPr>
            </w:pPr>
            <w:r w:rsidRPr="006E71AE">
              <w:rPr>
                <w:sz w:val="20"/>
                <w:szCs w:val="20"/>
              </w:rPr>
              <w:t>225,85</w:t>
            </w:r>
          </w:p>
        </w:tc>
        <w:tc>
          <w:tcPr>
            <w:tcW w:w="1028" w:type="dxa"/>
            <w:tcBorders>
              <w:top w:val="single" w:sz="2" w:space="0" w:color="auto"/>
              <w:left w:val="single" w:sz="2" w:space="0" w:color="auto"/>
              <w:bottom w:val="single" w:sz="2" w:space="0" w:color="auto"/>
              <w:right w:val="single" w:sz="2" w:space="0" w:color="auto"/>
            </w:tcBorders>
            <w:vAlign w:val="center"/>
          </w:tcPr>
          <w:p w14:paraId="1043993F" w14:textId="77777777" w:rsidR="006E71AE" w:rsidRPr="006E71AE" w:rsidRDefault="006E71AE" w:rsidP="006E71AE">
            <w:pPr>
              <w:jc w:val="center"/>
              <w:rPr>
                <w:sz w:val="20"/>
                <w:szCs w:val="20"/>
              </w:rPr>
            </w:pPr>
            <w:r w:rsidRPr="006E71AE">
              <w:rPr>
                <w:sz w:val="20"/>
                <w:szCs w:val="20"/>
              </w:rPr>
              <w:t>216,22</w:t>
            </w:r>
          </w:p>
        </w:tc>
        <w:tc>
          <w:tcPr>
            <w:tcW w:w="1134" w:type="dxa"/>
            <w:shd w:val="clear" w:color="auto" w:fill="auto"/>
            <w:vAlign w:val="center"/>
          </w:tcPr>
          <w:p w14:paraId="0C5ABA57" w14:textId="77777777" w:rsidR="006E71AE" w:rsidRPr="006E71AE" w:rsidRDefault="006E71AE" w:rsidP="006E71AE">
            <w:pPr>
              <w:jc w:val="center"/>
              <w:rPr>
                <w:sz w:val="20"/>
                <w:szCs w:val="20"/>
              </w:rPr>
            </w:pPr>
            <w:r w:rsidRPr="006E71AE">
              <w:rPr>
                <w:sz w:val="20"/>
                <w:szCs w:val="20"/>
              </w:rPr>
              <w:t>51,28</w:t>
            </w:r>
          </w:p>
        </w:tc>
        <w:tc>
          <w:tcPr>
            <w:tcW w:w="1134" w:type="dxa"/>
            <w:shd w:val="clear" w:color="auto" w:fill="auto"/>
            <w:vAlign w:val="center"/>
          </w:tcPr>
          <w:p w14:paraId="0FAB54C7" w14:textId="77777777" w:rsidR="006E71AE" w:rsidRPr="006E71AE" w:rsidRDefault="006E71AE" w:rsidP="006E71AE">
            <w:pPr>
              <w:jc w:val="center"/>
              <w:rPr>
                <w:sz w:val="20"/>
                <w:szCs w:val="20"/>
              </w:rPr>
            </w:pPr>
            <w:r w:rsidRPr="006E71AE">
              <w:rPr>
                <w:sz w:val="20"/>
                <w:szCs w:val="20"/>
              </w:rPr>
              <w:t>3 009,78</w:t>
            </w:r>
          </w:p>
        </w:tc>
        <w:tc>
          <w:tcPr>
            <w:tcW w:w="1276" w:type="dxa"/>
            <w:tcBorders>
              <w:top w:val="single" w:sz="2" w:space="0" w:color="auto"/>
              <w:left w:val="single" w:sz="2" w:space="0" w:color="auto"/>
              <w:bottom w:val="single" w:sz="2" w:space="0" w:color="auto"/>
              <w:right w:val="single" w:sz="2" w:space="0" w:color="auto"/>
            </w:tcBorders>
            <w:vAlign w:val="center"/>
          </w:tcPr>
          <w:p w14:paraId="3AE02079"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34A950D" w14:textId="77777777" w:rsidR="006E71AE" w:rsidRPr="006E71AE" w:rsidRDefault="006E71AE" w:rsidP="006E71AE">
            <w:pPr>
              <w:jc w:val="center"/>
              <w:rPr>
                <w:sz w:val="20"/>
                <w:szCs w:val="20"/>
              </w:rPr>
            </w:pPr>
            <w:r w:rsidRPr="006E71AE">
              <w:rPr>
                <w:sz w:val="20"/>
                <w:szCs w:val="20"/>
              </w:rPr>
              <w:t>х</w:t>
            </w:r>
          </w:p>
        </w:tc>
      </w:tr>
      <w:tr w:rsidR="006E71AE" w:rsidRPr="006E71AE" w14:paraId="08A303AA" w14:textId="77777777" w:rsidTr="006E71AE">
        <w:trPr>
          <w:trHeight w:val="267"/>
        </w:trPr>
        <w:tc>
          <w:tcPr>
            <w:tcW w:w="1559" w:type="dxa"/>
            <w:vMerge/>
            <w:tcBorders>
              <w:left w:val="single" w:sz="2" w:space="0" w:color="auto"/>
              <w:right w:val="single" w:sz="2" w:space="0" w:color="auto"/>
            </w:tcBorders>
            <w:vAlign w:val="center"/>
          </w:tcPr>
          <w:p w14:paraId="34E141E3" w14:textId="77777777" w:rsidR="006E71AE" w:rsidRPr="006E71AE" w:rsidRDefault="006E71AE" w:rsidP="006E71AE">
            <w:pPr>
              <w:rPr>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40A97456" w14:textId="77777777" w:rsidR="006E71AE" w:rsidRPr="006E71AE" w:rsidRDefault="006E71AE" w:rsidP="006E71AE">
            <w:pPr>
              <w:rPr>
                <w:sz w:val="20"/>
                <w:szCs w:val="20"/>
                <w:lang w:eastAsia="en-US"/>
              </w:rPr>
            </w:pPr>
            <w:r w:rsidRPr="006E71AE">
              <w:rPr>
                <w:sz w:val="20"/>
                <w:szCs w:val="20"/>
                <w:lang w:eastAsia="en-US"/>
              </w:rPr>
              <w:t>с 01.07.2028</w:t>
            </w:r>
          </w:p>
        </w:tc>
        <w:tc>
          <w:tcPr>
            <w:tcW w:w="921" w:type="dxa"/>
            <w:tcBorders>
              <w:top w:val="single" w:sz="2" w:space="0" w:color="auto"/>
              <w:left w:val="single" w:sz="2" w:space="0" w:color="auto"/>
              <w:bottom w:val="single" w:sz="2" w:space="0" w:color="auto"/>
              <w:right w:val="single" w:sz="2" w:space="0" w:color="auto"/>
            </w:tcBorders>
            <w:vAlign w:val="center"/>
          </w:tcPr>
          <w:p w14:paraId="3FE0DD09" w14:textId="77777777" w:rsidR="006E71AE" w:rsidRPr="006E71AE" w:rsidRDefault="006E71AE" w:rsidP="006E71AE">
            <w:pPr>
              <w:jc w:val="center"/>
              <w:rPr>
                <w:sz w:val="20"/>
                <w:szCs w:val="20"/>
              </w:rPr>
            </w:pPr>
            <w:r w:rsidRPr="006E71AE">
              <w:rPr>
                <w:sz w:val="20"/>
                <w:szCs w:val="20"/>
              </w:rPr>
              <w:t>365,42</w:t>
            </w:r>
          </w:p>
        </w:tc>
        <w:tc>
          <w:tcPr>
            <w:tcW w:w="921" w:type="dxa"/>
            <w:tcBorders>
              <w:top w:val="single" w:sz="2" w:space="0" w:color="auto"/>
              <w:left w:val="single" w:sz="2" w:space="0" w:color="auto"/>
              <w:bottom w:val="single" w:sz="2" w:space="0" w:color="auto"/>
              <w:right w:val="single" w:sz="2" w:space="0" w:color="auto"/>
            </w:tcBorders>
            <w:vAlign w:val="center"/>
          </w:tcPr>
          <w:p w14:paraId="308C7B49" w14:textId="77777777" w:rsidR="006E71AE" w:rsidRPr="006E71AE" w:rsidRDefault="006E71AE" w:rsidP="006E71AE">
            <w:pPr>
              <w:jc w:val="center"/>
              <w:rPr>
                <w:sz w:val="20"/>
                <w:szCs w:val="20"/>
              </w:rPr>
            </w:pPr>
            <w:r w:rsidRPr="006E71AE">
              <w:rPr>
                <w:sz w:val="20"/>
                <w:szCs w:val="20"/>
              </w:rPr>
              <w:t>361,27</w:t>
            </w:r>
          </w:p>
        </w:tc>
        <w:tc>
          <w:tcPr>
            <w:tcW w:w="921" w:type="dxa"/>
            <w:tcBorders>
              <w:top w:val="single" w:sz="2" w:space="0" w:color="auto"/>
              <w:left w:val="single" w:sz="2" w:space="0" w:color="auto"/>
              <w:bottom w:val="single" w:sz="2" w:space="0" w:color="auto"/>
              <w:right w:val="single" w:sz="2" w:space="0" w:color="auto"/>
            </w:tcBorders>
            <w:vAlign w:val="center"/>
          </w:tcPr>
          <w:p w14:paraId="18627145" w14:textId="77777777" w:rsidR="006E71AE" w:rsidRPr="006E71AE" w:rsidRDefault="006E71AE" w:rsidP="006E71AE">
            <w:pPr>
              <w:jc w:val="center"/>
              <w:rPr>
                <w:sz w:val="20"/>
                <w:szCs w:val="20"/>
              </w:rPr>
            </w:pPr>
            <w:r w:rsidRPr="006E71AE">
              <w:rPr>
                <w:sz w:val="20"/>
                <w:szCs w:val="20"/>
              </w:rPr>
              <w:t>384,10</w:t>
            </w:r>
          </w:p>
        </w:tc>
        <w:tc>
          <w:tcPr>
            <w:tcW w:w="1062" w:type="dxa"/>
            <w:tcBorders>
              <w:top w:val="single" w:sz="2" w:space="0" w:color="auto"/>
              <w:left w:val="single" w:sz="2" w:space="0" w:color="auto"/>
              <w:bottom w:val="single" w:sz="2" w:space="0" w:color="auto"/>
              <w:right w:val="single" w:sz="2" w:space="0" w:color="auto"/>
            </w:tcBorders>
            <w:vAlign w:val="center"/>
          </w:tcPr>
          <w:p w14:paraId="13A01E10" w14:textId="77777777" w:rsidR="006E71AE" w:rsidRPr="006E71AE" w:rsidRDefault="006E71AE" w:rsidP="006E71AE">
            <w:pPr>
              <w:jc w:val="center"/>
              <w:rPr>
                <w:sz w:val="20"/>
                <w:szCs w:val="20"/>
              </w:rPr>
            </w:pPr>
            <w:r w:rsidRPr="006E71AE">
              <w:rPr>
                <w:sz w:val="20"/>
                <w:szCs w:val="20"/>
              </w:rPr>
              <w:t>367,49</w:t>
            </w:r>
          </w:p>
        </w:tc>
        <w:tc>
          <w:tcPr>
            <w:tcW w:w="886" w:type="dxa"/>
            <w:tcBorders>
              <w:top w:val="single" w:sz="2" w:space="0" w:color="auto"/>
              <w:left w:val="single" w:sz="2" w:space="0" w:color="auto"/>
              <w:bottom w:val="single" w:sz="2" w:space="0" w:color="auto"/>
              <w:right w:val="single" w:sz="2" w:space="0" w:color="auto"/>
            </w:tcBorders>
            <w:vAlign w:val="center"/>
          </w:tcPr>
          <w:p w14:paraId="00AE15EC" w14:textId="77777777" w:rsidR="006E71AE" w:rsidRPr="006E71AE" w:rsidRDefault="006E71AE" w:rsidP="006E71AE">
            <w:pPr>
              <w:jc w:val="center"/>
              <w:rPr>
                <w:sz w:val="20"/>
                <w:szCs w:val="20"/>
              </w:rPr>
            </w:pPr>
            <w:r w:rsidRPr="006E71AE">
              <w:rPr>
                <w:sz w:val="20"/>
                <w:szCs w:val="20"/>
              </w:rPr>
              <w:t>304,51</w:t>
            </w:r>
          </w:p>
        </w:tc>
        <w:tc>
          <w:tcPr>
            <w:tcW w:w="886" w:type="dxa"/>
            <w:tcBorders>
              <w:top w:val="single" w:sz="2" w:space="0" w:color="auto"/>
              <w:left w:val="single" w:sz="2" w:space="0" w:color="auto"/>
              <w:bottom w:val="single" w:sz="2" w:space="0" w:color="auto"/>
              <w:right w:val="single" w:sz="2" w:space="0" w:color="auto"/>
            </w:tcBorders>
            <w:vAlign w:val="center"/>
          </w:tcPr>
          <w:p w14:paraId="318BA480" w14:textId="77777777" w:rsidR="006E71AE" w:rsidRPr="006E71AE" w:rsidRDefault="006E71AE" w:rsidP="006E71AE">
            <w:pPr>
              <w:jc w:val="center"/>
              <w:rPr>
                <w:sz w:val="20"/>
                <w:szCs w:val="20"/>
              </w:rPr>
            </w:pPr>
            <w:r w:rsidRPr="006E71AE">
              <w:rPr>
                <w:sz w:val="20"/>
                <w:szCs w:val="20"/>
              </w:rPr>
              <w:t>301,05</w:t>
            </w:r>
          </w:p>
        </w:tc>
        <w:tc>
          <w:tcPr>
            <w:tcW w:w="886" w:type="dxa"/>
            <w:tcBorders>
              <w:top w:val="single" w:sz="2" w:space="0" w:color="auto"/>
              <w:left w:val="single" w:sz="2" w:space="0" w:color="auto"/>
              <w:bottom w:val="single" w:sz="2" w:space="0" w:color="auto"/>
              <w:right w:val="single" w:sz="2" w:space="0" w:color="auto"/>
            </w:tcBorders>
            <w:vAlign w:val="center"/>
          </w:tcPr>
          <w:p w14:paraId="55328AF5" w14:textId="77777777" w:rsidR="006E71AE" w:rsidRPr="006E71AE" w:rsidRDefault="006E71AE" w:rsidP="006E71AE">
            <w:pPr>
              <w:jc w:val="center"/>
              <w:rPr>
                <w:sz w:val="20"/>
                <w:szCs w:val="20"/>
              </w:rPr>
            </w:pPr>
            <w:r w:rsidRPr="006E71AE">
              <w:rPr>
                <w:sz w:val="20"/>
                <w:szCs w:val="20"/>
              </w:rPr>
              <w:t>320,08</w:t>
            </w:r>
          </w:p>
        </w:tc>
        <w:tc>
          <w:tcPr>
            <w:tcW w:w="1028" w:type="dxa"/>
            <w:tcBorders>
              <w:top w:val="single" w:sz="2" w:space="0" w:color="auto"/>
              <w:left w:val="single" w:sz="2" w:space="0" w:color="auto"/>
              <w:bottom w:val="single" w:sz="2" w:space="0" w:color="auto"/>
              <w:right w:val="single" w:sz="2" w:space="0" w:color="auto"/>
            </w:tcBorders>
            <w:vAlign w:val="center"/>
          </w:tcPr>
          <w:p w14:paraId="0F09B0C9" w14:textId="77777777" w:rsidR="006E71AE" w:rsidRPr="006E71AE" w:rsidRDefault="006E71AE" w:rsidP="006E71AE">
            <w:pPr>
              <w:jc w:val="center"/>
              <w:rPr>
                <w:sz w:val="20"/>
                <w:szCs w:val="20"/>
              </w:rPr>
            </w:pPr>
            <w:r w:rsidRPr="006E71AE">
              <w:rPr>
                <w:sz w:val="20"/>
                <w:szCs w:val="20"/>
              </w:rPr>
              <w:t>306,24</w:t>
            </w:r>
          </w:p>
        </w:tc>
        <w:tc>
          <w:tcPr>
            <w:tcW w:w="1134" w:type="dxa"/>
            <w:shd w:val="clear" w:color="auto" w:fill="auto"/>
            <w:vAlign w:val="center"/>
          </w:tcPr>
          <w:p w14:paraId="01CFCDAA" w14:textId="77777777" w:rsidR="006E71AE" w:rsidRPr="006E71AE" w:rsidRDefault="006E71AE" w:rsidP="006E71AE">
            <w:pPr>
              <w:jc w:val="center"/>
              <w:rPr>
                <w:sz w:val="20"/>
                <w:szCs w:val="20"/>
              </w:rPr>
            </w:pPr>
            <w:r w:rsidRPr="006E71AE">
              <w:rPr>
                <w:sz w:val="20"/>
                <w:szCs w:val="20"/>
              </w:rPr>
              <w:t>69,27</w:t>
            </w:r>
          </w:p>
        </w:tc>
        <w:tc>
          <w:tcPr>
            <w:tcW w:w="1134" w:type="dxa"/>
            <w:shd w:val="clear" w:color="auto" w:fill="auto"/>
            <w:vAlign w:val="center"/>
          </w:tcPr>
          <w:p w14:paraId="1C11A08B" w14:textId="77777777" w:rsidR="006E71AE" w:rsidRPr="006E71AE" w:rsidRDefault="006E71AE" w:rsidP="006E71AE">
            <w:pPr>
              <w:jc w:val="center"/>
              <w:rPr>
                <w:sz w:val="20"/>
                <w:szCs w:val="20"/>
              </w:rPr>
            </w:pPr>
            <w:r w:rsidRPr="006E71AE">
              <w:rPr>
                <w:sz w:val="20"/>
                <w:szCs w:val="20"/>
              </w:rPr>
              <w:t>4 324,39</w:t>
            </w:r>
          </w:p>
        </w:tc>
        <w:tc>
          <w:tcPr>
            <w:tcW w:w="1276" w:type="dxa"/>
            <w:tcBorders>
              <w:top w:val="single" w:sz="2" w:space="0" w:color="auto"/>
              <w:left w:val="single" w:sz="2" w:space="0" w:color="auto"/>
              <w:bottom w:val="single" w:sz="2" w:space="0" w:color="auto"/>
              <w:right w:val="single" w:sz="2" w:space="0" w:color="auto"/>
            </w:tcBorders>
            <w:vAlign w:val="center"/>
          </w:tcPr>
          <w:p w14:paraId="6B48A74C" w14:textId="77777777" w:rsidR="006E71AE" w:rsidRPr="006E71AE" w:rsidRDefault="006E71AE" w:rsidP="006E71AE">
            <w:pPr>
              <w:jc w:val="center"/>
              <w:rPr>
                <w:sz w:val="20"/>
                <w:szCs w:val="20"/>
              </w:rPr>
            </w:pPr>
            <w:r w:rsidRPr="006E71AE">
              <w:rPr>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D47054B" w14:textId="77777777" w:rsidR="006E71AE" w:rsidRPr="006E71AE" w:rsidRDefault="006E71AE" w:rsidP="006E71AE">
            <w:pPr>
              <w:jc w:val="center"/>
              <w:rPr>
                <w:sz w:val="20"/>
                <w:szCs w:val="20"/>
              </w:rPr>
            </w:pPr>
            <w:r w:rsidRPr="006E71AE">
              <w:rPr>
                <w:sz w:val="20"/>
                <w:szCs w:val="20"/>
              </w:rPr>
              <w:t>х</w:t>
            </w:r>
          </w:p>
        </w:tc>
      </w:tr>
    </w:tbl>
    <w:p w14:paraId="5DAD1A65" w14:textId="50181A67" w:rsidR="006E71AE" w:rsidRDefault="006E71AE" w:rsidP="006E71AE">
      <w:pPr>
        <w:autoSpaceDE w:val="0"/>
        <w:autoSpaceDN w:val="0"/>
        <w:adjustRightInd w:val="0"/>
        <w:spacing w:line="288" w:lineRule="auto"/>
        <w:jc w:val="both"/>
        <w:outlineLvl w:val="1"/>
        <w:rPr>
          <w:sz w:val="28"/>
          <w:szCs w:val="28"/>
        </w:rPr>
      </w:pPr>
    </w:p>
    <w:p w14:paraId="54DA70B4" w14:textId="77777777" w:rsidR="006E71AE" w:rsidRPr="00871439" w:rsidRDefault="006E71AE" w:rsidP="006E71AE">
      <w:pPr>
        <w:rPr>
          <w:sz w:val="28"/>
          <w:szCs w:val="28"/>
        </w:rPr>
        <w:sectPr w:rsidR="006E71AE" w:rsidRPr="00871439" w:rsidSect="006E71AE">
          <w:pgSz w:w="16838" w:h="11906" w:orient="landscape"/>
          <w:pgMar w:top="567" w:right="851" w:bottom="849" w:left="1134" w:header="708" w:footer="708" w:gutter="0"/>
          <w:cols w:space="708"/>
          <w:docGrid w:linePitch="360"/>
        </w:sectPr>
      </w:pPr>
    </w:p>
    <w:p w14:paraId="5B228554" w14:textId="77777777" w:rsidR="006E71AE" w:rsidRPr="00A4585C" w:rsidRDefault="006E71AE" w:rsidP="006E71AE">
      <w:pPr>
        <w:pStyle w:val="33"/>
        <w:rPr>
          <w:bCs/>
          <w:sz w:val="28"/>
          <w:szCs w:val="28"/>
        </w:rPr>
      </w:pPr>
    </w:p>
    <w:bookmarkEnd w:id="2"/>
    <w:p w14:paraId="71EE2F12" w14:textId="6B72B908" w:rsidR="00375C41" w:rsidRPr="00727032" w:rsidRDefault="00375C41" w:rsidP="00375C41">
      <w:pPr>
        <w:autoSpaceDE w:val="0"/>
        <w:autoSpaceDN w:val="0"/>
        <w:adjustRightInd w:val="0"/>
        <w:ind w:left="-2096" w:firstLine="8050"/>
        <w:jc w:val="both"/>
      </w:pPr>
      <w:r w:rsidRPr="00727032">
        <w:t xml:space="preserve">Приложение № </w:t>
      </w:r>
      <w:r>
        <w:rPr>
          <w:lang w:val="en-US"/>
        </w:rPr>
        <w:t>7</w:t>
      </w:r>
      <w:r w:rsidRPr="00727032">
        <w:t xml:space="preserve"> к протоколу № </w:t>
      </w:r>
      <w:r>
        <w:t>41</w:t>
      </w:r>
    </w:p>
    <w:p w14:paraId="5990B922" w14:textId="77777777" w:rsidR="00375C41" w:rsidRPr="00727032" w:rsidRDefault="00375C41" w:rsidP="00375C41">
      <w:pPr>
        <w:autoSpaceDE w:val="0"/>
        <w:autoSpaceDN w:val="0"/>
        <w:adjustRightInd w:val="0"/>
        <w:ind w:left="-2096" w:firstLine="8050"/>
        <w:jc w:val="both"/>
      </w:pPr>
      <w:r w:rsidRPr="00727032">
        <w:t>заседания Правления региональной</w:t>
      </w:r>
    </w:p>
    <w:p w14:paraId="201B397A" w14:textId="77777777" w:rsidR="00375C41" w:rsidRPr="00727032" w:rsidRDefault="00375C41" w:rsidP="00375C41">
      <w:pPr>
        <w:autoSpaceDE w:val="0"/>
        <w:autoSpaceDN w:val="0"/>
        <w:adjustRightInd w:val="0"/>
        <w:ind w:left="-2096" w:firstLine="8050"/>
        <w:jc w:val="both"/>
      </w:pPr>
      <w:r>
        <w:t>э</w:t>
      </w:r>
      <w:r w:rsidRPr="00727032">
        <w:t xml:space="preserve">нергетической комиссии </w:t>
      </w:r>
    </w:p>
    <w:p w14:paraId="4F78B4EB" w14:textId="77777777" w:rsidR="00375C41" w:rsidRDefault="00375C41" w:rsidP="00375C41">
      <w:pPr>
        <w:autoSpaceDE w:val="0"/>
        <w:autoSpaceDN w:val="0"/>
        <w:adjustRightInd w:val="0"/>
        <w:ind w:left="-2096" w:firstLine="8050"/>
        <w:jc w:val="both"/>
      </w:pPr>
      <w:r w:rsidRPr="00727032">
        <w:t>Кемеровской области</w:t>
      </w:r>
      <w:r>
        <w:t xml:space="preserve"> от 25.06.2019</w:t>
      </w:r>
    </w:p>
    <w:p w14:paraId="34C433CC" w14:textId="77777777" w:rsidR="0008795E" w:rsidRDefault="0008795E" w:rsidP="00462D90">
      <w:pPr>
        <w:autoSpaceDE w:val="0"/>
        <w:autoSpaceDN w:val="0"/>
        <w:adjustRightInd w:val="0"/>
        <w:ind w:left="-2096" w:firstLine="8050"/>
        <w:jc w:val="both"/>
      </w:pPr>
    </w:p>
    <w:p w14:paraId="0108880B" w14:textId="77777777" w:rsidR="0008795E" w:rsidRDefault="0008795E" w:rsidP="0008795E">
      <w:pPr>
        <w:ind w:left="-709" w:right="-2"/>
        <w:jc w:val="center"/>
        <w:rPr>
          <w:b/>
          <w:bCs/>
          <w:color w:val="000000"/>
          <w:kern w:val="32"/>
          <w:sz w:val="28"/>
          <w:szCs w:val="28"/>
        </w:rPr>
      </w:pPr>
      <w:r w:rsidRPr="00EE5BB3">
        <w:rPr>
          <w:b/>
          <w:bCs/>
          <w:color w:val="000000"/>
          <w:kern w:val="32"/>
          <w:sz w:val="28"/>
          <w:szCs w:val="28"/>
        </w:rPr>
        <w:t xml:space="preserve">Долгосрочные параметры регулирования </w:t>
      </w:r>
      <w:r w:rsidRPr="00472519">
        <w:rPr>
          <w:b/>
          <w:bCs/>
          <w:color w:val="000000"/>
          <w:kern w:val="32"/>
          <w:sz w:val="28"/>
          <w:szCs w:val="28"/>
        </w:rPr>
        <w:t>ООО «</w:t>
      </w:r>
      <w:r>
        <w:rPr>
          <w:b/>
          <w:bCs/>
          <w:color w:val="000000"/>
          <w:kern w:val="32"/>
          <w:sz w:val="28"/>
          <w:szCs w:val="28"/>
        </w:rPr>
        <w:t>Ресурс-Гарант</w:t>
      </w:r>
      <w:r w:rsidRPr="00472519">
        <w:rPr>
          <w:b/>
          <w:bCs/>
          <w:color w:val="000000"/>
          <w:kern w:val="32"/>
          <w:sz w:val="28"/>
          <w:szCs w:val="28"/>
        </w:rPr>
        <w:t xml:space="preserve">» </w:t>
      </w:r>
      <w:r w:rsidRPr="00EE5BB3">
        <w:rPr>
          <w:b/>
          <w:bCs/>
          <w:color w:val="000000"/>
          <w:kern w:val="32"/>
          <w:sz w:val="28"/>
          <w:szCs w:val="28"/>
        </w:rPr>
        <w:t>для формирования долгосрочных тарифов</w:t>
      </w:r>
      <w:r w:rsidRPr="00EC096D">
        <w:t xml:space="preserve"> </w:t>
      </w:r>
      <w:r w:rsidRPr="00EC096D">
        <w:rPr>
          <w:b/>
          <w:bCs/>
          <w:color w:val="000000"/>
          <w:kern w:val="32"/>
          <w:sz w:val="28"/>
          <w:szCs w:val="28"/>
        </w:rPr>
        <w:t>на теплоноситель, реализуемый</w:t>
      </w:r>
    </w:p>
    <w:p w14:paraId="3F57B4BC" w14:textId="77777777" w:rsidR="0008795E" w:rsidRPr="00EC096D" w:rsidRDefault="0008795E" w:rsidP="0008795E">
      <w:pPr>
        <w:ind w:left="-709" w:right="-2"/>
        <w:jc w:val="center"/>
        <w:rPr>
          <w:b/>
          <w:bCs/>
          <w:color w:val="000000"/>
          <w:kern w:val="32"/>
          <w:sz w:val="28"/>
          <w:szCs w:val="28"/>
        </w:rPr>
      </w:pPr>
      <w:r w:rsidRPr="00EC096D">
        <w:rPr>
          <w:b/>
          <w:bCs/>
          <w:color w:val="000000"/>
          <w:kern w:val="32"/>
          <w:sz w:val="28"/>
          <w:szCs w:val="28"/>
        </w:rPr>
        <w:t xml:space="preserve"> на потребительском рынке </w:t>
      </w:r>
      <w:r>
        <w:rPr>
          <w:b/>
          <w:bCs/>
          <w:color w:val="000000"/>
          <w:kern w:val="32"/>
          <w:sz w:val="28"/>
          <w:szCs w:val="28"/>
        </w:rPr>
        <w:t>Тисульского муниципального</w:t>
      </w:r>
      <w:r w:rsidRPr="00EC096D">
        <w:rPr>
          <w:b/>
          <w:bCs/>
          <w:color w:val="000000"/>
          <w:kern w:val="32"/>
          <w:sz w:val="28"/>
          <w:szCs w:val="28"/>
        </w:rPr>
        <w:t xml:space="preserve"> района, </w:t>
      </w:r>
    </w:p>
    <w:p w14:paraId="22BD669E" w14:textId="77777777" w:rsidR="0008795E" w:rsidRDefault="0008795E" w:rsidP="0008795E">
      <w:pPr>
        <w:ind w:left="-709" w:right="-2"/>
        <w:jc w:val="center"/>
        <w:rPr>
          <w:b/>
          <w:bCs/>
          <w:color w:val="000000"/>
          <w:kern w:val="32"/>
          <w:sz w:val="28"/>
          <w:szCs w:val="28"/>
        </w:rPr>
      </w:pPr>
      <w:r w:rsidRPr="00EC096D">
        <w:rPr>
          <w:b/>
          <w:bCs/>
          <w:color w:val="000000"/>
          <w:kern w:val="32"/>
          <w:sz w:val="28"/>
          <w:szCs w:val="28"/>
        </w:rPr>
        <w:t xml:space="preserve">на период с </w:t>
      </w:r>
      <w:r>
        <w:rPr>
          <w:b/>
          <w:bCs/>
          <w:color w:val="000000"/>
          <w:kern w:val="32"/>
          <w:sz w:val="28"/>
          <w:szCs w:val="28"/>
        </w:rPr>
        <w:t>01</w:t>
      </w:r>
      <w:r w:rsidRPr="00EC096D">
        <w:rPr>
          <w:b/>
          <w:bCs/>
          <w:color w:val="000000"/>
          <w:kern w:val="32"/>
          <w:sz w:val="28"/>
          <w:szCs w:val="28"/>
        </w:rPr>
        <w:t>.</w:t>
      </w:r>
      <w:r>
        <w:rPr>
          <w:b/>
          <w:bCs/>
          <w:color w:val="000000"/>
          <w:kern w:val="32"/>
          <w:sz w:val="28"/>
          <w:szCs w:val="28"/>
        </w:rPr>
        <w:t>07</w:t>
      </w:r>
      <w:r w:rsidRPr="00EC096D">
        <w:rPr>
          <w:b/>
          <w:bCs/>
          <w:color w:val="000000"/>
          <w:kern w:val="32"/>
          <w:sz w:val="28"/>
          <w:szCs w:val="28"/>
        </w:rPr>
        <w:t>.201</w:t>
      </w:r>
      <w:r>
        <w:rPr>
          <w:b/>
          <w:bCs/>
          <w:color w:val="000000"/>
          <w:kern w:val="32"/>
          <w:sz w:val="28"/>
          <w:szCs w:val="28"/>
        </w:rPr>
        <w:t>9</w:t>
      </w:r>
      <w:r w:rsidRPr="00EC096D">
        <w:rPr>
          <w:b/>
          <w:bCs/>
          <w:color w:val="000000"/>
          <w:kern w:val="32"/>
          <w:sz w:val="28"/>
          <w:szCs w:val="28"/>
        </w:rPr>
        <w:t xml:space="preserve"> по 31.12.202</w:t>
      </w:r>
      <w:r>
        <w:rPr>
          <w:b/>
          <w:bCs/>
          <w:color w:val="000000"/>
          <w:kern w:val="32"/>
          <w:sz w:val="28"/>
          <w:szCs w:val="28"/>
        </w:rPr>
        <w:t>8</w:t>
      </w:r>
    </w:p>
    <w:tbl>
      <w:tblPr>
        <w:tblpPr w:leftFromText="180" w:rightFromText="180" w:vertAnchor="page" w:horzAnchor="margin" w:tblpXSpec="right" w:tblpY="555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1066"/>
        <w:gridCol w:w="747"/>
        <w:gridCol w:w="821"/>
        <w:gridCol w:w="1477"/>
        <w:gridCol w:w="1620"/>
        <w:gridCol w:w="932"/>
      </w:tblGrid>
      <w:tr w:rsidR="0008795E" w:rsidRPr="002D61DB" w14:paraId="5440B88F" w14:textId="77777777" w:rsidTr="00A56DD6">
        <w:trPr>
          <w:trHeight w:val="1959"/>
        </w:trPr>
        <w:tc>
          <w:tcPr>
            <w:tcW w:w="2020" w:type="dxa"/>
            <w:vMerge w:val="restart"/>
            <w:shd w:val="clear" w:color="auto" w:fill="auto"/>
            <w:vAlign w:val="center"/>
          </w:tcPr>
          <w:p w14:paraId="571683EE" w14:textId="77777777" w:rsidR="0008795E" w:rsidRPr="00D3414B" w:rsidRDefault="0008795E" w:rsidP="00A56DD6">
            <w:pPr>
              <w:ind w:right="-2"/>
              <w:jc w:val="center"/>
            </w:pPr>
            <w:r w:rsidRPr="00D3414B">
              <w:t>Наименование регулируемой организации</w:t>
            </w:r>
          </w:p>
        </w:tc>
        <w:tc>
          <w:tcPr>
            <w:tcW w:w="708" w:type="dxa"/>
            <w:vMerge w:val="restart"/>
            <w:shd w:val="clear" w:color="auto" w:fill="auto"/>
            <w:vAlign w:val="center"/>
          </w:tcPr>
          <w:p w14:paraId="15D014B6" w14:textId="77777777" w:rsidR="0008795E" w:rsidRPr="00D3414B" w:rsidRDefault="0008795E" w:rsidP="00A56DD6">
            <w:pPr>
              <w:ind w:left="-91" w:right="-2" w:hanging="91"/>
              <w:jc w:val="center"/>
            </w:pPr>
            <w:r w:rsidRPr="00D3414B">
              <w:t>Год</w:t>
            </w:r>
          </w:p>
        </w:tc>
        <w:tc>
          <w:tcPr>
            <w:tcW w:w="1134" w:type="dxa"/>
            <w:shd w:val="clear" w:color="auto" w:fill="auto"/>
            <w:vAlign w:val="center"/>
          </w:tcPr>
          <w:p w14:paraId="6AB73606" w14:textId="77777777" w:rsidR="0008795E" w:rsidRPr="00D3414B" w:rsidRDefault="0008795E" w:rsidP="00A56DD6">
            <w:pPr>
              <w:ind w:right="-2"/>
              <w:jc w:val="center"/>
            </w:pPr>
            <w:r w:rsidRPr="00D3414B">
              <w:t>Базовый</w:t>
            </w:r>
          </w:p>
          <w:p w14:paraId="11A06EF5" w14:textId="77777777" w:rsidR="0008795E" w:rsidRPr="00D3414B" w:rsidRDefault="0008795E" w:rsidP="00A56DD6">
            <w:pPr>
              <w:ind w:right="-2"/>
              <w:jc w:val="center"/>
            </w:pPr>
            <w:r w:rsidRPr="00D3414B">
              <w:t>уровень опера-ционных расхо-дов</w:t>
            </w:r>
          </w:p>
        </w:tc>
        <w:tc>
          <w:tcPr>
            <w:tcW w:w="1066" w:type="dxa"/>
            <w:shd w:val="clear" w:color="auto" w:fill="auto"/>
            <w:vAlign w:val="center"/>
          </w:tcPr>
          <w:p w14:paraId="52CD5A43" w14:textId="77777777" w:rsidR="0008795E" w:rsidRPr="00D3414B" w:rsidRDefault="0008795E" w:rsidP="00A56DD6">
            <w:pPr>
              <w:ind w:right="-2"/>
              <w:jc w:val="center"/>
            </w:pPr>
            <w:r w:rsidRPr="00D3414B">
              <w:t>Индекс эффек-тив-ности опера-цион-ных расхо-дов</w:t>
            </w:r>
          </w:p>
        </w:tc>
        <w:tc>
          <w:tcPr>
            <w:tcW w:w="747" w:type="dxa"/>
            <w:shd w:val="clear" w:color="auto" w:fill="auto"/>
            <w:vAlign w:val="center"/>
          </w:tcPr>
          <w:p w14:paraId="2B0C8B17" w14:textId="77777777" w:rsidR="0008795E" w:rsidRPr="00D3414B" w:rsidRDefault="0008795E" w:rsidP="00A56DD6">
            <w:pPr>
              <w:ind w:right="-2"/>
              <w:jc w:val="center"/>
            </w:pPr>
            <w:r w:rsidRPr="00D3414B">
              <w:t>Нор-ма-тив-ный уро-вень при-были</w:t>
            </w:r>
          </w:p>
        </w:tc>
        <w:tc>
          <w:tcPr>
            <w:tcW w:w="821" w:type="dxa"/>
            <w:vMerge w:val="restart"/>
            <w:shd w:val="clear" w:color="auto" w:fill="auto"/>
            <w:vAlign w:val="center"/>
          </w:tcPr>
          <w:p w14:paraId="1B40C787" w14:textId="77777777" w:rsidR="0008795E" w:rsidRPr="00D3414B" w:rsidRDefault="0008795E" w:rsidP="00A56DD6">
            <w:pPr>
              <w:ind w:right="-2"/>
              <w:jc w:val="center"/>
            </w:pPr>
            <w:r w:rsidRPr="00D3414B">
              <w:t>Уро-вень на-деж-ности теп-лос-наб-же-ния</w:t>
            </w:r>
          </w:p>
        </w:tc>
        <w:tc>
          <w:tcPr>
            <w:tcW w:w="1477" w:type="dxa"/>
            <w:vMerge w:val="restart"/>
            <w:shd w:val="clear" w:color="auto" w:fill="auto"/>
            <w:vAlign w:val="center"/>
          </w:tcPr>
          <w:p w14:paraId="1F33352D" w14:textId="77777777" w:rsidR="0008795E" w:rsidRPr="00D3414B" w:rsidRDefault="0008795E" w:rsidP="00A56DD6">
            <w:pPr>
              <w:ind w:right="-2"/>
              <w:jc w:val="center"/>
            </w:pPr>
            <w:r w:rsidRPr="00D3414B">
              <w:t>Показатели энергосбе-режения</w:t>
            </w:r>
          </w:p>
          <w:p w14:paraId="0A8BBC7E" w14:textId="77777777" w:rsidR="0008795E" w:rsidRPr="00D3414B" w:rsidRDefault="0008795E" w:rsidP="00A56DD6">
            <w:pPr>
              <w:ind w:right="-2"/>
              <w:jc w:val="center"/>
            </w:pPr>
            <w:r w:rsidRPr="00D3414B">
              <w:t>и энергети-ческой эффектив-ности</w:t>
            </w:r>
          </w:p>
        </w:tc>
        <w:tc>
          <w:tcPr>
            <w:tcW w:w="1620" w:type="dxa"/>
            <w:vMerge w:val="restart"/>
            <w:shd w:val="clear" w:color="auto" w:fill="auto"/>
            <w:vAlign w:val="center"/>
          </w:tcPr>
          <w:p w14:paraId="2DCAE9A5" w14:textId="77777777" w:rsidR="0008795E" w:rsidRPr="00D3414B" w:rsidRDefault="0008795E" w:rsidP="00A56DD6">
            <w:pPr>
              <w:ind w:right="-2"/>
              <w:jc w:val="center"/>
            </w:pPr>
            <w:r w:rsidRPr="00D3414B">
              <w:t>Реализация программ в области энергосбере-жения</w:t>
            </w:r>
          </w:p>
          <w:p w14:paraId="5C721770" w14:textId="77777777" w:rsidR="0008795E" w:rsidRPr="00D3414B" w:rsidRDefault="0008795E" w:rsidP="00A56DD6">
            <w:pPr>
              <w:ind w:right="-2"/>
              <w:jc w:val="center"/>
            </w:pPr>
            <w:r w:rsidRPr="00D3414B">
              <w:t>и повышения энергети-ческой эффектив-ности</w:t>
            </w:r>
          </w:p>
        </w:tc>
        <w:tc>
          <w:tcPr>
            <w:tcW w:w="932" w:type="dxa"/>
            <w:vMerge w:val="restart"/>
            <w:shd w:val="clear" w:color="auto" w:fill="auto"/>
            <w:vAlign w:val="center"/>
          </w:tcPr>
          <w:p w14:paraId="1FF9FBE1" w14:textId="77777777" w:rsidR="0008795E" w:rsidRPr="002D61DB" w:rsidRDefault="0008795E" w:rsidP="00A56DD6">
            <w:pPr>
              <w:ind w:left="-61" w:right="-73"/>
              <w:jc w:val="center"/>
            </w:pPr>
            <w:r w:rsidRPr="002D61DB">
              <w:t>Дина</w:t>
            </w:r>
            <w:r>
              <w:t>-</w:t>
            </w:r>
            <w:r w:rsidRPr="002D61DB">
              <w:t>мика изме</w:t>
            </w:r>
            <w:r>
              <w:t>-</w:t>
            </w:r>
            <w:r w:rsidRPr="002D61DB">
              <w:t>нения расхо</w:t>
            </w:r>
            <w:r>
              <w:t>-</w:t>
            </w:r>
            <w:r w:rsidRPr="002D61DB">
              <w:t>дов на топливо</w:t>
            </w:r>
          </w:p>
        </w:tc>
      </w:tr>
      <w:tr w:rsidR="0008795E" w:rsidRPr="002D61DB" w14:paraId="2A096741" w14:textId="77777777" w:rsidTr="00A56DD6">
        <w:trPr>
          <w:trHeight w:val="165"/>
        </w:trPr>
        <w:tc>
          <w:tcPr>
            <w:tcW w:w="2020" w:type="dxa"/>
            <w:vMerge/>
            <w:shd w:val="clear" w:color="auto" w:fill="auto"/>
            <w:vAlign w:val="center"/>
          </w:tcPr>
          <w:p w14:paraId="51F52D46" w14:textId="77777777" w:rsidR="0008795E" w:rsidRPr="00D3414B" w:rsidRDefault="0008795E" w:rsidP="00A56DD6">
            <w:pPr>
              <w:ind w:right="-2"/>
              <w:jc w:val="center"/>
            </w:pPr>
          </w:p>
        </w:tc>
        <w:tc>
          <w:tcPr>
            <w:tcW w:w="708" w:type="dxa"/>
            <w:vMerge/>
            <w:shd w:val="clear" w:color="auto" w:fill="auto"/>
            <w:vAlign w:val="center"/>
          </w:tcPr>
          <w:p w14:paraId="45D6C2C7" w14:textId="77777777" w:rsidR="0008795E" w:rsidRPr="00D3414B" w:rsidRDefault="0008795E" w:rsidP="00A56DD6">
            <w:pPr>
              <w:ind w:right="-2"/>
              <w:jc w:val="center"/>
            </w:pPr>
          </w:p>
        </w:tc>
        <w:tc>
          <w:tcPr>
            <w:tcW w:w="1134" w:type="dxa"/>
            <w:shd w:val="clear" w:color="auto" w:fill="auto"/>
            <w:vAlign w:val="center"/>
          </w:tcPr>
          <w:p w14:paraId="5AFB18CB" w14:textId="77777777" w:rsidR="0008795E" w:rsidRPr="00D3414B" w:rsidRDefault="0008795E" w:rsidP="00A56DD6">
            <w:pPr>
              <w:ind w:right="-2"/>
              <w:jc w:val="center"/>
            </w:pPr>
            <w:r w:rsidRPr="00D3414B">
              <w:t>тыс. руб.</w:t>
            </w:r>
          </w:p>
        </w:tc>
        <w:tc>
          <w:tcPr>
            <w:tcW w:w="1066" w:type="dxa"/>
            <w:shd w:val="clear" w:color="auto" w:fill="auto"/>
            <w:vAlign w:val="center"/>
          </w:tcPr>
          <w:p w14:paraId="6DF30F0A" w14:textId="77777777" w:rsidR="0008795E" w:rsidRPr="00D3414B" w:rsidRDefault="0008795E" w:rsidP="00A56DD6">
            <w:pPr>
              <w:ind w:right="-2"/>
              <w:jc w:val="center"/>
            </w:pPr>
            <w:r w:rsidRPr="00D3414B">
              <w:t>%</w:t>
            </w:r>
          </w:p>
        </w:tc>
        <w:tc>
          <w:tcPr>
            <w:tcW w:w="747" w:type="dxa"/>
            <w:shd w:val="clear" w:color="auto" w:fill="auto"/>
            <w:vAlign w:val="center"/>
          </w:tcPr>
          <w:p w14:paraId="2094F709" w14:textId="77777777" w:rsidR="0008795E" w:rsidRPr="00D3414B" w:rsidRDefault="0008795E" w:rsidP="00A56DD6">
            <w:pPr>
              <w:ind w:right="-2"/>
              <w:jc w:val="center"/>
            </w:pPr>
            <w:r w:rsidRPr="00D3414B">
              <w:t>%</w:t>
            </w:r>
          </w:p>
        </w:tc>
        <w:tc>
          <w:tcPr>
            <w:tcW w:w="821" w:type="dxa"/>
            <w:vMerge/>
            <w:shd w:val="clear" w:color="auto" w:fill="auto"/>
            <w:vAlign w:val="center"/>
          </w:tcPr>
          <w:p w14:paraId="0DD5C640" w14:textId="77777777" w:rsidR="0008795E" w:rsidRPr="00D3414B" w:rsidRDefault="0008795E" w:rsidP="00A56DD6">
            <w:pPr>
              <w:ind w:right="-2"/>
              <w:jc w:val="center"/>
            </w:pPr>
          </w:p>
        </w:tc>
        <w:tc>
          <w:tcPr>
            <w:tcW w:w="1477" w:type="dxa"/>
            <w:vMerge/>
            <w:shd w:val="clear" w:color="auto" w:fill="auto"/>
            <w:vAlign w:val="center"/>
          </w:tcPr>
          <w:p w14:paraId="5D233EA5" w14:textId="77777777" w:rsidR="0008795E" w:rsidRPr="00D3414B" w:rsidRDefault="0008795E" w:rsidP="00A56DD6">
            <w:pPr>
              <w:ind w:right="-2"/>
              <w:jc w:val="center"/>
            </w:pPr>
          </w:p>
        </w:tc>
        <w:tc>
          <w:tcPr>
            <w:tcW w:w="1620" w:type="dxa"/>
            <w:vMerge/>
            <w:shd w:val="clear" w:color="auto" w:fill="auto"/>
            <w:vAlign w:val="center"/>
          </w:tcPr>
          <w:p w14:paraId="2C271F07" w14:textId="77777777" w:rsidR="0008795E" w:rsidRPr="00D3414B" w:rsidRDefault="0008795E" w:rsidP="00A56DD6">
            <w:pPr>
              <w:ind w:right="-2"/>
              <w:jc w:val="center"/>
            </w:pPr>
          </w:p>
        </w:tc>
        <w:tc>
          <w:tcPr>
            <w:tcW w:w="932" w:type="dxa"/>
            <w:vMerge/>
            <w:shd w:val="clear" w:color="auto" w:fill="auto"/>
            <w:vAlign w:val="center"/>
          </w:tcPr>
          <w:p w14:paraId="73DE1646" w14:textId="77777777" w:rsidR="0008795E" w:rsidRPr="004F0CF8" w:rsidRDefault="0008795E" w:rsidP="00A56DD6">
            <w:pPr>
              <w:ind w:right="-2"/>
              <w:jc w:val="center"/>
              <w:rPr>
                <w:sz w:val="28"/>
                <w:szCs w:val="28"/>
              </w:rPr>
            </w:pPr>
          </w:p>
        </w:tc>
      </w:tr>
      <w:tr w:rsidR="0008795E" w:rsidRPr="002D61DB" w14:paraId="0CCFFD86" w14:textId="77777777" w:rsidTr="00A56DD6">
        <w:trPr>
          <w:trHeight w:val="284"/>
        </w:trPr>
        <w:tc>
          <w:tcPr>
            <w:tcW w:w="2020" w:type="dxa"/>
            <w:vMerge w:val="restart"/>
            <w:shd w:val="clear" w:color="auto" w:fill="auto"/>
            <w:vAlign w:val="center"/>
          </w:tcPr>
          <w:p w14:paraId="45CAEAC6" w14:textId="77777777" w:rsidR="0008795E" w:rsidRPr="00D3414B" w:rsidRDefault="0008795E" w:rsidP="00A56DD6">
            <w:pPr>
              <w:ind w:right="-2"/>
              <w:jc w:val="center"/>
            </w:pPr>
            <w:r w:rsidRPr="00D3414B">
              <w:t>ООО «Ресурс-Гарант»</w:t>
            </w:r>
          </w:p>
        </w:tc>
        <w:tc>
          <w:tcPr>
            <w:tcW w:w="708" w:type="dxa"/>
            <w:shd w:val="clear" w:color="auto" w:fill="auto"/>
            <w:vAlign w:val="center"/>
          </w:tcPr>
          <w:p w14:paraId="149D96AF" w14:textId="77777777" w:rsidR="0008795E" w:rsidRPr="00D3414B" w:rsidRDefault="0008795E" w:rsidP="00A56DD6">
            <w:pPr>
              <w:ind w:right="-2"/>
              <w:jc w:val="center"/>
            </w:pPr>
            <w:r w:rsidRPr="00D3414B">
              <w:t>2019</w:t>
            </w:r>
          </w:p>
        </w:tc>
        <w:tc>
          <w:tcPr>
            <w:tcW w:w="1134" w:type="dxa"/>
            <w:shd w:val="clear" w:color="auto" w:fill="auto"/>
            <w:vAlign w:val="center"/>
          </w:tcPr>
          <w:p w14:paraId="7CAA6880" w14:textId="77777777" w:rsidR="0008795E" w:rsidRPr="00D3414B" w:rsidRDefault="0008795E" w:rsidP="00A56DD6">
            <w:pPr>
              <w:jc w:val="center"/>
            </w:pPr>
            <w:r w:rsidRPr="00D3414B">
              <w:t>0,00</w:t>
            </w:r>
          </w:p>
        </w:tc>
        <w:tc>
          <w:tcPr>
            <w:tcW w:w="1066" w:type="dxa"/>
            <w:shd w:val="clear" w:color="auto" w:fill="auto"/>
            <w:vAlign w:val="center"/>
          </w:tcPr>
          <w:p w14:paraId="3077E7CB" w14:textId="77777777" w:rsidR="0008795E" w:rsidRPr="00D3414B" w:rsidRDefault="0008795E" w:rsidP="00A56DD6">
            <w:pPr>
              <w:ind w:right="-2"/>
              <w:jc w:val="center"/>
            </w:pPr>
            <w:r w:rsidRPr="00D3414B">
              <w:t xml:space="preserve">x </w:t>
            </w:r>
          </w:p>
        </w:tc>
        <w:tc>
          <w:tcPr>
            <w:tcW w:w="747" w:type="dxa"/>
            <w:shd w:val="clear" w:color="auto" w:fill="auto"/>
            <w:vAlign w:val="center"/>
          </w:tcPr>
          <w:p w14:paraId="030422CD" w14:textId="77777777" w:rsidR="0008795E" w:rsidRPr="00D3414B" w:rsidRDefault="0008795E" w:rsidP="00A56DD6">
            <w:pPr>
              <w:ind w:right="-2"/>
              <w:jc w:val="center"/>
            </w:pPr>
            <w:r w:rsidRPr="00D3414B">
              <w:t>0,00</w:t>
            </w:r>
          </w:p>
        </w:tc>
        <w:tc>
          <w:tcPr>
            <w:tcW w:w="821" w:type="dxa"/>
            <w:shd w:val="clear" w:color="auto" w:fill="auto"/>
            <w:vAlign w:val="center"/>
          </w:tcPr>
          <w:p w14:paraId="50B7D3F6" w14:textId="77777777" w:rsidR="0008795E" w:rsidRPr="00D3414B" w:rsidRDefault="0008795E" w:rsidP="00A56DD6">
            <w:pPr>
              <w:jc w:val="center"/>
            </w:pPr>
            <w:r w:rsidRPr="00D3414B">
              <w:t>x</w:t>
            </w:r>
          </w:p>
        </w:tc>
        <w:tc>
          <w:tcPr>
            <w:tcW w:w="1477" w:type="dxa"/>
            <w:shd w:val="clear" w:color="auto" w:fill="auto"/>
            <w:vAlign w:val="center"/>
          </w:tcPr>
          <w:p w14:paraId="374B54C5" w14:textId="77777777" w:rsidR="0008795E" w:rsidRPr="00D3414B" w:rsidRDefault="0008795E" w:rsidP="00A56DD6">
            <w:pPr>
              <w:jc w:val="center"/>
            </w:pPr>
            <w:r w:rsidRPr="00D3414B">
              <w:t>x</w:t>
            </w:r>
          </w:p>
        </w:tc>
        <w:tc>
          <w:tcPr>
            <w:tcW w:w="1620" w:type="dxa"/>
            <w:shd w:val="clear" w:color="auto" w:fill="auto"/>
            <w:vAlign w:val="center"/>
          </w:tcPr>
          <w:p w14:paraId="5FFFD039" w14:textId="77777777" w:rsidR="0008795E" w:rsidRPr="00D3414B" w:rsidRDefault="0008795E" w:rsidP="00A56DD6">
            <w:pPr>
              <w:jc w:val="center"/>
            </w:pPr>
            <w:r w:rsidRPr="00D3414B">
              <w:t>x</w:t>
            </w:r>
          </w:p>
        </w:tc>
        <w:tc>
          <w:tcPr>
            <w:tcW w:w="932" w:type="dxa"/>
            <w:shd w:val="clear" w:color="auto" w:fill="auto"/>
          </w:tcPr>
          <w:p w14:paraId="73E3FF8F" w14:textId="77777777" w:rsidR="0008795E" w:rsidRPr="00576C85" w:rsidRDefault="0008795E" w:rsidP="00A56DD6">
            <w:pPr>
              <w:jc w:val="center"/>
            </w:pPr>
            <w:r w:rsidRPr="00576C85">
              <w:t>x</w:t>
            </w:r>
          </w:p>
        </w:tc>
      </w:tr>
      <w:tr w:rsidR="0008795E" w:rsidRPr="002D61DB" w14:paraId="33B90DB3" w14:textId="77777777" w:rsidTr="00A56DD6">
        <w:trPr>
          <w:trHeight w:val="284"/>
        </w:trPr>
        <w:tc>
          <w:tcPr>
            <w:tcW w:w="2020" w:type="dxa"/>
            <w:vMerge/>
            <w:shd w:val="clear" w:color="auto" w:fill="auto"/>
          </w:tcPr>
          <w:p w14:paraId="223DB8CD" w14:textId="77777777" w:rsidR="0008795E" w:rsidRPr="00D3414B" w:rsidRDefault="0008795E" w:rsidP="00A56DD6">
            <w:pPr>
              <w:ind w:right="-2"/>
            </w:pPr>
          </w:p>
        </w:tc>
        <w:tc>
          <w:tcPr>
            <w:tcW w:w="708" w:type="dxa"/>
            <w:shd w:val="clear" w:color="auto" w:fill="auto"/>
            <w:vAlign w:val="center"/>
          </w:tcPr>
          <w:p w14:paraId="34E75003" w14:textId="77777777" w:rsidR="0008795E" w:rsidRPr="00D3414B" w:rsidRDefault="0008795E" w:rsidP="00A56DD6">
            <w:pPr>
              <w:ind w:right="-2"/>
              <w:jc w:val="center"/>
            </w:pPr>
            <w:r w:rsidRPr="00D3414B">
              <w:t>2020</w:t>
            </w:r>
          </w:p>
        </w:tc>
        <w:tc>
          <w:tcPr>
            <w:tcW w:w="1134" w:type="dxa"/>
            <w:shd w:val="clear" w:color="auto" w:fill="auto"/>
            <w:vAlign w:val="center"/>
          </w:tcPr>
          <w:p w14:paraId="28F55E21" w14:textId="77777777" w:rsidR="0008795E" w:rsidRPr="00D3414B" w:rsidRDefault="0008795E" w:rsidP="00A56DD6">
            <w:pPr>
              <w:jc w:val="center"/>
            </w:pPr>
            <w:r w:rsidRPr="00D3414B">
              <w:t>x</w:t>
            </w:r>
          </w:p>
        </w:tc>
        <w:tc>
          <w:tcPr>
            <w:tcW w:w="1066" w:type="dxa"/>
            <w:shd w:val="clear" w:color="auto" w:fill="auto"/>
            <w:vAlign w:val="center"/>
          </w:tcPr>
          <w:p w14:paraId="6828E610" w14:textId="77777777" w:rsidR="0008795E" w:rsidRPr="00D3414B" w:rsidRDefault="0008795E" w:rsidP="00A56DD6">
            <w:pPr>
              <w:ind w:right="-2"/>
              <w:jc w:val="center"/>
            </w:pPr>
            <w:r w:rsidRPr="00D3414B">
              <w:t>1,00</w:t>
            </w:r>
          </w:p>
        </w:tc>
        <w:tc>
          <w:tcPr>
            <w:tcW w:w="747" w:type="dxa"/>
            <w:shd w:val="clear" w:color="auto" w:fill="auto"/>
            <w:vAlign w:val="center"/>
          </w:tcPr>
          <w:p w14:paraId="040ED7FF" w14:textId="77777777" w:rsidR="0008795E" w:rsidRPr="00D3414B" w:rsidRDefault="0008795E" w:rsidP="00A56DD6">
            <w:pPr>
              <w:ind w:right="-2"/>
              <w:jc w:val="center"/>
            </w:pPr>
            <w:r w:rsidRPr="00D3414B">
              <w:t>0,00</w:t>
            </w:r>
          </w:p>
        </w:tc>
        <w:tc>
          <w:tcPr>
            <w:tcW w:w="821" w:type="dxa"/>
            <w:shd w:val="clear" w:color="auto" w:fill="auto"/>
          </w:tcPr>
          <w:p w14:paraId="4880FF7E" w14:textId="77777777" w:rsidR="0008795E" w:rsidRPr="00D3414B" w:rsidRDefault="0008795E" w:rsidP="00A56DD6">
            <w:pPr>
              <w:jc w:val="center"/>
            </w:pPr>
            <w:r w:rsidRPr="00D3414B">
              <w:t>x</w:t>
            </w:r>
          </w:p>
        </w:tc>
        <w:tc>
          <w:tcPr>
            <w:tcW w:w="1477" w:type="dxa"/>
            <w:shd w:val="clear" w:color="auto" w:fill="auto"/>
          </w:tcPr>
          <w:p w14:paraId="17D664E9" w14:textId="77777777" w:rsidR="0008795E" w:rsidRPr="00D3414B" w:rsidRDefault="0008795E" w:rsidP="00A56DD6">
            <w:pPr>
              <w:jc w:val="center"/>
            </w:pPr>
            <w:r w:rsidRPr="00D3414B">
              <w:t>x</w:t>
            </w:r>
          </w:p>
        </w:tc>
        <w:tc>
          <w:tcPr>
            <w:tcW w:w="1620" w:type="dxa"/>
            <w:shd w:val="clear" w:color="auto" w:fill="auto"/>
          </w:tcPr>
          <w:p w14:paraId="16E9F3D9" w14:textId="77777777" w:rsidR="0008795E" w:rsidRPr="00D3414B" w:rsidRDefault="0008795E" w:rsidP="00A56DD6">
            <w:pPr>
              <w:jc w:val="center"/>
            </w:pPr>
            <w:r w:rsidRPr="00D3414B">
              <w:t>x</w:t>
            </w:r>
          </w:p>
        </w:tc>
        <w:tc>
          <w:tcPr>
            <w:tcW w:w="932" w:type="dxa"/>
            <w:shd w:val="clear" w:color="auto" w:fill="auto"/>
          </w:tcPr>
          <w:p w14:paraId="283C7DF6" w14:textId="77777777" w:rsidR="0008795E" w:rsidRPr="00576C85" w:rsidRDefault="0008795E" w:rsidP="00A56DD6">
            <w:pPr>
              <w:jc w:val="center"/>
            </w:pPr>
            <w:r w:rsidRPr="00576C85">
              <w:t>x</w:t>
            </w:r>
          </w:p>
        </w:tc>
      </w:tr>
      <w:tr w:rsidR="0008795E" w:rsidRPr="002D61DB" w14:paraId="7D10EF0E" w14:textId="77777777" w:rsidTr="00A56DD6">
        <w:trPr>
          <w:trHeight w:val="284"/>
        </w:trPr>
        <w:tc>
          <w:tcPr>
            <w:tcW w:w="2020" w:type="dxa"/>
            <w:vMerge/>
            <w:shd w:val="clear" w:color="auto" w:fill="auto"/>
          </w:tcPr>
          <w:p w14:paraId="5D4F62DE" w14:textId="77777777" w:rsidR="0008795E" w:rsidRPr="00D3414B" w:rsidRDefault="0008795E" w:rsidP="00A56DD6">
            <w:pPr>
              <w:ind w:right="-2"/>
            </w:pPr>
          </w:p>
        </w:tc>
        <w:tc>
          <w:tcPr>
            <w:tcW w:w="708" w:type="dxa"/>
            <w:shd w:val="clear" w:color="auto" w:fill="auto"/>
            <w:vAlign w:val="center"/>
          </w:tcPr>
          <w:p w14:paraId="4990CC7E" w14:textId="77777777" w:rsidR="0008795E" w:rsidRPr="00D3414B" w:rsidRDefault="0008795E" w:rsidP="00A56DD6">
            <w:pPr>
              <w:ind w:right="-2"/>
              <w:jc w:val="center"/>
            </w:pPr>
            <w:r w:rsidRPr="00D3414B">
              <w:t>2021</w:t>
            </w:r>
          </w:p>
        </w:tc>
        <w:tc>
          <w:tcPr>
            <w:tcW w:w="1134" w:type="dxa"/>
            <w:shd w:val="clear" w:color="auto" w:fill="auto"/>
            <w:vAlign w:val="center"/>
          </w:tcPr>
          <w:p w14:paraId="5301E28D" w14:textId="77777777" w:rsidR="0008795E" w:rsidRPr="00D3414B" w:rsidRDefault="0008795E" w:rsidP="00A56DD6">
            <w:pPr>
              <w:jc w:val="center"/>
            </w:pPr>
            <w:r w:rsidRPr="00D3414B">
              <w:t>x</w:t>
            </w:r>
          </w:p>
        </w:tc>
        <w:tc>
          <w:tcPr>
            <w:tcW w:w="1066" w:type="dxa"/>
            <w:shd w:val="clear" w:color="auto" w:fill="auto"/>
            <w:vAlign w:val="center"/>
          </w:tcPr>
          <w:p w14:paraId="0A5D20D4" w14:textId="77777777" w:rsidR="0008795E" w:rsidRPr="00D3414B" w:rsidRDefault="0008795E" w:rsidP="00A56DD6">
            <w:pPr>
              <w:ind w:right="-2"/>
              <w:jc w:val="center"/>
            </w:pPr>
            <w:r w:rsidRPr="00D3414B">
              <w:t>1,00</w:t>
            </w:r>
          </w:p>
        </w:tc>
        <w:tc>
          <w:tcPr>
            <w:tcW w:w="747" w:type="dxa"/>
            <w:shd w:val="clear" w:color="auto" w:fill="auto"/>
            <w:vAlign w:val="center"/>
          </w:tcPr>
          <w:p w14:paraId="31C1242E" w14:textId="77777777" w:rsidR="0008795E" w:rsidRPr="00D3414B" w:rsidRDefault="0008795E" w:rsidP="00A56DD6">
            <w:pPr>
              <w:ind w:right="-2"/>
              <w:jc w:val="center"/>
            </w:pPr>
            <w:r w:rsidRPr="00D3414B">
              <w:t>0,00</w:t>
            </w:r>
          </w:p>
        </w:tc>
        <w:tc>
          <w:tcPr>
            <w:tcW w:w="821" w:type="dxa"/>
            <w:shd w:val="clear" w:color="auto" w:fill="auto"/>
          </w:tcPr>
          <w:p w14:paraId="5995D745" w14:textId="77777777" w:rsidR="0008795E" w:rsidRPr="00D3414B" w:rsidRDefault="0008795E" w:rsidP="00A56DD6">
            <w:pPr>
              <w:jc w:val="center"/>
            </w:pPr>
            <w:r w:rsidRPr="00D3414B">
              <w:t>x</w:t>
            </w:r>
          </w:p>
        </w:tc>
        <w:tc>
          <w:tcPr>
            <w:tcW w:w="1477" w:type="dxa"/>
            <w:shd w:val="clear" w:color="auto" w:fill="auto"/>
          </w:tcPr>
          <w:p w14:paraId="647054BF" w14:textId="77777777" w:rsidR="0008795E" w:rsidRPr="00D3414B" w:rsidRDefault="0008795E" w:rsidP="00A56DD6">
            <w:pPr>
              <w:jc w:val="center"/>
            </w:pPr>
            <w:r w:rsidRPr="00D3414B">
              <w:t>x</w:t>
            </w:r>
          </w:p>
        </w:tc>
        <w:tc>
          <w:tcPr>
            <w:tcW w:w="1620" w:type="dxa"/>
            <w:shd w:val="clear" w:color="auto" w:fill="auto"/>
          </w:tcPr>
          <w:p w14:paraId="447005B1" w14:textId="77777777" w:rsidR="0008795E" w:rsidRPr="00D3414B" w:rsidRDefault="0008795E" w:rsidP="00A56DD6">
            <w:pPr>
              <w:jc w:val="center"/>
            </w:pPr>
            <w:r w:rsidRPr="00D3414B">
              <w:t>x</w:t>
            </w:r>
          </w:p>
        </w:tc>
        <w:tc>
          <w:tcPr>
            <w:tcW w:w="932" w:type="dxa"/>
            <w:shd w:val="clear" w:color="auto" w:fill="auto"/>
          </w:tcPr>
          <w:p w14:paraId="18973D22" w14:textId="77777777" w:rsidR="0008795E" w:rsidRPr="00576C85" w:rsidRDefault="0008795E" w:rsidP="00A56DD6">
            <w:pPr>
              <w:jc w:val="center"/>
            </w:pPr>
            <w:r w:rsidRPr="00576C85">
              <w:t>x</w:t>
            </w:r>
          </w:p>
        </w:tc>
      </w:tr>
      <w:tr w:rsidR="0008795E" w:rsidRPr="002D61DB" w14:paraId="78C8121D" w14:textId="77777777" w:rsidTr="00A56DD6">
        <w:trPr>
          <w:trHeight w:val="284"/>
        </w:trPr>
        <w:tc>
          <w:tcPr>
            <w:tcW w:w="2020" w:type="dxa"/>
            <w:vMerge/>
            <w:shd w:val="clear" w:color="auto" w:fill="auto"/>
          </w:tcPr>
          <w:p w14:paraId="0DAFE4A6" w14:textId="77777777" w:rsidR="0008795E" w:rsidRPr="00D3414B" w:rsidRDefault="0008795E" w:rsidP="00A56DD6">
            <w:pPr>
              <w:ind w:right="-2"/>
            </w:pPr>
          </w:p>
        </w:tc>
        <w:tc>
          <w:tcPr>
            <w:tcW w:w="708" w:type="dxa"/>
            <w:shd w:val="clear" w:color="auto" w:fill="auto"/>
            <w:vAlign w:val="center"/>
          </w:tcPr>
          <w:p w14:paraId="2FE371D2" w14:textId="77777777" w:rsidR="0008795E" w:rsidRPr="00D3414B" w:rsidRDefault="0008795E" w:rsidP="00A56DD6">
            <w:pPr>
              <w:ind w:right="-2"/>
              <w:jc w:val="center"/>
            </w:pPr>
            <w:r w:rsidRPr="00D3414B">
              <w:t>2022</w:t>
            </w:r>
          </w:p>
        </w:tc>
        <w:tc>
          <w:tcPr>
            <w:tcW w:w="1134" w:type="dxa"/>
            <w:shd w:val="clear" w:color="auto" w:fill="auto"/>
            <w:vAlign w:val="center"/>
          </w:tcPr>
          <w:p w14:paraId="43926400" w14:textId="77777777" w:rsidR="0008795E" w:rsidRPr="00D3414B" w:rsidRDefault="0008795E" w:rsidP="00A56DD6">
            <w:pPr>
              <w:jc w:val="center"/>
            </w:pPr>
            <w:r w:rsidRPr="00D3414B">
              <w:t>x</w:t>
            </w:r>
          </w:p>
        </w:tc>
        <w:tc>
          <w:tcPr>
            <w:tcW w:w="1066" w:type="dxa"/>
            <w:shd w:val="clear" w:color="auto" w:fill="auto"/>
            <w:vAlign w:val="center"/>
          </w:tcPr>
          <w:p w14:paraId="62131E41" w14:textId="77777777" w:rsidR="0008795E" w:rsidRPr="00D3414B" w:rsidRDefault="0008795E" w:rsidP="00A56DD6">
            <w:pPr>
              <w:ind w:right="-2"/>
              <w:jc w:val="center"/>
            </w:pPr>
            <w:r w:rsidRPr="00D3414B">
              <w:t>1,00</w:t>
            </w:r>
          </w:p>
        </w:tc>
        <w:tc>
          <w:tcPr>
            <w:tcW w:w="747" w:type="dxa"/>
            <w:shd w:val="clear" w:color="auto" w:fill="auto"/>
            <w:vAlign w:val="center"/>
          </w:tcPr>
          <w:p w14:paraId="127C7DAE" w14:textId="77777777" w:rsidR="0008795E" w:rsidRPr="00D3414B" w:rsidRDefault="0008795E" w:rsidP="00A56DD6">
            <w:pPr>
              <w:ind w:right="-2"/>
              <w:jc w:val="center"/>
            </w:pPr>
            <w:r w:rsidRPr="00D3414B">
              <w:t>0,00</w:t>
            </w:r>
          </w:p>
        </w:tc>
        <w:tc>
          <w:tcPr>
            <w:tcW w:w="821" w:type="dxa"/>
            <w:shd w:val="clear" w:color="auto" w:fill="auto"/>
          </w:tcPr>
          <w:p w14:paraId="4CEE3C6D" w14:textId="77777777" w:rsidR="0008795E" w:rsidRPr="00D3414B" w:rsidRDefault="0008795E" w:rsidP="00A56DD6">
            <w:pPr>
              <w:jc w:val="center"/>
            </w:pPr>
            <w:r w:rsidRPr="00D3414B">
              <w:t>x</w:t>
            </w:r>
          </w:p>
        </w:tc>
        <w:tc>
          <w:tcPr>
            <w:tcW w:w="1477" w:type="dxa"/>
            <w:shd w:val="clear" w:color="auto" w:fill="auto"/>
          </w:tcPr>
          <w:p w14:paraId="6A90EE9F" w14:textId="77777777" w:rsidR="0008795E" w:rsidRPr="00D3414B" w:rsidRDefault="0008795E" w:rsidP="00A56DD6">
            <w:pPr>
              <w:jc w:val="center"/>
            </w:pPr>
            <w:r w:rsidRPr="00D3414B">
              <w:t>x</w:t>
            </w:r>
          </w:p>
        </w:tc>
        <w:tc>
          <w:tcPr>
            <w:tcW w:w="1620" w:type="dxa"/>
            <w:shd w:val="clear" w:color="auto" w:fill="auto"/>
          </w:tcPr>
          <w:p w14:paraId="551F3F79" w14:textId="77777777" w:rsidR="0008795E" w:rsidRPr="00D3414B" w:rsidRDefault="0008795E" w:rsidP="00A56DD6">
            <w:pPr>
              <w:jc w:val="center"/>
            </w:pPr>
            <w:r w:rsidRPr="00D3414B">
              <w:t>x</w:t>
            </w:r>
          </w:p>
        </w:tc>
        <w:tc>
          <w:tcPr>
            <w:tcW w:w="932" w:type="dxa"/>
            <w:shd w:val="clear" w:color="auto" w:fill="auto"/>
          </w:tcPr>
          <w:p w14:paraId="2AD2EC82" w14:textId="77777777" w:rsidR="0008795E" w:rsidRPr="00576C85" w:rsidRDefault="0008795E" w:rsidP="00A56DD6">
            <w:pPr>
              <w:jc w:val="center"/>
            </w:pPr>
            <w:r w:rsidRPr="00576C85">
              <w:t>x</w:t>
            </w:r>
          </w:p>
        </w:tc>
      </w:tr>
      <w:tr w:rsidR="0008795E" w:rsidRPr="002D61DB" w14:paraId="36421C68" w14:textId="77777777" w:rsidTr="00A56DD6">
        <w:trPr>
          <w:trHeight w:val="284"/>
        </w:trPr>
        <w:tc>
          <w:tcPr>
            <w:tcW w:w="2020" w:type="dxa"/>
            <w:vMerge/>
            <w:shd w:val="clear" w:color="auto" w:fill="auto"/>
          </w:tcPr>
          <w:p w14:paraId="2E6BC90A" w14:textId="77777777" w:rsidR="0008795E" w:rsidRPr="00D3414B" w:rsidRDefault="0008795E" w:rsidP="00A56DD6">
            <w:pPr>
              <w:ind w:right="-2"/>
            </w:pPr>
          </w:p>
        </w:tc>
        <w:tc>
          <w:tcPr>
            <w:tcW w:w="708" w:type="dxa"/>
            <w:shd w:val="clear" w:color="auto" w:fill="auto"/>
            <w:vAlign w:val="center"/>
          </w:tcPr>
          <w:p w14:paraId="780C4AB0" w14:textId="77777777" w:rsidR="0008795E" w:rsidRPr="00D3414B" w:rsidRDefault="0008795E" w:rsidP="00A56DD6">
            <w:pPr>
              <w:ind w:right="-2"/>
              <w:jc w:val="center"/>
            </w:pPr>
            <w:r w:rsidRPr="00D3414B">
              <w:t>2023</w:t>
            </w:r>
          </w:p>
        </w:tc>
        <w:tc>
          <w:tcPr>
            <w:tcW w:w="1134" w:type="dxa"/>
            <w:shd w:val="clear" w:color="auto" w:fill="auto"/>
            <w:vAlign w:val="center"/>
          </w:tcPr>
          <w:p w14:paraId="0A9A3BC6" w14:textId="77777777" w:rsidR="0008795E" w:rsidRPr="00D3414B" w:rsidRDefault="0008795E" w:rsidP="00A56DD6">
            <w:pPr>
              <w:jc w:val="center"/>
            </w:pPr>
            <w:r w:rsidRPr="00D3414B">
              <w:t>x</w:t>
            </w:r>
          </w:p>
        </w:tc>
        <w:tc>
          <w:tcPr>
            <w:tcW w:w="1066" w:type="dxa"/>
            <w:shd w:val="clear" w:color="auto" w:fill="auto"/>
            <w:vAlign w:val="center"/>
          </w:tcPr>
          <w:p w14:paraId="59F3DBE4" w14:textId="77777777" w:rsidR="0008795E" w:rsidRPr="00D3414B" w:rsidRDefault="0008795E" w:rsidP="00A56DD6">
            <w:pPr>
              <w:ind w:right="-2"/>
              <w:jc w:val="center"/>
            </w:pPr>
            <w:r w:rsidRPr="00D3414B">
              <w:t>1,00</w:t>
            </w:r>
          </w:p>
        </w:tc>
        <w:tc>
          <w:tcPr>
            <w:tcW w:w="747" w:type="dxa"/>
            <w:shd w:val="clear" w:color="auto" w:fill="auto"/>
            <w:vAlign w:val="center"/>
          </w:tcPr>
          <w:p w14:paraId="7B47A62C" w14:textId="77777777" w:rsidR="0008795E" w:rsidRPr="00D3414B" w:rsidRDefault="0008795E" w:rsidP="00A56DD6">
            <w:pPr>
              <w:ind w:right="-2"/>
              <w:jc w:val="center"/>
            </w:pPr>
            <w:r w:rsidRPr="00D3414B">
              <w:t>0,00</w:t>
            </w:r>
          </w:p>
        </w:tc>
        <w:tc>
          <w:tcPr>
            <w:tcW w:w="821" w:type="dxa"/>
            <w:shd w:val="clear" w:color="auto" w:fill="auto"/>
          </w:tcPr>
          <w:p w14:paraId="06BED8DA" w14:textId="77777777" w:rsidR="0008795E" w:rsidRPr="00D3414B" w:rsidRDefault="0008795E" w:rsidP="00A56DD6">
            <w:pPr>
              <w:jc w:val="center"/>
            </w:pPr>
            <w:r w:rsidRPr="00D3414B">
              <w:t>x</w:t>
            </w:r>
          </w:p>
        </w:tc>
        <w:tc>
          <w:tcPr>
            <w:tcW w:w="1477" w:type="dxa"/>
            <w:shd w:val="clear" w:color="auto" w:fill="auto"/>
          </w:tcPr>
          <w:p w14:paraId="6291E834" w14:textId="77777777" w:rsidR="0008795E" w:rsidRPr="00D3414B" w:rsidRDefault="0008795E" w:rsidP="00A56DD6">
            <w:pPr>
              <w:jc w:val="center"/>
            </w:pPr>
            <w:r w:rsidRPr="00D3414B">
              <w:t>x</w:t>
            </w:r>
          </w:p>
        </w:tc>
        <w:tc>
          <w:tcPr>
            <w:tcW w:w="1620" w:type="dxa"/>
            <w:shd w:val="clear" w:color="auto" w:fill="auto"/>
          </w:tcPr>
          <w:p w14:paraId="1285F7E6" w14:textId="77777777" w:rsidR="0008795E" w:rsidRPr="00D3414B" w:rsidRDefault="0008795E" w:rsidP="00A56DD6">
            <w:pPr>
              <w:jc w:val="center"/>
            </w:pPr>
            <w:r w:rsidRPr="00D3414B">
              <w:t>x</w:t>
            </w:r>
          </w:p>
        </w:tc>
        <w:tc>
          <w:tcPr>
            <w:tcW w:w="932" w:type="dxa"/>
            <w:shd w:val="clear" w:color="auto" w:fill="auto"/>
          </w:tcPr>
          <w:p w14:paraId="3883E056" w14:textId="77777777" w:rsidR="0008795E" w:rsidRPr="00576C85" w:rsidRDefault="0008795E" w:rsidP="00A56DD6">
            <w:pPr>
              <w:jc w:val="center"/>
            </w:pPr>
            <w:r w:rsidRPr="00576C85">
              <w:t>x</w:t>
            </w:r>
          </w:p>
        </w:tc>
      </w:tr>
      <w:tr w:rsidR="0008795E" w:rsidRPr="002D61DB" w14:paraId="4E5F5528" w14:textId="77777777" w:rsidTr="00A56DD6">
        <w:trPr>
          <w:trHeight w:val="284"/>
        </w:trPr>
        <w:tc>
          <w:tcPr>
            <w:tcW w:w="2020" w:type="dxa"/>
            <w:vMerge/>
            <w:shd w:val="clear" w:color="auto" w:fill="auto"/>
          </w:tcPr>
          <w:p w14:paraId="2148A178" w14:textId="77777777" w:rsidR="0008795E" w:rsidRPr="00D3414B" w:rsidRDefault="0008795E" w:rsidP="00A56DD6">
            <w:pPr>
              <w:ind w:right="-2"/>
            </w:pPr>
          </w:p>
        </w:tc>
        <w:tc>
          <w:tcPr>
            <w:tcW w:w="708" w:type="dxa"/>
            <w:shd w:val="clear" w:color="auto" w:fill="auto"/>
            <w:vAlign w:val="center"/>
          </w:tcPr>
          <w:p w14:paraId="7A672A58" w14:textId="77777777" w:rsidR="0008795E" w:rsidRPr="00D3414B" w:rsidRDefault="0008795E" w:rsidP="00A56DD6">
            <w:pPr>
              <w:ind w:right="-2"/>
              <w:jc w:val="center"/>
            </w:pPr>
            <w:r w:rsidRPr="00D3414B">
              <w:t>2024</w:t>
            </w:r>
          </w:p>
        </w:tc>
        <w:tc>
          <w:tcPr>
            <w:tcW w:w="1134" w:type="dxa"/>
            <w:shd w:val="clear" w:color="auto" w:fill="auto"/>
            <w:vAlign w:val="center"/>
          </w:tcPr>
          <w:p w14:paraId="62D0632F" w14:textId="77777777" w:rsidR="0008795E" w:rsidRPr="00D3414B" w:rsidRDefault="0008795E" w:rsidP="00A56DD6">
            <w:pPr>
              <w:jc w:val="center"/>
            </w:pPr>
            <w:r w:rsidRPr="00D3414B">
              <w:t>x</w:t>
            </w:r>
          </w:p>
        </w:tc>
        <w:tc>
          <w:tcPr>
            <w:tcW w:w="1066" w:type="dxa"/>
            <w:shd w:val="clear" w:color="auto" w:fill="auto"/>
            <w:vAlign w:val="center"/>
          </w:tcPr>
          <w:p w14:paraId="6F79ED98" w14:textId="77777777" w:rsidR="0008795E" w:rsidRPr="00D3414B" w:rsidRDefault="0008795E" w:rsidP="00A56DD6">
            <w:pPr>
              <w:ind w:right="-2"/>
              <w:jc w:val="center"/>
            </w:pPr>
            <w:r w:rsidRPr="00D3414B">
              <w:t>1,00</w:t>
            </w:r>
          </w:p>
        </w:tc>
        <w:tc>
          <w:tcPr>
            <w:tcW w:w="747" w:type="dxa"/>
            <w:shd w:val="clear" w:color="auto" w:fill="auto"/>
            <w:vAlign w:val="center"/>
          </w:tcPr>
          <w:p w14:paraId="339CD329" w14:textId="77777777" w:rsidR="0008795E" w:rsidRPr="00D3414B" w:rsidRDefault="0008795E" w:rsidP="00A56DD6">
            <w:pPr>
              <w:ind w:right="-2"/>
              <w:jc w:val="center"/>
            </w:pPr>
            <w:r w:rsidRPr="00D3414B">
              <w:t>0,00</w:t>
            </w:r>
          </w:p>
        </w:tc>
        <w:tc>
          <w:tcPr>
            <w:tcW w:w="821" w:type="dxa"/>
            <w:shd w:val="clear" w:color="auto" w:fill="auto"/>
          </w:tcPr>
          <w:p w14:paraId="225D97F3" w14:textId="77777777" w:rsidR="0008795E" w:rsidRPr="00D3414B" w:rsidRDefault="0008795E" w:rsidP="00A56DD6">
            <w:pPr>
              <w:jc w:val="center"/>
            </w:pPr>
            <w:r w:rsidRPr="00D3414B">
              <w:t>x</w:t>
            </w:r>
          </w:p>
        </w:tc>
        <w:tc>
          <w:tcPr>
            <w:tcW w:w="1477" w:type="dxa"/>
            <w:shd w:val="clear" w:color="auto" w:fill="auto"/>
          </w:tcPr>
          <w:p w14:paraId="7B9B06C3" w14:textId="77777777" w:rsidR="0008795E" w:rsidRPr="00D3414B" w:rsidRDefault="0008795E" w:rsidP="00A56DD6">
            <w:pPr>
              <w:jc w:val="center"/>
            </w:pPr>
            <w:r w:rsidRPr="00D3414B">
              <w:t>x</w:t>
            </w:r>
          </w:p>
        </w:tc>
        <w:tc>
          <w:tcPr>
            <w:tcW w:w="1620" w:type="dxa"/>
            <w:shd w:val="clear" w:color="auto" w:fill="auto"/>
          </w:tcPr>
          <w:p w14:paraId="055F5D9B" w14:textId="77777777" w:rsidR="0008795E" w:rsidRPr="00D3414B" w:rsidRDefault="0008795E" w:rsidP="00A56DD6">
            <w:pPr>
              <w:jc w:val="center"/>
            </w:pPr>
            <w:r w:rsidRPr="00D3414B">
              <w:t>x</w:t>
            </w:r>
          </w:p>
        </w:tc>
        <w:tc>
          <w:tcPr>
            <w:tcW w:w="932" w:type="dxa"/>
            <w:shd w:val="clear" w:color="auto" w:fill="auto"/>
          </w:tcPr>
          <w:p w14:paraId="3696B30A" w14:textId="77777777" w:rsidR="0008795E" w:rsidRPr="00576C85" w:rsidRDefault="0008795E" w:rsidP="00A56DD6">
            <w:pPr>
              <w:jc w:val="center"/>
            </w:pPr>
            <w:r w:rsidRPr="00576C85">
              <w:t>x</w:t>
            </w:r>
          </w:p>
        </w:tc>
      </w:tr>
      <w:tr w:rsidR="0008795E" w:rsidRPr="002D61DB" w14:paraId="31E3378A" w14:textId="77777777" w:rsidTr="00A56DD6">
        <w:trPr>
          <w:trHeight w:val="284"/>
        </w:trPr>
        <w:tc>
          <w:tcPr>
            <w:tcW w:w="2020" w:type="dxa"/>
            <w:vMerge/>
            <w:shd w:val="clear" w:color="auto" w:fill="auto"/>
          </w:tcPr>
          <w:p w14:paraId="3A52C728" w14:textId="77777777" w:rsidR="0008795E" w:rsidRPr="00D3414B" w:rsidRDefault="0008795E" w:rsidP="00A56DD6">
            <w:pPr>
              <w:ind w:right="-2"/>
            </w:pPr>
          </w:p>
        </w:tc>
        <w:tc>
          <w:tcPr>
            <w:tcW w:w="708" w:type="dxa"/>
            <w:shd w:val="clear" w:color="auto" w:fill="auto"/>
            <w:vAlign w:val="center"/>
          </w:tcPr>
          <w:p w14:paraId="14AF2B64" w14:textId="77777777" w:rsidR="0008795E" w:rsidRPr="00D3414B" w:rsidRDefault="0008795E" w:rsidP="00A56DD6">
            <w:pPr>
              <w:ind w:right="-2"/>
              <w:jc w:val="center"/>
            </w:pPr>
            <w:r w:rsidRPr="00D3414B">
              <w:t>2025</w:t>
            </w:r>
          </w:p>
        </w:tc>
        <w:tc>
          <w:tcPr>
            <w:tcW w:w="1134" w:type="dxa"/>
            <w:shd w:val="clear" w:color="auto" w:fill="auto"/>
            <w:vAlign w:val="center"/>
          </w:tcPr>
          <w:p w14:paraId="1F205759" w14:textId="77777777" w:rsidR="0008795E" w:rsidRPr="00D3414B" w:rsidRDefault="0008795E" w:rsidP="00A56DD6">
            <w:pPr>
              <w:jc w:val="center"/>
            </w:pPr>
            <w:r w:rsidRPr="00D3414B">
              <w:t>x</w:t>
            </w:r>
          </w:p>
        </w:tc>
        <w:tc>
          <w:tcPr>
            <w:tcW w:w="1066" w:type="dxa"/>
            <w:shd w:val="clear" w:color="auto" w:fill="auto"/>
            <w:vAlign w:val="center"/>
          </w:tcPr>
          <w:p w14:paraId="36C3B7C4" w14:textId="77777777" w:rsidR="0008795E" w:rsidRPr="00D3414B" w:rsidRDefault="0008795E" w:rsidP="00A56DD6">
            <w:pPr>
              <w:ind w:right="-2"/>
              <w:jc w:val="center"/>
            </w:pPr>
            <w:r w:rsidRPr="00D3414B">
              <w:t>1,00</w:t>
            </w:r>
          </w:p>
        </w:tc>
        <w:tc>
          <w:tcPr>
            <w:tcW w:w="747" w:type="dxa"/>
            <w:shd w:val="clear" w:color="auto" w:fill="auto"/>
            <w:vAlign w:val="center"/>
          </w:tcPr>
          <w:p w14:paraId="0D6DAA28" w14:textId="77777777" w:rsidR="0008795E" w:rsidRPr="00D3414B" w:rsidRDefault="0008795E" w:rsidP="00A56DD6">
            <w:pPr>
              <w:ind w:right="-2"/>
              <w:jc w:val="center"/>
            </w:pPr>
            <w:r w:rsidRPr="00D3414B">
              <w:t>0,00</w:t>
            </w:r>
          </w:p>
        </w:tc>
        <w:tc>
          <w:tcPr>
            <w:tcW w:w="821" w:type="dxa"/>
            <w:shd w:val="clear" w:color="auto" w:fill="auto"/>
          </w:tcPr>
          <w:p w14:paraId="43256CBD" w14:textId="77777777" w:rsidR="0008795E" w:rsidRPr="00D3414B" w:rsidRDefault="0008795E" w:rsidP="00A56DD6">
            <w:pPr>
              <w:jc w:val="center"/>
            </w:pPr>
            <w:r w:rsidRPr="00D3414B">
              <w:t>x</w:t>
            </w:r>
          </w:p>
        </w:tc>
        <w:tc>
          <w:tcPr>
            <w:tcW w:w="1477" w:type="dxa"/>
            <w:shd w:val="clear" w:color="auto" w:fill="auto"/>
          </w:tcPr>
          <w:p w14:paraId="0DC96EF2" w14:textId="77777777" w:rsidR="0008795E" w:rsidRPr="00D3414B" w:rsidRDefault="0008795E" w:rsidP="00A56DD6">
            <w:pPr>
              <w:jc w:val="center"/>
            </w:pPr>
            <w:r w:rsidRPr="00D3414B">
              <w:t>x</w:t>
            </w:r>
          </w:p>
        </w:tc>
        <w:tc>
          <w:tcPr>
            <w:tcW w:w="1620" w:type="dxa"/>
            <w:shd w:val="clear" w:color="auto" w:fill="auto"/>
          </w:tcPr>
          <w:p w14:paraId="03B1FD0E" w14:textId="77777777" w:rsidR="0008795E" w:rsidRPr="00D3414B" w:rsidRDefault="0008795E" w:rsidP="00A56DD6">
            <w:pPr>
              <w:jc w:val="center"/>
            </w:pPr>
            <w:r w:rsidRPr="00D3414B">
              <w:t>x</w:t>
            </w:r>
          </w:p>
        </w:tc>
        <w:tc>
          <w:tcPr>
            <w:tcW w:w="932" w:type="dxa"/>
            <w:shd w:val="clear" w:color="auto" w:fill="auto"/>
          </w:tcPr>
          <w:p w14:paraId="5E45ABF8" w14:textId="77777777" w:rsidR="0008795E" w:rsidRPr="00576C85" w:rsidRDefault="0008795E" w:rsidP="00A56DD6">
            <w:pPr>
              <w:jc w:val="center"/>
            </w:pPr>
            <w:r w:rsidRPr="00576C85">
              <w:t>x</w:t>
            </w:r>
          </w:p>
        </w:tc>
      </w:tr>
      <w:tr w:rsidR="0008795E" w:rsidRPr="002D61DB" w14:paraId="2006188E" w14:textId="77777777" w:rsidTr="00A56DD6">
        <w:trPr>
          <w:trHeight w:val="284"/>
        </w:trPr>
        <w:tc>
          <w:tcPr>
            <w:tcW w:w="2020" w:type="dxa"/>
            <w:vMerge/>
            <w:shd w:val="clear" w:color="auto" w:fill="auto"/>
          </w:tcPr>
          <w:p w14:paraId="74D678EE" w14:textId="77777777" w:rsidR="0008795E" w:rsidRPr="00D3414B" w:rsidRDefault="0008795E" w:rsidP="00A56DD6">
            <w:pPr>
              <w:ind w:right="-2"/>
            </w:pPr>
          </w:p>
        </w:tc>
        <w:tc>
          <w:tcPr>
            <w:tcW w:w="708" w:type="dxa"/>
            <w:shd w:val="clear" w:color="auto" w:fill="auto"/>
            <w:vAlign w:val="center"/>
          </w:tcPr>
          <w:p w14:paraId="62EA2D75" w14:textId="77777777" w:rsidR="0008795E" w:rsidRPr="00D3414B" w:rsidRDefault="0008795E" w:rsidP="00A56DD6">
            <w:pPr>
              <w:ind w:right="-2"/>
              <w:jc w:val="center"/>
            </w:pPr>
            <w:r w:rsidRPr="00D3414B">
              <w:t>2026</w:t>
            </w:r>
          </w:p>
        </w:tc>
        <w:tc>
          <w:tcPr>
            <w:tcW w:w="1134" w:type="dxa"/>
            <w:shd w:val="clear" w:color="auto" w:fill="auto"/>
            <w:vAlign w:val="center"/>
          </w:tcPr>
          <w:p w14:paraId="4CDECA07" w14:textId="77777777" w:rsidR="0008795E" w:rsidRPr="00D3414B" w:rsidRDefault="0008795E" w:rsidP="00A56DD6">
            <w:pPr>
              <w:jc w:val="center"/>
            </w:pPr>
            <w:r w:rsidRPr="00D3414B">
              <w:t>x</w:t>
            </w:r>
          </w:p>
        </w:tc>
        <w:tc>
          <w:tcPr>
            <w:tcW w:w="1066" w:type="dxa"/>
            <w:shd w:val="clear" w:color="auto" w:fill="auto"/>
            <w:vAlign w:val="center"/>
          </w:tcPr>
          <w:p w14:paraId="19F9574C" w14:textId="77777777" w:rsidR="0008795E" w:rsidRPr="00D3414B" w:rsidRDefault="0008795E" w:rsidP="00A56DD6">
            <w:pPr>
              <w:ind w:right="-2"/>
              <w:jc w:val="center"/>
            </w:pPr>
            <w:r w:rsidRPr="00D3414B">
              <w:t>1,00</w:t>
            </w:r>
          </w:p>
        </w:tc>
        <w:tc>
          <w:tcPr>
            <w:tcW w:w="747" w:type="dxa"/>
            <w:shd w:val="clear" w:color="auto" w:fill="auto"/>
            <w:vAlign w:val="center"/>
          </w:tcPr>
          <w:p w14:paraId="0D96AF8A" w14:textId="77777777" w:rsidR="0008795E" w:rsidRPr="00D3414B" w:rsidRDefault="0008795E" w:rsidP="00A56DD6">
            <w:pPr>
              <w:ind w:right="-2"/>
              <w:jc w:val="center"/>
            </w:pPr>
            <w:r w:rsidRPr="00D3414B">
              <w:t>0,00</w:t>
            </w:r>
          </w:p>
        </w:tc>
        <w:tc>
          <w:tcPr>
            <w:tcW w:w="821" w:type="dxa"/>
            <w:shd w:val="clear" w:color="auto" w:fill="auto"/>
          </w:tcPr>
          <w:p w14:paraId="68D90C0F" w14:textId="77777777" w:rsidR="0008795E" w:rsidRPr="00D3414B" w:rsidRDefault="0008795E" w:rsidP="00A56DD6">
            <w:pPr>
              <w:jc w:val="center"/>
            </w:pPr>
            <w:r w:rsidRPr="00D3414B">
              <w:t>x</w:t>
            </w:r>
          </w:p>
        </w:tc>
        <w:tc>
          <w:tcPr>
            <w:tcW w:w="1477" w:type="dxa"/>
            <w:shd w:val="clear" w:color="auto" w:fill="auto"/>
          </w:tcPr>
          <w:p w14:paraId="69B08DDD" w14:textId="77777777" w:rsidR="0008795E" w:rsidRPr="00D3414B" w:rsidRDefault="0008795E" w:rsidP="00A56DD6">
            <w:pPr>
              <w:jc w:val="center"/>
            </w:pPr>
            <w:r w:rsidRPr="00D3414B">
              <w:t>x</w:t>
            </w:r>
          </w:p>
        </w:tc>
        <w:tc>
          <w:tcPr>
            <w:tcW w:w="1620" w:type="dxa"/>
            <w:shd w:val="clear" w:color="auto" w:fill="auto"/>
          </w:tcPr>
          <w:p w14:paraId="353F3F23" w14:textId="77777777" w:rsidR="0008795E" w:rsidRPr="00D3414B" w:rsidRDefault="0008795E" w:rsidP="00A56DD6">
            <w:pPr>
              <w:jc w:val="center"/>
            </w:pPr>
            <w:r w:rsidRPr="00D3414B">
              <w:t>x</w:t>
            </w:r>
          </w:p>
        </w:tc>
        <w:tc>
          <w:tcPr>
            <w:tcW w:w="932" w:type="dxa"/>
            <w:shd w:val="clear" w:color="auto" w:fill="auto"/>
          </w:tcPr>
          <w:p w14:paraId="5665F21D" w14:textId="77777777" w:rsidR="0008795E" w:rsidRPr="00576C85" w:rsidRDefault="0008795E" w:rsidP="00A56DD6">
            <w:pPr>
              <w:jc w:val="center"/>
            </w:pPr>
            <w:r w:rsidRPr="00576C85">
              <w:t>x</w:t>
            </w:r>
          </w:p>
        </w:tc>
      </w:tr>
      <w:tr w:rsidR="0008795E" w:rsidRPr="002D61DB" w14:paraId="64229CA8" w14:textId="77777777" w:rsidTr="00A56DD6">
        <w:trPr>
          <w:trHeight w:val="284"/>
        </w:trPr>
        <w:tc>
          <w:tcPr>
            <w:tcW w:w="2020" w:type="dxa"/>
            <w:vMerge/>
            <w:shd w:val="clear" w:color="auto" w:fill="auto"/>
          </w:tcPr>
          <w:p w14:paraId="24E8C725" w14:textId="77777777" w:rsidR="0008795E" w:rsidRPr="00D3414B" w:rsidRDefault="0008795E" w:rsidP="00A56DD6">
            <w:pPr>
              <w:ind w:right="-2"/>
            </w:pPr>
          </w:p>
        </w:tc>
        <w:tc>
          <w:tcPr>
            <w:tcW w:w="708" w:type="dxa"/>
            <w:shd w:val="clear" w:color="auto" w:fill="auto"/>
            <w:vAlign w:val="center"/>
          </w:tcPr>
          <w:p w14:paraId="112C9BD4" w14:textId="77777777" w:rsidR="0008795E" w:rsidRPr="00D3414B" w:rsidRDefault="0008795E" w:rsidP="00A56DD6">
            <w:pPr>
              <w:ind w:right="-2"/>
              <w:jc w:val="center"/>
            </w:pPr>
            <w:r w:rsidRPr="00D3414B">
              <w:t>2027</w:t>
            </w:r>
          </w:p>
        </w:tc>
        <w:tc>
          <w:tcPr>
            <w:tcW w:w="1134" w:type="dxa"/>
            <w:shd w:val="clear" w:color="auto" w:fill="auto"/>
            <w:vAlign w:val="center"/>
          </w:tcPr>
          <w:p w14:paraId="7762CF22" w14:textId="77777777" w:rsidR="0008795E" w:rsidRPr="00D3414B" w:rsidRDefault="0008795E" w:rsidP="00A56DD6">
            <w:pPr>
              <w:jc w:val="center"/>
            </w:pPr>
            <w:r w:rsidRPr="00D3414B">
              <w:t>x</w:t>
            </w:r>
          </w:p>
        </w:tc>
        <w:tc>
          <w:tcPr>
            <w:tcW w:w="1066" w:type="dxa"/>
            <w:shd w:val="clear" w:color="auto" w:fill="auto"/>
            <w:vAlign w:val="center"/>
          </w:tcPr>
          <w:p w14:paraId="24B13142" w14:textId="77777777" w:rsidR="0008795E" w:rsidRPr="00D3414B" w:rsidRDefault="0008795E" w:rsidP="00A56DD6">
            <w:pPr>
              <w:ind w:right="-2"/>
              <w:jc w:val="center"/>
            </w:pPr>
            <w:r w:rsidRPr="00D3414B">
              <w:t>1,00</w:t>
            </w:r>
          </w:p>
        </w:tc>
        <w:tc>
          <w:tcPr>
            <w:tcW w:w="747" w:type="dxa"/>
            <w:shd w:val="clear" w:color="auto" w:fill="auto"/>
            <w:vAlign w:val="center"/>
          </w:tcPr>
          <w:p w14:paraId="3CBB65A7" w14:textId="77777777" w:rsidR="0008795E" w:rsidRPr="00D3414B" w:rsidRDefault="0008795E" w:rsidP="00A56DD6">
            <w:pPr>
              <w:ind w:right="-2"/>
              <w:jc w:val="center"/>
            </w:pPr>
            <w:r w:rsidRPr="00D3414B">
              <w:t>0,00</w:t>
            </w:r>
          </w:p>
        </w:tc>
        <w:tc>
          <w:tcPr>
            <w:tcW w:w="821" w:type="dxa"/>
            <w:shd w:val="clear" w:color="auto" w:fill="auto"/>
          </w:tcPr>
          <w:p w14:paraId="7C3785BD" w14:textId="77777777" w:rsidR="0008795E" w:rsidRPr="00D3414B" w:rsidRDefault="0008795E" w:rsidP="00A56DD6">
            <w:pPr>
              <w:jc w:val="center"/>
            </w:pPr>
            <w:r w:rsidRPr="00D3414B">
              <w:t>x</w:t>
            </w:r>
          </w:p>
        </w:tc>
        <w:tc>
          <w:tcPr>
            <w:tcW w:w="1477" w:type="dxa"/>
            <w:shd w:val="clear" w:color="auto" w:fill="auto"/>
          </w:tcPr>
          <w:p w14:paraId="7912AE33" w14:textId="77777777" w:rsidR="0008795E" w:rsidRPr="00D3414B" w:rsidRDefault="0008795E" w:rsidP="00A56DD6">
            <w:pPr>
              <w:jc w:val="center"/>
            </w:pPr>
            <w:r w:rsidRPr="00D3414B">
              <w:t>x</w:t>
            </w:r>
          </w:p>
        </w:tc>
        <w:tc>
          <w:tcPr>
            <w:tcW w:w="1620" w:type="dxa"/>
            <w:shd w:val="clear" w:color="auto" w:fill="auto"/>
          </w:tcPr>
          <w:p w14:paraId="5CB1D52F" w14:textId="77777777" w:rsidR="0008795E" w:rsidRPr="00D3414B" w:rsidRDefault="0008795E" w:rsidP="00A56DD6">
            <w:pPr>
              <w:jc w:val="center"/>
            </w:pPr>
            <w:r w:rsidRPr="00D3414B">
              <w:t>x</w:t>
            </w:r>
          </w:p>
        </w:tc>
        <w:tc>
          <w:tcPr>
            <w:tcW w:w="932" w:type="dxa"/>
            <w:shd w:val="clear" w:color="auto" w:fill="auto"/>
          </w:tcPr>
          <w:p w14:paraId="2D4C5340" w14:textId="77777777" w:rsidR="0008795E" w:rsidRDefault="0008795E" w:rsidP="00A56DD6">
            <w:pPr>
              <w:jc w:val="center"/>
            </w:pPr>
            <w:r w:rsidRPr="00576C85">
              <w:t>x</w:t>
            </w:r>
          </w:p>
        </w:tc>
      </w:tr>
      <w:tr w:rsidR="0008795E" w:rsidRPr="002D61DB" w14:paraId="61AE570C" w14:textId="77777777" w:rsidTr="00A56DD6">
        <w:trPr>
          <w:trHeight w:val="284"/>
        </w:trPr>
        <w:tc>
          <w:tcPr>
            <w:tcW w:w="2020" w:type="dxa"/>
            <w:vMerge/>
            <w:shd w:val="clear" w:color="auto" w:fill="auto"/>
          </w:tcPr>
          <w:p w14:paraId="1EE0D424" w14:textId="77777777" w:rsidR="0008795E" w:rsidRPr="004F0CF8" w:rsidRDefault="0008795E" w:rsidP="00A56DD6">
            <w:pPr>
              <w:ind w:right="-2"/>
              <w:rPr>
                <w:sz w:val="28"/>
                <w:szCs w:val="28"/>
              </w:rPr>
            </w:pPr>
          </w:p>
        </w:tc>
        <w:tc>
          <w:tcPr>
            <w:tcW w:w="708" w:type="dxa"/>
            <w:shd w:val="clear" w:color="auto" w:fill="auto"/>
          </w:tcPr>
          <w:p w14:paraId="32372D44" w14:textId="77777777" w:rsidR="0008795E" w:rsidRPr="0069742A" w:rsidRDefault="0008795E" w:rsidP="00A56DD6">
            <w:pPr>
              <w:jc w:val="center"/>
            </w:pPr>
            <w:r w:rsidRPr="0069742A">
              <w:t>202</w:t>
            </w:r>
            <w:r>
              <w:t>8</w:t>
            </w:r>
          </w:p>
        </w:tc>
        <w:tc>
          <w:tcPr>
            <w:tcW w:w="1134" w:type="dxa"/>
            <w:shd w:val="clear" w:color="auto" w:fill="auto"/>
          </w:tcPr>
          <w:p w14:paraId="09D0486C" w14:textId="77777777" w:rsidR="0008795E" w:rsidRPr="0069742A" w:rsidRDefault="0008795E" w:rsidP="00A56DD6">
            <w:pPr>
              <w:jc w:val="center"/>
            </w:pPr>
            <w:r w:rsidRPr="0069742A">
              <w:t>x</w:t>
            </w:r>
          </w:p>
        </w:tc>
        <w:tc>
          <w:tcPr>
            <w:tcW w:w="1066" w:type="dxa"/>
            <w:shd w:val="clear" w:color="auto" w:fill="auto"/>
          </w:tcPr>
          <w:p w14:paraId="16770BFD" w14:textId="77777777" w:rsidR="0008795E" w:rsidRPr="0069742A" w:rsidRDefault="0008795E" w:rsidP="00A56DD6">
            <w:pPr>
              <w:jc w:val="center"/>
            </w:pPr>
            <w:r w:rsidRPr="0069742A">
              <w:t>1,00</w:t>
            </w:r>
          </w:p>
        </w:tc>
        <w:tc>
          <w:tcPr>
            <w:tcW w:w="747" w:type="dxa"/>
            <w:shd w:val="clear" w:color="auto" w:fill="auto"/>
          </w:tcPr>
          <w:p w14:paraId="70139796" w14:textId="77777777" w:rsidR="0008795E" w:rsidRPr="0069742A" w:rsidRDefault="0008795E" w:rsidP="00A56DD6">
            <w:pPr>
              <w:jc w:val="center"/>
            </w:pPr>
            <w:r w:rsidRPr="0069742A">
              <w:t>0,00</w:t>
            </w:r>
          </w:p>
        </w:tc>
        <w:tc>
          <w:tcPr>
            <w:tcW w:w="821" w:type="dxa"/>
            <w:shd w:val="clear" w:color="auto" w:fill="auto"/>
          </w:tcPr>
          <w:p w14:paraId="3AAB5BEA" w14:textId="77777777" w:rsidR="0008795E" w:rsidRPr="0069742A" w:rsidRDefault="0008795E" w:rsidP="00A56DD6">
            <w:pPr>
              <w:jc w:val="center"/>
            </w:pPr>
            <w:r w:rsidRPr="0069742A">
              <w:t>x</w:t>
            </w:r>
          </w:p>
        </w:tc>
        <w:tc>
          <w:tcPr>
            <w:tcW w:w="1477" w:type="dxa"/>
            <w:shd w:val="clear" w:color="auto" w:fill="auto"/>
          </w:tcPr>
          <w:p w14:paraId="5AF1F4C0" w14:textId="77777777" w:rsidR="0008795E" w:rsidRPr="0069742A" w:rsidRDefault="0008795E" w:rsidP="00A56DD6">
            <w:pPr>
              <w:jc w:val="center"/>
            </w:pPr>
            <w:r w:rsidRPr="0069742A">
              <w:t>x</w:t>
            </w:r>
          </w:p>
        </w:tc>
        <w:tc>
          <w:tcPr>
            <w:tcW w:w="1620" w:type="dxa"/>
            <w:shd w:val="clear" w:color="auto" w:fill="auto"/>
          </w:tcPr>
          <w:p w14:paraId="0F47544D" w14:textId="77777777" w:rsidR="0008795E" w:rsidRPr="0069742A" w:rsidRDefault="0008795E" w:rsidP="00A56DD6">
            <w:pPr>
              <w:jc w:val="center"/>
            </w:pPr>
            <w:r w:rsidRPr="0069742A">
              <w:t>x</w:t>
            </w:r>
          </w:p>
        </w:tc>
        <w:tc>
          <w:tcPr>
            <w:tcW w:w="932" w:type="dxa"/>
            <w:shd w:val="clear" w:color="auto" w:fill="auto"/>
          </w:tcPr>
          <w:p w14:paraId="3E79CCB0" w14:textId="77777777" w:rsidR="0008795E" w:rsidRDefault="0008795E" w:rsidP="00A56DD6">
            <w:pPr>
              <w:jc w:val="center"/>
            </w:pPr>
            <w:r w:rsidRPr="0069742A">
              <w:t>x</w:t>
            </w:r>
          </w:p>
        </w:tc>
      </w:tr>
    </w:tbl>
    <w:p w14:paraId="784E62C3" w14:textId="77777777" w:rsidR="0008795E" w:rsidRDefault="0008795E" w:rsidP="0008795E">
      <w:pPr>
        <w:ind w:left="-709" w:right="-2"/>
        <w:jc w:val="center"/>
        <w:rPr>
          <w:b/>
          <w:bCs/>
          <w:color w:val="000000"/>
          <w:kern w:val="32"/>
          <w:sz w:val="28"/>
          <w:szCs w:val="28"/>
        </w:rPr>
      </w:pPr>
    </w:p>
    <w:p w14:paraId="722FD942" w14:textId="77777777" w:rsidR="0008795E" w:rsidRDefault="0008795E" w:rsidP="0008795E">
      <w:pPr>
        <w:ind w:left="-709" w:right="-2"/>
        <w:jc w:val="center"/>
        <w:rPr>
          <w:b/>
          <w:bCs/>
          <w:color w:val="000000"/>
          <w:kern w:val="32"/>
          <w:sz w:val="28"/>
          <w:szCs w:val="28"/>
        </w:rPr>
      </w:pPr>
    </w:p>
    <w:p w14:paraId="30AEB416" w14:textId="77777777" w:rsidR="0008795E" w:rsidRDefault="0008795E" w:rsidP="0008795E">
      <w:pPr>
        <w:ind w:left="-709" w:right="-2"/>
        <w:jc w:val="center"/>
        <w:rPr>
          <w:b/>
          <w:bCs/>
          <w:color w:val="000000"/>
          <w:kern w:val="32"/>
          <w:sz w:val="28"/>
          <w:szCs w:val="28"/>
        </w:rPr>
      </w:pPr>
    </w:p>
    <w:p w14:paraId="393F7441" w14:textId="77777777" w:rsidR="0008795E" w:rsidRDefault="0008795E" w:rsidP="0008795E">
      <w:pPr>
        <w:ind w:right="-569"/>
        <w:jc w:val="both"/>
        <w:rPr>
          <w:b/>
          <w:bCs/>
          <w:color w:val="000000"/>
          <w:kern w:val="32"/>
          <w:sz w:val="28"/>
          <w:szCs w:val="28"/>
        </w:rPr>
      </w:pPr>
    </w:p>
    <w:p w14:paraId="525BA74C" w14:textId="77777777" w:rsidR="0008795E" w:rsidRPr="00D711FD" w:rsidRDefault="0008795E" w:rsidP="0008795E">
      <w:pPr>
        <w:ind w:right="-569"/>
        <w:jc w:val="both"/>
        <w:rPr>
          <w:color w:val="FF0000"/>
          <w:sz w:val="20"/>
          <w:szCs w:val="20"/>
        </w:rPr>
      </w:pPr>
    </w:p>
    <w:p w14:paraId="212DE59A" w14:textId="77777777" w:rsidR="0008795E" w:rsidRDefault="0008795E" w:rsidP="0008795E">
      <w:pPr>
        <w:ind w:left="-567" w:right="-569"/>
        <w:rPr>
          <w:color w:val="000000"/>
          <w:sz w:val="28"/>
          <w:szCs w:val="28"/>
        </w:rPr>
      </w:pPr>
    </w:p>
    <w:tbl>
      <w:tblPr>
        <w:tblW w:w="10588" w:type="dxa"/>
        <w:tblInd w:w="-638" w:type="dxa"/>
        <w:tblLook w:val="04A0" w:firstRow="1" w:lastRow="0" w:firstColumn="1" w:lastColumn="0" w:noHBand="0" w:noVBand="1"/>
      </w:tblPr>
      <w:tblGrid>
        <w:gridCol w:w="411"/>
        <w:gridCol w:w="230"/>
        <w:gridCol w:w="1841"/>
        <w:gridCol w:w="1063"/>
        <w:gridCol w:w="7043"/>
      </w:tblGrid>
      <w:tr w:rsidR="0008795E" w:rsidRPr="005D4ECB" w14:paraId="1BB186DD" w14:textId="77777777" w:rsidTr="00A56DD6">
        <w:trPr>
          <w:trHeight w:val="255"/>
        </w:trPr>
        <w:tc>
          <w:tcPr>
            <w:tcW w:w="641" w:type="dxa"/>
            <w:gridSpan w:val="2"/>
            <w:tcBorders>
              <w:top w:val="nil"/>
              <w:left w:val="nil"/>
              <w:bottom w:val="nil"/>
              <w:right w:val="nil"/>
            </w:tcBorders>
            <w:shd w:val="clear" w:color="auto" w:fill="auto"/>
            <w:noWrap/>
            <w:vAlign w:val="bottom"/>
          </w:tcPr>
          <w:p w14:paraId="78CE1A5C" w14:textId="77777777" w:rsidR="0008795E" w:rsidRPr="005D4ECB" w:rsidRDefault="0008795E" w:rsidP="00A56DD6">
            <w:pPr>
              <w:rPr>
                <w:sz w:val="20"/>
                <w:szCs w:val="20"/>
              </w:rPr>
            </w:pPr>
          </w:p>
        </w:tc>
        <w:tc>
          <w:tcPr>
            <w:tcW w:w="1841" w:type="dxa"/>
            <w:tcBorders>
              <w:top w:val="nil"/>
              <w:left w:val="nil"/>
              <w:bottom w:val="nil"/>
              <w:right w:val="nil"/>
            </w:tcBorders>
            <w:shd w:val="clear" w:color="auto" w:fill="auto"/>
            <w:noWrap/>
            <w:vAlign w:val="bottom"/>
          </w:tcPr>
          <w:p w14:paraId="15D63E53" w14:textId="77777777" w:rsidR="0008795E" w:rsidRPr="005D4ECB" w:rsidRDefault="0008795E" w:rsidP="00A56DD6">
            <w:pPr>
              <w:rPr>
                <w:sz w:val="20"/>
                <w:szCs w:val="20"/>
              </w:rPr>
            </w:pPr>
          </w:p>
        </w:tc>
        <w:tc>
          <w:tcPr>
            <w:tcW w:w="1063" w:type="dxa"/>
            <w:tcBorders>
              <w:top w:val="nil"/>
              <w:left w:val="nil"/>
              <w:bottom w:val="nil"/>
              <w:right w:val="nil"/>
            </w:tcBorders>
            <w:shd w:val="clear" w:color="auto" w:fill="auto"/>
            <w:noWrap/>
            <w:vAlign w:val="bottom"/>
          </w:tcPr>
          <w:p w14:paraId="5721B637" w14:textId="77777777" w:rsidR="0008795E" w:rsidRPr="005D4ECB" w:rsidRDefault="0008795E" w:rsidP="00A56DD6">
            <w:pPr>
              <w:rPr>
                <w:sz w:val="20"/>
                <w:szCs w:val="20"/>
              </w:rPr>
            </w:pPr>
          </w:p>
        </w:tc>
        <w:tc>
          <w:tcPr>
            <w:tcW w:w="6871" w:type="dxa"/>
            <w:tcBorders>
              <w:top w:val="nil"/>
              <w:left w:val="nil"/>
              <w:bottom w:val="nil"/>
              <w:right w:val="nil"/>
            </w:tcBorders>
            <w:shd w:val="clear" w:color="auto" w:fill="auto"/>
            <w:vAlign w:val="bottom"/>
          </w:tcPr>
          <w:p w14:paraId="4358416F" w14:textId="77777777" w:rsidR="0008795E" w:rsidRDefault="0008795E" w:rsidP="00A56DD6">
            <w:pPr>
              <w:ind w:left="2055" w:right="-847"/>
              <w:jc w:val="center"/>
              <w:rPr>
                <w:sz w:val="28"/>
                <w:szCs w:val="28"/>
              </w:rPr>
            </w:pPr>
          </w:p>
          <w:p w14:paraId="2BD316EB" w14:textId="77777777" w:rsidR="0008795E" w:rsidRDefault="0008795E" w:rsidP="00A56DD6">
            <w:pPr>
              <w:ind w:right="-847"/>
              <w:rPr>
                <w:sz w:val="28"/>
                <w:szCs w:val="28"/>
              </w:rPr>
            </w:pPr>
          </w:p>
          <w:p w14:paraId="5C22F5CF" w14:textId="77777777" w:rsidR="0008795E" w:rsidRDefault="0008795E" w:rsidP="00A56DD6">
            <w:pPr>
              <w:ind w:left="2055" w:right="-847"/>
              <w:jc w:val="center"/>
              <w:rPr>
                <w:sz w:val="28"/>
                <w:szCs w:val="28"/>
              </w:rPr>
            </w:pPr>
          </w:p>
          <w:p w14:paraId="443CE821" w14:textId="77777777" w:rsidR="0008795E" w:rsidRDefault="0008795E" w:rsidP="00A56DD6">
            <w:pPr>
              <w:ind w:left="2055" w:right="-847"/>
              <w:jc w:val="center"/>
              <w:rPr>
                <w:sz w:val="28"/>
                <w:szCs w:val="28"/>
              </w:rPr>
            </w:pPr>
          </w:p>
          <w:p w14:paraId="6FA22356" w14:textId="77777777" w:rsidR="0008795E" w:rsidRDefault="0008795E" w:rsidP="00A56DD6">
            <w:pPr>
              <w:ind w:left="2055" w:right="-847"/>
              <w:jc w:val="center"/>
              <w:rPr>
                <w:sz w:val="28"/>
                <w:szCs w:val="28"/>
              </w:rPr>
            </w:pPr>
          </w:p>
          <w:p w14:paraId="3A3282EB" w14:textId="77777777" w:rsidR="0008795E" w:rsidRDefault="0008795E" w:rsidP="00A56DD6">
            <w:pPr>
              <w:ind w:left="2055" w:right="-847"/>
              <w:jc w:val="center"/>
              <w:rPr>
                <w:sz w:val="28"/>
                <w:szCs w:val="28"/>
              </w:rPr>
            </w:pPr>
          </w:p>
          <w:p w14:paraId="3ED541C5" w14:textId="77777777" w:rsidR="0008795E" w:rsidRDefault="0008795E" w:rsidP="00A56DD6">
            <w:pPr>
              <w:ind w:left="2055" w:right="-847"/>
              <w:jc w:val="center"/>
              <w:rPr>
                <w:sz w:val="28"/>
                <w:szCs w:val="28"/>
              </w:rPr>
            </w:pPr>
          </w:p>
          <w:p w14:paraId="1648F896" w14:textId="77777777" w:rsidR="0008795E" w:rsidRDefault="0008795E" w:rsidP="00A56DD6">
            <w:pPr>
              <w:ind w:left="2055" w:right="-847"/>
              <w:jc w:val="center"/>
              <w:rPr>
                <w:sz w:val="28"/>
                <w:szCs w:val="28"/>
              </w:rPr>
            </w:pPr>
          </w:p>
          <w:p w14:paraId="08755A0D" w14:textId="2D6F1AD3" w:rsidR="0008795E" w:rsidRDefault="0008795E" w:rsidP="00A56DD6">
            <w:pPr>
              <w:ind w:left="2055" w:right="-847"/>
              <w:jc w:val="center"/>
              <w:rPr>
                <w:sz w:val="28"/>
                <w:szCs w:val="28"/>
              </w:rPr>
            </w:pPr>
          </w:p>
          <w:p w14:paraId="1A64D9C9" w14:textId="2A03B249" w:rsidR="0008795E" w:rsidRDefault="0008795E" w:rsidP="00A56DD6">
            <w:pPr>
              <w:ind w:left="2055" w:right="-847"/>
              <w:jc w:val="center"/>
              <w:rPr>
                <w:sz w:val="28"/>
                <w:szCs w:val="28"/>
              </w:rPr>
            </w:pPr>
          </w:p>
          <w:p w14:paraId="6ADB722F" w14:textId="77777777" w:rsidR="0008795E" w:rsidRDefault="0008795E" w:rsidP="00A56DD6">
            <w:pPr>
              <w:ind w:left="2055" w:right="-847"/>
              <w:jc w:val="center"/>
              <w:rPr>
                <w:sz w:val="28"/>
                <w:szCs w:val="28"/>
              </w:rPr>
            </w:pPr>
          </w:p>
          <w:p w14:paraId="190C6A1C" w14:textId="77777777" w:rsidR="0008795E" w:rsidRDefault="0008795E" w:rsidP="00A56DD6">
            <w:pPr>
              <w:ind w:right="-847"/>
              <w:rPr>
                <w:sz w:val="28"/>
                <w:szCs w:val="28"/>
              </w:rPr>
            </w:pPr>
          </w:p>
          <w:p w14:paraId="4D54D61D" w14:textId="150E95CA" w:rsidR="0008795E" w:rsidRPr="00727032" w:rsidRDefault="0008795E" w:rsidP="0008795E">
            <w:pPr>
              <w:autoSpaceDE w:val="0"/>
              <w:autoSpaceDN w:val="0"/>
              <w:adjustRightInd w:val="0"/>
              <w:ind w:left="-2096" w:firstLine="4748"/>
              <w:jc w:val="both"/>
            </w:pPr>
            <w:r w:rsidRPr="00727032">
              <w:t xml:space="preserve">Приложение № </w:t>
            </w:r>
            <w:r w:rsidR="00375C41" w:rsidRPr="00892997">
              <w:t>8</w:t>
            </w:r>
            <w:r w:rsidRPr="00727032">
              <w:t xml:space="preserve"> к протоколу № </w:t>
            </w:r>
            <w:r>
              <w:t>41</w:t>
            </w:r>
          </w:p>
          <w:p w14:paraId="4AA6F4B8" w14:textId="77777777" w:rsidR="0008795E" w:rsidRPr="00727032" w:rsidRDefault="0008795E" w:rsidP="0008795E">
            <w:pPr>
              <w:autoSpaceDE w:val="0"/>
              <w:autoSpaceDN w:val="0"/>
              <w:adjustRightInd w:val="0"/>
              <w:ind w:left="-2096" w:firstLine="4748"/>
              <w:jc w:val="both"/>
            </w:pPr>
            <w:r w:rsidRPr="00727032">
              <w:t>заседания Правления региональной</w:t>
            </w:r>
          </w:p>
          <w:p w14:paraId="02071D0D" w14:textId="77777777" w:rsidR="0008795E" w:rsidRPr="00727032" w:rsidRDefault="0008795E" w:rsidP="0008795E">
            <w:pPr>
              <w:autoSpaceDE w:val="0"/>
              <w:autoSpaceDN w:val="0"/>
              <w:adjustRightInd w:val="0"/>
              <w:ind w:left="-2096" w:firstLine="4748"/>
              <w:jc w:val="both"/>
            </w:pPr>
            <w:r>
              <w:t>э</w:t>
            </w:r>
            <w:r w:rsidRPr="00727032">
              <w:t xml:space="preserve">нергетической комиссии </w:t>
            </w:r>
          </w:p>
          <w:p w14:paraId="65F225E8" w14:textId="77777777" w:rsidR="0008795E" w:rsidRDefault="0008795E" w:rsidP="0008795E">
            <w:pPr>
              <w:autoSpaceDE w:val="0"/>
              <w:autoSpaceDN w:val="0"/>
              <w:adjustRightInd w:val="0"/>
              <w:ind w:left="-2096" w:firstLine="4748"/>
              <w:jc w:val="both"/>
            </w:pPr>
            <w:r w:rsidRPr="00727032">
              <w:t>Кемеровской области</w:t>
            </w:r>
            <w:r>
              <w:t xml:space="preserve"> от 25.06.2019</w:t>
            </w:r>
          </w:p>
          <w:p w14:paraId="22EDE687" w14:textId="1F8F08E4" w:rsidR="0008795E" w:rsidRPr="005D4ECB" w:rsidRDefault="0008795E" w:rsidP="00A56DD6">
            <w:pPr>
              <w:ind w:left="2055" w:right="-847"/>
              <w:jc w:val="center"/>
              <w:rPr>
                <w:sz w:val="28"/>
                <w:szCs w:val="28"/>
              </w:rPr>
            </w:pPr>
          </w:p>
        </w:tc>
      </w:tr>
      <w:tr w:rsidR="0008795E" w:rsidRPr="00E260D2" w14:paraId="03289335" w14:textId="77777777" w:rsidTr="00A56DD6">
        <w:trPr>
          <w:gridBefore w:val="1"/>
          <w:wBefore w:w="411" w:type="dxa"/>
          <w:trHeight w:val="1319"/>
        </w:trPr>
        <w:tc>
          <w:tcPr>
            <w:tcW w:w="10177" w:type="dxa"/>
            <w:gridSpan w:val="4"/>
            <w:tcBorders>
              <w:top w:val="nil"/>
              <w:left w:val="nil"/>
              <w:bottom w:val="nil"/>
              <w:right w:val="nil"/>
            </w:tcBorders>
            <w:shd w:val="clear" w:color="auto" w:fill="auto"/>
            <w:vAlign w:val="bottom"/>
          </w:tcPr>
          <w:p w14:paraId="048F7A25" w14:textId="77777777" w:rsidR="0008795E" w:rsidRDefault="0008795E" w:rsidP="00A56DD6">
            <w:pPr>
              <w:ind w:left="794" w:right="520"/>
              <w:jc w:val="center"/>
              <w:rPr>
                <w:b/>
                <w:bCs/>
                <w:sz w:val="28"/>
                <w:szCs w:val="28"/>
              </w:rPr>
            </w:pPr>
          </w:p>
          <w:p w14:paraId="0F4D9737" w14:textId="77777777" w:rsidR="0008795E" w:rsidRDefault="0008795E" w:rsidP="00A56DD6">
            <w:pPr>
              <w:ind w:right="236" w:firstLine="85"/>
              <w:jc w:val="center"/>
              <w:rPr>
                <w:b/>
                <w:bCs/>
                <w:sz w:val="28"/>
                <w:szCs w:val="28"/>
              </w:rPr>
            </w:pPr>
            <w:r w:rsidRPr="00EE5BB3">
              <w:rPr>
                <w:b/>
                <w:bCs/>
                <w:sz w:val="28"/>
                <w:szCs w:val="28"/>
              </w:rPr>
              <w:t xml:space="preserve">Долгосрочные тарифы </w:t>
            </w:r>
            <w:r w:rsidRPr="0032191A">
              <w:rPr>
                <w:b/>
                <w:bCs/>
                <w:color w:val="000000"/>
                <w:kern w:val="32"/>
                <w:sz w:val="28"/>
                <w:szCs w:val="28"/>
              </w:rPr>
              <w:t>ООО «</w:t>
            </w:r>
            <w:r>
              <w:rPr>
                <w:b/>
                <w:bCs/>
                <w:color w:val="000000"/>
                <w:kern w:val="32"/>
                <w:sz w:val="28"/>
                <w:szCs w:val="28"/>
              </w:rPr>
              <w:t>Ресурс-Гарант</w:t>
            </w:r>
            <w:r w:rsidRPr="0032191A">
              <w:rPr>
                <w:b/>
                <w:bCs/>
                <w:color w:val="000000"/>
                <w:kern w:val="32"/>
                <w:sz w:val="28"/>
                <w:szCs w:val="28"/>
              </w:rPr>
              <w:t xml:space="preserve">» </w:t>
            </w:r>
            <w:r w:rsidRPr="00EE5BB3">
              <w:rPr>
                <w:b/>
                <w:bCs/>
                <w:sz w:val="28"/>
                <w:szCs w:val="28"/>
              </w:rPr>
              <w:t>на теплоноситель, реализуемый на потребительском рынке</w:t>
            </w:r>
            <w:r w:rsidRPr="00EE5BB3">
              <w:rPr>
                <w:b/>
                <w:bCs/>
                <w:color w:val="000000"/>
                <w:kern w:val="32"/>
                <w:sz w:val="28"/>
                <w:szCs w:val="28"/>
              </w:rPr>
              <w:t xml:space="preserve"> </w:t>
            </w:r>
            <w:r>
              <w:rPr>
                <w:b/>
                <w:bCs/>
                <w:sz w:val="28"/>
                <w:szCs w:val="28"/>
              </w:rPr>
              <w:t>Тисульского муниципального</w:t>
            </w:r>
            <w:r w:rsidRPr="00EC096D">
              <w:rPr>
                <w:b/>
                <w:bCs/>
                <w:sz w:val="28"/>
                <w:szCs w:val="28"/>
              </w:rPr>
              <w:t xml:space="preserve"> </w:t>
            </w:r>
            <w:r w:rsidRPr="009C65F9">
              <w:rPr>
                <w:b/>
                <w:bCs/>
                <w:sz w:val="28"/>
                <w:szCs w:val="28"/>
              </w:rPr>
              <w:t>района</w:t>
            </w:r>
            <w:r>
              <w:rPr>
                <w:b/>
                <w:bCs/>
                <w:sz w:val="28"/>
                <w:szCs w:val="28"/>
              </w:rPr>
              <w:t>, на период с 01</w:t>
            </w:r>
            <w:r w:rsidRPr="00FF23BE">
              <w:rPr>
                <w:b/>
                <w:bCs/>
                <w:color w:val="000000"/>
                <w:kern w:val="32"/>
                <w:sz w:val="28"/>
                <w:szCs w:val="28"/>
              </w:rPr>
              <w:t>.</w:t>
            </w:r>
            <w:r>
              <w:rPr>
                <w:b/>
                <w:bCs/>
                <w:color w:val="000000"/>
                <w:kern w:val="32"/>
                <w:sz w:val="28"/>
                <w:szCs w:val="28"/>
              </w:rPr>
              <w:t>07</w:t>
            </w:r>
            <w:r w:rsidRPr="00FF23BE">
              <w:rPr>
                <w:b/>
                <w:bCs/>
                <w:color w:val="000000"/>
                <w:kern w:val="32"/>
                <w:sz w:val="28"/>
                <w:szCs w:val="28"/>
              </w:rPr>
              <w:t>.201</w:t>
            </w:r>
            <w:r>
              <w:rPr>
                <w:b/>
                <w:bCs/>
                <w:color w:val="000000"/>
                <w:kern w:val="32"/>
                <w:sz w:val="28"/>
                <w:szCs w:val="28"/>
              </w:rPr>
              <w:t xml:space="preserve">9 </w:t>
            </w:r>
            <w:r>
              <w:rPr>
                <w:b/>
                <w:bCs/>
                <w:sz w:val="28"/>
                <w:szCs w:val="28"/>
              </w:rPr>
              <w:t>по 31.12.2028</w:t>
            </w:r>
          </w:p>
          <w:p w14:paraId="2EAECE2E" w14:textId="77777777" w:rsidR="0008795E" w:rsidRPr="008D7875" w:rsidRDefault="0008795E" w:rsidP="00A56DD6">
            <w:pPr>
              <w:ind w:right="520"/>
              <w:rPr>
                <w:b/>
                <w:bCs/>
                <w:sz w:val="28"/>
                <w:szCs w:val="28"/>
              </w:rPr>
            </w:pPr>
          </w:p>
        </w:tc>
      </w:tr>
      <w:tr w:rsidR="0008795E" w:rsidRPr="005D4ECB" w14:paraId="7FB56E53" w14:textId="77777777" w:rsidTr="00A56DD6">
        <w:trPr>
          <w:gridBefore w:val="1"/>
          <w:wBefore w:w="411" w:type="dxa"/>
          <w:trHeight w:val="80"/>
        </w:trPr>
        <w:tc>
          <w:tcPr>
            <w:tcW w:w="10177" w:type="dxa"/>
            <w:gridSpan w:val="4"/>
            <w:tcBorders>
              <w:top w:val="nil"/>
              <w:left w:val="nil"/>
              <w:bottom w:val="nil"/>
              <w:right w:val="nil"/>
            </w:tcBorders>
            <w:shd w:val="clear" w:color="auto" w:fill="auto"/>
            <w:noWrap/>
            <w:vAlign w:val="bottom"/>
          </w:tcPr>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08795E" w:rsidRPr="008D7875" w14:paraId="031B4FA9" w14:textId="77777777" w:rsidTr="00A56DD6">
              <w:trPr>
                <w:cantSplit/>
              </w:trPr>
              <w:tc>
                <w:tcPr>
                  <w:tcW w:w="3073" w:type="dxa"/>
                  <w:vMerge w:val="restart"/>
                  <w:shd w:val="clear" w:color="auto" w:fill="auto"/>
                  <w:vAlign w:val="center"/>
                </w:tcPr>
                <w:p w14:paraId="46A3F939" w14:textId="77777777" w:rsidR="0008795E" w:rsidRPr="008D7875" w:rsidRDefault="0008795E" w:rsidP="00A56DD6">
                  <w:pPr>
                    <w:ind w:right="-2"/>
                    <w:jc w:val="center"/>
                    <w:rPr>
                      <w:color w:val="000000"/>
                    </w:rPr>
                  </w:pPr>
                  <w:r w:rsidRPr="008D7875">
                    <w:rPr>
                      <w:color w:val="000000"/>
                    </w:rPr>
                    <w:t>Наименование регулируемой организации</w:t>
                  </w:r>
                </w:p>
              </w:tc>
              <w:tc>
                <w:tcPr>
                  <w:tcW w:w="2126" w:type="dxa"/>
                  <w:vMerge w:val="restart"/>
                  <w:shd w:val="clear" w:color="auto" w:fill="auto"/>
                  <w:vAlign w:val="center"/>
                </w:tcPr>
                <w:p w14:paraId="1B9CD68E" w14:textId="77777777" w:rsidR="0008795E" w:rsidRPr="008D7875" w:rsidRDefault="0008795E" w:rsidP="00A56DD6">
                  <w:pPr>
                    <w:ind w:right="-2"/>
                    <w:jc w:val="center"/>
                    <w:rPr>
                      <w:color w:val="000000"/>
                    </w:rPr>
                  </w:pPr>
                  <w:r w:rsidRPr="008D7875">
                    <w:rPr>
                      <w:color w:val="000000"/>
                    </w:rPr>
                    <w:t>Вид тарифа</w:t>
                  </w:r>
                </w:p>
              </w:tc>
              <w:tc>
                <w:tcPr>
                  <w:tcW w:w="1741" w:type="dxa"/>
                  <w:vMerge w:val="restart"/>
                  <w:shd w:val="clear" w:color="auto" w:fill="auto"/>
                  <w:vAlign w:val="center"/>
                </w:tcPr>
                <w:p w14:paraId="6ADFBDB4" w14:textId="77777777" w:rsidR="0008795E" w:rsidRPr="008D7875" w:rsidRDefault="0008795E" w:rsidP="00A56DD6">
                  <w:pPr>
                    <w:ind w:right="-2"/>
                    <w:jc w:val="center"/>
                    <w:rPr>
                      <w:color w:val="000000"/>
                    </w:rPr>
                  </w:pPr>
                  <w:r w:rsidRPr="008D7875">
                    <w:rPr>
                      <w:color w:val="000000"/>
                    </w:rPr>
                    <w:t>Период</w:t>
                  </w:r>
                </w:p>
              </w:tc>
              <w:tc>
                <w:tcPr>
                  <w:tcW w:w="2806" w:type="dxa"/>
                  <w:gridSpan w:val="2"/>
                  <w:shd w:val="clear" w:color="auto" w:fill="auto"/>
                  <w:vAlign w:val="center"/>
                </w:tcPr>
                <w:p w14:paraId="247DA478" w14:textId="77777777" w:rsidR="0008795E" w:rsidRPr="008D7875" w:rsidRDefault="0008795E" w:rsidP="00A56DD6">
                  <w:pPr>
                    <w:ind w:right="-2"/>
                    <w:jc w:val="center"/>
                    <w:rPr>
                      <w:color w:val="000000"/>
                    </w:rPr>
                  </w:pPr>
                  <w:r w:rsidRPr="008D7875">
                    <w:rPr>
                      <w:color w:val="000000"/>
                    </w:rPr>
                    <w:t>Вид теплоносителя</w:t>
                  </w:r>
                </w:p>
              </w:tc>
            </w:tr>
            <w:tr w:rsidR="0008795E" w:rsidRPr="008D7875" w14:paraId="0A7D3CF2" w14:textId="77777777" w:rsidTr="00A56DD6">
              <w:trPr>
                <w:cantSplit/>
                <w:trHeight w:val="740"/>
              </w:trPr>
              <w:tc>
                <w:tcPr>
                  <w:tcW w:w="3073" w:type="dxa"/>
                  <w:vMerge/>
                  <w:shd w:val="clear" w:color="auto" w:fill="auto"/>
                  <w:vAlign w:val="center"/>
                </w:tcPr>
                <w:p w14:paraId="49CBC57C" w14:textId="77777777" w:rsidR="0008795E" w:rsidRPr="008D7875" w:rsidRDefault="0008795E" w:rsidP="00A56DD6">
                  <w:pPr>
                    <w:ind w:right="-2"/>
                    <w:jc w:val="center"/>
                    <w:rPr>
                      <w:color w:val="000000"/>
                    </w:rPr>
                  </w:pPr>
                </w:p>
              </w:tc>
              <w:tc>
                <w:tcPr>
                  <w:tcW w:w="2126" w:type="dxa"/>
                  <w:vMerge/>
                  <w:shd w:val="clear" w:color="auto" w:fill="auto"/>
                  <w:vAlign w:val="center"/>
                </w:tcPr>
                <w:p w14:paraId="2963FDA4" w14:textId="77777777" w:rsidR="0008795E" w:rsidRPr="008D7875" w:rsidRDefault="0008795E" w:rsidP="00A56DD6">
                  <w:pPr>
                    <w:ind w:right="-2"/>
                    <w:jc w:val="center"/>
                    <w:rPr>
                      <w:color w:val="000000"/>
                    </w:rPr>
                  </w:pPr>
                </w:p>
              </w:tc>
              <w:tc>
                <w:tcPr>
                  <w:tcW w:w="1741" w:type="dxa"/>
                  <w:vMerge/>
                  <w:shd w:val="clear" w:color="auto" w:fill="auto"/>
                  <w:vAlign w:val="center"/>
                </w:tcPr>
                <w:p w14:paraId="7C065404" w14:textId="77777777" w:rsidR="0008795E" w:rsidRPr="008D7875" w:rsidRDefault="0008795E" w:rsidP="00A56DD6">
                  <w:pPr>
                    <w:ind w:right="-2"/>
                    <w:jc w:val="center"/>
                    <w:rPr>
                      <w:color w:val="000000"/>
                    </w:rPr>
                  </w:pPr>
                </w:p>
              </w:tc>
              <w:tc>
                <w:tcPr>
                  <w:tcW w:w="1370" w:type="dxa"/>
                  <w:shd w:val="clear" w:color="auto" w:fill="auto"/>
                  <w:vAlign w:val="center"/>
                </w:tcPr>
                <w:p w14:paraId="19D21CAF" w14:textId="77777777" w:rsidR="0008795E" w:rsidRPr="008D7875" w:rsidRDefault="0008795E" w:rsidP="00A56DD6">
                  <w:pPr>
                    <w:ind w:right="-2"/>
                    <w:jc w:val="center"/>
                    <w:rPr>
                      <w:color w:val="000000"/>
                    </w:rPr>
                  </w:pPr>
                  <w:r w:rsidRPr="008D7875">
                    <w:rPr>
                      <w:color w:val="000000"/>
                    </w:rPr>
                    <w:t>вода</w:t>
                  </w:r>
                </w:p>
              </w:tc>
              <w:tc>
                <w:tcPr>
                  <w:tcW w:w="1436" w:type="dxa"/>
                  <w:shd w:val="clear" w:color="auto" w:fill="auto"/>
                  <w:vAlign w:val="center"/>
                </w:tcPr>
                <w:p w14:paraId="2CA32989" w14:textId="77777777" w:rsidR="0008795E" w:rsidRPr="008D7875" w:rsidRDefault="0008795E" w:rsidP="00A56DD6">
                  <w:pPr>
                    <w:ind w:right="-2"/>
                    <w:jc w:val="center"/>
                    <w:rPr>
                      <w:color w:val="000000"/>
                    </w:rPr>
                  </w:pPr>
                  <w:r w:rsidRPr="008D7875">
                    <w:rPr>
                      <w:color w:val="000000"/>
                    </w:rPr>
                    <w:t>пар</w:t>
                  </w:r>
                </w:p>
              </w:tc>
            </w:tr>
            <w:tr w:rsidR="0008795E" w:rsidRPr="008D7875" w14:paraId="5D1A22D4" w14:textId="77777777" w:rsidTr="00A56DD6">
              <w:trPr>
                <w:cantSplit/>
                <w:trHeight w:val="246"/>
              </w:trPr>
              <w:tc>
                <w:tcPr>
                  <w:tcW w:w="3073" w:type="dxa"/>
                  <w:shd w:val="clear" w:color="auto" w:fill="auto"/>
                  <w:vAlign w:val="center"/>
                </w:tcPr>
                <w:p w14:paraId="0197D108" w14:textId="77777777" w:rsidR="0008795E" w:rsidRPr="008D7875" w:rsidRDefault="0008795E" w:rsidP="00A56DD6">
                  <w:pPr>
                    <w:ind w:right="-2"/>
                    <w:jc w:val="center"/>
                    <w:rPr>
                      <w:color w:val="000000"/>
                    </w:rPr>
                  </w:pPr>
                  <w:r>
                    <w:rPr>
                      <w:color w:val="000000"/>
                    </w:rPr>
                    <w:t>1</w:t>
                  </w:r>
                </w:p>
              </w:tc>
              <w:tc>
                <w:tcPr>
                  <w:tcW w:w="2126" w:type="dxa"/>
                  <w:shd w:val="clear" w:color="auto" w:fill="auto"/>
                  <w:vAlign w:val="center"/>
                </w:tcPr>
                <w:p w14:paraId="383ACD77" w14:textId="77777777" w:rsidR="0008795E" w:rsidRPr="008D7875" w:rsidRDefault="0008795E" w:rsidP="00A56DD6">
                  <w:pPr>
                    <w:ind w:right="-2"/>
                    <w:jc w:val="center"/>
                    <w:rPr>
                      <w:color w:val="000000"/>
                    </w:rPr>
                  </w:pPr>
                  <w:r>
                    <w:rPr>
                      <w:color w:val="000000"/>
                    </w:rPr>
                    <w:t>2</w:t>
                  </w:r>
                </w:p>
              </w:tc>
              <w:tc>
                <w:tcPr>
                  <w:tcW w:w="1741" w:type="dxa"/>
                  <w:shd w:val="clear" w:color="auto" w:fill="auto"/>
                  <w:vAlign w:val="center"/>
                </w:tcPr>
                <w:p w14:paraId="42E9127E" w14:textId="77777777" w:rsidR="0008795E" w:rsidRPr="008D7875" w:rsidRDefault="0008795E" w:rsidP="00A56DD6">
                  <w:pPr>
                    <w:ind w:right="-2"/>
                    <w:jc w:val="center"/>
                    <w:rPr>
                      <w:color w:val="000000"/>
                    </w:rPr>
                  </w:pPr>
                  <w:r>
                    <w:rPr>
                      <w:color w:val="000000"/>
                    </w:rPr>
                    <w:t>3</w:t>
                  </w:r>
                </w:p>
              </w:tc>
              <w:tc>
                <w:tcPr>
                  <w:tcW w:w="1370" w:type="dxa"/>
                  <w:shd w:val="clear" w:color="auto" w:fill="auto"/>
                  <w:vAlign w:val="center"/>
                </w:tcPr>
                <w:p w14:paraId="02773CED" w14:textId="77777777" w:rsidR="0008795E" w:rsidRPr="008D7875" w:rsidRDefault="0008795E" w:rsidP="00A56DD6">
                  <w:pPr>
                    <w:ind w:right="-2"/>
                    <w:jc w:val="center"/>
                    <w:rPr>
                      <w:color w:val="000000"/>
                    </w:rPr>
                  </w:pPr>
                  <w:r>
                    <w:rPr>
                      <w:color w:val="000000"/>
                    </w:rPr>
                    <w:t>4</w:t>
                  </w:r>
                </w:p>
              </w:tc>
              <w:tc>
                <w:tcPr>
                  <w:tcW w:w="1436" w:type="dxa"/>
                  <w:shd w:val="clear" w:color="auto" w:fill="auto"/>
                  <w:vAlign w:val="center"/>
                </w:tcPr>
                <w:p w14:paraId="3368F8B6" w14:textId="77777777" w:rsidR="0008795E" w:rsidRPr="008D7875" w:rsidRDefault="0008795E" w:rsidP="00A56DD6">
                  <w:pPr>
                    <w:ind w:right="-2"/>
                    <w:jc w:val="center"/>
                    <w:rPr>
                      <w:color w:val="000000"/>
                    </w:rPr>
                  </w:pPr>
                  <w:r>
                    <w:rPr>
                      <w:color w:val="000000"/>
                    </w:rPr>
                    <w:t>5</w:t>
                  </w:r>
                </w:p>
              </w:tc>
            </w:tr>
            <w:tr w:rsidR="0008795E" w:rsidRPr="008D7875" w14:paraId="5AB75EA3" w14:textId="77777777" w:rsidTr="00A56DD6">
              <w:tc>
                <w:tcPr>
                  <w:tcW w:w="3073" w:type="dxa"/>
                  <w:vMerge w:val="restart"/>
                  <w:shd w:val="clear" w:color="auto" w:fill="auto"/>
                  <w:vAlign w:val="center"/>
                </w:tcPr>
                <w:p w14:paraId="4EB6FF26" w14:textId="77777777" w:rsidR="0008795E" w:rsidRPr="008D7875" w:rsidRDefault="0008795E" w:rsidP="00A56DD6">
                  <w:pPr>
                    <w:ind w:right="-74"/>
                    <w:jc w:val="center"/>
                    <w:rPr>
                      <w:color w:val="000000"/>
                    </w:rPr>
                  </w:pPr>
                  <w:r w:rsidRPr="008D7875">
                    <w:rPr>
                      <w:bCs/>
                      <w:color w:val="000000"/>
                      <w:kern w:val="32"/>
                    </w:rPr>
                    <w:t>ООО «</w:t>
                  </w:r>
                  <w:r>
                    <w:rPr>
                      <w:bCs/>
                      <w:color w:val="000000"/>
                      <w:kern w:val="32"/>
                    </w:rPr>
                    <w:t>Ресурс-Гарант</w:t>
                  </w:r>
                  <w:r w:rsidRPr="008D7875">
                    <w:rPr>
                      <w:bCs/>
                      <w:color w:val="000000"/>
                      <w:kern w:val="32"/>
                    </w:rPr>
                    <w:t xml:space="preserve">» </w:t>
                  </w:r>
                </w:p>
              </w:tc>
              <w:tc>
                <w:tcPr>
                  <w:tcW w:w="6673" w:type="dxa"/>
                  <w:gridSpan w:val="4"/>
                  <w:shd w:val="clear" w:color="auto" w:fill="auto"/>
                  <w:vAlign w:val="center"/>
                </w:tcPr>
                <w:p w14:paraId="5D67305E" w14:textId="77777777" w:rsidR="0008795E" w:rsidRPr="008D7875" w:rsidRDefault="0008795E" w:rsidP="00A56DD6">
                  <w:pPr>
                    <w:ind w:right="-2"/>
                    <w:jc w:val="center"/>
                    <w:rPr>
                      <w:color w:val="000000"/>
                    </w:rPr>
                  </w:pPr>
                  <w:r w:rsidRPr="008D7875">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учета НДС)</w:t>
                  </w:r>
                </w:p>
              </w:tc>
            </w:tr>
            <w:tr w:rsidR="0008795E" w:rsidRPr="008D7875" w14:paraId="1DFFF78C" w14:textId="77777777" w:rsidTr="00A56DD6">
              <w:tc>
                <w:tcPr>
                  <w:tcW w:w="3073" w:type="dxa"/>
                  <w:vMerge/>
                  <w:shd w:val="clear" w:color="auto" w:fill="auto"/>
                  <w:vAlign w:val="center"/>
                </w:tcPr>
                <w:p w14:paraId="47B680E9" w14:textId="77777777" w:rsidR="0008795E" w:rsidRPr="008D7875" w:rsidRDefault="0008795E" w:rsidP="00A56DD6">
                  <w:pPr>
                    <w:ind w:right="-74"/>
                    <w:jc w:val="center"/>
                    <w:rPr>
                      <w:color w:val="000000"/>
                    </w:rPr>
                  </w:pPr>
                </w:p>
              </w:tc>
              <w:tc>
                <w:tcPr>
                  <w:tcW w:w="2126" w:type="dxa"/>
                  <w:vMerge w:val="restart"/>
                  <w:shd w:val="clear" w:color="auto" w:fill="auto"/>
                  <w:vAlign w:val="center"/>
                </w:tcPr>
                <w:p w14:paraId="3F7C417D" w14:textId="77777777" w:rsidR="0008795E" w:rsidRPr="008D7875" w:rsidRDefault="0008795E" w:rsidP="00A56DD6">
                  <w:pPr>
                    <w:jc w:val="center"/>
                  </w:pPr>
                  <w:r w:rsidRPr="008D7875">
                    <w:t>Одноставочный</w:t>
                  </w:r>
                </w:p>
                <w:p w14:paraId="1CE91FE5" w14:textId="77777777" w:rsidR="0008795E" w:rsidRPr="008D7875" w:rsidRDefault="0008795E" w:rsidP="00A56DD6">
                  <w:pPr>
                    <w:ind w:right="-2"/>
                    <w:jc w:val="center"/>
                    <w:rPr>
                      <w:color w:val="000000"/>
                    </w:rPr>
                  </w:pPr>
                  <w:r w:rsidRPr="008D7875">
                    <w:t>руб./м</w:t>
                  </w:r>
                  <w:r w:rsidRPr="008D7875">
                    <w:rPr>
                      <w:vertAlign w:val="superscript"/>
                    </w:rPr>
                    <w:t>3</w:t>
                  </w:r>
                </w:p>
              </w:tc>
              <w:tc>
                <w:tcPr>
                  <w:tcW w:w="1741" w:type="dxa"/>
                  <w:shd w:val="clear" w:color="auto" w:fill="auto"/>
                  <w:vAlign w:val="center"/>
                </w:tcPr>
                <w:p w14:paraId="3679529C" w14:textId="77777777" w:rsidR="0008795E" w:rsidRPr="008D7875" w:rsidRDefault="0008795E" w:rsidP="00A56DD6">
                  <w:pPr>
                    <w:ind w:right="-2"/>
                    <w:jc w:val="center"/>
                    <w:rPr>
                      <w:color w:val="000000"/>
                    </w:rPr>
                  </w:pPr>
                  <w:r w:rsidRPr="008D7875">
                    <w:rPr>
                      <w:color w:val="000000"/>
                    </w:rPr>
                    <w:t xml:space="preserve">с </w:t>
                  </w:r>
                  <w:r>
                    <w:rPr>
                      <w:color w:val="000000"/>
                    </w:rPr>
                    <w:t>01.07.</w:t>
                  </w:r>
                  <w:r w:rsidRPr="008D7875">
                    <w:rPr>
                      <w:color w:val="000000"/>
                    </w:rPr>
                    <w:t>201</w:t>
                  </w:r>
                  <w:r>
                    <w:rPr>
                      <w:color w:val="000000"/>
                    </w:rPr>
                    <w:t>9</w:t>
                  </w:r>
                </w:p>
              </w:tc>
              <w:tc>
                <w:tcPr>
                  <w:tcW w:w="1370" w:type="dxa"/>
                  <w:shd w:val="clear" w:color="auto" w:fill="auto"/>
                  <w:vAlign w:val="center"/>
                </w:tcPr>
                <w:p w14:paraId="6762E9E9" w14:textId="77777777" w:rsidR="0008795E" w:rsidRPr="00E77656" w:rsidRDefault="0008795E" w:rsidP="00A56DD6">
                  <w:pPr>
                    <w:jc w:val="center"/>
                  </w:pPr>
                  <w:r w:rsidRPr="00E77656">
                    <w:t>41,56</w:t>
                  </w:r>
                </w:p>
              </w:tc>
              <w:tc>
                <w:tcPr>
                  <w:tcW w:w="1436" w:type="dxa"/>
                  <w:shd w:val="clear" w:color="auto" w:fill="auto"/>
                  <w:vAlign w:val="center"/>
                </w:tcPr>
                <w:p w14:paraId="58B4752C" w14:textId="77777777" w:rsidR="0008795E" w:rsidRPr="008D7875" w:rsidRDefault="0008795E" w:rsidP="00A56DD6">
                  <w:pPr>
                    <w:jc w:val="center"/>
                  </w:pPr>
                  <w:r w:rsidRPr="008D7875">
                    <w:t>x</w:t>
                  </w:r>
                </w:p>
              </w:tc>
            </w:tr>
            <w:tr w:rsidR="0008795E" w:rsidRPr="008D7875" w14:paraId="24D77895" w14:textId="77777777" w:rsidTr="00A56DD6">
              <w:tc>
                <w:tcPr>
                  <w:tcW w:w="3073" w:type="dxa"/>
                  <w:vMerge/>
                  <w:shd w:val="clear" w:color="auto" w:fill="auto"/>
                  <w:vAlign w:val="center"/>
                </w:tcPr>
                <w:p w14:paraId="7FC8722C" w14:textId="77777777" w:rsidR="0008795E" w:rsidRPr="008D7875" w:rsidRDefault="0008795E" w:rsidP="00A56DD6">
                  <w:pPr>
                    <w:ind w:right="-74"/>
                    <w:jc w:val="center"/>
                    <w:rPr>
                      <w:color w:val="000000"/>
                    </w:rPr>
                  </w:pPr>
                </w:p>
              </w:tc>
              <w:tc>
                <w:tcPr>
                  <w:tcW w:w="2126" w:type="dxa"/>
                  <w:vMerge/>
                  <w:shd w:val="clear" w:color="auto" w:fill="auto"/>
                  <w:vAlign w:val="center"/>
                </w:tcPr>
                <w:p w14:paraId="47D10AA7" w14:textId="77777777" w:rsidR="0008795E" w:rsidRPr="008D7875" w:rsidRDefault="0008795E" w:rsidP="00A56DD6">
                  <w:pPr>
                    <w:ind w:right="-2"/>
                    <w:jc w:val="center"/>
                    <w:rPr>
                      <w:color w:val="000000"/>
                    </w:rPr>
                  </w:pPr>
                </w:p>
              </w:tc>
              <w:tc>
                <w:tcPr>
                  <w:tcW w:w="1741" w:type="dxa"/>
                  <w:shd w:val="clear" w:color="auto" w:fill="auto"/>
                  <w:vAlign w:val="center"/>
                </w:tcPr>
                <w:p w14:paraId="39928E7F" w14:textId="77777777" w:rsidR="0008795E" w:rsidRPr="008D7875" w:rsidRDefault="0008795E" w:rsidP="00A56DD6">
                  <w:pPr>
                    <w:ind w:right="-2"/>
                    <w:jc w:val="center"/>
                    <w:rPr>
                      <w:color w:val="000000"/>
                    </w:rPr>
                  </w:pPr>
                  <w:r w:rsidRPr="008D7875">
                    <w:rPr>
                      <w:color w:val="000000"/>
                    </w:rPr>
                    <w:t>с 01.01.2020</w:t>
                  </w:r>
                </w:p>
              </w:tc>
              <w:tc>
                <w:tcPr>
                  <w:tcW w:w="1370" w:type="dxa"/>
                  <w:shd w:val="clear" w:color="auto" w:fill="auto"/>
                  <w:vAlign w:val="center"/>
                </w:tcPr>
                <w:p w14:paraId="46717235" w14:textId="77777777" w:rsidR="0008795E" w:rsidRPr="00E77656" w:rsidRDefault="0008795E" w:rsidP="00A56DD6">
                  <w:pPr>
                    <w:jc w:val="center"/>
                  </w:pPr>
                  <w:r w:rsidRPr="00E77656">
                    <w:t>41,56</w:t>
                  </w:r>
                </w:p>
              </w:tc>
              <w:tc>
                <w:tcPr>
                  <w:tcW w:w="1436" w:type="dxa"/>
                  <w:shd w:val="clear" w:color="auto" w:fill="auto"/>
                  <w:vAlign w:val="center"/>
                </w:tcPr>
                <w:p w14:paraId="09372D74" w14:textId="77777777" w:rsidR="0008795E" w:rsidRPr="008D7875" w:rsidRDefault="0008795E" w:rsidP="00A56DD6">
                  <w:pPr>
                    <w:jc w:val="center"/>
                  </w:pPr>
                  <w:r w:rsidRPr="008D7875">
                    <w:t>x</w:t>
                  </w:r>
                </w:p>
              </w:tc>
            </w:tr>
            <w:tr w:rsidR="0008795E" w:rsidRPr="008D7875" w14:paraId="2733AAA0" w14:textId="77777777" w:rsidTr="00A56DD6">
              <w:tc>
                <w:tcPr>
                  <w:tcW w:w="3073" w:type="dxa"/>
                  <w:vMerge/>
                  <w:shd w:val="clear" w:color="auto" w:fill="auto"/>
                  <w:vAlign w:val="center"/>
                </w:tcPr>
                <w:p w14:paraId="7939C3DE" w14:textId="77777777" w:rsidR="0008795E" w:rsidRPr="008D7875" w:rsidRDefault="0008795E" w:rsidP="00A56DD6">
                  <w:pPr>
                    <w:ind w:right="-74"/>
                    <w:jc w:val="center"/>
                    <w:rPr>
                      <w:color w:val="000000"/>
                    </w:rPr>
                  </w:pPr>
                </w:p>
              </w:tc>
              <w:tc>
                <w:tcPr>
                  <w:tcW w:w="2126" w:type="dxa"/>
                  <w:vMerge/>
                  <w:shd w:val="clear" w:color="auto" w:fill="auto"/>
                  <w:vAlign w:val="center"/>
                </w:tcPr>
                <w:p w14:paraId="381C1063" w14:textId="77777777" w:rsidR="0008795E" w:rsidRPr="008D7875" w:rsidRDefault="0008795E" w:rsidP="00A56DD6">
                  <w:pPr>
                    <w:ind w:right="-2"/>
                    <w:jc w:val="center"/>
                    <w:rPr>
                      <w:color w:val="000000"/>
                    </w:rPr>
                  </w:pPr>
                </w:p>
              </w:tc>
              <w:tc>
                <w:tcPr>
                  <w:tcW w:w="1741" w:type="dxa"/>
                  <w:shd w:val="clear" w:color="auto" w:fill="auto"/>
                  <w:vAlign w:val="center"/>
                </w:tcPr>
                <w:p w14:paraId="27AD7FCE" w14:textId="77777777" w:rsidR="0008795E" w:rsidRPr="008D7875" w:rsidRDefault="0008795E" w:rsidP="00A56DD6">
                  <w:pPr>
                    <w:ind w:right="-2"/>
                    <w:jc w:val="center"/>
                    <w:rPr>
                      <w:color w:val="000000"/>
                    </w:rPr>
                  </w:pPr>
                  <w:r w:rsidRPr="008D7875">
                    <w:rPr>
                      <w:color w:val="000000"/>
                    </w:rPr>
                    <w:t>с 01.07.2020</w:t>
                  </w:r>
                </w:p>
              </w:tc>
              <w:tc>
                <w:tcPr>
                  <w:tcW w:w="1370" w:type="dxa"/>
                  <w:shd w:val="clear" w:color="auto" w:fill="auto"/>
                  <w:vAlign w:val="center"/>
                </w:tcPr>
                <w:p w14:paraId="460CD382" w14:textId="77777777" w:rsidR="0008795E" w:rsidRPr="00E77656" w:rsidRDefault="0008795E" w:rsidP="00A56DD6">
                  <w:pPr>
                    <w:jc w:val="center"/>
                  </w:pPr>
                  <w:r w:rsidRPr="00E77656">
                    <w:t>45,35</w:t>
                  </w:r>
                </w:p>
              </w:tc>
              <w:tc>
                <w:tcPr>
                  <w:tcW w:w="1436" w:type="dxa"/>
                  <w:shd w:val="clear" w:color="auto" w:fill="auto"/>
                  <w:vAlign w:val="center"/>
                </w:tcPr>
                <w:p w14:paraId="751AFB9D" w14:textId="77777777" w:rsidR="0008795E" w:rsidRPr="008D7875" w:rsidRDefault="0008795E" w:rsidP="00A56DD6">
                  <w:pPr>
                    <w:jc w:val="center"/>
                  </w:pPr>
                  <w:r w:rsidRPr="008D7875">
                    <w:t>x</w:t>
                  </w:r>
                </w:p>
              </w:tc>
            </w:tr>
            <w:tr w:rsidR="0008795E" w:rsidRPr="008D7875" w14:paraId="48120C43" w14:textId="77777777" w:rsidTr="00A56DD6">
              <w:tc>
                <w:tcPr>
                  <w:tcW w:w="3073" w:type="dxa"/>
                  <w:vMerge/>
                  <w:shd w:val="clear" w:color="auto" w:fill="auto"/>
                  <w:vAlign w:val="center"/>
                </w:tcPr>
                <w:p w14:paraId="042587E2" w14:textId="77777777" w:rsidR="0008795E" w:rsidRPr="008D7875" w:rsidRDefault="0008795E" w:rsidP="00A56DD6">
                  <w:pPr>
                    <w:ind w:right="-74"/>
                    <w:jc w:val="center"/>
                    <w:rPr>
                      <w:color w:val="000000"/>
                    </w:rPr>
                  </w:pPr>
                </w:p>
              </w:tc>
              <w:tc>
                <w:tcPr>
                  <w:tcW w:w="2126" w:type="dxa"/>
                  <w:vMerge/>
                  <w:shd w:val="clear" w:color="auto" w:fill="auto"/>
                  <w:vAlign w:val="center"/>
                </w:tcPr>
                <w:p w14:paraId="2EDA8EB8" w14:textId="77777777" w:rsidR="0008795E" w:rsidRPr="008D7875" w:rsidRDefault="0008795E" w:rsidP="00A56DD6">
                  <w:pPr>
                    <w:ind w:right="-2"/>
                    <w:jc w:val="center"/>
                    <w:rPr>
                      <w:color w:val="000000"/>
                    </w:rPr>
                  </w:pPr>
                </w:p>
              </w:tc>
              <w:tc>
                <w:tcPr>
                  <w:tcW w:w="1741" w:type="dxa"/>
                  <w:shd w:val="clear" w:color="auto" w:fill="auto"/>
                  <w:vAlign w:val="center"/>
                </w:tcPr>
                <w:p w14:paraId="11A1E35E" w14:textId="77777777" w:rsidR="0008795E" w:rsidRPr="008D7875" w:rsidRDefault="0008795E" w:rsidP="00A56DD6">
                  <w:pPr>
                    <w:ind w:right="-2"/>
                    <w:jc w:val="center"/>
                    <w:rPr>
                      <w:color w:val="000000"/>
                    </w:rPr>
                  </w:pPr>
                  <w:r w:rsidRPr="008D7875">
                    <w:rPr>
                      <w:color w:val="000000"/>
                    </w:rPr>
                    <w:t>с 01.01.2021</w:t>
                  </w:r>
                </w:p>
              </w:tc>
              <w:tc>
                <w:tcPr>
                  <w:tcW w:w="1370" w:type="dxa"/>
                  <w:shd w:val="clear" w:color="auto" w:fill="auto"/>
                  <w:vAlign w:val="center"/>
                </w:tcPr>
                <w:p w14:paraId="0A9C3B4F" w14:textId="77777777" w:rsidR="0008795E" w:rsidRPr="00E77656" w:rsidRDefault="0008795E" w:rsidP="00A56DD6">
                  <w:pPr>
                    <w:jc w:val="center"/>
                  </w:pPr>
                  <w:r w:rsidRPr="00E77656">
                    <w:t>45,35</w:t>
                  </w:r>
                </w:p>
              </w:tc>
              <w:tc>
                <w:tcPr>
                  <w:tcW w:w="1436" w:type="dxa"/>
                  <w:shd w:val="clear" w:color="auto" w:fill="auto"/>
                  <w:vAlign w:val="center"/>
                </w:tcPr>
                <w:p w14:paraId="269BF4FB" w14:textId="77777777" w:rsidR="0008795E" w:rsidRPr="008D7875" w:rsidRDefault="0008795E" w:rsidP="00A56DD6">
                  <w:pPr>
                    <w:jc w:val="center"/>
                  </w:pPr>
                  <w:r w:rsidRPr="008D7875">
                    <w:t>x</w:t>
                  </w:r>
                </w:p>
              </w:tc>
            </w:tr>
            <w:tr w:rsidR="0008795E" w:rsidRPr="008D7875" w14:paraId="06B2AD68" w14:textId="77777777" w:rsidTr="00A56DD6">
              <w:tc>
                <w:tcPr>
                  <w:tcW w:w="3073" w:type="dxa"/>
                  <w:vMerge/>
                  <w:shd w:val="clear" w:color="auto" w:fill="auto"/>
                  <w:vAlign w:val="center"/>
                </w:tcPr>
                <w:p w14:paraId="776D4053" w14:textId="77777777" w:rsidR="0008795E" w:rsidRPr="008D7875" w:rsidRDefault="0008795E" w:rsidP="00A56DD6">
                  <w:pPr>
                    <w:ind w:right="-74"/>
                    <w:jc w:val="center"/>
                    <w:rPr>
                      <w:color w:val="000000"/>
                    </w:rPr>
                  </w:pPr>
                </w:p>
              </w:tc>
              <w:tc>
                <w:tcPr>
                  <w:tcW w:w="2126" w:type="dxa"/>
                  <w:vMerge/>
                  <w:shd w:val="clear" w:color="auto" w:fill="auto"/>
                  <w:vAlign w:val="center"/>
                </w:tcPr>
                <w:p w14:paraId="3549B620" w14:textId="77777777" w:rsidR="0008795E" w:rsidRPr="008D7875" w:rsidRDefault="0008795E" w:rsidP="00A56DD6">
                  <w:pPr>
                    <w:ind w:right="-2"/>
                    <w:jc w:val="center"/>
                    <w:rPr>
                      <w:color w:val="000000"/>
                    </w:rPr>
                  </w:pPr>
                </w:p>
              </w:tc>
              <w:tc>
                <w:tcPr>
                  <w:tcW w:w="1741" w:type="dxa"/>
                  <w:shd w:val="clear" w:color="auto" w:fill="auto"/>
                  <w:vAlign w:val="center"/>
                </w:tcPr>
                <w:p w14:paraId="67DCBAC5" w14:textId="77777777" w:rsidR="0008795E" w:rsidRPr="008D7875" w:rsidRDefault="0008795E" w:rsidP="00A56DD6">
                  <w:pPr>
                    <w:ind w:right="-2"/>
                    <w:jc w:val="center"/>
                    <w:rPr>
                      <w:color w:val="000000"/>
                    </w:rPr>
                  </w:pPr>
                  <w:r w:rsidRPr="008D7875">
                    <w:rPr>
                      <w:color w:val="000000"/>
                    </w:rPr>
                    <w:t>с 01.07.2021</w:t>
                  </w:r>
                </w:p>
              </w:tc>
              <w:tc>
                <w:tcPr>
                  <w:tcW w:w="1370" w:type="dxa"/>
                  <w:shd w:val="clear" w:color="auto" w:fill="auto"/>
                  <w:vAlign w:val="center"/>
                </w:tcPr>
                <w:p w14:paraId="19F60CE8" w14:textId="77777777" w:rsidR="0008795E" w:rsidRPr="00E77656" w:rsidRDefault="0008795E" w:rsidP="00A56DD6">
                  <w:pPr>
                    <w:jc w:val="center"/>
                  </w:pPr>
                  <w:r w:rsidRPr="00E77656">
                    <w:t>44,43</w:t>
                  </w:r>
                </w:p>
              </w:tc>
              <w:tc>
                <w:tcPr>
                  <w:tcW w:w="1436" w:type="dxa"/>
                  <w:shd w:val="clear" w:color="auto" w:fill="auto"/>
                  <w:vAlign w:val="center"/>
                </w:tcPr>
                <w:p w14:paraId="0F59E4FE" w14:textId="77777777" w:rsidR="0008795E" w:rsidRPr="008D7875" w:rsidRDefault="0008795E" w:rsidP="00A56DD6">
                  <w:pPr>
                    <w:jc w:val="center"/>
                  </w:pPr>
                  <w:r w:rsidRPr="008D7875">
                    <w:t>x</w:t>
                  </w:r>
                </w:p>
              </w:tc>
            </w:tr>
            <w:tr w:rsidR="0008795E" w:rsidRPr="008D7875" w14:paraId="37BCC6A2" w14:textId="77777777" w:rsidTr="00A56DD6">
              <w:tc>
                <w:tcPr>
                  <w:tcW w:w="3073" w:type="dxa"/>
                  <w:vMerge/>
                  <w:shd w:val="clear" w:color="auto" w:fill="auto"/>
                  <w:vAlign w:val="center"/>
                </w:tcPr>
                <w:p w14:paraId="0FB32D0D" w14:textId="77777777" w:rsidR="0008795E" w:rsidRPr="008D7875" w:rsidRDefault="0008795E" w:rsidP="00A56DD6">
                  <w:pPr>
                    <w:ind w:right="-74"/>
                    <w:jc w:val="center"/>
                    <w:rPr>
                      <w:color w:val="000000"/>
                    </w:rPr>
                  </w:pPr>
                </w:p>
              </w:tc>
              <w:tc>
                <w:tcPr>
                  <w:tcW w:w="2126" w:type="dxa"/>
                  <w:vMerge/>
                  <w:shd w:val="clear" w:color="auto" w:fill="auto"/>
                  <w:vAlign w:val="center"/>
                </w:tcPr>
                <w:p w14:paraId="67D3FD06" w14:textId="77777777" w:rsidR="0008795E" w:rsidRPr="008D7875" w:rsidRDefault="0008795E" w:rsidP="00A56DD6">
                  <w:pPr>
                    <w:ind w:right="-2"/>
                    <w:jc w:val="center"/>
                    <w:rPr>
                      <w:color w:val="000000"/>
                    </w:rPr>
                  </w:pPr>
                </w:p>
              </w:tc>
              <w:tc>
                <w:tcPr>
                  <w:tcW w:w="1741" w:type="dxa"/>
                  <w:shd w:val="clear" w:color="auto" w:fill="auto"/>
                  <w:vAlign w:val="center"/>
                </w:tcPr>
                <w:p w14:paraId="4A9EBCF3" w14:textId="77777777" w:rsidR="0008795E" w:rsidRPr="008D7875" w:rsidRDefault="0008795E" w:rsidP="00A56DD6">
                  <w:pPr>
                    <w:ind w:right="-2"/>
                    <w:jc w:val="center"/>
                    <w:rPr>
                      <w:color w:val="000000"/>
                    </w:rPr>
                  </w:pPr>
                  <w:r w:rsidRPr="008D7875">
                    <w:rPr>
                      <w:color w:val="000000"/>
                    </w:rPr>
                    <w:t>с 01.01.202</w:t>
                  </w:r>
                  <w:r>
                    <w:rPr>
                      <w:color w:val="000000"/>
                    </w:rPr>
                    <w:t>2</w:t>
                  </w:r>
                </w:p>
              </w:tc>
              <w:tc>
                <w:tcPr>
                  <w:tcW w:w="1370" w:type="dxa"/>
                  <w:shd w:val="clear" w:color="auto" w:fill="auto"/>
                  <w:vAlign w:val="center"/>
                </w:tcPr>
                <w:p w14:paraId="46C39416" w14:textId="77777777" w:rsidR="0008795E" w:rsidRPr="00E77656" w:rsidRDefault="0008795E" w:rsidP="00A56DD6">
                  <w:pPr>
                    <w:jc w:val="center"/>
                  </w:pPr>
                  <w:r w:rsidRPr="00E77656">
                    <w:t>44,43</w:t>
                  </w:r>
                </w:p>
              </w:tc>
              <w:tc>
                <w:tcPr>
                  <w:tcW w:w="1436" w:type="dxa"/>
                  <w:shd w:val="clear" w:color="auto" w:fill="auto"/>
                  <w:vAlign w:val="center"/>
                </w:tcPr>
                <w:p w14:paraId="5814F9B7" w14:textId="77777777" w:rsidR="0008795E" w:rsidRPr="008D7875" w:rsidRDefault="0008795E" w:rsidP="00A56DD6">
                  <w:pPr>
                    <w:jc w:val="center"/>
                  </w:pPr>
                  <w:r w:rsidRPr="008D7875">
                    <w:t>x</w:t>
                  </w:r>
                </w:p>
              </w:tc>
            </w:tr>
            <w:tr w:rsidR="0008795E" w:rsidRPr="008D7875" w14:paraId="384B4A94" w14:textId="77777777" w:rsidTr="00A56DD6">
              <w:tc>
                <w:tcPr>
                  <w:tcW w:w="3073" w:type="dxa"/>
                  <w:vMerge/>
                  <w:shd w:val="clear" w:color="auto" w:fill="auto"/>
                  <w:vAlign w:val="center"/>
                </w:tcPr>
                <w:p w14:paraId="601D16EE" w14:textId="77777777" w:rsidR="0008795E" w:rsidRPr="008D7875" w:rsidRDefault="0008795E" w:rsidP="00A56DD6">
                  <w:pPr>
                    <w:ind w:right="-74"/>
                    <w:jc w:val="center"/>
                    <w:rPr>
                      <w:color w:val="000000"/>
                    </w:rPr>
                  </w:pPr>
                </w:p>
              </w:tc>
              <w:tc>
                <w:tcPr>
                  <w:tcW w:w="2126" w:type="dxa"/>
                  <w:vMerge/>
                  <w:shd w:val="clear" w:color="auto" w:fill="auto"/>
                  <w:vAlign w:val="center"/>
                </w:tcPr>
                <w:p w14:paraId="57059FBF" w14:textId="77777777" w:rsidR="0008795E" w:rsidRPr="008D7875" w:rsidRDefault="0008795E" w:rsidP="00A56DD6">
                  <w:pPr>
                    <w:ind w:right="-2"/>
                    <w:jc w:val="center"/>
                    <w:rPr>
                      <w:color w:val="000000"/>
                    </w:rPr>
                  </w:pPr>
                </w:p>
              </w:tc>
              <w:tc>
                <w:tcPr>
                  <w:tcW w:w="1741" w:type="dxa"/>
                  <w:shd w:val="clear" w:color="auto" w:fill="auto"/>
                  <w:vAlign w:val="center"/>
                </w:tcPr>
                <w:p w14:paraId="0DCE42D3" w14:textId="77777777" w:rsidR="0008795E" w:rsidRPr="008D7875" w:rsidRDefault="0008795E" w:rsidP="00A56DD6">
                  <w:pPr>
                    <w:ind w:right="-2"/>
                    <w:jc w:val="center"/>
                    <w:rPr>
                      <w:color w:val="000000"/>
                    </w:rPr>
                  </w:pPr>
                  <w:r w:rsidRPr="008D7875">
                    <w:rPr>
                      <w:color w:val="000000"/>
                    </w:rPr>
                    <w:t>с 01.07.202</w:t>
                  </w:r>
                  <w:r>
                    <w:rPr>
                      <w:color w:val="000000"/>
                    </w:rPr>
                    <w:t>2</w:t>
                  </w:r>
                </w:p>
              </w:tc>
              <w:tc>
                <w:tcPr>
                  <w:tcW w:w="1370" w:type="dxa"/>
                  <w:shd w:val="clear" w:color="auto" w:fill="auto"/>
                  <w:vAlign w:val="center"/>
                </w:tcPr>
                <w:p w14:paraId="3CE6435D" w14:textId="77777777" w:rsidR="0008795E" w:rsidRPr="00E77656" w:rsidRDefault="0008795E" w:rsidP="00A56DD6">
                  <w:pPr>
                    <w:jc w:val="center"/>
                  </w:pPr>
                  <w:r w:rsidRPr="00E77656">
                    <w:t>49,73</w:t>
                  </w:r>
                </w:p>
              </w:tc>
              <w:tc>
                <w:tcPr>
                  <w:tcW w:w="1436" w:type="dxa"/>
                  <w:shd w:val="clear" w:color="auto" w:fill="auto"/>
                  <w:vAlign w:val="center"/>
                </w:tcPr>
                <w:p w14:paraId="68B30ECA" w14:textId="77777777" w:rsidR="0008795E" w:rsidRPr="008D7875" w:rsidRDefault="0008795E" w:rsidP="00A56DD6">
                  <w:pPr>
                    <w:jc w:val="center"/>
                  </w:pPr>
                  <w:r w:rsidRPr="008D7875">
                    <w:t>x</w:t>
                  </w:r>
                </w:p>
              </w:tc>
            </w:tr>
            <w:tr w:rsidR="0008795E" w:rsidRPr="008D7875" w14:paraId="5F2076D5" w14:textId="77777777" w:rsidTr="00A56DD6">
              <w:tc>
                <w:tcPr>
                  <w:tcW w:w="3073" w:type="dxa"/>
                  <w:vMerge/>
                  <w:shd w:val="clear" w:color="auto" w:fill="auto"/>
                  <w:vAlign w:val="center"/>
                </w:tcPr>
                <w:p w14:paraId="3B78D886" w14:textId="77777777" w:rsidR="0008795E" w:rsidRPr="008D7875" w:rsidRDefault="0008795E" w:rsidP="00A56DD6">
                  <w:pPr>
                    <w:ind w:right="-74"/>
                    <w:jc w:val="center"/>
                    <w:rPr>
                      <w:color w:val="000000"/>
                    </w:rPr>
                  </w:pPr>
                </w:p>
              </w:tc>
              <w:tc>
                <w:tcPr>
                  <w:tcW w:w="2126" w:type="dxa"/>
                  <w:vMerge/>
                  <w:shd w:val="clear" w:color="auto" w:fill="auto"/>
                  <w:vAlign w:val="center"/>
                </w:tcPr>
                <w:p w14:paraId="26174E78" w14:textId="77777777" w:rsidR="0008795E" w:rsidRPr="008D7875" w:rsidRDefault="0008795E" w:rsidP="00A56DD6">
                  <w:pPr>
                    <w:ind w:right="-2"/>
                    <w:jc w:val="center"/>
                    <w:rPr>
                      <w:color w:val="000000"/>
                    </w:rPr>
                  </w:pPr>
                </w:p>
              </w:tc>
              <w:tc>
                <w:tcPr>
                  <w:tcW w:w="1741" w:type="dxa"/>
                  <w:shd w:val="clear" w:color="auto" w:fill="auto"/>
                  <w:vAlign w:val="center"/>
                </w:tcPr>
                <w:p w14:paraId="672A1780" w14:textId="77777777" w:rsidR="0008795E" w:rsidRPr="008D7875" w:rsidRDefault="0008795E" w:rsidP="00A56DD6">
                  <w:pPr>
                    <w:ind w:right="-2"/>
                    <w:jc w:val="center"/>
                    <w:rPr>
                      <w:color w:val="000000"/>
                    </w:rPr>
                  </w:pPr>
                  <w:r w:rsidRPr="008D7875">
                    <w:rPr>
                      <w:color w:val="000000"/>
                    </w:rPr>
                    <w:t>с 01.01.202</w:t>
                  </w:r>
                  <w:r>
                    <w:rPr>
                      <w:color w:val="000000"/>
                    </w:rPr>
                    <w:t>3</w:t>
                  </w:r>
                </w:p>
              </w:tc>
              <w:tc>
                <w:tcPr>
                  <w:tcW w:w="1370" w:type="dxa"/>
                  <w:shd w:val="clear" w:color="auto" w:fill="auto"/>
                  <w:vAlign w:val="center"/>
                </w:tcPr>
                <w:p w14:paraId="54D47565" w14:textId="77777777" w:rsidR="0008795E" w:rsidRPr="00E77656" w:rsidRDefault="0008795E" w:rsidP="00A56DD6">
                  <w:pPr>
                    <w:jc w:val="center"/>
                  </w:pPr>
                  <w:r w:rsidRPr="00E77656">
                    <w:t>49,73</w:t>
                  </w:r>
                </w:p>
              </w:tc>
              <w:tc>
                <w:tcPr>
                  <w:tcW w:w="1436" w:type="dxa"/>
                  <w:shd w:val="clear" w:color="auto" w:fill="auto"/>
                  <w:vAlign w:val="center"/>
                </w:tcPr>
                <w:p w14:paraId="75A8931B" w14:textId="77777777" w:rsidR="0008795E" w:rsidRPr="008D7875" w:rsidRDefault="0008795E" w:rsidP="00A56DD6">
                  <w:pPr>
                    <w:jc w:val="center"/>
                  </w:pPr>
                  <w:r w:rsidRPr="008D7875">
                    <w:t>x</w:t>
                  </w:r>
                </w:p>
              </w:tc>
            </w:tr>
            <w:tr w:rsidR="0008795E" w:rsidRPr="008D7875" w14:paraId="148CE161" w14:textId="77777777" w:rsidTr="00A56DD6">
              <w:tc>
                <w:tcPr>
                  <w:tcW w:w="3073" w:type="dxa"/>
                  <w:vMerge/>
                  <w:shd w:val="clear" w:color="auto" w:fill="auto"/>
                  <w:vAlign w:val="center"/>
                </w:tcPr>
                <w:p w14:paraId="7B7BA550" w14:textId="77777777" w:rsidR="0008795E" w:rsidRPr="008D7875" w:rsidRDefault="0008795E" w:rsidP="00A56DD6">
                  <w:pPr>
                    <w:ind w:right="-74"/>
                    <w:jc w:val="center"/>
                    <w:rPr>
                      <w:color w:val="000000"/>
                    </w:rPr>
                  </w:pPr>
                </w:p>
              </w:tc>
              <w:tc>
                <w:tcPr>
                  <w:tcW w:w="2126" w:type="dxa"/>
                  <w:vMerge/>
                  <w:shd w:val="clear" w:color="auto" w:fill="auto"/>
                  <w:vAlign w:val="center"/>
                </w:tcPr>
                <w:p w14:paraId="5181E965" w14:textId="77777777" w:rsidR="0008795E" w:rsidRPr="008D7875" w:rsidRDefault="0008795E" w:rsidP="00A56DD6">
                  <w:pPr>
                    <w:ind w:right="-2"/>
                    <w:jc w:val="center"/>
                    <w:rPr>
                      <w:color w:val="000000"/>
                    </w:rPr>
                  </w:pPr>
                </w:p>
              </w:tc>
              <w:tc>
                <w:tcPr>
                  <w:tcW w:w="1741" w:type="dxa"/>
                  <w:shd w:val="clear" w:color="auto" w:fill="auto"/>
                  <w:vAlign w:val="center"/>
                </w:tcPr>
                <w:p w14:paraId="7FE3A0ED" w14:textId="77777777" w:rsidR="0008795E" w:rsidRPr="008D7875" w:rsidRDefault="0008795E" w:rsidP="00A56DD6">
                  <w:pPr>
                    <w:ind w:right="-2"/>
                    <w:jc w:val="center"/>
                    <w:rPr>
                      <w:color w:val="000000"/>
                    </w:rPr>
                  </w:pPr>
                  <w:r w:rsidRPr="008D7875">
                    <w:rPr>
                      <w:color w:val="000000"/>
                    </w:rPr>
                    <w:t>с 01.07.202</w:t>
                  </w:r>
                  <w:r>
                    <w:rPr>
                      <w:color w:val="000000"/>
                    </w:rPr>
                    <w:t>3</w:t>
                  </w:r>
                </w:p>
              </w:tc>
              <w:tc>
                <w:tcPr>
                  <w:tcW w:w="1370" w:type="dxa"/>
                  <w:shd w:val="clear" w:color="auto" w:fill="auto"/>
                  <w:vAlign w:val="center"/>
                </w:tcPr>
                <w:p w14:paraId="5AA1B11D" w14:textId="77777777" w:rsidR="0008795E" w:rsidRPr="00E77656" w:rsidRDefault="0008795E" w:rsidP="00A56DD6">
                  <w:pPr>
                    <w:jc w:val="center"/>
                  </w:pPr>
                  <w:r w:rsidRPr="00E77656">
                    <w:t>47,18</w:t>
                  </w:r>
                </w:p>
              </w:tc>
              <w:tc>
                <w:tcPr>
                  <w:tcW w:w="1436" w:type="dxa"/>
                  <w:shd w:val="clear" w:color="auto" w:fill="auto"/>
                  <w:vAlign w:val="center"/>
                </w:tcPr>
                <w:p w14:paraId="081479AF" w14:textId="77777777" w:rsidR="0008795E" w:rsidRPr="008D7875" w:rsidRDefault="0008795E" w:rsidP="00A56DD6">
                  <w:pPr>
                    <w:jc w:val="center"/>
                  </w:pPr>
                  <w:r w:rsidRPr="008D7875">
                    <w:t>x</w:t>
                  </w:r>
                </w:p>
              </w:tc>
            </w:tr>
            <w:tr w:rsidR="0008795E" w:rsidRPr="008D7875" w14:paraId="1E45EA21" w14:textId="77777777" w:rsidTr="00A56DD6">
              <w:tc>
                <w:tcPr>
                  <w:tcW w:w="3073" w:type="dxa"/>
                  <w:vMerge/>
                  <w:shd w:val="clear" w:color="auto" w:fill="auto"/>
                  <w:vAlign w:val="center"/>
                </w:tcPr>
                <w:p w14:paraId="7BAEFF8E" w14:textId="77777777" w:rsidR="0008795E" w:rsidRPr="008D7875" w:rsidRDefault="0008795E" w:rsidP="00A56DD6">
                  <w:pPr>
                    <w:ind w:right="-74"/>
                    <w:jc w:val="center"/>
                    <w:rPr>
                      <w:color w:val="000000"/>
                    </w:rPr>
                  </w:pPr>
                </w:p>
              </w:tc>
              <w:tc>
                <w:tcPr>
                  <w:tcW w:w="2126" w:type="dxa"/>
                  <w:vMerge/>
                  <w:shd w:val="clear" w:color="auto" w:fill="auto"/>
                  <w:vAlign w:val="center"/>
                </w:tcPr>
                <w:p w14:paraId="038EE912" w14:textId="77777777" w:rsidR="0008795E" w:rsidRPr="008D7875" w:rsidRDefault="0008795E" w:rsidP="00A56DD6">
                  <w:pPr>
                    <w:ind w:right="-2"/>
                    <w:jc w:val="center"/>
                    <w:rPr>
                      <w:color w:val="000000"/>
                    </w:rPr>
                  </w:pPr>
                </w:p>
              </w:tc>
              <w:tc>
                <w:tcPr>
                  <w:tcW w:w="1741" w:type="dxa"/>
                  <w:shd w:val="clear" w:color="auto" w:fill="auto"/>
                  <w:vAlign w:val="center"/>
                </w:tcPr>
                <w:p w14:paraId="1C8FFC08" w14:textId="77777777" w:rsidR="0008795E" w:rsidRPr="008D7875" w:rsidRDefault="0008795E" w:rsidP="00A56DD6">
                  <w:pPr>
                    <w:ind w:right="-2"/>
                    <w:jc w:val="center"/>
                    <w:rPr>
                      <w:color w:val="000000"/>
                    </w:rPr>
                  </w:pPr>
                  <w:r w:rsidRPr="008D7875">
                    <w:rPr>
                      <w:color w:val="000000"/>
                    </w:rPr>
                    <w:t>с 01.01.202</w:t>
                  </w:r>
                  <w:r>
                    <w:rPr>
                      <w:color w:val="000000"/>
                    </w:rPr>
                    <w:t>4</w:t>
                  </w:r>
                </w:p>
              </w:tc>
              <w:tc>
                <w:tcPr>
                  <w:tcW w:w="1370" w:type="dxa"/>
                  <w:shd w:val="clear" w:color="auto" w:fill="auto"/>
                  <w:vAlign w:val="center"/>
                </w:tcPr>
                <w:p w14:paraId="5AC483FD" w14:textId="77777777" w:rsidR="0008795E" w:rsidRPr="00E77656" w:rsidRDefault="0008795E" w:rsidP="00A56DD6">
                  <w:pPr>
                    <w:jc w:val="center"/>
                  </w:pPr>
                  <w:r w:rsidRPr="00E77656">
                    <w:t>47,18</w:t>
                  </w:r>
                </w:p>
              </w:tc>
              <w:tc>
                <w:tcPr>
                  <w:tcW w:w="1436" w:type="dxa"/>
                  <w:shd w:val="clear" w:color="auto" w:fill="auto"/>
                  <w:vAlign w:val="center"/>
                </w:tcPr>
                <w:p w14:paraId="40086CE2" w14:textId="77777777" w:rsidR="0008795E" w:rsidRPr="008D7875" w:rsidRDefault="0008795E" w:rsidP="00A56DD6">
                  <w:pPr>
                    <w:jc w:val="center"/>
                  </w:pPr>
                  <w:r w:rsidRPr="008D7875">
                    <w:t>x</w:t>
                  </w:r>
                </w:p>
              </w:tc>
            </w:tr>
            <w:tr w:rsidR="0008795E" w:rsidRPr="008D7875" w14:paraId="4A0AF6F4" w14:textId="77777777" w:rsidTr="00A56DD6">
              <w:tc>
                <w:tcPr>
                  <w:tcW w:w="3073" w:type="dxa"/>
                  <w:vMerge/>
                  <w:shd w:val="clear" w:color="auto" w:fill="auto"/>
                  <w:vAlign w:val="center"/>
                </w:tcPr>
                <w:p w14:paraId="7B33A729" w14:textId="77777777" w:rsidR="0008795E" w:rsidRPr="008D7875" w:rsidRDefault="0008795E" w:rsidP="00A56DD6">
                  <w:pPr>
                    <w:ind w:right="-74"/>
                    <w:jc w:val="center"/>
                    <w:rPr>
                      <w:color w:val="000000"/>
                    </w:rPr>
                  </w:pPr>
                </w:p>
              </w:tc>
              <w:tc>
                <w:tcPr>
                  <w:tcW w:w="2126" w:type="dxa"/>
                  <w:vMerge/>
                  <w:shd w:val="clear" w:color="auto" w:fill="auto"/>
                  <w:vAlign w:val="center"/>
                </w:tcPr>
                <w:p w14:paraId="07A0D26C" w14:textId="77777777" w:rsidR="0008795E" w:rsidRPr="008D7875" w:rsidRDefault="0008795E" w:rsidP="00A56DD6">
                  <w:pPr>
                    <w:ind w:right="-2"/>
                    <w:jc w:val="center"/>
                    <w:rPr>
                      <w:color w:val="000000"/>
                    </w:rPr>
                  </w:pPr>
                </w:p>
              </w:tc>
              <w:tc>
                <w:tcPr>
                  <w:tcW w:w="1741" w:type="dxa"/>
                  <w:shd w:val="clear" w:color="auto" w:fill="auto"/>
                  <w:vAlign w:val="center"/>
                </w:tcPr>
                <w:p w14:paraId="3FB53CE5" w14:textId="77777777" w:rsidR="0008795E" w:rsidRPr="008D7875" w:rsidRDefault="0008795E" w:rsidP="00A56DD6">
                  <w:pPr>
                    <w:ind w:right="-2"/>
                    <w:jc w:val="center"/>
                    <w:rPr>
                      <w:color w:val="000000"/>
                    </w:rPr>
                  </w:pPr>
                  <w:r w:rsidRPr="008D7875">
                    <w:rPr>
                      <w:color w:val="000000"/>
                    </w:rPr>
                    <w:t>с 01.07.202</w:t>
                  </w:r>
                  <w:r>
                    <w:rPr>
                      <w:color w:val="000000"/>
                    </w:rPr>
                    <w:t>4</w:t>
                  </w:r>
                </w:p>
              </w:tc>
              <w:tc>
                <w:tcPr>
                  <w:tcW w:w="1370" w:type="dxa"/>
                  <w:shd w:val="clear" w:color="auto" w:fill="auto"/>
                  <w:vAlign w:val="center"/>
                </w:tcPr>
                <w:p w14:paraId="26EDF7DB" w14:textId="77777777" w:rsidR="0008795E" w:rsidRPr="00E77656" w:rsidRDefault="0008795E" w:rsidP="00A56DD6">
                  <w:pPr>
                    <w:jc w:val="center"/>
                  </w:pPr>
                  <w:r w:rsidRPr="00E77656">
                    <w:t>54,90</w:t>
                  </w:r>
                </w:p>
              </w:tc>
              <w:tc>
                <w:tcPr>
                  <w:tcW w:w="1436" w:type="dxa"/>
                  <w:shd w:val="clear" w:color="auto" w:fill="auto"/>
                  <w:vAlign w:val="center"/>
                </w:tcPr>
                <w:p w14:paraId="124A5E29" w14:textId="77777777" w:rsidR="0008795E" w:rsidRPr="008D7875" w:rsidRDefault="0008795E" w:rsidP="00A56DD6">
                  <w:pPr>
                    <w:jc w:val="center"/>
                  </w:pPr>
                  <w:r w:rsidRPr="008D7875">
                    <w:t>x</w:t>
                  </w:r>
                </w:p>
              </w:tc>
            </w:tr>
            <w:tr w:rsidR="0008795E" w:rsidRPr="008D7875" w14:paraId="17E7C03C" w14:textId="77777777" w:rsidTr="00A56DD6">
              <w:tc>
                <w:tcPr>
                  <w:tcW w:w="3073" w:type="dxa"/>
                  <w:vMerge/>
                  <w:shd w:val="clear" w:color="auto" w:fill="auto"/>
                  <w:vAlign w:val="center"/>
                </w:tcPr>
                <w:p w14:paraId="21B0C0FD" w14:textId="77777777" w:rsidR="0008795E" w:rsidRPr="008D7875" w:rsidRDefault="0008795E" w:rsidP="00A56DD6">
                  <w:pPr>
                    <w:ind w:right="-74"/>
                    <w:jc w:val="center"/>
                    <w:rPr>
                      <w:color w:val="000000"/>
                    </w:rPr>
                  </w:pPr>
                </w:p>
              </w:tc>
              <w:tc>
                <w:tcPr>
                  <w:tcW w:w="2126" w:type="dxa"/>
                  <w:vMerge/>
                  <w:shd w:val="clear" w:color="auto" w:fill="auto"/>
                  <w:vAlign w:val="center"/>
                </w:tcPr>
                <w:p w14:paraId="14E8754A" w14:textId="77777777" w:rsidR="0008795E" w:rsidRPr="008D7875" w:rsidRDefault="0008795E" w:rsidP="00A56DD6">
                  <w:pPr>
                    <w:ind w:right="-2"/>
                    <w:jc w:val="center"/>
                    <w:rPr>
                      <w:color w:val="000000"/>
                    </w:rPr>
                  </w:pPr>
                </w:p>
              </w:tc>
              <w:tc>
                <w:tcPr>
                  <w:tcW w:w="1741" w:type="dxa"/>
                  <w:shd w:val="clear" w:color="auto" w:fill="auto"/>
                  <w:vAlign w:val="center"/>
                </w:tcPr>
                <w:p w14:paraId="34E86762" w14:textId="77777777" w:rsidR="0008795E" w:rsidRPr="008D7875" w:rsidRDefault="0008795E" w:rsidP="00A56DD6">
                  <w:pPr>
                    <w:ind w:right="-2"/>
                    <w:jc w:val="center"/>
                    <w:rPr>
                      <w:color w:val="000000"/>
                    </w:rPr>
                  </w:pPr>
                  <w:r w:rsidRPr="008D7875">
                    <w:rPr>
                      <w:color w:val="000000"/>
                    </w:rPr>
                    <w:t>с 01.01.202</w:t>
                  </w:r>
                  <w:r>
                    <w:rPr>
                      <w:color w:val="000000"/>
                    </w:rPr>
                    <w:t>5</w:t>
                  </w:r>
                </w:p>
              </w:tc>
              <w:tc>
                <w:tcPr>
                  <w:tcW w:w="1370" w:type="dxa"/>
                  <w:shd w:val="clear" w:color="auto" w:fill="auto"/>
                  <w:vAlign w:val="center"/>
                </w:tcPr>
                <w:p w14:paraId="52D2E9BA" w14:textId="77777777" w:rsidR="0008795E" w:rsidRPr="00E77656" w:rsidRDefault="0008795E" w:rsidP="00A56DD6">
                  <w:pPr>
                    <w:jc w:val="center"/>
                  </w:pPr>
                  <w:r w:rsidRPr="00E77656">
                    <w:t>54,90</w:t>
                  </w:r>
                </w:p>
              </w:tc>
              <w:tc>
                <w:tcPr>
                  <w:tcW w:w="1436" w:type="dxa"/>
                  <w:shd w:val="clear" w:color="auto" w:fill="auto"/>
                  <w:vAlign w:val="center"/>
                </w:tcPr>
                <w:p w14:paraId="005D5738" w14:textId="77777777" w:rsidR="0008795E" w:rsidRPr="008D7875" w:rsidRDefault="0008795E" w:rsidP="00A56DD6">
                  <w:pPr>
                    <w:jc w:val="center"/>
                  </w:pPr>
                  <w:r w:rsidRPr="008D7875">
                    <w:t>x</w:t>
                  </w:r>
                </w:p>
              </w:tc>
            </w:tr>
            <w:tr w:rsidR="0008795E" w:rsidRPr="008D7875" w14:paraId="6926DF74" w14:textId="77777777" w:rsidTr="00A56DD6">
              <w:tc>
                <w:tcPr>
                  <w:tcW w:w="3073" w:type="dxa"/>
                  <w:vMerge/>
                  <w:shd w:val="clear" w:color="auto" w:fill="auto"/>
                  <w:vAlign w:val="center"/>
                </w:tcPr>
                <w:p w14:paraId="30C67CD0" w14:textId="77777777" w:rsidR="0008795E" w:rsidRPr="008D7875" w:rsidRDefault="0008795E" w:rsidP="00A56DD6">
                  <w:pPr>
                    <w:ind w:right="-74"/>
                    <w:jc w:val="center"/>
                    <w:rPr>
                      <w:color w:val="000000"/>
                    </w:rPr>
                  </w:pPr>
                </w:p>
              </w:tc>
              <w:tc>
                <w:tcPr>
                  <w:tcW w:w="2126" w:type="dxa"/>
                  <w:vMerge/>
                  <w:shd w:val="clear" w:color="auto" w:fill="auto"/>
                  <w:vAlign w:val="center"/>
                </w:tcPr>
                <w:p w14:paraId="49AF168D" w14:textId="77777777" w:rsidR="0008795E" w:rsidRPr="008D7875" w:rsidRDefault="0008795E" w:rsidP="00A56DD6">
                  <w:pPr>
                    <w:ind w:right="-2"/>
                    <w:jc w:val="center"/>
                    <w:rPr>
                      <w:color w:val="000000"/>
                    </w:rPr>
                  </w:pPr>
                </w:p>
              </w:tc>
              <w:tc>
                <w:tcPr>
                  <w:tcW w:w="1741" w:type="dxa"/>
                  <w:shd w:val="clear" w:color="auto" w:fill="auto"/>
                  <w:vAlign w:val="center"/>
                </w:tcPr>
                <w:p w14:paraId="5D010D37" w14:textId="77777777" w:rsidR="0008795E" w:rsidRPr="008D7875" w:rsidRDefault="0008795E" w:rsidP="00A56DD6">
                  <w:pPr>
                    <w:ind w:right="-2"/>
                    <w:jc w:val="center"/>
                    <w:rPr>
                      <w:color w:val="000000"/>
                    </w:rPr>
                  </w:pPr>
                  <w:r w:rsidRPr="008D7875">
                    <w:rPr>
                      <w:color w:val="000000"/>
                    </w:rPr>
                    <w:t>с 01.07.202</w:t>
                  </w:r>
                  <w:r>
                    <w:rPr>
                      <w:color w:val="000000"/>
                    </w:rPr>
                    <w:t>5</w:t>
                  </w:r>
                </w:p>
              </w:tc>
              <w:tc>
                <w:tcPr>
                  <w:tcW w:w="1370" w:type="dxa"/>
                  <w:shd w:val="clear" w:color="auto" w:fill="auto"/>
                  <w:vAlign w:val="center"/>
                </w:tcPr>
                <w:p w14:paraId="0C64E9B3" w14:textId="77777777" w:rsidR="0008795E" w:rsidRPr="00E77656" w:rsidRDefault="0008795E" w:rsidP="00A56DD6">
                  <w:pPr>
                    <w:jc w:val="center"/>
                  </w:pPr>
                  <w:r w:rsidRPr="00E77656">
                    <w:t>49,60</w:t>
                  </w:r>
                </w:p>
              </w:tc>
              <w:tc>
                <w:tcPr>
                  <w:tcW w:w="1436" w:type="dxa"/>
                  <w:shd w:val="clear" w:color="auto" w:fill="auto"/>
                  <w:vAlign w:val="center"/>
                </w:tcPr>
                <w:p w14:paraId="16662F07" w14:textId="77777777" w:rsidR="0008795E" w:rsidRPr="008D7875" w:rsidRDefault="0008795E" w:rsidP="00A56DD6">
                  <w:pPr>
                    <w:jc w:val="center"/>
                  </w:pPr>
                  <w:r w:rsidRPr="008D7875">
                    <w:t>x</w:t>
                  </w:r>
                </w:p>
              </w:tc>
            </w:tr>
            <w:tr w:rsidR="0008795E" w:rsidRPr="008D7875" w14:paraId="691F4D5F" w14:textId="77777777" w:rsidTr="00A56DD6">
              <w:tc>
                <w:tcPr>
                  <w:tcW w:w="3073" w:type="dxa"/>
                  <w:vMerge/>
                  <w:shd w:val="clear" w:color="auto" w:fill="auto"/>
                  <w:vAlign w:val="center"/>
                </w:tcPr>
                <w:p w14:paraId="13576306" w14:textId="77777777" w:rsidR="0008795E" w:rsidRPr="008D7875" w:rsidRDefault="0008795E" w:rsidP="00A56DD6">
                  <w:pPr>
                    <w:ind w:right="-74"/>
                    <w:jc w:val="center"/>
                    <w:rPr>
                      <w:color w:val="000000"/>
                    </w:rPr>
                  </w:pPr>
                </w:p>
              </w:tc>
              <w:tc>
                <w:tcPr>
                  <w:tcW w:w="2126" w:type="dxa"/>
                  <w:vMerge/>
                  <w:shd w:val="clear" w:color="auto" w:fill="auto"/>
                  <w:vAlign w:val="center"/>
                </w:tcPr>
                <w:p w14:paraId="1A7E96A7" w14:textId="77777777" w:rsidR="0008795E" w:rsidRPr="008D7875" w:rsidRDefault="0008795E" w:rsidP="00A56DD6">
                  <w:pPr>
                    <w:ind w:right="-2"/>
                    <w:jc w:val="center"/>
                    <w:rPr>
                      <w:color w:val="000000"/>
                    </w:rPr>
                  </w:pPr>
                </w:p>
              </w:tc>
              <w:tc>
                <w:tcPr>
                  <w:tcW w:w="1741" w:type="dxa"/>
                  <w:shd w:val="clear" w:color="auto" w:fill="auto"/>
                  <w:vAlign w:val="center"/>
                </w:tcPr>
                <w:p w14:paraId="0566445C" w14:textId="77777777" w:rsidR="0008795E" w:rsidRPr="008D7875" w:rsidRDefault="0008795E" w:rsidP="00A56DD6">
                  <w:pPr>
                    <w:ind w:right="-2"/>
                    <w:jc w:val="center"/>
                    <w:rPr>
                      <w:color w:val="000000"/>
                    </w:rPr>
                  </w:pPr>
                  <w:r w:rsidRPr="008D7875">
                    <w:rPr>
                      <w:color w:val="000000"/>
                    </w:rPr>
                    <w:t>с 01.01.202</w:t>
                  </w:r>
                  <w:r>
                    <w:rPr>
                      <w:color w:val="000000"/>
                    </w:rPr>
                    <w:t>6</w:t>
                  </w:r>
                </w:p>
              </w:tc>
              <w:tc>
                <w:tcPr>
                  <w:tcW w:w="1370" w:type="dxa"/>
                  <w:shd w:val="clear" w:color="auto" w:fill="auto"/>
                  <w:vAlign w:val="center"/>
                </w:tcPr>
                <w:p w14:paraId="3F594009" w14:textId="77777777" w:rsidR="0008795E" w:rsidRPr="00E77656" w:rsidRDefault="0008795E" w:rsidP="00A56DD6">
                  <w:pPr>
                    <w:jc w:val="center"/>
                  </w:pPr>
                  <w:r w:rsidRPr="00E77656">
                    <w:t>49,60</w:t>
                  </w:r>
                </w:p>
              </w:tc>
              <w:tc>
                <w:tcPr>
                  <w:tcW w:w="1436" w:type="dxa"/>
                  <w:shd w:val="clear" w:color="auto" w:fill="auto"/>
                  <w:vAlign w:val="center"/>
                </w:tcPr>
                <w:p w14:paraId="5DFA5F1A" w14:textId="77777777" w:rsidR="0008795E" w:rsidRPr="008D7875" w:rsidRDefault="0008795E" w:rsidP="00A56DD6">
                  <w:pPr>
                    <w:jc w:val="center"/>
                  </w:pPr>
                  <w:r w:rsidRPr="008D7875">
                    <w:t>x</w:t>
                  </w:r>
                </w:p>
              </w:tc>
            </w:tr>
            <w:tr w:rsidR="0008795E" w:rsidRPr="008D7875" w14:paraId="1CF43870" w14:textId="77777777" w:rsidTr="00A56DD6">
              <w:tc>
                <w:tcPr>
                  <w:tcW w:w="3073" w:type="dxa"/>
                  <w:vMerge/>
                  <w:shd w:val="clear" w:color="auto" w:fill="auto"/>
                  <w:vAlign w:val="center"/>
                </w:tcPr>
                <w:p w14:paraId="70E8290C" w14:textId="77777777" w:rsidR="0008795E" w:rsidRPr="008D7875" w:rsidRDefault="0008795E" w:rsidP="00A56DD6">
                  <w:pPr>
                    <w:ind w:right="-74"/>
                    <w:jc w:val="center"/>
                    <w:rPr>
                      <w:color w:val="000000"/>
                    </w:rPr>
                  </w:pPr>
                </w:p>
              </w:tc>
              <w:tc>
                <w:tcPr>
                  <w:tcW w:w="2126" w:type="dxa"/>
                  <w:vMerge/>
                  <w:shd w:val="clear" w:color="auto" w:fill="auto"/>
                  <w:vAlign w:val="center"/>
                </w:tcPr>
                <w:p w14:paraId="157BB503" w14:textId="77777777" w:rsidR="0008795E" w:rsidRPr="008D7875" w:rsidRDefault="0008795E" w:rsidP="00A56DD6">
                  <w:pPr>
                    <w:ind w:right="-2"/>
                    <w:jc w:val="center"/>
                    <w:rPr>
                      <w:color w:val="000000"/>
                    </w:rPr>
                  </w:pPr>
                </w:p>
              </w:tc>
              <w:tc>
                <w:tcPr>
                  <w:tcW w:w="1741" w:type="dxa"/>
                  <w:shd w:val="clear" w:color="auto" w:fill="auto"/>
                  <w:vAlign w:val="center"/>
                </w:tcPr>
                <w:p w14:paraId="45DBED1C" w14:textId="77777777" w:rsidR="0008795E" w:rsidRPr="008D7875" w:rsidRDefault="0008795E" w:rsidP="00A56DD6">
                  <w:pPr>
                    <w:ind w:right="-2"/>
                    <w:jc w:val="center"/>
                    <w:rPr>
                      <w:color w:val="000000"/>
                    </w:rPr>
                  </w:pPr>
                  <w:r w:rsidRPr="008D7875">
                    <w:rPr>
                      <w:color w:val="000000"/>
                    </w:rPr>
                    <w:t>с 01.07.202</w:t>
                  </w:r>
                  <w:r>
                    <w:rPr>
                      <w:color w:val="000000"/>
                    </w:rPr>
                    <w:t>6</w:t>
                  </w:r>
                </w:p>
              </w:tc>
              <w:tc>
                <w:tcPr>
                  <w:tcW w:w="1370" w:type="dxa"/>
                  <w:shd w:val="clear" w:color="auto" w:fill="auto"/>
                  <w:vAlign w:val="center"/>
                </w:tcPr>
                <w:p w14:paraId="21242DC8" w14:textId="77777777" w:rsidR="0008795E" w:rsidRPr="00E77656" w:rsidRDefault="0008795E" w:rsidP="00A56DD6">
                  <w:pPr>
                    <w:jc w:val="center"/>
                  </w:pPr>
                  <w:r w:rsidRPr="00E77656">
                    <w:t>61,23</w:t>
                  </w:r>
                </w:p>
              </w:tc>
              <w:tc>
                <w:tcPr>
                  <w:tcW w:w="1436" w:type="dxa"/>
                  <w:shd w:val="clear" w:color="auto" w:fill="auto"/>
                  <w:vAlign w:val="center"/>
                </w:tcPr>
                <w:p w14:paraId="03FD06A2" w14:textId="77777777" w:rsidR="0008795E" w:rsidRPr="008D7875" w:rsidRDefault="0008795E" w:rsidP="00A56DD6">
                  <w:pPr>
                    <w:jc w:val="center"/>
                  </w:pPr>
                  <w:r w:rsidRPr="008D7875">
                    <w:t>x</w:t>
                  </w:r>
                </w:p>
              </w:tc>
            </w:tr>
            <w:tr w:rsidR="0008795E" w:rsidRPr="008D7875" w14:paraId="228099A9" w14:textId="77777777" w:rsidTr="00A56DD6">
              <w:tc>
                <w:tcPr>
                  <w:tcW w:w="3073" w:type="dxa"/>
                  <w:vMerge/>
                  <w:shd w:val="clear" w:color="auto" w:fill="auto"/>
                  <w:vAlign w:val="center"/>
                </w:tcPr>
                <w:p w14:paraId="6025F461" w14:textId="77777777" w:rsidR="0008795E" w:rsidRPr="008D7875" w:rsidRDefault="0008795E" w:rsidP="00A56DD6">
                  <w:pPr>
                    <w:ind w:right="-74"/>
                    <w:jc w:val="center"/>
                    <w:rPr>
                      <w:color w:val="000000"/>
                    </w:rPr>
                  </w:pPr>
                </w:p>
              </w:tc>
              <w:tc>
                <w:tcPr>
                  <w:tcW w:w="2126" w:type="dxa"/>
                  <w:vMerge/>
                  <w:shd w:val="clear" w:color="auto" w:fill="auto"/>
                  <w:vAlign w:val="center"/>
                </w:tcPr>
                <w:p w14:paraId="2B1D2952" w14:textId="77777777" w:rsidR="0008795E" w:rsidRPr="008D7875" w:rsidRDefault="0008795E" w:rsidP="00A56DD6">
                  <w:pPr>
                    <w:ind w:right="-2"/>
                    <w:jc w:val="center"/>
                    <w:rPr>
                      <w:color w:val="000000"/>
                    </w:rPr>
                  </w:pPr>
                </w:p>
              </w:tc>
              <w:tc>
                <w:tcPr>
                  <w:tcW w:w="1741" w:type="dxa"/>
                  <w:shd w:val="clear" w:color="auto" w:fill="auto"/>
                  <w:vAlign w:val="center"/>
                </w:tcPr>
                <w:p w14:paraId="18C700D7" w14:textId="77777777" w:rsidR="0008795E" w:rsidRPr="008D7875" w:rsidRDefault="0008795E" w:rsidP="00A56DD6">
                  <w:pPr>
                    <w:ind w:right="-2"/>
                    <w:jc w:val="center"/>
                    <w:rPr>
                      <w:color w:val="000000"/>
                    </w:rPr>
                  </w:pPr>
                  <w:r w:rsidRPr="008D7875">
                    <w:rPr>
                      <w:color w:val="000000"/>
                    </w:rPr>
                    <w:t>с 01.01.202</w:t>
                  </w:r>
                  <w:r>
                    <w:rPr>
                      <w:color w:val="000000"/>
                    </w:rPr>
                    <w:t>7</w:t>
                  </w:r>
                </w:p>
              </w:tc>
              <w:tc>
                <w:tcPr>
                  <w:tcW w:w="1370" w:type="dxa"/>
                  <w:shd w:val="clear" w:color="auto" w:fill="auto"/>
                  <w:vAlign w:val="center"/>
                </w:tcPr>
                <w:p w14:paraId="2577E79D" w14:textId="77777777" w:rsidR="0008795E" w:rsidRPr="00E77656" w:rsidRDefault="0008795E" w:rsidP="00A56DD6">
                  <w:pPr>
                    <w:jc w:val="center"/>
                  </w:pPr>
                  <w:r w:rsidRPr="00E77656">
                    <w:t>61,23</w:t>
                  </w:r>
                </w:p>
              </w:tc>
              <w:tc>
                <w:tcPr>
                  <w:tcW w:w="1436" w:type="dxa"/>
                  <w:shd w:val="clear" w:color="auto" w:fill="auto"/>
                  <w:vAlign w:val="center"/>
                </w:tcPr>
                <w:p w14:paraId="03FD2BA9" w14:textId="77777777" w:rsidR="0008795E" w:rsidRPr="008D7875" w:rsidRDefault="0008795E" w:rsidP="00A56DD6">
                  <w:pPr>
                    <w:jc w:val="center"/>
                  </w:pPr>
                  <w:r w:rsidRPr="008D7875">
                    <w:t>x</w:t>
                  </w:r>
                </w:p>
              </w:tc>
            </w:tr>
            <w:tr w:rsidR="0008795E" w:rsidRPr="008D7875" w14:paraId="13CD11D9" w14:textId="77777777" w:rsidTr="00A56DD6">
              <w:tc>
                <w:tcPr>
                  <w:tcW w:w="3073" w:type="dxa"/>
                  <w:vMerge/>
                  <w:shd w:val="clear" w:color="auto" w:fill="auto"/>
                  <w:vAlign w:val="center"/>
                </w:tcPr>
                <w:p w14:paraId="3A93A2C4" w14:textId="77777777" w:rsidR="0008795E" w:rsidRPr="008D7875" w:rsidRDefault="0008795E" w:rsidP="00A56DD6">
                  <w:pPr>
                    <w:ind w:right="-74"/>
                    <w:jc w:val="center"/>
                    <w:rPr>
                      <w:color w:val="000000"/>
                    </w:rPr>
                  </w:pPr>
                </w:p>
              </w:tc>
              <w:tc>
                <w:tcPr>
                  <w:tcW w:w="2126" w:type="dxa"/>
                  <w:vMerge/>
                  <w:shd w:val="clear" w:color="auto" w:fill="auto"/>
                  <w:vAlign w:val="center"/>
                </w:tcPr>
                <w:p w14:paraId="4CD7FFC9" w14:textId="77777777" w:rsidR="0008795E" w:rsidRPr="008D7875" w:rsidRDefault="0008795E" w:rsidP="00A56DD6">
                  <w:pPr>
                    <w:ind w:right="-2"/>
                    <w:jc w:val="center"/>
                    <w:rPr>
                      <w:color w:val="000000"/>
                    </w:rPr>
                  </w:pPr>
                </w:p>
              </w:tc>
              <w:tc>
                <w:tcPr>
                  <w:tcW w:w="1741" w:type="dxa"/>
                  <w:shd w:val="clear" w:color="auto" w:fill="auto"/>
                  <w:vAlign w:val="center"/>
                </w:tcPr>
                <w:p w14:paraId="157C9FE8" w14:textId="77777777" w:rsidR="0008795E" w:rsidRPr="008D7875" w:rsidRDefault="0008795E" w:rsidP="00A56DD6">
                  <w:pPr>
                    <w:ind w:right="-2"/>
                    <w:jc w:val="center"/>
                    <w:rPr>
                      <w:color w:val="000000"/>
                    </w:rPr>
                  </w:pPr>
                  <w:r w:rsidRPr="008D7875">
                    <w:rPr>
                      <w:color w:val="000000"/>
                    </w:rPr>
                    <w:t>с 01.07.202</w:t>
                  </w:r>
                  <w:r>
                    <w:rPr>
                      <w:color w:val="000000"/>
                    </w:rPr>
                    <w:t>7</w:t>
                  </w:r>
                </w:p>
              </w:tc>
              <w:tc>
                <w:tcPr>
                  <w:tcW w:w="1370" w:type="dxa"/>
                  <w:shd w:val="clear" w:color="auto" w:fill="auto"/>
                  <w:vAlign w:val="center"/>
                </w:tcPr>
                <w:p w14:paraId="690F519C" w14:textId="77777777" w:rsidR="0008795E" w:rsidRPr="00E77656" w:rsidRDefault="0008795E" w:rsidP="00A56DD6">
                  <w:pPr>
                    <w:jc w:val="center"/>
                  </w:pPr>
                  <w:r w:rsidRPr="00E77656">
                    <w:t>51,28</w:t>
                  </w:r>
                </w:p>
              </w:tc>
              <w:tc>
                <w:tcPr>
                  <w:tcW w:w="1436" w:type="dxa"/>
                  <w:shd w:val="clear" w:color="auto" w:fill="auto"/>
                  <w:vAlign w:val="center"/>
                </w:tcPr>
                <w:p w14:paraId="0BBAAEB5" w14:textId="77777777" w:rsidR="0008795E" w:rsidRPr="008D7875" w:rsidRDefault="0008795E" w:rsidP="00A56DD6">
                  <w:pPr>
                    <w:jc w:val="center"/>
                  </w:pPr>
                  <w:r w:rsidRPr="00015EF4">
                    <w:t>x</w:t>
                  </w:r>
                </w:p>
              </w:tc>
            </w:tr>
            <w:tr w:rsidR="0008795E" w:rsidRPr="008D7875" w14:paraId="4C5230C5" w14:textId="77777777" w:rsidTr="00A56DD6">
              <w:tc>
                <w:tcPr>
                  <w:tcW w:w="3073" w:type="dxa"/>
                  <w:vMerge/>
                  <w:shd w:val="clear" w:color="auto" w:fill="auto"/>
                  <w:vAlign w:val="center"/>
                </w:tcPr>
                <w:p w14:paraId="3D327F3C" w14:textId="77777777" w:rsidR="0008795E" w:rsidRPr="008D7875" w:rsidRDefault="0008795E" w:rsidP="00A56DD6">
                  <w:pPr>
                    <w:ind w:right="-74"/>
                    <w:jc w:val="center"/>
                    <w:rPr>
                      <w:color w:val="000000"/>
                    </w:rPr>
                  </w:pPr>
                </w:p>
              </w:tc>
              <w:tc>
                <w:tcPr>
                  <w:tcW w:w="2126" w:type="dxa"/>
                  <w:vMerge/>
                  <w:shd w:val="clear" w:color="auto" w:fill="auto"/>
                  <w:vAlign w:val="center"/>
                </w:tcPr>
                <w:p w14:paraId="5547ECA0" w14:textId="77777777" w:rsidR="0008795E" w:rsidRPr="008D7875" w:rsidRDefault="0008795E" w:rsidP="00A56DD6">
                  <w:pPr>
                    <w:ind w:right="-2"/>
                    <w:jc w:val="center"/>
                    <w:rPr>
                      <w:color w:val="000000"/>
                    </w:rPr>
                  </w:pPr>
                </w:p>
              </w:tc>
              <w:tc>
                <w:tcPr>
                  <w:tcW w:w="1741" w:type="dxa"/>
                  <w:shd w:val="clear" w:color="auto" w:fill="auto"/>
                </w:tcPr>
                <w:p w14:paraId="434D8912" w14:textId="77777777" w:rsidR="0008795E" w:rsidRPr="00BB307E" w:rsidRDefault="0008795E" w:rsidP="00A56DD6">
                  <w:pPr>
                    <w:jc w:val="center"/>
                  </w:pPr>
                  <w:r w:rsidRPr="00BB307E">
                    <w:t>с 01.01.202</w:t>
                  </w:r>
                  <w:r>
                    <w:t>8</w:t>
                  </w:r>
                </w:p>
              </w:tc>
              <w:tc>
                <w:tcPr>
                  <w:tcW w:w="1370" w:type="dxa"/>
                  <w:shd w:val="clear" w:color="auto" w:fill="auto"/>
                  <w:vAlign w:val="center"/>
                </w:tcPr>
                <w:p w14:paraId="1090544E" w14:textId="77777777" w:rsidR="0008795E" w:rsidRPr="00E77656" w:rsidRDefault="0008795E" w:rsidP="00A56DD6">
                  <w:pPr>
                    <w:jc w:val="center"/>
                  </w:pPr>
                  <w:r w:rsidRPr="00E77656">
                    <w:t>51,28</w:t>
                  </w:r>
                </w:p>
              </w:tc>
              <w:tc>
                <w:tcPr>
                  <w:tcW w:w="1436" w:type="dxa"/>
                  <w:shd w:val="clear" w:color="auto" w:fill="auto"/>
                  <w:vAlign w:val="center"/>
                </w:tcPr>
                <w:p w14:paraId="0BFEE2DF" w14:textId="77777777" w:rsidR="0008795E" w:rsidRDefault="0008795E" w:rsidP="00A56DD6">
                  <w:pPr>
                    <w:jc w:val="center"/>
                  </w:pPr>
                  <w:r w:rsidRPr="00D71F60">
                    <w:t>x</w:t>
                  </w:r>
                </w:p>
              </w:tc>
            </w:tr>
            <w:tr w:rsidR="0008795E" w:rsidRPr="008D7875" w14:paraId="5D57CC8B" w14:textId="77777777" w:rsidTr="00A56DD6">
              <w:tc>
                <w:tcPr>
                  <w:tcW w:w="3073" w:type="dxa"/>
                  <w:vMerge/>
                  <w:shd w:val="clear" w:color="auto" w:fill="auto"/>
                  <w:vAlign w:val="center"/>
                </w:tcPr>
                <w:p w14:paraId="0825D268" w14:textId="77777777" w:rsidR="0008795E" w:rsidRPr="008D7875" w:rsidRDefault="0008795E" w:rsidP="00A56DD6">
                  <w:pPr>
                    <w:ind w:right="-74"/>
                    <w:jc w:val="center"/>
                    <w:rPr>
                      <w:color w:val="000000"/>
                    </w:rPr>
                  </w:pPr>
                </w:p>
              </w:tc>
              <w:tc>
                <w:tcPr>
                  <w:tcW w:w="2126" w:type="dxa"/>
                  <w:vMerge/>
                  <w:shd w:val="clear" w:color="auto" w:fill="auto"/>
                  <w:vAlign w:val="center"/>
                </w:tcPr>
                <w:p w14:paraId="2E059548" w14:textId="77777777" w:rsidR="0008795E" w:rsidRPr="008D7875" w:rsidRDefault="0008795E" w:rsidP="00A56DD6">
                  <w:pPr>
                    <w:ind w:right="-2"/>
                    <w:jc w:val="center"/>
                    <w:rPr>
                      <w:color w:val="000000"/>
                    </w:rPr>
                  </w:pPr>
                </w:p>
              </w:tc>
              <w:tc>
                <w:tcPr>
                  <w:tcW w:w="1741" w:type="dxa"/>
                  <w:shd w:val="clear" w:color="auto" w:fill="auto"/>
                </w:tcPr>
                <w:p w14:paraId="273CB929" w14:textId="77777777" w:rsidR="0008795E" w:rsidRDefault="0008795E" w:rsidP="00A56DD6">
                  <w:pPr>
                    <w:jc w:val="center"/>
                  </w:pPr>
                  <w:r w:rsidRPr="00BB307E">
                    <w:t>с 01.07.202</w:t>
                  </w:r>
                  <w:r>
                    <w:t>8</w:t>
                  </w:r>
                </w:p>
              </w:tc>
              <w:tc>
                <w:tcPr>
                  <w:tcW w:w="1370" w:type="dxa"/>
                  <w:shd w:val="clear" w:color="auto" w:fill="auto"/>
                  <w:vAlign w:val="center"/>
                </w:tcPr>
                <w:p w14:paraId="5F9810BE" w14:textId="77777777" w:rsidR="0008795E" w:rsidRDefault="0008795E" w:rsidP="00A56DD6">
                  <w:pPr>
                    <w:jc w:val="center"/>
                  </w:pPr>
                  <w:r w:rsidRPr="00E77656">
                    <w:t>69,27</w:t>
                  </w:r>
                </w:p>
              </w:tc>
              <w:tc>
                <w:tcPr>
                  <w:tcW w:w="1436" w:type="dxa"/>
                  <w:shd w:val="clear" w:color="auto" w:fill="auto"/>
                  <w:vAlign w:val="center"/>
                </w:tcPr>
                <w:p w14:paraId="67C7215D" w14:textId="77777777" w:rsidR="0008795E" w:rsidRDefault="0008795E" w:rsidP="00A56DD6">
                  <w:pPr>
                    <w:jc w:val="center"/>
                  </w:pPr>
                  <w:r w:rsidRPr="00D71F60">
                    <w:t>x</w:t>
                  </w:r>
                </w:p>
              </w:tc>
            </w:tr>
            <w:tr w:rsidR="0008795E" w:rsidRPr="008D7875" w14:paraId="767DDCBE" w14:textId="77777777" w:rsidTr="00A56DD6">
              <w:tc>
                <w:tcPr>
                  <w:tcW w:w="3073" w:type="dxa"/>
                  <w:vMerge/>
                  <w:shd w:val="clear" w:color="auto" w:fill="auto"/>
                  <w:vAlign w:val="center"/>
                </w:tcPr>
                <w:p w14:paraId="0C4ECF95" w14:textId="77777777" w:rsidR="0008795E" w:rsidRPr="008D7875" w:rsidRDefault="0008795E" w:rsidP="00A56DD6">
                  <w:pPr>
                    <w:ind w:right="-74"/>
                    <w:jc w:val="center"/>
                    <w:rPr>
                      <w:color w:val="000000"/>
                    </w:rPr>
                  </w:pPr>
                </w:p>
              </w:tc>
              <w:tc>
                <w:tcPr>
                  <w:tcW w:w="6673" w:type="dxa"/>
                  <w:gridSpan w:val="4"/>
                  <w:shd w:val="clear" w:color="auto" w:fill="auto"/>
                  <w:vAlign w:val="center"/>
                </w:tcPr>
                <w:p w14:paraId="467E4DDC" w14:textId="77777777" w:rsidR="0008795E" w:rsidRPr="008D7875" w:rsidRDefault="0008795E" w:rsidP="00A56DD6">
                  <w:pPr>
                    <w:ind w:right="-2"/>
                    <w:jc w:val="center"/>
                    <w:rPr>
                      <w:color w:val="000000"/>
                    </w:rPr>
                  </w:pPr>
                  <w:r w:rsidRPr="008D7875">
                    <w:t>Тариф на теплоноситель, поставляемый потребителям</w:t>
                  </w:r>
                  <w:r>
                    <w:t xml:space="preserve"> </w:t>
                  </w:r>
                  <w:r w:rsidRPr="007B2D99">
                    <w:t>(без учета НДС)</w:t>
                  </w:r>
                </w:p>
              </w:tc>
            </w:tr>
            <w:tr w:rsidR="0008795E" w:rsidRPr="008D7875" w14:paraId="6FD29FC2" w14:textId="77777777" w:rsidTr="00A56DD6">
              <w:tc>
                <w:tcPr>
                  <w:tcW w:w="3073" w:type="dxa"/>
                  <w:vMerge/>
                  <w:shd w:val="clear" w:color="auto" w:fill="auto"/>
                  <w:vAlign w:val="center"/>
                </w:tcPr>
                <w:p w14:paraId="558A4D79" w14:textId="77777777" w:rsidR="0008795E" w:rsidRPr="008D7875" w:rsidRDefault="0008795E" w:rsidP="00A56DD6">
                  <w:pPr>
                    <w:ind w:right="-74"/>
                    <w:jc w:val="center"/>
                    <w:rPr>
                      <w:color w:val="000000"/>
                    </w:rPr>
                  </w:pPr>
                </w:p>
              </w:tc>
              <w:tc>
                <w:tcPr>
                  <w:tcW w:w="2126" w:type="dxa"/>
                  <w:vMerge w:val="restart"/>
                  <w:shd w:val="clear" w:color="auto" w:fill="auto"/>
                  <w:vAlign w:val="center"/>
                </w:tcPr>
                <w:p w14:paraId="35CAFCE4" w14:textId="77777777" w:rsidR="0008795E" w:rsidRPr="008D7875" w:rsidRDefault="0008795E" w:rsidP="00A56DD6">
                  <w:pPr>
                    <w:ind w:right="-2"/>
                    <w:jc w:val="center"/>
                    <w:rPr>
                      <w:color w:val="000000"/>
                    </w:rPr>
                  </w:pPr>
                  <w:r w:rsidRPr="008D7875">
                    <w:rPr>
                      <w:color w:val="000000"/>
                    </w:rPr>
                    <w:t>Одноставочный</w:t>
                  </w:r>
                </w:p>
                <w:p w14:paraId="475479D0" w14:textId="77777777" w:rsidR="0008795E" w:rsidRPr="008D7875" w:rsidRDefault="0008795E" w:rsidP="00A56DD6">
                  <w:pPr>
                    <w:ind w:right="-2"/>
                    <w:jc w:val="center"/>
                    <w:rPr>
                      <w:color w:val="000000"/>
                      <w:vertAlign w:val="superscript"/>
                    </w:rPr>
                  </w:pPr>
                  <w:r>
                    <w:rPr>
                      <w:color w:val="000000"/>
                    </w:rPr>
                    <w:t>руб./</w:t>
                  </w:r>
                  <w:r w:rsidRPr="008D7875">
                    <w:rPr>
                      <w:color w:val="000000"/>
                    </w:rPr>
                    <w:t>м</w:t>
                  </w:r>
                  <w:r w:rsidRPr="008D7875">
                    <w:rPr>
                      <w:color w:val="000000"/>
                      <w:vertAlign w:val="superscript"/>
                    </w:rPr>
                    <w:t>3</w:t>
                  </w:r>
                </w:p>
              </w:tc>
              <w:tc>
                <w:tcPr>
                  <w:tcW w:w="1741" w:type="dxa"/>
                  <w:shd w:val="clear" w:color="auto" w:fill="auto"/>
                  <w:vAlign w:val="center"/>
                </w:tcPr>
                <w:p w14:paraId="0ED2093E" w14:textId="77777777" w:rsidR="0008795E" w:rsidRPr="008D7875" w:rsidRDefault="0008795E" w:rsidP="00A56DD6">
                  <w:pPr>
                    <w:ind w:right="-2"/>
                    <w:jc w:val="center"/>
                    <w:rPr>
                      <w:color w:val="000000"/>
                    </w:rPr>
                  </w:pPr>
                  <w:r w:rsidRPr="008D7875">
                    <w:rPr>
                      <w:color w:val="000000"/>
                    </w:rPr>
                    <w:t xml:space="preserve">с </w:t>
                  </w:r>
                  <w:r>
                    <w:rPr>
                      <w:color w:val="000000"/>
                    </w:rPr>
                    <w:t>01.07</w:t>
                  </w:r>
                  <w:r w:rsidRPr="008D7875">
                    <w:rPr>
                      <w:color w:val="000000"/>
                    </w:rPr>
                    <w:t>.201</w:t>
                  </w:r>
                  <w:r>
                    <w:rPr>
                      <w:color w:val="000000"/>
                    </w:rPr>
                    <w:t>9</w:t>
                  </w:r>
                </w:p>
              </w:tc>
              <w:tc>
                <w:tcPr>
                  <w:tcW w:w="1370" w:type="dxa"/>
                  <w:shd w:val="clear" w:color="auto" w:fill="auto"/>
                  <w:vAlign w:val="center"/>
                </w:tcPr>
                <w:p w14:paraId="2AB9397C" w14:textId="77777777" w:rsidR="0008795E" w:rsidRPr="007134DB" w:rsidRDefault="0008795E" w:rsidP="00A56DD6">
                  <w:pPr>
                    <w:jc w:val="center"/>
                  </w:pPr>
                  <w:r w:rsidRPr="007134DB">
                    <w:t>41,56</w:t>
                  </w:r>
                </w:p>
              </w:tc>
              <w:tc>
                <w:tcPr>
                  <w:tcW w:w="1436" w:type="dxa"/>
                  <w:shd w:val="clear" w:color="auto" w:fill="auto"/>
                  <w:vAlign w:val="center"/>
                </w:tcPr>
                <w:p w14:paraId="1EDF1919" w14:textId="77777777" w:rsidR="0008795E" w:rsidRPr="008D7875" w:rsidRDefault="0008795E" w:rsidP="00A56DD6">
                  <w:pPr>
                    <w:jc w:val="center"/>
                  </w:pPr>
                  <w:r w:rsidRPr="008D7875">
                    <w:t>x</w:t>
                  </w:r>
                </w:p>
              </w:tc>
            </w:tr>
            <w:tr w:rsidR="0008795E" w:rsidRPr="008D7875" w14:paraId="5BED0EAC" w14:textId="77777777" w:rsidTr="00A56DD6">
              <w:tc>
                <w:tcPr>
                  <w:tcW w:w="3073" w:type="dxa"/>
                  <w:vMerge/>
                  <w:shd w:val="clear" w:color="auto" w:fill="auto"/>
                  <w:vAlign w:val="center"/>
                </w:tcPr>
                <w:p w14:paraId="7E47C0D8" w14:textId="77777777" w:rsidR="0008795E" w:rsidRPr="008D7875" w:rsidRDefault="0008795E" w:rsidP="00A56DD6">
                  <w:pPr>
                    <w:ind w:right="-2"/>
                    <w:jc w:val="center"/>
                    <w:rPr>
                      <w:color w:val="000000"/>
                    </w:rPr>
                  </w:pPr>
                </w:p>
              </w:tc>
              <w:tc>
                <w:tcPr>
                  <w:tcW w:w="2126" w:type="dxa"/>
                  <w:vMerge/>
                  <w:shd w:val="clear" w:color="auto" w:fill="auto"/>
                  <w:vAlign w:val="center"/>
                </w:tcPr>
                <w:p w14:paraId="21BE29EA" w14:textId="77777777" w:rsidR="0008795E" w:rsidRPr="008D7875" w:rsidRDefault="0008795E" w:rsidP="00A56DD6">
                  <w:pPr>
                    <w:ind w:right="-2"/>
                    <w:jc w:val="center"/>
                    <w:rPr>
                      <w:color w:val="000000"/>
                    </w:rPr>
                  </w:pPr>
                </w:p>
              </w:tc>
              <w:tc>
                <w:tcPr>
                  <w:tcW w:w="1741" w:type="dxa"/>
                  <w:shd w:val="clear" w:color="auto" w:fill="auto"/>
                  <w:vAlign w:val="center"/>
                </w:tcPr>
                <w:p w14:paraId="175AAAD6" w14:textId="77777777" w:rsidR="0008795E" w:rsidRPr="008D7875" w:rsidRDefault="0008795E" w:rsidP="00A56DD6">
                  <w:pPr>
                    <w:ind w:right="-2"/>
                    <w:jc w:val="center"/>
                    <w:rPr>
                      <w:color w:val="000000"/>
                    </w:rPr>
                  </w:pPr>
                  <w:r w:rsidRPr="008D7875">
                    <w:rPr>
                      <w:color w:val="000000"/>
                    </w:rPr>
                    <w:t>с 01.01.2020</w:t>
                  </w:r>
                </w:p>
              </w:tc>
              <w:tc>
                <w:tcPr>
                  <w:tcW w:w="1370" w:type="dxa"/>
                  <w:shd w:val="clear" w:color="auto" w:fill="auto"/>
                  <w:vAlign w:val="center"/>
                </w:tcPr>
                <w:p w14:paraId="0C588965" w14:textId="77777777" w:rsidR="0008795E" w:rsidRPr="007134DB" w:rsidRDefault="0008795E" w:rsidP="00A56DD6">
                  <w:pPr>
                    <w:jc w:val="center"/>
                  </w:pPr>
                  <w:r w:rsidRPr="007134DB">
                    <w:t>41,56</w:t>
                  </w:r>
                </w:p>
              </w:tc>
              <w:tc>
                <w:tcPr>
                  <w:tcW w:w="1436" w:type="dxa"/>
                  <w:shd w:val="clear" w:color="auto" w:fill="auto"/>
                  <w:vAlign w:val="center"/>
                </w:tcPr>
                <w:p w14:paraId="3B9B9D44" w14:textId="77777777" w:rsidR="0008795E" w:rsidRPr="008D7875" w:rsidRDefault="0008795E" w:rsidP="00A56DD6">
                  <w:pPr>
                    <w:jc w:val="center"/>
                  </w:pPr>
                  <w:r w:rsidRPr="008D7875">
                    <w:t>x</w:t>
                  </w:r>
                </w:p>
              </w:tc>
            </w:tr>
            <w:tr w:rsidR="0008795E" w:rsidRPr="008D7875" w14:paraId="70CD16C7" w14:textId="77777777" w:rsidTr="00A56DD6">
              <w:tc>
                <w:tcPr>
                  <w:tcW w:w="3073" w:type="dxa"/>
                  <w:vMerge/>
                  <w:shd w:val="clear" w:color="auto" w:fill="auto"/>
                  <w:vAlign w:val="center"/>
                </w:tcPr>
                <w:p w14:paraId="3058B593" w14:textId="77777777" w:rsidR="0008795E" w:rsidRPr="008D7875" w:rsidRDefault="0008795E" w:rsidP="00A56DD6">
                  <w:pPr>
                    <w:ind w:right="-2"/>
                    <w:jc w:val="center"/>
                    <w:rPr>
                      <w:color w:val="000000"/>
                    </w:rPr>
                  </w:pPr>
                </w:p>
              </w:tc>
              <w:tc>
                <w:tcPr>
                  <w:tcW w:w="2126" w:type="dxa"/>
                  <w:vMerge/>
                  <w:shd w:val="clear" w:color="auto" w:fill="auto"/>
                  <w:vAlign w:val="center"/>
                </w:tcPr>
                <w:p w14:paraId="563AA11E" w14:textId="77777777" w:rsidR="0008795E" w:rsidRPr="008D7875" w:rsidRDefault="0008795E" w:rsidP="00A56DD6">
                  <w:pPr>
                    <w:ind w:right="-2"/>
                    <w:jc w:val="center"/>
                    <w:rPr>
                      <w:color w:val="000000"/>
                    </w:rPr>
                  </w:pPr>
                </w:p>
              </w:tc>
              <w:tc>
                <w:tcPr>
                  <w:tcW w:w="1741" w:type="dxa"/>
                  <w:shd w:val="clear" w:color="auto" w:fill="auto"/>
                  <w:vAlign w:val="center"/>
                </w:tcPr>
                <w:p w14:paraId="2243D823" w14:textId="77777777" w:rsidR="0008795E" w:rsidRPr="008D7875" w:rsidRDefault="0008795E" w:rsidP="00A56DD6">
                  <w:pPr>
                    <w:ind w:right="-2"/>
                    <w:jc w:val="center"/>
                    <w:rPr>
                      <w:color w:val="000000"/>
                    </w:rPr>
                  </w:pPr>
                  <w:r w:rsidRPr="008D7875">
                    <w:rPr>
                      <w:color w:val="000000"/>
                    </w:rPr>
                    <w:t>с 01.07.2020</w:t>
                  </w:r>
                </w:p>
              </w:tc>
              <w:tc>
                <w:tcPr>
                  <w:tcW w:w="1370" w:type="dxa"/>
                  <w:tcBorders>
                    <w:top w:val="single" w:sz="4" w:space="0" w:color="auto"/>
                  </w:tcBorders>
                  <w:shd w:val="clear" w:color="auto" w:fill="auto"/>
                  <w:vAlign w:val="center"/>
                </w:tcPr>
                <w:p w14:paraId="1FC78132" w14:textId="77777777" w:rsidR="0008795E" w:rsidRPr="007134DB" w:rsidRDefault="0008795E" w:rsidP="00A56DD6">
                  <w:pPr>
                    <w:jc w:val="center"/>
                  </w:pPr>
                  <w:r w:rsidRPr="007134DB">
                    <w:t>45,35</w:t>
                  </w:r>
                </w:p>
              </w:tc>
              <w:tc>
                <w:tcPr>
                  <w:tcW w:w="1436" w:type="dxa"/>
                  <w:shd w:val="clear" w:color="auto" w:fill="auto"/>
                  <w:vAlign w:val="center"/>
                </w:tcPr>
                <w:p w14:paraId="43B423C5" w14:textId="77777777" w:rsidR="0008795E" w:rsidRPr="008D7875" w:rsidRDefault="0008795E" w:rsidP="00A56DD6">
                  <w:pPr>
                    <w:jc w:val="center"/>
                  </w:pPr>
                  <w:r w:rsidRPr="008D7875">
                    <w:t>x</w:t>
                  </w:r>
                </w:p>
              </w:tc>
            </w:tr>
            <w:tr w:rsidR="0008795E" w:rsidRPr="008D7875" w14:paraId="441F508B" w14:textId="77777777" w:rsidTr="00A56DD6">
              <w:tc>
                <w:tcPr>
                  <w:tcW w:w="3073" w:type="dxa"/>
                  <w:vMerge/>
                  <w:shd w:val="clear" w:color="auto" w:fill="auto"/>
                  <w:vAlign w:val="center"/>
                </w:tcPr>
                <w:p w14:paraId="06EFC4CF" w14:textId="77777777" w:rsidR="0008795E" w:rsidRPr="008D7875" w:rsidRDefault="0008795E" w:rsidP="00A56DD6">
                  <w:pPr>
                    <w:ind w:right="-2"/>
                    <w:jc w:val="center"/>
                    <w:rPr>
                      <w:color w:val="000000"/>
                    </w:rPr>
                  </w:pPr>
                </w:p>
              </w:tc>
              <w:tc>
                <w:tcPr>
                  <w:tcW w:w="2126" w:type="dxa"/>
                  <w:vMerge/>
                  <w:shd w:val="clear" w:color="auto" w:fill="auto"/>
                  <w:vAlign w:val="center"/>
                </w:tcPr>
                <w:p w14:paraId="375DFE0F" w14:textId="77777777" w:rsidR="0008795E" w:rsidRPr="008D7875" w:rsidRDefault="0008795E" w:rsidP="00A56DD6">
                  <w:pPr>
                    <w:ind w:right="-2"/>
                    <w:jc w:val="center"/>
                    <w:rPr>
                      <w:color w:val="000000"/>
                    </w:rPr>
                  </w:pPr>
                </w:p>
              </w:tc>
              <w:tc>
                <w:tcPr>
                  <w:tcW w:w="1741" w:type="dxa"/>
                  <w:shd w:val="clear" w:color="auto" w:fill="auto"/>
                  <w:vAlign w:val="center"/>
                </w:tcPr>
                <w:p w14:paraId="2BE85C84" w14:textId="77777777" w:rsidR="0008795E" w:rsidRPr="008D7875" w:rsidRDefault="0008795E" w:rsidP="00A56DD6">
                  <w:pPr>
                    <w:ind w:right="-2"/>
                    <w:jc w:val="center"/>
                    <w:rPr>
                      <w:color w:val="000000"/>
                    </w:rPr>
                  </w:pPr>
                  <w:r w:rsidRPr="008D7875">
                    <w:rPr>
                      <w:color w:val="000000"/>
                    </w:rPr>
                    <w:t>с 01.01.2021</w:t>
                  </w:r>
                </w:p>
              </w:tc>
              <w:tc>
                <w:tcPr>
                  <w:tcW w:w="1370" w:type="dxa"/>
                  <w:shd w:val="clear" w:color="auto" w:fill="auto"/>
                  <w:vAlign w:val="center"/>
                </w:tcPr>
                <w:p w14:paraId="0C321058" w14:textId="77777777" w:rsidR="0008795E" w:rsidRPr="007134DB" w:rsidRDefault="0008795E" w:rsidP="00A56DD6">
                  <w:pPr>
                    <w:jc w:val="center"/>
                  </w:pPr>
                  <w:r w:rsidRPr="007134DB">
                    <w:t>45,35</w:t>
                  </w:r>
                </w:p>
              </w:tc>
              <w:tc>
                <w:tcPr>
                  <w:tcW w:w="1436" w:type="dxa"/>
                  <w:shd w:val="clear" w:color="auto" w:fill="auto"/>
                  <w:vAlign w:val="center"/>
                </w:tcPr>
                <w:p w14:paraId="77A9B205" w14:textId="77777777" w:rsidR="0008795E" w:rsidRPr="008D7875" w:rsidRDefault="0008795E" w:rsidP="00A56DD6">
                  <w:pPr>
                    <w:jc w:val="center"/>
                  </w:pPr>
                  <w:r w:rsidRPr="008D7875">
                    <w:t>x</w:t>
                  </w:r>
                </w:p>
              </w:tc>
            </w:tr>
            <w:tr w:rsidR="0008795E" w:rsidRPr="008D7875" w14:paraId="6F47EC21" w14:textId="77777777" w:rsidTr="00A56DD6">
              <w:tc>
                <w:tcPr>
                  <w:tcW w:w="3073" w:type="dxa"/>
                  <w:vMerge/>
                  <w:shd w:val="clear" w:color="auto" w:fill="auto"/>
                  <w:vAlign w:val="center"/>
                </w:tcPr>
                <w:p w14:paraId="0061BF8A" w14:textId="77777777" w:rsidR="0008795E" w:rsidRPr="008D7875" w:rsidRDefault="0008795E" w:rsidP="00A56DD6">
                  <w:pPr>
                    <w:ind w:right="-2"/>
                    <w:jc w:val="center"/>
                    <w:rPr>
                      <w:color w:val="000000"/>
                    </w:rPr>
                  </w:pPr>
                </w:p>
              </w:tc>
              <w:tc>
                <w:tcPr>
                  <w:tcW w:w="2126" w:type="dxa"/>
                  <w:vMerge/>
                  <w:shd w:val="clear" w:color="auto" w:fill="auto"/>
                  <w:vAlign w:val="center"/>
                </w:tcPr>
                <w:p w14:paraId="40FDB8D8" w14:textId="77777777" w:rsidR="0008795E" w:rsidRPr="008D7875" w:rsidRDefault="0008795E" w:rsidP="00A56DD6">
                  <w:pPr>
                    <w:ind w:right="-2"/>
                    <w:jc w:val="center"/>
                    <w:rPr>
                      <w:color w:val="000000"/>
                    </w:rPr>
                  </w:pPr>
                </w:p>
              </w:tc>
              <w:tc>
                <w:tcPr>
                  <w:tcW w:w="1741" w:type="dxa"/>
                  <w:shd w:val="clear" w:color="auto" w:fill="auto"/>
                  <w:vAlign w:val="center"/>
                </w:tcPr>
                <w:p w14:paraId="60A91AA6" w14:textId="77777777" w:rsidR="0008795E" w:rsidRPr="008D7875" w:rsidRDefault="0008795E" w:rsidP="00A56DD6">
                  <w:pPr>
                    <w:ind w:right="-2"/>
                    <w:jc w:val="center"/>
                    <w:rPr>
                      <w:color w:val="000000"/>
                    </w:rPr>
                  </w:pPr>
                  <w:r w:rsidRPr="008D7875">
                    <w:rPr>
                      <w:color w:val="000000"/>
                    </w:rPr>
                    <w:t>с 01.07.2021</w:t>
                  </w:r>
                </w:p>
              </w:tc>
              <w:tc>
                <w:tcPr>
                  <w:tcW w:w="1370" w:type="dxa"/>
                  <w:shd w:val="clear" w:color="auto" w:fill="auto"/>
                  <w:vAlign w:val="center"/>
                </w:tcPr>
                <w:p w14:paraId="527034E9" w14:textId="77777777" w:rsidR="0008795E" w:rsidRPr="007134DB" w:rsidRDefault="0008795E" w:rsidP="00A56DD6">
                  <w:pPr>
                    <w:jc w:val="center"/>
                  </w:pPr>
                  <w:r w:rsidRPr="007134DB">
                    <w:t>44,43</w:t>
                  </w:r>
                </w:p>
              </w:tc>
              <w:tc>
                <w:tcPr>
                  <w:tcW w:w="1436" w:type="dxa"/>
                  <w:shd w:val="clear" w:color="auto" w:fill="auto"/>
                  <w:vAlign w:val="center"/>
                </w:tcPr>
                <w:p w14:paraId="35AAA9FC" w14:textId="77777777" w:rsidR="0008795E" w:rsidRPr="008D7875" w:rsidRDefault="0008795E" w:rsidP="00A56DD6">
                  <w:pPr>
                    <w:jc w:val="center"/>
                  </w:pPr>
                  <w:r w:rsidRPr="008D7875">
                    <w:t>x</w:t>
                  </w:r>
                </w:p>
              </w:tc>
            </w:tr>
            <w:tr w:rsidR="0008795E" w:rsidRPr="008D7875" w14:paraId="68C89D8E" w14:textId="77777777" w:rsidTr="00A56DD6">
              <w:tc>
                <w:tcPr>
                  <w:tcW w:w="3073" w:type="dxa"/>
                  <w:vMerge/>
                  <w:shd w:val="clear" w:color="auto" w:fill="auto"/>
                  <w:vAlign w:val="center"/>
                </w:tcPr>
                <w:p w14:paraId="353AA80C" w14:textId="77777777" w:rsidR="0008795E" w:rsidRPr="008D7875" w:rsidRDefault="0008795E" w:rsidP="00A56DD6">
                  <w:pPr>
                    <w:ind w:right="-2"/>
                    <w:jc w:val="center"/>
                    <w:rPr>
                      <w:color w:val="000000"/>
                    </w:rPr>
                  </w:pPr>
                </w:p>
              </w:tc>
              <w:tc>
                <w:tcPr>
                  <w:tcW w:w="2126" w:type="dxa"/>
                  <w:vMerge/>
                  <w:shd w:val="clear" w:color="auto" w:fill="auto"/>
                  <w:vAlign w:val="center"/>
                </w:tcPr>
                <w:p w14:paraId="264DAA27" w14:textId="77777777" w:rsidR="0008795E" w:rsidRPr="008D7875" w:rsidRDefault="0008795E" w:rsidP="00A56DD6">
                  <w:pPr>
                    <w:ind w:right="-2"/>
                    <w:jc w:val="center"/>
                    <w:rPr>
                      <w:color w:val="000000"/>
                    </w:rPr>
                  </w:pPr>
                </w:p>
              </w:tc>
              <w:tc>
                <w:tcPr>
                  <w:tcW w:w="1741" w:type="dxa"/>
                  <w:shd w:val="clear" w:color="auto" w:fill="auto"/>
                  <w:vAlign w:val="center"/>
                </w:tcPr>
                <w:p w14:paraId="0C857330" w14:textId="77777777" w:rsidR="0008795E" w:rsidRPr="008D7875" w:rsidRDefault="0008795E" w:rsidP="00A56DD6">
                  <w:pPr>
                    <w:ind w:right="-2"/>
                    <w:jc w:val="center"/>
                    <w:rPr>
                      <w:color w:val="000000"/>
                    </w:rPr>
                  </w:pPr>
                  <w:r w:rsidRPr="008D7875">
                    <w:rPr>
                      <w:color w:val="000000"/>
                    </w:rPr>
                    <w:t>с 01.01.202</w:t>
                  </w:r>
                  <w:r>
                    <w:rPr>
                      <w:color w:val="000000"/>
                    </w:rPr>
                    <w:t>2</w:t>
                  </w:r>
                </w:p>
              </w:tc>
              <w:tc>
                <w:tcPr>
                  <w:tcW w:w="1370" w:type="dxa"/>
                  <w:shd w:val="clear" w:color="auto" w:fill="auto"/>
                  <w:vAlign w:val="center"/>
                </w:tcPr>
                <w:p w14:paraId="76A0A3D1" w14:textId="77777777" w:rsidR="0008795E" w:rsidRPr="007134DB" w:rsidRDefault="0008795E" w:rsidP="00A56DD6">
                  <w:pPr>
                    <w:jc w:val="center"/>
                  </w:pPr>
                  <w:r w:rsidRPr="007134DB">
                    <w:t>44,43</w:t>
                  </w:r>
                </w:p>
              </w:tc>
              <w:tc>
                <w:tcPr>
                  <w:tcW w:w="1436" w:type="dxa"/>
                  <w:shd w:val="clear" w:color="auto" w:fill="auto"/>
                  <w:vAlign w:val="center"/>
                </w:tcPr>
                <w:p w14:paraId="0BB98FA6" w14:textId="77777777" w:rsidR="0008795E" w:rsidRPr="008D7875" w:rsidRDefault="0008795E" w:rsidP="00A56DD6">
                  <w:pPr>
                    <w:jc w:val="center"/>
                  </w:pPr>
                  <w:r w:rsidRPr="008D7875">
                    <w:t>x</w:t>
                  </w:r>
                </w:p>
              </w:tc>
            </w:tr>
            <w:tr w:rsidR="0008795E" w:rsidRPr="008D7875" w14:paraId="66C330EF" w14:textId="77777777" w:rsidTr="00A56DD6">
              <w:tc>
                <w:tcPr>
                  <w:tcW w:w="3073" w:type="dxa"/>
                  <w:vMerge/>
                  <w:shd w:val="clear" w:color="auto" w:fill="auto"/>
                  <w:vAlign w:val="center"/>
                </w:tcPr>
                <w:p w14:paraId="73515103" w14:textId="77777777" w:rsidR="0008795E" w:rsidRPr="008D7875" w:rsidRDefault="0008795E" w:rsidP="00A56DD6">
                  <w:pPr>
                    <w:ind w:right="-2"/>
                    <w:jc w:val="center"/>
                    <w:rPr>
                      <w:color w:val="000000"/>
                    </w:rPr>
                  </w:pPr>
                </w:p>
              </w:tc>
              <w:tc>
                <w:tcPr>
                  <w:tcW w:w="2126" w:type="dxa"/>
                  <w:vMerge/>
                  <w:shd w:val="clear" w:color="auto" w:fill="auto"/>
                  <w:vAlign w:val="center"/>
                </w:tcPr>
                <w:p w14:paraId="119DC6AB" w14:textId="77777777" w:rsidR="0008795E" w:rsidRPr="008D7875" w:rsidRDefault="0008795E" w:rsidP="00A56DD6">
                  <w:pPr>
                    <w:ind w:right="-2"/>
                    <w:jc w:val="center"/>
                    <w:rPr>
                      <w:color w:val="000000"/>
                    </w:rPr>
                  </w:pPr>
                </w:p>
              </w:tc>
              <w:tc>
                <w:tcPr>
                  <w:tcW w:w="1741" w:type="dxa"/>
                  <w:shd w:val="clear" w:color="auto" w:fill="auto"/>
                  <w:vAlign w:val="center"/>
                </w:tcPr>
                <w:p w14:paraId="6CDB5B38" w14:textId="77777777" w:rsidR="0008795E" w:rsidRPr="008D7875" w:rsidRDefault="0008795E" w:rsidP="00A56DD6">
                  <w:pPr>
                    <w:ind w:right="-2"/>
                    <w:jc w:val="center"/>
                    <w:rPr>
                      <w:color w:val="000000"/>
                    </w:rPr>
                  </w:pPr>
                  <w:r w:rsidRPr="008D7875">
                    <w:rPr>
                      <w:color w:val="000000"/>
                    </w:rPr>
                    <w:t>с 01.07.202</w:t>
                  </w:r>
                  <w:r>
                    <w:rPr>
                      <w:color w:val="000000"/>
                    </w:rPr>
                    <w:t>2</w:t>
                  </w:r>
                </w:p>
              </w:tc>
              <w:tc>
                <w:tcPr>
                  <w:tcW w:w="1370" w:type="dxa"/>
                  <w:shd w:val="clear" w:color="auto" w:fill="auto"/>
                  <w:vAlign w:val="center"/>
                </w:tcPr>
                <w:p w14:paraId="36477006" w14:textId="77777777" w:rsidR="0008795E" w:rsidRPr="007134DB" w:rsidRDefault="0008795E" w:rsidP="00A56DD6">
                  <w:pPr>
                    <w:jc w:val="center"/>
                  </w:pPr>
                  <w:r w:rsidRPr="007134DB">
                    <w:t>49,73</w:t>
                  </w:r>
                </w:p>
              </w:tc>
              <w:tc>
                <w:tcPr>
                  <w:tcW w:w="1436" w:type="dxa"/>
                  <w:shd w:val="clear" w:color="auto" w:fill="auto"/>
                  <w:vAlign w:val="center"/>
                </w:tcPr>
                <w:p w14:paraId="6DA1799B" w14:textId="77777777" w:rsidR="0008795E" w:rsidRPr="008D7875" w:rsidRDefault="0008795E" w:rsidP="00A56DD6">
                  <w:pPr>
                    <w:jc w:val="center"/>
                  </w:pPr>
                  <w:r w:rsidRPr="008D7875">
                    <w:t>x</w:t>
                  </w:r>
                </w:p>
              </w:tc>
            </w:tr>
            <w:tr w:rsidR="0008795E" w:rsidRPr="008D7875" w14:paraId="11E2E4CA" w14:textId="77777777" w:rsidTr="00A56DD6">
              <w:tc>
                <w:tcPr>
                  <w:tcW w:w="3073" w:type="dxa"/>
                  <w:vMerge/>
                  <w:shd w:val="clear" w:color="auto" w:fill="auto"/>
                  <w:vAlign w:val="center"/>
                </w:tcPr>
                <w:p w14:paraId="693923F4" w14:textId="77777777" w:rsidR="0008795E" w:rsidRPr="008D7875" w:rsidRDefault="0008795E" w:rsidP="00A56DD6">
                  <w:pPr>
                    <w:ind w:right="-2"/>
                    <w:jc w:val="center"/>
                    <w:rPr>
                      <w:color w:val="000000"/>
                    </w:rPr>
                  </w:pPr>
                </w:p>
              </w:tc>
              <w:tc>
                <w:tcPr>
                  <w:tcW w:w="2126" w:type="dxa"/>
                  <w:vMerge/>
                  <w:shd w:val="clear" w:color="auto" w:fill="auto"/>
                  <w:vAlign w:val="center"/>
                </w:tcPr>
                <w:p w14:paraId="50252D65" w14:textId="77777777" w:rsidR="0008795E" w:rsidRPr="008D7875" w:rsidRDefault="0008795E" w:rsidP="00A56DD6">
                  <w:pPr>
                    <w:ind w:right="-2"/>
                    <w:jc w:val="center"/>
                    <w:rPr>
                      <w:color w:val="000000"/>
                    </w:rPr>
                  </w:pPr>
                </w:p>
              </w:tc>
              <w:tc>
                <w:tcPr>
                  <w:tcW w:w="1741" w:type="dxa"/>
                  <w:shd w:val="clear" w:color="auto" w:fill="auto"/>
                  <w:vAlign w:val="center"/>
                </w:tcPr>
                <w:p w14:paraId="3D4B48CB" w14:textId="77777777" w:rsidR="0008795E" w:rsidRPr="008D7875" w:rsidRDefault="0008795E" w:rsidP="00A56DD6">
                  <w:pPr>
                    <w:ind w:right="-2"/>
                    <w:jc w:val="center"/>
                    <w:rPr>
                      <w:color w:val="000000"/>
                    </w:rPr>
                  </w:pPr>
                  <w:r w:rsidRPr="008D7875">
                    <w:rPr>
                      <w:color w:val="000000"/>
                    </w:rPr>
                    <w:t>с 01.01.202</w:t>
                  </w:r>
                  <w:r>
                    <w:rPr>
                      <w:color w:val="000000"/>
                    </w:rPr>
                    <w:t>3</w:t>
                  </w:r>
                </w:p>
              </w:tc>
              <w:tc>
                <w:tcPr>
                  <w:tcW w:w="1370" w:type="dxa"/>
                  <w:shd w:val="clear" w:color="auto" w:fill="auto"/>
                  <w:vAlign w:val="center"/>
                </w:tcPr>
                <w:p w14:paraId="0C346A11" w14:textId="77777777" w:rsidR="0008795E" w:rsidRPr="007134DB" w:rsidRDefault="0008795E" w:rsidP="00A56DD6">
                  <w:pPr>
                    <w:jc w:val="center"/>
                  </w:pPr>
                  <w:r w:rsidRPr="007134DB">
                    <w:t>49,73</w:t>
                  </w:r>
                </w:p>
              </w:tc>
              <w:tc>
                <w:tcPr>
                  <w:tcW w:w="1436" w:type="dxa"/>
                  <w:shd w:val="clear" w:color="auto" w:fill="auto"/>
                  <w:vAlign w:val="center"/>
                </w:tcPr>
                <w:p w14:paraId="51D5CB3E" w14:textId="77777777" w:rsidR="0008795E" w:rsidRPr="008D7875" w:rsidRDefault="0008795E" w:rsidP="00A56DD6">
                  <w:pPr>
                    <w:jc w:val="center"/>
                  </w:pPr>
                  <w:r w:rsidRPr="008D7875">
                    <w:t>x</w:t>
                  </w:r>
                </w:p>
              </w:tc>
            </w:tr>
            <w:tr w:rsidR="0008795E" w:rsidRPr="008D7875" w14:paraId="2197CF01" w14:textId="77777777" w:rsidTr="00A56DD6">
              <w:tc>
                <w:tcPr>
                  <w:tcW w:w="3073" w:type="dxa"/>
                  <w:vMerge/>
                  <w:shd w:val="clear" w:color="auto" w:fill="auto"/>
                  <w:vAlign w:val="center"/>
                </w:tcPr>
                <w:p w14:paraId="486FD600" w14:textId="77777777" w:rsidR="0008795E" w:rsidRPr="008D7875" w:rsidRDefault="0008795E" w:rsidP="00A56DD6">
                  <w:pPr>
                    <w:ind w:right="-2"/>
                    <w:jc w:val="center"/>
                    <w:rPr>
                      <w:color w:val="000000"/>
                    </w:rPr>
                  </w:pPr>
                </w:p>
              </w:tc>
              <w:tc>
                <w:tcPr>
                  <w:tcW w:w="2126" w:type="dxa"/>
                  <w:vMerge/>
                  <w:shd w:val="clear" w:color="auto" w:fill="auto"/>
                  <w:vAlign w:val="center"/>
                </w:tcPr>
                <w:p w14:paraId="057195D2" w14:textId="77777777" w:rsidR="0008795E" w:rsidRPr="008D7875" w:rsidRDefault="0008795E" w:rsidP="00A56DD6">
                  <w:pPr>
                    <w:ind w:right="-2"/>
                    <w:jc w:val="center"/>
                    <w:rPr>
                      <w:color w:val="000000"/>
                    </w:rPr>
                  </w:pPr>
                </w:p>
              </w:tc>
              <w:tc>
                <w:tcPr>
                  <w:tcW w:w="1741" w:type="dxa"/>
                  <w:shd w:val="clear" w:color="auto" w:fill="auto"/>
                  <w:vAlign w:val="center"/>
                </w:tcPr>
                <w:p w14:paraId="718D4844" w14:textId="77777777" w:rsidR="0008795E" w:rsidRPr="008D7875" w:rsidRDefault="0008795E" w:rsidP="00A56DD6">
                  <w:pPr>
                    <w:ind w:right="-2"/>
                    <w:jc w:val="center"/>
                    <w:rPr>
                      <w:color w:val="000000"/>
                    </w:rPr>
                  </w:pPr>
                  <w:r w:rsidRPr="008D7875">
                    <w:rPr>
                      <w:color w:val="000000"/>
                    </w:rPr>
                    <w:t>с 01.07.202</w:t>
                  </w:r>
                  <w:r>
                    <w:rPr>
                      <w:color w:val="000000"/>
                    </w:rPr>
                    <w:t>3</w:t>
                  </w:r>
                </w:p>
              </w:tc>
              <w:tc>
                <w:tcPr>
                  <w:tcW w:w="1370" w:type="dxa"/>
                  <w:shd w:val="clear" w:color="auto" w:fill="auto"/>
                  <w:vAlign w:val="center"/>
                </w:tcPr>
                <w:p w14:paraId="541A54A2" w14:textId="77777777" w:rsidR="0008795E" w:rsidRPr="007134DB" w:rsidRDefault="0008795E" w:rsidP="00A56DD6">
                  <w:pPr>
                    <w:jc w:val="center"/>
                  </w:pPr>
                  <w:r w:rsidRPr="007134DB">
                    <w:t>47,18</w:t>
                  </w:r>
                </w:p>
              </w:tc>
              <w:tc>
                <w:tcPr>
                  <w:tcW w:w="1436" w:type="dxa"/>
                  <w:shd w:val="clear" w:color="auto" w:fill="auto"/>
                  <w:vAlign w:val="center"/>
                </w:tcPr>
                <w:p w14:paraId="112DB57A" w14:textId="77777777" w:rsidR="0008795E" w:rsidRPr="008D7875" w:rsidRDefault="0008795E" w:rsidP="00A56DD6">
                  <w:pPr>
                    <w:jc w:val="center"/>
                  </w:pPr>
                  <w:r w:rsidRPr="008D7875">
                    <w:t>x</w:t>
                  </w:r>
                </w:p>
              </w:tc>
            </w:tr>
            <w:tr w:rsidR="0008795E" w:rsidRPr="008D7875" w14:paraId="37B89DB4" w14:textId="77777777" w:rsidTr="00A56DD6">
              <w:tc>
                <w:tcPr>
                  <w:tcW w:w="3073" w:type="dxa"/>
                  <w:vMerge/>
                  <w:shd w:val="clear" w:color="auto" w:fill="auto"/>
                  <w:vAlign w:val="center"/>
                </w:tcPr>
                <w:p w14:paraId="57ED305B" w14:textId="77777777" w:rsidR="0008795E" w:rsidRPr="008D7875" w:rsidRDefault="0008795E" w:rsidP="00A56DD6">
                  <w:pPr>
                    <w:ind w:right="-2"/>
                    <w:jc w:val="center"/>
                    <w:rPr>
                      <w:color w:val="000000"/>
                    </w:rPr>
                  </w:pPr>
                </w:p>
              </w:tc>
              <w:tc>
                <w:tcPr>
                  <w:tcW w:w="2126" w:type="dxa"/>
                  <w:vMerge/>
                  <w:shd w:val="clear" w:color="auto" w:fill="auto"/>
                  <w:vAlign w:val="center"/>
                </w:tcPr>
                <w:p w14:paraId="4164E87A" w14:textId="77777777" w:rsidR="0008795E" w:rsidRPr="008D7875" w:rsidRDefault="0008795E" w:rsidP="00A56DD6">
                  <w:pPr>
                    <w:ind w:right="-2"/>
                    <w:jc w:val="center"/>
                    <w:rPr>
                      <w:color w:val="000000"/>
                    </w:rPr>
                  </w:pPr>
                </w:p>
              </w:tc>
              <w:tc>
                <w:tcPr>
                  <w:tcW w:w="1741" w:type="dxa"/>
                  <w:shd w:val="clear" w:color="auto" w:fill="auto"/>
                  <w:vAlign w:val="center"/>
                </w:tcPr>
                <w:p w14:paraId="57376CDB" w14:textId="77777777" w:rsidR="0008795E" w:rsidRPr="008D7875" w:rsidRDefault="0008795E" w:rsidP="00A56DD6">
                  <w:pPr>
                    <w:ind w:right="-2"/>
                    <w:jc w:val="center"/>
                    <w:rPr>
                      <w:color w:val="000000"/>
                    </w:rPr>
                  </w:pPr>
                  <w:r w:rsidRPr="008D7875">
                    <w:rPr>
                      <w:color w:val="000000"/>
                    </w:rPr>
                    <w:t>с 01.01.202</w:t>
                  </w:r>
                  <w:r>
                    <w:rPr>
                      <w:color w:val="000000"/>
                    </w:rPr>
                    <w:t>4</w:t>
                  </w:r>
                </w:p>
              </w:tc>
              <w:tc>
                <w:tcPr>
                  <w:tcW w:w="1370" w:type="dxa"/>
                  <w:shd w:val="clear" w:color="auto" w:fill="auto"/>
                  <w:vAlign w:val="center"/>
                </w:tcPr>
                <w:p w14:paraId="0457F3EA" w14:textId="77777777" w:rsidR="0008795E" w:rsidRPr="007134DB" w:rsidRDefault="0008795E" w:rsidP="00A56DD6">
                  <w:pPr>
                    <w:jc w:val="center"/>
                  </w:pPr>
                  <w:r w:rsidRPr="007134DB">
                    <w:t>47,18</w:t>
                  </w:r>
                </w:p>
              </w:tc>
              <w:tc>
                <w:tcPr>
                  <w:tcW w:w="1436" w:type="dxa"/>
                  <w:shd w:val="clear" w:color="auto" w:fill="auto"/>
                  <w:vAlign w:val="center"/>
                </w:tcPr>
                <w:p w14:paraId="3D351021" w14:textId="77777777" w:rsidR="0008795E" w:rsidRPr="008D7875" w:rsidRDefault="0008795E" w:rsidP="00A56DD6">
                  <w:pPr>
                    <w:jc w:val="center"/>
                  </w:pPr>
                  <w:r w:rsidRPr="008D7875">
                    <w:t>x</w:t>
                  </w:r>
                </w:p>
              </w:tc>
            </w:tr>
            <w:tr w:rsidR="0008795E" w:rsidRPr="008D7875" w14:paraId="05A143D0" w14:textId="77777777" w:rsidTr="00A56DD6">
              <w:tc>
                <w:tcPr>
                  <w:tcW w:w="3073" w:type="dxa"/>
                  <w:vMerge/>
                  <w:shd w:val="clear" w:color="auto" w:fill="auto"/>
                  <w:vAlign w:val="center"/>
                </w:tcPr>
                <w:p w14:paraId="4086C274" w14:textId="77777777" w:rsidR="0008795E" w:rsidRPr="008D7875" w:rsidRDefault="0008795E" w:rsidP="00A56DD6">
                  <w:pPr>
                    <w:ind w:right="-2"/>
                    <w:jc w:val="center"/>
                    <w:rPr>
                      <w:color w:val="000000"/>
                    </w:rPr>
                  </w:pPr>
                </w:p>
              </w:tc>
              <w:tc>
                <w:tcPr>
                  <w:tcW w:w="2126" w:type="dxa"/>
                  <w:vMerge/>
                  <w:shd w:val="clear" w:color="auto" w:fill="auto"/>
                  <w:vAlign w:val="center"/>
                </w:tcPr>
                <w:p w14:paraId="0CDEC199" w14:textId="77777777" w:rsidR="0008795E" w:rsidRPr="008D7875" w:rsidRDefault="0008795E" w:rsidP="00A56DD6">
                  <w:pPr>
                    <w:ind w:right="-2"/>
                    <w:jc w:val="center"/>
                    <w:rPr>
                      <w:color w:val="000000"/>
                    </w:rPr>
                  </w:pPr>
                </w:p>
              </w:tc>
              <w:tc>
                <w:tcPr>
                  <w:tcW w:w="1741" w:type="dxa"/>
                  <w:shd w:val="clear" w:color="auto" w:fill="auto"/>
                  <w:vAlign w:val="center"/>
                </w:tcPr>
                <w:p w14:paraId="58B5BBCF" w14:textId="77777777" w:rsidR="0008795E" w:rsidRPr="008D7875" w:rsidRDefault="0008795E" w:rsidP="00A56DD6">
                  <w:pPr>
                    <w:ind w:right="-2"/>
                    <w:jc w:val="center"/>
                    <w:rPr>
                      <w:color w:val="000000"/>
                    </w:rPr>
                  </w:pPr>
                  <w:r w:rsidRPr="008D7875">
                    <w:rPr>
                      <w:color w:val="000000"/>
                    </w:rPr>
                    <w:t>с 01.07.202</w:t>
                  </w:r>
                  <w:r>
                    <w:rPr>
                      <w:color w:val="000000"/>
                    </w:rPr>
                    <w:t>4</w:t>
                  </w:r>
                </w:p>
              </w:tc>
              <w:tc>
                <w:tcPr>
                  <w:tcW w:w="1370" w:type="dxa"/>
                  <w:shd w:val="clear" w:color="auto" w:fill="auto"/>
                  <w:vAlign w:val="center"/>
                </w:tcPr>
                <w:p w14:paraId="4EF2DB00" w14:textId="77777777" w:rsidR="0008795E" w:rsidRPr="007134DB" w:rsidRDefault="0008795E" w:rsidP="00A56DD6">
                  <w:pPr>
                    <w:jc w:val="center"/>
                  </w:pPr>
                  <w:r w:rsidRPr="007134DB">
                    <w:t>54,90</w:t>
                  </w:r>
                </w:p>
              </w:tc>
              <w:tc>
                <w:tcPr>
                  <w:tcW w:w="1436" w:type="dxa"/>
                  <w:shd w:val="clear" w:color="auto" w:fill="auto"/>
                  <w:vAlign w:val="center"/>
                </w:tcPr>
                <w:p w14:paraId="55C870EE" w14:textId="77777777" w:rsidR="0008795E" w:rsidRPr="008D7875" w:rsidRDefault="0008795E" w:rsidP="00A56DD6">
                  <w:pPr>
                    <w:jc w:val="center"/>
                  </w:pPr>
                  <w:r w:rsidRPr="008D7875">
                    <w:t>x</w:t>
                  </w:r>
                </w:p>
              </w:tc>
            </w:tr>
            <w:tr w:rsidR="0008795E" w:rsidRPr="008D7875" w14:paraId="2F1E7DA1" w14:textId="77777777" w:rsidTr="00A56DD6">
              <w:tc>
                <w:tcPr>
                  <w:tcW w:w="3073" w:type="dxa"/>
                  <w:shd w:val="clear" w:color="auto" w:fill="auto"/>
                  <w:vAlign w:val="center"/>
                </w:tcPr>
                <w:p w14:paraId="16B344E0" w14:textId="77777777" w:rsidR="0008795E" w:rsidRPr="008D7875" w:rsidRDefault="0008795E" w:rsidP="00A56DD6">
                  <w:pPr>
                    <w:ind w:right="-2"/>
                    <w:jc w:val="center"/>
                    <w:rPr>
                      <w:color w:val="000000"/>
                    </w:rPr>
                  </w:pPr>
                  <w:r>
                    <w:rPr>
                      <w:color w:val="000000"/>
                    </w:rPr>
                    <w:t>1</w:t>
                  </w:r>
                </w:p>
              </w:tc>
              <w:tc>
                <w:tcPr>
                  <w:tcW w:w="2126" w:type="dxa"/>
                  <w:shd w:val="clear" w:color="auto" w:fill="auto"/>
                  <w:vAlign w:val="center"/>
                </w:tcPr>
                <w:p w14:paraId="766615B2" w14:textId="77777777" w:rsidR="0008795E" w:rsidRPr="008D7875" w:rsidRDefault="0008795E" w:rsidP="00A56DD6">
                  <w:pPr>
                    <w:ind w:right="-2"/>
                    <w:jc w:val="center"/>
                    <w:rPr>
                      <w:color w:val="000000"/>
                    </w:rPr>
                  </w:pPr>
                  <w:r>
                    <w:rPr>
                      <w:color w:val="000000"/>
                    </w:rPr>
                    <w:t>2</w:t>
                  </w:r>
                </w:p>
              </w:tc>
              <w:tc>
                <w:tcPr>
                  <w:tcW w:w="1741" w:type="dxa"/>
                  <w:shd w:val="clear" w:color="auto" w:fill="auto"/>
                  <w:vAlign w:val="center"/>
                </w:tcPr>
                <w:p w14:paraId="455B4314" w14:textId="77777777" w:rsidR="0008795E" w:rsidRPr="008D7875" w:rsidRDefault="0008795E" w:rsidP="00A56DD6">
                  <w:pPr>
                    <w:ind w:right="-2"/>
                    <w:jc w:val="center"/>
                    <w:rPr>
                      <w:color w:val="000000"/>
                    </w:rPr>
                  </w:pPr>
                  <w:r>
                    <w:rPr>
                      <w:color w:val="000000"/>
                    </w:rPr>
                    <w:t>3</w:t>
                  </w:r>
                </w:p>
              </w:tc>
              <w:tc>
                <w:tcPr>
                  <w:tcW w:w="1370" w:type="dxa"/>
                  <w:shd w:val="clear" w:color="auto" w:fill="auto"/>
                  <w:vAlign w:val="center"/>
                </w:tcPr>
                <w:p w14:paraId="59292204" w14:textId="77777777" w:rsidR="0008795E" w:rsidRPr="007134DB" w:rsidRDefault="0008795E" w:rsidP="00A56DD6">
                  <w:pPr>
                    <w:jc w:val="center"/>
                  </w:pPr>
                  <w:r>
                    <w:t>4</w:t>
                  </w:r>
                </w:p>
              </w:tc>
              <w:tc>
                <w:tcPr>
                  <w:tcW w:w="1436" w:type="dxa"/>
                  <w:shd w:val="clear" w:color="auto" w:fill="auto"/>
                  <w:vAlign w:val="center"/>
                </w:tcPr>
                <w:p w14:paraId="1A0AE5CC" w14:textId="77777777" w:rsidR="0008795E" w:rsidRPr="008D7875" w:rsidRDefault="0008795E" w:rsidP="00A56DD6">
                  <w:pPr>
                    <w:jc w:val="center"/>
                  </w:pPr>
                  <w:r>
                    <w:t>5</w:t>
                  </w:r>
                </w:p>
              </w:tc>
            </w:tr>
            <w:tr w:rsidR="0008795E" w:rsidRPr="008D7875" w14:paraId="5BB30B69" w14:textId="77777777" w:rsidTr="00A56DD6">
              <w:tc>
                <w:tcPr>
                  <w:tcW w:w="3073" w:type="dxa"/>
                  <w:vMerge w:val="restart"/>
                  <w:shd w:val="clear" w:color="auto" w:fill="auto"/>
                  <w:vAlign w:val="center"/>
                </w:tcPr>
                <w:p w14:paraId="3FC65E02" w14:textId="77777777" w:rsidR="0008795E" w:rsidRPr="008D7875" w:rsidRDefault="0008795E" w:rsidP="00A56DD6">
                  <w:pPr>
                    <w:ind w:right="-2"/>
                    <w:jc w:val="center"/>
                    <w:rPr>
                      <w:color w:val="000000"/>
                    </w:rPr>
                  </w:pPr>
                </w:p>
              </w:tc>
              <w:tc>
                <w:tcPr>
                  <w:tcW w:w="2126" w:type="dxa"/>
                  <w:vMerge w:val="restart"/>
                  <w:shd w:val="clear" w:color="auto" w:fill="auto"/>
                  <w:vAlign w:val="center"/>
                </w:tcPr>
                <w:p w14:paraId="3811485F" w14:textId="77777777" w:rsidR="0008795E" w:rsidRPr="008D7875" w:rsidRDefault="0008795E" w:rsidP="00A56DD6">
                  <w:pPr>
                    <w:ind w:right="-2"/>
                    <w:rPr>
                      <w:color w:val="000000"/>
                    </w:rPr>
                  </w:pPr>
                </w:p>
              </w:tc>
              <w:tc>
                <w:tcPr>
                  <w:tcW w:w="1741" w:type="dxa"/>
                  <w:shd w:val="clear" w:color="auto" w:fill="auto"/>
                  <w:vAlign w:val="center"/>
                </w:tcPr>
                <w:p w14:paraId="0A122F98" w14:textId="77777777" w:rsidR="0008795E" w:rsidRPr="008D7875" w:rsidRDefault="0008795E" w:rsidP="00A56DD6">
                  <w:pPr>
                    <w:ind w:right="-2"/>
                    <w:jc w:val="center"/>
                    <w:rPr>
                      <w:color w:val="000000"/>
                    </w:rPr>
                  </w:pPr>
                  <w:r w:rsidRPr="008D7875">
                    <w:rPr>
                      <w:color w:val="000000"/>
                    </w:rPr>
                    <w:t>с 01.01.202</w:t>
                  </w:r>
                  <w:r>
                    <w:rPr>
                      <w:color w:val="000000"/>
                    </w:rPr>
                    <w:t>5</w:t>
                  </w:r>
                </w:p>
              </w:tc>
              <w:tc>
                <w:tcPr>
                  <w:tcW w:w="1370" w:type="dxa"/>
                  <w:shd w:val="clear" w:color="auto" w:fill="auto"/>
                  <w:vAlign w:val="center"/>
                </w:tcPr>
                <w:p w14:paraId="76B88DD7" w14:textId="77777777" w:rsidR="0008795E" w:rsidRDefault="0008795E" w:rsidP="00A56DD6">
                  <w:pPr>
                    <w:jc w:val="center"/>
                  </w:pPr>
                  <w:r w:rsidRPr="007134DB">
                    <w:t>54,90</w:t>
                  </w:r>
                </w:p>
              </w:tc>
              <w:tc>
                <w:tcPr>
                  <w:tcW w:w="1436" w:type="dxa"/>
                  <w:shd w:val="clear" w:color="auto" w:fill="auto"/>
                  <w:vAlign w:val="center"/>
                </w:tcPr>
                <w:p w14:paraId="21267714" w14:textId="77777777" w:rsidR="0008795E" w:rsidRPr="008D7875" w:rsidRDefault="0008795E" w:rsidP="00A56DD6">
                  <w:pPr>
                    <w:jc w:val="center"/>
                  </w:pPr>
                </w:p>
              </w:tc>
            </w:tr>
            <w:tr w:rsidR="0008795E" w:rsidRPr="008D7875" w14:paraId="54922D2B" w14:textId="77777777" w:rsidTr="00A56DD6">
              <w:tc>
                <w:tcPr>
                  <w:tcW w:w="3073" w:type="dxa"/>
                  <w:vMerge/>
                  <w:shd w:val="clear" w:color="auto" w:fill="auto"/>
                  <w:vAlign w:val="center"/>
                </w:tcPr>
                <w:p w14:paraId="7EC9B07B" w14:textId="77777777" w:rsidR="0008795E" w:rsidRPr="008D7875" w:rsidRDefault="0008795E" w:rsidP="00A56DD6">
                  <w:pPr>
                    <w:ind w:right="-2"/>
                    <w:jc w:val="center"/>
                    <w:rPr>
                      <w:color w:val="000000"/>
                    </w:rPr>
                  </w:pPr>
                </w:p>
              </w:tc>
              <w:tc>
                <w:tcPr>
                  <w:tcW w:w="2126" w:type="dxa"/>
                  <w:vMerge/>
                  <w:shd w:val="clear" w:color="auto" w:fill="auto"/>
                  <w:vAlign w:val="center"/>
                </w:tcPr>
                <w:p w14:paraId="1A8449C2" w14:textId="77777777" w:rsidR="0008795E" w:rsidRPr="008D7875" w:rsidRDefault="0008795E" w:rsidP="00A56DD6">
                  <w:pPr>
                    <w:ind w:right="-2"/>
                    <w:rPr>
                      <w:color w:val="000000"/>
                    </w:rPr>
                  </w:pPr>
                </w:p>
              </w:tc>
              <w:tc>
                <w:tcPr>
                  <w:tcW w:w="1741" w:type="dxa"/>
                  <w:shd w:val="clear" w:color="auto" w:fill="auto"/>
                  <w:vAlign w:val="center"/>
                </w:tcPr>
                <w:p w14:paraId="600E60AE" w14:textId="77777777" w:rsidR="0008795E" w:rsidRPr="008D7875" w:rsidRDefault="0008795E" w:rsidP="00A56DD6">
                  <w:pPr>
                    <w:ind w:right="-2"/>
                    <w:jc w:val="center"/>
                    <w:rPr>
                      <w:color w:val="000000"/>
                    </w:rPr>
                  </w:pPr>
                  <w:r w:rsidRPr="008D7875">
                    <w:rPr>
                      <w:color w:val="000000"/>
                    </w:rPr>
                    <w:t>с 01.07.202</w:t>
                  </w:r>
                  <w:r>
                    <w:rPr>
                      <w:color w:val="000000"/>
                    </w:rPr>
                    <w:t>5</w:t>
                  </w:r>
                </w:p>
              </w:tc>
              <w:tc>
                <w:tcPr>
                  <w:tcW w:w="1370" w:type="dxa"/>
                  <w:shd w:val="clear" w:color="auto" w:fill="auto"/>
                  <w:vAlign w:val="center"/>
                </w:tcPr>
                <w:p w14:paraId="229FDECF" w14:textId="77777777" w:rsidR="0008795E" w:rsidRPr="00425FF3" w:rsidRDefault="0008795E" w:rsidP="00A56DD6">
                  <w:pPr>
                    <w:jc w:val="center"/>
                  </w:pPr>
                  <w:r w:rsidRPr="00425FF3">
                    <w:t>49,60</w:t>
                  </w:r>
                </w:p>
              </w:tc>
              <w:tc>
                <w:tcPr>
                  <w:tcW w:w="1436" w:type="dxa"/>
                  <w:shd w:val="clear" w:color="auto" w:fill="auto"/>
                  <w:vAlign w:val="center"/>
                </w:tcPr>
                <w:p w14:paraId="6A337EBE" w14:textId="77777777" w:rsidR="0008795E" w:rsidRPr="008D7875" w:rsidRDefault="0008795E" w:rsidP="00A56DD6">
                  <w:pPr>
                    <w:jc w:val="center"/>
                  </w:pPr>
                  <w:r w:rsidRPr="008D7875">
                    <w:t>x</w:t>
                  </w:r>
                </w:p>
              </w:tc>
            </w:tr>
            <w:tr w:rsidR="0008795E" w:rsidRPr="008D7875" w14:paraId="74192F6D" w14:textId="77777777" w:rsidTr="00A56DD6">
              <w:tc>
                <w:tcPr>
                  <w:tcW w:w="3073" w:type="dxa"/>
                  <w:vMerge/>
                  <w:shd w:val="clear" w:color="auto" w:fill="auto"/>
                  <w:vAlign w:val="center"/>
                </w:tcPr>
                <w:p w14:paraId="06DBA4EA" w14:textId="77777777" w:rsidR="0008795E" w:rsidRPr="008D7875" w:rsidRDefault="0008795E" w:rsidP="00A56DD6">
                  <w:pPr>
                    <w:ind w:right="-2"/>
                    <w:jc w:val="center"/>
                    <w:rPr>
                      <w:color w:val="000000"/>
                    </w:rPr>
                  </w:pPr>
                </w:p>
              </w:tc>
              <w:tc>
                <w:tcPr>
                  <w:tcW w:w="2126" w:type="dxa"/>
                  <w:vMerge/>
                  <w:shd w:val="clear" w:color="auto" w:fill="auto"/>
                  <w:vAlign w:val="center"/>
                </w:tcPr>
                <w:p w14:paraId="335253C4" w14:textId="77777777" w:rsidR="0008795E" w:rsidRPr="008D7875" w:rsidRDefault="0008795E" w:rsidP="00A56DD6">
                  <w:pPr>
                    <w:ind w:right="-2"/>
                    <w:jc w:val="center"/>
                    <w:rPr>
                      <w:color w:val="000000"/>
                    </w:rPr>
                  </w:pPr>
                </w:p>
              </w:tc>
              <w:tc>
                <w:tcPr>
                  <w:tcW w:w="1741" w:type="dxa"/>
                  <w:shd w:val="clear" w:color="auto" w:fill="auto"/>
                  <w:vAlign w:val="center"/>
                </w:tcPr>
                <w:p w14:paraId="786446DD" w14:textId="77777777" w:rsidR="0008795E" w:rsidRPr="008D7875" w:rsidRDefault="0008795E" w:rsidP="00A56DD6">
                  <w:pPr>
                    <w:ind w:right="-2"/>
                    <w:jc w:val="center"/>
                    <w:rPr>
                      <w:color w:val="000000"/>
                    </w:rPr>
                  </w:pPr>
                  <w:r w:rsidRPr="008D7875">
                    <w:rPr>
                      <w:color w:val="000000"/>
                    </w:rPr>
                    <w:t>с 01.01.202</w:t>
                  </w:r>
                  <w:r>
                    <w:rPr>
                      <w:color w:val="000000"/>
                    </w:rPr>
                    <w:t>6</w:t>
                  </w:r>
                </w:p>
              </w:tc>
              <w:tc>
                <w:tcPr>
                  <w:tcW w:w="1370" w:type="dxa"/>
                  <w:shd w:val="clear" w:color="auto" w:fill="auto"/>
                  <w:vAlign w:val="center"/>
                </w:tcPr>
                <w:p w14:paraId="39FF831F" w14:textId="77777777" w:rsidR="0008795E" w:rsidRPr="00425FF3" w:rsidRDefault="0008795E" w:rsidP="00A56DD6">
                  <w:pPr>
                    <w:jc w:val="center"/>
                  </w:pPr>
                  <w:r w:rsidRPr="00425FF3">
                    <w:t>49,60</w:t>
                  </w:r>
                </w:p>
              </w:tc>
              <w:tc>
                <w:tcPr>
                  <w:tcW w:w="1436" w:type="dxa"/>
                  <w:shd w:val="clear" w:color="auto" w:fill="auto"/>
                  <w:vAlign w:val="center"/>
                </w:tcPr>
                <w:p w14:paraId="1A561966" w14:textId="77777777" w:rsidR="0008795E" w:rsidRPr="008D7875" w:rsidRDefault="0008795E" w:rsidP="00A56DD6">
                  <w:pPr>
                    <w:jc w:val="center"/>
                  </w:pPr>
                  <w:r w:rsidRPr="008D7875">
                    <w:t>x</w:t>
                  </w:r>
                </w:p>
              </w:tc>
            </w:tr>
            <w:tr w:rsidR="0008795E" w:rsidRPr="008D7875" w14:paraId="382493AD" w14:textId="77777777" w:rsidTr="00A56DD6">
              <w:tc>
                <w:tcPr>
                  <w:tcW w:w="3073" w:type="dxa"/>
                  <w:vMerge/>
                  <w:shd w:val="clear" w:color="auto" w:fill="auto"/>
                  <w:vAlign w:val="center"/>
                </w:tcPr>
                <w:p w14:paraId="053D4C7B" w14:textId="77777777" w:rsidR="0008795E" w:rsidRPr="008D7875" w:rsidRDefault="0008795E" w:rsidP="00A56DD6">
                  <w:pPr>
                    <w:ind w:right="-2"/>
                    <w:jc w:val="center"/>
                    <w:rPr>
                      <w:color w:val="000000"/>
                    </w:rPr>
                  </w:pPr>
                </w:p>
              </w:tc>
              <w:tc>
                <w:tcPr>
                  <w:tcW w:w="2126" w:type="dxa"/>
                  <w:vMerge/>
                  <w:shd w:val="clear" w:color="auto" w:fill="auto"/>
                  <w:vAlign w:val="center"/>
                </w:tcPr>
                <w:p w14:paraId="1BABC31B" w14:textId="77777777" w:rsidR="0008795E" w:rsidRPr="008D7875" w:rsidRDefault="0008795E" w:rsidP="00A56DD6">
                  <w:pPr>
                    <w:ind w:right="-2"/>
                    <w:jc w:val="center"/>
                    <w:rPr>
                      <w:color w:val="000000"/>
                    </w:rPr>
                  </w:pPr>
                </w:p>
              </w:tc>
              <w:tc>
                <w:tcPr>
                  <w:tcW w:w="1741" w:type="dxa"/>
                  <w:shd w:val="clear" w:color="auto" w:fill="auto"/>
                  <w:vAlign w:val="center"/>
                </w:tcPr>
                <w:p w14:paraId="2768B408" w14:textId="77777777" w:rsidR="0008795E" w:rsidRPr="008D7875" w:rsidRDefault="0008795E" w:rsidP="00A56DD6">
                  <w:pPr>
                    <w:ind w:right="-2"/>
                    <w:jc w:val="center"/>
                    <w:rPr>
                      <w:color w:val="000000"/>
                    </w:rPr>
                  </w:pPr>
                  <w:r w:rsidRPr="008D7875">
                    <w:rPr>
                      <w:color w:val="000000"/>
                    </w:rPr>
                    <w:t>с 01.07.202</w:t>
                  </w:r>
                  <w:r>
                    <w:rPr>
                      <w:color w:val="000000"/>
                    </w:rPr>
                    <w:t>6</w:t>
                  </w:r>
                </w:p>
              </w:tc>
              <w:tc>
                <w:tcPr>
                  <w:tcW w:w="1370" w:type="dxa"/>
                  <w:shd w:val="clear" w:color="auto" w:fill="auto"/>
                  <w:vAlign w:val="center"/>
                </w:tcPr>
                <w:p w14:paraId="76CF6CD9" w14:textId="77777777" w:rsidR="0008795E" w:rsidRPr="00425FF3" w:rsidRDefault="0008795E" w:rsidP="00A56DD6">
                  <w:pPr>
                    <w:jc w:val="center"/>
                  </w:pPr>
                  <w:r w:rsidRPr="00425FF3">
                    <w:t>61,23</w:t>
                  </w:r>
                </w:p>
              </w:tc>
              <w:tc>
                <w:tcPr>
                  <w:tcW w:w="1436" w:type="dxa"/>
                  <w:shd w:val="clear" w:color="auto" w:fill="auto"/>
                  <w:vAlign w:val="center"/>
                </w:tcPr>
                <w:p w14:paraId="0E8FA7C9" w14:textId="77777777" w:rsidR="0008795E" w:rsidRPr="008D7875" w:rsidRDefault="0008795E" w:rsidP="00A56DD6">
                  <w:pPr>
                    <w:jc w:val="center"/>
                  </w:pPr>
                  <w:r w:rsidRPr="008D7875">
                    <w:t>x</w:t>
                  </w:r>
                </w:p>
              </w:tc>
            </w:tr>
            <w:tr w:rsidR="0008795E" w:rsidRPr="008D7875" w14:paraId="75E66175" w14:textId="77777777" w:rsidTr="00A56DD6">
              <w:tc>
                <w:tcPr>
                  <w:tcW w:w="3073" w:type="dxa"/>
                  <w:vMerge/>
                  <w:shd w:val="clear" w:color="auto" w:fill="auto"/>
                  <w:vAlign w:val="center"/>
                </w:tcPr>
                <w:p w14:paraId="6E421C87" w14:textId="77777777" w:rsidR="0008795E" w:rsidRPr="008D7875" w:rsidRDefault="0008795E" w:rsidP="00A56DD6">
                  <w:pPr>
                    <w:ind w:right="-2"/>
                    <w:jc w:val="center"/>
                    <w:rPr>
                      <w:color w:val="000000"/>
                    </w:rPr>
                  </w:pPr>
                </w:p>
              </w:tc>
              <w:tc>
                <w:tcPr>
                  <w:tcW w:w="2126" w:type="dxa"/>
                  <w:vMerge/>
                  <w:shd w:val="clear" w:color="auto" w:fill="auto"/>
                  <w:vAlign w:val="center"/>
                </w:tcPr>
                <w:p w14:paraId="794D4839" w14:textId="77777777" w:rsidR="0008795E" w:rsidRPr="008D7875" w:rsidRDefault="0008795E" w:rsidP="00A56DD6">
                  <w:pPr>
                    <w:ind w:right="-2"/>
                    <w:jc w:val="center"/>
                    <w:rPr>
                      <w:color w:val="000000"/>
                    </w:rPr>
                  </w:pPr>
                </w:p>
              </w:tc>
              <w:tc>
                <w:tcPr>
                  <w:tcW w:w="1741" w:type="dxa"/>
                  <w:shd w:val="clear" w:color="auto" w:fill="auto"/>
                  <w:vAlign w:val="center"/>
                </w:tcPr>
                <w:p w14:paraId="24D8A32D" w14:textId="77777777" w:rsidR="0008795E" w:rsidRPr="008D7875" w:rsidRDefault="0008795E" w:rsidP="00A56DD6">
                  <w:pPr>
                    <w:ind w:right="-2"/>
                    <w:jc w:val="center"/>
                    <w:rPr>
                      <w:color w:val="000000"/>
                    </w:rPr>
                  </w:pPr>
                  <w:r w:rsidRPr="008D7875">
                    <w:rPr>
                      <w:color w:val="000000"/>
                    </w:rPr>
                    <w:t>с 01.01.202</w:t>
                  </w:r>
                  <w:r>
                    <w:rPr>
                      <w:color w:val="000000"/>
                    </w:rPr>
                    <w:t>7</w:t>
                  </w:r>
                </w:p>
              </w:tc>
              <w:tc>
                <w:tcPr>
                  <w:tcW w:w="1370" w:type="dxa"/>
                  <w:shd w:val="clear" w:color="auto" w:fill="auto"/>
                  <w:vAlign w:val="center"/>
                </w:tcPr>
                <w:p w14:paraId="25F8C18D" w14:textId="77777777" w:rsidR="0008795E" w:rsidRPr="00425FF3" w:rsidRDefault="0008795E" w:rsidP="00A56DD6">
                  <w:pPr>
                    <w:jc w:val="center"/>
                  </w:pPr>
                  <w:r w:rsidRPr="00425FF3">
                    <w:t>61,23</w:t>
                  </w:r>
                </w:p>
              </w:tc>
              <w:tc>
                <w:tcPr>
                  <w:tcW w:w="1436" w:type="dxa"/>
                  <w:shd w:val="clear" w:color="auto" w:fill="auto"/>
                  <w:vAlign w:val="center"/>
                </w:tcPr>
                <w:p w14:paraId="53260DA5" w14:textId="77777777" w:rsidR="0008795E" w:rsidRPr="008D7875" w:rsidRDefault="0008795E" w:rsidP="00A56DD6">
                  <w:pPr>
                    <w:jc w:val="center"/>
                  </w:pPr>
                  <w:r w:rsidRPr="008D7875">
                    <w:t>x</w:t>
                  </w:r>
                </w:p>
              </w:tc>
            </w:tr>
            <w:tr w:rsidR="0008795E" w:rsidRPr="008D7875" w14:paraId="513BE125" w14:textId="77777777" w:rsidTr="00A56DD6">
              <w:tc>
                <w:tcPr>
                  <w:tcW w:w="3073" w:type="dxa"/>
                  <w:vMerge/>
                  <w:shd w:val="clear" w:color="auto" w:fill="auto"/>
                  <w:vAlign w:val="center"/>
                </w:tcPr>
                <w:p w14:paraId="2235C2A3" w14:textId="77777777" w:rsidR="0008795E" w:rsidRPr="008D7875" w:rsidRDefault="0008795E" w:rsidP="00A56DD6">
                  <w:pPr>
                    <w:ind w:right="-2"/>
                    <w:jc w:val="center"/>
                    <w:rPr>
                      <w:color w:val="000000"/>
                    </w:rPr>
                  </w:pPr>
                </w:p>
              </w:tc>
              <w:tc>
                <w:tcPr>
                  <w:tcW w:w="2126" w:type="dxa"/>
                  <w:vMerge/>
                  <w:shd w:val="clear" w:color="auto" w:fill="auto"/>
                  <w:vAlign w:val="center"/>
                </w:tcPr>
                <w:p w14:paraId="0378A7E2" w14:textId="77777777" w:rsidR="0008795E" w:rsidRPr="008D7875" w:rsidRDefault="0008795E" w:rsidP="00A56DD6">
                  <w:pPr>
                    <w:ind w:right="-2"/>
                    <w:jc w:val="center"/>
                    <w:rPr>
                      <w:color w:val="000000"/>
                    </w:rPr>
                  </w:pPr>
                </w:p>
              </w:tc>
              <w:tc>
                <w:tcPr>
                  <w:tcW w:w="1741" w:type="dxa"/>
                  <w:shd w:val="clear" w:color="auto" w:fill="auto"/>
                  <w:vAlign w:val="center"/>
                </w:tcPr>
                <w:p w14:paraId="46CD3336" w14:textId="77777777" w:rsidR="0008795E" w:rsidRPr="008D7875" w:rsidRDefault="0008795E" w:rsidP="00A56DD6">
                  <w:pPr>
                    <w:ind w:right="-2"/>
                    <w:jc w:val="center"/>
                    <w:rPr>
                      <w:color w:val="000000"/>
                    </w:rPr>
                  </w:pPr>
                  <w:r w:rsidRPr="008D7875">
                    <w:rPr>
                      <w:color w:val="000000"/>
                    </w:rPr>
                    <w:t>с 01.07.202</w:t>
                  </w:r>
                  <w:r>
                    <w:rPr>
                      <w:color w:val="000000"/>
                    </w:rPr>
                    <w:t>7</w:t>
                  </w:r>
                </w:p>
              </w:tc>
              <w:tc>
                <w:tcPr>
                  <w:tcW w:w="1370" w:type="dxa"/>
                  <w:shd w:val="clear" w:color="auto" w:fill="auto"/>
                  <w:vAlign w:val="center"/>
                </w:tcPr>
                <w:p w14:paraId="49327B9A" w14:textId="77777777" w:rsidR="0008795E" w:rsidRPr="00425FF3" w:rsidRDefault="0008795E" w:rsidP="00A56DD6">
                  <w:pPr>
                    <w:jc w:val="center"/>
                  </w:pPr>
                  <w:r w:rsidRPr="00425FF3">
                    <w:t>51,28</w:t>
                  </w:r>
                </w:p>
              </w:tc>
              <w:tc>
                <w:tcPr>
                  <w:tcW w:w="1436" w:type="dxa"/>
                  <w:shd w:val="clear" w:color="auto" w:fill="auto"/>
                  <w:vAlign w:val="center"/>
                </w:tcPr>
                <w:p w14:paraId="30BCACBF" w14:textId="77777777" w:rsidR="0008795E" w:rsidRPr="008D7875" w:rsidRDefault="0008795E" w:rsidP="00A56DD6">
                  <w:pPr>
                    <w:jc w:val="center"/>
                  </w:pPr>
                  <w:r w:rsidRPr="00015EF4">
                    <w:t>x</w:t>
                  </w:r>
                </w:p>
              </w:tc>
            </w:tr>
            <w:tr w:rsidR="0008795E" w:rsidRPr="008D7875" w14:paraId="368E6FB2" w14:textId="77777777" w:rsidTr="00A56DD6">
              <w:tc>
                <w:tcPr>
                  <w:tcW w:w="3073" w:type="dxa"/>
                  <w:vMerge/>
                  <w:shd w:val="clear" w:color="auto" w:fill="auto"/>
                  <w:vAlign w:val="center"/>
                </w:tcPr>
                <w:p w14:paraId="01392668" w14:textId="77777777" w:rsidR="0008795E" w:rsidRPr="008D7875" w:rsidRDefault="0008795E" w:rsidP="00A56DD6">
                  <w:pPr>
                    <w:ind w:right="-2"/>
                    <w:jc w:val="center"/>
                    <w:rPr>
                      <w:color w:val="000000"/>
                    </w:rPr>
                  </w:pPr>
                </w:p>
              </w:tc>
              <w:tc>
                <w:tcPr>
                  <w:tcW w:w="2126" w:type="dxa"/>
                  <w:vMerge/>
                  <w:shd w:val="clear" w:color="auto" w:fill="auto"/>
                  <w:vAlign w:val="center"/>
                </w:tcPr>
                <w:p w14:paraId="08830EB8" w14:textId="77777777" w:rsidR="0008795E" w:rsidRPr="008D7875" w:rsidRDefault="0008795E" w:rsidP="00A56DD6">
                  <w:pPr>
                    <w:ind w:right="-2"/>
                    <w:jc w:val="center"/>
                    <w:rPr>
                      <w:color w:val="000000"/>
                    </w:rPr>
                  </w:pPr>
                </w:p>
              </w:tc>
              <w:tc>
                <w:tcPr>
                  <w:tcW w:w="1741" w:type="dxa"/>
                  <w:shd w:val="clear" w:color="auto" w:fill="auto"/>
                </w:tcPr>
                <w:p w14:paraId="26D85F65" w14:textId="77777777" w:rsidR="0008795E" w:rsidRPr="00731FF0" w:rsidRDefault="0008795E" w:rsidP="00A56DD6">
                  <w:pPr>
                    <w:jc w:val="center"/>
                  </w:pPr>
                  <w:r w:rsidRPr="00731FF0">
                    <w:t>с 01.01.2028</w:t>
                  </w:r>
                </w:p>
              </w:tc>
              <w:tc>
                <w:tcPr>
                  <w:tcW w:w="1370" w:type="dxa"/>
                  <w:shd w:val="clear" w:color="auto" w:fill="auto"/>
                  <w:vAlign w:val="center"/>
                </w:tcPr>
                <w:p w14:paraId="55D06DA9" w14:textId="77777777" w:rsidR="0008795E" w:rsidRPr="00425FF3" w:rsidRDefault="0008795E" w:rsidP="00A56DD6">
                  <w:pPr>
                    <w:jc w:val="center"/>
                  </w:pPr>
                  <w:r w:rsidRPr="00425FF3">
                    <w:t>51,28</w:t>
                  </w:r>
                </w:p>
              </w:tc>
              <w:tc>
                <w:tcPr>
                  <w:tcW w:w="1436" w:type="dxa"/>
                  <w:shd w:val="clear" w:color="auto" w:fill="auto"/>
                  <w:vAlign w:val="center"/>
                </w:tcPr>
                <w:p w14:paraId="380BC4EC" w14:textId="77777777" w:rsidR="0008795E" w:rsidRDefault="0008795E" w:rsidP="00A56DD6">
                  <w:pPr>
                    <w:jc w:val="center"/>
                  </w:pPr>
                  <w:r w:rsidRPr="001D059E">
                    <w:t>x</w:t>
                  </w:r>
                </w:p>
              </w:tc>
            </w:tr>
            <w:tr w:rsidR="0008795E" w:rsidRPr="008D7875" w14:paraId="2FFD01D7" w14:textId="77777777" w:rsidTr="00A56DD6">
              <w:tc>
                <w:tcPr>
                  <w:tcW w:w="3073" w:type="dxa"/>
                  <w:vMerge/>
                  <w:shd w:val="clear" w:color="auto" w:fill="auto"/>
                  <w:vAlign w:val="center"/>
                </w:tcPr>
                <w:p w14:paraId="115FD0F7" w14:textId="77777777" w:rsidR="0008795E" w:rsidRPr="008D7875" w:rsidRDefault="0008795E" w:rsidP="00A56DD6">
                  <w:pPr>
                    <w:ind w:right="-2"/>
                    <w:jc w:val="center"/>
                    <w:rPr>
                      <w:color w:val="000000"/>
                    </w:rPr>
                  </w:pPr>
                </w:p>
              </w:tc>
              <w:tc>
                <w:tcPr>
                  <w:tcW w:w="2126" w:type="dxa"/>
                  <w:vMerge/>
                  <w:shd w:val="clear" w:color="auto" w:fill="auto"/>
                  <w:vAlign w:val="center"/>
                </w:tcPr>
                <w:p w14:paraId="23E04A48" w14:textId="77777777" w:rsidR="0008795E" w:rsidRPr="008D7875" w:rsidRDefault="0008795E" w:rsidP="00A56DD6">
                  <w:pPr>
                    <w:ind w:right="-2"/>
                    <w:jc w:val="center"/>
                    <w:rPr>
                      <w:color w:val="000000"/>
                    </w:rPr>
                  </w:pPr>
                </w:p>
              </w:tc>
              <w:tc>
                <w:tcPr>
                  <w:tcW w:w="1741" w:type="dxa"/>
                  <w:shd w:val="clear" w:color="auto" w:fill="auto"/>
                </w:tcPr>
                <w:p w14:paraId="6E8E689F" w14:textId="77777777" w:rsidR="0008795E" w:rsidRDefault="0008795E" w:rsidP="00A56DD6">
                  <w:pPr>
                    <w:jc w:val="center"/>
                  </w:pPr>
                  <w:r w:rsidRPr="00731FF0">
                    <w:t>с 01.07.2028</w:t>
                  </w:r>
                </w:p>
              </w:tc>
              <w:tc>
                <w:tcPr>
                  <w:tcW w:w="1370" w:type="dxa"/>
                  <w:shd w:val="clear" w:color="auto" w:fill="auto"/>
                  <w:vAlign w:val="center"/>
                </w:tcPr>
                <w:p w14:paraId="68508C01" w14:textId="77777777" w:rsidR="0008795E" w:rsidRDefault="0008795E" w:rsidP="00A56DD6">
                  <w:pPr>
                    <w:jc w:val="center"/>
                  </w:pPr>
                  <w:r w:rsidRPr="00425FF3">
                    <w:t>69,27</w:t>
                  </w:r>
                </w:p>
              </w:tc>
              <w:tc>
                <w:tcPr>
                  <w:tcW w:w="1436" w:type="dxa"/>
                  <w:shd w:val="clear" w:color="auto" w:fill="auto"/>
                  <w:vAlign w:val="center"/>
                </w:tcPr>
                <w:p w14:paraId="7517E018" w14:textId="77777777" w:rsidR="0008795E" w:rsidRDefault="0008795E" w:rsidP="00A56DD6">
                  <w:pPr>
                    <w:jc w:val="center"/>
                  </w:pPr>
                  <w:r w:rsidRPr="001D059E">
                    <w:t>x</w:t>
                  </w:r>
                </w:p>
              </w:tc>
            </w:tr>
            <w:tr w:rsidR="0008795E" w:rsidRPr="008D7875" w14:paraId="08209420" w14:textId="77777777" w:rsidTr="00A56DD6">
              <w:tc>
                <w:tcPr>
                  <w:tcW w:w="3073" w:type="dxa"/>
                  <w:vMerge/>
                  <w:shd w:val="clear" w:color="auto" w:fill="auto"/>
                  <w:vAlign w:val="center"/>
                </w:tcPr>
                <w:p w14:paraId="183C582B" w14:textId="77777777" w:rsidR="0008795E" w:rsidRPr="008D7875" w:rsidRDefault="0008795E" w:rsidP="00A56DD6">
                  <w:pPr>
                    <w:ind w:right="-2"/>
                    <w:jc w:val="center"/>
                    <w:rPr>
                      <w:color w:val="000000"/>
                    </w:rPr>
                  </w:pPr>
                </w:p>
              </w:tc>
              <w:tc>
                <w:tcPr>
                  <w:tcW w:w="6673" w:type="dxa"/>
                  <w:gridSpan w:val="4"/>
                  <w:shd w:val="clear" w:color="auto" w:fill="auto"/>
                  <w:vAlign w:val="center"/>
                </w:tcPr>
                <w:p w14:paraId="5E0F32E6" w14:textId="77777777" w:rsidR="0008795E" w:rsidRPr="008D7875" w:rsidRDefault="0008795E" w:rsidP="00A56DD6">
                  <w:pPr>
                    <w:ind w:right="-2"/>
                    <w:jc w:val="center"/>
                    <w:rPr>
                      <w:color w:val="000000"/>
                    </w:rPr>
                  </w:pPr>
                  <w:r w:rsidRPr="008D7875">
                    <w:t>Население (тарифы указываются с учетом НДС) *</w:t>
                  </w:r>
                </w:p>
              </w:tc>
            </w:tr>
            <w:tr w:rsidR="0008795E" w:rsidRPr="008D7875" w14:paraId="2C636051" w14:textId="77777777" w:rsidTr="00A56DD6">
              <w:tc>
                <w:tcPr>
                  <w:tcW w:w="3073" w:type="dxa"/>
                  <w:vMerge/>
                  <w:shd w:val="clear" w:color="auto" w:fill="auto"/>
                  <w:vAlign w:val="center"/>
                </w:tcPr>
                <w:p w14:paraId="64DF38AF" w14:textId="77777777" w:rsidR="0008795E" w:rsidRPr="008D7875" w:rsidRDefault="0008795E" w:rsidP="00A56DD6">
                  <w:pPr>
                    <w:ind w:right="-2"/>
                    <w:jc w:val="center"/>
                    <w:rPr>
                      <w:color w:val="000000"/>
                    </w:rPr>
                  </w:pPr>
                </w:p>
              </w:tc>
              <w:tc>
                <w:tcPr>
                  <w:tcW w:w="2126" w:type="dxa"/>
                  <w:vMerge w:val="restart"/>
                  <w:shd w:val="clear" w:color="auto" w:fill="auto"/>
                  <w:vAlign w:val="center"/>
                </w:tcPr>
                <w:p w14:paraId="628E8017" w14:textId="77777777" w:rsidR="0008795E" w:rsidRPr="008D7875" w:rsidRDefault="0008795E" w:rsidP="00A56DD6">
                  <w:pPr>
                    <w:ind w:right="-2"/>
                    <w:jc w:val="center"/>
                    <w:rPr>
                      <w:color w:val="000000"/>
                    </w:rPr>
                  </w:pPr>
                  <w:r w:rsidRPr="008D7875">
                    <w:rPr>
                      <w:color w:val="000000"/>
                    </w:rPr>
                    <w:t>Одноставочный</w:t>
                  </w:r>
                </w:p>
                <w:p w14:paraId="0FD4EF7D" w14:textId="77777777" w:rsidR="0008795E" w:rsidRPr="008D7875" w:rsidRDefault="0008795E" w:rsidP="00A56DD6">
                  <w:pPr>
                    <w:ind w:right="-2"/>
                    <w:jc w:val="center"/>
                    <w:rPr>
                      <w:color w:val="000000"/>
                    </w:rPr>
                  </w:pPr>
                  <w:r>
                    <w:rPr>
                      <w:color w:val="000000"/>
                    </w:rPr>
                    <w:t>руб./</w:t>
                  </w:r>
                  <w:r w:rsidRPr="008D7875">
                    <w:rPr>
                      <w:color w:val="000000"/>
                    </w:rPr>
                    <w:t>м</w:t>
                  </w:r>
                  <w:r w:rsidRPr="008D7875">
                    <w:rPr>
                      <w:color w:val="000000"/>
                      <w:vertAlign w:val="superscript"/>
                    </w:rPr>
                    <w:t>3</w:t>
                  </w:r>
                </w:p>
              </w:tc>
              <w:tc>
                <w:tcPr>
                  <w:tcW w:w="1741" w:type="dxa"/>
                  <w:shd w:val="clear" w:color="auto" w:fill="auto"/>
                  <w:vAlign w:val="center"/>
                </w:tcPr>
                <w:p w14:paraId="76F44EEC" w14:textId="77777777" w:rsidR="0008795E" w:rsidRPr="008D7875" w:rsidRDefault="0008795E" w:rsidP="00A56DD6">
                  <w:pPr>
                    <w:ind w:right="-2"/>
                    <w:jc w:val="center"/>
                    <w:rPr>
                      <w:color w:val="000000"/>
                    </w:rPr>
                  </w:pPr>
                  <w:r w:rsidRPr="008D7875">
                    <w:rPr>
                      <w:color w:val="000000"/>
                    </w:rPr>
                    <w:t xml:space="preserve">с </w:t>
                  </w:r>
                  <w:r>
                    <w:rPr>
                      <w:color w:val="000000"/>
                    </w:rPr>
                    <w:t>01.07</w:t>
                  </w:r>
                  <w:r w:rsidRPr="008D7875">
                    <w:rPr>
                      <w:color w:val="000000"/>
                    </w:rPr>
                    <w:t>.201</w:t>
                  </w:r>
                  <w:r>
                    <w:rPr>
                      <w:color w:val="000000"/>
                    </w:rPr>
                    <w:t>9</w:t>
                  </w:r>
                </w:p>
              </w:tc>
              <w:tc>
                <w:tcPr>
                  <w:tcW w:w="1370" w:type="dxa"/>
                  <w:shd w:val="clear" w:color="auto" w:fill="auto"/>
                  <w:vAlign w:val="center"/>
                </w:tcPr>
                <w:p w14:paraId="15849CA3" w14:textId="77777777" w:rsidR="0008795E" w:rsidRPr="00FB76AC" w:rsidRDefault="0008795E" w:rsidP="00A56DD6">
                  <w:pPr>
                    <w:jc w:val="center"/>
                  </w:pPr>
                  <w:r w:rsidRPr="00FB76AC">
                    <w:t>49,87</w:t>
                  </w:r>
                </w:p>
              </w:tc>
              <w:tc>
                <w:tcPr>
                  <w:tcW w:w="1436" w:type="dxa"/>
                  <w:shd w:val="clear" w:color="auto" w:fill="auto"/>
                  <w:vAlign w:val="center"/>
                </w:tcPr>
                <w:p w14:paraId="1B79D815" w14:textId="77777777" w:rsidR="0008795E" w:rsidRPr="008D7875" w:rsidRDefault="0008795E" w:rsidP="00A56DD6">
                  <w:pPr>
                    <w:jc w:val="center"/>
                  </w:pPr>
                  <w:r w:rsidRPr="008D7875">
                    <w:t>x</w:t>
                  </w:r>
                </w:p>
              </w:tc>
            </w:tr>
            <w:tr w:rsidR="0008795E" w:rsidRPr="008D7875" w14:paraId="622DAD20" w14:textId="77777777" w:rsidTr="00A56DD6">
              <w:tc>
                <w:tcPr>
                  <w:tcW w:w="3073" w:type="dxa"/>
                  <w:vMerge/>
                  <w:shd w:val="clear" w:color="auto" w:fill="auto"/>
                  <w:vAlign w:val="center"/>
                </w:tcPr>
                <w:p w14:paraId="7B72D039" w14:textId="77777777" w:rsidR="0008795E" w:rsidRPr="008D7875" w:rsidRDefault="0008795E" w:rsidP="00A56DD6">
                  <w:pPr>
                    <w:ind w:right="-2"/>
                    <w:jc w:val="center"/>
                    <w:rPr>
                      <w:color w:val="000000"/>
                    </w:rPr>
                  </w:pPr>
                </w:p>
              </w:tc>
              <w:tc>
                <w:tcPr>
                  <w:tcW w:w="2126" w:type="dxa"/>
                  <w:vMerge/>
                  <w:shd w:val="clear" w:color="auto" w:fill="auto"/>
                  <w:vAlign w:val="center"/>
                </w:tcPr>
                <w:p w14:paraId="7EAB21E0" w14:textId="77777777" w:rsidR="0008795E" w:rsidRPr="008D7875" w:rsidRDefault="0008795E" w:rsidP="00A56DD6">
                  <w:pPr>
                    <w:ind w:right="-2"/>
                    <w:jc w:val="center"/>
                    <w:rPr>
                      <w:color w:val="000000"/>
                    </w:rPr>
                  </w:pPr>
                </w:p>
              </w:tc>
              <w:tc>
                <w:tcPr>
                  <w:tcW w:w="1741" w:type="dxa"/>
                  <w:shd w:val="clear" w:color="auto" w:fill="auto"/>
                  <w:vAlign w:val="center"/>
                </w:tcPr>
                <w:p w14:paraId="063F824B" w14:textId="77777777" w:rsidR="0008795E" w:rsidRPr="008D7875" w:rsidRDefault="0008795E" w:rsidP="00A56DD6">
                  <w:pPr>
                    <w:ind w:right="-2"/>
                    <w:jc w:val="center"/>
                    <w:rPr>
                      <w:color w:val="000000"/>
                    </w:rPr>
                  </w:pPr>
                  <w:r w:rsidRPr="008D7875">
                    <w:rPr>
                      <w:color w:val="000000"/>
                    </w:rPr>
                    <w:t>с 01.01.2020</w:t>
                  </w:r>
                </w:p>
              </w:tc>
              <w:tc>
                <w:tcPr>
                  <w:tcW w:w="1370" w:type="dxa"/>
                  <w:shd w:val="clear" w:color="auto" w:fill="auto"/>
                  <w:vAlign w:val="center"/>
                </w:tcPr>
                <w:p w14:paraId="4D762AB9" w14:textId="77777777" w:rsidR="0008795E" w:rsidRPr="00FB76AC" w:rsidRDefault="0008795E" w:rsidP="00A56DD6">
                  <w:pPr>
                    <w:jc w:val="center"/>
                  </w:pPr>
                  <w:r w:rsidRPr="00FB76AC">
                    <w:t>49,87</w:t>
                  </w:r>
                </w:p>
              </w:tc>
              <w:tc>
                <w:tcPr>
                  <w:tcW w:w="1436" w:type="dxa"/>
                  <w:shd w:val="clear" w:color="auto" w:fill="auto"/>
                  <w:vAlign w:val="center"/>
                </w:tcPr>
                <w:p w14:paraId="4951CCE1" w14:textId="77777777" w:rsidR="0008795E" w:rsidRPr="008D7875" w:rsidRDefault="0008795E" w:rsidP="00A56DD6">
                  <w:pPr>
                    <w:jc w:val="center"/>
                  </w:pPr>
                  <w:r w:rsidRPr="008D7875">
                    <w:t>x</w:t>
                  </w:r>
                </w:p>
              </w:tc>
            </w:tr>
            <w:tr w:rsidR="0008795E" w:rsidRPr="008D7875" w14:paraId="77458E8D" w14:textId="77777777" w:rsidTr="00A56DD6">
              <w:trPr>
                <w:trHeight w:val="70"/>
              </w:trPr>
              <w:tc>
                <w:tcPr>
                  <w:tcW w:w="3073" w:type="dxa"/>
                  <w:vMerge/>
                  <w:shd w:val="clear" w:color="auto" w:fill="auto"/>
                  <w:vAlign w:val="center"/>
                </w:tcPr>
                <w:p w14:paraId="0D579938" w14:textId="77777777" w:rsidR="0008795E" w:rsidRPr="008D7875" w:rsidRDefault="0008795E" w:rsidP="00A56DD6">
                  <w:pPr>
                    <w:ind w:right="-2"/>
                    <w:jc w:val="center"/>
                    <w:rPr>
                      <w:color w:val="000000"/>
                    </w:rPr>
                  </w:pPr>
                </w:p>
              </w:tc>
              <w:tc>
                <w:tcPr>
                  <w:tcW w:w="2126" w:type="dxa"/>
                  <w:vMerge/>
                  <w:shd w:val="clear" w:color="auto" w:fill="auto"/>
                  <w:vAlign w:val="center"/>
                </w:tcPr>
                <w:p w14:paraId="749D9EBB" w14:textId="77777777" w:rsidR="0008795E" w:rsidRPr="008D7875" w:rsidRDefault="0008795E" w:rsidP="00A56DD6">
                  <w:pPr>
                    <w:ind w:right="-2"/>
                    <w:jc w:val="center"/>
                    <w:rPr>
                      <w:color w:val="000000"/>
                    </w:rPr>
                  </w:pPr>
                </w:p>
              </w:tc>
              <w:tc>
                <w:tcPr>
                  <w:tcW w:w="1741" w:type="dxa"/>
                  <w:shd w:val="clear" w:color="auto" w:fill="auto"/>
                  <w:vAlign w:val="center"/>
                </w:tcPr>
                <w:p w14:paraId="5DDF5E46" w14:textId="77777777" w:rsidR="0008795E" w:rsidRPr="008D7875" w:rsidRDefault="0008795E" w:rsidP="00A56DD6">
                  <w:pPr>
                    <w:ind w:right="-2"/>
                    <w:jc w:val="center"/>
                    <w:rPr>
                      <w:color w:val="000000"/>
                    </w:rPr>
                  </w:pPr>
                  <w:r w:rsidRPr="008D7875">
                    <w:rPr>
                      <w:color w:val="000000"/>
                    </w:rPr>
                    <w:t>с 01.07.2020</w:t>
                  </w:r>
                </w:p>
              </w:tc>
              <w:tc>
                <w:tcPr>
                  <w:tcW w:w="1370" w:type="dxa"/>
                  <w:tcBorders>
                    <w:top w:val="single" w:sz="4" w:space="0" w:color="auto"/>
                  </w:tcBorders>
                  <w:shd w:val="clear" w:color="auto" w:fill="auto"/>
                  <w:vAlign w:val="center"/>
                </w:tcPr>
                <w:p w14:paraId="5D308476" w14:textId="77777777" w:rsidR="0008795E" w:rsidRPr="00FB76AC" w:rsidRDefault="0008795E" w:rsidP="00A56DD6">
                  <w:pPr>
                    <w:jc w:val="center"/>
                  </w:pPr>
                  <w:r w:rsidRPr="00FB76AC">
                    <w:t>54,42</w:t>
                  </w:r>
                </w:p>
              </w:tc>
              <w:tc>
                <w:tcPr>
                  <w:tcW w:w="1436" w:type="dxa"/>
                  <w:shd w:val="clear" w:color="auto" w:fill="auto"/>
                  <w:vAlign w:val="center"/>
                </w:tcPr>
                <w:p w14:paraId="29568553" w14:textId="77777777" w:rsidR="0008795E" w:rsidRPr="008D7875" w:rsidRDefault="0008795E" w:rsidP="00A56DD6">
                  <w:pPr>
                    <w:jc w:val="center"/>
                  </w:pPr>
                  <w:r w:rsidRPr="008D7875">
                    <w:t>x</w:t>
                  </w:r>
                </w:p>
              </w:tc>
            </w:tr>
            <w:tr w:rsidR="0008795E" w:rsidRPr="008D7875" w14:paraId="5A9BC531" w14:textId="77777777" w:rsidTr="00A56DD6">
              <w:tc>
                <w:tcPr>
                  <w:tcW w:w="3073" w:type="dxa"/>
                  <w:vMerge/>
                  <w:shd w:val="clear" w:color="auto" w:fill="auto"/>
                  <w:vAlign w:val="center"/>
                </w:tcPr>
                <w:p w14:paraId="427AA96A" w14:textId="77777777" w:rsidR="0008795E" w:rsidRPr="008D7875" w:rsidRDefault="0008795E" w:rsidP="00A56DD6">
                  <w:pPr>
                    <w:ind w:right="-2"/>
                    <w:jc w:val="center"/>
                    <w:rPr>
                      <w:color w:val="000000"/>
                    </w:rPr>
                  </w:pPr>
                </w:p>
              </w:tc>
              <w:tc>
                <w:tcPr>
                  <w:tcW w:w="2126" w:type="dxa"/>
                  <w:vMerge/>
                  <w:shd w:val="clear" w:color="auto" w:fill="auto"/>
                  <w:vAlign w:val="center"/>
                </w:tcPr>
                <w:p w14:paraId="76C21A73" w14:textId="77777777" w:rsidR="0008795E" w:rsidRPr="008D7875" w:rsidRDefault="0008795E" w:rsidP="00A56DD6">
                  <w:pPr>
                    <w:ind w:right="-2"/>
                    <w:jc w:val="center"/>
                    <w:rPr>
                      <w:color w:val="000000"/>
                    </w:rPr>
                  </w:pPr>
                </w:p>
              </w:tc>
              <w:tc>
                <w:tcPr>
                  <w:tcW w:w="1741" w:type="dxa"/>
                  <w:shd w:val="clear" w:color="auto" w:fill="auto"/>
                  <w:vAlign w:val="center"/>
                </w:tcPr>
                <w:p w14:paraId="0F7DB0E8" w14:textId="77777777" w:rsidR="0008795E" w:rsidRPr="008D7875" w:rsidRDefault="0008795E" w:rsidP="00A56DD6">
                  <w:pPr>
                    <w:ind w:right="-2"/>
                    <w:jc w:val="center"/>
                    <w:rPr>
                      <w:color w:val="000000"/>
                    </w:rPr>
                  </w:pPr>
                  <w:r w:rsidRPr="008D7875">
                    <w:rPr>
                      <w:color w:val="000000"/>
                    </w:rPr>
                    <w:t>с 01.01.2021</w:t>
                  </w:r>
                </w:p>
              </w:tc>
              <w:tc>
                <w:tcPr>
                  <w:tcW w:w="1370" w:type="dxa"/>
                  <w:shd w:val="clear" w:color="auto" w:fill="auto"/>
                  <w:vAlign w:val="center"/>
                </w:tcPr>
                <w:p w14:paraId="63F862F6" w14:textId="77777777" w:rsidR="0008795E" w:rsidRPr="00FB76AC" w:rsidRDefault="0008795E" w:rsidP="00A56DD6">
                  <w:pPr>
                    <w:jc w:val="center"/>
                  </w:pPr>
                  <w:r w:rsidRPr="00FB76AC">
                    <w:t>54,42</w:t>
                  </w:r>
                </w:p>
              </w:tc>
              <w:tc>
                <w:tcPr>
                  <w:tcW w:w="1436" w:type="dxa"/>
                  <w:shd w:val="clear" w:color="auto" w:fill="auto"/>
                  <w:vAlign w:val="center"/>
                </w:tcPr>
                <w:p w14:paraId="4AF9576D" w14:textId="77777777" w:rsidR="0008795E" w:rsidRPr="008D7875" w:rsidRDefault="0008795E" w:rsidP="00A56DD6">
                  <w:pPr>
                    <w:jc w:val="center"/>
                  </w:pPr>
                  <w:r w:rsidRPr="008D7875">
                    <w:t>x</w:t>
                  </w:r>
                </w:p>
              </w:tc>
            </w:tr>
            <w:tr w:rsidR="0008795E" w:rsidRPr="008D7875" w14:paraId="5E08425F" w14:textId="77777777" w:rsidTr="00A56DD6">
              <w:tc>
                <w:tcPr>
                  <w:tcW w:w="3073" w:type="dxa"/>
                  <w:vMerge/>
                  <w:shd w:val="clear" w:color="auto" w:fill="auto"/>
                  <w:vAlign w:val="center"/>
                </w:tcPr>
                <w:p w14:paraId="24E8C56A" w14:textId="77777777" w:rsidR="0008795E" w:rsidRPr="008D7875" w:rsidRDefault="0008795E" w:rsidP="00A56DD6">
                  <w:pPr>
                    <w:ind w:right="-2"/>
                    <w:jc w:val="center"/>
                    <w:rPr>
                      <w:color w:val="000000"/>
                    </w:rPr>
                  </w:pPr>
                </w:p>
              </w:tc>
              <w:tc>
                <w:tcPr>
                  <w:tcW w:w="2126" w:type="dxa"/>
                  <w:vMerge/>
                  <w:shd w:val="clear" w:color="auto" w:fill="auto"/>
                  <w:vAlign w:val="center"/>
                </w:tcPr>
                <w:p w14:paraId="10EA3A78" w14:textId="77777777" w:rsidR="0008795E" w:rsidRPr="008D7875" w:rsidRDefault="0008795E" w:rsidP="00A56DD6">
                  <w:pPr>
                    <w:ind w:right="-2"/>
                    <w:jc w:val="center"/>
                    <w:rPr>
                      <w:color w:val="000000"/>
                    </w:rPr>
                  </w:pPr>
                </w:p>
              </w:tc>
              <w:tc>
                <w:tcPr>
                  <w:tcW w:w="1741" w:type="dxa"/>
                  <w:shd w:val="clear" w:color="auto" w:fill="auto"/>
                  <w:vAlign w:val="center"/>
                </w:tcPr>
                <w:p w14:paraId="04D1C199" w14:textId="77777777" w:rsidR="0008795E" w:rsidRPr="008D7875" w:rsidRDefault="0008795E" w:rsidP="00A56DD6">
                  <w:pPr>
                    <w:ind w:right="-2"/>
                    <w:jc w:val="center"/>
                    <w:rPr>
                      <w:color w:val="000000"/>
                    </w:rPr>
                  </w:pPr>
                  <w:r w:rsidRPr="008D7875">
                    <w:rPr>
                      <w:color w:val="000000"/>
                    </w:rPr>
                    <w:t>с 01.07.2021</w:t>
                  </w:r>
                </w:p>
              </w:tc>
              <w:tc>
                <w:tcPr>
                  <w:tcW w:w="1370" w:type="dxa"/>
                  <w:shd w:val="clear" w:color="auto" w:fill="auto"/>
                  <w:vAlign w:val="center"/>
                </w:tcPr>
                <w:p w14:paraId="7DFCC04D" w14:textId="77777777" w:rsidR="0008795E" w:rsidRPr="00FB76AC" w:rsidRDefault="0008795E" w:rsidP="00A56DD6">
                  <w:pPr>
                    <w:jc w:val="center"/>
                  </w:pPr>
                  <w:r w:rsidRPr="00FB76AC">
                    <w:t>53,31</w:t>
                  </w:r>
                </w:p>
              </w:tc>
              <w:tc>
                <w:tcPr>
                  <w:tcW w:w="1436" w:type="dxa"/>
                  <w:shd w:val="clear" w:color="auto" w:fill="auto"/>
                  <w:vAlign w:val="center"/>
                </w:tcPr>
                <w:p w14:paraId="646A533D" w14:textId="77777777" w:rsidR="0008795E" w:rsidRPr="008D7875" w:rsidRDefault="0008795E" w:rsidP="00A56DD6">
                  <w:pPr>
                    <w:jc w:val="center"/>
                  </w:pPr>
                  <w:r w:rsidRPr="008D7875">
                    <w:t>x</w:t>
                  </w:r>
                </w:p>
              </w:tc>
            </w:tr>
            <w:tr w:rsidR="0008795E" w:rsidRPr="008D7875" w14:paraId="2CC13212" w14:textId="77777777" w:rsidTr="00A56DD6">
              <w:tc>
                <w:tcPr>
                  <w:tcW w:w="3073" w:type="dxa"/>
                  <w:vMerge/>
                  <w:shd w:val="clear" w:color="auto" w:fill="auto"/>
                  <w:vAlign w:val="center"/>
                </w:tcPr>
                <w:p w14:paraId="7DE70FF9" w14:textId="77777777" w:rsidR="0008795E" w:rsidRPr="008D7875" w:rsidRDefault="0008795E" w:rsidP="00A56DD6">
                  <w:pPr>
                    <w:ind w:right="-2"/>
                    <w:jc w:val="center"/>
                    <w:rPr>
                      <w:color w:val="000000"/>
                    </w:rPr>
                  </w:pPr>
                </w:p>
              </w:tc>
              <w:tc>
                <w:tcPr>
                  <w:tcW w:w="2126" w:type="dxa"/>
                  <w:vMerge/>
                  <w:shd w:val="clear" w:color="auto" w:fill="auto"/>
                  <w:vAlign w:val="center"/>
                </w:tcPr>
                <w:p w14:paraId="245CBF04" w14:textId="77777777" w:rsidR="0008795E" w:rsidRPr="008D7875" w:rsidRDefault="0008795E" w:rsidP="00A56DD6">
                  <w:pPr>
                    <w:ind w:right="-2"/>
                    <w:jc w:val="center"/>
                    <w:rPr>
                      <w:color w:val="000000"/>
                    </w:rPr>
                  </w:pPr>
                </w:p>
              </w:tc>
              <w:tc>
                <w:tcPr>
                  <w:tcW w:w="1741" w:type="dxa"/>
                  <w:shd w:val="clear" w:color="auto" w:fill="auto"/>
                  <w:vAlign w:val="center"/>
                </w:tcPr>
                <w:p w14:paraId="1518C42A" w14:textId="77777777" w:rsidR="0008795E" w:rsidRPr="008D7875" w:rsidRDefault="0008795E" w:rsidP="00A56DD6">
                  <w:pPr>
                    <w:ind w:right="-2"/>
                    <w:jc w:val="center"/>
                    <w:rPr>
                      <w:color w:val="000000"/>
                    </w:rPr>
                  </w:pPr>
                  <w:r w:rsidRPr="008D7875">
                    <w:rPr>
                      <w:color w:val="000000"/>
                    </w:rPr>
                    <w:t>с 01.01.202</w:t>
                  </w:r>
                  <w:r>
                    <w:rPr>
                      <w:color w:val="000000"/>
                    </w:rPr>
                    <w:t>2</w:t>
                  </w:r>
                </w:p>
              </w:tc>
              <w:tc>
                <w:tcPr>
                  <w:tcW w:w="1370" w:type="dxa"/>
                  <w:shd w:val="clear" w:color="auto" w:fill="auto"/>
                  <w:vAlign w:val="center"/>
                </w:tcPr>
                <w:p w14:paraId="722A2C36" w14:textId="77777777" w:rsidR="0008795E" w:rsidRPr="00FB76AC" w:rsidRDefault="0008795E" w:rsidP="00A56DD6">
                  <w:pPr>
                    <w:jc w:val="center"/>
                  </w:pPr>
                  <w:r w:rsidRPr="00FB76AC">
                    <w:t>53,31</w:t>
                  </w:r>
                </w:p>
              </w:tc>
              <w:tc>
                <w:tcPr>
                  <w:tcW w:w="1436" w:type="dxa"/>
                  <w:shd w:val="clear" w:color="auto" w:fill="auto"/>
                  <w:vAlign w:val="center"/>
                </w:tcPr>
                <w:p w14:paraId="56EF1338" w14:textId="77777777" w:rsidR="0008795E" w:rsidRPr="008D7875" w:rsidRDefault="0008795E" w:rsidP="00A56DD6">
                  <w:pPr>
                    <w:jc w:val="center"/>
                  </w:pPr>
                  <w:r w:rsidRPr="008D7875">
                    <w:t>x</w:t>
                  </w:r>
                </w:p>
              </w:tc>
            </w:tr>
            <w:tr w:rsidR="0008795E" w:rsidRPr="008D7875" w14:paraId="7041F48D" w14:textId="77777777" w:rsidTr="00A56DD6">
              <w:tc>
                <w:tcPr>
                  <w:tcW w:w="3073" w:type="dxa"/>
                  <w:vMerge/>
                  <w:shd w:val="clear" w:color="auto" w:fill="auto"/>
                  <w:vAlign w:val="center"/>
                </w:tcPr>
                <w:p w14:paraId="0AAAB781" w14:textId="77777777" w:rsidR="0008795E" w:rsidRPr="008D7875" w:rsidRDefault="0008795E" w:rsidP="00A56DD6">
                  <w:pPr>
                    <w:ind w:right="-2"/>
                    <w:jc w:val="center"/>
                    <w:rPr>
                      <w:color w:val="000000"/>
                    </w:rPr>
                  </w:pPr>
                </w:p>
              </w:tc>
              <w:tc>
                <w:tcPr>
                  <w:tcW w:w="2126" w:type="dxa"/>
                  <w:vMerge/>
                  <w:shd w:val="clear" w:color="auto" w:fill="auto"/>
                  <w:vAlign w:val="center"/>
                </w:tcPr>
                <w:p w14:paraId="524E96F8" w14:textId="77777777" w:rsidR="0008795E" w:rsidRPr="008D7875" w:rsidRDefault="0008795E" w:rsidP="00A56DD6">
                  <w:pPr>
                    <w:ind w:right="-2"/>
                    <w:jc w:val="center"/>
                    <w:rPr>
                      <w:color w:val="000000"/>
                    </w:rPr>
                  </w:pPr>
                </w:p>
              </w:tc>
              <w:tc>
                <w:tcPr>
                  <w:tcW w:w="1741" w:type="dxa"/>
                  <w:shd w:val="clear" w:color="auto" w:fill="auto"/>
                  <w:vAlign w:val="center"/>
                </w:tcPr>
                <w:p w14:paraId="2C029065" w14:textId="77777777" w:rsidR="0008795E" w:rsidRPr="008D7875" w:rsidRDefault="0008795E" w:rsidP="00A56DD6">
                  <w:pPr>
                    <w:ind w:right="-2"/>
                    <w:jc w:val="center"/>
                    <w:rPr>
                      <w:color w:val="000000"/>
                    </w:rPr>
                  </w:pPr>
                  <w:r w:rsidRPr="008D7875">
                    <w:rPr>
                      <w:color w:val="000000"/>
                    </w:rPr>
                    <w:t>с 01.07.202</w:t>
                  </w:r>
                  <w:r>
                    <w:rPr>
                      <w:color w:val="000000"/>
                    </w:rPr>
                    <w:t>2</w:t>
                  </w:r>
                </w:p>
              </w:tc>
              <w:tc>
                <w:tcPr>
                  <w:tcW w:w="1370" w:type="dxa"/>
                  <w:shd w:val="clear" w:color="auto" w:fill="auto"/>
                  <w:vAlign w:val="center"/>
                </w:tcPr>
                <w:p w14:paraId="796A4688" w14:textId="77777777" w:rsidR="0008795E" w:rsidRPr="00FB76AC" w:rsidRDefault="0008795E" w:rsidP="00A56DD6">
                  <w:pPr>
                    <w:jc w:val="center"/>
                  </w:pPr>
                  <w:r w:rsidRPr="00FB76AC">
                    <w:t>59,68</w:t>
                  </w:r>
                </w:p>
              </w:tc>
              <w:tc>
                <w:tcPr>
                  <w:tcW w:w="1436" w:type="dxa"/>
                  <w:shd w:val="clear" w:color="auto" w:fill="auto"/>
                  <w:vAlign w:val="center"/>
                </w:tcPr>
                <w:p w14:paraId="7D20D96C" w14:textId="77777777" w:rsidR="0008795E" w:rsidRPr="008D7875" w:rsidRDefault="0008795E" w:rsidP="00A56DD6">
                  <w:pPr>
                    <w:jc w:val="center"/>
                  </w:pPr>
                  <w:r w:rsidRPr="008D7875">
                    <w:t>x</w:t>
                  </w:r>
                </w:p>
              </w:tc>
            </w:tr>
            <w:tr w:rsidR="0008795E" w:rsidRPr="008D7875" w14:paraId="35E870B7" w14:textId="77777777" w:rsidTr="00A56DD6">
              <w:tc>
                <w:tcPr>
                  <w:tcW w:w="3073" w:type="dxa"/>
                  <w:vMerge/>
                  <w:shd w:val="clear" w:color="auto" w:fill="auto"/>
                  <w:vAlign w:val="center"/>
                </w:tcPr>
                <w:p w14:paraId="2D4FA9DA" w14:textId="77777777" w:rsidR="0008795E" w:rsidRPr="008D7875" w:rsidRDefault="0008795E" w:rsidP="00A56DD6">
                  <w:pPr>
                    <w:ind w:right="-2"/>
                    <w:jc w:val="center"/>
                    <w:rPr>
                      <w:color w:val="000000"/>
                    </w:rPr>
                  </w:pPr>
                </w:p>
              </w:tc>
              <w:tc>
                <w:tcPr>
                  <w:tcW w:w="2126" w:type="dxa"/>
                  <w:vMerge/>
                  <w:shd w:val="clear" w:color="auto" w:fill="auto"/>
                  <w:vAlign w:val="center"/>
                </w:tcPr>
                <w:p w14:paraId="6433E7EF" w14:textId="77777777" w:rsidR="0008795E" w:rsidRPr="008D7875" w:rsidRDefault="0008795E" w:rsidP="00A56DD6">
                  <w:pPr>
                    <w:ind w:right="-2"/>
                    <w:jc w:val="center"/>
                    <w:rPr>
                      <w:color w:val="000000"/>
                    </w:rPr>
                  </w:pPr>
                </w:p>
              </w:tc>
              <w:tc>
                <w:tcPr>
                  <w:tcW w:w="1741" w:type="dxa"/>
                  <w:shd w:val="clear" w:color="auto" w:fill="auto"/>
                  <w:vAlign w:val="center"/>
                </w:tcPr>
                <w:p w14:paraId="3655B090" w14:textId="77777777" w:rsidR="0008795E" w:rsidRPr="008D7875" w:rsidRDefault="0008795E" w:rsidP="00A56DD6">
                  <w:pPr>
                    <w:ind w:right="-2"/>
                    <w:jc w:val="center"/>
                    <w:rPr>
                      <w:color w:val="000000"/>
                    </w:rPr>
                  </w:pPr>
                  <w:r w:rsidRPr="008D7875">
                    <w:rPr>
                      <w:color w:val="000000"/>
                    </w:rPr>
                    <w:t>с 01.01.202</w:t>
                  </w:r>
                  <w:r>
                    <w:rPr>
                      <w:color w:val="000000"/>
                    </w:rPr>
                    <w:t>3</w:t>
                  </w:r>
                </w:p>
              </w:tc>
              <w:tc>
                <w:tcPr>
                  <w:tcW w:w="1370" w:type="dxa"/>
                  <w:shd w:val="clear" w:color="auto" w:fill="auto"/>
                  <w:vAlign w:val="center"/>
                </w:tcPr>
                <w:p w14:paraId="10635E01" w14:textId="77777777" w:rsidR="0008795E" w:rsidRPr="00FB76AC" w:rsidRDefault="0008795E" w:rsidP="00A56DD6">
                  <w:pPr>
                    <w:jc w:val="center"/>
                  </w:pPr>
                  <w:r w:rsidRPr="00FB76AC">
                    <w:t>59,68</w:t>
                  </w:r>
                </w:p>
              </w:tc>
              <w:tc>
                <w:tcPr>
                  <w:tcW w:w="1436" w:type="dxa"/>
                  <w:shd w:val="clear" w:color="auto" w:fill="auto"/>
                  <w:vAlign w:val="center"/>
                </w:tcPr>
                <w:p w14:paraId="4F1A1019" w14:textId="77777777" w:rsidR="0008795E" w:rsidRPr="008D7875" w:rsidRDefault="0008795E" w:rsidP="00A56DD6">
                  <w:pPr>
                    <w:jc w:val="center"/>
                  </w:pPr>
                  <w:r w:rsidRPr="008D7875">
                    <w:t>x</w:t>
                  </w:r>
                </w:p>
              </w:tc>
            </w:tr>
            <w:tr w:rsidR="0008795E" w:rsidRPr="008D7875" w14:paraId="57CF175B" w14:textId="77777777" w:rsidTr="00A56DD6">
              <w:tc>
                <w:tcPr>
                  <w:tcW w:w="3073" w:type="dxa"/>
                  <w:vMerge/>
                  <w:shd w:val="clear" w:color="auto" w:fill="auto"/>
                  <w:vAlign w:val="center"/>
                </w:tcPr>
                <w:p w14:paraId="3138E9F5" w14:textId="77777777" w:rsidR="0008795E" w:rsidRPr="008D7875" w:rsidRDefault="0008795E" w:rsidP="00A56DD6">
                  <w:pPr>
                    <w:ind w:right="-2"/>
                    <w:jc w:val="center"/>
                    <w:rPr>
                      <w:color w:val="000000"/>
                    </w:rPr>
                  </w:pPr>
                </w:p>
              </w:tc>
              <w:tc>
                <w:tcPr>
                  <w:tcW w:w="2126" w:type="dxa"/>
                  <w:vMerge/>
                  <w:shd w:val="clear" w:color="auto" w:fill="auto"/>
                  <w:vAlign w:val="center"/>
                </w:tcPr>
                <w:p w14:paraId="6F742ECC" w14:textId="77777777" w:rsidR="0008795E" w:rsidRPr="008D7875" w:rsidRDefault="0008795E" w:rsidP="00A56DD6">
                  <w:pPr>
                    <w:ind w:right="-2"/>
                    <w:jc w:val="center"/>
                    <w:rPr>
                      <w:color w:val="000000"/>
                    </w:rPr>
                  </w:pPr>
                </w:p>
              </w:tc>
              <w:tc>
                <w:tcPr>
                  <w:tcW w:w="1741" w:type="dxa"/>
                  <w:shd w:val="clear" w:color="auto" w:fill="auto"/>
                  <w:vAlign w:val="center"/>
                </w:tcPr>
                <w:p w14:paraId="57343D4C" w14:textId="77777777" w:rsidR="0008795E" w:rsidRPr="008D7875" w:rsidRDefault="0008795E" w:rsidP="00A56DD6">
                  <w:pPr>
                    <w:ind w:right="-2"/>
                    <w:jc w:val="center"/>
                    <w:rPr>
                      <w:color w:val="000000"/>
                    </w:rPr>
                  </w:pPr>
                  <w:r w:rsidRPr="008D7875">
                    <w:rPr>
                      <w:color w:val="000000"/>
                    </w:rPr>
                    <w:t>с 01.07.202</w:t>
                  </w:r>
                  <w:r>
                    <w:rPr>
                      <w:color w:val="000000"/>
                    </w:rPr>
                    <w:t>3</w:t>
                  </w:r>
                </w:p>
              </w:tc>
              <w:tc>
                <w:tcPr>
                  <w:tcW w:w="1370" w:type="dxa"/>
                  <w:shd w:val="clear" w:color="auto" w:fill="auto"/>
                  <w:vAlign w:val="center"/>
                </w:tcPr>
                <w:p w14:paraId="0A2069C0" w14:textId="77777777" w:rsidR="0008795E" w:rsidRPr="00FB76AC" w:rsidRDefault="0008795E" w:rsidP="00A56DD6">
                  <w:pPr>
                    <w:jc w:val="center"/>
                  </w:pPr>
                  <w:r w:rsidRPr="00FB76AC">
                    <w:t>56,62</w:t>
                  </w:r>
                </w:p>
              </w:tc>
              <w:tc>
                <w:tcPr>
                  <w:tcW w:w="1436" w:type="dxa"/>
                  <w:shd w:val="clear" w:color="auto" w:fill="auto"/>
                  <w:vAlign w:val="center"/>
                </w:tcPr>
                <w:p w14:paraId="188595C3" w14:textId="77777777" w:rsidR="0008795E" w:rsidRPr="008D7875" w:rsidRDefault="0008795E" w:rsidP="00A56DD6">
                  <w:pPr>
                    <w:jc w:val="center"/>
                  </w:pPr>
                  <w:r w:rsidRPr="008D7875">
                    <w:t>x</w:t>
                  </w:r>
                </w:p>
              </w:tc>
            </w:tr>
            <w:tr w:rsidR="0008795E" w:rsidRPr="008D7875" w14:paraId="5DCEB9DA" w14:textId="77777777" w:rsidTr="00A56DD6">
              <w:tc>
                <w:tcPr>
                  <w:tcW w:w="3073" w:type="dxa"/>
                  <w:vMerge/>
                  <w:shd w:val="clear" w:color="auto" w:fill="auto"/>
                  <w:vAlign w:val="center"/>
                </w:tcPr>
                <w:p w14:paraId="3EBFDCC5" w14:textId="77777777" w:rsidR="0008795E" w:rsidRPr="008D7875" w:rsidRDefault="0008795E" w:rsidP="00A56DD6">
                  <w:pPr>
                    <w:ind w:right="-2"/>
                    <w:jc w:val="center"/>
                    <w:rPr>
                      <w:color w:val="000000"/>
                    </w:rPr>
                  </w:pPr>
                </w:p>
              </w:tc>
              <w:tc>
                <w:tcPr>
                  <w:tcW w:w="2126" w:type="dxa"/>
                  <w:vMerge/>
                  <w:shd w:val="clear" w:color="auto" w:fill="auto"/>
                  <w:vAlign w:val="center"/>
                </w:tcPr>
                <w:p w14:paraId="61853BD2" w14:textId="77777777" w:rsidR="0008795E" w:rsidRPr="008D7875" w:rsidRDefault="0008795E" w:rsidP="00A56DD6">
                  <w:pPr>
                    <w:ind w:right="-2"/>
                    <w:jc w:val="center"/>
                    <w:rPr>
                      <w:color w:val="000000"/>
                    </w:rPr>
                  </w:pPr>
                </w:p>
              </w:tc>
              <w:tc>
                <w:tcPr>
                  <w:tcW w:w="1741" w:type="dxa"/>
                  <w:shd w:val="clear" w:color="auto" w:fill="auto"/>
                  <w:vAlign w:val="center"/>
                </w:tcPr>
                <w:p w14:paraId="4F54C15A" w14:textId="77777777" w:rsidR="0008795E" w:rsidRPr="008D7875" w:rsidRDefault="0008795E" w:rsidP="00A56DD6">
                  <w:pPr>
                    <w:ind w:right="-2"/>
                    <w:jc w:val="center"/>
                    <w:rPr>
                      <w:color w:val="000000"/>
                    </w:rPr>
                  </w:pPr>
                  <w:r w:rsidRPr="008D7875">
                    <w:rPr>
                      <w:color w:val="000000"/>
                    </w:rPr>
                    <w:t>с 01.01.202</w:t>
                  </w:r>
                  <w:r>
                    <w:rPr>
                      <w:color w:val="000000"/>
                    </w:rPr>
                    <w:t>4</w:t>
                  </w:r>
                </w:p>
              </w:tc>
              <w:tc>
                <w:tcPr>
                  <w:tcW w:w="1370" w:type="dxa"/>
                  <w:shd w:val="clear" w:color="auto" w:fill="auto"/>
                  <w:vAlign w:val="center"/>
                </w:tcPr>
                <w:p w14:paraId="018A8047" w14:textId="77777777" w:rsidR="0008795E" w:rsidRPr="00FB76AC" w:rsidRDefault="0008795E" w:rsidP="00A56DD6">
                  <w:pPr>
                    <w:jc w:val="center"/>
                  </w:pPr>
                  <w:r w:rsidRPr="00FB76AC">
                    <w:t>56,62</w:t>
                  </w:r>
                </w:p>
              </w:tc>
              <w:tc>
                <w:tcPr>
                  <w:tcW w:w="1436" w:type="dxa"/>
                  <w:shd w:val="clear" w:color="auto" w:fill="auto"/>
                  <w:vAlign w:val="center"/>
                </w:tcPr>
                <w:p w14:paraId="3967CA75" w14:textId="77777777" w:rsidR="0008795E" w:rsidRPr="008D7875" w:rsidRDefault="0008795E" w:rsidP="00A56DD6">
                  <w:pPr>
                    <w:jc w:val="center"/>
                  </w:pPr>
                  <w:r w:rsidRPr="008D7875">
                    <w:t>x</w:t>
                  </w:r>
                </w:p>
              </w:tc>
            </w:tr>
            <w:tr w:rsidR="0008795E" w:rsidRPr="008D7875" w14:paraId="6C089BE6" w14:textId="77777777" w:rsidTr="00A56DD6">
              <w:tc>
                <w:tcPr>
                  <w:tcW w:w="3073" w:type="dxa"/>
                  <w:vMerge/>
                  <w:shd w:val="clear" w:color="auto" w:fill="auto"/>
                  <w:vAlign w:val="center"/>
                </w:tcPr>
                <w:p w14:paraId="5EBCD335" w14:textId="77777777" w:rsidR="0008795E" w:rsidRPr="008D7875" w:rsidRDefault="0008795E" w:rsidP="00A56DD6">
                  <w:pPr>
                    <w:ind w:right="-2"/>
                    <w:jc w:val="center"/>
                    <w:rPr>
                      <w:color w:val="000000"/>
                    </w:rPr>
                  </w:pPr>
                </w:p>
              </w:tc>
              <w:tc>
                <w:tcPr>
                  <w:tcW w:w="2126" w:type="dxa"/>
                  <w:vMerge/>
                  <w:shd w:val="clear" w:color="auto" w:fill="auto"/>
                  <w:vAlign w:val="center"/>
                </w:tcPr>
                <w:p w14:paraId="0CFF917E" w14:textId="77777777" w:rsidR="0008795E" w:rsidRPr="008D7875" w:rsidRDefault="0008795E" w:rsidP="00A56DD6">
                  <w:pPr>
                    <w:ind w:right="-2"/>
                    <w:jc w:val="center"/>
                    <w:rPr>
                      <w:color w:val="000000"/>
                    </w:rPr>
                  </w:pPr>
                </w:p>
              </w:tc>
              <w:tc>
                <w:tcPr>
                  <w:tcW w:w="1741" w:type="dxa"/>
                  <w:shd w:val="clear" w:color="auto" w:fill="auto"/>
                  <w:vAlign w:val="center"/>
                </w:tcPr>
                <w:p w14:paraId="437D3E34" w14:textId="77777777" w:rsidR="0008795E" w:rsidRPr="008D7875" w:rsidRDefault="0008795E" w:rsidP="00A56DD6">
                  <w:pPr>
                    <w:ind w:right="-2"/>
                    <w:jc w:val="center"/>
                    <w:rPr>
                      <w:color w:val="000000"/>
                    </w:rPr>
                  </w:pPr>
                  <w:r w:rsidRPr="008D7875">
                    <w:rPr>
                      <w:color w:val="000000"/>
                    </w:rPr>
                    <w:t>с 01.07.202</w:t>
                  </w:r>
                  <w:r>
                    <w:rPr>
                      <w:color w:val="000000"/>
                    </w:rPr>
                    <w:t>4</w:t>
                  </w:r>
                </w:p>
              </w:tc>
              <w:tc>
                <w:tcPr>
                  <w:tcW w:w="1370" w:type="dxa"/>
                  <w:shd w:val="clear" w:color="auto" w:fill="auto"/>
                  <w:vAlign w:val="center"/>
                </w:tcPr>
                <w:p w14:paraId="36C829E8" w14:textId="77777777" w:rsidR="0008795E" w:rsidRPr="00FB76AC" w:rsidRDefault="0008795E" w:rsidP="00A56DD6">
                  <w:pPr>
                    <w:jc w:val="center"/>
                  </w:pPr>
                  <w:r w:rsidRPr="00FB76AC">
                    <w:t>65,89</w:t>
                  </w:r>
                </w:p>
              </w:tc>
              <w:tc>
                <w:tcPr>
                  <w:tcW w:w="1436" w:type="dxa"/>
                  <w:shd w:val="clear" w:color="auto" w:fill="auto"/>
                  <w:vAlign w:val="center"/>
                </w:tcPr>
                <w:p w14:paraId="37FC7B07" w14:textId="77777777" w:rsidR="0008795E" w:rsidRPr="008D7875" w:rsidRDefault="0008795E" w:rsidP="00A56DD6">
                  <w:pPr>
                    <w:jc w:val="center"/>
                  </w:pPr>
                  <w:r w:rsidRPr="008D7875">
                    <w:t>x</w:t>
                  </w:r>
                </w:p>
              </w:tc>
            </w:tr>
            <w:tr w:rsidR="0008795E" w:rsidRPr="008D7875" w14:paraId="40A4437E" w14:textId="77777777" w:rsidTr="00A56DD6">
              <w:tc>
                <w:tcPr>
                  <w:tcW w:w="3073" w:type="dxa"/>
                  <w:vMerge/>
                  <w:shd w:val="clear" w:color="auto" w:fill="auto"/>
                  <w:vAlign w:val="center"/>
                </w:tcPr>
                <w:p w14:paraId="2151B706" w14:textId="77777777" w:rsidR="0008795E" w:rsidRPr="008D7875" w:rsidRDefault="0008795E" w:rsidP="00A56DD6">
                  <w:pPr>
                    <w:ind w:right="-2"/>
                    <w:jc w:val="center"/>
                    <w:rPr>
                      <w:color w:val="000000"/>
                    </w:rPr>
                  </w:pPr>
                </w:p>
              </w:tc>
              <w:tc>
                <w:tcPr>
                  <w:tcW w:w="2126" w:type="dxa"/>
                  <w:vMerge/>
                  <w:shd w:val="clear" w:color="auto" w:fill="auto"/>
                  <w:vAlign w:val="center"/>
                </w:tcPr>
                <w:p w14:paraId="56E72D61" w14:textId="77777777" w:rsidR="0008795E" w:rsidRPr="008D7875" w:rsidRDefault="0008795E" w:rsidP="00A56DD6">
                  <w:pPr>
                    <w:ind w:right="-2"/>
                    <w:jc w:val="center"/>
                    <w:rPr>
                      <w:color w:val="000000"/>
                    </w:rPr>
                  </w:pPr>
                </w:p>
              </w:tc>
              <w:tc>
                <w:tcPr>
                  <w:tcW w:w="1741" w:type="dxa"/>
                  <w:shd w:val="clear" w:color="auto" w:fill="auto"/>
                  <w:vAlign w:val="center"/>
                </w:tcPr>
                <w:p w14:paraId="7DC4D806" w14:textId="77777777" w:rsidR="0008795E" w:rsidRPr="008D7875" w:rsidRDefault="0008795E" w:rsidP="00A56DD6">
                  <w:pPr>
                    <w:ind w:right="-2"/>
                    <w:jc w:val="center"/>
                    <w:rPr>
                      <w:color w:val="000000"/>
                    </w:rPr>
                  </w:pPr>
                  <w:r w:rsidRPr="008D7875">
                    <w:rPr>
                      <w:color w:val="000000"/>
                    </w:rPr>
                    <w:t>с 01.01.202</w:t>
                  </w:r>
                  <w:r>
                    <w:rPr>
                      <w:color w:val="000000"/>
                    </w:rPr>
                    <w:t>5</w:t>
                  </w:r>
                </w:p>
              </w:tc>
              <w:tc>
                <w:tcPr>
                  <w:tcW w:w="1370" w:type="dxa"/>
                  <w:shd w:val="clear" w:color="auto" w:fill="auto"/>
                  <w:vAlign w:val="center"/>
                </w:tcPr>
                <w:p w14:paraId="03A04CB4" w14:textId="77777777" w:rsidR="0008795E" w:rsidRPr="00FB76AC" w:rsidRDefault="0008795E" w:rsidP="00A56DD6">
                  <w:pPr>
                    <w:jc w:val="center"/>
                  </w:pPr>
                  <w:r w:rsidRPr="00FB76AC">
                    <w:t>65,89</w:t>
                  </w:r>
                </w:p>
              </w:tc>
              <w:tc>
                <w:tcPr>
                  <w:tcW w:w="1436" w:type="dxa"/>
                  <w:shd w:val="clear" w:color="auto" w:fill="auto"/>
                  <w:vAlign w:val="center"/>
                </w:tcPr>
                <w:p w14:paraId="37AB45DF" w14:textId="77777777" w:rsidR="0008795E" w:rsidRPr="008D7875" w:rsidRDefault="0008795E" w:rsidP="00A56DD6">
                  <w:pPr>
                    <w:jc w:val="center"/>
                  </w:pPr>
                  <w:r w:rsidRPr="008D7875">
                    <w:t>x</w:t>
                  </w:r>
                </w:p>
              </w:tc>
            </w:tr>
            <w:tr w:rsidR="0008795E" w:rsidRPr="008D7875" w14:paraId="0906A4B2" w14:textId="77777777" w:rsidTr="00A56DD6">
              <w:tc>
                <w:tcPr>
                  <w:tcW w:w="3073" w:type="dxa"/>
                  <w:vMerge/>
                  <w:shd w:val="clear" w:color="auto" w:fill="auto"/>
                  <w:vAlign w:val="center"/>
                </w:tcPr>
                <w:p w14:paraId="78BE1D8D" w14:textId="77777777" w:rsidR="0008795E" w:rsidRPr="008D7875" w:rsidRDefault="0008795E" w:rsidP="00A56DD6">
                  <w:pPr>
                    <w:ind w:right="-2"/>
                    <w:jc w:val="center"/>
                    <w:rPr>
                      <w:color w:val="000000"/>
                    </w:rPr>
                  </w:pPr>
                </w:p>
              </w:tc>
              <w:tc>
                <w:tcPr>
                  <w:tcW w:w="2126" w:type="dxa"/>
                  <w:vMerge/>
                  <w:shd w:val="clear" w:color="auto" w:fill="auto"/>
                  <w:vAlign w:val="center"/>
                </w:tcPr>
                <w:p w14:paraId="30808FD4" w14:textId="77777777" w:rsidR="0008795E" w:rsidRPr="008D7875" w:rsidRDefault="0008795E" w:rsidP="00A56DD6">
                  <w:pPr>
                    <w:ind w:right="-2"/>
                    <w:jc w:val="center"/>
                    <w:rPr>
                      <w:color w:val="000000"/>
                    </w:rPr>
                  </w:pPr>
                </w:p>
              </w:tc>
              <w:tc>
                <w:tcPr>
                  <w:tcW w:w="1741" w:type="dxa"/>
                  <w:shd w:val="clear" w:color="auto" w:fill="auto"/>
                  <w:vAlign w:val="center"/>
                </w:tcPr>
                <w:p w14:paraId="4F1A772E" w14:textId="77777777" w:rsidR="0008795E" w:rsidRPr="008D7875" w:rsidRDefault="0008795E" w:rsidP="00A56DD6">
                  <w:pPr>
                    <w:ind w:right="-2"/>
                    <w:jc w:val="center"/>
                    <w:rPr>
                      <w:color w:val="000000"/>
                    </w:rPr>
                  </w:pPr>
                  <w:r w:rsidRPr="008D7875">
                    <w:rPr>
                      <w:color w:val="000000"/>
                    </w:rPr>
                    <w:t>с 01.07.202</w:t>
                  </w:r>
                  <w:r>
                    <w:rPr>
                      <w:color w:val="000000"/>
                    </w:rPr>
                    <w:t>5</w:t>
                  </w:r>
                </w:p>
              </w:tc>
              <w:tc>
                <w:tcPr>
                  <w:tcW w:w="1370" w:type="dxa"/>
                  <w:shd w:val="clear" w:color="auto" w:fill="auto"/>
                  <w:vAlign w:val="center"/>
                </w:tcPr>
                <w:p w14:paraId="455AFE45" w14:textId="77777777" w:rsidR="0008795E" w:rsidRPr="00FB76AC" w:rsidRDefault="0008795E" w:rsidP="00A56DD6">
                  <w:pPr>
                    <w:jc w:val="center"/>
                  </w:pPr>
                  <w:r w:rsidRPr="00FB76AC">
                    <w:t>59,53</w:t>
                  </w:r>
                </w:p>
              </w:tc>
              <w:tc>
                <w:tcPr>
                  <w:tcW w:w="1436" w:type="dxa"/>
                  <w:shd w:val="clear" w:color="auto" w:fill="auto"/>
                  <w:vAlign w:val="center"/>
                </w:tcPr>
                <w:p w14:paraId="4ED97FBF" w14:textId="77777777" w:rsidR="0008795E" w:rsidRPr="008D7875" w:rsidRDefault="0008795E" w:rsidP="00A56DD6">
                  <w:pPr>
                    <w:jc w:val="center"/>
                  </w:pPr>
                  <w:r w:rsidRPr="008D7875">
                    <w:t>x</w:t>
                  </w:r>
                </w:p>
              </w:tc>
            </w:tr>
            <w:tr w:rsidR="0008795E" w:rsidRPr="008D7875" w14:paraId="22B23B5E" w14:textId="77777777" w:rsidTr="00A56DD6">
              <w:tc>
                <w:tcPr>
                  <w:tcW w:w="3073" w:type="dxa"/>
                  <w:vMerge/>
                  <w:shd w:val="clear" w:color="auto" w:fill="auto"/>
                  <w:vAlign w:val="center"/>
                </w:tcPr>
                <w:p w14:paraId="5EE90020" w14:textId="77777777" w:rsidR="0008795E" w:rsidRPr="008D7875" w:rsidRDefault="0008795E" w:rsidP="00A56DD6">
                  <w:pPr>
                    <w:ind w:right="-2"/>
                    <w:jc w:val="center"/>
                    <w:rPr>
                      <w:color w:val="000000"/>
                    </w:rPr>
                  </w:pPr>
                </w:p>
              </w:tc>
              <w:tc>
                <w:tcPr>
                  <w:tcW w:w="2126" w:type="dxa"/>
                  <w:vMerge/>
                  <w:shd w:val="clear" w:color="auto" w:fill="auto"/>
                  <w:vAlign w:val="center"/>
                </w:tcPr>
                <w:p w14:paraId="2BB6C60F" w14:textId="77777777" w:rsidR="0008795E" w:rsidRPr="008D7875" w:rsidRDefault="0008795E" w:rsidP="00A56DD6">
                  <w:pPr>
                    <w:ind w:right="-2"/>
                    <w:jc w:val="center"/>
                    <w:rPr>
                      <w:color w:val="000000"/>
                    </w:rPr>
                  </w:pPr>
                </w:p>
              </w:tc>
              <w:tc>
                <w:tcPr>
                  <w:tcW w:w="1741" w:type="dxa"/>
                  <w:shd w:val="clear" w:color="auto" w:fill="auto"/>
                  <w:vAlign w:val="center"/>
                </w:tcPr>
                <w:p w14:paraId="1DD8FFA6" w14:textId="77777777" w:rsidR="0008795E" w:rsidRPr="008D7875" w:rsidRDefault="0008795E" w:rsidP="00A56DD6">
                  <w:pPr>
                    <w:ind w:right="-2"/>
                    <w:jc w:val="center"/>
                    <w:rPr>
                      <w:color w:val="000000"/>
                    </w:rPr>
                  </w:pPr>
                  <w:r w:rsidRPr="008D7875">
                    <w:rPr>
                      <w:color w:val="000000"/>
                    </w:rPr>
                    <w:t>с 01.01.202</w:t>
                  </w:r>
                  <w:r>
                    <w:rPr>
                      <w:color w:val="000000"/>
                    </w:rPr>
                    <w:t>6</w:t>
                  </w:r>
                </w:p>
              </w:tc>
              <w:tc>
                <w:tcPr>
                  <w:tcW w:w="1370" w:type="dxa"/>
                  <w:shd w:val="clear" w:color="auto" w:fill="auto"/>
                  <w:vAlign w:val="center"/>
                </w:tcPr>
                <w:p w14:paraId="28D440BF" w14:textId="77777777" w:rsidR="0008795E" w:rsidRPr="00FB76AC" w:rsidRDefault="0008795E" w:rsidP="00A56DD6">
                  <w:pPr>
                    <w:jc w:val="center"/>
                  </w:pPr>
                  <w:r w:rsidRPr="00FB76AC">
                    <w:t>59,53</w:t>
                  </w:r>
                </w:p>
              </w:tc>
              <w:tc>
                <w:tcPr>
                  <w:tcW w:w="1436" w:type="dxa"/>
                  <w:shd w:val="clear" w:color="auto" w:fill="auto"/>
                  <w:vAlign w:val="center"/>
                </w:tcPr>
                <w:p w14:paraId="71C4B720" w14:textId="77777777" w:rsidR="0008795E" w:rsidRPr="008D7875" w:rsidRDefault="0008795E" w:rsidP="00A56DD6">
                  <w:pPr>
                    <w:jc w:val="center"/>
                  </w:pPr>
                  <w:r w:rsidRPr="008D7875">
                    <w:t>x</w:t>
                  </w:r>
                </w:p>
              </w:tc>
            </w:tr>
            <w:tr w:rsidR="0008795E" w:rsidRPr="008D7875" w14:paraId="2651E122" w14:textId="77777777" w:rsidTr="00A56DD6">
              <w:tc>
                <w:tcPr>
                  <w:tcW w:w="3073" w:type="dxa"/>
                  <w:vMerge/>
                  <w:shd w:val="clear" w:color="auto" w:fill="auto"/>
                  <w:vAlign w:val="center"/>
                </w:tcPr>
                <w:p w14:paraId="2A9C38A0" w14:textId="77777777" w:rsidR="0008795E" w:rsidRPr="008D7875" w:rsidRDefault="0008795E" w:rsidP="00A56DD6">
                  <w:pPr>
                    <w:ind w:right="-2"/>
                    <w:jc w:val="center"/>
                    <w:rPr>
                      <w:color w:val="000000"/>
                    </w:rPr>
                  </w:pPr>
                </w:p>
              </w:tc>
              <w:tc>
                <w:tcPr>
                  <w:tcW w:w="2126" w:type="dxa"/>
                  <w:vMerge/>
                  <w:shd w:val="clear" w:color="auto" w:fill="auto"/>
                  <w:vAlign w:val="center"/>
                </w:tcPr>
                <w:p w14:paraId="463523CC" w14:textId="77777777" w:rsidR="0008795E" w:rsidRPr="008D7875" w:rsidRDefault="0008795E" w:rsidP="00A56DD6">
                  <w:pPr>
                    <w:ind w:right="-2"/>
                    <w:jc w:val="center"/>
                    <w:rPr>
                      <w:color w:val="000000"/>
                    </w:rPr>
                  </w:pPr>
                </w:p>
              </w:tc>
              <w:tc>
                <w:tcPr>
                  <w:tcW w:w="1741" w:type="dxa"/>
                  <w:shd w:val="clear" w:color="auto" w:fill="auto"/>
                  <w:vAlign w:val="center"/>
                </w:tcPr>
                <w:p w14:paraId="7FAB227F" w14:textId="77777777" w:rsidR="0008795E" w:rsidRPr="008D7875" w:rsidRDefault="0008795E" w:rsidP="00A56DD6">
                  <w:pPr>
                    <w:ind w:right="-2"/>
                    <w:jc w:val="center"/>
                    <w:rPr>
                      <w:color w:val="000000"/>
                    </w:rPr>
                  </w:pPr>
                  <w:r w:rsidRPr="008D7875">
                    <w:rPr>
                      <w:color w:val="000000"/>
                    </w:rPr>
                    <w:t>с 01.07.202</w:t>
                  </w:r>
                  <w:r>
                    <w:rPr>
                      <w:color w:val="000000"/>
                    </w:rPr>
                    <w:t>6</w:t>
                  </w:r>
                </w:p>
              </w:tc>
              <w:tc>
                <w:tcPr>
                  <w:tcW w:w="1370" w:type="dxa"/>
                  <w:shd w:val="clear" w:color="auto" w:fill="auto"/>
                  <w:vAlign w:val="center"/>
                </w:tcPr>
                <w:p w14:paraId="635756B9" w14:textId="77777777" w:rsidR="0008795E" w:rsidRPr="00FB76AC" w:rsidRDefault="0008795E" w:rsidP="00A56DD6">
                  <w:pPr>
                    <w:jc w:val="center"/>
                  </w:pPr>
                  <w:r w:rsidRPr="00FB76AC">
                    <w:t>73,47</w:t>
                  </w:r>
                </w:p>
              </w:tc>
              <w:tc>
                <w:tcPr>
                  <w:tcW w:w="1436" w:type="dxa"/>
                  <w:shd w:val="clear" w:color="auto" w:fill="auto"/>
                  <w:vAlign w:val="center"/>
                </w:tcPr>
                <w:p w14:paraId="28A6E953" w14:textId="77777777" w:rsidR="0008795E" w:rsidRPr="008D7875" w:rsidRDefault="0008795E" w:rsidP="00A56DD6">
                  <w:pPr>
                    <w:jc w:val="center"/>
                  </w:pPr>
                  <w:r w:rsidRPr="008D7875">
                    <w:t>x</w:t>
                  </w:r>
                </w:p>
              </w:tc>
            </w:tr>
            <w:tr w:rsidR="0008795E" w:rsidRPr="008D7875" w14:paraId="0A3F4C5F" w14:textId="77777777" w:rsidTr="00A56DD6">
              <w:tc>
                <w:tcPr>
                  <w:tcW w:w="3073" w:type="dxa"/>
                  <w:vMerge/>
                  <w:shd w:val="clear" w:color="auto" w:fill="auto"/>
                  <w:vAlign w:val="center"/>
                </w:tcPr>
                <w:p w14:paraId="2E368FDF" w14:textId="77777777" w:rsidR="0008795E" w:rsidRPr="008D7875" w:rsidRDefault="0008795E" w:rsidP="00A56DD6">
                  <w:pPr>
                    <w:ind w:right="-2"/>
                    <w:jc w:val="center"/>
                    <w:rPr>
                      <w:color w:val="000000"/>
                    </w:rPr>
                  </w:pPr>
                </w:p>
              </w:tc>
              <w:tc>
                <w:tcPr>
                  <w:tcW w:w="2126" w:type="dxa"/>
                  <w:vMerge/>
                  <w:shd w:val="clear" w:color="auto" w:fill="auto"/>
                  <w:vAlign w:val="center"/>
                </w:tcPr>
                <w:p w14:paraId="7E3A3287" w14:textId="77777777" w:rsidR="0008795E" w:rsidRPr="008D7875" w:rsidRDefault="0008795E" w:rsidP="00A56DD6">
                  <w:pPr>
                    <w:ind w:right="-2"/>
                    <w:jc w:val="center"/>
                    <w:rPr>
                      <w:color w:val="000000"/>
                    </w:rPr>
                  </w:pPr>
                </w:p>
              </w:tc>
              <w:tc>
                <w:tcPr>
                  <w:tcW w:w="1741" w:type="dxa"/>
                  <w:shd w:val="clear" w:color="auto" w:fill="auto"/>
                  <w:vAlign w:val="center"/>
                </w:tcPr>
                <w:p w14:paraId="19B1610D" w14:textId="77777777" w:rsidR="0008795E" w:rsidRPr="008D7875" w:rsidRDefault="0008795E" w:rsidP="00A56DD6">
                  <w:pPr>
                    <w:ind w:right="-2"/>
                    <w:jc w:val="center"/>
                    <w:rPr>
                      <w:color w:val="000000"/>
                    </w:rPr>
                  </w:pPr>
                  <w:r w:rsidRPr="008D7875">
                    <w:rPr>
                      <w:color w:val="000000"/>
                    </w:rPr>
                    <w:t>с 01.01.202</w:t>
                  </w:r>
                  <w:r>
                    <w:rPr>
                      <w:color w:val="000000"/>
                    </w:rPr>
                    <w:t>7</w:t>
                  </w:r>
                </w:p>
              </w:tc>
              <w:tc>
                <w:tcPr>
                  <w:tcW w:w="1370" w:type="dxa"/>
                  <w:shd w:val="clear" w:color="auto" w:fill="auto"/>
                  <w:vAlign w:val="center"/>
                </w:tcPr>
                <w:p w14:paraId="44E4FAE0" w14:textId="77777777" w:rsidR="0008795E" w:rsidRPr="00FB76AC" w:rsidRDefault="0008795E" w:rsidP="00A56DD6">
                  <w:pPr>
                    <w:jc w:val="center"/>
                  </w:pPr>
                  <w:r w:rsidRPr="00FB76AC">
                    <w:t>73,47</w:t>
                  </w:r>
                </w:p>
              </w:tc>
              <w:tc>
                <w:tcPr>
                  <w:tcW w:w="1436" w:type="dxa"/>
                  <w:shd w:val="clear" w:color="auto" w:fill="auto"/>
                  <w:vAlign w:val="center"/>
                </w:tcPr>
                <w:p w14:paraId="1F794456" w14:textId="77777777" w:rsidR="0008795E" w:rsidRPr="008D7875" w:rsidRDefault="0008795E" w:rsidP="00A56DD6">
                  <w:pPr>
                    <w:jc w:val="center"/>
                  </w:pPr>
                  <w:r w:rsidRPr="008D7875">
                    <w:t>x</w:t>
                  </w:r>
                </w:p>
              </w:tc>
            </w:tr>
            <w:tr w:rsidR="0008795E" w:rsidRPr="008D7875" w14:paraId="7AA70B56" w14:textId="77777777" w:rsidTr="00A56DD6">
              <w:trPr>
                <w:trHeight w:val="333"/>
              </w:trPr>
              <w:tc>
                <w:tcPr>
                  <w:tcW w:w="3073" w:type="dxa"/>
                  <w:vMerge/>
                  <w:shd w:val="clear" w:color="auto" w:fill="auto"/>
                  <w:vAlign w:val="center"/>
                </w:tcPr>
                <w:p w14:paraId="396183AC" w14:textId="77777777" w:rsidR="0008795E" w:rsidRPr="008D7875" w:rsidRDefault="0008795E" w:rsidP="00A56DD6">
                  <w:pPr>
                    <w:ind w:right="-2"/>
                    <w:jc w:val="center"/>
                    <w:rPr>
                      <w:color w:val="000000"/>
                    </w:rPr>
                  </w:pPr>
                </w:p>
              </w:tc>
              <w:tc>
                <w:tcPr>
                  <w:tcW w:w="2126" w:type="dxa"/>
                  <w:vMerge/>
                  <w:shd w:val="clear" w:color="auto" w:fill="auto"/>
                  <w:vAlign w:val="center"/>
                </w:tcPr>
                <w:p w14:paraId="6D0528EF" w14:textId="77777777" w:rsidR="0008795E" w:rsidRPr="008D7875" w:rsidRDefault="0008795E" w:rsidP="00A56DD6">
                  <w:pPr>
                    <w:ind w:right="-2"/>
                    <w:jc w:val="center"/>
                    <w:rPr>
                      <w:color w:val="000000"/>
                    </w:rPr>
                  </w:pPr>
                </w:p>
              </w:tc>
              <w:tc>
                <w:tcPr>
                  <w:tcW w:w="1741" w:type="dxa"/>
                  <w:shd w:val="clear" w:color="auto" w:fill="auto"/>
                  <w:vAlign w:val="center"/>
                </w:tcPr>
                <w:p w14:paraId="7A0055A7" w14:textId="77777777" w:rsidR="0008795E" w:rsidRPr="008D7875" w:rsidRDefault="0008795E" w:rsidP="00A56DD6">
                  <w:pPr>
                    <w:ind w:right="-2"/>
                    <w:jc w:val="center"/>
                    <w:rPr>
                      <w:color w:val="000000"/>
                    </w:rPr>
                  </w:pPr>
                  <w:r w:rsidRPr="008D7875">
                    <w:rPr>
                      <w:color w:val="000000"/>
                    </w:rPr>
                    <w:t>с 01.07.202</w:t>
                  </w:r>
                  <w:r>
                    <w:rPr>
                      <w:color w:val="000000"/>
                    </w:rPr>
                    <w:t>7</w:t>
                  </w:r>
                </w:p>
              </w:tc>
              <w:tc>
                <w:tcPr>
                  <w:tcW w:w="1370" w:type="dxa"/>
                  <w:shd w:val="clear" w:color="auto" w:fill="auto"/>
                  <w:vAlign w:val="center"/>
                </w:tcPr>
                <w:p w14:paraId="79E2D92E" w14:textId="77777777" w:rsidR="0008795E" w:rsidRPr="00FB76AC" w:rsidRDefault="0008795E" w:rsidP="00A56DD6">
                  <w:pPr>
                    <w:jc w:val="center"/>
                  </w:pPr>
                  <w:r w:rsidRPr="00FB76AC">
                    <w:t>61,54</w:t>
                  </w:r>
                </w:p>
              </w:tc>
              <w:tc>
                <w:tcPr>
                  <w:tcW w:w="1436" w:type="dxa"/>
                  <w:shd w:val="clear" w:color="auto" w:fill="auto"/>
                  <w:vAlign w:val="center"/>
                </w:tcPr>
                <w:p w14:paraId="0EB2C11C" w14:textId="77777777" w:rsidR="0008795E" w:rsidRPr="008D7875" w:rsidRDefault="0008795E" w:rsidP="00A56DD6">
                  <w:pPr>
                    <w:jc w:val="center"/>
                  </w:pPr>
                  <w:r w:rsidRPr="00015EF4">
                    <w:t>x</w:t>
                  </w:r>
                </w:p>
              </w:tc>
            </w:tr>
            <w:tr w:rsidR="0008795E" w:rsidRPr="008D7875" w14:paraId="567C3B50" w14:textId="77777777" w:rsidTr="00A56DD6">
              <w:trPr>
                <w:trHeight w:val="333"/>
              </w:trPr>
              <w:tc>
                <w:tcPr>
                  <w:tcW w:w="3073" w:type="dxa"/>
                  <w:vMerge/>
                  <w:shd w:val="clear" w:color="auto" w:fill="auto"/>
                  <w:vAlign w:val="center"/>
                </w:tcPr>
                <w:p w14:paraId="756ADCF9" w14:textId="77777777" w:rsidR="0008795E" w:rsidRPr="008D7875" w:rsidRDefault="0008795E" w:rsidP="00A56DD6">
                  <w:pPr>
                    <w:ind w:right="-2"/>
                    <w:jc w:val="center"/>
                    <w:rPr>
                      <w:color w:val="000000"/>
                    </w:rPr>
                  </w:pPr>
                </w:p>
              </w:tc>
              <w:tc>
                <w:tcPr>
                  <w:tcW w:w="2126" w:type="dxa"/>
                  <w:vMerge/>
                  <w:shd w:val="clear" w:color="auto" w:fill="auto"/>
                  <w:vAlign w:val="center"/>
                </w:tcPr>
                <w:p w14:paraId="1FAC2AAE" w14:textId="77777777" w:rsidR="0008795E" w:rsidRPr="008D7875" w:rsidRDefault="0008795E" w:rsidP="00A56DD6">
                  <w:pPr>
                    <w:ind w:right="-2"/>
                    <w:jc w:val="center"/>
                    <w:rPr>
                      <w:color w:val="000000"/>
                    </w:rPr>
                  </w:pPr>
                </w:p>
              </w:tc>
              <w:tc>
                <w:tcPr>
                  <w:tcW w:w="1741" w:type="dxa"/>
                  <w:shd w:val="clear" w:color="auto" w:fill="auto"/>
                  <w:vAlign w:val="center"/>
                </w:tcPr>
                <w:p w14:paraId="2AEE102E" w14:textId="77777777" w:rsidR="0008795E" w:rsidRPr="000C6C23" w:rsidRDefault="0008795E" w:rsidP="00A56DD6">
                  <w:pPr>
                    <w:jc w:val="center"/>
                  </w:pPr>
                  <w:r w:rsidRPr="000C6C23">
                    <w:t>с 01.01.2028</w:t>
                  </w:r>
                </w:p>
              </w:tc>
              <w:tc>
                <w:tcPr>
                  <w:tcW w:w="1370" w:type="dxa"/>
                  <w:shd w:val="clear" w:color="auto" w:fill="auto"/>
                  <w:vAlign w:val="center"/>
                </w:tcPr>
                <w:p w14:paraId="09EF8CAE" w14:textId="77777777" w:rsidR="0008795E" w:rsidRPr="00FB76AC" w:rsidRDefault="0008795E" w:rsidP="00A56DD6">
                  <w:pPr>
                    <w:jc w:val="center"/>
                  </w:pPr>
                  <w:r w:rsidRPr="00FB76AC">
                    <w:t>61,54</w:t>
                  </w:r>
                </w:p>
              </w:tc>
              <w:tc>
                <w:tcPr>
                  <w:tcW w:w="1436" w:type="dxa"/>
                  <w:shd w:val="clear" w:color="auto" w:fill="auto"/>
                  <w:vAlign w:val="center"/>
                </w:tcPr>
                <w:p w14:paraId="45F4AC21" w14:textId="77777777" w:rsidR="0008795E" w:rsidRDefault="0008795E" w:rsidP="00A56DD6">
                  <w:pPr>
                    <w:jc w:val="center"/>
                  </w:pPr>
                  <w:r w:rsidRPr="002D1DF0">
                    <w:t>x</w:t>
                  </w:r>
                </w:p>
              </w:tc>
            </w:tr>
            <w:tr w:rsidR="0008795E" w:rsidRPr="008D7875" w14:paraId="15859290" w14:textId="77777777" w:rsidTr="00A56DD6">
              <w:trPr>
                <w:trHeight w:val="333"/>
              </w:trPr>
              <w:tc>
                <w:tcPr>
                  <w:tcW w:w="3073" w:type="dxa"/>
                  <w:vMerge/>
                  <w:shd w:val="clear" w:color="auto" w:fill="auto"/>
                  <w:vAlign w:val="center"/>
                </w:tcPr>
                <w:p w14:paraId="76FC5748" w14:textId="77777777" w:rsidR="0008795E" w:rsidRPr="008D7875" w:rsidRDefault="0008795E" w:rsidP="00A56DD6">
                  <w:pPr>
                    <w:ind w:right="-2"/>
                    <w:jc w:val="center"/>
                    <w:rPr>
                      <w:color w:val="000000"/>
                    </w:rPr>
                  </w:pPr>
                </w:p>
              </w:tc>
              <w:tc>
                <w:tcPr>
                  <w:tcW w:w="2126" w:type="dxa"/>
                  <w:vMerge/>
                  <w:shd w:val="clear" w:color="auto" w:fill="auto"/>
                  <w:vAlign w:val="center"/>
                </w:tcPr>
                <w:p w14:paraId="49AD6296" w14:textId="77777777" w:rsidR="0008795E" w:rsidRPr="008D7875" w:rsidRDefault="0008795E" w:rsidP="00A56DD6">
                  <w:pPr>
                    <w:ind w:right="-2"/>
                    <w:jc w:val="center"/>
                    <w:rPr>
                      <w:color w:val="000000"/>
                    </w:rPr>
                  </w:pPr>
                </w:p>
              </w:tc>
              <w:tc>
                <w:tcPr>
                  <w:tcW w:w="1741" w:type="dxa"/>
                  <w:shd w:val="clear" w:color="auto" w:fill="auto"/>
                  <w:vAlign w:val="center"/>
                </w:tcPr>
                <w:p w14:paraId="1BABF108" w14:textId="77777777" w:rsidR="0008795E" w:rsidRDefault="0008795E" w:rsidP="00A56DD6">
                  <w:pPr>
                    <w:jc w:val="center"/>
                  </w:pPr>
                  <w:r w:rsidRPr="000C6C23">
                    <w:t>с 01.07.2028</w:t>
                  </w:r>
                </w:p>
              </w:tc>
              <w:tc>
                <w:tcPr>
                  <w:tcW w:w="1370" w:type="dxa"/>
                  <w:shd w:val="clear" w:color="auto" w:fill="auto"/>
                  <w:vAlign w:val="center"/>
                </w:tcPr>
                <w:p w14:paraId="2E4A7FE5" w14:textId="77777777" w:rsidR="0008795E" w:rsidRDefault="0008795E" w:rsidP="00A56DD6">
                  <w:pPr>
                    <w:jc w:val="center"/>
                  </w:pPr>
                  <w:r w:rsidRPr="00FB76AC">
                    <w:t>83,12</w:t>
                  </w:r>
                </w:p>
              </w:tc>
              <w:tc>
                <w:tcPr>
                  <w:tcW w:w="1436" w:type="dxa"/>
                  <w:shd w:val="clear" w:color="auto" w:fill="auto"/>
                  <w:vAlign w:val="center"/>
                </w:tcPr>
                <w:p w14:paraId="7B1952AC" w14:textId="77777777" w:rsidR="0008795E" w:rsidRDefault="0008795E" w:rsidP="00A56DD6">
                  <w:pPr>
                    <w:jc w:val="center"/>
                  </w:pPr>
                  <w:r w:rsidRPr="002D1DF0">
                    <w:t>x</w:t>
                  </w:r>
                </w:p>
              </w:tc>
            </w:tr>
          </w:tbl>
          <w:p w14:paraId="40545E60" w14:textId="77777777" w:rsidR="0008795E" w:rsidRPr="00A47825" w:rsidRDefault="0008795E" w:rsidP="00A56DD6">
            <w:pPr>
              <w:ind w:right="236"/>
              <w:rPr>
                <w:sz w:val="28"/>
                <w:szCs w:val="28"/>
              </w:rPr>
            </w:pPr>
          </w:p>
        </w:tc>
      </w:tr>
    </w:tbl>
    <w:p w14:paraId="6E56641B" w14:textId="77777777" w:rsidR="0008795E" w:rsidRDefault="0008795E" w:rsidP="0008795E">
      <w:pPr>
        <w:ind w:left="-142" w:right="-144" w:firstLine="708"/>
        <w:jc w:val="both"/>
        <w:rPr>
          <w:bCs/>
          <w:color w:val="000000"/>
          <w:kern w:val="32"/>
          <w:sz w:val="26"/>
          <w:szCs w:val="26"/>
        </w:rPr>
      </w:pPr>
    </w:p>
    <w:p w14:paraId="034B46B0" w14:textId="77777777" w:rsidR="0008795E" w:rsidRPr="00A44264" w:rsidRDefault="0008795E" w:rsidP="0008795E">
      <w:pPr>
        <w:ind w:left="-142" w:right="-144" w:firstLine="708"/>
        <w:jc w:val="both"/>
        <w:rPr>
          <w:b/>
          <w:color w:val="000000"/>
          <w:sz w:val="26"/>
          <w:szCs w:val="26"/>
        </w:rPr>
      </w:pPr>
      <w:r w:rsidRPr="00A44264">
        <w:rPr>
          <w:bCs/>
          <w:color w:val="000000"/>
          <w:kern w:val="32"/>
          <w:sz w:val="26"/>
          <w:szCs w:val="26"/>
        </w:rPr>
        <w:t>* Выделяется в целях реализации пункта 6 статьи 168 Налогового кодекса Российской Федерации (часть вторая).</w:t>
      </w:r>
    </w:p>
    <w:p w14:paraId="0D62FDD7" w14:textId="77777777" w:rsidR="0008795E" w:rsidRDefault="0008795E" w:rsidP="000E39BB">
      <w:pPr>
        <w:autoSpaceDE w:val="0"/>
        <w:autoSpaceDN w:val="0"/>
        <w:adjustRightInd w:val="0"/>
        <w:jc w:val="both"/>
        <w:sectPr w:rsidR="0008795E" w:rsidSect="006E71AE">
          <w:pgSz w:w="11906" w:h="16838"/>
          <w:pgMar w:top="851" w:right="707" w:bottom="1135" w:left="1276" w:header="708" w:footer="708" w:gutter="0"/>
          <w:cols w:space="708"/>
          <w:titlePg/>
          <w:docGrid w:linePitch="360"/>
        </w:sectPr>
      </w:pPr>
    </w:p>
    <w:p w14:paraId="29B0DDE0" w14:textId="513C0809" w:rsidR="0008795E" w:rsidRPr="00727032" w:rsidRDefault="0008795E" w:rsidP="008D33A9">
      <w:pPr>
        <w:autoSpaceDE w:val="0"/>
        <w:autoSpaceDN w:val="0"/>
        <w:adjustRightInd w:val="0"/>
        <w:ind w:left="-2096" w:firstLine="12728"/>
        <w:jc w:val="both"/>
      </w:pPr>
      <w:r w:rsidRPr="00727032">
        <w:t xml:space="preserve">Приложение № </w:t>
      </w:r>
      <w:r w:rsidR="00375C41" w:rsidRPr="00892997">
        <w:t>9</w:t>
      </w:r>
      <w:r w:rsidRPr="00727032">
        <w:t xml:space="preserve"> к протоколу № </w:t>
      </w:r>
      <w:r>
        <w:t>41</w:t>
      </w:r>
    </w:p>
    <w:p w14:paraId="013C99C5" w14:textId="77777777" w:rsidR="0008795E" w:rsidRPr="00727032" w:rsidRDefault="0008795E" w:rsidP="008D33A9">
      <w:pPr>
        <w:autoSpaceDE w:val="0"/>
        <w:autoSpaceDN w:val="0"/>
        <w:adjustRightInd w:val="0"/>
        <w:ind w:left="-2096" w:firstLine="12728"/>
        <w:jc w:val="both"/>
      </w:pPr>
      <w:r w:rsidRPr="00727032">
        <w:t>заседания Правления региональной</w:t>
      </w:r>
    </w:p>
    <w:p w14:paraId="0CE3C14F" w14:textId="77777777" w:rsidR="0008795E" w:rsidRPr="00727032" w:rsidRDefault="0008795E" w:rsidP="008D33A9">
      <w:pPr>
        <w:autoSpaceDE w:val="0"/>
        <w:autoSpaceDN w:val="0"/>
        <w:adjustRightInd w:val="0"/>
        <w:ind w:left="-2096" w:firstLine="12728"/>
        <w:jc w:val="both"/>
      </w:pPr>
      <w:r>
        <w:t>э</w:t>
      </w:r>
      <w:r w:rsidRPr="00727032">
        <w:t xml:space="preserve">нергетической комиссии </w:t>
      </w:r>
    </w:p>
    <w:p w14:paraId="187BA3A8" w14:textId="3F4B349A" w:rsidR="0008795E" w:rsidRDefault="0008795E" w:rsidP="008D33A9">
      <w:pPr>
        <w:autoSpaceDE w:val="0"/>
        <w:autoSpaceDN w:val="0"/>
        <w:adjustRightInd w:val="0"/>
        <w:ind w:left="-2096" w:firstLine="12728"/>
        <w:jc w:val="both"/>
      </w:pPr>
      <w:r w:rsidRPr="00727032">
        <w:t>Кемеровской области</w:t>
      </w:r>
      <w:r>
        <w:t xml:space="preserve"> от 25.06.2019</w:t>
      </w:r>
    </w:p>
    <w:p w14:paraId="432DBFE0" w14:textId="77777777" w:rsidR="008D33A9" w:rsidRDefault="008D33A9" w:rsidP="0008795E">
      <w:pPr>
        <w:autoSpaceDE w:val="0"/>
        <w:autoSpaceDN w:val="0"/>
        <w:adjustRightInd w:val="0"/>
        <w:ind w:left="-2096" w:firstLine="8050"/>
        <w:jc w:val="both"/>
      </w:pPr>
    </w:p>
    <w:p w14:paraId="7D11EF57" w14:textId="77777777" w:rsidR="008D33A9" w:rsidRDefault="008D33A9" w:rsidP="008D33A9">
      <w:pPr>
        <w:tabs>
          <w:tab w:val="left" w:pos="-567"/>
        </w:tabs>
        <w:ind w:left="-567"/>
        <w:jc w:val="center"/>
        <w:rPr>
          <w:b/>
          <w:bCs/>
          <w:sz w:val="28"/>
          <w:szCs w:val="28"/>
        </w:rPr>
      </w:pPr>
      <w:r w:rsidRPr="00C03CE3">
        <w:rPr>
          <w:b/>
          <w:bCs/>
          <w:sz w:val="28"/>
          <w:szCs w:val="28"/>
        </w:rPr>
        <w:t xml:space="preserve">Долгосрочные тарифы </w:t>
      </w:r>
      <w:r w:rsidRPr="00B41F7C">
        <w:rPr>
          <w:b/>
          <w:bCs/>
          <w:sz w:val="28"/>
          <w:szCs w:val="28"/>
        </w:rPr>
        <w:t>ООО «</w:t>
      </w:r>
      <w:r>
        <w:rPr>
          <w:b/>
          <w:bCs/>
          <w:sz w:val="28"/>
          <w:szCs w:val="28"/>
        </w:rPr>
        <w:t>Ресурс-Гарант</w:t>
      </w:r>
      <w:r w:rsidRPr="00B41F7C">
        <w:rPr>
          <w:b/>
          <w:bCs/>
          <w:sz w:val="28"/>
          <w:szCs w:val="28"/>
        </w:rPr>
        <w:t xml:space="preserve">» </w:t>
      </w:r>
      <w:r w:rsidRPr="00C03CE3">
        <w:rPr>
          <w:b/>
          <w:bCs/>
          <w:sz w:val="28"/>
          <w:szCs w:val="28"/>
        </w:rPr>
        <w:t>на горячую воду</w:t>
      </w:r>
      <w:r>
        <w:rPr>
          <w:b/>
          <w:bCs/>
          <w:sz w:val="28"/>
          <w:szCs w:val="28"/>
        </w:rPr>
        <w:t xml:space="preserve"> </w:t>
      </w:r>
      <w:r w:rsidRPr="00C03CE3">
        <w:rPr>
          <w:b/>
          <w:bCs/>
          <w:sz w:val="28"/>
          <w:szCs w:val="28"/>
        </w:rPr>
        <w:t>в открытой системе горячего</w:t>
      </w:r>
    </w:p>
    <w:p w14:paraId="3417CE33" w14:textId="77777777" w:rsidR="008D33A9" w:rsidRDefault="008D33A9" w:rsidP="008D33A9">
      <w:pPr>
        <w:tabs>
          <w:tab w:val="left" w:pos="-567"/>
        </w:tabs>
        <w:ind w:left="-567"/>
        <w:jc w:val="center"/>
        <w:rPr>
          <w:b/>
          <w:bCs/>
          <w:color w:val="000000"/>
          <w:kern w:val="32"/>
          <w:sz w:val="28"/>
          <w:szCs w:val="28"/>
        </w:rPr>
      </w:pPr>
      <w:r w:rsidRPr="00C03CE3">
        <w:rPr>
          <w:b/>
          <w:bCs/>
          <w:sz w:val="28"/>
          <w:szCs w:val="28"/>
        </w:rPr>
        <w:t xml:space="preserve"> водоснабжения</w:t>
      </w:r>
      <w:r>
        <w:rPr>
          <w:b/>
          <w:bCs/>
          <w:sz w:val="28"/>
          <w:szCs w:val="28"/>
        </w:rPr>
        <w:t xml:space="preserve"> </w:t>
      </w:r>
      <w:r w:rsidRPr="00C03CE3">
        <w:rPr>
          <w:b/>
          <w:bCs/>
          <w:sz w:val="28"/>
          <w:szCs w:val="28"/>
        </w:rPr>
        <w:t>(теплоснабжения), реализуемую на потребительском рынке</w:t>
      </w:r>
      <w:r w:rsidRPr="00C03CE3">
        <w:rPr>
          <w:b/>
          <w:bCs/>
          <w:color w:val="000000"/>
          <w:kern w:val="32"/>
          <w:sz w:val="28"/>
          <w:szCs w:val="28"/>
        </w:rPr>
        <w:t xml:space="preserve"> </w:t>
      </w:r>
    </w:p>
    <w:p w14:paraId="104E3C18" w14:textId="77777777" w:rsidR="008D33A9" w:rsidRDefault="008D33A9" w:rsidP="008D33A9">
      <w:pPr>
        <w:tabs>
          <w:tab w:val="left" w:pos="-567"/>
        </w:tabs>
        <w:ind w:left="-567"/>
        <w:jc w:val="center"/>
        <w:rPr>
          <w:b/>
          <w:bCs/>
          <w:sz w:val="28"/>
          <w:szCs w:val="28"/>
        </w:rPr>
      </w:pPr>
      <w:r>
        <w:rPr>
          <w:b/>
          <w:bCs/>
          <w:sz w:val="28"/>
          <w:szCs w:val="28"/>
        </w:rPr>
        <w:t xml:space="preserve">Тисульского муниципального </w:t>
      </w:r>
      <w:r w:rsidRPr="00C03CE3">
        <w:rPr>
          <w:b/>
          <w:bCs/>
          <w:sz w:val="28"/>
          <w:szCs w:val="28"/>
        </w:rPr>
        <w:t>района</w:t>
      </w:r>
      <w:r>
        <w:rPr>
          <w:b/>
          <w:bCs/>
          <w:sz w:val="28"/>
          <w:szCs w:val="28"/>
        </w:rPr>
        <w:t>, на период с 01</w:t>
      </w:r>
      <w:r>
        <w:rPr>
          <w:b/>
          <w:bCs/>
          <w:color w:val="000000"/>
          <w:kern w:val="32"/>
          <w:sz w:val="28"/>
          <w:szCs w:val="28"/>
        </w:rPr>
        <w:t>.07</w:t>
      </w:r>
      <w:r w:rsidRPr="000854A3">
        <w:rPr>
          <w:b/>
          <w:bCs/>
          <w:color w:val="000000"/>
          <w:kern w:val="32"/>
          <w:sz w:val="28"/>
          <w:szCs w:val="28"/>
        </w:rPr>
        <w:t>.201</w:t>
      </w:r>
      <w:r>
        <w:rPr>
          <w:b/>
          <w:bCs/>
          <w:color w:val="000000"/>
          <w:kern w:val="32"/>
          <w:sz w:val="28"/>
          <w:szCs w:val="28"/>
        </w:rPr>
        <w:t>9</w:t>
      </w:r>
      <w:r>
        <w:rPr>
          <w:bCs/>
          <w:color w:val="000000"/>
          <w:kern w:val="32"/>
          <w:sz w:val="28"/>
          <w:szCs w:val="28"/>
        </w:rPr>
        <w:t xml:space="preserve"> </w:t>
      </w:r>
      <w:r>
        <w:rPr>
          <w:b/>
          <w:bCs/>
          <w:sz w:val="28"/>
          <w:szCs w:val="28"/>
        </w:rPr>
        <w:t>по 31.12.2028</w:t>
      </w:r>
    </w:p>
    <w:p w14:paraId="246415B9" w14:textId="77777777" w:rsidR="008D33A9" w:rsidRPr="00C03CE3" w:rsidRDefault="008D33A9" w:rsidP="008D33A9">
      <w:pPr>
        <w:tabs>
          <w:tab w:val="left" w:pos="-567"/>
        </w:tabs>
        <w:ind w:left="-567"/>
        <w:jc w:val="center"/>
        <w:rPr>
          <w:b/>
          <w:bCs/>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20" w:firstRow="1" w:lastRow="0" w:firstColumn="0" w:lastColumn="0" w:noHBand="0" w:noVBand="1"/>
      </w:tblPr>
      <w:tblGrid>
        <w:gridCol w:w="1496"/>
        <w:gridCol w:w="1663"/>
        <w:gridCol w:w="883"/>
        <w:gridCol w:w="883"/>
        <w:gridCol w:w="883"/>
        <w:gridCol w:w="1018"/>
        <w:gridCol w:w="850"/>
        <w:gridCol w:w="850"/>
        <w:gridCol w:w="850"/>
        <w:gridCol w:w="986"/>
        <w:gridCol w:w="1087"/>
        <w:gridCol w:w="1087"/>
        <w:gridCol w:w="1223"/>
        <w:gridCol w:w="1087"/>
      </w:tblGrid>
      <w:tr w:rsidR="008D33A9" w:rsidRPr="00677D6D" w14:paraId="5ABA3424" w14:textId="77777777" w:rsidTr="008D33A9">
        <w:trPr>
          <w:trHeight w:val="364"/>
          <w:jc w:val="center"/>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2EA22C1B" w14:textId="77777777" w:rsidR="008D33A9" w:rsidRPr="00677D6D" w:rsidRDefault="008D33A9" w:rsidP="00A56DD6">
            <w:pPr>
              <w:tabs>
                <w:tab w:val="left" w:pos="3052"/>
              </w:tabs>
              <w:ind w:left="-108" w:right="-108"/>
              <w:jc w:val="center"/>
            </w:pPr>
            <w:bookmarkStart w:id="46" w:name="_Hlk531186313"/>
            <w:r w:rsidRPr="00677D6D">
              <w:t>Наименование регулируемой организации</w:t>
            </w:r>
          </w:p>
        </w:tc>
        <w:tc>
          <w:tcPr>
            <w:tcW w:w="1734" w:type="dxa"/>
            <w:vMerge w:val="restart"/>
            <w:tcBorders>
              <w:top w:val="single" w:sz="2" w:space="0" w:color="auto"/>
              <w:left w:val="single" w:sz="2" w:space="0" w:color="auto"/>
              <w:bottom w:val="single" w:sz="2" w:space="0" w:color="auto"/>
              <w:right w:val="single" w:sz="2" w:space="0" w:color="auto"/>
            </w:tcBorders>
            <w:vAlign w:val="center"/>
            <w:hideMark/>
          </w:tcPr>
          <w:p w14:paraId="1E82CFBE" w14:textId="77777777" w:rsidR="008D33A9" w:rsidRPr="00677D6D" w:rsidRDefault="008D33A9" w:rsidP="00A56DD6">
            <w:pPr>
              <w:ind w:left="-108" w:firstLine="47"/>
              <w:jc w:val="center"/>
            </w:pPr>
            <w:r w:rsidRPr="00677D6D">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1B686DE3" w14:textId="77777777" w:rsidR="008D33A9" w:rsidRPr="00677D6D" w:rsidRDefault="008D33A9" w:rsidP="00A56DD6">
            <w:pPr>
              <w:ind w:left="-108" w:firstLine="47"/>
              <w:jc w:val="center"/>
            </w:pPr>
            <w:r w:rsidRPr="00677D6D">
              <w:t>Тариф на горячую воду для населения, руб./м</w:t>
            </w:r>
            <w:r w:rsidRPr="00677D6D">
              <w:rPr>
                <w:vertAlign w:val="superscript"/>
              </w:rPr>
              <w:t xml:space="preserve">3 </w:t>
            </w:r>
            <w:r w:rsidRPr="00677D6D">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104C6A58" w14:textId="77777777" w:rsidR="008D33A9" w:rsidRPr="00677D6D" w:rsidRDefault="008D33A9" w:rsidP="00A56DD6">
            <w:pPr>
              <w:ind w:left="-108" w:firstLine="47"/>
              <w:jc w:val="center"/>
            </w:pPr>
            <w:r w:rsidRPr="00677D6D">
              <w:t>Тариф на горячую воду для прочих потребителей,</w:t>
            </w:r>
          </w:p>
          <w:p w14:paraId="5E987361" w14:textId="77777777" w:rsidR="008D33A9" w:rsidRPr="00677D6D" w:rsidRDefault="008D33A9" w:rsidP="00A56DD6">
            <w:pPr>
              <w:ind w:left="-108" w:firstLine="47"/>
              <w:jc w:val="center"/>
            </w:pPr>
            <w:r w:rsidRPr="00677D6D">
              <w:t>руб./м</w:t>
            </w:r>
            <w:r w:rsidRPr="00677D6D">
              <w:rPr>
                <w:vertAlign w:val="superscript"/>
              </w:rPr>
              <w:t xml:space="preserve">3 </w:t>
            </w:r>
            <w:r w:rsidRPr="00677D6D">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198F4009" w14:textId="77777777" w:rsidR="008D33A9" w:rsidRPr="00677D6D" w:rsidRDefault="008D33A9" w:rsidP="00A56DD6">
            <w:pPr>
              <w:ind w:left="-108" w:right="-104" w:firstLine="3"/>
              <w:jc w:val="center"/>
            </w:pPr>
            <w:r w:rsidRPr="00677D6D">
              <w:t>Компо-нент на теплоно-ситель,</w:t>
            </w:r>
          </w:p>
          <w:p w14:paraId="27984D0C" w14:textId="77777777" w:rsidR="008D33A9" w:rsidRPr="00677D6D" w:rsidRDefault="008D33A9" w:rsidP="00A56DD6">
            <w:pPr>
              <w:ind w:left="-108" w:right="-104" w:firstLine="3"/>
              <w:jc w:val="center"/>
            </w:pPr>
            <w:r w:rsidRPr="00677D6D">
              <w:t>руб./м</w:t>
            </w:r>
            <w:r w:rsidRPr="00677D6D">
              <w:rPr>
                <w:vertAlign w:val="superscript"/>
              </w:rPr>
              <w:t xml:space="preserve">3 </w:t>
            </w:r>
            <w:r w:rsidRPr="00677D6D">
              <w:t>**</w:t>
            </w:r>
          </w:p>
          <w:p w14:paraId="18D08C8B" w14:textId="77777777" w:rsidR="008D33A9" w:rsidRPr="00677D6D" w:rsidRDefault="008D33A9" w:rsidP="00A56DD6">
            <w:pPr>
              <w:tabs>
                <w:tab w:val="left" w:pos="3052"/>
              </w:tabs>
              <w:ind w:left="-108" w:right="-104" w:firstLine="3"/>
              <w:jc w:val="center"/>
            </w:pPr>
            <w:r w:rsidRPr="00677D6D">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13AC7968" w14:textId="77777777" w:rsidR="008D33A9" w:rsidRPr="00677D6D" w:rsidRDefault="008D33A9" w:rsidP="00A56DD6">
            <w:pPr>
              <w:tabs>
                <w:tab w:val="left" w:pos="3052"/>
              </w:tabs>
              <w:jc w:val="center"/>
            </w:pPr>
            <w:r w:rsidRPr="00677D6D">
              <w:t>Компонент на тепловую энергию</w:t>
            </w:r>
          </w:p>
        </w:tc>
      </w:tr>
      <w:tr w:rsidR="008D33A9" w:rsidRPr="00677D6D" w14:paraId="682FD6ED" w14:textId="77777777" w:rsidTr="008D33A9">
        <w:trPr>
          <w:trHeight w:val="225"/>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346F2D1C" w14:textId="77777777" w:rsidR="008D33A9" w:rsidRPr="00677D6D" w:rsidRDefault="008D33A9" w:rsidP="00A56DD6"/>
        </w:tc>
        <w:tc>
          <w:tcPr>
            <w:tcW w:w="1734" w:type="dxa"/>
            <w:vMerge/>
            <w:tcBorders>
              <w:top w:val="single" w:sz="2" w:space="0" w:color="auto"/>
              <w:left w:val="single" w:sz="2" w:space="0" w:color="auto"/>
              <w:bottom w:val="single" w:sz="2" w:space="0" w:color="auto"/>
              <w:right w:val="single" w:sz="2" w:space="0" w:color="auto"/>
            </w:tcBorders>
            <w:vAlign w:val="center"/>
            <w:hideMark/>
          </w:tcPr>
          <w:p w14:paraId="28225175" w14:textId="77777777" w:rsidR="008D33A9" w:rsidRPr="00677D6D" w:rsidRDefault="008D33A9" w:rsidP="00A56DD6"/>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479BB784" w14:textId="77777777" w:rsidR="008D33A9" w:rsidRPr="00677D6D" w:rsidRDefault="008D33A9" w:rsidP="00A56DD6">
            <w:pPr>
              <w:ind w:left="-108" w:right="-85" w:hanging="55"/>
              <w:jc w:val="center"/>
            </w:pPr>
            <w:r w:rsidRPr="00677D6D">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3BDC1DC4" w14:textId="77777777" w:rsidR="008D33A9" w:rsidRPr="00677D6D" w:rsidRDefault="008D33A9" w:rsidP="00A56DD6">
            <w:pPr>
              <w:ind w:left="-108" w:right="-85" w:hanging="4"/>
              <w:jc w:val="center"/>
            </w:pPr>
            <w:r w:rsidRPr="00677D6D">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066EC7BE" w14:textId="77777777" w:rsidR="008D33A9" w:rsidRPr="00677D6D" w:rsidRDefault="008D33A9" w:rsidP="00A56DD6">
            <w:pPr>
              <w:ind w:left="-108" w:right="-85" w:hanging="55"/>
              <w:jc w:val="center"/>
            </w:pPr>
            <w:r w:rsidRPr="00677D6D">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62F167D6" w14:textId="77777777" w:rsidR="008D33A9" w:rsidRPr="00677D6D" w:rsidRDefault="008D33A9" w:rsidP="00A56DD6">
            <w:pPr>
              <w:ind w:left="-108" w:right="-85" w:hanging="4"/>
              <w:jc w:val="center"/>
            </w:pPr>
            <w:r w:rsidRPr="00677D6D">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62297633" w14:textId="77777777" w:rsidR="008D33A9" w:rsidRPr="00677D6D" w:rsidRDefault="008D33A9" w:rsidP="00A56DD6"/>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6BA86D39" w14:textId="77777777" w:rsidR="008D33A9" w:rsidRPr="00677D6D" w:rsidRDefault="008D33A9" w:rsidP="00A56DD6">
            <w:pPr>
              <w:tabs>
                <w:tab w:val="left" w:pos="3052"/>
              </w:tabs>
              <w:ind w:left="-108" w:right="-151"/>
              <w:jc w:val="center"/>
            </w:pPr>
            <w:r w:rsidRPr="00677D6D">
              <w:t>Односта-вочный, руб./Гкал</w:t>
            </w:r>
          </w:p>
          <w:p w14:paraId="377316B9" w14:textId="77777777" w:rsidR="008D33A9" w:rsidRPr="00677D6D" w:rsidRDefault="008D33A9" w:rsidP="00A56DD6">
            <w:pPr>
              <w:tabs>
                <w:tab w:val="left" w:pos="3052"/>
              </w:tabs>
              <w:ind w:left="-108" w:right="-151"/>
              <w:jc w:val="center"/>
            </w:pPr>
            <w:r w:rsidRPr="00677D6D">
              <w:t>***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553B8A27" w14:textId="77777777" w:rsidR="008D33A9" w:rsidRPr="00677D6D" w:rsidRDefault="008D33A9" w:rsidP="00A56DD6">
            <w:pPr>
              <w:tabs>
                <w:tab w:val="left" w:pos="3052"/>
              </w:tabs>
              <w:jc w:val="center"/>
            </w:pPr>
            <w:r w:rsidRPr="00677D6D">
              <w:t>Двухставочный</w:t>
            </w:r>
          </w:p>
        </w:tc>
      </w:tr>
      <w:tr w:rsidR="008D33A9" w:rsidRPr="00677D6D" w14:paraId="7790EECC" w14:textId="77777777" w:rsidTr="008D33A9">
        <w:trPr>
          <w:trHeight w:val="1444"/>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0E553D5C" w14:textId="77777777" w:rsidR="008D33A9" w:rsidRPr="00677D6D" w:rsidRDefault="008D33A9" w:rsidP="00A56DD6"/>
        </w:tc>
        <w:tc>
          <w:tcPr>
            <w:tcW w:w="1734" w:type="dxa"/>
            <w:vMerge/>
            <w:tcBorders>
              <w:top w:val="single" w:sz="2" w:space="0" w:color="auto"/>
              <w:left w:val="single" w:sz="2" w:space="0" w:color="auto"/>
              <w:bottom w:val="single" w:sz="2" w:space="0" w:color="auto"/>
              <w:right w:val="single" w:sz="2" w:space="0" w:color="auto"/>
            </w:tcBorders>
            <w:vAlign w:val="center"/>
            <w:hideMark/>
          </w:tcPr>
          <w:p w14:paraId="771F9E2D" w14:textId="77777777" w:rsidR="008D33A9" w:rsidRPr="00677D6D" w:rsidRDefault="008D33A9" w:rsidP="00A56DD6"/>
        </w:tc>
        <w:tc>
          <w:tcPr>
            <w:tcW w:w="921" w:type="dxa"/>
            <w:tcBorders>
              <w:top w:val="single" w:sz="2" w:space="0" w:color="auto"/>
              <w:left w:val="single" w:sz="2" w:space="0" w:color="auto"/>
              <w:bottom w:val="single" w:sz="2" w:space="0" w:color="auto"/>
              <w:right w:val="single" w:sz="2" w:space="0" w:color="auto"/>
            </w:tcBorders>
            <w:vAlign w:val="center"/>
            <w:hideMark/>
          </w:tcPr>
          <w:p w14:paraId="1304278D" w14:textId="77777777" w:rsidR="008D33A9" w:rsidRPr="00677D6D" w:rsidRDefault="008D33A9" w:rsidP="00A56DD6">
            <w:pPr>
              <w:tabs>
                <w:tab w:val="left" w:pos="3052"/>
              </w:tabs>
              <w:ind w:right="-35"/>
              <w:jc w:val="center"/>
            </w:pPr>
            <w:r w:rsidRPr="00677D6D">
              <w:t>с поло-тенце-суши-телями</w:t>
            </w:r>
          </w:p>
        </w:tc>
        <w:tc>
          <w:tcPr>
            <w:tcW w:w="921" w:type="dxa"/>
            <w:tcBorders>
              <w:top w:val="single" w:sz="2" w:space="0" w:color="auto"/>
              <w:left w:val="single" w:sz="2" w:space="0" w:color="auto"/>
              <w:bottom w:val="single" w:sz="2" w:space="0" w:color="auto"/>
              <w:right w:val="single" w:sz="2" w:space="0" w:color="auto"/>
            </w:tcBorders>
            <w:vAlign w:val="center"/>
            <w:hideMark/>
          </w:tcPr>
          <w:p w14:paraId="216E01CC" w14:textId="77777777" w:rsidR="008D33A9" w:rsidRPr="00677D6D" w:rsidRDefault="008D33A9" w:rsidP="00A56DD6">
            <w:pPr>
              <w:tabs>
                <w:tab w:val="left" w:pos="3052"/>
              </w:tabs>
              <w:ind w:right="-35"/>
              <w:jc w:val="center"/>
            </w:pPr>
            <w:r w:rsidRPr="00677D6D">
              <w:t>без поло-тенце-суши-телей</w:t>
            </w:r>
          </w:p>
        </w:tc>
        <w:tc>
          <w:tcPr>
            <w:tcW w:w="921" w:type="dxa"/>
            <w:tcBorders>
              <w:top w:val="single" w:sz="2" w:space="0" w:color="auto"/>
              <w:left w:val="single" w:sz="2" w:space="0" w:color="auto"/>
              <w:bottom w:val="single" w:sz="2" w:space="0" w:color="auto"/>
              <w:right w:val="single" w:sz="2" w:space="0" w:color="auto"/>
            </w:tcBorders>
            <w:vAlign w:val="center"/>
            <w:hideMark/>
          </w:tcPr>
          <w:p w14:paraId="1447C415" w14:textId="77777777" w:rsidR="008D33A9" w:rsidRPr="00677D6D" w:rsidRDefault="008D33A9" w:rsidP="00A56DD6">
            <w:pPr>
              <w:tabs>
                <w:tab w:val="left" w:pos="3052"/>
              </w:tabs>
              <w:ind w:right="-35"/>
              <w:jc w:val="center"/>
            </w:pPr>
            <w:r w:rsidRPr="00677D6D">
              <w:t>с поло-тенце-суши-телями</w:t>
            </w:r>
          </w:p>
        </w:tc>
        <w:tc>
          <w:tcPr>
            <w:tcW w:w="1062" w:type="dxa"/>
            <w:tcBorders>
              <w:top w:val="single" w:sz="2" w:space="0" w:color="auto"/>
              <w:left w:val="single" w:sz="2" w:space="0" w:color="auto"/>
              <w:bottom w:val="single" w:sz="2" w:space="0" w:color="auto"/>
              <w:right w:val="single" w:sz="2" w:space="0" w:color="auto"/>
            </w:tcBorders>
            <w:vAlign w:val="center"/>
            <w:hideMark/>
          </w:tcPr>
          <w:p w14:paraId="203A0C5C" w14:textId="77777777" w:rsidR="008D33A9" w:rsidRPr="00677D6D" w:rsidRDefault="008D33A9" w:rsidP="00A56DD6">
            <w:pPr>
              <w:tabs>
                <w:tab w:val="left" w:pos="3052"/>
              </w:tabs>
              <w:ind w:right="-35"/>
              <w:jc w:val="center"/>
            </w:pPr>
            <w:r w:rsidRPr="00677D6D">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6DF8D7C5" w14:textId="77777777" w:rsidR="008D33A9" w:rsidRPr="00677D6D" w:rsidRDefault="008D33A9" w:rsidP="00A56DD6">
            <w:pPr>
              <w:tabs>
                <w:tab w:val="left" w:pos="3052"/>
              </w:tabs>
              <w:ind w:right="-68"/>
              <w:jc w:val="center"/>
            </w:pPr>
            <w:r w:rsidRPr="00677D6D">
              <w:t>с поло-тенце-суши-телями</w:t>
            </w:r>
          </w:p>
        </w:tc>
        <w:tc>
          <w:tcPr>
            <w:tcW w:w="886" w:type="dxa"/>
            <w:tcBorders>
              <w:top w:val="single" w:sz="2" w:space="0" w:color="auto"/>
              <w:left w:val="single" w:sz="2" w:space="0" w:color="auto"/>
              <w:bottom w:val="single" w:sz="2" w:space="0" w:color="auto"/>
              <w:right w:val="single" w:sz="2" w:space="0" w:color="auto"/>
            </w:tcBorders>
            <w:vAlign w:val="center"/>
            <w:hideMark/>
          </w:tcPr>
          <w:p w14:paraId="7E7AA32A" w14:textId="77777777" w:rsidR="008D33A9" w:rsidRPr="00677D6D" w:rsidRDefault="008D33A9" w:rsidP="00A56DD6">
            <w:pPr>
              <w:tabs>
                <w:tab w:val="left" w:pos="3052"/>
              </w:tabs>
              <w:ind w:right="-35"/>
              <w:jc w:val="center"/>
            </w:pPr>
            <w:r w:rsidRPr="00677D6D">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41D2732D" w14:textId="77777777" w:rsidR="008D33A9" w:rsidRPr="00677D6D" w:rsidRDefault="008D33A9" w:rsidP="00A56DD6">
            <w:pPr>
              <w:tabs>
                <w:tab w:val="left" w:pos="3052"/>
              </w:tabs>
              <w:ind w:left="-177" w:right="-149"/>
              <w:jc w:val="center"/>
            </w:pPr>
            <w:r w:rsidRPr="00677D6D">
              <w:t>с поло-тенце-суши-телями</w:t>
            </w:r>
          </w:p>
        </w:tc>
        <w:tc>
          <w:tcPr>
            <w:tcW w:w="1028" w:type="dxa"/>
            <w:tcBorders>
              <w:top w:val="single" w:sz="2" w:space="0" w:color="auto"/>
              <w:left w:val="single" w:sz="2" w:space="0" w:color="auto"/>
              <w:bottom w:val="single" w:sz="2" w:space="0" w:color="auto"/>
              <w:right w:val="single" w:sz="2" w:space="0" w:color="auto"/>
            </w:tcBorders>
            <w:vAlign w:val="center"/>
            <w:hideMark/>
          </w:tcPr>
          <w:p w14:paraId="419954FF" w14:textId="77777777" w:rsidR="008D33A9" w:rsidRPr="00677D6D" w:rsidRDefault="008D33A9" w:rsidP="00A56DD6">
            <w:pPr>
              <w:tabs>
                <w:tab w:val="left" w:pos="3052"/>
              </w:tabs>
              <w:ind w:right="-35"/>
              <w:jc w:val="center"/>
            </w:pPr>
            <w:r w:rsidRPr="00677D6D">
              <w:t>без поло-тенце-суши-телей</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25E97B3" w14:textId="77777777" w:rsidR="008D33A9" w:rsidRPr="00677D6D" w:rsidRDefault="008D33A9" w:rsidP="00A56DD6"/>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1EE786E" w14:textId="77777777" w:rsidR="008D33A9" w:rsidRPr="00677D6D" w:rsidRDefault="008D33A9" w:rsidP="00A56DD6"/>
        </w:tc>
        <w:tc>
          <w:tcPr>
            <w:tcW w:w="1276" w:type="dxa"/>
            <w:tcBorders>
              <w:top w:val="single" w:sz="2" w:space="0" w:color="auto"/>
              <w:left w:val="single" w:sz="2" w:space="0" w:color="auto"/>
              <w:bottom w:val="single" w:sz="2" w:space="0" w:color="auto"/>
              <w:right w:val="single" w:sz="2" w:space="0" w:color="auto"/>
            </w:tcBorders>
            <w:vAlign w:val="center"/>
            <w:hideMark/>
          </w:tcPr>
          <w:p w14:paraId="648EFBF6" w14:textId="77777777" w:rsidR="008D33A9" w:rsidRPr="00677D6D" w:rsidRDefault="008D33A9" w:rsidP="00A56DD6">
            <w:pPr>
              <w:ind w:left="-95" w:right="-65"/>
              <w:jc w:val="center"/>
            </w:pPr>
            <w:r w:rsidRPr="00677D6D">
              <w:t>Ставка за мощность, тыс. руб./</w:t>
            </w:r>
          </w:p>
          <w:p w14:paraId="5C64EAB3" w14:textId="77777777" w:rsidR="008D33A9" w:rsidRPr="00677D6D" w:rsidRDefault="008D33A9" w:rsidP="00A56DD6">
            <w:pPr>
              <w:ind w:left="-95" w:right="-65"/>
              <w:jc w:val="center"/>
            </w:pPr>
            <w:r w:rsidRPr="00677D6D">
              <w:t>Гкал/</w:t>
            </w:r>
          </w:p>
          <w:p w14:paraId="268CC92B" w14:textId="77777777" w:rsidR="008D33A9" w:rsidRPr="00677D6D" w:rsidRDefault="008D33A9" w:rsidP="00A56DD6">
            <w:pPr>
              <w:jc w:val="center"/>
            </w:pPr>
            <w:r w:rsidRPr="00677D6D">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20E3EEE" w14:textId="77777777" w:rsidR="008D33A9" w:rsidRPr="00677D6D" w:rsidRDefault="008D33A9" w:rsidP="00A56DD6">
            <w:pPr>
              <w:ind w:left="-120" w:right="-112"/>
              <w:jc w:val="center"/>
            </w:pPr>
            <w:r w:rsidRPr="00677D6D">
              <w:t>Ставка за тепловую энергию, руб./Гкал</w:t>
            </w:r>
          </w:p>
        </w:tc>
      </w:tr>
      <w:tr w:rsidR="008D33A9" w:rsidRPr="00677D6D" w14:paraId="3B371086" w14:textId="77777777" w:rsidTr="008D33A9">
        <w:trPr>
          <w:trHeight w:val="241"/>
          <w:jc w:val="center"/>
        </w:trPr>
        <w:tc>
          <w:tcPr>
            <w:tcW w:w="1559" w:type="dxa"/>
            <w:tcBorders>
              <w:top w:val="single" w:sz="2" w:space="0" w:color="auto"/>
              <w:left w:val="single" w:sz="2" w:space="0" w:color="auto"/>
              <w:bottom w:val="single" w:sz="2" w:space="0" w:color="auto"/>
              <w:right w:val="single" w:sz="2" w:space="0" w:color="auto"/>
            </w:tcBorders>
            <w:vAlign w:val="center"/>
          </w:tcPr>
          <w:p w14:paraId="0E260D1D" w14:textId="77777777" w:rsidR="008D33A9" w:rsidRPr="00677D6D" w:rsidRDefault="008D33A9" w:rsidP="00A56DD6">
            <w:pPr>
              <w:jc w:val="center"/>
            </w:pPr>
            <w:r w:rsidRPr="00677D6D">
              <w:t>1</w:t>
            </w:r>
          </w:p>
        </w:tc>
        <w:tc>
          <w:tcPr>
            <w:tcW w:w="1734" w:type="dxa"/>
            <w:tcBorders>
              <w:top w:val="single" w:sz="2" w:space="0" w:color="auto"/>
              <w:left w:val="single" w:sz="2" w:space="0" w:color="auto"/>
              <w:bottom w:val="single" w:sz="2" w:space="0" w:color="auto"/>
              <w:right w:val="single" w:sz="2" w:space="0" w:color="auto"/>
            </w:tcBorders>
            <w:vAlign w:val="center"/>
          </w:tcPr>
          <w:p w14:paraId="64D1C575" w14:textId="77777777" w:rsidR="008D33A9" w:rsidRPr="00677D6D" w:rsidRDefault="008D33A9" w:rsidP="00A56DD6">
            <w:pPr>
              <w:jc w:val="center"/>
            </w:pPr>
            <w:r w:rsidRPr="00677D6D">
              <w:t>2</w:t>
            </w:r>
          </w:p>
        </w:tc>
        <w:tc>
          <w:tcPr>
            <w:tcW w:w="921" w:type="dxa"/>
            <w:tcBorders>
              <w:top w:val="single" w:sz="2" w:space="0" w:color="auto"/>
              <w:left w:val="single" w:sz="2" w:space="0" w:color="auto"/>
              <w:bottom w:val="single" w:sz="2" w:space="0" w:color="auto"/>
              <w:right w:val="single" w:sz="2" w:space="0" w:color="auto"/>
            </w:tcBorders>
            <w:vAlign w:val="center"/>
          </w:tcPr>
          <w:p w14:paraId="5E9114FC" w14:textId="77777777" w:rsidR="008D33A9" w:rsidRPr="00677D6D" w:rsidRDefault="008D33A9" w:rsidP="00A56DD6">
            <w:pPr>
              <w:tabs>
                <w:tab w:val="left" w:pos="3052"/>
              </w:tabs>
              <w:ind w:right="-35"/>
              <w:jc w:val="center"/>
            </w:pPr>
            <w:r w:rsidRPr="00677D6D">
              <w:t>3</w:t>
            </w:r>
          </w:p>
        </w:tc>
        <w:tc>
          <w:tcPr>
            <w:tcW w:w="921" w:type="dxa"/>
            <w:tcBorders>
              <w:top w:val="single" w:sz="2" w:space="0" w:color="auto"/>
              <w:left w:val="single" w:sz="2" w:space="0" w:color="auto"/>
              <w:bottom w:val="single" w:sz="2" w:space="0" w:color="auto"/>
              <w:right w:val="single" w:sz="2" w:space="0" w:color="auto"/>
            </w:tcBorders>
            <w:vAlign w:val="center"/>
          </w:tcPr>
          <w:p w14:paraId="7EDEEE92" w14:textId="77777777" w:rsidR="008D33A9" w:rsidRPr="00677D6D" w:rsidRDefault="008D33A9" w:rsidP="00A56DD6">
            <w:pPr>
              <w:tabs>
                <w:tab w:val="left" w:pos="3052"/>
              </w:tabs>
              <w:ind w:right="-35"/>
              <w:jc w:val="center"/>
            </w:pPr>
            <w:r w:rsidRPr="00677D6D">
              <w:t>4</w:t>
            </w:r>
          </w:p>
        </w:tc>
        <w:tc>
          <w:tcPr>
            <w:tcW w:w="921" w:type="dxa"/>
            <w:tcBorders>
              <w:top w:val="single" w:sz="2" w:space="0" w:color="auto"/>
              <w:left w:val="single" w:sz="2" w:space="0" w:color="auto"/>
              <w:bottom w:val="single" w:sz="2" w:space="0" w:color="auto"/>
              <w:right w:val="single" w:sz="2" w:space="0" w:color="auto"/>
            </w:tcBorders>
            <w:vAlign w:val="center"/>
          </w:tcPr>
          <w:p w14:paraId="49734DE0" w14:textId="77777777" w:rsidR="008D33A9" w:rsidRPr="00677D6D" w:rsidRDefault="008D33A9" w:rsidP="00A56DD6">
            <w:pPr>
              <w:tabs>
                <w:tab w:val="left" w:pos="3052"/>
              </w:tabs>
              <w:ind w:right="-35"/>
              <w:jc w:val="center"/>
            </w:pPr>
            <w:r w:rsidRPr="00677D6D">
              <w:t>5</w:t>
            </w:r>
          </w:p>
        </w:tc>
        <w:tc>
          <w:tcPr>
            <w:tcW w:w="1062" w:type="dxa"/>
            <w:tcBorders>
              <w:top w:val="single" w:sz="2" w:space="0" w:color="auto"/>
              <w:left w:val="single" w:sz="2" w:space="0" w:color="auto"/>
              <w:bottom w:val="single" w:sz="2" w:space="0" w:color="auto"/>
              <w:right w:val="single" w:sz="2" w:space="0" w:color="auto"/>
            </w:tcBorders>
            <w:vAlign w:val="center"/>
          </w:tcPr>
          <w:p w14:paraId="677F6782" w14:textId="77777777" w:rsidR="008D33A9" w:rsidRPr="00677D6D" w:rsidRDefault="008D33A9" w:rsidP="00A56DD6">
            <w:pPr>
              <w:tabs>
                <w:tab w:val="left" w:pos="3052"/>
              </w:tabs>
              <w:ind w:right="-35"/>
              <w:jc w:val="center"/>
            </w:pPr>
            <w:r w:rsidRPr="00677D6D">
              <w:t>6</w:t>
            </w:r>
          </w:p>
        </w:tc>
        <w:tc>
          <w:tcPr>
            <w:tcW w:w="886" w:type="dxa"/>
            <w:tcBorders>
              <w:top w:val="single" w:sz="2" w:space="0" w:color="auto"/>
              <w:left w:val="single" w:sz="2" w:space="0" w:color="auto"/>
              <w:bottom w:val="single" w:sz="2" w:space="0" w:color="auto"/>
              <w:right w:val="single" w:sz="2" w:space="0" w:color="auto"/>
            </w:tcBorders>
            <w:vAlign w:val="center"/>
          </w:tcPr>
          <w:p w14:paraId="1DB2DDF7" w14:textId="77777777" w:rsidR="008D33A9" w:rsidRPr="00677D6D" w:rsidRDefault="008D33A9" w:rsidP="00A56DD6">
            <w:pPr>
              <w:tabs>
                <w:tab w:val="left" w:pos="3052"/>
              </w:tabs>
              <w:ind w:right="-68"/>
              <w:jc w:val="center"/>
            </w:pPr>
            <w:r w:rsidRPr="00677D6D">
              <w:t>7</w:t>
            </w:r>
          </w:p>
        </w:tc>
        <w:tc>
          <w:tcPr>
            <w:tcW w:w="886" w:type="dxa"/>
            <w:tcBorders>
              <w:top w:val="single" w:sz="2" w:space="0" w:color="auto"/>
              <w:left w:val="single" w:sz="2" w:space="0" w:color="auto"/>
              <w:bottom w:val="single" w:sz="2" w:space="0" w:color="auto"/>
              <w:right w:val="single" w:sz="2" w:space="0" w:color="auto"/>
            </w:tcBorders>
            <w:vAlign w:val="center"/>
          </w:tcPr>
          <w:p w14:paraId="71FA0A3E" w14:textId="77777777" w:rsidR="008D33A9" w:rsidRPr="00677D6D" w:rsidRDefault="008D33A9" w:rsidP="00A56DD6">
            <w:pPr>
              <w:tabs>
                <w:tab w:val="left" w:pos="3052"/>
              </w:tabs>
              <w:ind w:right="-35"/>
              <w:jc w:val="center"/>
            </w:pPr>
            <w:r w:rsidRPr="00677D6D">
              <w:t>8</w:t>
            </w:r>
          </w:p>
        </w:tc>
        <w:tc>
          <w:tcPr>
            <w:tcW w:w="886" w:type="dxa"/>
            <w:tcBorders>
              <w:top w:val="single" w:sz="2" w:space="0" w:color="auto"/>
              <w:left w:val="single" w:sz="2" w:space="0" w:color="auto"/>
              <w:bottom w:val="single" w:sz="2" w:space="0" w:color="auto"/>
              <w:right w:val="single" w:sz="2" w:space="0" w:color="auto"/>
            </w:tcBorders>
            <w:vAlign w:val="center"/>
          </w:tcPr>
          <w:p w14:paraId="2067F199" w14:textId="77777777" w:rsidR="008D33A9" w:rsidRPr="00677D6D" w:rsidRDefault="008D33A9" w:rsidP="00A56DD6">
            <w:pPr>
              <w:tabs>
                <w:tab w:val="left" w:pos="3052"/>
              </w:tabs>
              <w:ind w:left="-177" w:right="-149"/>
              <w:jc w:val="center"/>
            </w:pPr>
            <w:r w:rsidRPr="00677D6D">
              <w:t>9</w:t>
            </w:r>
          </w:p>
        </w:tc>
        <w:tc>
          <w:tcPr>
            <w:tcW w:w="1028" w:type="dxa"/>
            <w:tcBorders>
              <w:top w:val="single" w:sz="2" w:space="0" w:color="auto"/>
              <w:left w:val="single" w:sz="2" w:space="0" w:color="auto"/>
              <w:bottom w:val="single" w:sz="2" w:space="0" w:color="auto"/>
              <w:right w:val="single" w:sz="2" w:space="0" w:color="auto"/>
            </w:tcBorders>
            <w:vAlign w:val="center"/>
          </w:tcPr>
          <w:p w14:paraId="4EAC44D6" w14:textId="77777777" w:rsidR="008D33A9" w:rsidRPr="00677D6D" w:rsidRDefault="008D33A9" w:rsidP="00A56DD6">
            <w:pPr>
              <w:tabs>
                <w:tab w:val="left" w:pos="3052"/>
              </w:tabs>
              <w:ind w:right="-35"/>
              <w:jc w:val="center"/>
            </w:pPr>
            <w:r w:rsidRPr="00677D6D">
              <w:t>10</w:t>
            </w:r>
          </w:p>
        </w:tc>
        <w:tc>
          <w:tcPr>
            <w:tcW w:w="1134" w:type="dxa"/>
            <w:tcBorders>
              <w:top w:val="single" w:sz="2" w:space="0" w:color="auto"/>
              <w:left w:val="single" w:sz="2" w:space="0" w:color="auto"/>
              <w:bottom w:val="single" w:sz="2" w:space="0" w:color="auto"/>
              <w:right w:val="single" w:sz="2" w:space="0" w:color="auto"/>
            </w:tcBorders>
            <w:vAlign w:val="center"/>
          </w:tcPr>
          <w:p w14:paraId="41D99FCE" w14:textId="77777777" w:rsidR="008D33A9" w:rsidRPr="00677D6D" w:rsidRDefault="008D33A9" w:rsidP="00A56DD6">
            <w:pPr>
              <w:jc w:val="center"/>
            </w:pPr>
            <w:r w:rsidRPr="00677D6D">
              <w:t>11</w:t>
            </w:r>
          </w:p>
        </w:tc>
        <w:tc>
          <w:tcPr>
            <w:tcW w:w="1134" w:type="dxa"/>
            <w:tcBorders>
              <w:top w:val="single" w:sz="2" w:space="0" w:color="auto"/>
              <w:left w:val="single" w:sz="2" w:space="0" w:color="auto"/>
              <w:bottom w:val="single" w:sz="2" w:space="0" w:color="auto"/>
              <w:right w:val="single" w:sz="2" w:space="0" w:color="auto"/>
            </w:tcBorders>
            <w:vAlign w:val="center"/>
          </w:tcPr>
          <w:p w14:paraId="54D48869" w14:textId="77777777" w:rsidR="008D33A9" w:rsidRPr="00677D6D" w:rsidRDefault="008D33A9" w:rsidP="00A56DD6">
            <w:pPr>
              <w:jc w:val="center"/>
            </w:pPr>
            <w:r w:rsidRPr="00677D6D">
              <w:t>12</w:t>
            </w:r>
          </w:p>
        </w:tc>
        <w:tc>
          <w:tcPr>
            <w:tcW w:w="1276" w:type="dxa"/>
            <w:tcBorders>
              <w:top w:val="single" w:sz="2" w:space="0" w:color="auto"/>
              <w:left w:val="single" w:sz="2" w:space="0" w:color="auto"/>
              <w:bottom w:val="single" w:sz="2" w:space="0" w:color="auto"/>
              <w:right w:val="single" w:sz="2" w:space="0" w:color="auto"/>
            </w:tcBorders>
            <w:vAlign w:val="center"/>
          </w:tcPr>
          <w:p w14:paraId="78821788" w14:textId="77777777" w:rsidR="008D33A9" w:rsidRPr="00677D6D" w:rsidRDefault="008D33A9" w:rsidP="00A56DD6">
            <w:pPr>
              <w:ind w:left="-95" w:right="-65"/>
              <w:jc w:val="center"/>
            </w:pPr>
            <w:r w:rsidRPr="00677D6D">
              <w:t>13</w:t>
            </w:r>
          </w:p>
        </w:tc>
        <w:tc>
          <w:tcPr>
            <w:tcW w:w="1134" w:type="dxa"/>
            <w:tcBorders>
              <w:top w:val="single" w:sz="2" w:space="0" w:color="auto"/>
              <w:left w:val="single" w:sz="2" w:space="0" w:color="auto"/>
              <w:bottom w:val="single" w:sz="2" w:space="0" w:color="auto"/>
              <w:right w:val="single" w:sz="2" w:space="0" w:color="auto"/>
            </w:tcBorders>
            <w:vAlign w:val="center"/>
          </w:tcPr>
          <w:p w14:paraId="31CDB21F" w14:textId="77777777" w:rsidR="008D33A9" w:rsidRPr="00677D6D" w:rsidRDefault="008D33A9" w:rsidP="00A56DD6">
            <w:pPr>
              <w:ind w:left="-120" w:right="-112"/>
              <w:jc w:val="center"/>
            </w:pPr>
            <w:r w:rsidRPr="00677D6D">
              <w:t>14</w:t>
            </w:r>
          </w:p>
        </w:tc>
      </w:tr>
      <w:tr w:rsidR="008D33A9" w:rsidRPr="007E373A" w14:paraId="7B3E3C07" w14:textId="77777777" w:rsidTr="008D33A9">
        <w:trPr>
          <w:trHeight w:val="202"/>
          <w:jc w:val="center"/>
        </w:trPr>
        <w:tc>
          <w:tcPr>
            <w:tcW w:w="1559" w:type="dxa"/>
            <w:vMerge w:val="restart"/>
            <w:tcBorders>
              <w:top w:val="single" w:sz="2" w:space="0" w:color="auto"/>
              <w:left w:val="single" w:sz="2" w:space="0" w:color="auto"/>
              <w:right w:val="single" w:sz="2" w:space="0" w:color="auto"/>
            </w:tcBorders>
            <w:vAlign w:val="center"/>
          </w:tcPr>
          <w:p w14:paraId="4A81C689" w14:textId="77777777" w:rsidR="008D33A9" w:rsidRPr="007E373A" w:rsidRDefault="008D33A9" w:rsidP="00A56DD6">
            <w:pPr>
              <w:tabs>
                <w:tab w:val="left" w:pos="3052"/>
              </w:tabs>
              <w:ind w:left="-108" w:right="-108"/>
              <w:jc w:val="center"/>
            </w:pPr>
            <w:r w:rsidRPr="007E373A">
              <w:t>ООО «Ресурс-Гарант»</w:t>
            </w:r>
          </w:p>
        </w:tc>
        <w:tc>
          <w:tcPr>
            <w:tcW w:w="1734" w:type="dxa"/>
            <w:tcBorders>
              <w:top w:val="single" w:sz="2" w:space="0" w:color="auto"/>
              <w:left w:val="single" w:sz="2" w:space="0" w:color="auto"/>
              <w:bottom w:val="single" w:sz="2" w:space="0" w:color="auto"/>
              <w:right w:val="single" w:sz="2" w:space="0" w:color="auto"/>
            </w:tcBorders>
          </w:tcPr>
          <w:p w14:paraId="6FAA5826" w14:textId="77777777" w:rsidR="008D33A9" w:rsidRPr="007E373A" w:rsidRDefault="008D33A9" w:rsidP="00A56DD6">
            <w:r w:rsidRPr="007E373A">
              <w:t>с 01.07.2019</w:t>
            </w:r>
          </w:p>
        </w:tc>
        <w:tc>
          <w:tcPr>
            <w:tcW w:w="921" w:type="dxa"/>
            <w:tcBorders>
              <w:top w:val="single" w:sz="2" w:space="0" w:color="auto"/>
              <w:left w:val="single" w:sz="2" w:space="0" w:color="auto"/>
              <w:bottom w:val="single" w:sz="2" w:space="0" w:color="auto"/>
              <w:right w:val="single" w:sz="2" w:space="0" w:color="auto"/>
            </w:tcBorders>
            <w:vAlign w:val="center"/>
          </w:tcPr>
          <w:p w14:paraId="75049699" w14:textId="77777777" w:rsidR="008D33A9" w:rsidRPr="007E373A" w:rsidRDefault="008D33A9" w:rsidP="00A56DD6">
            <w:pPr>
              <w:jc w:val="center"/>
            </w:pPr>
            <w:r w:rsidRPr="007E373A">
              <w:t>225,07</w:t>
            </w:r>
          </w:p>
        </w:tc>
        <w:tc>
          <w:tcPr>
            <w:tcW w:w="921" w:type="dxa"/>
            <w:tcBorders>
              <w:top w:val="single" w:sz="2" w:space="0" w:color="auto"/>
              <w:left w:val="single" w:sz="2" w:space="0" w:color="auto"/>
              <w:bottom w:val="single" w:sz="2" w:space="0" w:color="auto"/>
              <w:right w:val="single" w:sz="2" w:space="0" w:color="auto"/>
            </w:tcBorders>
            <w:vAlign w:val="center"/>
          </w:tcPr>
          <w:p w14:paraId="4C1261E5" w14:textId="77777777" w:rsidR="008D33A9" w:rsidRPr="007E373A" w:rsidRDefault="008D33A9" w:rsidP="00A56DD6">
            <w:pPr>
              <w:jc w:val="center"/>
            </w:pPr>
            <w:r w:rsidRPr="007E373A">
              <w:t>222,49</w:t>
            </w:r>
          </w:p>
        </w:tc>
        <w:tc>
          <w:tcPr>
            <w:tcW w:w="921" w:type="dxa"/>
            <w:tcBorders>
              <w:top w:val="single" w:sz="2" w:space="0" w:color="auto"/>
              <w:left w:val="single" w:sz="2" w:space="0" w:color="auto"/>
              <w:bottom w:val="single" w:sz="2" w:space="0" w:color="auto"/>
              <w:right w:val="single" w:sz="2" w:space="0" w:color="auto"/>
            </w:tcBorders>
            <w:vAlign w:val="center"/>
          </w:tcPr>
          <w:p w14:paraId="784260D6" w14:textId="77777777" w:rsidR="008D33A9" w:rsidRPr="007E373A" w:rsidRDefault="008D33A9" w:rsidP="00A56DD6">
            <w:pPr>
              <w:jc w:val="center"/>
            </w:pPr>
            <w:r w:rsidRPr="007E373A">
              <w:t>236,66</w:t>
            </w:r>
          </w:p>
        </w:tc>
        <w:tc>
          <w:tcPr>
            <w:tcW w:w="1062" w:type="dxa"/>
            <w:tcBorders>
              <w:top w:val="single" w:sz="2" w:space="0" w:color="auto"/>
              <w:left w:val="single" w:sz="2" w:space="0" w:color="auto"/>
              <w:bottom w:val="single" w:sz="2" w:space="0" w:color="auto"/>
              <w:right w:val="single" w:sz="2" w:space="0" w:color="auto"/>
            </w:tcBorders>
            <w:vAlign w:val="center"/>
          </w:tcPr>
          <w:p w14:paraId="2589D8FF" w14:textId="77777777" w:rsidR="008D33A9" w:rsidRPr="007E373A" w:rsidRDefault="008D33A9" w:rsidP="00A56DD6">
            <w:pPr>
              <w:jc w:val="center"/>
            </w:pPr>
            <w:r w:rsidRPr="007E373A">
              <w:t>226,36</w:t>
            </w:r>
          </w:p>
        </w:tc>
        <w:tc>
          <w:tcPr>
            <w:tcW w:w="886" w:type="dxa"/>
            <w:tcBorders>
              <w:top w:val="single" w:sz="2" w:space="0" w:color="auto"/>
              <w:left w:val="single" w:sz="2" w:space="0" w:color="auto"/>
              <w:bottom w:val="single" w:sz="2" w:space="0" w:color="auto"/>
              <w:right w:val="single" w:sz="2" w:space="0" w:color="auto"/>
            </w:tcBorders>
            <w:vAlign w:val="center"/>
          </w:tcPr>
          <w:p w14:paraId="34566DCD" w14:textId="77777777" w:rsidR="008D33A9" w:rsidRPr="007E373A" w:rsidRDefault="008D33A9" w:rsidP="00A56DD6">
            <w:pPr>
              <w:jc w:val="center"/>
            </w:pPr>
            <w:r w:rsidRPr="007E373A">
              <w:t>187,56</w:t>
            </w:r>
          </w:p>
        </w:tc>
        <w:tc>
          <w:tcPr>
            <w:tcW w:w="886" w:type="dxa"/>
            <w:tcBorders>
              <w:top w:val="single" w:sz="2" w:space="0" w:color="auto"/>
              <w:left w:val="single" w:sz="2" w:space="0" w:color="auto"/>
              <w:bottom w:val="single" w:sz="2" w:space="0" w:color="auto"/>
              <w:right w:val="single" w:sz="2" w:space="0" w:color="auto"/>
            </w:tcBorders>
            <w:vAlign w:val="center"/>
          </w:tcPr>
          <w:p w14:paraId="72BF3008" w14:textId="77777777" w:rsidR="008D33A9" w:rsidRPr="007E373A" w:rsidRDefault="008D33A9" w:rsidP="00A56DD6">
            <w:pPr>
              <w:jc w:val="center"/>
            </w:pPr>
            <w:r w:rsidRPr="007E373A">
              <w:t>185,41</w:t>
            </w:r>
          </w:p>
        </w:tc>
        <w:tc>
          <w:tcPr>
            <w:tcW w:w="886" w:type="dxa"/>
            <w:tcBorders>
              <w:top w:val="single" w:sz="2" w:space="0" w:color="auto"/>
              <w:left w:val="single" w:sz="2" w:space="0" w:color="auto"/>
              <w:bottom w:val="single" w:sz="2" w:space="0" w:color="auto"/>
              <w:right w:val="single" w:sz="2" w:space="0" w:color="auto"/>
            </w:tcBorders>
            <w:vAlign w:val="center"/>
          </w:tcPr>
          <w:p w14:paraId="2BA28597" w14:textId="77777777" w:rsidR="008D33A9" w:rsidRPr="007E373A" w:rsidRDefault="008D33A9" w:rsidP="00A56DD6">
            <w:pPr>
              <w:jc w:val="center"/>
            </w:pPr>
            <w:r w:rsidRPr="007E373A">
              <w:t>197,22</w:t>
            </w:r>
          </w:p>
        </w:tc>
        <w:tc>
          <w:tcPr>
            <w:tcW w:w="1028" w:type="dxa"/>
            <w:tcBorders>
              <w:top w:val="single" w:sz="2" w:space="0" w:color="auto"/>
              <w:left w:val="single" w:sz="2" w:space="0" w:color="auto"/>
              <w:bottom w:val="single" w:sz="2" w:space="0" w:color="auto"/>
              <w:right w:val="single" w:sz="2" w:space="0" w:color="auto"/>
            </w:tcBorders>
            <w:vAlign w:val="center"/>
          </w:tcPr>
          <w:p w14:paraId="14EBADE0" w14:textId="77777777" w:rsidR="008D33A9" w:rsidRPr="007E373A" w:rsidRDefault="008D33A9" w:rsidP="00A56DD6">
            <w:pPr>
              <w:jc w:val="center"/>
            </w:pPr>
            <w:r w:rsidRPr="007E373A">
              <w:t>188,63</w:t>
            </w:r>
          </w:p>
        </w:tc>
        <w:tc>
          <w:tcPr>
            <w:tcW w:w="1134" w:type="dxa"/>
            <w:shd w:val="clear" w:color="auto" w:fill="auto"/>
            <w:vAlign w:val="center"/>
          </w:tcPr>
          <w:p w14:paraId="307A30CF" w14:textId="77777777" w:rsidR="008D33A9" w:rsidRPr="007E373A" w:rsidRDefault="008D33A9" w:rsidP="00A56DD6">
            <w:pPr>
              <w:jc w:val="center"/>
            </w:pPr>
            <w:r w:rsidRPr="007E373A">
              <w:t>41,56</w:t>
            </w:r>
          </w:p>
        </w:tc>
        <w:tc>
          <w:tcPr>
            <w:tcW w:w="1134" w:type="dxa"/>
            <w:shd w:val="clear" w:color="auto" w:fill="auto"/>
            <w:vAlign w:val="center"/>
          </w:tcPr>
          <w:p w14:paraId="5AAF4525" w14:textId="77777777" w:rsidR="008D33A9" w:rsidRPr="007E373A" w:rsidRDefault="008D33A9" w:rsidP="00A56DD6">
            <w:pPr>
              <w:jc w:val="center"/>
            </w:pPr>
            <w:r w:rsidRPr="007E373A">
              <w:t>2 683,79</w:t>
            </w:r>
          </w:p>
        </w:tc>
        <w:tc>
          <w:tcPr>
            <w:tcW w:w="1276" w:type="dxa"/>
            <w:tcBorders>
              <w:top w:val="single" w:sz="2" w:space="0" w:color="auto"/>
              <w:left w:val="single" w:sz="2" w:space="0" w:color="auto"/>
              <w:bottom w:val="single" w:sz="2" w:space="0" w:color="auto"/>
              <w:right w:val="single" w:sz="2" w:space="0" w:color="auto"/>
            </w:tcBorders>
            <w:vAlign w:val="center"/>
          </w:tcPr>
          <w:p w14:paraId="10FC9561" w14:textId="77777777" w:rsidR="008D33A9" w:rsidRPr="007E373A" w:rsidRDefault="008D33A9" w:rsidP="00A56DD6">
            <w:pPr>
              <w:ind w:left="-95" w:right="-35"/>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44FB6428" w14:textId="77777777" w:rsidR="008D33A9" w:rsidRPr="007E373A" w:rsidRDefault="008D33A9" w:rsidP="00A56DD6">
            <w:pPr>
              <w:jc w:val="center"/>
            </w:pPr>
            <w:r w:rsidRPr="007E373A">
              <w:t>х</w:t>
            </w:r>
          </w:p>
        </w:tc>
      </w:tr>
      <w:tr w:rsidR="008D33A9" w:rsidRPr="007E373A" w14:paraId="490C6EB8" w14:textId="77777777" w:rsidTr="008D33A9">
        <w:trPr>
          <w:trHeight w:val="287"/>
          <w:jc w:val="center"/>
        </w:trPr>
        <w:tc>
          <w:tcPr>
            <w:tcW w:w="1559" w:type="dxa"/>
            <w:vMerge/>
            <w:tcBorders>
              <w:left w:val="single" w:sz="2" w:space="0" w:color="auto"/>
              <w:right w:val="single" w:sz="2" w:space="0" w:color="auto"/>
            </w:tcBorders>
            <w:vAlign w:val="center"/>
          </w:tcPr>
          <w:p w14:paraId="1D91CF28"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7DC4F9AF" w14:textId="77777777" w:rsidR="008D33A9" w:rsidRPr="007E373A" w:rsidRDefault="008D33A9" w:rsidP="00A56DD6">
            <w:r w:rsidRPr="007E373A">
              <w:t>с 01.01.2020</w:t>
            </w:r>
          </w:p>
        </w:tc>
        <w:tc>
          <w:tcPr>
            <w:tcW w:w="921" w:type="dxa"/>
            <w:tcBorders>
              <w:top w:val="single" w:sz="2" w:space="0" w:color="auto"/>
              <w:left w:val="single" w:sz="2" w:space="0" w:color="auto"/>
              <w:bottom w:val="single" w:sz="2" w:space="0" w:color="auto"/>
              <w:right w:val="single" w:sz="2" w:space="0" w:color="auto"/>
            </w:tcBorders>
            <w:vAlign w:val="center"/>
          </w:tcPr>
          <w:p w14:paraId="08ABABB5" w14:textId="77777777" w:rsidR="008D33A9" w:rsidRPr="007E373A" w:rsidRDefault="008D33A9" w:rsidP="00A56DD6">
            <w:pPr>
              <w:jc w:val="center"/>
            </w:pPr>
            <w:r w:rsidRPr="007E373A">
              <w:t>225,07</w:t>
            </w:r>
          </w:p>
        </w:tc>
        <w:tc>
          <w:tcPr>
            <w:tcW w:w="921" w:type="dxa"/>
            <w:tcBorders>
              <w:top w:val="single" w:sz="2" w:space="0" w:color="auto"/>
              <w:left w:val="single" w:sz="2" w:space="0" w:color="auto"/>
              <w:bottom w:val="single" w:sz="2" w:space="0" w:color="auto"/>
              <w:right w:val="single" w:sz="2" w:space="0" w:color="auto"/>
            </w:tcBorders>
            <w:vAlign w:val="center"/>
          </w:tcPr>
          <w:p w14:paraId="3CE6FF6B" w14:textId="77777777" w:rsidR="008D33A9" w:rsidRPr="007E373A" w:rsidRDefault="008D33A9" w:rsidP="00A56DD6">
            <w:pPr>
              <w:jc w:val="center"/>
            </w:pPr>
            <w:r w:rsidRPr="007E373A">
              <w:t>222,49</w:t>
            </w:r>
          </w:p>
        </w:tc>
        <w:tc>
          <w:tcPr>
            <w:tcW w:w="921" w:type="dxa"/>
            <w:tcBorders>
              <w:top w:val="single" w:sz="2" w:space="0" w:color="auto"/>
              <w:left w:val="single" w:sz="2" w:space="0" w:color="auto"/>
              <w:bottom w:val="single" w:sz="2" w:space="0" w:color="auto"/>
              <w:right w:val="single" w:sz="2" w:space="0" w:color="auto"/>
            </w:tcBorders>
            <w:vAlign w:val="center"/>
          </w:tcPr>
          <w:p w14:paraId="04E17C59" w14:textId="77777777" w:rsidR="008D33A9" w:rsidRPr="007E373A" w:rsidRDefault="008D33A9" w:rsidP="00A56DD6">
            <w:pPr>
              <w:jc w:val="center"/>
            </w:pPr>
            <w:r w:rsidRPr="007E373A">
              <w:t>236,66</w:t>
            </w:r>
          </w:p>
        </w:tc>
        <w:tc>
          <w:tcPr>
            <w:tcW w:w="1062" w:type="dxa"/>
            <w:tcBorders>
              <w:top w:val="single" w:sz="2" w:space="0" w:color="auto"/>
              <w:left w:val="single" w:sz="2" w:space="0" w:color="auto"/>
              <w:bottom w:val="single" w:sz="2" w:space="0" w:color="auto"/>
              <w:right w:val="single" w:sz="2" w:space="0" w:color="auto"/>
            </w:tcBorders>
            <w:vAlign w:val="center"/>
          </w:tcPr>
          <w:p w14:paraId="596C18F4" w14:textId="77777777" w:rsidR="008D33A9" w:rsidRPr="007E373A" w:rsidRDefault="008D33A9" w:rsidP="00A56DD6">
            <w:pPr>
              <w:jc w:val="center"/>
            </w:pPr>
            <w:r w:rsidRPr="007E373A">
              <w:t>226,36</w:t>
            </w:r>
          </w:p>
        </w:tc>
        <w:tc>
          <w:tcPr>
            <w:tcW w:w="886" w:type="dxa"/>
            <w:tcBorders>
              <w:top w:val="single" w:sz="2" w:space="0" w:color="auto"/>
              <w:left w:val="single" w:sz="2" w:space="0" w:color="auto"/>
              <w:bottom w:val="single" w:sz="2" w:space="0" w:color="auto"/>
              <w:right w:val="single" w:sz="2" w:space="0" w:color="auto"/>
            </w:tcBorders>
            <w:vAlign w:val="center"/>
          </w:tcPr>
          <w:p w14:paraId="23063271" w14:textId="77777777" w:rsidR="008D33A9" w:rsidRPr="007E373A" w:rsidRDefault="008D33A9" w:rsidP="00A56DD6">
            <w:pPr>
              <w:jc w:val="center"/>
            </w:pPr>
            <w:r w:rsidRPr="007E373A">
              <w:t>187,56</w:t>
            </w:r>
          </w:p>
        </w:tc>
        <w:tc>
          <w:tcPr>
            <w:tcW w:w="886" w:type="dxa"/>
            <w:tcBorders>
              <w:top w:val="single" w:sz="2" w:space="0" w:color="auto"/>
              <w:left w:val="single" w:sz="2" w:space="0" w:color="auto"/>
              <w:bottom w:val="single" w:sz="2" w:space="0" w:color="auto"/>
              <w:right w:val="single" w:sz="2" w:space="0" w:color="auto"/>
            </w:tcBorders>
            <w:vAlign w:val="center"/>
          </w:tcPr>
          <w:p w14:paraId="3FC9DECF" w14:textId="77777777" w:rsidR="008D33A9" w:rsidRPr="007E373A" w:rsidRDefault="008D33A9" w:rsidP="00A56DD6">
            <w:pPr>
              <w:jc w:val="center"/>
            </w:pPr>
            <w:r w:rsidRPr="007E373A">
              <w:t>185,41</w:t>
            </w:r>
          </w:p>
        </w:tc>
        <w:tc>
          <w:tcPr>
            <w:tcW w:w="886" w:type="dxa"/>
            <w:tcBorders>
              <w:top w:val="single" w:sz="2" w:space="0" w:color="auto"/>
              <w:left w:val="single" w:sz="2" w:space="0" w:color="auto"/>
              <w:bottom w:val="single" w:sz="2" w:space="0" w:color="auto"/>
              <w:right w:val="single" w:sz="2" w:space="0" w:color="auto"/>
            </w:tcBorders>
            <w:vAlign w:val="center"/>
          </w:tcPr>
          <w:p w14:paraId="3E758929" w14:textId="77777777" w:rsidR="008D33A9" w:rsidRPr="007E373A" w:rsidRDefault="008D33A9" w:rsidP="00A56DD6">
            <w:pPr>
              <w:jc w:val="center"/>
            </w:pPr>
            <w:r w:rsidRPr="007E373A">
              <w:t>197,22</w:t>
            </w:r>
          </w:p>
        </w:tc>
        <w:tc>
          <w:tcPr>
            <w:tcW w:w="1028" w:type="dxa"/>
            <w:tcBorders>
              <w:top w:val="single" w:sz="2" w:space="0" w:color="auto"/>
              <w:left w:val="single" w:sz="2" w:space="0" w:color="auto"/>
              <w:bottom w:val="single" w:sz="2" w:space="0" w:color="auto"/>
              <w:right w:val="single" w:sz="2" w:space="0" w:color="auto"/>
            </w:tcBorders>
            <w:vAlign w:val="center"/>
          </w:tcPr>
          <w:p w14:paraId="3E1BBB31" w14:textId="77777777" w:rsidR="008D33A9" w:rsidRPr="007E373A" w:rsidRDefault="008D33A9" w:rsidP="00A56DD6">
            <w:pPr>
              <w:jc w:val="center"/>
            </w:pPr>
            <w:r w:rsidRPr="007E373A">
              <w:t>188,63</w:t>
            </w:r>
          </w:p>
        </w:tc>
        <w:tc>
          <w:tcPr>
            <w:tcW w:w="1134" w:type="dxa"/>
            <w:shd w:val="clear" w:color="auto" w:fill="auto"/>
            <w:vAlign w:val="center"/>
          </w:tcPr>
          <w:p w14:paraId="48E923B6" w14:textId="77777777" w:rsidR="008D33A9" w:rsidRPr="007E373A" w:rsidRDefault="008D33A9" w:rsidP="00A56DD6">
            <w:pPr>
              <w:jc w:val="center"/>
            </w:pPr>
            <w:r w:rsidRPr="007E373A">
              <w:t>41,56</w:t>
            </w:r>
          </w:p>
        </w:tc>
        <w:tc>
          <w:tcPr>
            <w:tcW w:w="1134" w:type="dxa"/>
            <w:shd w:val="clear" w:color="auto" w:fill="auto"/>
            <w:vAlign w:val="center"/>
          </w:tcPr>
          <w:p w14:paraId="330BDFF3" w14:textId="77777777" w:rsidR="008D33A9" w:rsidRPr="007E373A" w:rsidRDefault="008D33A9" w:rsidP="00A56DD6">
            <w:pPr>
              <w:jc w:val="center"/>
            </w:pPr>
            <w:r w:rsidRPr="007E373A">
              <w:t>2 683,79</w:t>
            </w:r>
          </w:p>
        </w:tc>
        <w:tc>
          <w:tcPr>
            <w:tcW w:w="1276" w:type="dxa"/>
            <w:tcBorders>
              <w:top w:val="single" w:sz="2" w:space="0" w:color="auto"/>
              <w:left w:val="single" w:sz="2" w:space="0" w:color="auto"/>
              <w:bottom w:val="single" w:sz="2" w:space="0" w:color="auto"/>
              <w:right w:val="single" w:sz="2" w:space="0" w:color="auto"/>
            </w:tcBorders>
            <w:vAlign w:val="center"/>
          </w:tcPr>
          <w:p w14:paraId="699B3728"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029FD71F" w14:textId="77777777" w:rsidR="008D33A9" w:rsidRPr="007E373A" w:rsidRDefault="008D33A9" w:rsidP="00A56DD6">
            <w:pPr>
              <w:jc w:val="center"/>
            </w:pPr>
            <w:r w:rsidRPr="007E373A">
              <w:t>х</w:t>
            </w:r>
          </w:p>
        </w:tc>
      </w:tr>
      <w:tr w:rsidR="008D33A9" w:rsidRPr="007E373A" w14:paraId="2D3FA30F" w14:textId="77777777" w:rsidTr="008D33A9">
        <w:trPr>
          <w:trHeight w:val="262"/>
          <w:jc w:val="center"/>
        </w:trPr>
        <w:tc>
          <w:tcPr>
            <w:tcW w:w="1559" w:type="dxa"/>
            <w:vMerge/>
            <w:tcBorders>
              <w:left w:val="single" w:sz="2" w:space="0" w:color="auto"/>
              <w:right w:val="single" w:sz="2" w:space="0" w:color="auto"/>
            </w:tcBorders>
            <w:vAlign w:val="center"/>
          </w:tcPr>
          <w:p w14:paraId="7D0053FF"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10A3559A" w14:textId="77777777" w:rsidR="008D33A9" w:rsidRPr="007E373A" w:rsidRDefault="008D33A9" w:rsidP="00A56DD6">
            <w:r w:rsidRPr="007E373A">
              <w:t>с 01.07.2020</w:t>
            </w:r>
          </w:p>
        </w:tc>
        <w:tc>
          <w:tcPr>
            <w:tcW w:w="921" w:type="dxa"/>
            <w:tcBorders>
              <w:top w:val="single" w:sz="2" w:space="0" w:color="auto"/>
              <w:left w:val="single" w:sz="2" w:space="0" w:color="auto"/>
              <w:bottom w:val="single" w:sz="2" w:space="0" w:color="auto"/>
              <w:right w:val="single" w:sz="2" w:space="0" w:color="auto"/>
            </w:tcBorders>
            <w:vAlign w:val="center"/>
          </w:tcPr>
          <w:p w14:paraId="6517A113" w14:textId="77777777" w:rsidR="008D33A9" w:rsidRPr="007E373A" w:rsidRDefault="008D33A9" w:rsidP="00A56DD6">
            <w:pPr>
              <w:jc w:val="center"/>
            </w:pPr>
            <w:r w:rsidRPr="007E373A">
              <w:t>240,81</w:t>
            </w:r>
          </w:p>
        </w:tc>
        <w:tc>
          <w:tcPr>
            <w:tcW w:w="921" w:type="dxa"/>
            <w:tcBorders>
              <w:top w:val="single" w:sz="2" w:space="0" w:color="auto"/>
              <w:left w:val="single" w:sz="2" w:space="0" w:color="auto"/>
              <w:bottom w:val="single" w:sz="2" w:space="0" w:color="auto"/>
              <w:right w:val="single" w:sz="2" w:space="0" w:color="auto"/>
            </w:tcBorders>
            <w:vAlign w:val="center"/>
          </w:tcPr>
          <w:p w14:paraId="568B5594" w14:textId="77777777" w:rsidR="008D33A9" w:rsidRPr="007E373A" w:rsidRDefault="008D33A9" w:rsidP="00A56DD6">
            <w:pPr>
              <w:jc w:val="center"/>
            </w:pPr>
            <w:r w:rsidRPr="007E373A">
              <w:t>238,07</w:t>
            </w:r>
          </w:p>
        </w:tc>
        <w:tc>
          <w:tcPr>
            <w:tcW w:w="921" w:type="dxa"/>
            <w:tcBorders>
              <w:top w:val="single" w:sz="2" w:space="0" w:color="auto"/>
              <w:left w:val="single" w:sz="2" w:space="0" w:color="auto"/>
              <w:bottom w:val="single" w:sz="2" w:space="0" w:color="auto"/>
              <w:right w:val="single" w:sz="2" w:space="0" w:color="auto"/>
            </w:tcBorders>
            <w:vAlign w:val="center"/>
          </w:tcPr>
          <w:p w14:paraId="3A5EFC63" w14:textId="77777777" w:rsidR="008D33A9" w:rsidRPr="007E373A" w:rsidRDefault="008D33A9" w:rsidP="00A56DD6">
            <w:pPr>
              <w:jc w:val="center"/>
            </w:pPr>
            <w:r w:rsidRPr="007E373A">
              <w:t>253,14</w:t>
            </w:r>
          </w:p>
        </w:tc>
        <w:tc>
          <w:tcPr>
            <w:tcW w:w="1062" w:type="dxa"/>
            <w:tcBorders>
              <w:top w:val="single" w:sz="2" w:space="0" w:color="auto"/>
              <w:left w:val="single" w:sz="2" w:space="0" w:color="auto"/>
              <w:bottom w:val="single" w:sz="2" w:space="0" w:color="auto"/>
              <w:right w:val="single" w:sz="2" w:space="0" w:color="auto"/>
            </w:tcBorders>
            <w:vAlign w:val="center"/>
          </w:tcPr>
          <w:p w14:paraId="690531D6" w14:textId="77777777" w:rsidR="008D33A9" w:rsidRPr="007E373A" w:rsidRDefault="008D33A9" w:rsidP="00A56DD6">
            <w:pPr>
              <w:jc w:val="center"/>
            </w:pPr>
            <w:r w:rsidRPr="007E373A">
              <w:t>242,18</w:t>
            </w:r>
          </w:p>
        </w:tc>
        <w:tc>
          <w:tcPr>
            <w:tcW w:w="886" w:type="dxa"/>
            <w:tcBorders>
              <w:top w:val="single" w:sz="2" w:space="0" w:color="auto"/>
              <w:left w:val="single" w:sz="2" w:space="0" w:color="auto"/>
              <w:bottom w:val="single" w:sz="2" w:space="0" w:color="auto"/>
              <w:right w:val="single" w:sz="2" w:space="0" w:color="auto"/>
            </w:tcBorders>
            <w:vAlign w:val="center"/>
          </w:tcPr>
          <w:p w14:paraId="0755D0B6" w14:textId="77777777" w:rsidR="008D33A9" w:rsidRPr="007E373A" w:rsidRDefault="008D33A9" w:rsidP="00A56DD6">
            <w:pPr>
              <w:jc w:val="center"/>
            </w:pPr>
            <w:r w:rsidRPr="007E373A">
              <w:t>200,68</w:t>
            </w:r>
          </w:p>
        </w:tc>
        <w:tc>
          <w:tcPr>
            <w:tcW w:w="886" w:type="dxa"/>
            <w:tcBorders>
              <w:top w:val="single" w:sz="2" w:space="0" w:color="auto"/>
              <w:left w:val="single" w:sz="2" w:space="0" w:color="auto"/>
              <w:bottom w:val="single" w:sz="2" w:space="0" w:color="auto"/>
              <w:right w:val="single" w:sz="2" w:space="0" w:color="auto"/>
            </w:tcBorders>
            <w:vAlign w:val="center"/>
          </w:tcPr>
          <w:p w14:paraId="02349429" w14:textId="77777777" w:rsidR="008D33A9" w:rsidRPr="007E373A" w:rsidRDefault="008D33A9" w:rsidP="00A56DD6">
            <w:pPr>
              <w:jc w:val="center"/>
            </w:pPr>
            <w:r w:rsidRPr="007E373A">
              <w:t>198,39</w:t>
            </w:r>
          </w:p>
        </w:tc>
        <w:tc>
          <w:tcPr>
            <w:tcW w:w="886" w:type="dxa"/>
            <w:tcBorders>
              <w:top w:val="single" w:sz="2" w:space="0" w:color="auto"/>
              <w:left w:val="single" w:sz="2" w:space="0" w:color="auto"/>
              <w:bottom w:val="single" w:sz="2" w:space="0" w:color="auto"/>
              <w:right w:val="single" w:sz="2" w:space="0" w:color="auto"/>
            </w:tcBorders>
            <w:vAlign w:val="center"/>
          </w:tcPr>
          <w:p w14:paraId="3624ABA8" w14:textId="77777777" w:rsidR="008D33A9" w:rsidRPr="007E373A" w:rsidRDefault="008D33A9" w:rsidP="00A56DD6">
            <w:pPr>
              <w:jc w:val="center"/>
            </w:pPr>
            <w:r w:rsidRPr="007E373A">
              <w:t>210,95</w:t>
            </w:r>
          </w:p>
        </w:tc>
        <w:tc>
          <w:tcPr>
            <w:tcW w:w="1028" w:type="dxa"/>
            <w:tcBorders>
              <w:top w:val="single" w:sz="2" w:space="0" w:color="auto"/>
              <w:left w:val="single" w:sz="2" w:space="0" w:color="auto"/>
              <w:bottom w:val="single" w:sz="2" w:space="0" w:color="auto"/>
              <w:right w:val="single" w:sz="2" w:space="0" w:color="auto"/>
            </w:tcBorders>
            <w:vAlign w:val="center"/>
          </w:tcPr>
          <w:p w14:paraId="37DA1FCE" w14:textId="77777777" w:rsidR="008D33A9" w:rsidRPr="007E373A" w:rsidRDefault="008D33A9" w:rsidP="00A56DD6">
            <w:pPr>
              <w:jc w:val="center"/>
            </w:pPr>
            <w:r w:rsidRPr="007E373A">
              <w:t>201,82</w:t>
            </w:r>
          </w:p>
        </w:tc>
        <w:tc>
          <w:tcPr>
            <w:tcW w:w="1134" w:type="dxa"/>
            <w:shd w:val="clear" w:color="auto" w:fill="auto"/>
            <w:vAlign w:val="center"/>
          </w:tcPr>
          <w:p w14:paraId="4602EF29" w14:textId="77777777" w:rsidR="008D33A9" w:rsidRPr="007E373A" w:rsidRDefault="008D33A9" w:rsidP="00A56DD6">
            <w:pPr>
              <w:jc w:val="center"/>
            </w:pPr>
            <w:r w:rsidRPr="007E373A">
              <w:t>45,35</w:t>
            </w:r>
          </w:p>
        </w:tc>
        <w:tc>
          <w:tcPr>
            <w:tcW w:w="1134" w:type="dxa"/>
            <w:shd w:val="clear" w:color="auto" w:fill="auto"/>
            <w:vAlign w:val="center"/>
          </w:tcPr>
          <w:p w14:paraId="799DE31D" w14:textId="77777777" w:rsidR="008D33A9" w:rsidRPr="007E373A" w:rsidRDefault="008D33A9" w:rsidP="00A56DD6">
            <w:pPr>
              <w:jc w:val="center"/>
            </w:pPr>
            <w:r w:rsidRPr="007E373A">
              <w:t>2 855,17</w:t>
            </w:r>
          </w:p>
        </w:tc>
        <w:tc>
          <w:tcPr>
            <w:tcW w:w="1276" w:type="dxa"/>
            <w:tcBorders>
              <w:top w:val="single" w:sz="2" w:space="0" w:color="auto"/>
              <w:left w:val="single" w:sz="2" w:space="0" w:color="auto"/>
              <w:bottom w:val="single" w:sz="2" w:space="0" w:color="auto"/>
              <w:right w:val="single" w:sz="2" w:space="0" w:color="auto"/>
            </w:tcBorders>
            <w:vAlign w:val="center"/>
          </w:tcPr>
          <w:p w14:paraId="391ECCF7"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6DA9FC44" w14:textId="77777777" w:rsidR="008D33A9" w:rsidRPr="007E373A" w:rsidRDefault="008D33A9" w:rsidP="00A56DD6">
            <w:pPr>
              <w:jc w:val="center"/>
            </w:pPr>
            <w:r w:rsidRPr="007E373A">
              <w:t>х</w:t>
            </w:r>
          </w:p>
        </w:tc>
      </w:tr>
      <w:tr w:rsidR="008D33A9" w:rsidRPr="007E373A" w14:paraId="3D81B4A8" w14:textId="77777777" w:rsidTr="008D33A9">
        <w:trPr>
          <w:trHeight w:val="267"/>
          <w:jc w:val="center"/>
        </w:trPr>
        <w:tc>
          <w:tcPr>
            <w:tcW w:w="1559" w:type="dxa"/>
            <w:vMerge/>
            <w:tcBorders>
              <w:left w:val="single" w:sz="2" w:space="0" w:color="auto"/>
              <w:right w:val="single" w:sz="2" w:space="0" w:color="auto"/>
            </w:tcBorders>
            <w:vAlign w:val="center"/>
          </w:tcPr>
          <w:p w14:paraId="7D5F2EB8"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4790327E" w14:textId="77777777" w:rsidR="008D33A9" w:rsidRPr="007E373A" w:rsidRDefault="008D33A9" w:rsidP="00A56DD6">
            <w:r w:rsidRPr="007E373A">
              <w:t>с 01.01.2021</w:t>
            </w:r>
          </w:p>
        </w:tc>
        <w:tc>
          <w:tcPr>
            <w:tcW w:w="921" w:type="dxa"/>
            <w:tcBorders>
              <w:top w:val="single" w:sz="2" w:space="0" w:color="auto"/>
              <w:left w:val="single" w:sz="2" w:space="0" w:color="auto"/>
              <w:bottom w:val="single" w:sz="2" w:space="0" w:color="auto"/>
              <w:right w:val="single" w:sz="2" w:space="0" w:color="auto"/>
            </w:tcBorders>
            <w:vAlign w:val="center"/>
          </w:tcPr>
          <w:p w14:paraId="01EDEA1D" w14:textId="77777777" w:rsidR="008D33A9" w:rsidRPr="007E373A" w:rsidRDefault="008D33A9" w:rsidP="00A56DD6">
            <w:pPr>
              <w:jc w:val="center"/>
            </w:pPr>
            <w:r w:rsidRPr="007E373A">
              <w:t>240,81</w:t>
            </w:r>
          </w:p>
        </w:tc>
        <w:tc>
          <w:tcPr>
            <w:tcW w:w="921" w:type="dxa"/>
            <w:tcBorders>
              <w:top w:val="single" w:sz="2" w:space="0" w:color="auto"/>
              <w:left w:val="single" w:sz="2" w:space="0" w:color="auto"/>
              <w:bottom w:val="single" w:sz="2" w:space="0" w:color="auto"/>
              <w:right w:val="single" w:sz="2" w:space="0" w:color="auto"/>
            </w:tcBorders>
            <w:vAlign w:val="center"/>
          </w:tcPr>
          <w:p w14:paraId="1F3B01F3" w14:textId="77777777" w:rsidR="008D33A9" w:rsidRPr="007E373A" w:rsidRDefault="008D33A9" w:rsidP="00A56DD6">
            <w:pPr>
              <w:jc w:val="center"/>
            </w:pPr>
            <w:r w:rsidRPr="007E373A">
              <w:t>238,07</w:t>
            </w:r>
          </w:p>
        </w:tc>
        <w:tc>
          <w:tcPr>
            <w:tcW w:w="921" w:type="dxa"/>
            <w:tcBorders>
              <w:top w:val="single" w:sz="2" w:space="0" w:color="auto"/>
              <w:left w:val="single" w:sz="2" w:space="0" w:color="auto"/>
              <w:bottom w:val="single" w:sz="2" w:space="0" w:color="auto"/>
              <w:right w:val="single" w:sz="2" w:space="0" w:color="auto"/>
            </w:tcBorders>
            <w:vAlign w:val="center"/>
          </w:tcPr>
          <w:p w14:paraId="35C68F96" w14:textId="77777777" w:rsidR="008D33A9" w:rsidRPr="007E373A" w:rsidRDefault="008D33A9" w:rsidP="00A56DD6">
            <w:pPr>
              <w:jc w:val="center"/>
            </w:pPr>
            <w:r w:rsidRPr="007E373A">
              <w:t>253,14</w:t>
            </w:r>
          </w:p>
        </w:tc>
        <w:tc>
          <w:tcPr>
            <w:tcW w:w="1062" w:type="dxa"/>
            <w:tcBorders>
              <w:top w:val="single" w:sz="2" w:space="0" w:color="auto"/>
              <w:left w:val="single" w:sz="2" w:space="0" w:color="auto"/>
              <w:bottom w:val="single" w:sz="2" w:space="0" w:color="auto"/>
              <w:right w:val="single" w:sz="2" w:space="0" w:color="auto"/>
            </w:tcBorders>
            <w:vAlign w:val="center"/>
          </w:tcPr>
          <w:p w14:paraId="1D7F42D7" w14:textId="77777777" w:rsidR="008D33A9" w:rsidRPr="007E373A" w:rsidRDefault="008D33A9" w:rsidP="00A56DD6">
            <w:pPr>
              <w:jc w:val="center"/>
            </w:pPr>
            <w:r w:rsidRPr="007E373A">
              <w:t>242,18</w:t>
            </w:r>
          </w:p>
        </w:tc>
        <w:tc>
          <w:tcPr>
            <w:tcW w:w="886" w:type="dxa"/>
            <w:tcBorders>
              <w:top w:val="single" w:sz="2" w:space="0" w:color="auto"/>
              <w:left w:val="single" w:sz="2" w:space="0" w:color="auto"/>
              <w:bottom w:val="single" w:sz="2" w:space="0" w:color="auto"/>
              <w:right w:val="single" w:sz="2" w:space="0" w:color="auto"/>
            </w:tcBorders>
            <w:vAlign w:val="center"/>
          </w:tcPr>
          <w:p w14:paraId="3633E150" w14:textId="77777777" w:rsidR="008D33A9" w:rsidRPr="007E373A" w:rsidRDefault="008D33A9" w:rsidP="00A56DD6">
            <w:pPr>
              <w:jc w:val="center"/>
            </w:pPr>
            <w:r w:rsidRPr="007E373A">
              <w:t>200,68</w:t>
            </w:r>
          </w:p>
        </w:tc>
        <w:tc>
          <w:tcPr>
            <w:tcW w:w="886" w:type="dxa"/>
            <w:tcBorders>
              <w:top w:val="single" w:sz="2" w:space="0" w:color="auto"/>
              <w:left w:val="single" w:sz="2" w:space="0" w:color="auto"/>
              <w:bottom w:val="single" w:sz="2" w:space="0" w:color="auto"/>
              <w:right w:val="single" w:sz="2" w:space="0" w:color="auto"/>
            </w:tcBorders>
            <w:vAlign w:val="center"/>
          </w:tcPr>
          <w:p w14:paraId="7F577E2B" w14:textId="77777777" w:rsidR="008D33A9" w:rsidRPr="007E373A" w:rsidRDefault="008D33A9" w:rsidP="00A56DD6">
            <w:pPr>
              <w:jc w:val="center"/>
            </w:pPr>
            <w:r w:rsidRPr="007E373A">
              <w:t>198,39</w:t>
            </w:r>
          </w:p>
        </w:tc>
        <w:tc>
          <w:tcPr>
            <w:tcW w:w="886" w:type="dxa"/>
            <w:tcBorders>
              <w:top w:val="single" w:sz="2" w:space="0" w:color="auto"/>
              <w:left w:val="single" w:sz="2" w:space="0" w:color="auto"/>
              <w:bottom w:val="single" w:sz="2" w:space="0" w:color="auto"/>
              <w:right w:val="single" w:sz="2" w:space="0" w:color="auto"/>
            </w:tcBorders>
            <w:vAlign w:val="center"/>
          </w:tcPr>
          <w:p w14:paraId="5A903C18" w14:textId="77777777" w:rsidR="008D33A9" w:rsidRPr="007E373A" w:rsidRDefault="008D33A9" w:rsidP="00A56DD6">
            <w:pPr>
              <w:jc w:val="center"/>
            </w:pPr>
            <w:r w:rsidRPr="007E373A">
              <w:t>210,95</w:t>
            </w:r>
          </w:p>
        </w:tc>
        <w:tc>
          <w:tcPr>
            <w:tcW w:w="1028" w:type="dxa"/>
            <w:tcBorders>
              <w:top w:val="single" w:sz="2" w:space="0" w:color="auto"/>
              <w:left w:val="single" w:sz="2" w:space="0" w:color="auto"/>
              <w:bottom w:val="single" w:sz="2" w:space="0" w:color="auto"/>
              <w:right w:val="single" w:sz="2" w:space="0" w:color="auto"/>
            </w:tcBorders>
            <w:vAlign w:val="center"/>
          </w:tcPr>
          <w:p w14:paraId="6A5E43F3" w14:textId="77777777" w:rsidR="008D33A9" w:rsidRPr="007E373A" w:rsidRDefault="008D33A9" w:rsidP="00A56DD6">
            <w:pPr>
              <w:jc w:val="center"/>
            </w:pPr>
            <w:r w:rsidRPr="007E373A">
              <w:t>201,82</w:t>
            </w:r>
          </w:p>
        </w:tc>
        <w:tc>
          <w:tcPr>
            <w:tcW w:w="1134" w:type="dxa"/>
            <w:shd w:val="clear" w:color="auto" w:fill="auto"/>
            <w:vAlign w:val="center"/>
          </w:tcPr>
          <w:p w14:paraId="3D61BC4F" w14:textId="77777777" w:rsidR="008D33A9" w:rsidRPr="007E373A" w:rsidRDefault="008D33A9" w:rsidP="00A56DD6">
            <w:pPr>
              <w:jc w:val="center"/>
            </w:pPr>
            <w:r w:rsidRPr="007E373A">
              <w:t>45,35</w:t>
            </w:r>
          </w:p>
        </w:tc>
        <w:tc>
          <w:tcPr>
            <w:tcW w:w="1134" w:type="dxa"/>
            <w:shd w:val="clear" w:color="auto" w:fill="auto"/>
            <w:vAlign w:val="center"/>
          </w:tcPr>
          <w:p w14:paraId="69820647" w14:textId="77777777" w:rsidR="008D33A9" w:rsidRPr="007E373A" w:rsidRDefault="008D33A9" w:rsidP="00A56DD6">
            <w:pPr>
              <w:jc w:val="center"/>
            </w:pPr>
            <w:r w:rsidRPr="007E373A">
              <w:t>2 855,17</w:t>
            </w:r>
          </w:p>
        </w:tc>
        <w:tc>
          <w:tcPr>
            <w:tcW w:w="1276" w:type="dxa"/>
            <w:tcBorders>
              <w:top w:val="single" w:sz="2" w:space="0" w:color="auto"/>
              <w:left w:val="single" w:sz="2" w:space="0" w:color="auto"/>
              <w:bottom w:val="single" w:sz="2" w:space="0" w:color="auto"/>
              <w:right w:val="single" w:sz="2" w:space="0" w:color="auto"/>
            </w:tcBorders>
            <w:vAlign w:val="center"/>
          </w:tcPr>
          <w:p w14:paraId="3C37BAFE"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410D7D03" w14:textId="77777777" w:rsidR="008D33A9" w:rsidRPr="007E373A" w:rsidRDefault="008D33A9" w:rsidP="00A56DD6">
            <w:pPr>
              <w:jc w:val="center"/>
            </w:pPr>
            <w:r w:rsidRPr="007E373A">
              <w:t>х</w:t>
            </w:r>
          </w:p>
        </w:tc>
      </w:tr>
      <w:tr w:rsidR="008D33A9" w:rsidRPr="007E373A" w14:paraId="67B141A3" w14:textId="77777777" w:rsidTr="008D33A9">
        <w:trPr>
          <w:trHeight w:val="267"/>
          <w:jc w:val="center"/>
        </w:trPr>
        <w:tc>
          <w:tcPr>
            <w:tcW w:w="1559" w:type="dxa"/>
            <w:vMerge/>
            <w:tcBorders>
              <w:left w:val="single" w:sz="2" w:space="0" w:color="auto"/>
              <w:right w:val="single" w:sz="2" w:space="0" w:color="auto"/>
            </w:tcBorders>
            <w:vAlign w:val="center"/>
          </w:tcPr>
          <w:p w14:paraId="33FC5F55"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73E21299" w14:textId="77777777" w:rsidR="008D33A9" w:rsidRPr="007E373A" w:rsidRDefault="008D33A9" w:rsidP="00A56DD6">
            <w:r w:rsidRPr="007E373A">
              <w:t>с 01.07.2021</w:t>
            </w:r>
          </w:p>
        </w:tc>
        <w:tc>
          <w:tcPr>
            <w:tcW w:w="921" w:type="dxa"/>
            <w:tcBorders>
              <w:top w:val="single" w:sz="2" w:space="0" w:color="auto"/>
              <w:left w:val="single" w:sz="2" w:space="0" w:color="auto"/>
              <w:bottom w:val="single" w:sz="2" w:space="0" w:color="auto"/>
              <w:right w:val="single" w:sz="2" w:space="0" w:color="auto"/>
            </w:tcBorders>
            <w:vAlign w:val="center"/>
          </w:tcPr>
          <w:p w14:paraId="42F065CD" w14:textId="77777777" w:rsidR="008D33A9" w:rsidRPr="007E373A" w:rsidRDefault="008D33A9" w:rsidP="00A56DD6">
            <w:pPr>
              <w:jc w:val="center"/>
            </w:pPr>
            <w:r w:rsidRPr="007E373A">
              <w:t>239,16</w:t>
            </w:r>
          </w:p>
        </w:tc>
        <w:tc>
          <w:tcPr>
            <w:tcW w:w="921" w:type="dxa"/>
            <w:tcBorders>
              <w:top w:val="single" w:sz="2" w:space="0" w:color="auto"/>
              <w:left w:val="single" w:sz="2" w:space="0" w:color="auto"/>
              <w:bottom w:val="single" w:sz="2" w:space="0" w:color="auto"/>
              <w:right w:val="single" w:sz="2" w:space="0" w:color="auto"/>
            </w:tcBorders>
            <w:vAlign w:val="center"/>
          </w:tcPr>
          <w:p w14:paraId="1B7E4ACF" w14:textId="77777777" w:rsidR="008D33A9" w:rsidRPr="007E373A" w:rsidRDefault="008D33A9" w:rsidP="00A56DD6">
            <w:pPr>
              <w:jc w:val="center"/>
            </w:pPr>
            <w:r w:rsidRPr="007E373A">
              <w:t>236,43</w:t>
            </w:r>
          </w:p>
        </w:tc>
        <w:tc>
          <w:tcPr>
            <w:tcW w:w="921" w:type="dxa"/>
            <w:tcBorders>
              <w:top w:val="single" w:sz="2" w:space="0" w:color="auto"/>
              <w:left w:val="single" w:sz="2" w:space="0" w:color="auto"/>
              <w:bottom w:val="single" w:sz="2" w:space="0" w:color="auto"/>
              <w:right w:val="single" w:sz="2" w:space="0" w:color="auto"/>
            </w:tcBorders>
            <w:vAlign w:val="center"/>
          </w:tcPr>
          <w:p w14:paraId="570898CD" w14:textId="77777777" w:rsidR="008D33A9" w:rsidRPr="007E373A" w:rsidRDefault="008D33A9" w:rsidP="00A56DD6">
            <w:pPr>
              <w:jc w:val="center"/>
            </w:pPr>
            <w:r w:rsidRPr="007E373A">
              <w:t>251,46</w:t>
            </w:r>
          </w:p>
        </w:tc>
        <w:tc>
          <w:tcPr>
            <w:tcW w:w="1062" w:type="dxa"/>
            <w:tcBorders>
              <w:top w:val="single" w:sz="2" w:space="0" w:color="auto"/>
              <w:left w:val="single" w:sz="2" w:space="0" w:color="auto"/>
              <w:bottom w:val="single" w:sz="2" w:space="0" w:color="auto"/>
              <w:right w:val="single" w:sz="2" w:space="0" w:color="auto"/>
            </w:tcBorders>
            <w:vAlign w:val="center"/>
          </w:tcPr>
          <w:p w14:paraId="7FDAD3C0" w14:textId="77777777" w:rsidR="008D33A9" w:rsidRPr="007E373A" w:rsidRDefault="008D33A9" w:rsidP="00A56DD6">
            <w:pPr>
              <w:jc w:val="center"/>
            </w:pPr>
            <w:r w:rsidRPr="007E373A">
              <w:t>240,53</w:t>
            </w:r>
          </w:p>
        </w:tc>
        <w:tc>
          <w:tcPr>
            <w:tcW w:w="886" w:type="dxa"/>
            <w:tcBorders>
              <w:top w:val="single" w:sz="2" w:space="0" w:color="auto"/>
              <w:left w:val="single" w:sz="2" w:space="0" w:color="auto"/>
              <w:bottom w:val="single" w:sz="2" w:space="0" w:color="auto"/>
              <w:right w:val="single" w:sz="2" w:space="0" w:color="auto"/>
            </w:tcBorders>
            <w:vAlign w:val="center"/>
          </w:tcPr>
          <w:p w14:paraId="08FA6071" w14:textId="77777777" w:rsidR="008D33A9" w:rsidRPr="007E373A" w:rsidRDefault="008D33A9" w:rsidP="00A56DD6">
            <w:pPr>
              <w:jc w:val="center"/>
            </w:pPr>
            <w:r w:rsidRPr="007E373A">
              <w:t>199,30</w:t>
            </w:r>
          </w:p>
        </w:tc>
        <w:tc>
          <w:tcPr>
            <w:tcW w:w="886" w:type="dxa"/>
            <w:tcBorders>
              <w:top w:val="single" w:sz="2" w:space="0" w:color="auto"/>
              <w:left w:val="single" w:sz="2" w:space="0" w:color="auto"/>
              <w:bottom w:val="single" w:sz="2" w:space="0" w:color="auto"/>
              <w:right w:val="single" w:sz="2" w:space="0" w:color="auto"/>
            </w:tcBorders>
            <w:vAlign w:val="center"/>
          </w:tcPr>
          <w:p w14:paraId="085293EA" w14:textId="77777777" w:rsidR="008D33A9" w:rsidRPr="007E373A" w:rsidRDefault="008D33A9" w:rsidP="00A56DD6">
            <w:pPr>
              <w:jc w:val="center"/>
            </w:pPr>
            <w:r w:rsidRPr="007E373A">
              <w:t>197,02</w:t>
            </w:r>
          </w:p>
        </w:tc>
        <w:tc>
          <w:tcPr>
            <w:tcW w:w="886" w:type="dxa"/>
            <w:tcBorders>
              <w:top w:val="single" w:sz="2" w:space="0" w:color="auto"/>
              <w:left w:val="single" w:sz="2" w:space="0" w:color="auto"/>
              <w:bottom w:val="single" w:sz="2" w:space="0" w:color="auto"/>
              <w:right w:val="single" w:sz="2" w:space="0" w:color="auto"/>
            </w:tcBorders>
            <w:vAlign w:val="center"/>
          </w:tcPr>
          <w:p w14:paraId="630128B6" w14:textId="77777777" w:rsidR="008D33A9" w:rsidRPr="007E373A" w:rsidRDefault="008D33A9" w:rsidP="00A56DD6">
            <w:pPr>
              <w:jc w:val="center"/>
            </w:pPr>
            <w:r w:rsidRPr="007E373A">
              <w:t>209,55</w:t>
            </w:r>
          </w:p>
        </w:tc>
        <w:tc>
          <w:tcPr>
            <w:tcW w:w="1028" w:type="dxa"/>
            <w:tcBorders>
              <w:top w:val="single" w:sz="2" w:space="0" w:color="auto"/>
              <w:left w:val="single" w:sz="2" w:space="0" w:color="auto"/>
              <w:bottom w:val="single" w:sz="2" w:space="0" w:color="auto"/>
              <w:right w:val="single" w:sz="2" w:space="0" w:color="auto"/>
            </w:tcBorders>
            <w:vAlign w:val="center"/>
          </w:tcPr>
          <w:p w14:paraId="3E83AA81" w14:textId="77777777" w:rsidR="008D33A9" w:rsidRPr="007E373A" w:rsidRDefault="008D33A9" w:rsidP="00A56DD6">
            <w:pPr>
              <w:jc w:val="center"/>
            </w:pPr>
            <w:r w:rsidRPr="007E373A">
              <w:t>200,44</w:t>
            </w:r>
          </w:p>
        </w:tc>
        <w:tc>
          <w:tcPr>
            <w:tcW w:w="1134" w:type="dxa"/>
            <w:shd w:val="clear" w:color="auto" w:fill="auto"/>
            <w:vAlign w:val="center"/>
          </w:tcPr>
          <w:p w14:paraId="5C30EF47" w14:textId="77777777" w:rsidR="008D33A9" w:rsidRPr="007E373A" w:rsidRDefault="008D33A9" w:rsidP="00A56DD6">
            <w:pPr>
              <w:jc w:val="center"/>
            </w:pPr>
            <w:r w:rsidRPr="007E373A">
              <w:t>44,43</w:t>
            </w:r>
          </w:p>
        </w:tc>
        <w:tc>
          <w:tcPr>
            <w:tcW w:w="1134" w:type="dxa"/>
            <w:shd w:val="clear" w:color="auto" w:fill="auto"/>
            <w:vAlign w:val="center"/>
          </w:tcPr>
          <w:p w14:paraId="5C585D85" w14:textId="77777777" w:rsidR="008D33A9" w:rsidRPr="007E373A" w:rsidRDefault="008D33A9" w:rsidP="00A56DD6">
            <w:pPr>
              <w:jc w:val="center"/>
            </w:pPr>
            <w:r w:rsidRPr="007E373A">
              <w:t>2 846,96</w:t>
            </w:r>
          </w:p>
        </w:tc>
        <w:tc>
          <w:tcPr>
            <w:tcW w:w="1276" w:type="dxa"/>
            <w:tcBorders>
              <w:top w:val="single" w:sz="2" w:space="0" w:color="auto"/>
              <w:left w:val="single" w:sz="2" w:space="0" w:color="auto"/>
              <w:bottom w:val="single" w:sz="2" w:space="0" w:color="auto"/>
              <w:right w:val="single" w:sz="2" w:space="0" w:color="auto"/>
            </w:tcBorders>
            <w:vAlign w:val="center"/>
          </w:tcPr>
          <w:p w14:paraId="45089248"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74E09B43" w14:textId="77777777" w:rsidR="008D33A9" w:rsidRPr="007E373A" w:rsidRDefault="008D33A9" w:rsidP="00A56DD6">
            <w:pPr>
              <w:jc w:val="center"/>
            </w:pPr>
            <w:r w:rsidRPr="007E373A">
              <w:t>х</w:t>
            </w:r>
          </w:p>
        </w:tc>
      </w:tr>
      <w:tr w:rsidR="008D33A9" w:rsidRPr="007E373A" w14:paraId="48F47362" w14:textId="77777777" w:rsidTr="008D33A9">
        <w:trPr>
          <w:trHeight w:val="267"/>
          <w:jc w:val="center"/>
        </w:trPr>
        <w:tc>
          <w:tcPr>
            <w:tcW w:w="1559" w:type="dxa"/>
            <w:vMerge/>
            <w:tcBorders>
              <w:left w:val="single" w:sz="2" w:space="0" w:color="auto"/>
              <w:right w:val="single" w:sz="2" w:space="0" w:color="auto"/>
            </w:tcBorders>
            <w:vAlign w:val="center"/>
          </w:tcPr>
          <w:p w14:paraId="1630046D"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4B2686E3" w14:textId="77777777" w:rsidR="008D33A9" w:rsidRPr="007E373A" w:rsidRDefault="008D33A9" w:rsidP="00A56DD6">
            <w:r w:rsidRPr="007E373A">
              <w:t>с 01.01.2022</w:t>
            </w:r>
          </w:p>
        </w:tc>
        <w:tc>
          <w:tcPr>
            <w:tcW w:w="921" w:type="dxa"/>
            <w:tcBorders>
              <w:top w:val="single" w:sz="2" w:space="0" w:color="auto"/>
              <w:left w:val="single" w:sz="2" w:space="0" w:color="auto"/>
              <w:bottom w:val="single" w:sz="2" w:space="0" w:color="auto"/>
              <w:right w:val="single" w:sz="2" w:space="0" w:color="auto"/>
            </w:tcBorders>
            <w:vAlign w:val="center"/>
          </w:tcPr>
          <w:p w14:paraId="2011A2A3" w14:textId="77777777" w:rsidR="008D33A9" w:rsidRPr="007E373A" w:rsidRDefault="008D33A9" w:rsidP="00A56DD6">
            <w:pPr>
              <w:jc w:val="center"/>
            </w:pPr>
            <w:r w:rsidRPr="007E373A">
              <w:t>239,16</w:t>
            </w:r>
          </w:p>
        </w:tc>
        <w:tc>
          <w:tcPr>
            <w:tcW w:w="921" w:type="dxa"/>
            <w:tcBorders>
              <w:top w:val="single" w:sz="2" w:space="0" w:color="auto"/>
              <w:left w:val="single" w:sz="2" w:space="0" w:color="auto"/>
              <w:bottom w:val="single" w:sz="2" w:space="0" w:color="auto"/>
              <w:right w:val="single" w:sz="2" w:space="0" w:color="auto"/>
            </w:tcBorders>
            <w:vAlign w:val="center"/>
          </w:tcPr>
          <w:p w14:paraId="5F98F778" w14:textId="77777777" w:rsidR="008D33A9" w:rsidRPr="007E373A" w:rsidRDefault="008D33A9" w:rsidP="00A56DD6">
            <w:pPr>
              <w:jc w:val="center"/>
            </w:pPr>
            <w:r w:rsidRPr="007E373A">
              <w:t>236,43</w:t>
            </w:r>
          </w:p>
        </w:tc>
        <w:tc>
          <w:tcPr>
            <w:tcW w:w="921" w:type="dxa"/>
            <w:tcBorders>
              <w:top w:val="single" w:sz="2" w:space="0" w:color="auto"/>
              <w:left w:val="single" w:sz="2" w:space="0" w:color="auto"/>
              <w:bottom w:val="single" w:sz="2" w:space="0" w:color="auto"/>
              <w:right w:val="single" w:sz="2" w:space="0" w:color="auto"/>
            </w:tcBorders>
            <w:vAlign w:val="center"/>
          </w:tcPr>
          <w:p w14:paraId="0A5A8F8A" w14:textId="77777777" w:rsidR="008D33A9" w:rsidRPr="007E373A" w:rsidRDefault="008D33A9" w:rsidP="00A56DD6">
            <w:pPr>
              <w:jc w:val="center"/>
            </w:pPr>
            <w:r w:rsidRPr="007E373A">
              <w:t>251,46</w:t>
            </w:r>
          </w:p>
        </w:tc>
        <w:tc>
          <w:tcPr>
            <w:tcW w:w="1062" w:type="dxa"/>
            <w:tcBorders>
              <w:top w:val="single" w:sz="2" w:space="0" w:color="auto"/>
              <w:left w:val="single" w:sz="2" w:space="0" w:color="auto"/>
              <w:bottom w:val="single" w:sz="2" w:space="0" w:color="auto"/>
              <w:right w:val="single" w:sz="2" w:space="0" w:color="auto"/>
            </w:tcBorders>
            <w:vAlign w:val="center"/>
          </w:tcPr>
          <w:p w14:paraId="4F41458C" w14:textId="77777777" w:rsidR="008D33A9" w:rsidRPr="007E373A" w:rsidRDefault="008D33A9" w:rsidP="00A56DD6">
            <w:pPr>
              <w:jc w:val="center"/>
            </w:pPr>
            <w:r w:rsidRPr="007E373A">
              <w:t>240,53</w:t>
            </w:r>
          </w:p>
        </w:tc>
        <w:tc>
          <w:tcPr>
            <w:tcW w:w="886" w:type="dxa"/>
            <w:tcBorders>
              <w:top w:val="single" w:sz="2" w:space="0" w:color="auto"/>
              <w:left w:val="single" w:sz="2" w:space="0" w:color="auto"/>
              <w:bottom w:val="single" w:sz="2" w:space="0" w:color="auto"/>
              <w:right w:val="single" w:sz="2" w:space="0" w:color="auto"/>
            </w:tcBorders>
            <w:vAlign w:val="center"/>
          </w:tcPr>
          <w:p w14:paraId="1615F057" w14:textId="77777777" w:rsidR="008D33A9" w:rsidRPr="007E373A" w:rsidRDefault="008D33A9" w:rsidP="00A56DD6">
            <w:pPr>
              <w:jc w:val="center"/>
            </w:pPr>
            <w:r w:rsidRPr="007E373A">
              <w:t>199,30</w:t>
            </w:r>
          </w:p>
        </w:tc>
        <w:tc>
          <w:tcPr>
            <w:tcW w:w="886" w:type="dxa"/>
            <w:tcBorders>
              <w:top w:val="single" w:sz="2" w:space="0" w:color="auto"/>
              <w:left w:val="single" w:sz="2" w:space="0" w:color="auto"/>
              <w:bottom w:val="single" w:sz="2" w:space="0" w:color="auto"/>
              <w:right w:val="single" w:sz="2" w:space="0" w:color="auto"/>
            </w:tcBorders>
            <w:vAlign w:val="center"/>
          </w:tcPr>
          <w:p w14:paraId="62B20355" w14:textId="77777777" w:rsidR="008D33A9" w:rsidRPr="007E373A" w:rsidRDefault="008D33A9" w:rsidP="00A56DD6">
            <w:pPr>
              <w:jc w:val="center"/>
            </w:pPr>
            <w:r w:rsidRPr="007E373A">
              <w:t>197,02</w:t>
            </w:r>
          </w:p>
        </w:tc>
        <w:tc>
          <w:tcPr>
            <w:tcW w:w="886" w:type="dxa"/>
            <w:tcBorders>
              <w:top w:val="single" w:sz="2" w:space="0" w:color="auto"/>
              <w:left w:val="single" w:sz="2" w:space="0" w:color="auto"/>
              <w:bottom w:val="single" w:sz="2" w:space="0" w:color="auto"/>
              <w:right w:val="single" w:sz="2" w:space="0" w:color="auto"/>
            </w:tcBorders>
            <w:vAlign w:val="center"/>
          </w:tcPr>
          <w:p w14:paraId="6236C9E4" w14:textId="77777777" w:rsidR="008D33A9" w:rsidRPr="007E373A" w:rsidRDefault="008D33A9" w:rsidP="00A56DD6">
            <w:pPr>
              <w:jc w:val="center"/>
            </w:pPr>
            <w:r w:rsidRPr="007E373A">
              <w:t>209,55</w:t>
            </w:r>
          </w:p>
        </w:tc>
        <w:tc>
          <w:tcPr>
            <w:tcW w:w="1028" w:type="dxa"/>
            <w:tcBorders>
              <w:top w:val="single" w:sz="2" w:space="0" w:color="auto"/>
              <w:left w:val="single" w:sz="2" w:space="0" w:color="auto"/>
              <w:bottom w:val="single" w:sz="2" w:space="0" w:color="auto"/>
              <w:right w:val="single" w:sz="2" w:space="0" w:color="auto"/>
            </w:tcBorders>
            <w:vAlign w:val="center"/>
          </w:tcPr>
          <w:p w14:paraId="6AEC0CE3" w14:textId="77777777" w:rsidR="008D33A9" w:rsidRPr="007E373A" w:rsidRDefault="008D33A9" w:rsidP="00A56DD6">
            <w:pPr>
              <w:jc w:val="center"/>
            </w:pPr>
            <w:r w:rsidRPr="007E373A">
              <w:t>200,44</w:t>
            </w:r>
          </w:p>
        </w:tc>
        <w:tc>
          <w:tcPr>
            <w:tcW w:w="1134" w:type="dxa"/>
            <w:shd w:val="clear" w:color="auto" w:fill="auto"/>
            <w:vAlign w:val="center"/>
          </w:tcPr>
          <w:p w14:paraId="7CB7513B" w14:textId="77777777" w:rsidR="008D33A9" w:rsidRPr="007E373A" w:rsidRDefault="008D33A9" w:rsidP="00A56DD6">
            <w:pPr>
              <w:jc w:val="center"/>
            </w:pPr>
            <w:r w:rsidRPr="007E373A">
              <w:t>44,43</w:t>
            </w:r>
          </w:p>
        </w:tc>
        <w:tc>
          <w:tcPr>
            <w:tcW w:w="1134" w:type="dxa"/>
            <w:shd w:val="clear" w:color="auto" w:fill="auto"/>
            <w:vAlign w:val="center"/>
          </w:tcPr>
          <w:p w14:paraId="1FB42C83" w14:textId="77777777" w:rsidR="008D33A9" w:rsidRPr="007E373A" w:rsidRDefault="008D33A9" w:rsidP="00A56DD6">
            <w:pPr>
              <w:jc w:val="center"/>
            </w:pPr>
            <w:r w:rsidRPr="007E373A">
              <w:t>2 846,96</w:t>
            </w:r>
          </w:p>
        </w:tc>
        <w:tc>
          <w:tcPr>
            <w:tcW w:w="1276" w:type="dxa"/>
            <w:tcBorders>
              <w:top w:val="single" w:sz="2" w:space="0" w:color="auto"/>
              <w:left w:val="single" w:sz="2" w:space="0" w:color="auto"/>
              <w:bottom w:val="single" w:sz="2" w:space="0" w:color="auto"/>
              <w:right w:val="single" w:sz="2" w:space="0" w:color="auto"/>
            </w:tcBorders>
            <w:vAlign w:val="center"/>
          </w:tcPr>
          <w:p w14:paraId="5E1C5C9A"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011976F0" w14:textId="77777777" w:rsidR="008D33A9" w:rsidRPr="007E373A" w:rsidRDefault="008D33A9" w:rsidP="00A56DD6">
            <w:pPr>
              <w:jc w:val="center"/>
            </w:pPr>
            <w:r w:rsidRPr="007E373A">
              <w:t>х</w:t>
            </w:r>
          </w:p>
        </w:tc>
      </w:tr>
      <w:tr w:rsidR="008D33A9" w:rsidRPr="007E373A" w14:paraId="57C4B429" w14:textId="77777777" w:rsidTr="008D33A9">
        <w:trPr>
          <w:trHeight w:val="267"/>
          <w:jc w:val="center"/>
        </w:trPr>
        <w:tc>
          <w:tcPr>
            <w:tcW w:w="1559" w:type="dxa"/>
            <w:vMerge/>
            <w:tcBorders>
              <w:left w:val="single" w:sz="2" w:space="0" w:color="auto"/>
              <w:right w:val="single" w:sz="2" w:space="0" w:color="auto"/>
            </w:tcBorders>
            <w:vAlign w:val="center"/>
          </w:tcPr>
          <w:p w14:paraId="64FB5828"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1971EEDE" w14:textId="77777777" w:rsidR="008D33A9" w:rsidRPr="007E373A" w:rsidRDefault="008D33A9" w:rsidP="00A56DD6">
            <w:r w:rsidRPr="007E373A">
              <w:t>с 01.07.2022</w:t>
            </w:r>
          </w:p>
        </w:tc>
        <w:tc>
          <w:tcPr>
            <w:tcW w:w="921" w:type="dxa"/>
            <w:tcBorders>
              <w:top w:val="single" w:sz="2" w:space="0" w:color="auto"/>
              <w:left w:val="single" w:sz="2" w:space="0" w:color="auto"/>
              <w:bottom w:val="single" w:sz="2" w:space="0" w:color="auto"/>
              <w:right w:val="single" w:sz="2" w:space="0" w:color="auto"/>
            </w:tcBorders>
            <w:vAlign w:val="center"/>
          </w:tcPr>
          <w:p w14:paraId="42E5898C" w14:textId="77777777" w:rsidR="008D33A9" w:rsidRPr="007E373A" w:rsidRDefault="008D33A9" w:rsidP="00A56DD6">
            <w:pPr>
              <w:jc w:val="center"/>
            </w:pPr>
            <w:r w:rsidRPr="007E373A">
              <w:t>265,19</w:t>
            </w:r>
          </w:p>
        </w:tc>
        <w:tc>
          <w:tcPr>
            <w:tcW w:w="921" w:type="dxa"/>
            <w:tcBorders>
              <w:top w:val="single" w:sz="2" w:space="0" w:color="auto"/>
              <w:left w:val="single" w:sz="2" w:space="0" w:color="auto"/>
              <w:bottom w:val="single" w:sz="2" w:space="0" w:color="auto"/>
              <w:right w:val="single" w:sz="2" w:space="0" w:color="auto"/>
            </w:tcBorders>
            <w:vAlign w:val="center"/>
          </w:tcPr>
          <w:p w14:paraId="7ADAA3F6" w14:textId="77777777" w:rsidR="008D33A9" w:rsidRPr="007E373A" w:rsidRDefault="008D33A9" w:rsidP="00A56DD6">
            <w:pPr>
              <w:jc w:val="center"/>
            </w:pPr>
            <w:r w:rsidRPr="007E373A">
              <w:t>262,17</w:t>
            </w:r>
          </w:p>
        </w:tc>
        <w:tc>
          <w:tcPr>
            <w:tcW w:w="921" w:type="dxa"/>
            <w:tcBorders>
              <w:top w:val="single" w:sz="2" w:space="0" w:color="auto"/>
              <w:left w:val="single" w:sz="2" w:space="0" w:color="auto"/>
              <w:bottom w:val="single" w:sz="2" w:space="0" w:color="auto"/>
              <w:right w:val="single" w:sz="2" w:space="0" w:color="auto"/>
            </w:tcBorders>
            <w:vAlign w:val="center"/>
          </w:tcPr>
          <w:p w14:paraId="30D107FC" w14:textId="77777777" w:rsidR="008D33A9" w:rsidRPr="007E373A" w:rsidRDefault="008D33A9" w:rsidP="00A56DD6">
            <w:pPr>
              <w:jc w:val="center"/>
            </w:pPr>
            <w:r w:rsidRPr="007E373A">
              <w:t>278,79</w:t>
            </w:r>
          </w:p>
        </w:tc>
        <w:tc>
          <w:tcPr>
            <w:tcW w:w="1062" w:type="dxa"/>
            <w:tcBorders>
              <w:top w:val="single" w:sz="2" w:space="0" w:color="auto"/>
              <w:left w:val="single" w:sz="2" w:space="0" w:color="auto"/>
              <w:bottom w:val="single" w:sz="2" w:space="0" w:color="auto"/>
              <w:right w:val="single" w:sz="2" w:space="0" w:color="auto"/>
            </w:tcBorders>
            <w:vAlign w:val="center"/>
          </w:tcPr>
          <w:p w14:paraId="5E2C0C83" w14:textId="77777777" w:rsidR="008D33A9" w:rsidRPr="007E373A" w:rsidRDefault="008D33A9" w:rsidP="00A56DD6">
            <w:pPr>
              <w:jc w:val="center"/>
            </w:pPr>
            <w:r w:rsidRPr="007E373A">
              <w:t>266,71</w:t>
            </w:r>
          </w:p>
        </w:tc>
        <w:tc>
          <w:tcPr>
            <w:tcW w:w="886" w:type="dxa"/>
            <w:tcBorders>
              <w:top w:val="single" w:sz="2" w:space="0" w:color="auto"/>
              <w:left w:val="single" w:sz="2" w:space="0" w:color="auto"/>
              <w:bottom w:val="single" w:sz="2" w:space="0" w:color="auto"/>
              <w:right w:val="single" w:sz="2" w:space="0" w:color="auto"/>
            </w:tcBorders>
            <w:vAlign w:val="center"/>
          </w:tcPr>
          <w:p w14:paraId="5AE8DFBF" w14:textId="77777777" w:rsidR="008D33A9" w:rsidRPr="007E373A" w:rsidRDefault="008D33A9" w:rsidP="00A56DD6">
            <w:pPr>
              <w:jc w:val="center"/>
            </w:pPr>
            <w:r w:rsidRPr="007E373A">
              <w:t>221,00</w:t>
            </w:r>
          </w:p>
        </w:tc>
        <w:tc>
          <w:tcPr>
            <w:tcW w:w="886" w:type="dxa"/>
            <w:tcBorders>
              <w:top w:val="single" w:sz="2" w:space="0" w:color="auto"/>
              <w:left w:val="single" w:sz="2" w:space="0" w:color="auto"/>
              <w:bottom w:val="single" w:sz="2" w:space="0" w:color="auto"/>
              <w:right w:val="single" w:sz="2" w:space="0" w:color="auto"/>
            </w:tcBorders>
            <w:vAlign w:val="center"/>
          </w:tcPr>
          <w:p w14:paraId="32DC7A47" w14:textId="77777777" w:rsidR="008D33A9" w:rsidRPr="007E373A" w:rsidRDefault="008D33A9" w:rsidP="00A56DD6">
            <w:pPr>
              <w:jc w:val="center"/>
            </w:pPr>
            <w:r w:rsidRPr="007E373A">
              <w:t>218,48</w:t>
            </w:r>
          </w:p>
        </w:tc>
        <w:tc>
          <w:tcPr>
            <w:tcW w:w="886" w:type="dxa"/>
            <w:tcBorders>
              <w:top w:val="single" w:sz="2" w:space="0" w:color="auto"/>
              <w:left w:val="single" w:sz="2" w:space="0" w:color="auto"/>
              <w:bottom w:val="single" w:sz="2" w:space="0" w:color="auto"/>
              <w:right w:val="single" w:sz="2" w:space="0" w:color="auto"/>
            </w:tcBorders>
            <w:vAlign w:val="center"/>
          </w:tcPr>
          <w:p w14:paraId="4F4BD21B" w14:textId="77777777" w:rsidR="008D33A9" w:rsidRPr="007E373A" w:rsidRDefault="008D33A9" w:rsidP="00A56DD6">
            <w:pPr>
              <w:jc w:val="center"/>
            </w:pPr>
            <w:r w:rsidRPr="007E373A">
              <w:t>232,33</w:t>
            </w:r>
          </w:p>
        </w:tc>
        <w:tc>
          <w:tcPr>
            <w:tcW w:w="1028" w:type="dxa"/>
            <w:tcBorders>
              <w:top w:val="single" w:sz="2" w:space="0" w:color="auto"/>
              <w:left w:val="single" w:sz="2" w:space="0" w:color="auto"/>
              <w:bottom w:val="single" w:sz="2" w:space="0" w:color="auto"/>
              <w:right w:val="single" w:sz="2" w:space="0" w:color="auto"/>
            </w:tcBorders>
            <w:vAlign w:val="center"/>
          </w:tcPr>
          <w:p w14:paraId="2AC82742" w14:textId="77777777" w:rsidR="008D33A9" w:rsidRPr="007E373A" w:rsidRDefault="008D33A9" w:rsidP="00A56DD6">
            <w:pPr>
              <w:jc w:val="center"/>
            </w:pPr>
            <w:r w:rsidRPr="007E373A">
              <w:t>222,25</w:t>
            </w:r>
          </w:p>
        </w:tc>
        <w:tc>
          <w:tcPr>
            <w:tcW w:w="1134" w:type="dxa"/>
            <w:shd w:val="clear" w:color="auto" w:fill="auto"/>
            <w:vAlign w:val="center"/>
          </w:tcPr>
          <w:p w14:paraId="5B96D376" w14:textId="77777777" w:rsidR="008D33A9" w:rsidRPr="007E373A" w:rsidRDefault="008D33A9" w:rsidP="00A56DD6">
            <w:pPr>
              <w:jc w:val="center"/>
            </w:pPr>
            <w:r w:rsidRPr="007E373A">
              <w:t>49,73</w:t>
            </w:r>
          </w:p>
        </w:tc>
        <w:tc>
          <w:tcPr>
            <w:tcW w:w="1134" w:type="dxa"/>
            <w:shd w:val="clear" w:color="auto" w:fill="auto"/>
            <w:vAlign w:val="center"/>
          </w:tcPr>
          <w:p w14:paraId="443B3075" w14:textId="77777777" w:rsidR="008D33A9" w:rsidRPr="007E373A" w:rsidRDefault="008D33A9" w:rsidP="00A56DD6">
            <w:pPr>
              <w:jc w:val="center"/>
            </w:pPr>
            <w:r w:rsidRPr="007E373A">
              <w:t>3 148,24</w:t>
            </w:r>
          </w:p>
        </w:tc>
        <w:tc>
          <w:tcPr>
            <w:tcW w:w="1276" w:type="dxa"/>
            <w:tcBorders>
              <w:top w:val="single" w:sz="2" w:space="0" w:color="auto"/>
              <w:left w:val="single" w:sz="2" w:space="0" w:color="auto"/>
              <w:bottom w:val="single" w:sz="2" w:space="0" w:color="auto"/>
              <w:right w:val="single" w:sz="2" w:space="0" w:color="auto"/>
            </w:tcBorders>
            <w:vAlign w:val="center"/>
          </w:tcPr>
          <w:p w14:paraId="2DBEC322"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0A50C5E6" w14:textId="77777777" w:rsidR="008D33A9" w:rsidRPr="007E373A" w:rsidRDefault="008D33A9" w:rsidP="00A56DD6">
            <w:pPr>
              <w:jc w:val="center"/>
            </w:pPr>
            <w:r w:rsidRPr="007E373A">
              <w:t>х</w:t>
            </w:r>
          </w:p>
        </w:tc>
      </w:tr>
      <w:tr w:rsidR="008D33A9" w:rsidRPr="007E373A" w14:paraId="2F5C2C88" w14:textId="77777777" w:rsidTr="008D33A9">
        <w:trPr>
          <w:trHeight w:val="267"/>
          <w:jc w:val="center"/>
        </w:trPr>
        <w:tc>
          <w:tcPr>
            <w:tcW w:w="1559" w:type="dxa"/>
            <w:vMerge/>
            <w:tcBorders>
              <w:left w:val="single" w:sz="2" w:space="0" w:color="auto"/>
              <w:right w:val="single" w:sz="2" w:space="0" w:color="auto"/>
            </w:tcBorders>
            <w:vAlign w:val="center"/>
          </w:tcPr>
          <w:p w14:paraId="30407E29"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3534A8A3" w14:textId="77777777" w:rsidR="008D33A9" w:rsidRPr="007E373A" w:rsidRDefault="008D33A9" w:rsidP="00A56DD6">
            <w:r w:rsidRPr="007E373A">
              <w:t>с 01.01.2023</w:t>
            </w:r>
          </w:p>
        </w:tc>
        <w:tc>
          <w:tcPr>
            <w:tcW w:w="921" w:type="dxa"/>
            <w:tcBorders>
              <w:top w:val="single" w:sz="2" w:space="0" w:color="auto"/>
              <w:left w:val="single" w:sz="2" w:space="0" w:color="auto"/>
              <w:bottom w:val="single" w:sz="2" w:space="0" w:color="auto"/>
              <w:right w:val="single" w:sz="2" w:space="0" w:color="auto"/>
            </w:tcBorders>
            <w:vAlign w:val="center"/>
          </w:tcPr>
          <w:p w14:paraId="40364277" w14:textId="77777777" w:rsidR="008D33A9" w:rsidRPr="007E373A" w:rsidRDefault="008D33A9" w:rsidP="00A56DD6">
            <w:pPr>
              <w:jc w:val="center"/>
            </w:pPr>
            <w:r w:rsidRPr="007E373A">
              <w:t>265,19</w:t>
            </w:r>
          </w:p>
        </w:tc>
        <w:tc>
          <w:tcPr>
            <w:tcW w:w="921" w:type="dxa"/>
            <w:tcBorders>
              <w:top w:val="single" w:sz="2" w:space="0" w:color="auto"/>
              <w:left w:val="single" w:sz="2" w:space="0" w:color="auto"/>
              <w:bottom w:val="single" w:sz="2" w:space="0" w:color="auto"/>
              <w:right w:val="single" w:sz="2" w:space="0" w:color="auto"/>
            </w:tcBorders>
            <w:vAlign w:val="center"/>
          </w:tcPr>
          <w:p w14:paraId="7CA0B37B" w14:textId="77777777" w:rsidR="008D33A9" w:rsidRPr="007E373A" w:rsidRDefault="008D33A9" w:rsidP="00A56DD6">
            <w:pPr>
              <w:jc w:val="center"/>
            </w:pPr>
            <w:r w:rsidRPr="007E373A">
              <w:t>262,17</w:t>
            </w:r>
          </w:p>
        </w:tc>
        <w:tc>
          <w:tcPr>
            <w:tcW w:w="921" w:type="dxa"/>
            <w:tcBorders>
              <w:top w:val="single" w:sz="2" w:space="0" w:color="auto"/>
              <w:left w:val="single" w:sz="2" w:space="0" w:color="auto"/>
              <w:bottom w:val="single" w:sz="2" w:space="0" w:color="auto"/>
              <w:right w:val="single" w:sz="2" w:space="0" w:color="auto"/>
            </w:tcBorders>
            <w:vAlign w:val="center"/>
          </w:tcPr>
          <w:p w14:paraId="3C12773C" w14:textId="77777777" w:rsidR="008D33A9" w:rsidRPr="007E373A" w:rsidRDefault="008D33A9" w:rsidP="00A56DD6">
            <w:pPr>
              <w:jc w:val="center"/>
            </w:pPr>
            <w:r w:rsidRPr="007E373A">
              <w:t>278,79</w:t>
            </w:r>
          </w:p>
        </w:tc>
        <w:tc>
          <w:tcPr>
            <w:tcW w:w="1062" w:type="dxa"/>
            <w:tcBorders>
              <w:top w:val="single" w:sz="2" w:space="0" w:color="auto"/>
              <w:left w:val="single" w:sz="2" w:space="0" w:color="auto"/>
              <w:bottom w:val="single" w:sz="2" w:space="0" w:color="auto"/>
              <w:right w:val="single" w:sz="2" w:space="0" w:color="auto"/>
            </w:tcBorders>
            <w:vAlign w:val="center"/>
          </w:tcPr>
          <w:p w14:paraId="2B7514E3" w14:textId="77777777" w:rsidR="008D33A9" w:rsidRPr="007E373A" w:rsidRDefault="008D33A9" w:rsidP="00A56DD6">
            <w:pPr>
              <w:jc w:val="center"/>
            </w:pPr>
            <w:r w:rsidRPr="007E373A">
              <w:t>266,71</w:t>
            </w:r>
          </w:p>
        </w:tc>
        <w:tc>
          <w:tcPr>
            <w:tcW w:w="886" w:type="dxa"/>
            <w:tcBorders>
              <w:top w:val="single" w:sz="2" w:space="0" w:color="auto"/>
              <w:left w:val="single" w:sz="2" w:space="0" w:color="auto"/>
              <w:bottom w:val="single" w:sz="2" w:space="0" w:color="auto"/>
              <w:right w:val="single" w:sz="2" w:space="0" w:color="auto"/>
            </w:tcBorders>
            <w:vAlign w:val="center"/>
          </w:tcPr>
          <w:p w14:paraId="45AF0502" w14:textId="77777777" w:rsidR="008D33A9" w:rsidRPr="007E373A" w:rsidRDefault="008D33A9" w:rsidP="00A56DD6">
            <w:pPr>
              <w:jc w:val="center"/>
            </w:pPr>
            <w:r w:rsidRPr="007E373A">
              <w:t>221,00</w:t>
            </w:r>
          </w:p>
        </w:tc>
        <w:tc>
          <w:tcPr>
            <w:tcW w:w="886" w:type="dxa"/>
            <w:tcBorders>
              <w:top w:val="single" w:sz="2" w:space="0" w:color="auto"/>
              <w:left w:val="single" w:sz="2" w:space="0" w:color="auto"/>
              <w:bottom w:val="single" w:sz="2" w:space="0" w:color="auto"/>
              <w:right w:val="single" w:sz="2" w:space="0" w:color="auto"/>
            </w:tcBorders>
            <w:vAlign w:val="center"/>
          </w:tcPr>
          <w:p w14:paraId="665FEE92" w14:textId="77777777" w:rsidR="008D33A9" w:rsidRPr="007E373A" w:rsidRDefault="008D33A9" w:rsidP="00A56DD6">
            <w:pPr>
              <w:jc w:val="center"/>
            </w:pPr>
            <w:r w:rsidRPr="007E373A">
              <w:t>218,48</w:t>
            </w:r>
          </w:p>
        </w:tc>
        <w:tc>
          <w:tcPr>
            <w:tcW w:w="886" w:type="dxa"/>
            <w:tcBorders>
              <w:top w:val="single" w:sz="2" w:space="0" w:color="auto"/>
              <w:left w:val="single" w:sz="2" w:space="0" w:color="auto"/>
              <w:bottom w:val="single" w:sz="2" w:space="0" w:color="auto"/>
              <w:right w:val="single" w:sz="2" w:space="0" w:color="auto"/>
            </w:tcBorders>
            <w:vAlign w:val="center"/>
          </w:tcPr>
          <w:p w14:paraId="095056DF" w14:textId="77777777" w:rsidR="008D33A9" w:rsidRPr="007E373A" w:rsidRDefault="008D33A9" w:rsidP="00A56DD6">
            <w:pPr>
              <w:jc w:val="center"/>
            </w:pPr>
            <w:r w:rsidRPr="007E373A">
              <w:t>232,33</w:t>
            </w:r>
          </w:p>
        </w:tc>
        <w:tc>
          <w:tcPr>
            <w:tcW w:w="1028" w:type="dxa"/>
            <w:tcBorders>
              <w:top w:val="single" w:sz="2" w:space="0" w:color="auto"/>
              <w:left w:val="single" w:sz="2" w:space="0" w:color="auto"/>
              <w:bottom w:val="single" w:sz="2" w:space="0" w:color="auto"/>
              <w:right w:val="single" w:sz="2" w:space="0" w:color="auto"/>
            </w:tcBorders>
            <w:vAlign w:val="center"/>
          </w:tcPr>
          <w:p w14:paraId="6A2157D7" w14:textId="77777777" w:rsidR="008D33A9" w:rsidRPr="007E373A" w:rsidRDefault="008D33A9" w:rsidP="00A56DD6">
            <w:pPr>
              <w:jc w:val="center"/>
            </w:pPr>
            <w:r w:rsidRPr="007E373A">
              <w:t>222,25</w:t>
            </w:r>
          </w:p>
        </w:tc>
        <w:tc>
          <w:tcPr>
            <w:tcW w:w="1134" w:type="dxa"/>
            <w:shd w:val="clear" w:color="auto" w:fill="auto"/>
            <w:vAlign w:val="center"/>
          </w:tcPr>
          <w:p w14:paraId="1C33C11A" w14:textId="77777777" w:rsidR="008D33A9" w:rsidRPr="007E373A" w:rsidRDefault="008D33A9" w:rsidP="00A56DD6">
            <w:pPr>
              <w:jc w:val="center"/>
            </w:pPr>
            <w:r w:rsidRPr="007E373A">
              <w:t>49,73</w:t>
            </w:r>
          </w:p>
        </w:tc>
        <w:tc>
          <w:tcPr>
            <w:tcW w:w="1134" w:type="dxa"/>
            <w:shd w:val="clear" w:color="auto" w:fill="auto"/>
            <w:vAlign w:val="center"/>
          </w:tcPr>
          <w:p w14:paraId="0883CECD" w14:textId="77777777" w:rsidR="008D33A9" w:rsidRPr="007E373A" w:rsidRDefault="008D33A9" w:rsidP="00A56DD6">
            <w:pPr>
              <w:jc w:val="center"/>
            </w:pPr>
            <w:r w:rsidRPr="007E373A">
              <w:t>3 148,24</w:t>
            </w:r>
          </w:p>
        </w:tc>
        <w:tc>
          <w:tcPr>
            <w:tcW w:w="1276" w:type="dxa"/>
            <w:tcBorders>
              <w:top w:val="single" w:sz="2" w:space="0" w:color="auto"/>
              <w:left w:val="single" w:sz="2" w:space="0" w:color="auto"/>
              <w:bottom w:val="single" w:sz="2" w:space="0" w:color="auto"/>
              <w:right w:val="single" w:sz="2" w:space="0" w:color="auto"/>
            </w:tcBorders>
            <w:vAlign w:val="center"/>
          </w:tcPr>
          <w:p w14:paraId="43A14578" w14:textId="77777777" w:rsidR="008D33A9" w:rsidRPr="007E373A" w:rsidRDefault="008D33A9" w:rsidP="00A56DD6">
            <w:pPr>
              <w:ind w:left="-95" w:right="-35"/>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1CF2F2E0" w14:textId="77777777" w:rsidR="008D33A9" w:rsidRPr="007E373A" w:rsidRDefault="008D33A9" w:rsidP="00A56DD6">
            <w:pPr>
              <w:jc w:val="center"/>
            </w:pPr>
            <w:r w:rsidRPr="007E373A">
              <w:t>х</w:t>
            </w:r>
          </w:p>
        </w:tc>
      </w:tr>
      <w:tr w:rsidR="008D33A9" w:rsidRPr="007E373A" w14:paraId="0A36DDDD" w14:textId="77777777" w:rsidTr="008D33A9">
        <w:trPr>
          <w:trHeight w:val="267"/>
          <w:jc w:val="center"/>
        </w:trPr>
        <w:tc>
          <w:tcPr>
            <w:tcW w:w="1559" w:type="dxa"/>
            <w:vMerge/>
            <w:tcBorders>
              <w:left w:val="single" w:sz="2" w:space="0" w:color="auto"/>
              <w:right w:val="single" w:sz="2" w:space="0" w:color="auto"/>
            </w:tcBorders>
            <w:vAlign w:val="center"/>
          </w:tcPr>
          <w:p w14:paraId="7E2516DF"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6FEB756D" w14:textId="77777777" w:rsidR="008D33A9" w:rsidRPr="007E373A" w:rsidRDefault="008D33A9" w:rsidP="00A56DD6">
            <w:r w:rsidRPr="007E373A">
              <w:t>с 01.07.2023</w:t>
            </w:r>
          </w:p>
        </w:tc>
        <w:tc>
          <w:tcPr>
            <w:tcW w:w="921" w:type="dxa"/>
            <w:tcBorders>
              <w:top w:val="single" w:sz="2" w:space="0" w:color="auto"/>
              <w:left w:val="single" w:sz="2" w:space="0" w:color="auto"/>
              <w:bottom w:val="single" w:sz="2" w:space="0" w:color="auto"/>
              <w:right w:val="single" w:sz="2" w:space="0" w:color="auto"/>
            </w:tcBorders>
            <w:vAlign w:val="center"/>
          </w:tcPr>
          <w:p w14:paraId="3704BFB9" w14:textId="77777777" w:rsidR="008D33A9" w:rsidRPr="007E373A" w:rsidRDefault="008D33A9" w:rsidP="00A56DD6">
            <w:pPr>
              <w:jc w:val="center"/>
            </w:pPr>
            <w:r w:rsidRPr="007E373A">
              <w:t>246,40</w:t>
            </w:r>
          </w:p>
        </w:tc>
        <w:tc>
          <w:tcPr>
            <w:tcW w:w="921" w:type="dxa"/>
            <w:tcBorders>
              <w:top w:val="single" w:sz="2" w:space="0" w:color="auto"/>
              <w:left w:val="single" w:sz="2" w:space="0" w:color="auto"/>
              <w:bottom w:val="single" w:sz="2" w:space="0" w:color="auto"/>
              <w:right w:val="single" w:sz="2" w:space="0" w:color="auto"/>
            </w:tcBorders>
            <w:vAlign w:val="center"/>
          </w:tcPr>
          <w:p w14:paraId="4C3BF00D" w14:textId="77777777" w:rsidR="008D33A9" w:rsidRPr="007E373A" w:rsidRDefault="008D33A9" w:rsidP="00A56DD6">
            <w:pPr>
              <w:jc w:val="center"/>
            </w:pPr>
            <w:r w:rsidRPr="007E373A">
              <w:t>243,61</w:t>
            </w:r>
          </w:p>
        </w:tc>
        <w:tc>
          <w:tcPr>
            <w:tcW w:w="921" w:type="dxa"/>
            <w:tcBorders>
              <w:top w:val="single" w:sz="2" w:space="0" w:color="auto"/>
              <w:left w:val="single" w:sz="2" w:space="0" w:color="auto"/>
              <w:bottom w:val="single" w:sz="2" w:space="0" w:color="auto"/>
              <w:right w:val="single" w:sz="2" w:space="0" w:color="auto"/>
            </w:tcBorders>
            <w:vAlign w:val="center"/>
          </w:tcPr>
          <w:p w14:paraId="32750661" w14:textId="77777777" w:rsidR="008D33A9" w:rsidRPr="007E373A" w:rsidRDefault="008D33A9" w:rsidP="00A56DD6">
            <w:pPr>
              <w:jc w:val="center"/>
            </w:pPr>
            <w:r w:rsidRPr="007E373A">
              <w:t>258,96</w:t>
            </w:r>
          </w:p>
        </w:tc>
        <w:tc>
          <w:tcPr>
            <w:tcW w:w="1062" w:type="dxa"/>
            <w:tcBorders>
              <w:top w:val="single" w:sz="2" w:space="0" w:color="auto"/>
              <w:left w:val="single" w:sz="2" w:space="0" w:color="auto"/>
              <w:bottom w:val="single" w:sz="4" w:space="0" w:color="auto"/>
              <w:right w:val="single" w:sz="2" w:space="0" w:color="auto"/>
            </w:tcBorders>
            <w:vAlign w:val="center"/>
          </w:tcPr>
          <w:p w14:paraId="4E82810B" w14:textId="77777777" w:rsidR="008D33A9" w:rsidRPr="007E373A" w:rsidRDefault="008D33A9" w:rsidP="00A56DD6">
            <w:pPr>
              <w:jc w:val="center"/>
            </w:pPr>
            <w:r w:rsidRPr="007E373A">
              <w:t>247,80</w:t>
            </w:r>
          </w:p>
        </w:tc>
        <w:tc>
          <w:tcPr>
            <w:tcW w:w="886" w:type="dxa"/>
            <w:tcBorders>
              <w:top w:val="single" w:sz="2" w:space="0" w:color="auto"/>
              <w:left w:val="single" w:sz="2" w:space="0" w:color="auto"/>
              <w:bottom w:val="single" w:sz="2" w:space="0" w:color="auto"/>
              <w:right w:val="single" w:sz="2" w:space="0" w:color="auto"/>
            </w:tcBorders>
            <w:vAlign w:val="center"/>
          </w:tcPr>
          <w:p w14:paraId="7F9D599C" w14:textId="77777777" w:rsidR="008D33A9" w:rsidRPr="007E373A" w:rsidRDefault="008D33A9" w:rsidP="00A56DD6">
            <w:pPr>
              <w:jc w:val="center"/>
            </w:pPr>
            <w:r w:rsidRPr="007E373A">
              <w:t>205,34</w:t>
            </w:r>
          </w:p>
        </w:tc>
        <w:tc>
          <w:tcPr>
            <w:tcW w:w="886" w:type="dxa"/>
            <w:tcBorders>
              <w:top w:val="single" w:sz="2" w:space="0" w:color="auto"/>
              <w:left w:val="single" w:sz="2" w:space="0" w:color="auto"/>
              <w:bottom w:val="single" w:sz="2" w:space="0" w:color="auto"/>
              <w:right w:val="single" w:sz="2" w:space="0" w:color="auto"/>
            </w:tcBorders>
            <w:vAlign w:val="center"/>
          </w:tcPr>
          <w:p w14:paraId="5283B4F9" w14:textId="77777777" w:rsidR="008D33A9" w:rsidRPr="007E373A" w:rsidRDefault="008D33A9" w:rsidP="00A56DD6">
            <w:pPr>
              <w:jc w:val="center"/>
            </w:pPr>
            <w:r w:rsidRPr="007E373A">
              <w:t>203,01</w:t>
            </w:r>
          </w:p>
        </w:tc>
        <w:tc>
          <w:tcPr>
            <w:tcW w:w="886" w:type="dxa"/>
            <w:tcBorders>
              <w:top w:val="single" w:sz="2" w:space="0" w:color="auto"/>
              <w:left w:val="single" w:sz="2" w:space="0" w:color="auto"/>
              <w:bottom w:val="single" w:sz="2" w:space="0" w:color="auto"/>
              <w:right w:val="single" w:sz="2" w:space="0" w:color="auto"/>
            </w:tcBorders>
            <w:vAlign w:val="center"/>
          </w:tcPr>
          <w:p w14:paraId="21C2A5AD" w14:textId="77777777" w:rsidR="008D33A9" w:rsidRPr="007E373A" w:rsidRDefault="008D33A9" w:rsidP="00A56DD6">
            <w:pPr>
              <w:jc w:val="center"/>
            </w:pPr>
            <w:r w:rsidRPr="007E373A">
              <w:t>215,80</w:t>
            </w:r>
          </w:p>
        </w:tc>
        <w:tc>
          <w:tcPr>
            <w:tcW w:w="1028" w:type="dxa"/>
            <w:tcBorders>
              <w:top w:val="single" w:sz="2" w:space="0" w:color="auto"/>
              <w:left w:val="single" w:sz="2" w:space="0" w:color="auto"/>
              <w:bottom w:val="single" w:sz="2" w:space="0" w:color="auto"/>
              <w:right w:val="single" w:sz="2" w:space="0" w:color="auto"/>
            </w:tcBorders>
            <w:vAlign w:val="center"/>
          </w:tcPr>
          <w:p w14:paraId="435AA2EF" w14:textId="77777777" w:rsidR="008D33A9" w:rsidRPr="007E373A" w:rsidRDefault="008D33A9" w:rsidP="00A56DD6">
            <w:pPr>
              <w:jc w:val="center"/>
            </w:pPr>
            <w:r w:rsidRPr="007E373A">
              <w:t>206,50</w:t>
            </w:r>
          </w:p>
        </w:tc>
        <w:tc>
          <w:tcPr>
            <w:tcW w:w="1134" w:type="dxa"/>
            <w:shd w:val="clear" w:color="auto" w:fill="auto"/>
            <w:vAlign w:val="center"/>
          </w:tcPr>
          <w:p w14:paraId="07297070" w14:textId="77777777" w:rsidR="008D33A9" w:rsidRPr="007E373A" w:rsidRDefault="008D33A9" w:rsidP="00A56DD6">
            <w:pPr>
              <w:jc w:val="center"/>
            </w:pPr>
            <w:r w:rsidRPr="007E373A">
              <w:t>47,18</w:t>
            </w:r>
          </w:p>
        </w:tc>
        <w:tc>
          <w:tcPr>
            <w:tcW w:w="1134" w:type="dxa"/>
            <w:shd w:val="clear" w:color="auto" w:fill="auto"/>
            <w:vAlign w:val="center"/>
          </w:tcPr>
          <w:p w14:paraId="5BCB2259" w14:textId="77777777" w:rsidR="008D33A9" w:rsidRPr="007E373A" w:rsidRDefault="008D33A9" w:rsidP="00A56DD6">
            <w:pPr>
              <w:jc w:val="center"/>
            </w:pPr>
            <w:r w:rsidRPr="007E373A">
              <w:t>2 907,19</w:t>
            </w:r>
          </w:p>
        </w:tc>
        <w:tc>
          <w:tcPr>
            <w:tcW w:w="1276" w:type="dxa"/>
            <w:tcBorders>
              <w:top w:val="single" w:sz="2" w:space="0" w:color="auto"/>
              <w:left w:val="single" w:sz="2" w:space="0" w:color="auto"/>
              <w:bottom w:val="single" w:sz="2" w:space="0" w:color="auto"/>
              <w:right w:val="single" w:sz="2" w:space="0" w:color="auto"/>
            </w:tcBorders>
            <w:vAlign w:val="center"/>
          </w:tcPr>
          <w:p w14:paraId="1AF189E0"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3F430C2D" w14:textId="77777777" w:rsidR="008D33A9" w:rsidRPr="007E373A" w:rsidRDefault="008D33A9" w:rsidP="00A56DD6">
            <w:pPr>
              <w:jc w:val="center"/>
            </w:pPr>
            <w:r w:rsidRPr="007E373A">
              <w:t>х</w:t>
            </w:r>
          </w:p>
        </w:tc>
      </w:tr>
      <w:tr w:rsidR="008D33A9" w:rsidRPr="007E373A" w14:paraId="29FD597E" w14:textId="77777777" w:rsidTr="008D33A9">
        <w:trPr>
          <w:trHeight w:val="267"/>
          <w:jc w:val="center"/>
        </w:trPr>
        <w:tc>
          <w:tcPr>
            <w:tcW w:w="1559" w:type="dxa"/>
            <w:vMerge/>
            <w:tcBorders>
              <w:left w:val="single" w:sz="2" w:space="0" w:color="auto"/>
              <w:right w:val="single" w:sz="2" w:space="0" w:color="auto"/>
            </w:tcBorders>
            <w:vAlign w:val="center"/>
          </w:tcPr>
          <w:p w14:paraId="75EA0DA5"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2F1A7325" w14:textId="77777777" w:rsidR="008D33A9" w:rsidRPr="007E373A" w:rsidRDefault="008D33A9" w:rsidP="00A56DD6">
            <w:r w:rsidRPr="007E373A">
              <w:t>с 01.01.2024</w:t>
            </w:r>
          </w:p>
        </w:tc>
        <w:tc>
          <w:tcPr>
            <w:tcW w:w="921" w:type="dxa"/>
            <w:tcBorders>
              <w:top w:val="single" w:sz="2" w:space="0" w:color="auto"/>
              <w:left w:val="single" w:sz="2" w:space="0" w:color="auto"/>
              <w:bottom w:val="single" w:sz="2" w:space="0" w:color="auto"/>
              <w:right w:val="single" w:sz="2" w:space="0" w:color="auto"/>
            </w:tcBorders>
            <w:vAlign w:val="center"/>
          </w:tcPr>
          <w:p w14:paraId="24C02431" w14:textId="77777777" w:rsidR="008D33A9" w:rsidRPr="007E373A" w:rsidRDefault="008D33A9" w:rsidP="00A56DD6">
            <w:pPr>
              <w:jc w:val="center"/>
            </w:pPr>
            <w:r w:rsidRPr="007E373A">
              <w:t>246,40</w:t>
            </w:r>
          </w:p>
        </w:tc>
        <w:tc>
          <w:tcPr>
            <w:tcW w:w="921" w:type="dxa"/>
            <w:tcBorders>
              <w:top w:val="single" w:sz="2" w:space="0" w:color="auto"/>
              <w:left w:val="single" w:sz="2" w:space="0" w:color="auto"/>
              <w:bottom w:val="single" w:sz="2" w:space="0" w:color="auto"/>
              <w:right w:val="single" w:sz="2" w:space="0" w:color="auto"/>
            </w:tcBorders>
            <w:vAlign w:val="center"/>
          </w:tcPr>
          <w:p w14:paraId="7A3925CB" w14:textId="77777777" w:rsidR="008D33A9" w:rsidRPr="007E373A" w:rsidRDefault="008D33A9" w:rsidP="00A56DD6">
            <w:pPr>
              <w:jc w:val="center"/>
            </w:pPr>
            <w:r w:rsidRPr="007E373A">
              <w:t>243,61</w:t>
            </w:r>
          </w:p>
        </w:tc>
        <w:tc>
          <w:tcPr>
            <w:tcW w:w="921" w:type="dxa"/>
            <w:tcBorders>
              <w:top w:val="single" w:sz="2" w:space="0" w:color="auto"/>
              <w:left w:val="single" w:sz="2" w:space="0" w:color="auto"/>
              <w:bottom w:val="single" w:sz="2" w:space="0" w:color="auto"/>
              <w:right w:val="single" w:sz="2" w:space="0" w:color="auto"/>
            </w:tcBorders>
            <w:vAlign w:val="center"/>
          </w:tcPr>
          <w:p w14:paraId="7D6BCD36" w14:textId="77777777" w:rsidR="008D33A9" w:rsidRPr="007E373A" w:rsidRDefault="008D33A9" w:rsidP="00A56DD6">
            <w:pPr>
              <w:jc w:val="center"/>
            </w:pPr>
            <w:r w:rsidRPr="007E373A">
              <w:t>258,96</w:t>
            </w:r>
          </w:p>
        </w:tc>
        <w:tc>
          <w:tcPr>
            <w:tcW w:w="1062" w:type="dxa"/>
            <w:tcBorders>
              <w:top w:val="single" w:sz="4" w:space="0" w:color="auto"/>
              <w:left w:val="single" w:sz="2" w:space="0" w:color="auto"/>
              <w:bottom w:val="single" w:sz="2" w:space="0" w:color="auto"/>
              <w:right w:val="single" w:sz="2" w:space="0" w:color="auto"/>
            </w:tcBorders>
            <w:vAlign w:val="center"/>
          </w:tcPr>
          <w:p w14:paraId="2BAC832F" w14:textId="77777777" w:rsidR="008D33A9" w:rsidRPr="007E373A" w:rsidRDefault="008D33A9" w:rsidP="00A56DD6">
            <w:pPr>
              <w:jc w:val="center"/>
            </w:pPr>
            <w:r w:rsidRPr="007E373A">
              <w:t>247,80</w:t>
            </w:r>
          </w:p>
        </w:tc>
        <w:tc>
          <w:tcPr>
            <w:tcW w:w="886" w:type="dxa"/>
            <w:tcBorders>
              <w:top w:val="single" w:sz="2" w:space="0" w:color="auto"/>
              <w:left w:val="single" w:sz="2" w:space="0" w:color="auto"/>
              <w:bottom w:val="single" w:sz="2" w:space="0" w:color="auto"/>
              <w:right w:val="single" w:sz="2" w:space="0" w:color="auto"/>
            </w:tcBorders>
            <w:vAlign w:val="center"/>
          </w:tcPr>
          <w:p w14:paraId="14317193" w14:textId="77777777" w:rsidR="008D33A9" w:rsidRPr="007E373A" w:rsidRDefault="008D33A9" w:rsidP="00A56DD6">
            <w:pPr>
              <w:jc w:val="center"/>
            </w:pPr>
            <w:r w:rsidRPr="007E373A">
              <w:t>205,34</w:t>
            </w:r>
          </w:p>
        </w:tc>
        <w:tc>
          <w:tcPr>
            <w:tcW w:w="886" w:type="dxa"/>
            <w:tcBorders>
              <w:top w:val="single" w:sz="2" w:space="0" w:color="auto"/>
              <w:left w:val="single" w:sz="2" w:space="0" w:color="auto"/>
              <w:bottom w:val="single" w:sz="2" w:space="0" w:color="auto"/>
              <w:right w:val="single" w:sz="2" w:space="0" w:color="auto"/>
            </w:tcBorders>
            <w:vAlign w:val="center"/>
          </w:tcPr>
          <w:p w14:paraId="47DEE387" w14:textId="77777777" w:rsidR="008D33A9" w:rsidRPr="007E373A" w:rsidRDefault="008D33A9" w:rsidP="00A56DD6">
            <w:pPr>
              <w:jc w:val="center"/>
            </w:pPr>
            <w:r w:rsidRPr="007E373A">
              <w:t>203,01</w:t>
            </w:r>
          </w:p>
        </w:tc>
        <w:tc>
          <w:tcPr>
            <w:tcW w:w="886" w:type="dxa"/>
            <w:tcBorders>
              <w:top w:val="single" w:sz="2" w:space="0" w:color="auto"/>
              <w:left w:val="single" w:sz="2" w:space="0" w:color="auto"/>
              <w:bottom w:val="single" w:sz="2" w:space="0" w:color="auto"/>
              <w:right w:val="single" w:sz="2" w:space="0" w:color="auto"/>
            </w:tcBorders>
            <w:vAlign w:val="center"/>
          </w:tcPr>
          <w:p w14:paraId="4CCB84B0" w14:textId="77777777" w:rsidR="008D33A9" w:rsidRPr="007E373A" w:rsidRDefault="008D33A9" w:rsidP="00A56DD6">
            <w:pPr>
              <w:jc w:val="center"/>
            </w:pPr>
            <w:r w:rsidRPr="007E373A">
              <w:t>215,80</w:t>
            </w:r>
          </w:p>
        </w:tc>
        <w:tc>
          <w:tcPr>
            <w:tcW w:w="1028" w:type="dxa"/>
            <w:tcBorders>
              <w:top w:val="single" w:sz="2" w:space="0" w:color="auto"/>
              <w:left w:val="single" w:sz="2" w:space="0" w:color="auto"/>
              <w:bottom w:val="single" w:sz="2" w:space="0" w:color="auto"/>
              <w:right w:val="single" w:sz="2" w:space="0" w:color="auto"/>
            </w:tcBorders>
            <w:vAlign w:val="center"/>
          </w:tcPr>
          <w:p w14:paraId="36AE3B31" w14:textId="77777777" w:rsidR="008D33A9" w:rsidRPr="007E373A" w:rsidRDefault="008D33A9" w:rsidP="00A56DD6">
            <w:pPr>
              <w:jc w:val="center"/>
            </w:pPr>
            <w:r w:rsidRPr="007E373A">
              <w:t>206,50</w:t>
            </w:r>
          </w:p>
        </w:tc>
        <w:tc>
          <w:tcPr>
            <w:tcW w:w="1134" w:type="dxa"/>
            <w:shd w:val="clear" w:color="auto" w:fill="auto"/>
            <w:vAlign w:val="center"/>
          </w:tcPr>
          <w:p w14:paraId="552185D1" w14:textId="77777777" w:rsidR="008D33A9" w:rsidRPr="007E373A" w:rsidRDefault="008D33A9" w:rsidP="00A56DD6">
            <w:pPr>
              <w:jc w:val="center"/>
            </w:pPr>
            <w:r w:rsidRPr="007E373A">
              <w:t>47,18</w:t>
            </w:r>
          </w:p>
        </w:tc>
        <w:tc>
          <w:tcPr>
            <w:tcW w:w="1134" w:type="dxa"/>
            <w:shd w:val="clear" w:color="auto" w:fill="auto"/>
            <w:vAlign w:val="center"/>
          </w:tcPr>
          <w:p w14:paraId="0217738D" w14:textId="77777777" w:rsidR="008D33A9" w:rsidRPr="007E373A" w:rsidRDefault="008D33A9" w:rsidP="00A56DD6">
            <w:pPr>
              <w:jc w:val="center"/>
            </w:pPr>
            <w:r w:rsidRPr="007E373A">
              <w:t>2 907,19</w:t>
            </w:r>
          </w:p>
        </w:tc>
        <w:tc>
          <w:tcPr>
            <w:tcW w:w="1276" w:type="dxa"/>
            <w:tcBorders>
              <w:top w:val="single" w:sz="2" w:space="0" w:color="auto"/>
              <w:left w:val="single" w:sz="2" w:space="0" w:color="auto"/>
              <w:bottom w:val="single" w:sz="2" w:space="0" w:color="auto"/>
              <w:right w:val="single" w:sz="2" w:space="0" w:color="auto"/>
            </w:tcBorders>
            <w:vAlign w:val="center"/>
          </w:tcPr>
          <w:p w14:paraId="58B8ACC8"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3FC95637" w14:textId="77777777" w:rsidR="008D33A9" w:rsidRPr="007E373A" w:rsidRDefault="008D33A9" w:rsidP="00A56DD6">
            <w:pPr>
              <w:jc w:val="center"/>
            </w:pPr>
            <w:r w:rsidRPr="007E373A">
              <w:t>х</w:t>
            </w:r>
          </w:p>
        </w:tc>
      </w:tr>
      <w:tr w:rsidR="008D33A9" w:rsidRPr="007E373A" w14:paraId="59CCDDD4" w14:textId="77777777" w:rsidTr="008D33A9">
        <w:trPr>
          <w:trHeight w:val="267"/>
          <w:jc w:val="center"/>
        </w:trPr>
        <w:tc>
          <w:tcPr>
            <w:tcW w:w="1559" w:type="dxa"/>
            <w:vMerge/>
            <w:tcBorders>
              <w:left w:val="single" w:sz="2" w:space="0" w:color="auto"/>
              <w:right w:val="single" w:sz="2" w:space="0" w:color="auto"/>
            </w:tcBorders>
            <w:vAlign w:val="center"/>
          </w:tcPr>
          <w:p w14:paraId="775F049F"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13413D67" w14:textId="77777777" w:rsidR="008D33A9" w:rsidRPr="007E373A" w:rsidRDefault="008D33A9" w:rsidP="00A56DD6">
            <w:r w:rsidRPr="007E373A">
              <w:t>с 01.07.2024</w:t>
            </w:r>
          </w:p>
        </w:tc>
        <w:tc>
          <w:tcPr>
            <w:tcW w:w="921" w:type="dxa"/>
            <w:tcBorders>
              <w:top w:val="single" w:sz="2" w:space="0" w:color="auto"/>
              <w:left w:val="single" w:sz="2" w:space="0" w:color="auto"/>
              <w:bottom w:val="single" w:sz="2" w:space="0" w:color="auto"/>
              <w:right w:val="single" w:sz="2" w:space="0" w:color="auto"/>
            </w:tcBorders>
            <w:vAlign w:val="center"/>
          </w:tcPr>
          <w:p w14:paraId="48DD52C9" w14:textId="77777777" w:rsidR="008D33A9" w:rsidRPr="007E373A" w:rsidRDefault="008D33A9" w:rsidP="00A56DD6">
            <w:pPr>
              <w:jc w:val="center"/>
            </w:pPr>
            <w:r w:rsidRPr="007E373A">
              <w:t>290,96</w:t>
            </w:r>
          </w:p>
        </w:tc>
        <w:tc>
          <w:tcPr>
            <w:tcW w:w="921" w:type="dxa"/>
            <w:tcBorders>
              <w:top w:val="single" w:sz="2" w:space="0" w:color="auto"/>
              <w:left w:val="single" w:sz="2" w:space="0" w:color="auto"/>
              <w:bottom w:val="single" w:sz="2" w:space="0" w:color="auto"/>
              <w:right w:val="single" w:sz="2" w:space="0" w:color="auto"/>
            </w:tcBorders>
            <w:vAlign w:val="center"/>
          </w:tcPr>
          <w:p w14:paraId="6DBDD5F6" w14:textId="77777777" w:rsidR="008D33A9" w:rsidRPr="007E373A" w:rsidRDefault="008D33A9" w:rsidP="00A56DD6">
            <w:pPr>
              <w:jc w:val="center"/>
            </w:pPr>
            <w:r w:rsidRPr="007E373A">
              <w:t>287,65</w:t>
            </w:r>
          </w:p>
        </w:tc>
        <w:tc>
          <w:tcPr>
            <w:tcW w:w="921" w:type="dxa"/>
            <w:tcBorders>
              <w:top w:val="single" w:sz="2" w:space="0" w:color="auto"/>
              <w:left w:val="single" w:sz="2" w:space="0" w:color="auto"/>
              <w:bottom w:val="single" w:sz="2" w:space="0" w:color="auto"/>
              <w:right w:val="single" w:sz="2" w:space="0" w:color="auto"/>
            </w:tcBorders>
            <w:vAlign w:val="center"/>
          </w:tcPr>
          <w:p w14:paraId="26C6429E" w14:textId="77777777" w:rsidR="008D33A9" w:rsidRPr="007E373A" w:rsidRDefault="008D33A9" w:rsidP="00A56DD6">
            <w:pPr>
              <w:jc w:val="center"/>
            </w:pPr>
            <w:r w:rsidRPr="007E373A">
              <w:t>305,86</w:t>
            </w:r>
          </w:p>
        </w:tc>
        <w:tc>
          <w:tcPr>
            <w:tcW w:w="1062" w:type="dxa"/>
            <w:tcBorders>
              <w:top w:val="single" w:sz="2" w:space="0" w:color="auto"/>
              <w:left w:val="single" w:sz="2" w:space="0" w:color="auto"/>
              <w:bottom w:val="single" w:sz="2" w:space="0" w:color="auto"/>
              <w:right w:val="single" w:sz="2" w:space="0" w:color="auto"/>
            </w:tcBorders>
            <w:vAlign w:val="center"/>
          </w:tcPr>
          <w:p w14:paraId="1EF671CE" w14:textId="77777777" w:rsidR="008D33A9" w:rsidRPr="007E373A" w:rsidRDefault="008D33A9" w:rsidP="00A56DD6">
            <w:pPr>
              <w:jc w:val="center"/>
            </w:pPr>
            <w:r w:rsidRPr="007E373A">
              <w:t>292,62</w:t>
            </w:r>
          </w:p>
        </w:tc>
        <w:tc>
          <w:tcPr>
            <w:tcW w:w="886" w:type="dxa"/>
            <w:tcBorders>
              <w:top w:val="single" w:sz="2" w:space="0" w:color="auto"/>
              <w:left w:val="single" w:sz="2" w:space="0" w:color="auto"/>
              <w:bottom w:val="single" w:sz="2" w:space="0" w:color="auto"/>
              <w:right w:val="single" w:sz="2" w:space="0" w:color="auto"/>
            </w:tcBorders>
            <w:vAlign w:val="center"/>
          </w:tcPr>
          <w:p w14:paraId="6F78AD78" w14:textId="77777777" w:rsidR="008D33A9" w:rsidRPr="007E373A" w:rsidRDefault="008D33A9" w:rsidP="00A56DD6">
            <w:pPr>
              <w:jc w:val="center"/>
            </w:pPr>
            <w:r w:rsidRPr="007E373A">
              <w:t>242,47</w:t>
            </w:r>
          </w:p>
        </w:tc>
        <w:tc>
          <w:tcPr>
            <w:tcW w:w="886" w:type="dxa"/>
            <w:tcBorders>
              <w:top w:val="single" w:sz="2" w:space="0" w:color="auto"/>
              <w:left w:val="single" w:sz="2" w:space="0" w:color="auto"/>
              <w:bottom w:val="single" w:sz="2" w:space="0" w:color="auto"/>
              <w:right w:val="single" w:sz="2" w:space="0" w:color="auto"/>
            </w:tcBorders>
            <w:vAlign w:val="center"/>
          </w:tcPr>
          <w:p w14:paraId="03A3D94C" w14:textId="77777777" w:rsidR="008D33A9" w:rsidRPr="007E373A" w:rsidRDefault="008D33A9" w:rsidP="00A56DD6">
            <w:pPr>
              <w:jc w:val="center"/>
            </w:pPr>
            <w:r w:rsidRPr="007E373A">
              <w:t>239,71</w:t>
            </w:r>
          </w:p>
        </w:tc>
        <w:tc>
          <w:tcPr>
            <w:tcW w:w="886" w:type="dxa"/>
            <w:tcBorders>
              <w:top w:val="single" w:sz="2" w:space="0" w:color="auto"/>
              <w:left w:val="single" w:sz="2" w:space="0" w:color="auto"/>
              <w:bottom w:val="single" w:sz="2" w:space="0" w:color="auto"/>
              <w:right w:val="single" w:sz="2" w:space="0" w:color="auto"/>
            </w:tcBorders>
            <w:vAlign w:val="center"/>
          </w:tcPr>
          <w:p w14:paraId="3FD3E019" w14:textId="77777777" w:rsidR="008D33A9" w:rsidRPr="007E373A" w:rsidRDefault="008D33A9" w:rsidP="00A56DD6">
            <w:pPr>
              <w:jc w:val="center"/>
            </w:pPr>
            <w:r w:rsidRPr="007E373A">
              <w:t>254,88</w:t>
            </w:r>
          </w:p>
        </w:tc>
        <w:tc>
          <w:tcPr>
            <w:tcW w:w="1028" w:type="dxa"/>
            <w:tcBorders>
              <w:top w:val="single" w:sz="2" w:space="0" w:color="auto"/>
              <w:left w:val="single" w:sz="2" w:space="0" w:color="auto"/>
              <w:bottom w:val="single" w:sz="2" w:space="0" w:color="auto"/>
              <w:right w:val="single" w:sz="2" w:space="0" w:color="auto"/>
            </w:tcBorders>
            <w:vAlign w:val="center"/>
          </w:tcPr>
          <w:p w14:paraId="3E48EE5B" w14:textId="77777777" w:rsidR="008D33A9" w:rsidRPr="007E373A" w:rsidRDefault="008D33A9" w:rsidP="00A56DD6">
            <w:pPr>
              <w:jc w:val="center"/>
            </w:pPr>
            <w:r w:rsidRPr="007E373A">
              <w:t>243,85</w:t>
            </w:r>
          </w:p>
        </w:tc>
        <w:tc>
          <w:tcPr>
            <w:tcW w:w="1134" w:type="dxa"/>
            <w:shd w:val="clear" w:color="auto" w:fill="auto"/>
            <w:vAlign w:val="center"/>
          </w:tcPr>
          <w:p w14:paraId="0EECF9A5" w14:textId="77777777" w:rsidR="008D33A9" w:rsidRPr="007E373A" w:rsidRDefault="008D33A9" w:rsidP="00A56DD6">
            <w:pPr>
              <w:jc w:val="center"/>
            </w:pPr>
            <w:r w:rsidRPr="007E373A">
              <w:t>54,90</w:t>
            </w:r>
          </w:p>
        </w:tc>
        <w:tc>
          <w:tcPr>
            <w:tcW w:w="1134" w:type="dxa"/>
            <w:shd w:val="clear" w:color="auto" w:fill="auto"/>
            <w:vAlign w:val="center"/>
          </w:tcPr>
          <w:p w14:paraId="3431E797" w14:textId="77777777" w:rsidR="008D33A9" w:rsidRPr="007E373A" w:rsidRDefault="008D33A9" w:rsidP="00A56DD6">
            <w:pPr>
              <w:jc w:val="center"/>
            </w:pPr>
            <w:r w:rsidRPr="007E373A">
              <w:t>3 447,87</w:t>
            </w:r>
          </w:p>
        </w:tc>
        <w:tc>
          <w:tcPr>
            <w:tcW w:w="1276" w:type="dxa"/>
            <w:tcBorders>
              <w:top w:val="single" w:sz="2" w:space="0" w:color="auto"/>
              <w:left w:val="single" w:sz="2" w:space="0" w:color="auto"/>
              <w:bottom w:val="single" w:sz="2" w:space="0" w:color="auto"/>
              <w:right w:val="single" w:sz="2" w:space="0" w:color="auto"/>
            </w:tcBorders>
            <w:vAlign w:val="center"/>
          </w:tcPr>
          <w:p w14:paraId="798E4B9E"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62F7DC57" w14:textId="77777777" w:rsidR="008D33A9" w:rsidRPr="007E373A" w:rsidRDefault="008D33A9" w:rsidP="00A56DD6">
            <w:pPr>
              <w:jc w:val="center"/>
            </w:pPr>
            <w:r w:rsidRPr="007E373A">
              <w:t>х</w:t>
            </w:r>
          </w:p>
        </w:tc>
      </w:tr>
      <w:tr w:rsidR="008D33A9" w:rsidRPr="007E373A" w14:paraId="491D4254" w14:textId="77777777" w:rsidTr="008D33A9">
        <w:trPr>
          <w:trHeight w:val="267"/>
          <w:jc w:val="center"/>
        </w:trPr>
        <w:tc>
          <w:tcPr>
            <w:tcW w:w="1559" w:type="dxa"/>
            <w:vMerge/>
            <w:tcBorders>
              <w:left w:val="single" w:sz="2" w:space="0" w:color="auto"/>
              <w:right w:val="single" w:sz="2" w:space="0" w:color="auto"/>
            </w:tcBorders>
            <w:vAlign w:val="center"/>
          </w:tcPr>
          <w:p w14:paraId="23670142"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41A80264" w14:textId="77777777" w:rsidR="008D33A9" w:rsidRPr="007E373A" w:rsidRDefault="008D33A9" w:rsidP="00A56DD6">
            <w:r w:rsidRPr="007E373A">
              <w:t>с 01.01.2025</w:t>
            </w:r>
          </w:p>
        </w:tc>
        <w:tc>
          <w:tcPr>
            <w:tcW w:w="921" w:type="dxa"/>
            <w:tcBorders>
              <w:top w:val="single" w:sz="2" w:space="0" w:color="auto"/>
              <w:left w:val="single" w:sz="2" w:space="0" w:color="auto"/>
              <w:bottom w:val="single" w:sz="2" w:space="0" w:color="auto"/>
              <w:right w:val="single" w:sz="2" w:space="0" w:color="auto"/>
            </w:tcBorders>
            <w:vAlign w:val="center"/>
          </w:tcPr>
          <w:p w14:paraId="65707FC2" w14:textId="77777777" w:rsidR="008D33A9" w:rsidRPr="007E373A" w:rsidRDefault="008D33A9" w:rsidP="00A56DD6">
            <w:pPr>
              <w:jc w:val="center"/>
            </w:pPr>
            <w:r w:rsidRPr="007E373A">
              <w:t>290,96</w:t>
            </w:r>
          </w:p>
        </w:tc>
        <w:tc>
          <w:tcPr>
            <w:tcW w:w="921" w:type="dxa"/>
            <w:tcBorders>
              <w:top w:val="single" w:sz="2" w:space="0" w:color="auto"/>
              <w:left w:val="single" w:sz="2" w:space="0" w:color="auto"/>
              <w:bottom w:val="single" w:sz="2" w:space="0" w:color="auto"/>
              <w:right w:val="single" w:sz="2" w:space="0" w:color="auto"/>
            </w:tcBorders>
            <w:vAlign w:val="center"/>
          </w:tcPr>
          <w:p w14:paraId="27E20F9E" w14:textId="77777777" w:rsidR="008D33A9" w:rsidRPr="007E373A" w:rsidRDefault="008D33A9" w:rsidP="00A56DD6">
            <w:pPr>
              <w:jc w:val="center"/>
            </w:pPr>
            <w:r w:rsidRPr="007E373A">
              <w:t>287,65</w:t>
            </w:r>
          </w:p>
        </w:tc>
        <w:tc>
          <w:tcPr>
            <w:tcW w:w="921" w:type="dxa"/>
            <w:tcBorders>
              <w:top w:val="single" w:sz="2" w:space="0" w:color="auto"/>
              <w:left w:val="single" w:sz="2" w:space="0" w:color="auto"/>
              <w:bottom w:val="single" w:sz="2" w:space="0" w:color="auto"/>
              <w:right w:val="single" w:sz="2" w:space="0" w:color="auto"/>
            </w:tcBorders>
            <w:vAlign w:val="center"/>
          </w:tcPr>
          <w:p w14:paraId="267DE795" w14:textId="77777777" w:rsidR="008D33A9" w:rsidRPr="007E373A" w:rsidRDefault="008D33A9" w:rsidP="00A56DD6">
            <w:pPr>
              <w:jc w:val="center"/>
            </w:pPr>
            <w:r w:rsidRPr="007E373A">
              <w:t>305,86</w:t>
            </w:r>
          </w:p>
        </w:tc>
        <w:tc>
          <w:tcPr>
            <w:tcW w:w="1062" w:type="dxa"/>
            <w:tcBorders>
              <w:top w:val="single" w:sz="2" w:space="0" w:color="auto"/>
              <w:left w:val="single" w:sz="2" w:space="0" w:color="auto"/>
              <w:bottom w:val="single" w:sz="2" w:space="0" w:color="auto"/>
              <w:right w:val="single" w:sz="2" w:space="0" w:color="auto"/>
            </w:tcBorders>
            <w:vAlign w:val="center"/>
          </w:tcPr>
          <w:p w14:paraId="472A0809" w14:textId="77777777" w:rsidR="008D33A9" w:rsidRPr="007E373A" w:rsidRDefault="008D33A9" w:rsidP="00A56DD6">
            <w:pPr>
              <w:jc w:val="center"/>
            </w:pPr>
            <w:r w:rsidRPr="007E373A">
              <w:t>292,62</w:t>
            </w:r>
          </w:p>
        </w:tc>
        <w:tc>
          <w:tcPr>
            <w:tcW w:w="886" w:type="dxa"/>
            <w:tcBorders>
              <w:top w:val="single" w:sz="2" w:space="0" w:color="auto"/>
              <w:left w:val="single" w:sz="2" w:space="0" w:color="auto"/>
              <w:bottom w:val="single" w:sz="2" w:space="0" w:color="auto"/>
              <w:right w:val="single" w:sz="2" w:space="0" w:color="auto"/>
            </w:tcBorders>
            <w:vAlign w:val="center"/>
          </w:tcPr>
          <w:p w14:paraId="328310FF" w14:textId="77777777" w:rsidR="008D33A9" w:rsidRPr="007E373A" w:rsidRDefault="008D33A9" w:rsidP="00A56DD6">
            <w:pPr>
              <w:jc w:val="center"/>
            </w:pPr>
            <w:r w:rsidRPr="007E373A">
              <w:t>242,47</w:t>
            </w:r>
          </w:p>
        </w:tc>
        <w:tc>
          <w:tcPr>
            <w:tcW w:w="886" w:type="dxa"/>
            <w:tcBorders>
              <w:top w:val="single" w:sz="2" w:space="0" w:color="auto"/>
              <w:left w:val="single" w:sz="2" w:space="0" w:color="auto"/>
              <w:bottom w:val="single" w:sz="2" w:space="0" w:color="auto"/>
              <w:right w:val="single" w:sz="2" w:space="0" w:color="auto"/>
            </w:tcBorders>
            <w:vAlign w:val="center"/>
          </w:tcPr>
          <w:p w14:paraId="692FC44D" w14:textId="77777777" w:rsidR="008D33A9" w:rsidRPr="007E373A" w:rsidRDefault="008D33A9" w:rsidP="00A56DD6">
            <w:pPr>
              <w:jc w:val="center"/>
            </w:pPr>
            <w:r w:rsidRPr="007E373A">
              <w:t>239,71</w:t>
            </w:r>
          </w:p>
        </w:tc>
        <w:tc>
          <w:tcPr>
            <w:tcW w:w="886" w:type="dxa"/>
            <w:tcBorders>
              <w:top w:val="single" w:sz="2" w:space="0" w:color="auto"/>
              <w:left w:val="single" w:sz="2" w:space="0" w:color="auto"/>
              <w:bottom w:val="single" w:sz="2" w:space="0" w:color="auto"/>
              <w:right w:val="single" w:sz="2" w:space="0" w:color="auto"/>
            </w:tcBorders>
            <w:vAlign w:val="center"/>
          </w:tcPr>
          <w:p w14:paraId="688AAA9E" w14:textId="77777777" w:rsidR="008D33A9" w:rsidRPr="007E373A" w:rsidRDefault="008D33A9" w:rsidP="00A56DD6">
            <w:pPr>
              <w:jc w:val="center"/>
            </w:pPr>
            <w:r w:rsidRPr="007E373A">
              <w:t>254,88</w:t>
            </w:r>
          </w:p>
        </w:tc>
        <w:tc>
          <w:tcPr>
            <w:tcW w:w="1028" w:type="dxa"/>
            <w:tcBorders>
              <w:top w:val="single" w:sz="2" w:space="0" w:color="auto"/>
              <w:left w:val="single" w:sz="2" w:space="0" w:color="auto"/>
              <w:bottom w:val="single" w:sz="2" w:space="0" w:color="auto"/>
              <w:right w:val="single" w:sz="2" w:space="0" w:color="auto"/>
            </w:tcBorders>
            <w:vAlign w:val="center"/>
          </w:tcPr>
          <w:p w14:paraId="2AC057C6" w14:textId="77777777" w:rsidR="008D33A9" w:rsidRPr="007E373A" w:rsidRDefault="008D33A9" w:rsidP="00A56DD6">
            <w:pPr>
              <w:jc w:val="center"/>
            </w:pPr>
            <w:r w:rsidRPr="007E373A">
              <w:t>243,85</w:t>
            </w:r>
          </w:p>
        </w:tc>
        <w:tc>
          <w:tcPr>
            <w:tcW w:w="1134" w:type="dxa"/>
            <w:shd w:val="clear" w:color="auto" w:fill="auto"/>
            <w:vAlign w:val="center"/>
          </w:tcPr>
          <w:p w14:paraId="2FF421BE" w14:textId="77777777" w:rsidR="008D33A9" w:rsidRPr="007E373A" w:rsidRDefault="008D33A9" w:rsidP="00A56DD6">
            <w:pPr>
              <w:jc w:val="center"/>
            </w:pPr>
            <w:r w:rsidRPr="007E373A">
              <w:t>54,90</w:t>
            </w:r>
          </w:p>
        </w:tc>
        <w:tc>
          <w:tcPr>
            <w:tcW w:w="1134" w:type="dxa"/>
            <w:shd w:val="clear" w:color="auto" w:fill="auto"/>
            <w:vAlign w:val="center"/>
          </w:tcPr>
          <w:p w14:paraId="43BF558F" w14:textId="77777777" w:rsidR="008D33A9" w:rsidRPr="007E373A" w:rsidRDefault="008D33A9" w:rsidP="00A56DD6">
            <w:pPr>
              <w:jc w:val="center"/>
            </w:pPr>
            <w:r w:rsidRPr="007E373A">
              <w:t>3 447,87</w:t>
            </w:r>
          </w:p>
        </w:tc>
        <w:tc>
          <w:tcPr>
            <w:tcW w:w="1276" w:type="dxa"/>
            <w:tcBorders>
              <w:top w:val="single" w:sz="2" w:space="0" w:color="auto"/>
              <w:left w:val="single" w:sz="2" w:space="0" w:color="auto"/>
              <w:bottom w:val="single" w:sz="2" w:space="0" w:color="auto"/>
              <w:right w:val="single" w:sz="2" w:space="0" w:color="auto"/>
            </w:tcBorders>
            <w:vAlign w:val="center"/>
          </w:tcPr>
          <w:p w14:paraId="1E421921"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68CADA15" w14:textId="77777777" w:rsidR="008D33A9" w:rsidRPr="007E373A" w:rsidRDefault="008D33A9" w:rsidP="00A56DD6">
            <w:pPr>
              <w:jc w:val="center"/>
            </w:pPr>
            <w:r w:rsidRPr="007E373A">
              <w:t>х</w:t>
            </w:r>
          </w:p>
        </w:tc>
      </w:tr>
      <w:tr w:rsidR="008D33A9" w:rsidRPr="007E373A" w14:paraId="02D123B7" w14:textId="77777777" w:rsidTr="008D33A9">
        <w:trPr>
          <w:trHeight w:val="267"/>
          <w:jc w:val="center"/>
        </w:trPr>
        <w:tc>
          <w:tcPr>
            <w:tcW w:w="1559" w:type="dxa"/>
            <w:tcBorders>
              <w:left w:val="single" w:sz="2" w:space="0" w:color="auto"/>
              <w:right w:val="single" w:sz="2" w:space="0" w:color="auto"/>
            </w:tcBorders>
            <w:vAlign w:val="center"/>
          </w:tcPr>
          <w:p w14:paraId="02865D2C" w14:textId="77777777" w:rsidR="008D33A9" w:rsidRPr="007E373A" w:rsidRDefault="008D33A9" w:rsidP="00A56DD6">
            <w:pPr>
              <w:jc w:val="center"/>
            </w:pPr>
            <w:r w:rsidRPr="007E373A">
              <w:t>1</w:t>
            </w:r>
          </w:p>
        </w:tc>
        <w:tc>
          <w:tcPr>
            <w:tcW w:w="1734" w:type="dxa"/>
            <w:tcBorders>
              <w:top w:val="single" w:sz="2" w:space="0" w:color="auto"/>
              <w:left w:val="single" w:sz="2" w:space="0" w:color="auto"/>
              <w:bottom w:val="single" w:sz="2" w:space="0" w:color="auto"/>
              <w:right w:val="single" w:sz="2" w:space="0" w:color="auto"/>
            </w:tcBorders>
          </w:tcPr>
          <w:p w14:paraId="77B10D7D" w14:textId="77777777" w:rsidR="008D33A9" w:rsidRPr="007E373A" w:rsidRDefault="008D33A9" w:rsidP="00A56DD6">
            <w:pPr>
              <w:jc w:val="center"/>
            </w:pPr>
            <w:r w:rsidRPr="007E373A">
              <w:t>2</w:t>
            </w:r>
          </w:p>
        </w:tc>
        <w:tc>
          <w:tcPr>
            <w:tcW w:w="921" w:type="dxa"/>
            <w:tcBorders>
              <w:top w:val="single" w:sz="2" w:space="0" w:color="auto"/>
              <w:left w:val="single" w:sz="2" w:space="0" w:color="auto"/>
              <w:bottom w:val="single" w:sz="2" w:space="0" w:color="auto"/>
              <w:right w:val="single" w:sz="2" w:space="0" w:color="auto"/>
            </w:tcBorders>
            <w:vAlign w:val="center"/>
          </w:tcPr>
          <w:p w14:paraId="5E5F7091" w14:textId="77777777" w:rsidR="008D33A9" w:rsidRPr="007E373A" w:rsidRDefault="008D33A9" w:rsidP="00A56DD6">
            <w:pPr>
              <w:jc w:val="center"/>
            </w:pPr>
            <w:r w:rsidRPr="007E373A">
              <w:t>3</w:t>
            </w:r>
          </w:p>
        </w:tc>
        <w:tc>
          <w:tcPr>
            <w:tcW w:w="921" w:type="dxa"/>
            <w:tcBorders>
              <w:top w:val="single" w:sz="2" w:space="0" w:color="auto"/>
              <w:left w:val="single" w:sz="2" w:space="0" w:color="auto"/>
              <w:bottom w:val="single" w:sz="2" w:space="0" w:color="auto"/>
              <w:right w:val="single" w:sz="2" w:space="0" w:color="auto"/>
            </w:tcBorders>
            <w:vAlign w:val="center"/>
          </w:tcPr>
          <w:p w14:paraId="0E6E5AB2" w14:textId="77777777" w:rsidR="008D33A9" w:rsidRPr="007E373A" w:rsidRDefault="008D33A9" w:rsidP="00A56DD6">
            <w:pPr>
              <w:jc w:val="center"/>
            </w:pPr>
            <w:r w:rsidRPr="007E373A">
              <w:t>4</w:t>
            </w:r>
          </w:p>
        </w:tc>
        <w:tc>
          <w:tcPr>
            <w:tcW w:w="921" w:type="dxa"/>
            <w:tcBorders>
              <w:top w:val="single" w:sz="2" w:space="0" w:color="auto"/>
              <w:left w:val="single" w:sz="2" w:space="0" w:color="auto"/>
              <w:bottom w:val="single" w:sz="2" w:space="0" w:color="auto"/>
              <w:right w:val="single" w:sz="2" w:space="0" w:color="auto"/>
            </w:tcBorders>
            <w:vAlign w:val="center"/>
          </w:tcPr>
          <w:p w14:paraId="3A9A2758" w14:textId="77777777" w:rsidR="008D33A9" w:rsidRPr="007E373A" w:rsidRDefault="008D33A9" w:rsidP="00A56DD6">
            <w:pPr>
              <w:jc w:val="center"/>
            </w:pPr>
            <w:r w:rsidRPr="007E373A">
              <w:t>5</w:t>
            </w:r>
          </w:p>
        </w:tc>
        <w:tc>
          <w:tcPr>
            <w:tcW w:w="1062" w:type="dxa"/>
            <w:tcBorders>
              <w:top w:val="single" w:sz="2" w:space="0" w:color="auto"/>
              <w:left w:val="single" w:sz="2" w:space="0" w:color="auto"/>
              <w:bottom w:val="single" w:sz="2" w:space="0" w:color="auto"/>
              <w:right w:val="single" w:sz="2" w:space="0" w:color="auto"/>
            </w:tcBorders>
            <w:vAlign w:val="center"/>
          </w:tcPr>
          <w:p w14:paraId="46E43C27" w14:textId="77777777" w:rsidR="008D33A9" w:rsidRPr="007E373A" w:rsidRDefault="008D33A9" w:rsidP="00A56DD6">
            <w:pPr>
              <w:jc w:val="center"/>
            </w:pPr>
            <w:r w:rsidRPr="007E373A">
              <w:t>6</w:t>
            </w:r>
          </w:p>
        </w:tc>
        <w:tc>
          <w:tcPr>
            <w:tcW w:w="886" w:type="dxa"/>
            <w:tcBorders>
              <w:top w:val="single" w:sz="2" w:space="0" w:color="auto"/>
              <w:left w:val="single" w:sz="2" w:space="0" w:color="auto"/>
              <w:bottom w:val="single" w:sz="2" w:space="0" w:color="auto"/>
              <w:right w:val="single" w:sz="2" w:space="0" w:color="auto"/>
            </w:tcBorders>
            <w:vAlign w:val="center"/>
          </w:tcPr>
          <w:p w14:paraId="3CE46E33" w14:textId="77777777" w:rsidR="008D33A9" w:rsidRPr="007E373A" w:rsidRDefault="008D33A9" w:rsidP="00A56DD6">
            <w:pPr>
              <w:jc w:val="center"/>
            </w:pPr>
            <w:r w:rsidRPr="007E373A">
              <w:t>7</w:t>
            </w:r>
          </w:p>
        </w:tc>
        <w:tc>
          <w:tcPr>
            <w:tcW w:w="886" w:type="dxa"/>
            <w:tcBorders>
              <w:top w:val="single" w:sz="2" w:space="0" w:color="auto"/>
              <w:left w:val="single" w:sz="2" w:space="0" w:color="auto"/>
              <w:bottom w:val="single" w:sz="2" w:space="0" w:color="auto"/>
              <w:right w:val="single" w:sz="2" w:space="0" w:color="auto"/>
            </w:tcBorders>
            <w:vAlign w:val="center"/>
          </w:tcPr>
          <w:p w14:paraId="22645FB0" w14:textId="77777777" w:rsidR="008D33A9" w:rsidRPr="007E373A" w:rsidRDefault="008D33A9" w:rsidP="00A56DD6">
            <w:pPr>
              <w:jc w:val="center"/>
            </w:pPr>
            <w:r w:rsidRPr="007E373A">
              <w:t>8</w:t>
            </w:r>
          </w:p>
        </w:tc>
        <w:tc>
          <w:tcPr>
            <w:tcW w:w="886" w:type="dxa"/>
            <w:tcBorders>
              <w:top w:val="single" w:sz="2" w:space="0" w:color="auto"/>
              <w:left w:val="single" w:sz="2" w:space="0" w:color="auto"/>
              <w:bottom w:val="single" w:sz="2" w:space="0" w:color="auto"/>
              <w:right w:val="single" w:sz="2" w:space="0" w:color="auto"/>
            </w:tcBorders>
            <w:vAlign w:val="center"/>
          </w:tcPr>
          <w:p w14:paraId="7FB7AF83" w14:textId="77777777" w:rsidR="008D33A9" w:rsidRPr="007E373A" w:rsidRDefault="008D33A9" w:rsidP="00A56DD6">
            <w:pPr>
              <w:jc w:val="center"/>
            </w:pPr>
            <w:r w:rsidRPr="007E373A">
              <w:t>9</w:t>
            </w:r>
          </w:p>
        </w:tc>
        <w:tc>
          <w:tcPr>
            <w:tcW w:w="1028" w:type="dxa"/>
            <w:tcBorders>
              <w:top w:val="single" w:sz="2" w:space="0" w:color="auto"/>
              <w:left w:val="single" w:sz="2" w:space="0" w:color="auto"/>
              <w:bottom w:val="single" w:sz="2" w:space="0" w:color="auto"/>
              <w:right w:val="single" w:sz="2" w:space="0" w:color="auto"/>
            </w:tcBorders>
            <w:vAlign w:val="center"/>
          </w:tcPr>
          <w:p w14:paraId="44D526DB" w14:textId="77777777" w:rsidR="008D33A9" w:rsidRPr="007E373A" w:rsidRDefault="008D33A9" w:rsidP="00A56DD6">
            <w:pPr>
              <w:jc w:val="center"/>
            </w:pPr>
            <w:r w:rsidRPr="007E373A">
              <w:t>10</w:t>
            </w:r>
          </w:p>
        </w:tc>
        <w:tc>
          <w:tcPr>
            <w:tcW w:w="1134" w:type="dxa"/>
            <w:shd w:val="clear" w:color="auto" w:fill="auto"/>
            <w:vAlign w:val="center"/>
          </w:tcPr>
          <w:p w14:paraId="4040798C" w14:textId="77777777" w:rsidR="008D33A9" w:rsidRPr="007E373A" w:rsidRDefault="008D33A9" w:rsidP="00A56DD6">
            <w:pPr>
              <w:jc w:val="center"/>
            </w:pPr>
            <w:r w:rsidRPr="007E373A">
              <w:t>11</w:t>
            </w:r>
          </w:p>
        </w:tc>
        <w:tc>
          <w:tcPr>
            <w:tcW w:w="1134" w:type="dxa"/>
            <w:shd w:val="clear" w:color="auto" w:fill="auto"/>
            <w:vAlign w:val="center"/>
          </w:tcPr>
          <w:p w14:paraId="0483CF79" w14:textId="77777777" w:rsidR="008D33A9" w:rsidRPr="007E373A" w:rsidRDefault="008D33A9" w:rsidP="00A56DD6">
            <w:pPr>
              <w:jc w:val="center"/>
            </w:pPr>
            <w:r w:rsidRPr="007E373A">
              <w:t>12</w:t>
            </w:r>
          </w:p>
        </w:tc>
        <w:tc>
          <w:tcPr>
            <w:tcW w:w="1276" w:type="dxa"/>
            <w:tcBorders>
              <w:top w:val="single" w:sz="2" w:space="0" w:color="auto"/>
              <w:left w:val="single" w:sz="2" w:space="0" w:color="auto"/>
              <w:bottom w:val="single" w:sz="2" w:space="0" w:color="auto"/>
              <w:right w:val="single" w:sz="2" w:space="0" w:color="auto"/>
            </w:tcBorders>
            <w:vAlign w:val="center"/>
          </w:tcPr>
          <w:p w14:paraId="4FBAFFBE" w14:textId="77777777" w:rsidR="008D33A9" w:rsidRPr="007E373A" w:rsidRDefault="008D33A9" w:rsidP="00A56DD6">
            <w:pPr>
              <w:jc w:val="center"/>
            </w:pPr>
            <w:r w:rsidRPr="007E373A">
              <w:t>13</w:t>
            </w:r>
          </w:p>
        </w:tc>
        <w:tc>
          <w:tcPr>
            <w:tcW w:w="1134" w:type="dxa"/>
            <w:tcBorders>
              <w:top w:val="single" w:sz="2" w:space="0" w:color="auto"/>
              <w:left w:val="single" w:sz="2" w:space="0" w:color="auto"/>
              <w:bottom w:val="single" w:sz="2" w:space="0" w:color="auto"/>
              <w:right w:val="single" w:sz="2" w:space="0" w:color="auto"/>
            </w:tcBorders>
            <w:vAlign w:val="center"/>
          </w:tcPr>
          <w:p w14:paraId="53F1EAFF" w14:textId="77777777" w:rsidR="008D33A9" w:rsidRPr="007E373A" w:rsidRDefault="008D33A9" w:rsidP="00A56DD6">
            <w:pPr>
              <w:jc w:val="center"/>
            </w:pPr>
            <w:r w:rsidRPr="007E373A">
              <w:t>14</w:t>
            </w:r>
          </w:p>
        </w:tc>
      </w:tr>
      <w:tr w:rsidR="008D33A9" w:rsidRPr="007E373A" w14:paraId="594F9116" w14:textId="77777777" w:rsidTr="008D33A9">
        <w:trPr>
          <w:trHeight w:val="267"/>
          <w:jc w:val="center"/>
        </w:trPr>
        <w:tc>
          <w:tcPr>
            <w:tcW w:w="1559" w:type="dxa"/>
            <w:vMerge w:val="restart"/>
            <w:tcBorders>
              <w:left w:val="single" w:sz="2" w:space="0" w:color="auto"/>
              <w:right w:val="single" w:sz="2" w:space="0" w:color="auto"/>
            </w:tcBorders>
            <w:vAlign w:val="center"/>
          </w:tcPr>
          <w:p w14:paraId="2C53C640" w14:textId="77777777" w:rsidR="008D33A9" w:rsidRPr="007E373A" w:rsidRDefault="008D33A9" w:rsidP="00A56DD6">
            <w:pPr>
              <w:ind w:right="-250" w:hanging="250"/>
              <w:jc w:val="center"/>
            </w:pPr>
          </w:p>
        </w:tc>
        <w:tc>
          <w:tcPr>
            <w:tcW w:w="1734" w:type="dxa"/>
            <w:tcBorders>
              <w:top w:val="single" w:sz="2" w:space="0" w:color="auto"/>
              <w:left w:val="single" w:sz="2" w:space="0" w:color="auto"/>
              <w:bottom w:val="single" w:sz="2" w:space="0" w:color="auto"/>
              <w:right w:val="single" w:sz="2" w:space="0" w:color="auto"/>
            </w:tcBorders>
          </w:tcPr>
          <w:p w14:paraId="24E94385" w14:textId="77777777" w:rsidR="008D33A9" w:rsidRPr="007E373A" w:rsidRDefault="008D33A9" w:rsidP="00A56DD6">
            <w:r w:rsidRPr="007E373A">
              <w:t>с 01.07.2025</w:t>
            </w:r>
          </w:p>
        </w:tc>
        <w:tc>
          <w:tcPr>
            <w:tcW w:w="921" w:type="dxa"/>
            <w:tcBorders>
              <w:top w:val="single" w:sz="2" w:space="0" w:color="auto"/>
              <w:left w:val="single" w:sz="2" w:space="0" w:color="auto"/>
              <w:bottom w:val="single" w:sz="2" w:space="0" w:color="auto"/>
              <w:right w:val="single" w:sz="2" w:space="0" w:color="auto"/>
            </w:tcBorders>
            <w:vAlign w:val="center"/>
          </w:tcPr>
          <w:p w14:paraId="23D00DA0" w14:textId="77777777" w:rsidR="008D33A9" w:rsidRPr="007E373A" w:rsidRDefault="008D33A9" w:rsidP="00A56DD6">
            <w:pPr>
              <w:jc w:val="center"/>
            </w:pPr>
            <w:r w:rsidRPr="007E373A">
              <w:t>254,82</w:t>
            </w:r>
          </w:p>
        </w:tc>
        <w:tc>
          <w:tcPr>
            <w:tcW w:w="921" w:type="dxa"/>
            <w:tcBorders>
              <w:top w:val="single" w:sz="2" w:space="0" w:color="auto"/>
              <w:left w:val="single" w:sz="2" w:space="0" w:color="auto"/>
              <w:bottom w:val="single" w:sz="2" w:space="0" w:color="auto"/>
              <w:right w:val="single" w:sz="2" w:space="0" w:color="auto"/>
            </w:tcBorders>
            <w:vAlign w:val="center"/>
          </w:tcPr>
          <w:p w14:paraId="7FA77176" w14:textId="77777777" w:rsidR="008D33A9" w:rsidRPr="007E373A" w:rsidRDefault="008D33A9" w:rsidP="00A56DD6">
            <w:pPr>
              <w:jc w:val="center"/>
            </w:pPr>
            <w:r w:rsidRPr="007E373A">
              <w:t>251,95</w:t>
            </w:r>
          </w:p>
        </w:tc>
        <w:tc>
          <w:tcPr>
            <w:tcW w:w="921" w:type="dxa"/>
            <w:tcBorders>
              <w:top w:val="single" w:sz="2" w:space="0" w:color="auto"/>
              <w:left w:val="single" w:sz="2" w:space="0" w:color="auto"/>
              <w:bottom w:val="single" w:sz="2" w:space="0" w:color="auto"/>
              <w:right w:val="single" w:sz="2" w:space="0" w:color="auto"/>
            </w:tcBorders>
            <w:vAlign w:val="center"/>
          </w:tcPr>
          <w:p w14:paraId="55B8C0DD" w14:textId="77777777" w:rsidR="008D33A9" w:rsidRPr="007E373A" w:rsidRDefault="008D33A9" w:rsidP="00A56DD6">
            <w:pPr>
              <w:jc w:val="center"/>
            </w:pPr>
            <w:r w:rsidRPr="007E373A">
              <w:t>267,75</w:t>
            </w:r>
          </w:p>
        </w:tc>
        <w:tc>
          <w:tcPr>
            <w:tcW w:w="1062" w:type="dxa"/>
            <w:tcBorders>
              <w:top w:val="single" w:sz="2" w:space="0" w:color="auto"/>
              <w:left w:val="single" w:sz="2" w:space="0" w:color="auto"/>
              <w:bottom w:val="single" w:sz="2" w:space="0" w:color="auto"/>
              <w:right w:val="single" w:sz="2" w:space="0" w:color="auto"/>
            </w:tcBorders>
            <w:vAlign w:val="center"/>
          </w:tcPr>
          <w:p w14:paraId="2BCBC803" w14:textId="77777777" w:rsidR="008D33A9" w:rsidRPr="007E373A" w:rsidRDefault="008D33A9" w:rsidP="00A56DD6">
            <w:pPr>
              <w:jc w:val="center"/>
            </w:pPr>
            <w:r w:rsidRPr="007E373A">
              <w:t>256,26</w:t>
            </w:r>
          </w:p>
        </w:tc>
        <w:tc>
          <w:tcPr>
            <w:tcW w:w="886" w:type="dxa"/>
            <w:tcBorders>
              <w:top w:val="single" w:sz="2" w:space="0" w:color="auto"/>
              <w:left w:val="single" w:sz="2" w:space="0" w:color="auto"/>
              <w:bottom w:val="single" w:sz="2" w:space="0" w:color="auto"/>
              <w:right w:val="single" w:sz="2" w:space="0" w:color="auto"/>
            </w:tcBorders>
            <w:vAlign w:val="center"/>
          </w:tcPr>
          <w:p w14:paraId="43C4D9E1" w14:textId="77777777" w:rsidR="008D33A9" w:rsidRPr="007E373A" w:rsidRDefault="008D33A9" w:rsidP="00A56DD6">
            <w:pPr>
              <w:jc w:val="center"/>
            </w:pPr>
            <w:r w:rsidRPr="007E373A">
              <w:t>212,35</w:t>
            </w:r>
          </w:p>
        </w:tc>
        <w:tc>
          <w:tcPr>
            <w:tcW w:w="886" w:type="dxa"/>
            <w:tcBorders>
              <w:top w:val="single" w:sz="2" w:space="0" w:color="auto"/>
              <w:left w:val="single" w:sz="2" w:space="0" w:color="auto"/>
              <w:bottom w:val="single" w:sz="2" w:space="0" w:color="auto"/>
              <w:right w:val="single" w:sz="2" w:space="0" w:color="auto"/>
            </w:tcBorders>
            <w:vAlign w:val="center"/>
          </w:tcPr>
          <w:p w14:paraId="71E76ED1" w14:textId="77777777" w:rsidR="008D33A9" w:rsidRPr="007E373A" w:rsidRDefault="008D33A9" w:rsidP="00A56DD6">
            <w:pPr>
              <w:jc w:val="center"/>
            </w:pPr>
            <w:r w:rsidRPr="007E373A">
              <w:t>209,96</w:t>
            </w:r>
          </w:p>
        </w:tc>
        <w:tc>
          <w:tcPr>
            <w:tcW w:w="886" w:type="dxa"/>
            <w:tcBorders>
              <w:top w:val="single" w:sz="2" w:space="0" w:color="auto"/>
              <w:left w:val="single" w:sz="2" w:space="0" w:color="auto"/>
              <w:bottom w:val="single" w:sz="2" w:space="0" w:color="auto"/>
              <w:right w:val="single" w:sz="2" w:space="0" w:color="auto"/>
            </w:tcBorders>
            <w:vAlign w:val="center"/>
          </w:tcPr>
          <w:p w14:paraId="56933F36" w14:textId="77777777" w:rsidR="008D33A9" w:rsidRPr="007E373A" w:rsidRDefault="008D33A9" w:rsidP="00A56DD6">
            <w:pPr>
              <w:jc w:val="center"/>
            </w:pPr>
            <w:r w:rsidRPr="007E373A">
              <w:t>223,12</w:t>
            </w:r>
          </w:p>
        </w:tc>
        <w:tc>
          <w:tcPr>
            <w:tcW w:w="1028" w:type="dxa"/>
            <w:tcBorders>
              <w:top w:val="single" w:sz="2" w:space="0" w:color="auto"/>
              <w:left w:val="single" w:sz="2" w:space="0" w:color="auto"/>
              <w:bottom w:val="single" w:sz="2" w:space="0" w:color="auto"/>
              <w:right w:val="single" w:sz="2" w:space="0" w:color="auto"/>
            </w:tcBorders>
            <w:vAlign w:val="center"/>
          </w:tcPr>
          <w:p w14:paraId="69ECDB0C" w14:textId="77777777" w:rsidR="008D33A9" w:rsidRPr="007E373A" w:rsidRDefault="008D33A9" w:rsidP="00A56DD6">
            <w:pPr>
              <w:jc w:val="center"/>
            </w:pPr>
            <w:r w:rsidRPr="007E373A">
              <w:t>213,55</w:t>
            </w:r>
          </w:p>
        </w:tc>
        <w:tc>
          <w:tcPr>
            <w:tcW w:w="1134" w:type="dxa"/>
            <w:shd w:val="clear" w:color="auto" w:fill="auto"/>
            <w:vAlign w:val="center"/>
          </w:tcPr>
          <w:p w14:paraId="3E9C52CC" w14:textId="77777777" w:rsidR="008D33A9" w:rsidRPr="007E373A" w:rsidRDefault="008D33A9" w:rsidP="00A56DD6">
            <w:pPr>
              <w:jc w:val="center"/>
            </w:pPr>
            <w:r w:rsidRPr="007E373A">
              <w:t>49,60</w:t>
            </w:r>
          </w:p>
        </w:tc>
        <w:tc>
          <w:tcPr>
            <w:tcW w:w="1134" w:type="dxa"/>
            <w:shd w:val="clear" w:color="auto" w:fill="auto"/>
            <w:vAlign w:val="center"/>
          </w:tcPr>
          <w:p w14:paraId="0E21241E" w14:textId="77777777" w:rsidR="008D33A9" w:rsidRPr="007E373A" w:rsidRDefault="008D33A9" w:rsidP="00A56DD6">
            <w:pPr>
              <w:jc w:val="center"/>
            </w:pPr>
            <w:r w:rsidRPr="007E373A">
              <w:t>2 991,70</w:t>
            </w:r>
          </w:p>
        </w:tc>
        <w:tc>
          <w:tcPr>
            <w:tcW w:w="1276" w:type="dxa"/>
            <w:tcBorders>
              <w:top w:val="single" w:sz="2" w:space="0" w:color="auto"/>
              <w:left w:val="single" w:sz="2" w:space="0" w:color="auto"/>
              <w:bottom w:val="single" w:sz="2" w:space="0" w:color="auto"/>
              <w:right w:val="single" w:sz="2" w:space="0" w:color="auto"/>
            </w:tcBorders>
            <w:vAlign w:val="center"/>
          </w:tcPr>
          <w:p w14:paraId="28735BBB"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6C92DDB0" w14:textId="77777777" w:rsidR="008D33A9" w:rsidRPr="007E373A" w:rsidRDefault="008D33A9" w:rsidP="00A56DD6">
            <w:pPr>
              <w:jc w:val="center"/>
            </w:pPr>
            <w:r w:rsidRPr="007E373A">
              <w:t>х</w:t>
            </w:r>
          </w:p>
        </w:tc>
      </w:tr>
      <w:tr w:rsidR="008D33A9" w:rsidRPr="007E373A" w14:paraId="6C079086" w14:textId="77777777" w:rsidTr="008D33A9">
        <w:trPr>
          <w:trHeight w:val="267"/>
          <w:jc w:val="center"/>
        </w:trPr>
        <w:tc>
          <w:tcPr>
            <w:tcW w:w="1559" w:type="dxa"/>
            <w:vMerge/>
            <w:tcBorders>
              <w:left w:val="single" w:sz="2" w:space="0" w:color="auto"/>
              <w:right w:val="single" w:sz="2" w:space="0" w:color="auto"/>
            </w:tcBorders>
            <w:vAlign w:val="center"/>
          </w:tcPr>
          <w:p w14:paraId="5C7DE569"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64D6E6FA" w14:textId="77777777" w:rsidR="008D33A9" w:rsidRPr="007E373A" w:rsidRDefault="008D33A9" w:rsidP="00A56DD6">
            <w:r w:rsidRPr="007E373A">
              <w:t>с 01.01.2026</w:t>
            </w:r>
          </w:p>
        </w:tc>
        <w:tc>
          <w:tcPr>
            <w:tcW w:w="921" w:type="dxa"/>
            <w:tcBorders>
              <w:top w:val="single" w:sz="2" w:space="0" w:color="auto"/>
              <w:left w:val="single" w:sz="2" w:space="0" w:color="auto"/>
              <w:bottom w:val="single" w:sz="2" w:space="0" w:color="auto"/>
              <w:right w:val="single" w:sz="2" w:space="0" w:color="auto"/>
            </w:tcBorders>
            <w:vAlign w:val="center"/>
          </w:tcPr>
          <w:p w14:paraId="2367EC00" w14:textId="77777777" w:rsidR="008D33A9" w:rsidRPr="007E373A" w:rsidRDefault="008D33A9" w:rsidP="00A56DD6">
            <w:pPr>
              <w:jc w:val="center"/>
            </w:pPr>
            <w:r w:rsidRPr="007E373A">
              <w:t>254,82</w:t>
            </w:r>
          </w:p>
        </w:tc>
        <w:tc>
          <w:tcPr>
            <w:tcW w:w="921" w:type="dxa"/>
            <w:tcBorders>
              <w:top w:val="single" w:sz="2" w:space="0" w:color="auto"/>
              <w:left w:val="single" w:sz="2" w:space="0" w:color="auto"/>
              <w:bottom w:val="single" w:sz="2" w:space="0" w:color="auto"/>
              <w:right w:val="single" w:sz="2" w:space="0" w:color="auto"/>
            </w:tcBorders>
            <w:vAlign w:val="center"/>
          </w:tcPr>
          <w:p w14:paraId="64D5740B" w14:textId="77777777" w:rsidR="008D33A9" w:rsidRPr="007E373A" w:rsidRDefault="008D33A9" w:rsidP="00A56DD6">
            <w:pPr>
              <w:jc w:val="center"/>
            </w:pPr>
            <w:r w:rsidRPr="007E373A">
              <w:t>251,95</w:t>
            </w:r>
          </w:p>
        </w:tc>
        <w:tc>
          <w:tcPr>
            <w:tcW w:w="921" w:type="dxa"/>
            <w:tcBorders>
              <w:top w:val="single" w:sz="2" w:space="0" w:color="auto"/>
              <w:left w:val="single" w:sz="2" w:space="0" w:color="auto"/>
              <w:bottom w:val="single" w:sz="2" w:space="0" w:color="auto"/>
              <w:right w:val="single" w:sz="2" w:space="0" w:color="auto"/>
            </w:tcBorders>
            <w:vAlign w:val="center"/>
          </w:tcPr>
          <w:p w14:paraId="6BD1C51A" w14:textId="77777777" w:rsidR="008D33A9" w:rsidRPr="007E373A" w:rsidRDefault="008D33A9" w:rsidP="00A56DD6">
            <w:pPr>
              <w:jc w:val="center"/>
            </w:pPr>
            <w:r w:rsidRPr="007E373A">
              <w:t>267,75</w:t>
            </w:r>
          </w:p>
        </w:tc>
        <w:tc>
          <w:tcPr>
            <w:tcW w:w="1062" w:type="dxa"/>
            <w:tcBorders>
              <w:top w:val="single" w:sz="2" w:space="0" w:color="auto"/>
              <w:left w:val="single" w:sz="2" w:space="0" w:color="auto"/>
              <w:bottom w:val="single" w:sz="2" w:space="0" w:color="auto"/>
              <w:right w:val="single" w:sz="2" w:space="0" w:color="auto"/>
            </w:tcBorders>
            <w:vAlign w:val="center"/>
          </w:tcPr>
          <w:p w14:paraId="698360FE" w14:textId="77777777" w:rsidR="008D33A9" w:rsidRPr="007E373A" w:rsidRDefault="008D33A9" w:rsidP="00A56DD6">
            <w:pPr>
              <w:jc w:val="center"/>
            </w:pPr>
            <w:r w:rsidRPr="007E373A">
              <w:t>256,26</w:t>
            </w:r>
          </w:p>
        </w:tc>
        <w:tc>
          <w:tcPr>
            <w:tcW w:w="886" w:type="dxa"/>
            <w:tcBorders>
              <w:top w:val="single" w:sz="2" w:space="0" w:color="auto"/>
              <w:left w:val="single" w:sz="2" w:space="0" w:color="auto"/>
              <w:bottom w:val="single" w:sz="2" w:space="0" w:color="auto"/>
              <w:right w:val="single" w:sz="2" w:space="0" w:color="auto"/>
            </w:tcBorders>
            <w:vAlign w:val="center"/>
          </w:tcPr>
          <w:p w14:paraId="702CD580" w14:textId="77777777" w:rsidR="008D33A9" w:rsidRPr="007E373A" w:rsidRDefault="008D33A9" w:rsidP="00A56DD6">
            <w:pPr>
              <w:jc w:val="center"/>
            </w:pPr>
            <w:r w:rsidRPr="007E373A">
              <w:t>212,35</w:t>
            </w:r>
          </w:p>
        </w:tc>
        <w:tc>
          <w:tcPr>
            <w:tcW w:w="886" w:type="dxa"/>
            <w:tcBorders>
              <w:top w:val="single" w:sz="2" w:space="0" w:color="auto"/>
              <w:left w:val="single" w:sz="2" w:space="0" w:color="auto"/>
              <w:bottom w:val="single" w:sz="2" w:space="0" w:color="auto"/>
              <w:right w:val="single" w:sz="2" w:space="0" w:color="auto"/>
            </w:tcBorders>
            <w:vAlign w:val="center"/>
          </w:tcPr>
          <w:p w14:paraId="0307788E" w14:textId="77777777" w:rsidR="008D33A9" w:rsidRPr="007E373A" w:rsidRDefault="008D33A9" w:rsidP="00A56DD6">
            <w:pPr>
              <w:jc w:val="center"/>
            </w:pPr>
            <w:r w:rsidRPr="007E373A">
              <w:t>209,96</w:t>
            </w:r>
          </w:p>
        </w:tc>
        <w:tc>
          <w:tcPr>
            <w:tcW w:w="886" w:type="dxa"/>
            <w:tcBorders>
              <w:top w:val="single" w:sz="2" w:space="0" w:color="auto"/>
              <w:left w:val="single" w:sz="2" w:space="0" w:color="auto"/>
              <w:bottom w:val="single" w:sz="2" w:space="0" w:color="auto"/>
              <w:right w:val="single" w:sz="2" w:space="0" w:color="auto"/>
            </w:tcBorders>
            <w:vAlign w:val="center"/>
          </w:tcPr>
          <w:p w14:paraId="50A8862C" w14:textId="77777777" w:rsidR="008D33A9" w:rsidRPr="007E373A" w:rsidRDefault="008D33A9" w:rsidP="00A56DD6">
            <w:pPr>
              <w:jc w:val="center"/>
            </w:pPr>
            <w:r w:rsidRPr="007E373A">
              <w:t>223,12</w:t>
            </w:r>
          </w:p>
        </w:tc>
        <w:tc>
          <w:tcPr>
            <w:tcW w:w="1028" w:type="dxa"/>
            <w:tcBorders>
              <w:top w:val="single" w:sz="2" w:space="0" w:color="auto"/>
              <w:left w:val="single" w:sz="2" w:space="0" w:color="auto"/>
              <w:bottom w:val="single" w:sz="2" w:space="0" w:color="auto"/>
              <w:right w:val="single" w:sz="2" w:space="0" w:color="auto"/>
            </w:tcBorders>
            <w:vAlign w:val="center"/>
          </w:tcPr>
          <w:p w14:paraId="6C3034BA" w14:textId="77777777" w:rsidR="008D33A9" w:rsidRPr="007E373A" w:rsidRDefault="008D33A9" w:rsidP="00A56DD6">
            <w:pPr>
              <w:jc w:val="center"/>
            </w:pPr>
            <w:r w:rsidRPr="007E373A">
              <w:t>213,55</w:t>
            </w:r>
          </w:p>
        </w:tc>
        <w:tc>
          <w:tcPr>
            <w:tcW w:w="1134" w:type="dxa"/>
            <w:shd w:val="clear" w:color="auto" w:fill="auto"/>
            <w:vAlign w:val="center"/>
          </w:tcPr>
          <w:p w14:paraId="1063C640" w14:textId="77777777" w:rsidR="008D33A9" w:rsidRPr="007E373A" w:rsidRDefault="008D33A9" w:rsidP="00A56DD6">
            <w:pPr>
              <w:jc w:val="center"/>
            </w:pPr>
            <w:r w:rsidRPr="007E373A">
              <w:t>49,60</w:t>
            </w:r>
          </w:p>
        </w:tc>
        <w:tc>
          <w:tcPr>
            <w:tcW w:w="1134" w:type="dxa"/>
            <w:shd w:val="clear" w:color="auto" w:fill="auto"/>
            <w:vAlign w:val="center"/>
          </w:tcPr>
          <w:p w14:paraId="5EB93055" w14:textId="77777777" w:rsidR="008D33A9" w:rsidRPr="007E373A" w:rsidRDefault="008D33A9" w:rsidP="00A56DD6">
            <w:pPr>
              <w:jc w:val="center"/>
            </w:pPr>
            <w:r w:rsidRPr="007E373A">
              <w:t>2 991,70</w:t>
            </w:r>
          </w:p>
        </w:tc>
        <w:tc>
          <w:tcPr>
            <w:tcW w:w="1276" w:type="dxa"/>
            <w:tcBorders>
              <w:top w:val="single" w:sz="2" w:space="0" w:color="auto"/>
              <w:left w:val="single" w:sz="2" w:space="0" w:color="auto"/>
              <w:bottom w:val="single" w:sz="2" w:space="0" w:color="auto"/>
              <w:right w:val="single" w:sz="2" w:space="0" w:color="auto"/>
            </w:tcBorders>
            <w:vAlign w:val="center"/>
          </w:tcPr>
          <w:p w14:paraId="018017BB"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2A1B1529" w14:textId="77777777" w:rsidR="008D33A9" w:rsidRPr="007E373A" w:rsidRDefault="008D33A9" w:rsidP="00A56DD6">
            <w:pPr>
              <w:jc w:val="center"/>
            </w:pPr>
            <w:r w:rsidRPr="007E373A">
              <w:t>х</w:t>
            </w:r>
          </w:p>
        </w:tc>
      </w:tr>
      <w:tr w:rsidR="008D33A9" w:rsidRPr="007E373A" w14:paraId="2A7A38BF" w14:textId="77777777" w:rsidTr="008D33A9">
        <w:trPr>
          <w:trHeight w:val="267"/>
          <w:jc w:val="center"/>
        </w:trPr>
        <w:tc>
          <w:tcPr>
            <w:tcW w:w="1559" w:type="dxa"/>
            <w:vMerge/>
            <w:tcBorders>
              <w:left w:val="single" w:sz="2" w:space="0" w:color="auto"/>
              <w:right w:val="single" w:sz="2" w:space="0" w:color="auto"/>
            </w:tcBorders>
            <w:vAlign w:val="center"/>
          </w:tcPr>
          <w:p w14:paraId="794046B8"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31E607F1" w14:textId="77777777" w:rsidR="008D33A9" w:rsidRPr="007E373A" w:rsidRDefault="008D33A9" w:rsidP="00A56DD6">
            <w:r w:rsidRPr="007E373A">
              <w:t>с 01.07.2026</w:t>
            </w:r>
          </w:p>
        </w:tc>
        <w:tc>
          <w:tcPr>
            <w:tcW w:w="921" w:type="dxa"/>
            <w:tcBorders>
              <w:top w:val="single" w:sz="2" w:space="0" w:color="auto"/>
              <w:left w:val="single" w:sz="2" w:space="0" w:color="auto"/>
              <w:bottom w:val="single" w:sz="2" w:space="0" w:color="auto"/>
              <w:right w:val="single" w:sz="2" w:space="0" w:color="auto"/>
            </w:tcBorders>
            <w:vAlign w:val="center"/>
          </w:tcPr>
          <w:p w14:paraId="60CB6F35" w14:textId="77777777" w:rsidR="008D33A9" w:rsidRPr="007E373A" w:rsidRDefault="008D33A9" w:rsidP="00A56DD6">
            <w:pPr>
              <w:jc w:val="center"/>
            </w:pPr>
            <w:r w:rsidRPr="007E373A">
              <w:t>323,22</w:t>
            </w:r>
          </w:p>
        </w:tc>
        <w:tc>
          <w:tcPr>
            <w:tcW w:w="921" w:type="dxa"/>
            <w:tcBorders>
              <w:top w:val="single" w:sz="2" w:space="0" w:color="auto"/>
              <w:left w:val="single" w:sz="2" w:space="0" w:color="auto"/>
              <w:bottom w:val="single" w:sz="2" w:space="0" w:color="auto"/>
              <w:right w:val="single" w:sz="2" w:space="0" w:color="auto"/>
            </w:tcBorders>
            <w:vAlign w:val="center"/>
          </w:tcPr>
          <w:p w14:paraId="7776291B" w14:textId="77777777" w:rsidR="008D33A9" w:rsidRPr="007E373A" w:rsidRDefault="008D33A9" w:rsidP="00A56DD6">
            <w:pPr>
              <w:jc w:val="center"/>
            </w:pPr>
            <w:r w:rsidRPr="007E373A">
              <w:t>319,54</w:t>
            </w:r>
          </w:p>
        </w:tc>
        <w:tc>
          <w:tcPr>
            <w:tcW w:w="921" w:type="dxa"/>
            <w:tcBorders>
              <w:top w:val="single" w:sz="2" w:space="0" w:color="auto"/>
              <w:left w:val="single" w:sz="2" w:space="0" w:color="auto"/>
              <w:bottom w:val="single" w:sz="2" w:space="0" w:color="auto"/>
              <w:right w:val="single" w:sz="2" w:space="0" w:color="auto"/>
            </w:tcBorders>
            <w:vAlign w:val="center"/>
          </w:tcPr>
          <w:p w14:paraId="0B13DD62" w14:textId="77777777" w:rsidR="008D33A9" w:rsidRPr="007E373A" w:rsidRDefault="008D33A9" w:rsidP="00A56DD6">
            <w:pPr>
              <w:jc w:val="center"/>
            </w:pPr>
            <w:r w:rsidRPr="007E373A">
              <w:t>339,74</w:t>
            </w:r>
          </w:p>
        </w:tc>
        <w:tc>
          <w:tcPr>
            <w:tcW w:w="1062" w:type="dxa"/>
            <w:tcBorders>
              <w:top w:val="single" w:sz="2" w:space="0" w:color="auto"/>
              <w:left w:val="single" w:sz="2" w:space="0" w:color="auto"/>
              <w:bottom w:val="single" w:sz="2" w:space="0" w:color="auto"/>
              <w:right w:val="single" w:sz="2" w:space="0" w:color="auto"/>
            </w:tcBorders>
            <w:vAlign w:val="center"/>
          </w:tcPr>
          <w:p w14:paraId="1420B3B9" w14:textId="77777777" w:rsidR="008D33A9" w:rsidRPr="007E373A" w:rsidRDefault="008D33A9" w:rsidP="00A56DD6">
            <w:pPr>
              <w:jc w:val="center"/>
            </w:pPr>
            <w:r w:rsidRPr="007E373A">
              <w:t>325,05</w:t>
            </w:r>
          </w:p>
        </w:tc>
        <w:tc>
          <w:tcPr>
            <w:tcW w:w="886" w:type="dxa"/>
            <w:tcBorders>
              <w:top w:val="single" w:sz="2" w:space="0" w:color="auto"/>
              <w:left w:val="single" w:sz="2" w:space="0" w:color="auto"/>
              <w:bottom w:val="single" w:sz="2" w:space="0" w:color="auto"/>
              <w:right w:val="single" w:sz="2" w:space="0" w:color="auto"/>
            </w:tcBorders>
            <w:vAlign w:val="center"/>
          </w:tcPr>
          <w:p w14:paraId="459B7FBF" w14:textId="77777777" w:rsidR="008D33A9" w:rsidRPr="007E373A" w:rsidRDefault="008D33A9" w:rsidP="00A56DD6">
            <w:pPr>
              <w:jc w:val="center"/>
            </w:pPr>
            <w:r w:rsidRPr="007E373A">
              <w:t>269,35</w:t>
            </w:r>
          </w:p>
        </w:tc>
        <w:tc>
          <w:tcPr>
            <w:tcW w:w="886" w:type="dxa"/>
            <w:tcBorders>
              <w:top w:val="single" w:sz="2" w:space="0" w:color="auto"/>
              <w:left w:val="single" w:sz="2" w:space="0" w:color="auto"/>
              <w:bottom w:val="single" w:sz="2" w:space="0" w:color="auto"/>
              <w:right w:val="single" w:sz="2" w:space="0" w:color="auto"/>
            </w:tcBorders>
            <w:vAlign w:val="center"/>
          </w:tcPr>
          <w:p w14:paraId="79809D6C" w14:textId="77777777" w:rsidR="008D33A9" w:rsidRPr="007E373A" w:rsidRDefault="008D33A9" w:rsidP="00A56DD6">
            <w:pPr>
              <w:jc w:val="center"/>
            </w:pPr>
            <w:r w:rsidRPr="007E373A">
              <w:t>266,29</w:t>
            </w:r>
          </w:p>
        </w:tc>
        <w:tc>
          <w:tcPr>
            <w:tcW w:w="886" w:type="dxa"/>
            <w:tcBorders>
              <w:top w:val="single" w:sz="2" w:space="0" w:color="auto"/>
              <w:left w:val="single" w:sz="2" w:space="0" w:color="auto"/>
              <w:bottom w:val="single" w:sz="2" w:space="0" w:color="auto"/>
              <w:right w:val="single" w:sz="2" w:space="0" w:color="auto"/>
            </w:tcBorders>
            <w:vAlign w:val="center"/>
          </w:tcPr>
          <w:p w14:paraId="56242CAC" w14:textId="77777777" w:rsidR="008D33A9" w:rsidRPr="007E373A" w:rsidRDefault="008D33A9" w:rsidP="00A56DD6">
            <w:pPr>
              <w:jc w:val="center"/>
            </w:pPr>
            <w:r w:rsidRPr="007E373A">
              <w:t>283,12</w:t>
            </w:r>
          </w:p>
        </w:tc>
        <w:tc>
          <w:tcPr>
            <w:tcW w:w="1028" w:type="dxa"/>
            <w:tcBorders>
              <w:top w:val="single" w:sz="2" w:space="0" w:color="auto"/>
              <w:left w:val="single" w:sz="2" w:space="0" w:color="auto"/>
              <w:bottom w:val="single" w:sz="2" w:space="0" w:color="auto"/>
              <w:right w:val="single" w:sz="2" w:space="0" w:color="auto"/>
            </w:tcBorders>
            <w:vAlign w:val="center"/>
          </w:tcPr>
          <w:p w14:paraId="44D2A6D0" w14:textId="77777777" w:rsidR="008D33A9" w:rsidRPr="007E373A" w:rsidRDefault="008D33A9" w:rsidP="00A56DD6">
            <w:pPr>
              <w:jc w:val="center"/>
            </w:pPr>
            <w:r w:rsidRPr="007E373A">
              <w:t>270,88</w:t>
            </w:r>
          </w:p>
        </w:tc>
        <w:tc>
          <w:tcPr>
            <w:tcW w:w="1134" w:type="dxa"/>
            <w:shd w:val="clear" w:color="auto" w:fill="auto"/>
            <w:vAlign w:val="center"/>
          </w:tcPr>
          <w:p w14:paraId="60565BB8" w14:textId="77777777" w:rsidR="008D33A9" w:rsidRPr="007E373A" w:rsidRDefault="008D33A9" w:rsidP="00A56DD6">
            <w:pPr>
              <w:jc w:val="center"/>
            </w:pPr>
            <w:r w:rsidRPr="007E373A">
              <w:t>61,23</w:t>
            </w:r>
          </w:p>
        </w:tc>
        <w:tc>
          <w:tcPr>
            <w:tcW w:w="1134" w:type="dxa"/>
            <w:shd w:val="clear" w:color="auto" w:fill="auto"/>
            <w:vAlign w:val="center"/>
          </w:tcPr>
          <w:p w14:paraId="6C0979BB" w14:textId="77777777" w:rsidR="008D33A9" w:rsidRPr="007E373A" w:rsidRDefault="008D33A9" w:rsidP="00A56DD6">
            <w:pPr>
              <w:jc w:val="center"/>
            </w:pPr>
            <w:r w:rsidRPr="007E373A">
              <w:t>3 825,72</w:t>
            </w:r>
          </w:p>
        </w:tc>
        <w:tc>
          <w:tcPr>
            <w:tcW w:w="1276" w:type="dxa"/>
            <w:tcBorders>
              <w:top w:val="single" w:sz="2" w:space="0" w:color="auto"/>
              <w:left w:val="single" w:sz="2" w:space="0" w:color="auto"/>
              <w:bottom w:val="single" w:sz="2" w:space="0" w:color="auto"/>
              <w:right w:val="single" w:sz="2" w:space="0" w:color="auto"/>
            </w:tcBorders>
            <w:vAlign w:val="center"/>
          </w:tcPr>
          <w:p w14:paraId="428FFD9C"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29011B1F" w14:textId="77777777" w:rsidR="008D33A9" w:rsidRPr="007E373A" w:rsidRDefault="008D33A9" w:rsidP="00A56DD6">
            <w:pPr>
              <w:jc w:val="center"/>
            </w:pPr>
            <w:r w:rsidRPr="007E373A">
              <w:t>х</w:t>
            </w:r>
          </w:p>
        </w:tc>
      </w:tr>
      <w:tr w:rsidR="008D33A9" w:rsidRPr="007E373A" w14:paraId="291C1BA0" w14:textId="77777777" w:rsidTr="008D33A9">
        <w:trPr>
          <w:trHeight w:val="267"/>
          <w:jc w:val="center"/>
        </w:trPr>
        <w:tc>
          <w:tcPr>
            <w:tcW w:w="1559" w:type="dxa"/>
            <w:vMerge/>
            <w:tcBorders>
              <w:left w:val="single" w:sz="2" w:space="0" w:color="auto"/>
              <w:right w:val="single" w:sz="2" w:space="0" w:color="auto"/>
            </w:tcBorders>
            <w:vAlign w:val="center"/>
          </w:tcPr>
          <w:p w14:paraId="2DDFD1FA"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7E872E72" w14:textId="77777777" w:rsidR="008D33A9" w:rsidRPr="007E373A" w:rsidRDefault="008D33A9" w:rsidP="00A56DD6">
            <w:r w:rsidRPr="007E373A">
              <w:t>с 01.01.2027</w:t>
            </w:r>
          </w:p>
        </w:tc>
        <w:tc>
          <w:tcPr>
            <w:tcW w:w="921" w:type="dxa"/>
            <w:tcBorders>
              <w:top w:val="single" w:sz="2" w:space="0" w:color="auto"/>
              <w:left w:val="single" w:sz="2" w:space="0" w:color="auto"/>
              <w:bottom w:val="single" w:sz="2" w:space="0" w:color="auto"/>
              <w:right w:val="single" w:sz="2" w:space="0" w:color="auto"/>
            </w:tcBorders>
            <w:vAlign w:val="center"/>
          </w:tcPr>
          <w:p w14:paraId="230DC852" w14:textId="77777777" w:rsidR="008D33A9" w:rsidRPr="007E373A" w:rsidRDefault="008D33A9" w:rsidP="00A56DD6">
            <w:pPr>
              <w:jc w:val="center"/>
            </w:pPr>
            <w:r w:rsidRPr="007E373A">
              <w:t>323,22</w:t>
            </w:r>
          </w:p>
        </w:tc>
        <w:tc>
          <w:tcPr>
            <w:tcW w:w="921" w:type="dxa"/>
            <w:tcBorders>
              <w:top w:val="single" w:sz="2" w:space="0" w:color="auto"/>
              <w:left w:val="single" w:sz="2" w:space="0" w:color="auto"/>
              <w:bottom w:val="single" w:sz="2" w:space="0" w:color="auto"/>
              <w:right w:val="single" w:sz="2" w:space="0" w:color="auto"/>
            </w:tcBorders>
            <w:vAlign w:val="center"/>
          </w:tcPr>
          <w:p w14:paraId="62CAC3D5" w14:textId="77777777" w:rsidR="008D33A9" w:rsidRPr="007E373A" w:rsidRDefault="008D33A9" w:rsidP="00A56DD6">
            <w:pPr>
              <w:jc w:val="center"/>
            </w:pPr>
            <w:r w:rsidRPr="007E373A">
              <w:t>319,54</w:t>
            </w:r>
          </w:p>
        </w:tc>
        <w:tc>
          <w:tcPr>
            <w:tcW w:w="921" w:type="dxa"/>
            <w:tcBorders>
              <w:top w:val="single" w:sz="2" w:space="0" w:color="auto"/>
              <w:left w:val="single" w:sz="2" w:space="0" w:color="auto"/>
              <w:bottom w:val="single" w:sz="2" w:space="0" w:color="auto"/>
              <w:right w:val="single" w:sz="2" w:space="0" w:color="auto"/>
            </w:tcBorders>
            <w:vAlign w:val="center"/>
          </w:tcPr>
          <w:p w14:paraId="17C7BE9D" w14:textId="77777777" w:rsidR="008D33A9" w:rsidRPr="007E373A" w:rsidRDefault="008D33A9" w:rsidP="00A56DD6">
            <w:pPr>
              <w:jc w:val="center"/>
            </w:pPr>
            <w:r w:rsidRPr="007E373A">
              <w:t>339,74</w:t>
            </w:r>
          </w:p>
        </w:tc>
        <w:tc>
          <w:tcPr>
            <w:tcW w:w="1062" w:type="dxa"/>
            <w:tcBorders>
              <w:top w:val="single" w:sz="2" w:space="0" w:color="auto"/>
              <w:left w:val="single" w:sz="2" w:space="0" w:color="auto"/>
              <w:bottom w:val="single" w:sz="2" w:space="0" w:color="auto"/>
              <w:right w:val="single" w:sz="2" w:space="0" w:color="auto"/>
            </w:tcBorders>
            <w:vAlign w:val="center"/>
          </w:tcPr>
          <w:p w14:paraId="64E846A7" w14:textId="77777777" w:rsidR="008D33A9" w:rsidRPr="007E373A" w:rsidRDefault="008D33A9" w:rsidP="00A56DD6">
            <w:pPr>
              <w:jc w:val="center"/>
            </w:pPr>
            <w:r w:rsidRPr="007E373A">
              <w:t>325,05</w:t>
            </w:r>
          </w:p>
        </w:tc>
        <w:tc>
          <w:tcPr>
            <w:tcW w:w="886" w:type="dxa"/>
            <w:tcBorders>
              <w:top w:val="single" w:sz="2" w:space="0" w:color="auto"/>
              <w:left w:val="single" w:sz="2" w:space="0" w:color="auto"/>
              <w:bottom w:val="single" w:sz="2" w:space="0" w:color="auto"/>
              <w:right w:val="single" w:sz="2" w:space="0" w:color="auto"/>
            </w:tcBorders>
            <w:vAlign w:val="center"/>
          </w:tcPr>
          <w:p w14:paraId="3DEB68A8" w14:textId="77777777" w:rsidR="008D33A9" w:rsidRPr="007E373A" w:rsidRDefault="008D33A9" w:rsidP="00A56DD6">
            <w:pPr>
              <w:jc w:val="center"/>
            </w:pPr>
            <w:r w:rsidRPr="007E373A">
              <w:t>269,35</w:t>
            </w:r>
          </w:p>
        </w:tc>
        <w:tc>
          <w:tcPr>
            <w:tcW w:w="886" w:type="dxa"/>
            <w:tcBorders>
              <w:top w:val="single" w:sz="2" w:space="0" w:color="auto"/>
              <w:left w:val="single" w:sz="2" w:space="0" w:color="auto"/>
              <w:bottom w:val="single" w:sz="2" w:space="0" w:color="auto"/>
              <w:right w:val="single" w:sz="2" w:space="0" w:color="auto"/>
            </w:tcBorders>
            <w:vAlign w:val="center"/>
          </w:tcPr>
          <w:p w14:paraId="0B1AD5C4" w14:textId="77777777" w:rsidR="008D33A9" w:rsidRPr="007E373A" w:rsidRDefault="008D33A9" w:rsidP="00A56DD6">
            <w:pPr>
              <w:jc w:val="center"/>
            </w:pPr>
            <w:r w:rsidRPr="007E373A">
              <w:t>266,29</w:t>
            </w:r>
          </w:p>
        </w:tc>
        <w:tc>
          <w:tcPr>
            <w:tcW w:w="886" w:type="dxa"/>
            <w:tcBorders>
              <w:top w:val="single" w:sz="2" w:space="0" w:color="auto"/>
              <w:left w:val="single" w:sz="2" w:space="0" w:color="auto"/>
              <w:bottom w:val="single" w:sz="2" w:space="0" w:color="auto"/>
              <w:right w:val="single" w:sz="2" w:space="0" w:color="auto"/>
            </w:tcBorders>
            <w:vAlign w:val="center"/>
          </w:tcPr>
          <w:p w14:paraId="1F8786CA" w14:textId="77777777" w:rsidR="008D33A9" w:rsidRPr="007E373A" w:rsidRDefault="008D33A9" w:rsidP="00A56DD6">
            <w:pPr>
              <w:jc w:val="center"/>
            </w:pPr>
            <w:r w:rsidRPr="007E373A">
              <w:t>283,12</w:t>
            </w:r>
          </w:p>
        </w:tc>
        <w:tc>
          <w:tcPr>
            <w:tcW w:w="1028" w:type="dxa"/>
            <w:tcBorders>
              <w:top w:val="single" w:sz="2" w:space="0" w:color="auto"/>
              <w:left w:val="single" w:sz="2" w:space="0" w:color="auto"/>
              <w:bottom w:val="single" w:sz="2" w:space="0" w:color="auto"/>
              <w:right w:val="single" w:sz="2" w:space="0" w:color="auto"/>
            </w:tcBorders>
            <w:vAlign w:val="center"/>
          </w:tcPr>
          <w:p w14:paraId="2D4AAAE8" w14:textId="77777777" w:rsidR="008D33A9" w:rsidRPr="007E373A" w:rsidRDefault="008D33A9" w:rsidP="00A56DD6">
            <w:pPr>
              <w:jc w:val="center"/>
            </w:pPr>
            <w:r w:rsidRPr="007E373A">
              <w:t>270,88</w:t>
            </w:r>
          </w:p>
        </w:tc>
        <w:tc>
          <w:tcPr>
            <w:tcW w:w="1134" w:type="dxa"/>
            <w:shd w:val="clear" w:color="auto" w:fill="auto"/>
            <w:vAlign w:val="center"/>
          </w:tcPr>
          <w:p w14:paraId="248B509D" w14:textId="77777777" w:rsidR="008D33A9" w:rsidRPr="007E373A" w:rsidRDefault="008D33A9" w:rsidP="00A56DD6">
            <w:pPr>
              <w:jc w:val="center"/>
            </w:pPr>
            <w:r w:rsidRPr="007E373A">
              <w:t>61,23</w:t>
            </w:r>
          </w:p>
        </w:tc>
        <w:tc>
          <w:tcPr>
            <w:tcW w:w="1134" w:type="dxa"/>
            <w:shd w:val="clear" w:color="auto" w:fill="auto"/>
            <w:vAlign w:val="center"/>
          </w:tcPr>
          <w:p w14:paraId="0FA051B5" w14:textId="77777777" w:rsidR="008D33A9" w:rsidRPr="007E373A" w:rsidRDefault="008D33A9" w:rsidP="00A56DD6">
            <w:pPr>
              <w:jc w:val="center"/>
            </w:pPr>
            <w:r w:rsidRPr="007E373A">
              <w:t>3 825,72</w:t>
            </w:r>
          </w:p>
        </w:tc>
        <w:tc>
          <w:tcPr>
            <w:tcW w:w="1276" w:type="dxa"/>
            <w:tcBorders>
              <w:top w:val="single" w:sz="2" w:space="0" w:color="auto"/>
              <w:left w:val="single" w:sz="2" w:space="0" w:color="auto"/>
              <w:bottom w:val="single" w:sz="2" w:space="0" w:color="auto"/>
              <w:right w:val="single" w:sz="2" w:space="0" w:color="auto"/>
            </w:tcBorders>
            <w:vAlign w:val="center"/>
          </w:tcPr>
          <w:p w14:paraId="146B48D9"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72D67A3B" w14:textId="77777777" w:rsidR="008D33A9" w:rsidRPr="007E373A" w:rsidRDefault="008D33A9" w:rsidP="00A56DD6">
            <w:pPr>
              <w:jc w:val="center"/>
            </w:pPr>
            <w:r w:rsidRPr="007E373A">
              <w:t>х</w:t>
            </w:r>
          </w:p>
        </w:tc>
      </w:tr>
      <w:tr w:rsidR="008D33A9" w:rsidRPr="007E373A" w14:paraId="7482C07D" w14:textId="77777777" w:rsidTr="008D33A9">
        <w:trPr>
          <w:trHeight w:val="267"/>
          <w:jc w:val="center"/>
        </w:trPr>
        <w:tc>
          <w:tcPr>
            <w:tcW w:w="1559" w:type="dxa"/>
            <w:vMerge/>
            <w:tcBorders>
              <w:left w:val="single" w:sz="2" w:space="0" w:color="auto"/>
              <w:right w:val="single" w:sz="2" w:space="0" w:color="auto"/>
            </w:tcBorders>
            <w:vAlign w:val="center"/>
          </w:tcPr>
          <w:p w14:paraId="365C9C12"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19DC3B4E" w14:textId="77777777" w:rsidR="008D33A9" w:rsidRPr="007E373A" w:rsidRDefault="008D33A9" w:rsidP="00A56DD6">
            <w:r w:rsidRPr="007E373A">
              <w:t>с 01.07.2027</w:t>
            </w:r>
          </w:p>
        </w:tc>
        <w:tc>
          <w:tcPr>
            <w:tcW w:w="921" w:type="dxa"/>
            <w:tcBorders>
              <w:top w:val="single" w:sz="2" w:space="0" w:color="auto"/>
              <w:left w:val="single" w:sz="2" w:space="0" w:color="auto"/>
              <w:bottom w:val="single" w:sz="2" w:space="0" w:color="auto"/>
              <w:right w:val="single" w:sz="2" w:space="0" w:color="auto"/>
            </w:tcBorders>
            <w:vAlign w:val="center"/>
          </w:tcPr>
          <w:p w14:paraId="30DBCDDE" w14:textId="77777777" w:rsidR="008D33A9" w:rsidRPr="007E373A" w:rsidRDefault="008D33A9" w:rsidP="00A56DD6">
            <w:pPr>
              <w:jc w:val="center"/>
            </w:pPr>
            <w:r w:rsidRPr="007E373A">
              <w:t>258,02</w:t>
            </w:r>
          </w:p>
        </w:tc>
        <w:tc>
          <w:tcPr>
            <w:tcW w:w="921" w:type="dxa"/>
            <w:tcBorders>
              <w:top w:val="single" w:sz="2" w:space="0" w:color="auto"/>
              <w:left w:val="single" w:sz="2" w:space="0" w:color="auto"/>
              <w:bottom w:val="single" w:sz="2" w:space="0" w:color="auto"/>
              <w:right w:val="single" w:sz="2" w:space="0" w:color="auto"/>
            </w:tcBorders>
            <w:vAlign w:val="center"/>
          </w:tcPr>
          <w:p w14:paraId="7B758FC4" w14:textId="77777777" w:rsidR="008D33A9" w:rsidRPr="007E373A" w:rsidRDefault="008D33A9" w:rsidP="00A56DD6">
            <w:pPr>
              <w:jc w:val="center"/>
            </w:pPr>
            <w:r w:rsidRPr="007E373A">
              <w:t>255,13</w:t>
            </w:r>
          </w:p>
        </w:tc>
        <w:tc>
          <w:tcPr>
            <w:tcW w:w="921" w:type="dxa"/>
            <w:tcBorders>
              <w:top w:val="single" w:sz="2" w:space="0" w:color="auto"/>
              <w:left w:val="single" w:sz="2" w:space="0" w:color="auto"/>
              <w:bottom w:val="single" w:sz="2" w:space="0" w:color="auto"/>
              <w:right w:val="single" w:sz="2" w:space="0" w:color="auto"/>
            </w:tcBorders>
            <w:vAlign w:val="center"/>
          </w:tcPr>
          <w:p w14:paraId="68195567" w14:textId="77777777" w:rsidR="008D33A9" w:rsidRPr="007E373A" w:rsidRDefault="008D33A9" w:rsidP="00A56DD6">
            <w:pPr>
              <w:jc w:val="center"/>
            </w:pPr>
            <w:r w:rsidRPr="007E373A">
              <w:t>271,02</w:t>
            </w:r>
          </w:p>
        </w:tc>
        <w:tc>
          <w:tcPr>
            <w:tcW w:w="1062" w:type="dxa"/>
            <w:tcBorders>
              <w:top w:val="single" w:sz="2" w:space="0" w:color="auto"/>
              <w:left w:val="single" w:sz="2" w:space="0" w:color="auto"/>
              <w:bottom w:val="single" w:sz="2" w:space="0" w:color="auto"/>
              <w:right w:val="single" w:sz="2" w:space="0" w:color="auto"/>
            </w:tcBorders>
            <w:vAlign w:val="center"/>
          </w:tcPr>
          <w:p w14:paraId="2EEE2C5B" w14:textId="77777777" w:rsidR="008D33A9" w:rsidRPr="007E373A" w:rsidRDefault="008D33A9" w:rsidP="00A56DD6">
            <w:pPr>
              <w:jc w:val="center"/>
            </w:pPr>
            <w:r w:rsidRPr="007E373A">
              <w:t>259,46</w:t>
            </w:r>
          </w:p>
        </w:tc>
        <w:tc>
          <w:tcPr>
            <w:tcW w:w="886" w:type="dxa"/>
            <w:tcBorders>
              <w:top w:val="single" w:sz="2" w:space="0" w:color="auto"/>
              <w:left w:val="single" w:sz="2" w:space="0" w:color="auto"/>
              <w:bottom w:val="single" w:sz="2" w:space="0" w:color="auto"/>
              <w:right w:val="single" w:sz="2" w:space="0" w:color="auto"/>
            </w:tcBorders>
            <w:vAlign w:val="center"/>
          </w:tcPr>
          <w:p w14:paraId="02287408" w14:textId="77777777" w:rsidR="008D33A9" w:rsidRPr="007E373A" w:rsidRDefault="008D33A9" w:rsidP="00A56DD6">
            <w:pPr>
              <w:jc w:val="center"/>
            </w:pPr>
            <w:r w:rsidRPr="007E373A">
              <w:t>215,02</w:t>
            </w:r>
          </w:p>
        </w:tc>
        <w:tc>
          <w:tcPr>
            <w:tcW w:w="886" w:type="dxa"/>
            <w:tcBorders>
              <w:top w:val="single" w:sz="2" w:space="0" w:color="auto"/>
              <w:left w:val="single" w:sz="2" w:space="0" w:color="auto"/>
              <w:bottom w:val="single" w:sz="2" w:space="0" w:color="auto"/>
              <w:right w:val="single" w:sz="2" w:space="0" w:color="auto"/>
            </w:tcBorders>
            <w:vAlign w:val="center"/>
          </w:tcPr>
          <w:p w14:paraId="64F809A1" w14:textId="77777777" w:rsidR="008D33A9" w:rsidRPr="007E373A" w:rsidRDefault="008D33A9" w:rsidP="00A56DD6">
            <w:pPr>
              <w:jc w:val="center"/>
            </w:pPr>
            <w:r w:rsidRPr="007E373A">
              <w:t>212,61</w:t>
            </w:r>
          </w:p>
        </w:tc>
        <w:tc>
          <w:tcPr>
            <w:tcW w:w="886" w:type="dxa"/>
            <w:tcBorders>
              <w:top w:val="single" w:sz="2" w:space="0" w:color="auto"/>
              <w:left w:val="single" w:sz="2" w:space="0" w:color="auto"/>
              <w:bottom w:val="single" w:sz="2" w:space="0" w:color="auto"/>
              <w:right w:val="single" w:sz="2" w:space="0" w:color="auto"/>
            </w:tcBorders>
            <w:vAlign w:val="center"/>
          </w:tcPr>
          <w:p w14:paraId="1A966492" w14:textId="77777777" w:rsidR="008D33A9" w:rsidRPr="007E373A" w:rsidRDefault="008D33A9" w:rsidP="00A56DD6">
            <w:pPr>
              <w:jc w:val="center"/>
            </w:pPr>
            <w:r w:rsidRPr="007E373A">
              <w:t>225,85</w:t>
            </w:r>
          </w:p>
        </w:tc>
        <w:tc>
          <w:tcPr>
            <w:tcW w:w="1028" w:type="dxa"/>
            <w:tcBorders>
              <w:top w:val="single" w:sz="2" w:space="0" w:color="auto"/>
              <w:left w:val="single" w:sz="2" w:space="0" w:color="auto"/>
              <w:bottom w:val="single" w:sz="2" w:space="0" w:color="auto"/>
              <w:right w:val="single" w:sz="2" w:space="0" w:color="auto"/>
            </w:tcBorders>
            <w:vAlign w:val="center"/>
          </w:tcPr>
          <w:p w14:paraId="169D01EB" w14:textId="77777777" w:rsidR="008D33A9" w:rsidRPr="007E373A" w:rsidRDefault="008D33A9" w:rsidP="00A56DD6">
            <w:pPr>
              <w:jc w:val="center"/>
            </w:pPr>
            <w:r w:rsidRPr="007E373A">
              <w:t>216,22</w:t>
            </w:r>
          </w:p>
        </w:tc>
        <w:tc>
          <w:tcPr>
            <w:tcW w:w="1134" w:type="dxa"/>
            <w:shd w:val="clear" w:color="auto" w:fill="auto"/>
            <w:vAlign w:val="center"/>
          </w:tcPr>
          <w:p w14:paraId="205F55C9" w14:textId="77777777" w:rsidR="008D33A9" w:rsidRPr="007E373A" w:rsidRDefault="008D33A9" w:rsidP="00A56DD6">
            <w:pPr>
              <w:jc w:val="center"/>
            </w:pPr>
            <w:r w:rsidRPr="007E373A">
              <w:t>51,28</w:t>
            </w:r>
          </w:p>
        </w:tc>
        <w:tc>
          <w:tcPr>
            <w:tcW w:w="1134" w:type="dxa"/>
            <w:shd w:val="clear" w:color="auto" w:fill="auto"/>
            <w:vAlign w:val="center"/>
          </w:tcPr>
          <w:p w14:paraId="046AC974" w14:textId="77777777" w:rsidR="008D33A9" w:rsidRPr="007E373A" w:rsidRDefault="008D33A9" w:rsidP="00A56DD6">
            <w:pPr>
              <w:jc w:val="center"/>
            </w:pPr>
            <w:r w:rsidRPr="007E373A">
              <w:t>3 009,78</w:t>
            </w:r>
          </w:p>
        </w:tc>
        <w:tc>
          <w:tcPr>
            <w:tcW w:w="1276" w:type="dxa"/>
            <w:tcBorders>
              <w:top w:val="single" w:sz="2" w:space="0" w:color="auto"/>
              <w:left w:val="single" w:sz="2" w:space="0" w:color="auto"/>
              <w:bottom w:val="single" w:sz="2" w:space="0" w:color="auto"/>
              <w:right w:val="single" w:sz="2" w:space="0" w:color="auto"/>
            </w:tcBorders>
            <w:vAlign w:val="center"/>
          </w:tcPr>
          <w:p w14:paraId="0FBF1AEB"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vAlign w:val="center"/>
          </w:tcPr>
          <w:p w14:paraId="3178708E" w14:textId="77777777" w:rsidR="008D33A9" w:rsidRPr="007E373A" w:rsidRDefault="008D33A9" w:rsidP="00A56DD6">
            <w:pPr>
              <w:jc w:val="center"/>
            </w:pPr>
            <w:r w:rsidRPr="007E373A">
              <w:t>х</w:t>
            </w:r>
          </w:p>
        </w:tc>
      </w:tr>
      <w:tr w:rsidR="008D33A9" w:rsidRPr="007E373A" w14:paraId="2026BE39" w14:textId="77777777" w:rsidTr="008D33A9">
        <w:trPr>
          <w:trHeight w:val="267"/>
          <w:jc w:val="center"/>
        </w:trPr>
        <w:tc>
          <w:tcPr>
            <w:tcW w:w="1559" w:type="dxa"/>
            <w:vMerge/>
            <w:tcBorders>
              <w:left w:val="single" w:sz="2" w:space="0" w:color="auto"/>
              <w:right w:val="single" w:sz="2" w:space="0" w:color="auto"/>
            </w:tcBorders>
            <w:vAlign w:val="center"/>
          </w:tcPr>
          <w:p w14:paraId="571F717F"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6C51F92A" w14:textId="77777777" w:rsidR="008D33A9" w:rsidRPr="007E373A" w:rsidRDefault="008D33A9" w:rsidP="00A56DD6">
            <w:r w:rsidRPr="007E373A">
              <w:t>с 01.01.2028</w:t>
            </w:r>
          </w:p>
        </w:tc>
        <w:tc>
          <w:tcPr>
            <w:tcW w:w="921" w:type="dxa"/>
            <w:tcBorders>
              <w:top w:val="single" w:sz="2" w:space="0" w:color="auto"/>
              <w:left w:val="single" w:sz="2" w:space="0" w:color="auto"/>
              <w:bottom w:val="single" w:sz="2" w:space="0" w:color="auto"/>
              <w:right w:val="single" w:sz="2" w:space="0" w:color="auto"/>
            </w:tcBorders>
            <w:vAlign w:val="center"/>
          </w:tcPr>
          <w:p w14:paraId="1FD0ACE8" w14:textId="77777777" w:rsidR="008D33A9" w:rsidRPr="007E373A" w:rsidRDefault="008D33A9" w:rsidP="00A56DD6">
            <w:pPr>
              <w:jc w:val="center"/>
            </w:pPr>
            <w:r w:rsidRPr="007E373A">
              <w:t>258,02</w:t>
            </w:r>
          </w:p>
        </w:tc>
        <w:tc>
          <w:tcPr>
            <w:tcW w:w="921" w:type="dxa"/>
            <w:tcBorders>
              <w:top w:val="single" w:sz="2" w:space="0" w:color="auto"/>
              <w:left w:val="single" w:sz="2" w:space="0" w:color="auto"/>
              <w:bottom w:val="single" w:sz="2" w:space="0" w:color="auto"/>
              <w:right w:val="single" w:sz="2" w:space="0" w:color="auto"/>
            </w:tcBorders>
            <w:vAlign w:val="center"/>
          </w:tcPr>
          <w:p w14:paraId="23860272" w14:textId="77777777" w:rsidR="008D33A9" w:rsidRPr="007E373A" w:rsidRDefault="008D33A9" w:rsidP="00A56DD6">
            <w:pPr>
              <w:jc w:val="center"/>
            </w:pPr>
            <w:r w:rsidRPr="007E373A">
              <w:t>255,13</w:t>
            </w:r>
          </w:p>
        </w:tc>
        <w:tc>
          <w:tcPr>
            <w:tcW w:w="921" w:type="dxa"/>
            <w:tcBorders>
              <w:top w:val="single" w:sz="2" w:space="0" w:color="auto"/>
              <w:left w:val="single" w:sz="2" w:space="0" w:color="auto"/>
              <w:bottom w:val="single" w:sz="2" w:space="0" w:color="auto"/>
              <w:right w:val="single" w:sz="2" w:space="0" w:color="auto"/>
            </w:tcBorders>
            <w:vAlign w:val="center"/>
          </w:tcPr>
          <w:p w14:paraId="671891CC" w14:textId="77777777" w:rsidR="008D33A9" w:rsidRPr="007E373A" w:rsidRDefault="008D33A9" w:rsidP="00A56DD6">
            <w:pPr>
              <w:jc w:val="center"/>
            </w:pPr>
            <w:r w:rsidRPr="007E373A">
              <w:t>271,02</w:t>
            </w:r>
          </w:p>
        </w:tc>
        <w:tc>
          <w:tcPr>
            <w:tcW w:w="1062" w:type="dxa"/>
            <w:tcBorders>
              <w:top w:val="single" w:sz="2" w:space="0" w:color="auto"/>
              <w:left w:val="single" w:sz="2" w:space="0" w:color="auto"/>
              <w:bottom w:val="single" w:sz="2" w:space="0" w:color="auto"/>
              <w:right w:val="single" w:sz="2" w:space="0" w:color="auto"/>
            </w:tcBorders>
            <w:vAlign w:val="center"/>
          </w:tcPr>
          <w:p w14:paraId="349E3CC4" w14:textId="77777777" w:rsidR="008D33A9" w:rsidRPr="007E373A" w:rsidRDefault="008D33A9" w:rsidP="00A56DD6">
            <w:pPr>
              <w:jc w:val="center"/>
            </w:pPr>
            <w:r w:rsidRPr="007E373A">
              <w:t>259,46</w:t>
            </w:r>
          </w:p>
        </w:tc>
        <w:tc>
          <w:tcPr>
            <w:tcW w:w="886" w:type="dxa"/>
            <w:tcBorders>
              <w:top w:val="single" w:sz="2" w:space="0" w:color="auto"/>
              <w:left w:val="single" w:sz="2" w:space="0" w:color="auto"/>
              <w:bottom w:val="single" w:sz="2" w:space="0" w:color="auto"/>
              <w:right w:val="single" w:sz="2" w:space="0" w:color="auto"/>
            </w:tcBorders>
            <w:vAlign w:val="center"/>
          </w:tcPr>
          <w:p w14:paraId="358DF622" w14:textId="77777777" w:rsidR="008D33A9" w:rsidRPr="007E373A" w:rsidRDefault="008D33A9" w:rsidP="00A56DD6">
            <w:pPr>
              <w:jc w:val="center"/>
            </w:pPr>
            <w:r w:rsidRPr="007E373A">
              <w:t>215,02</w:t>
            </w:r>
          </w:p>
        </w:tc>
        <w:tc>
          <w:tcPr>
            <w:tcW w:w="886" w:type="dxa"/>
            <w:tcBorders>
              <w:top w:val="single" w:sz="2" w:space="0" w:color="auto"/>
              <w:left w:val="single" w:sz="2" w:space="0" w:color="auto"/>
              <w:bottom w:val="single" w:sz="2" w:space="0" w:color="auto"/>
              <w:right w:val="single" w:sz="2" w:space="0" w:color="auto"/>
            </w:tcBorders>
            <w:vAlign w:val="center"/>
          </w:tcPr>
          <w:p w14:paraId="22284268" w14:textId="77777777" w:rsidR="008D33A9" w:rsidRPr="007E373A" w:rsidRDefault="008D33A9" w:rsidP="00A56DD6">
            <w:pPr>
              <w:jc w:val="center"/>
            </w:pPr>
            <w:r w:rsidRPr="007E373A">
              <w:t>212,61</w:t>
            </w:r>
          </w:p>
        </w:tc>
        <w:tc>
          <w:tcPr>
            <w:tcW w:w="886" w:type="dxa"/>
            <w:tcBorders>
              <w:top w:val="single" w:sz="2" w:space="0" w:color="auto"/>
              <w:left w:val="single" w:sz="2" w:space="0" w:color="auto"/>
              <w:bottom w:val="single" w:sz="2" w:space="0" w:color="auto"/>
              <w:right w:val="single" w:sz="2" w:space="0" w:color="auto"/>
            </w:tcBorders>
            <w:vAlign w:val="center"/>
          </w:tcPr>
          <w:p w14:paraId="7D885144" w14:textId="77777777" w:rsidR="008D33A9" w:rsidRPr="007E373A" w:rsidRDefault="008D33A9" w:rsidP="00A56DD6">
            <w:pPr>
              <w:jc w:val="center"/>
            </w:pPr>
            <w:r w:rsidRPr="007E373A">
              <w:t>225,85</w:t>
            </w:r>
          </w:p>
        </w:tc>
        <w:tc>
          <w:tcPr>
            <w:tcW w:w="1028" w:type="dxa"/>
            <w:tcBorders>
              <w:top w:val="single" w:sz="2" w:space="0" w:color="auto"/>
              <w:left w:val="single" w:sz="2" w:space="0" w:color="auto"/>
              <w:bottom w:val="single" w:sz="2" w:space="0" w:color="auto"/>
              <w:right w:val="single" w:sz="2" w:space="0" w:color="auto"/>
            </w:tcBorders>
            <w:vAlign w:val="center"/>
          </w:tcPr>
          <w:p w14:paraId="71A29476" w14:textId="77777777" w:rsidR="008D33A9" w:rsidRPr="007E373A" w:rsidRDefault="008D33A9" w:rsidP="00A56DD6">
            <w:pPr>
              <w:jc w:val="center"/>
            </w:pPr>
            <w:r w:rsidRPr="007E373A">
              <w:t>216,22</w:t>
            </w:r>
          </w:p>
        </w:tc>
        <w:tc>
          <w:tcPr>
            <w:tcW w:w="1134" w:type="dxa"/>
            <w:shd w:val="clear" w:color="auto" w:fill="auto"/>
            <w:vAlign w:val="center"/>
          </w:tcPr>
          <w:p w14:paraId="05266F54" w14:textId="77777777" w:rsidR="008D33A9" w:rsidRPr="007E373A" w:rsidRDefault="008D33A9" w:rsidP="00A56DD6">
            <w:pPr>
              <w:jc w:val="center"/>
            </w:pPr>
            <w:r w:rsidRPr="007E373A">
              <w:t>51,28</w:t>
            </w:r>
          </w:p>
        </w:tc>
        <w:tc>
          <w:tcPr>
            <w:tcW w:w="1134" w:type="dxa"/>
            <w:shd w:val="clear" w:color="auto" w:fill="auto"/>
            <w:vAlign w:val="center"/>
          </w:tcPr>
          <w:p w14:paraId="2E8991C1" w14:textId="77777777" w:rsidR="008D33A9" w:rsidRPr="007E373A" w:rsidRDefault="008D33A9" w:rsidP="00A56DD6">
            <w:pPr>
              <w:jc w:val="center"/>
            </w:pPr>
            <w:r w:rsidRPr="007E373A">
              <w:t>3 009,78</w:t>
            </w:r>
          </w:p>
        </w:tc>
        <w:tc>
          <w:tcPr>
            <w:tcW w:w="1276" w:type="dxa"/>
            <w:tcBorders>
              <w:top w:val="single" w:sz="2" w:space="0" w:color="auto"/>
              <w:left w:val="single" w:sz="2" w:space="0" w:color="auto"/>
              <w:bottom w:val="single" w:sz="2" w:space="0" w:color="auto"/>
              <w:right w:val="single" w:sz="2" w:space="0" w:color="auto"/>
            </w:tcBorders>
          </w:tcPr>
          <w:p w14:paraId="6EA96157"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tcPr>
          <w:p w14:paraId="73084AB4" w14:textId="77777777" w:rsidR="008D33A9" w:rsidRPr="007E373A" w:rsidRDefault="008D33A9" w:rsidP="00A56DD6">
            <w:pPr>
              <w:jc w:val="center"/>
            </w:pPr>
            <w:r w:rsidRPr="007E373A">
              <w:t>х</w:t>
            </w:r>
          </w:p>
        </w:tc>
      </w:tr>
      <w:tr w:rsidR="008D33A9" w:rsidRPr="007E373A" w14:paraId="1C067A2E" w14:textId="77777777" w:rsidTr="008D33A9">
        <w:trPr>
          <w:trHeight w:val="267"/>
          <w:jc w:val="center"/>
        </w:trPr>
        <w:tc>
          <w:tcPr>
            <w:tcW w:w="1559" w:type="dxa"/>
            <w:vMerge/>
            <w:tcBorders>
              <w:left w:val="single" w:sz="2" w:space="0" w:color="auto"/>
              <w:right w:val="single" w:sz="2" w:space="0" w:color="auto"/>
            </w:tcBorders>
            <w:vAlign w:val="center"/>
          </w:tcPr>
          <w:p w14:paraId="095C5AAA" w14:textId="77777777" w:rsidR="008D33A9" w:rsidRPr="007E373A" w:rsidRDefault="008D33A9" w:rsidP="00A56DD6"/>
        </w:tc>
        <w:tc>
          <w:tcPr>
            <w:tcW w:w="1734" w:type="dxa"/>
            <w:tcBorders>
              <w:top w:val="single" w:sz="2" w:space="0" w:color="auto"/>
              <w:left w:val="single" w:sz="2" w:space="0" w:color="auto"/>
              <w:bottom w:val="single" w:sz="2" w:space="0" w:color="auto"/>
              <w:right w:val="single" w:sz="2" w:space="0" w:color="auto"/>
            </w:tcBorders>
          </w:tcPr>
          <w:p w14:paraId="370EE9F3" w14:textId="77777777" w:rsidR="008D33A9" w:rsidRPr="007E373A" w:rsidRDefault="008D33A9" w:rsidP="00A56DD6">
            <w:r w:rsidRPr="007E373A">
              <w:t>с 01.07.2028</w:t>
            </w:r>
          </w:p>
        </w:tc>
        <w:tc>
          <w:tcPr>
            <w:tcW w:w="921" w:type="dxa"/>
            <w:tcBorders>
              <w:top w:val="single" w:sz="2" w:space="0" w:color="auto"/>
              <w:left w:val="single" w:sz="2" w:space="0" w:color="auto"/>
              <w:bottom w:val="single" w:sz="2" w:space="0" w:color="auto"/>
              <w:right w:val="single" w:sz="2" w:space="0" w:color="auto"/>
            </w:tcBorders>
            <w:vAlign w:val="center"/>
          </w:tcPr>
          <w:p w14:paraId="5231DFF9" w14:textId="77777777" w:rsidR="008D33A9" w:rsidRPr="007E373A" w:rsidRDefault="008D33A9" w:rsidP="00A56DD6">
            <w:pPr>
              <w:jc w:val="center"/>
            </w:pPr>
            <w:r w:rsidRPr="007E373A">
              <w:t>365,42</w:t>
            </w:r>
          </w:p>
        </w:tc>
        <w:tc>
          <w:tcPr>
            <w:tcW w:w="921" w:type="dxa"/>
            <w:tcBorders>
              <w:top w:val="single" w:sz="2" w:space="0" w:color="auto"/>
              <w:left w:val="single" w:sz="2" w:space="0" w:color="auto"/>
              <w:bottom w:val="single" w:sz="2" w:space="0" w:color="auto"/>
              <w:right w:val="single" w:sz="2" w:space="0" w:color="auto"/>
            </w:tcBorders>
            <w:vAlign w:val="center"/>
          </w:tcPr>
          <w:p w14:paraId="5E6A4559" w14:textId="77777777" w:rsidR="008D33A9" w:rsidRPr="007E373A" w:rsidRDefault="008D33A9" w:rsidP="00A56DD6">
            <w:pPr>
              <w:jc w:val="center"/>
            </w:pPr>
            <w:r w:rsidRPr="007E373A">
              <w:t>361,27</w:t>
            </w:r>
          </w:p>
        </w:tc>
        <w:tc>
          <w:tcPr>
            <w:tcW w:w="921" w:type="dxa"/>
            <w:tcBorders>
              <w:top w:val="single" w:sz="2" w:space="0" w:color="auto"/>
              <w:left w:val="single" w:sz="2" w:space="0" w:color="auto"/>
              <w:bottom w:val="single" w:sz="2" w:space="0" w:color="auto"/>
              <w:right w:val="single" w:sz="2" w:space="0" w:color="auto"/>
            </w:tcBorders>
            <w:vAlign w:val="center"/>
          </w:tcPr>
          <w:p w14:paraId="2DF344C5" w14:textId="77777777" w:rsidR="008D33A9" w:rsidRPr="007E373A" w:rsidRDefault="008D33A9" w:rsidP="00A56DD6">
            <w:pPr>
              <w:jc w:val="center"/>
            </w:pPr>
            <w:r w:rsidRPr="007E373A">
              <w:t>384,10</w:t>
            </w:r>
          </w:p>
        </w:tc>
        <w:tc>
          <w:tcPr>
            <w:tcW w:w="1062" w:type="dxa"/>
            <w:tcBorders>
              <w:top w:val="single" w:sz="2" w:space="0" w:color="auto"/>
              <w:left w:val="single" w:sz="2" w:space="0" w:color="auto"/>
              <w:bottom w:val="single" w:sz="2" w:space="0" w:color="auto"/>
              <w:right w:val="single" w:sz="2" w:space="0" w:color="auto"/>
            </w:tcBorders>
            <w:vAlign w:val="center"/>
          </w:tcPr>
          <w:p w14:paraId="68A20072" w14:textId="77777777" w:rsidR="008D33A9" w:rsidRPr="007E373A" w:rsidRDefault="008D33A9" w:rsidP="00A56DD6">
            <w:pPr>
              <w:jc w:val="center"/>
            </w:pPr>
            <w:r w:rsidRPr="007E373A">
              <w:t>367,49</w:t>
            </w:r>
          </w:p>
        </w:tc>
        <w:tc>
          <w:tcPr>
            <w:tcW w:w="886" w:type="dxa"/>
            <w:tcBorders>
              <w:top w:val="single" w:sz="2" w:space="0" w:color="auto"/>
              <w:left w:val="single" w:sz="2" w:space="0" w:color="auto"/>
              <w:bottom w:val="single" w:sz="2" w:space="0" w:color="auto"/>
              <w:right w:val="single" w:sz="2" w:space="0" w:color="auto"/>
            </w:tcBorders>
            <w:vAlign w:val="center"/>
          </w:tcPr>
          <w:p w14:paraId="29F80F2D" w14:textId="77777777" w:rsidR="008D33A9" w:rsidRPr="007E373A" w:rsidRDefault="008D33A9" w:rsidP="00A56DD6">
            <w:pPr>
              <w:jc w:val="center"/>
            </w:pPr>
            <w:r w:rsidRPr="007E373A">
              <w:t>304,51</w:t>
            </w:r>
          </w:p>
        </w:tc>
        <w:tc>
          <w:tcPr>
            <w:tcW w:w="886" w:type="dxa"/>
            <w:tcBorders>
              <w:top w:val="single" w:sz="2" w:space="0" w:color="auto"/>
              <w:left w:val="single" w:sz="2" w:space="0" w:color="auto"/>
              <w:bottom w:val="single" w:sz="2" w:space="0" w:color="auto"/>
              <w:right w:val="single" w:sz="2" w:space="0" w:color="auto"/>
            </w:tcBorders>
            <w:vAlign w:val="center"/>
          </w:tcPr>
          <w:p w14:paraId="2C6AEB32" w14:textId="77777777" w:rsidR="008D33A9" w:rsidRPr="007E373A" w:rsidRDefault="008D33A9" w:rsidP="00A56DD6">
            <w:pPr>
              <w:jc w:val="center"/>
            </w:pPr>
            <w:r w:rsidRPr="007E373A">
              <w:t>301,05</w:t>
            </w:r>
          </w:p>
        </w:tc>
        <w:tc>
          <w:tcPr>
            <w:tcW w:w="886" w:type="dxa"/>
            <w:tcBorders>
              <w:top w:val="single" w:sz="2" w:space="0" w:color="auto"/>
              <w:left w:val="single" w:sz="2" w:space="0" w:color="auto"/>
              <w:bottom w:val="single" w:sz="2" w:space="0" w:color="auto"/>
              <w:right w:val="single" w:sz="2" w:space="0" w:color="auto"/>
            </w:tcBorders>
            <w:vAlign w:val="center"/>
          </w:tcPr>
          <w:p w14:paraId="1CCD9955" w14:textId="77777777" w:rsidR="008D33A9" w:rsidRPr="007E373A" w:rsidRDefault="008D33A9" w:rsidP="00A56DD6">
            <w:pPr>
              <w:jc w:val="center"/>
            </w:pPr>
            <w:r w:rsidRPr="007E373A">
              <w:t>320,08</w:t>
            </w:r>
          </w:p>
        </w:tc>
        <w:tc>
          <w:tcPr>
            <w:tcW w:w="1028" w:type="dxa"/>
            <w:tcBorders>
              <w:top w:val="single" w:sz="2" w:space="0" w:color="auto"/>
              <w:left w:val="single" w:sz="2" w:space="0" w:color="auto"/>
              <w:bottom w:val="single" w:sz="2" w:space="0" w:color="auto"/>
              <w:right w:val="single" w:sz="2" w:space="0" w:color="auto"/>
            </w:tcBorders>
            <w:vAlign w:val="center"/>
          </w:tcPr>
          <w:p w14:paraId="16802640" w14:textId="77777777" w:rsidR="008D33A9" w:rsidRPr="007E373A" w:rsidRDefault="008D33A9" w:rsidP="00A56DD6">
            <w:pPr>
              <w:jc w:val="center"/>
            </w:pPr>
            <w:r w:rsidRPr="007E373A">
              <w:t>306,24</w:t>
            </w:r>
          </w:p>
        </w:tc>
        <w:tc>
          <w:tcPr>
            <w:tcW w:w="1134" w:type="dxa"/>
            <w:shd w:val="clear" w:color="auto" w:fill="auto"/>
            <w:vAlign w:val="center"/>
          </w:tcPr>
          <w:p w14:paraId="4D482CF5" w14:textId="77777777" w:rsidR="008D33A9" w:rsidRPr="007E373A" w:rsidRDefault="008D33A9" w:rsidP="00A56DD6">
            <w:pPr>
              <w:jc w:val="center"/>
            </w:pPr>
            <w:r w:rsidRPr="007E373A">
              <w:t>69,27</w:t>
            </w:r>
          </w:p>
        </w:tc>
        <w:tc>
          <w:tcPr>
            <w:tcW w:w="1134" w:type="dxa"/>
            <w:shd w:val="clear" w:color="auto" w:fill="auto"/>
            <w:vAlign w:val="center"/>
          </w:tcPr>
          <w:p w14:paraId="64F18652" w14:textId="77777777" w:rsidR="008D33A9" w:rsidRPr="007E373A" w:rsidRDefault="008D33A9" w:rsidP="00A56DD6">
            <w:pPr>
              <w:jc w:val="center"/>
            </w:pPr>
            <w:r w:rsidRPr="007E373A">
              <w:t>4 324,39</w:t>
            </w:r>
          </w:p>
        </w:tc>
        <w:tc>
          <w:tcPr>
            <w:tcW w:w="1276" w:type="dxa"/>
            <w:tcBorders>
              <w:top w:val="single" w:sz="2" w:space="0" w:color="auto"/>
              <w:left w:val="single" w:sz="2" w:space="0" w:color="auto"/>
              <w:bottom w:val="single" w:sz="2" w:space="0" w:color="auto"/>
              <w:right w:val="single" w:sz="2" w:space="0" w:color="auto"/>
            </w:tcBorders>
          </w:tcPr>
          <w:p w14:paraId="20BAF765" w14:textId="77777777" w:rsidR="008D33A9" w:rsidRPr="007E373A" w:rsidRDefault="008D33A9" w:rsidP="00A56DD6">
            <w:pPr>
              <w:jc w:val="center"/>
            </w:pPr>
            <w:r w:rsidRPr="007E373A">
              <w:t>х</w:t>
            </w:r>
          </w:p>
        </w:tc>
        <w:tc>
          <w:tcPr>
            <w:tcW w:w="1134" w:type="dxa"/>
            <w:tcBorders>
              <w:top w:val="single" w:sz="2" w:space="0" w:color="auto"/>
              <w:left w:val="single" w:sz="2" w:space="0" w:color="auto"/>
              <w:bottom w:val="single" w:sz="2" w:space="0" w:color="auto"/>
              <w:right w:val="single" w:sz="2" w:space="0" w:color="auto"/>
            </w:tcBorders>
          </w:tcPr>
          <w:p w14:paraId="3FB19DFB" w14:textId="77777777" w:rsidR="008D33A9" w:rsidRPr="007E373A" w:rsidRDefault="008D33A9" w:rsidP="00A56DD6">
            <w:pPr>
              <w:jc w:val="center"/>
            </w:pPr>
            <w:r w:rsidRPr="007E373A">
              <w:t>х</w:t>
            </w:r>
          </w:p>
        </w:tc>
      </w:tr>
      <w:bookmarkEnd w:id="46"/>
    </w:tbl>
    <w:p w14:paraId="3F8A01F0" w14:textId="77777777" w:rsidR="008D33A9" w:rsidRPr="007E373A" w:rsidRDefault="008D33A9" w:rsidP="008D33A9">
      <w:pPr>
        <w:tabs>
          <w:tab w:val="left" w:pos="0"/>
        </w:tabs>
        <w:jc w:val="center"/>
        <w:rPr>
          <w:bCs/>
        </w:rPr>
      </w:pPr>
    </w:p>
    <w:p w14:paraId="2C793C1D" w14:textId="77777777" w:rsidR="008D33A9" w:rsidRPr="00EF37A2" w:rsidRDefault="008D33A9" w:rsidP="008D33A9">
      <w:pPr>
        <w:ind w:left="426" w:right="110" w:firstLine="425"/>
        <w:jc w:val="both"/>
        <w:rPr>
          <w:color w:val="000000"/>
        </w:rPr>
      </w:pPr>
      <w:r w:rsidRPr="00EF37A2">
        <w:rPr>
          <w:bCs/>
          <w:color w:val="000000"/>
          <w:kern w:val="32"/>
        </w:rPr>
        <w:t>*</w:t>
      </w:r>
      <w:r>
        <w:rPr>
          <w:bCs/>
          <w:color w:val="000000"/>
          <w:kern w:val="32"/>
        </w:rPr>
        <w:t xml:space="preserve"> </w:t>
      </w:r>
      <w:r w:rsidRPr="00EF37A2">
        <w:rPr>
          <w:bCs/>
          <w:color w:val="000000"/>
          <w:kern w:val="32"/>
        </w:rPr>
        <w:t>Тариф для населения указывается в целях реализации пункта 6 статьи 168 Налогового кодекса Российской Федерации (часть вторая).</w:t>
      </w:r>
    </w:p>
    <w:p w14:paraId="4203FBE7" w14:textId="77777777" w:rsidR="008D33A9" w:rsidRPr="00596474" w:rsidRDefault="008D33A9" w:rsidP="008D33A9">
      <w:pPr>
        <w:ind w:left="426" w:right="110" w:firstLine="425"/>
        <w:jc w:val="both"/>
        <w:rPr>
          <w:bCs/>
          <w:color w:val="000000"/>
          <w:kern w:val="32"/>
        </w:rPr>
      </w:pPr>
      <w:r w:rsidRPr="00EF37A2">
        <w:rPr>
          <w:bCs/>
          <w:color w:val="000000"/>
          <w:kern w:val="32"/>
        </w:rPr>
        <w:t>**</w:t>
      </w:r>
      <w:r>
        <w:rPr>
          <w:bCs/>
          <w:color w:val="000000"/>
          <w:kern w:val="32"/>
        </w:rPr>
        <w:t xml:space="preserve"> </w:t>
      </w:r>
      <w:r w:rsidRPr="00EF37A2">
        <w:rPr>
          <w:bCs/>
          <w:color w:val="000000"/>
          <w:kern w:val="32"/>
        </w:rPr>
        <w:t>Тариф</w:t>
      </w:r>
      <w:r w:rsidRPr="00EF37A2">
        <w:rPr>
          <w:bCs/>
          <w:color w:val="000000"/>
        </w:rPr>
        <w:t xml:space="preserve"> </w:t>
      </w:r>
      <w:r w:rsidRPr="00EF37A2">
        <w:rPr>
          <w:bCs/>
          <w:color w:val="000000"/>
          <w:kern w:val="32"/>
        </w:rPr>
        <w:t xml:space="preserve">на теплоноситель </w:t>
      </w:r>
      <w:r w:rsidRPr="00EF37A2">
        <w:rPr>
          <w:bCs/>
          <w:color w:val="000000"/>
        </w:rPr>
        <w:t xml:space="preserve">для </w:t>
      </w:r>
      <w:r>
        <w:rPr>
          <w:bCs/>
          <w:color w:val="000000"/>
          <w:kern w:val="32"/>
        </w:rPr>
        <w:t xml:space="preserve">ООО «Ресурс-Гарант», </w:t>
      </w:r>
      <w:r w:rsidRPr="00624448">
        <w:rPr>
          <w:bCs/>
          <w:color w:val="000000"/>
          <w:kern w:val="32"/>
          <w:lang w:val="x-none"/>
        </w:rPr>
        <w:t>реализуем</w:t>
      </w:r>
      <w:r>
        <w:rPr>
          <w:bCs/>
          <w:color w:val="000000"/>
          <w:kern w:val="32"/>
        </w:rPr>
        <w:t>ый</w:t>
      </w:r>
      <w:r w:rsidRPr="00624448">
        <w:rPr>
          <w:bCs/>
          <w:color w:val="000000"/>
          <w:kern w:val="32"/>
        </w:rPr>
        <w:t xml:space="preserve"> </w:t>
      </w:r>
      <w:r w:rsidRPr="00624448">
        <w:rPr>
          <w:bCs/>
          <w:color w:val="000000"/>
          <w:kern w:val="32"/>
          <w:lang w:val="x-none"/>
        </w:rPr>
        <w:t>на потребительском рынке</w:t>
      </w:r>
      <w:r w:rsidRPr="00624448">
        <w:rPr>
          <w:bCs/>
          <w:color w:val="000000"/>
          <w:kern w:val="32"/>
        </w:rPr>
        <w:t xml:space="preserve"> </w:t>
      </w:r>
      <w:r>
        <w:rPr>
          <w:bCs/>
          <w:color w:val="000000"/>
          <w:kern w:val="32"/>
        </w:rPr>
        <w:t xml:space="preserve">Тисульского муниципального </w:t>
      </w:r>
      <w:r w:rsidRPr="000B5F13">
        <w:rPr>
          <w:bCs/>
          <w:color w:val="000000"/>
          <w:kern w:val="32"/>
        </w:rPr>
        <w:t>района</w:t>
      </w:r>
      <w:r w:rsidRPr="00EF37A2">
        <w:rPr>
          <w:bCs/>
          <w:color w:val="000000"/>
          <w:kern w:val="32"/>
        </w:rPr>
        <w:t>, установлен</w:t>
      </w:r>
      <w:r>
        <w:rPr>
          <w:bCs/>
          <w:color w:val="000000"/>
          <w:kern w:val="32"/>
        </w:rPr>
        <w:t xml:space="preserve"> </w:t>
      </w:r>
      <w:r w:rsidRPr="00EF37A2">
        <w:rPr>
          <w:bCs/>
          <w:color w:val="000000"/>
          <w:kern w:val="32"/>
        </w:rPr>
        <w:t>постановлением региональной энергетической комиссии Кемеровской области</w:t>
      </w:r>
      <w:r>
        <w:rPr>
          <w:bCs/>
          <w:color w:val="000000"/>
          <w:kern w:val="32"/>
        </w:rPr>
        <w:t xml:space="preserve"> </w:t>
      </w:r>
      <w:r w:rsidRPr="00EF37A2">
        <w:rPr>
          <w:bCs/>
          <w:color w:val="000000"/>
          <w:kern w:val="32"/>
        </w:rPr>
        <w:t xml:space="preserve">от </w:t>
      </w:r>
      <w:r>
        <w:rPr>
          <w:bCs/>
          <w:color w:val="000000"/>
          <w:kern w:val="32"/>
          <w:sz w:val="28"/>
          <w:szCs w:val="28"/>
        </w:rPr>
        <w:t>25.</w:t>
      </w:r>
      <w:r w:rsidRPr="00596474">
        <w:rPr>
          <w:bCs/>
          <w:color w:val="000000"/>
          <w:kern w:val="32"/>
        </w:rPr>
        <w:t>06.2019 №</w:t>
      </w:r>
      <w:r>
        <w:rPr>
          <w:bCs/>
          <w:color w:val="000000"/>
          <w:kern w:val="32"/>
        </w:rPr>
        <w:t xml:space="preserve"> 175</w:t>
      </w:r>
      <w:r w:rsidRPr="00596474">
        <w:rPr>
          <w:bCs/>
          <w:color w:val="000000"/>
          <w:kern w:val="32"/>
        </w:rPr>
        <w:t>.</w:t>
      </w:r>
    </w:p>
    <w:p w14:paraId="2DE39ED1" w14:textId="77777777" w:rsidR="008D33A9" w:rsidRPr="00596474" w:rsidRDefault="008D33A9" w:rsidP="008D33A9">
      <w:pPr>
        <w:ind w:left="426" w:right="110" w:firstLine="425"/>
        <w:jc w:val="both"/>
        <w:rPr>
          <w:bCs/>
          <w:color w:val="000000"/>
          <w:kern w:val="32"/>
        </w:rPr>
      </w:pPr>
      <w:r w:rsidRPr="00596474">
        <w:rPr>
          <w:bCs/>
          <w:color w:val="000000"/>
          <w:kern w:val="32"/>
        </w:rPr>
        <w:t>*** Тариф</w:t>
      </w:r>
      <w:r w:rsidRPr="00596474">
        <w:rPr>
          <w:bCs/>
          <w:color w:val="000000"/>
        </w:rPr>
        <w:t xml:space="preserve"> </w:t>
      </w:r>
      <w:r w:rsidRPr="00596474">
        <w:rPr>
          <w:bCs/>
          <w:color w:val="000000"/>
          <w:kern w:val="32"/>
        </w:rPr>
        <w:t xml:space="preserve">на тепловую энергию </w:t>
      </w:r>
      <w:r w:rsidRPr="00596474">
        <w:rPr>
          <w:bCs/>
          <w:color w:val="000000"/>
        </w:rPr>
        <w:t xml:space="preserve">для </w:t>
      </w:r>
      <w:r w:rsidRPr="00596474">
        <w:rPr>
          <w:bCs/>
          <w:color w:val="000000"/>
          <w:kern w:val="32"/>
        </w:rPr>
        <w:t xml:space="preserve">ООО «Ресурс-Гарант», </w:t>
      </w:r>
      <w:r w:rsidRPr="00596474">
        <w:rPr>
          <w:bCs/>
          <w:color w:val="000000"/>
          <w:kern w:val="32"/>
          <w:lang w:val="x-none"/>
        </w:rPr>
        <w:t>реализуем</w:t>
      </w:r>
      <w:r w:rsidRPr="00596474">
        <w:rPr>
          <w:bCs/>
          <w:color w:val="000000"/>
          <w:kern w:val="32"/>
        </w:rPr>
        <w:t xml:space="preserve">ую </w:t>
      </w:r>
      <w:r w:rsidRPr="00596474">
        <w:rPr>
          <w:bCs/>
          <w:color w:val="000000"/>
          <w:kern w:val="32"/>
          <w:lang w:val="x-none"/>
        </w:rPr>
        <w:t>на потребительском рынке</w:t>
      </w:r>
      <w:r w:rsidRPr="00596474">
        <w:rPr>
          <w:bCs/>
          <w:color w:val="000000"/>
          <w:kern w:val="32"/>
        </w:rPr>
        <w:t xml:space="preserve"> Тисульского муниципального района, установлен постановлением региональной энергетической комиссии Кемеровской области от </w:t>
      </w:r>
      <w:r>
        <w:rPr>
          <w:bCs/>
          <w:color w:val="000000"/>
          <w:kern w:val="32"/>
        </w:rPr>
        <w:t>25</w:t>
      </w:r>
      <w:r w:rsidRPr="00596474">
        <w:rPr>
          <w:bCs/>
          <w:color w:val="000000"/>
          <w:kern w:val="32"/>
        </w:rPr>
        <w:t>.06.2019 №</w:t>
      </w:r>
      <w:r>
        <w:rPr>
          <w:bCs/>
          <w:color w:val="000000"/>
          <w:kern w:val="32"/>
        </w:rPr>
        <w:t xml:space="preserve"> 174</w:t>
      </w:r>
      <w:r w:rsidRPr="00596474">
        <w:rPr>
          <w:bCs/>
          <w:color w:val="000000"/>
          <w:kern w:val="32"/>
        </w:rPr>
        <w:t>.</w:t>
      </w:r>
    </w:p>
    <w:p w14:paraId="10507FDC" w14:textId="77777777" w:rsidR="008D33A9" w:rsidRPr="00D679AE" w:rsidRDefault="008D33A9" w:rsidP="008D33A9">
      <w:pPr>
        <w:rPr>
          <w:bCs/>
          <w:color w:val="000000"/>
          <w:kern w:val="32"/>
        </w:rPr>
      </w:pPr>
    </w:p>
    <w:p w14:paraId="583D1FE2" w14:textId="77777777" w:rsidR="0054341C" w:rsidRDefault="0054341C" w:rsidP="0008795E">
      <w:pPr>
        <w:autoSpaceDE w:val="0"/>
        <w:autoSpaceDN w:val="0"/>
        <w:adjustRightInd w:val="0"/>
        <w:jc w:val="both"/>
        <w:sectPr w:rsidR="0054341C" w:rsidSect="008D33A9">
          <w:pgSz w:w="16838" w:h="11906" w:orient="landscape"/>
          <w:pgMar w:top="1276" w:right="851" w:bottom="707" w:left="1135" w:header="708" w:footer="708" w:gutter="0"/>
          <w:cols w:space="708"/>
          <w:titlePg/>
          <w:docGrid w:linePitch="360"/>
        </w:sectPr>
      </w:pPr>
    </w:p>
    <w:p w14:paraId="69EAF8DE" w14:textId="465EEF43" w:rsidR="0054341C" w:rsidRPr="00727032" w:rsidRDefault="0054341C" w:rsidP="0054341C">
      <w:pPr>
        <w:autoSpaceDE w:val="0"/>
        <w:autoSpaceDN w:val="0"/>
        <w:adjustRightInd w:val="0"/>
        <w:ind w:left="-3627" w:firstLine="9581"/>
        <w:jc w:val="both"/>
      </w:pPr>
      <w:bookmarkStart w:id="47" w:name="_Toc495418319"/>
      <w:bookmarkStart w:id="48" w:name="_Toc497491853"/>
      <w:r w:rsidRPr="00727032">
        <w:t xml:space="preserve">Приложение № </w:t>
      </w:r>
      <w:r w:rsidR="00375C41" w:rsidRPr="00892997">
        <w:t>10</w:t>
      </w:r>
      <w:r w:rsidRPr="00727032">
        <w:t xml:space="preserve"> к протоколу № </w:t>
      </w:r>
      <w:r>
        <w:t>41</w:t>
      </w:r>
    </w:p>
    <w:p w14:paraId="765A5A26" w14:textId="77777777" w:rsidR="0054341C" w:rsidRPr="00727032" w:rsidRDefault="0054341C" w:rsidP="0054341C">
      <w:pPr>
        <w:autoSpaceDE w:val="0"/>
        <w:autoSpaceDN w:val="0"/>
        <w:adjustRightInd w:val="0"/>
        <w:ind w:left="-3627" w:firstLine="9581"/>
        <w:jc w:val="both"/>
      </w:pPr>
      <w:r w:rsidRPr="00727032">
        <w:t>заседания Правления региональной</w:t>
      </w:r>
    </w:p>
    <w:p w14:paraId="03416D87" w14:textId="77777777" w:rsidR="0054341C" w:rsidRPr="00727032" w:rsidRDefault="0054341C" w:rsidP="0054341C">
      <w:pPr>
        <w:autoSpaceDE w:val="0"/>
        <w:autoSpaceDN w:val="0"/>
        <w:adjustRightInd w:val="0"/>
        <w:ind w:left="-3627" w:firstLine="9581"/>
        <w:jc w:val="both"/>
      </w:pPr>
      <w:r>
        <w:t>э</w:t>
      </w:r>
      <w:r w:rsidRPr="00727032">
        <w:t xml:space="preserve">нергетической комиссии </w:t>
      </w:r>
    </w:p>
    <w:p w14:paraId="00138221" w14:textId="77777777" w:rsidR="0054341C" w:rsidRDefault="0054341C" w:rsidP="0054341C">
      <w:pPr>
        <w:autoSpaceDE w:val="0"/>
        <w:autoSpaceDN w:val="0"/>
        <w:adjustRightInd w:val="0"/>
        <w:ind w:left="-3627" w:firstLine="9581"/>
        <w:jc w:val="both"/>
      </w:pPr>
      <w:r w:rsidRPr="00727032">
        <w:t>Кемеровской области</w:t>
      </w:r>
      <w:r>
        <w:t xml:space="preserve"> от 25.06.2019</w:t>
      </w:r>
    </w:p>
    <w:p w14:paraId="7D315DDE" w14:textId="77777777" w:rsidR="0054341C" w:rsidRDefault="0054341C" w:rsidP="0054341C">
      <w:pPr>
        <w:tabs>
          <w:tab w:val="left" w:pos="0"/>
          <w:tab w:val="left" w:pos="9900"/>
        </w:tabs>
        <w:ind w:right="142" w:firstLine="709"/>
        <w:contextualSpacing/>
        <w:jc w:val="center"/>
        <w:rPr>
          <w:b/>
          <w:sz w:val="28"/>
          <w:szCs w:val="28"/>
        </w:rPr>
      </w:pPr>
    </w:p>
    <w:p w14:paraId="1DAA30C6" w14:textId="75C76317" w:rsidR="0054341C" w:rsidRPr="00D23895" w:rsidRDefault="0054341C" w:rsidP="0054341C">
      <w:pPr>
        <w:tabs>
          <w:tab w:val="left" w:pos="0"/>
          <w:tab w:val="left" w:pos="9900"/>
        </w:tabs>
        <w:ind w:right="142" w:firstLine="709"/>
        <w:contextualSpacing/>
        <w:jc w:val="center"/>
        <w:rPr>
          <w:sz w:val="28"/>
          <w:szCs w:val="28"/>
        </w:rPr>
      </w:pPr>
      <w:r w:rsidRPr="00D23895">
        <w:rPr>
          <w:b/>
          <w:sz w:val="28"/>
          <w:szCs w:val="28"/>
        </w:rPr>
        <w:t>Экспертное заключение</w:t>
      </w:r>
      <w:r w:rsidRPr="00D23895">
        <w:rPr>
          <w:sz w:val="28"/>
          <w:szCs w:val="28"/>
        </w:rPr>
        <w:t xml:space="preserve"> </w:t>
      </w:r>
    </w:p>
    <w:p w14:paraId="251DCEF5" w14:textId="77777777" w:rsidR="0054341C" w:rsidRPr="00D23895" w:rsidRDefault="0054341C" w:rsidP="0054341C">
      <w:pPr>
        <w:tabs>
          <w:tab w:val="left" w:pos="0"/>
          <w:tab w:val="left" w:pos="9900"/>
        </w:tabs>
        <w:ind w:right="142" w:firstLine="709"/>
        <w:contextualSpacing/>
        <w:jc w:val="center"/>
        <w:rPr>
          <w:sz w:val="28"/>
          <w:szCs w:val="28"/>
        </w:rPr>
      </w:pPr>
      <w:r w:rsidRPr="00D23895">
        <w:rPr>
          <w:sz w:val="28"/>
          <w:szCs w:val="28"/>
        </w:rPr>
        <w:t xml:space="preserve">региональной энергетической комиссии Кемеровской области </w:t>
      </w:r>
    </w:p>
    <w:p w14:paraId="03995B3C" w14:textId="77777777" w:rsidR="0054341C" w:rsidRPr="00D23895" w:rsidRDefault="0054341C" w:rsidP="0054341C">
      <w:pPr>
        <w:tabs>
          <w:tab w:val="left" w:pos="0"/>
          <w:tab w:val="left" w:pos="9900"/>
        </w:tabs>
        <w:ind w:right="142" w:firstLine="709"/>
        <w:contextualSpacing/>
        <w:jc w:val="center"/>
        <w:rPr>
          <w:sz w:val="28"/>
          <w:szCs w:val="28"/>
        </w:rPr>
      </w:pPr>
      <w:r w:rsidRPr="00D23895">
        <w:rPr>
          <w:sz w:val="28"/>
          <w:szCs w:val="28"/>
        </w:rPr>
        <w:t>по вопросу расчёта необходимой валовой выручки и тарифов на тепловую энергию ООО «Рудничное теплоснабжающее хозяйство», г. Прокопьевск, на 2017-2018 годы, в рамках исполнения определения Верховного суда Российской Федерации по делу № 81-АПА19-2 от 11.04.2019, решения Кемеровского областного суда по делу № 3а-407/2018 от 30.10.2018</w:t>
      </w:r>
    </w:p>
    <w:p w14:paraId="2D4DB230" w14:textId="77777777" w:rsidR="0054341C" w:rsidRPr="00D23895" w:rsidRDefault="0054341C" w:rsidP="0054341C">
      <w:pPr>
        <w:tabs>
          <w:tab w:val="left" w:pos="0"/>
          <w:tab w:val="left" w:pos="9900"/>
        </w:tabs>
        <w:spacing w:line="360" w:lineRule="auto"/>
        <w:ind w:right="142" w:firstLine="709"/>
        <w:contextualSpacing/>
        <w:rPr>
          <w:sz w:val="28"/>
          <w:szCs w:val="28"/>
        </w:rPr>
      </w:pPr>
    </w:p>
    <w:p w14:paraId="25586E64"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 xml:space="preserve">Основанием для настоящего заключения является исполнение предписаний определения Верховного суда Российской Федерации по делу </w:t>
      </w:r>
      <w:r w:rsidRPr="00D23895">
        <w:rPr>
          <w:sz w:val="28"/>
          <w:szCs w:val="28"/>
        </w:rPr>
        <w:br/>
        <w:t xml:space="preserve">№ 81-АПА19-2 от 11.04.2019, решения Кемеровского областного суда по делу </w:t>
      </w:r>
      <w:r w:rsidRPr="00D23895">
        <w:rPr>
          <w:sz w:val="28"/>
          <w:szCs w:val="28"/>
        </w:rPr>
        <w:br/>
        <w:t>№ 3а-407/2018 от 30.10.2018.</w:t>
      </w:r>
    </w:p>
    <w:p w14:paraId="4C8FC6D9"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p>
    <w:p w14:paraId="42CC487A" w14:textId="77777777" w:rsidR="0054341C" w:rsidRPr="00D23895" w:rsidRDefault="0054341C" w:rsidP="0054341C">
      <w:pPr>
        <w:pStyle w:val="1"/>
        <w:numPr>
          <w:ilvl w:val="0"/>
          <w:numId w:val="24"/>
        </w:numPr>
        <w:spacing w:before="0" w:after="0" w:line="312" w:lineRule="auto"/>
        <w:jc w:val="both"/>
        <w:rPr>
          <w:snapToGrid w:val="0"/>
          <w:sz w:val="28"/>
          <w:szCs w:val="28"/>
          <w:lang w:eastAsia="en-US"/>
        </w:rPr>
      </w:pPr>
      <w:r w:rsidRPr="00D23895">
        <w:rPr>
          <w:snapToGrid w:val="0"/>
          <w:sz w:val="28"/>
          <w:szCs w:val="28"/>
          <w:lang w:eastAsia="en-US"/>
        </w:rPr>
        <w:t>Нормативно правовая база</w:t>
      </w:r>
      <w:bookmarkEnd w:id="47"/>
      <w:bookmarkEnd w:id="48"/>
    </w:p>
    <w:p w14:paraId="32053B66"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Гражданский кодекс Российской Федерации (далее – ГК РФ);</w:t>
      </w:r>
    </w:p>
    <w:p w14:paraId="0DC4920C"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Налоговый кодекс Российской Федерации (далее - НК РФ);</w:t>
      </w:r>
    </w:p>
    <w:p w14:paraId="49238F9B"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Трудовой Кодекс Российской Федерации (далее - ТК РФ);</w:t>
      </w:r>
    </w:p>
    <w:p w14:paraId="7448FE74"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Федеральный Закон от 17.08.1995 № 147-ФЗ «О естественных монополиях»;</w:t>
      </w:r>
    </w:p>
    <w:p w14:paraId="2F569D7B"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Федеральный закон от 27.07.2010 № 190-ФЗ «О теплоснабжении» (далее Закон о теплоснабжении);</w:t>
      </w:r>
    </w:p>
    <w:p w14:paraId="28E43C8B"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56F37790"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 и Правила регулирования);</w:t>
      </w:r>
    </w:p>
    <w:p w14:paraId="553EABB3"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04DCA71" w14:textId="77777777" w:rsidR="0054341C" w:rsidRPr="00D23895" w:rsidRDefault="0054341C" w:rsidP="0054341C">
      <w:pPr>
        <w:tabs>
          <w:tab w:val="left" w:pos="0"/>
          <w:tab w:val="left" w:pos="9900"/>
        </w:tabs>
        <w:spacing w:line="360" w:lineRule="auto"/>
        <w:ind w:right="142" w:firstLine="709"/>
        <w:contextualSpacing/>
        <w:jc w:val="both"/>
        <w:rPr>
          <w:sz w:val="28"/>
          <w:szCs w:val="28"/>
        </w:rPr>
      </w:pPr>
      <w:r w:rsidRPr="00D23895">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35C37C8" w14:textId="77777777" w:rsidR="0054341C" w:rsidRPr="00D23895" w:rsidRDefault="0054341C" w:rsidP="0054341C">
      <w:pPr>
        <w:tabs>
          <w:tab w:val="left" w:pos="0"/>
        </w:tabs>
        <w:spacing w:line="360" w:lineRule="auto"/>
        <w:ind w:right="142" w:firstLine="709"/>
        <w:contextualSpacing/>
        <w:jc w:val="both"/>
        <w:rPr>
          <w:sz w:val="28"/>
          <w:szCs w:val="28"/>
        </w:rPr>
      </w:pPr>
      <w:r w:rsidRPr="00D23895">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3D4A842" w14:textId="77777777" w:rsidR="0054341C" w:rsidRPr="00D23895" w:rsidRDefault="0054341C" w:rsidP="0054341C">
      <w:pPr>
        <w:tabs>
          <w:tab w:val="left" w:pos="0"/>
        </w:tabs>
        <w:spacing w:line="360" w:lineRule="auto"/>
        <w:ind w:right="142" w:firstLine="709"/>
        <w:contextualSpacing/>
        <w:jc w:val="both"/>
        <w:rPr>
          <w:sz w:val="28"/>
          <w:szCs w:val="28"/>
        </w:rPr>
      </w:pPr>
      <w:r w:rsidRPr="00D23895">
        <w:rPr>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3047B316" w14:textId="77777777" w:rsidR="0054341C" w:rsidRPr="00D23895" w:rsidRDefault="0054341C" w:rsidP="0054341C">
      <w:pPr>
        <w:tabs>
          <w:tab w:val="left" w:pos="0"/>
        </w:tabs>
        <w:spacing w:line="360" w:lineRule="auto"/>
        <w:ind w:right="142" w:firstLine="709"/>
        <w:contextualSpacing/>
        <w:jc w:val="both"/>
        <w:rPr>
          <w:sz w:val="28"/>
          <w:szCs w:val="28"/>
        </w:rPr>
      </w:pPr>
      <w:r w:rsidRPr="00D2389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49AE14EE" w14:textId="77777777" w:rsidR="0054341C" w:rsidRPr="00D23895" w:rsidRDefault="0054341C" w:rsidP="0054341C">
      <w:pPr>
        <w:tabs>
          <w:tab w:val="left" w:pos="0"/>
          <w:tab w:val="num" w:pos="993"/>
        </w:tabs>
        <w:spacing w:line="360" w:lineRule="auto"/>
        <w:ind w:right="142" w:firstLine="709"/>
        <w:contextualSpacing/>
        <w:jc w:val="both"/>
        <w:rPr>
          <w:sz w:val="28"/>
          <w:szCs w:val="28"/>
        </w:rPr>
      </w:pPr>
      <w:r w:rsidRPr="00D23895">
        <w:rPr>
          <w:sz w:val="28"/>
          <w:szCs w:val="28"/>
        </w:rPr>
        <w:t>Вся нормативно – методическая основа используется в редакции, действующей на момент подготовки данного заключения.</w:t>
      </w:r>
    </w:p>
    <w:p w14:paraId="3665C24E" w14:textId="77777777" w:rsidR="0054341C" w:rsidRPr="00D23895" w:rsidRDefault="0054341C" w:rsidP="0054341C">
      <w:pPr>
        <w:spacing w:line="360" w:lineRule="auto"/>
        <w:ind w:firstLine="709"/>
        <w:jc w:val="both"/>
        <w:rPr>
          <w:sz w:val="28"/>
          <w:szCs w:val="28"/>
          <w:lang w:eastAsia="en-US"/>
        </w:rPr>
      </w:pPr>
    </w:p>
    <w:p w14:paraId="78DC0DFD" w14:textId="77777777" w:rsidR="0054341C" w:rsidRPr="00D23895" w:rsidRDefault="0054341C" w:rsidP="0054341C">
      <w:pPr>
        <w:spacing w:line="360" w:lineRule="auto"/>
        <w:ind w:firstLine="709"/>
        <w:jc w:val="both"/>
        <w:rPr>
          <w:sz w:val="28"/>
          <w:szCs w:val="28"/>
          <w:lang w:eastAsia="en-US"/>
        </w:rPr>
      </w:pPr>
      <w:r w:rsidRPr="00D23895">
        <w:rPr>
          <w:sz w:val="28"/>
          <w:szCs w:val="28"/>
          <w:lang w:eastAsia="en-US"/>
        </w:rPr>
        <w:t>Судебная коллегия по административным делам Верховного суда Российской Федерации (далее ВС РФ) определила оставить без изменения решение Кемеровского областного суда от 30.10.2018.</w:t>
      </w:r>
    </w:p>
    <w:p w14:paraId="2D119314" w14:textId="77777777" w:rsidR="0054341C" w:rsidRPr="00D23895" w:rsidRDefault="0054341C" w:rsidP="0054341C">
      <w:pPr>
        <w:spacing w:line="360" w:lineRule="auto"/>
        <w:ind w:firstLine="709"/>
        <w:jc w:val="both"/>
        <w:rPr>
          <w:sz w:val="28"/>
          <w:szCs w:val="28"/>
          <w:lang w:eastAsia="en-US"/>
        </w:rPr>
      </w:pPr>
      <w:r w:rsidRPr="00D23895">
        <w:rPr>
          <w:sz w:val="28"/>
          <w:szCs w:val="28"/>
          <w:lang w:eastAsia="en-US"/>
        </w:rPr>
        <w:t>Кемеровский областной суд решил признать не действующим со дня принятия постановление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w:t>
      </w:r>
    </w:p>
    <w:p w14:paraId="16443CF6" w14:textId="77777777" w:rsidR="0054341C" w:rsidRPr="00D23895" w:rsidRDefault="0054341C" w:rsidP="0054341C">
      <w:pPr>
        <w:spacing w:line="360" w:lineRule="auto"/>
        <w:ind w:firstLine="709"/>
        <w:jc w:val="both"/>
        <w:rPr>
          <w:sz w:val="28"/>
          <w:szCs w:val="28"/>
          <w:lang w:eastAsia="en-US"/>
        </w:rPr>
      </w:pPr>
      <w:r w:rsidRPr="00D23895">
        <w:rPr>
          <w:sz w:val="28"/>
          <w:szCs w:val="28"/>
          <w:lang w:eastAsia="en-US"/>
        </w:rPr>
        <w:br w:type="page"/>
      </w:r>
    </w:p>
    <w:p w14:paraId="52E362E9" w14:textId="77777777" w:rsidR="0054341C" w:rsidRPr="00D23895" w:rsidRDefault="0054341C" w:rsidP="0054341C">
      <w:pPr>
        <w:pStyle w:val="1"/>
        <w:numPr>
          <w:ilvl w:val="0"/>
          <w:numId w:val="19"/>
        </w:numPr>
        <w:spacing w:before="0" w:after="0" w:line="312" w:lineRule="auto"/>
        <w:jc w:val="both"/>
        <w:rPr>
          <w:snapToGrid w:val="0"/>
          <w:sz w:val="28"/>
          <w:szCs w:val="28"/>
          <w:lang w:eastAsia="en-US"/>
        </w:rPr>
      </w:pPr>
      <w:bookmarkStart w:id="49" w:name="_Toc497491854"/>
      <w:r w:rsidRPr="00D23895">
        <w:rPr>
          <w:snapToGrid w:val="0"/>
          <w:sz w:val="28"/>
          <w:szCs w:val="28"/>
          <w:lang w:eastAsia="en-US"/>
        </w:rPr>
        <w:t>Основные методологические положения по расчёту необходимой валовой выручки</w:t>
      </w:r>
      <w:bookmarkEnd w:id="49"/>
      <w:r w:rsidRPr="00D23895">
        <w:rPr>
          <w:snapToGrid w:val="0"/>
          <w:sz w:val="28"/>
          <w:szCs w:val="28"/>
          <w:lang w:eastAsia="en-US"/>
        </w:rPr>
        <w:t xml:space="preserve"> на тепловую энергию</w:t>
      </w:r>
    </w:p>
    <w:p w14:paraId="785671A9" w14:textId="77777777" w:rsidR="0054341C" w:rsidRPr="00D23895" w:rsidRDefault="0054341C" w:rsidP="0054341C">
      <w:pPr>
        <w:spacing w:line="360" w:lineRule="auto"/>
        <w:ind w:firstLine="720"/>
        <w:jc w:val="both"/>
        <w:rPr>
          <w:sz w:val="28"/>
          <w:szCs w:val="28"/>
        </w:rPr>
      </w:pPr>
      <w:r w:rsidRPr="00D23895">
        <w:rPr>
          <w:sz w:val="28"/>
          <w:szCs w:val="28"/>
        </w:rPr>
        <w:t xml:space="preserve">Материалы ООО «Рудничное теплоснабжающее хозяйство» (далее ООО «РТХ») по расчету тарифов на 2017 и 2018 годы подготовлены в соответствии с требованиями Основ ценообразования и Методических указаний. </w:t>
      </w:r>
    </w:p>
    <w:p w14:paraId="27536B9D" w14:textId="77777777" w:rsidR="0054341C" w:rsidRPr="00D23895" w:rsidRDefault="0054341C" w:rsidP="0054341C">
      <w:pPr>
        <w:spacing w:line="360" w:lineRule="auto"/>
        <w:ind w:firstLine="720"/>
        <w:jc w:val="both"/>
        <w:rPr>
          <w:sz w:val="28"/>
          <w:szCs w:val="28"/>
        </w:rPr>
      </w:pPr>
      <w:r w:rsidRPr="00D23895">
        <w:rPr>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46542C65" w14:textId="77777777" w:rsidR="0054341C" w:rsidRPr="00D23895" w:rsidRDefault="0054341C" w:rsidP="0054341C">
      <w:pPr>
        <w:spacing w:line="360" w:lineRule="auto"/>
        <w:ind w:firstLine="720"/>
        <w:jc w:val="both"/>
        <w:rPr>
          <w:sz w:val="28"/>
          <w:szCs w:val="28"/>
        </w:rPr>
      </w:pPr>
      <w:r w:rsidRPr="00D23895">
        <w:rPr>
          <w:sz w:val="28"/>
          <w:szCs w:val="28"/>
        </w:rPr>
        <w:t>Экспертами рассматривались и принимались во внимание все представленные предприятием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637E7AC" w14:textId="77777777" w:rsidR="0054341C" w:rsidRPr="00D23895" w:rsidRDefault="0054341C" w:rsidP="0054341C">
      <w:pPr>
        <w:spacing w:line="360" w:lineRule="auto"/>
        <w:ind w:firstLine="720"/>
        <w:jc w:val="both"/>
        <w:rPr>
          <w:sz w:val="36"/>
          <w:szCs w:val="36"/>
        </w:rPr>
      </w:pPr>
      <w:r w:rsidRPr="00D23895">
        <w:rPr>
          <w:sz w:val="28"/>
          <w:szCs w:val="28"/>
        </w:rPr>
        <w:t xml:space="preserve">Экспертная оценка расходов ООО «РТХ», принимаемых для расчета тарифов на тепловую энергию на 2017 и 2018 годы производилась методом экономически обоснованных расходов. </w:t>
      </w:r>
    </w:p>
    <w:p w14:paraId="49BF882D" w14:textId="77777777" w:rsidR="0054341C" w:rsidRPr="00D23895" w:rsidRDefault="0054341C" w:rsidP="0054341C">
      <w:pPr>
        <w:spacing w:line="360" w:lineRule="auto"/>
        <w:ind w:right="142" w:firstLine="709"/>
        <w:contextualSpacing/>
        <w:jc w:val="both"/>
        <w:rPr>
          <w:sz w:val="28"/>
          <w:szCs w:val="28"/>
        </w:rPr>
      </w:pPr>
      <w:r w:rsidRPr="00D23895">
        <w:rPr>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53D80641" w14:textId="77777777" w:rsidR="0054341C" w:rsidRPr="00D23895" w:rsidRDefault="0054341C" w:rsidP="0054341C">
      <w:pPr>
        <w:spacing w:line="360" w:lineRule="auto"/>
        <w:ind w:firstLine="709"/>
        <w:contextualSpacing/>
        <w:jc w:val="both"/>
        <w:rPr>
          <w:sz w:val="28"/>
          <w:szCs w:val="28"/>
        </w:rPr>
      </w:pPr>
      <w:r w:rsidRPr="00D23895">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2174D8A3" w14:textId="77777777" w:rsidR="0054341C" w:rsidRPr="00D23895" w:rsidRDefault="0054341C" w:rsidP="0054341C">
      <w:pPr>
        <w:autoSpaceDE w:val="0"/>
        <w:autoSpaceDN w:val="0"/>
        <w:adjustRightInd w:val="0"/>
        <w:spacing w:line="360" w:lineRule="auto"/>
        <w:ind w:firstLine="709"/>
        <w:contextualSpacing/>
        <w:jc w:val="both"/>
        <w:rPr>
          <w:sz w:val="28"/>
          <w:szCs w:val="28"/>
        </w:rPr>
      </w:pPr>
      <w:r w:rsidRPr="00D23895">
        <w:rPr>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постановлений РЭК Кемеровской области)</w:t>
      </w:r>
    </w:p>
    <w:p w14:paraId="1AA7A3B5"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ООО «РТХ» (утверждено решением № 1 от 28.09.2017 единственного участника ООО «РТХ» Макаровым Г.Н.));</w:t>
      </w:r>
    </w:p>
    <w:p w14:paraId="2C401CF7"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(одобрен Правительством РФ 18.09.2017 и опубликован Минэкономразвития РФ 27.10.2017).</w:t>
      </w:r>
    </w:p>
    <w:p w14:paraId="32A3EAC6"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55728CDD"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692D972"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б) цены, установленные в договорах, заключенных в результате проведения торгов;</w:t>
      </w:r>
    </w:p>
    <w:p w14:paraId="6AACB81D"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7F20183B"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D4E9EA0"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1C281819"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493144DB" w14:textId="77777777" w:rsidR="0054341C" w:rsidRPr="00D23895" w:rsidRDefault="0054341C" w:rsidP="0054341C">
      <w:pPr>
        <w:autoSpaceDE w:val="0"/>
        <w:autoSpaceDN w:val="0"/>
        <w:adjustRightInd w:val="0"/>
        <w:spacing w:before="280" w:line="360" w:lineRule="auto"/>
        <w:ind w:firstLine="709"/>
        <w:contextualSpacing/>
        <w:jc w:val="both"/>
        <w:rPr>
          <w:sz w:val="28"/>
          <w:szCs w:val="28"/>
        </w:rPr>
      </w:pPr>
      <w:r w:rsidRPr="00D23895">
        <w:rPr>
          <w:sz w:val="28"/>
          <w:szCs w:val="28"/>
        </w:rPr>
        <w:t>В целом, при осуществлении анализа и оценки отдельных статей расходов и их необходимости для деятельности ООО «РТХ»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022B743B" w14:textId="77777777" w:rsidR="0054341C" w:rsidRPr="00D23895" w:rsidRDefault="0054341C" w:rsidP="0054341C">
      <w:pPr>
        <w:spacing w:line="360" w:lineRule="auto"/>
        <w:ind w:firstLine="709"/>
        <w:jc w:val="both"/>
        <w:rPr>
          <w:sz w:val="28"/>
          <w:szCs w:val="28"/>
          <w:lang w:eastAsia="en-US"/>
        </w:rPr>
      </w:pPr>
    </w:p>
    <w:p w14:paraId="5816B9C6" w14:textId="77777777" w:rsidR="0054341C" w:rsidRPr="00D23895" w:rsidRDefault="0054341C" w:rsidP="0054341C">
      <w:pPr>
        <w:pStyle w:val="1"/>
        <w:numPr>
          <w:ilvl w:val="0"/>
          <w:numId w:val="19"/>
        </w:numPr>
        <w:spacing w:before="0" w:after="0" w:line="360" w:lineRule="auto"/>
        <w:jc w:val="both"/>
        <w:rPr>
          <w:snapToGrid w:val="0"/>
          <w:sz w:val="28"/>
          <w:szCs w:val="28"/>
          <w:lang w:eastAsia="en-US"/>
        </w:rPr>
      </w:pPr>
      <w:bookmarkStart w:id="50" w:name="_Toc497491855"/>
      <w:r w:rsidRPr="00D23895">
        <w:rPr>
          <w:snapToGrid w:val="0"/>
          <w:sz w:val="28"/>
          <w:szCs w:val="28"/>
          <w:lang w:eastAsia="en-US"/>
        </w:rPr>
        <w:t>Общая характеристика предприятия</w:t>
      </w:r>
      <w:bookmarkEnd w:id="50"/>
    </w:p>
    <w:p w14:paraId="7AE1BF90" w14:textId="77777777" w:rsidR="0054341C" w:rsidRPr="00D23895" w:rsidRDefault="0054341C" w:rsidP="0054341C">
      <w:pPr>
        <w:spacing w:line="360" w:lineRule="auto"/>
        <w:ind w:right="142" w:firstLine="709"/>
        <w:jc w:val="both"/>
        <w:rPr>
          <w:sz w:val="28"/>
          <w:szCs w:val="28"/>
        </w:rPr>
      </w:pPr>
      <w:r w:rsidRPr="00D23895">
        <w:rPr>
          <w:sz w:val="28"/>
          <w:szCs w:val="28"/>
        </w:rPr>
        <w:t>ООО «РТХ» эксплуатирует 23 котельных с тепловыми сетями на правах аренды. В качестве обоснования предприятием были представлены следующие подтверждающие документы:</w:t>
      </w:r>
    </w:p>
    <w:p w14:paraId="417EF7F7" w14:textId="77777777" w:rsidR="0054341C" w:rsidRPr="00D23895" w:rsidRDefault="0054341C" w:rsidP="0054341C">
      <w:pPr>
        <w:spacing w:line="360" w:lineRule="auto"/>
        <w:ind w:right="142" w:firstLine="709"/>
        <w:jc w:val="both"/>
        <w:rPr>
          <w:sz w:val="28"/>
          <w:szCs w:val="28"/>
        </w:rPr>
      </w:pPr>
      <w:r w:rsidRPr="00D23895">
        <w:rPr>
          <w:sz w:val="28"/>
          <w:szCs w:val="28"/>
        </w:rPr>
        <w:t xml:space="preserve">1. Договоры аренды недвижимого имущества с ООО «Кузбасская электросетевая компания» № 53/17 от 11.08.2017 и №76/17 от 11.08.2017 (стр.290-297/1, тома 1 тарифного дела). По данным договорам с 11.08.2017 по 09.08.2018 (пролонгированы на неопределённый срок дополнительными соглашениями от 19.10.2017, стр. 474-479 дополнительных документов, представленных письмом № 869 от 31.05.2018, вх. № 2717 от 01.06.2018) в </w:t>
      </w:r>
      <w:r w:rsidRPr="00D23895">
        <w:rPr>
          <w:sz w:val="28"/>
          <w:szCs w:val="28"/>
        </w:rPr>
        <w:br/>
        <w:t>ООО «РТХ» переданы 22 котельных с оборудованием и теплотрассами и 10 бойлерных.</w:t>
      </w:r>
    </w:p>
    <w:p w14:paraId="3EFB93ED" w14:textId="77777777" w:rsidR="0054341C" w:rsidRPr="00D23895" w:rsidRDefault="0054341C" w:rsidP="0054341C">
      <w:pPr>
        <w:spacing w:line="360" w:lineRule="auto"/>
        <w:ind w:right="142" w:firstLine="709"/>
        <w:jc w:val="both"/>
        <w:rPr>
          <w:sz w:val="28"/>
          <w:szCs w:val="28"/>
        </w:rPr>
      </w:pPr>
      <w:r w:rsidRPr="00D23895">
        <w:rPr>
          <w:sz w:val="28"/>
          <w:szCs w:val="28"/>
        </w:rPr>
        <w:t>2. Договор аренды недвижимого имущества с МУП «РТХ» № 2 от 11.08.2017 (стр. 298 тарифного дела). По данному договору с 11.08.2017 по 31.12.2018 передана 1 котельная с оборудованием. Перечень арендуемых объектов:</w:t>
      </w:r>
    </w:p>
    <w:p w14:paraId="5466B2BA"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102 (ул. Петренко, 3);</w:t>
      </w:r>
    </w:p>
    <w:p w14:paraId="02E37C4A"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100 (ул. Проспектная);</w:t>
      </w:r>
    </w:p>
    <w:p w14:paraId="6C23D9E1"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104 (пр-т Гагарина, 26а);</w:t>
      </w:r>
    </w:p>
    <w:p w14:paraId="366A7305"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114 (пр-т Шахтеров, 1);</w:t>
      </w:r>
    </w:p>
    <w:p w14:paraId="2CCB4EF9"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76 (4 квартал, Красной горки);</w:t>
      </w:r>
    </w:p>
    <w:p w14:paraId="0EA17D3A"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74 (ул. Союзная, 44);</w:t>
      </w:r>
    </w:p>
    <w:p w14:paraId="644DDA95"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105 (ул. Революции, 67);</w:t>
      </w:r>
    </w:p>
    <w:p w14:paraId="19C76F08"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71 (ул. Спасская, 27);</w:t>
      </w:r>
    </w:p>
    <w:p w14:paraId="12FB44C6"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74 (ул. Союзная, 44);</w:t>
      </w:r>
    </w:p>
    <w:p w14:paraId="4C8A229E"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62 (ул. Фучика, 100);</w:t>
      </w:r>
    </w:p>
    <w:p w14:paraId="6A5ED433"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80 (ул. Карьерная, 46);</w:t>
      </w:r>
    </w:p>
    <w:p w14:paraId="52FF8955"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5 (ул. Институтская, 2);</w:t>
      </w:r>
    </w:p>
    <w:p w14:paraId="304475CB"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66 (ул. Институтская, 2);</w:t>
      </w:r>
    </w:p>
    <w:p w14:paraId="4D67C682"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51 (ул. Охотская, 16);</w:t>
      </w:r>
    </w:p>
    <w:p w14:paraId="21375A4C"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52 (ул. Подольская, 12);</w:t>
      </w:r>
    </w:p>
    <w:p w14:paraId="638FCCC1"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78 (ул. Подольская, 19);</w:t>
      </w:r>
    </w:p>
    <w:p w14:paraId="1EAEFC54"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49 (ул. Шишкина, 40а);</w:t>
      </w:r>
    </w:p>
    <w:p w14:paraId="3A12F1CA"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79 (ул. Серова, 6);</w:t>
      </w:r>
    </w:p>
    <w:p w14:paraId="03D2B2F8"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68 (ул. Петренко, 30а);</w:t>
      </w:r>
    </w:p>
    <w:p w14:paraId="45288CBD"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59 (ул. Советов, 8а);</w:t>
      </w:r>
    </w:p>
    <w:p w14:paraId="3FAC14CA"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48 (ул. Мартехова, 8);</w:t>
      </w:r>
    </w:p>
    <w:p w14:paraId="47A652F6"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РК (ул. Рождественская, 7);</w:t>
      </w:r>
    </w:p>
    <w:p w14:paraId="52C98F71"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83 (ул. Революции, 4);</w:t>
      </w:r>
    </w:p>
    <w:p w14:paraId="1990C75B" w14:textId="77777777" w:rsidR="0054341C" w:rsidRPr="00D23895" w:rsidRDefault="0054341C" w:rsidP="0054341C">
      <w:pPr>
        <w:spacing w:line="360" w:lineRule="auto"/>
        <w:ind w:right="142" w:firstLine="709"/>
        <w:jc w:val="both"/>
        <w:rPr>
          <w:sz w:val="28"/>
          <w:szCs w:val="28"/>
        </w:rPr>
      </w:pPr>
      <w:r w:rsidRPr="00D23895">
        <w:rPr>
          <w:sz w:val="28"/>
          <w:szCs w:val="28"/>
        </w:rPr>
        <w:t>- котельная № 111 (ул. Орджоникидзе, 17а).</w:t>
      </w:r>
    </w:p>
    <w:p w14:paraId="623CB7B6" w14:textId="77777777" w:rsidR="0054341C" w:rsidRPr="00D23895" w:rsidRDefault="0054341C" w:rsidP="0054341C">
      <w:pPr>
        <w:spacing w:line="360" w:lineRule="auto"/>
        <w:ind w:right="142" w:firstLine="709"/>
        <w:contextualSpacing/>
        <w:jc w:val="both"/>
        <w:rPr>
          <w:sz w:val="28"/>
          <w:szCs w:val="28"/>
        </w:rPr>
      </w:pPr>
      <w:r w:rsidRPr="00D23895">
        <w:rPr>
          <w:sz w:val="28"/>
          <w:szCs w:val="28"/>
        </w:rPr>
        <w:t xml:space="preserve">В котельных предприятия установлено 110 водогрейных котлов общей мощностью 511,9 Гкал/час, следующих типов: КВТК-100, КВТС-20, КВТС-10, КЕ-25/14с, КЕ-10/14с, ДКВР-4/13, ДКВР-10/13, ДКВР-20/13, КВм-2,5, КВм-1,8, НРс-18. </w:t>
      </w:r>
    </w:p>
    <w:p w14:paraId="4E60B029" w14:textId="77777777" w:rsidR="0054341C" w:rsidRPr="00D23895" w:rsidRDefault="0054341C" w:rsidP="0054341C">
      <w:pPr>
        <w:spacing w:line="360" w:lineRule="auto"/>
        <w:ind w:right="142" w:firstLine="709"/>
        <w:contextualSpacing/>
        <w:jc w:val="both"/>
        <w:rPr>
          <w:sz w:val="28"/>
          <w:szCs w:val="28"/>
        </w:rPr>
      </w:pPr>
      <w:r w:rsidRPr="00D23895">
        <w:rPr>
          <w:sz w:val="28"/>
          <w:szCs w:val="28"/>
        </w:rPr>
        <w:t xml:space="preserve">Тепловая сеть предприятия двух - и четырёхтрубная. Общая протяжённость тепловой сети в двухтрубном исчислении 161,99 км. </w:t>
      </w:r>
    </w:p>
    <w:p w14:paraId="6E52F613" w14:textId="77777777" w:rsidR="0054341C" w:rsidRPr="00D23895" w:rsidRDefault="0054341C" w:rsidP="0054341C">
      <w:pPr>
        <w:spacing w:line="360" w:lineRule="auto"/>
        <w:ind w:right="142" w:firstLine="709"/>
        <w:contextualSpacing/>
        <w:jc w:val="both"/>
        <w:rPr>
          <w:sz w:val="28"/>
          <w:szCs w:val="28"/>
        </w:rPr>
      </w:pPr>
      <w:r w:rsidRPr="00D23895">
        <w:rPr>
          <w:sz w:val="28"/>
          <w:szCs w:val="28"/>
        </w:rPr>
        <w:t>Система налогообложения, применяемая на предприятии – общая.</w:t>
      </w:r>
    </w:p>
    <w:p w14:paraId="7FB7274B" w14:textId="77777777" w:rsidR="0054341C" w:rsidRPr="00D23895" w:rsidRDefault="0054341C" w:rsidP="0054341C">
      <w:pPr>
        <w:spacing w:line="360" w:lineRule="auto"/>
        <w:ind w:firstLine="709"/>
        <w:jc w:val="both"/>
        <w:rPr>
          <w:sz w:val="28"/>
          <w:szCs w:val="28"/>
        </w:rPr>
      </w:pPr>
      <w:r w:rsidRPr="00D23895">
        <w:rPr>
          <w:sz w:val="28"/>
          <w:szCs w:val="28"/>
        </w:rPr>
        <w:t>Тарифы предприятия подлежат регулированию согласно положениям, п.1 п.2.2 статьи 8 Федерального закона от 27.07.2010 №190-ФЗ «О теплоснабжении», поскольку ООО «РТХ»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иных потребителей г. Прокопьевска.</w:t>
      </w:r>
    </w:p>
    <w:p w14:paraId="6F2C2C36" w14:textId="77777777" w:rsidR="0054341C" w:rsidRPr="00D23895" w:rsidRDefault="0054341C" w:rsidP="0054341C">
      <w:pPr>
        <w:pStyle w:val="1"/>
        <w:numPr>
          <w:ilvl w:val="0"/>
          <w:numId w:val="19"/>
        </w:numPr>
        <w:spacing w:before="0" w:after="0" w:line="312" w:lineRule="auto"/>
        <w:jc w:val="both"/>
        <w:rPr>
          <w:sz w:val="28"/>
          <w:szCs w:val="28"/>
        </w:rPr>
      </w:pPr>
      <w:r w:rsidRPr="00D23895">
        <w:rPr>
          <w:sz w:val="28"/>
          <w:szCs w:val="28"/>
        </w:rPr>
        <w:t>Баланс тепловой энергии ООО «РТХ» г. Прокопьевск на 2017-2018 гг.</w:t>
      </w:r>
    </w:p>
    <w:p w14:paraId="0CA90FC7" w14:textId="77777777" w:rsidR="0054341C" w:rsidRPr="00D23895" w:rsidRDefault="0054341C" w:rsidP="0054341C">
      <w:pPr>
        <w:spacing w:line="360" w:lineRule="auto"/>
        <w:ind w:firstLine="709"/>
        <w:jc w:val="both"/>
        <w:rPr>
          <w:sz w:val="28"/>
          <w:szCs w:val="28"/>
        </w:rPr>
      </w:pPr>
      <w:r w:rsidRPr="00D23895">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4CCEF805" w14:textId="77777777" w:rsidR="0054341C" w:rsidRPr="00D23895" w:rsidRDefault="0054341C" w:rsidP="0054341C">
      <w:pPr>
        <w:spacing w:line="360" w:lineRule="auto"/>
        <w:ind w:firstLine="709"/>
        <w:jc w:val="both"/>
        <w:rPr>
          <w:sz w:val="28"/>
          <w:szCs w:val="28"/>
        </w:rPr>
      </w:pPr>
      <w:r w:rsidRPr="00D23895">
        <w:rPr>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3B0DB088" w14:textId="77777777" w:rsidR="0054341C" w:rsidRPr="00D23895" w:rsidRDefault="0054341C" w:rsidP="0054341C">
      <w:pPr>
        <w:spacing w:line="360" w:lineRule="auto"/>
        <w:ind w:firstLine="709"/>
        <w:jc w:val="both"/>
        <w:rPr>
          <w:sz w:val="28"/>
          <w:szCs w:val="28"/>
        </w:rPr>
      </w:pPr>
      <w:r w:rsidRPr="00D23895">
        <w:rPr>
          <w:sz w:val="28"/>
          <w:szCs w:val="28"/>
        </w:rPr>
        <w:t xml:space="preserve">ООО «РТХ» на 2017 год заявлена выработка тепловой энергии в размере 1 024,265 тыс. Гкал. При этом, полезный отпуск тепловой энергии, по предложениям предприятия, составляет 750,816 тыс. Гкал (в т.ч. на потребительском рынке в размере 750,816 тыс. Гкал). </w:t>
      </w:r>
    </w:p>
    <w:p w14:paraId="173A2DA5" w14:textId="77777777" w:rsidR="0054341C" w:rsidRPr="00D23895" w:rsidRDefault="0054341C" w:rsidP="0054341C">
      <w:pPr>
        <w:spacing w:line="360" w:lineRule="auto"/>
        <w:ind w:firstLine="709"/>
        <w:jc w:val="both"/>
        <w:rPr>
          <w:sz w:val="28"/>
          <w:szCs w:val="28"/>
        </w:rPr>
      </w:pPr>
      <w:r w:rsidRPr="00D23895">
        <w:rPr>
          <w:sz w:val="28"/>
          <w:szCs w:val="28"/>
        </w:rPr>
        <w:t>Потери тепловой энергии при передаче тепловой энергии предприятием заявлены на уровне 182,694 тыс. Гкал. Также ООО «РТХ» были заявлены потери тепловой энергии в диапазоне спрямления температурного графика для котельных №6, 51, 68, 74, 76 в размере 48,399 тыс. Гкал.</w:t>
      </w:r>
    </w:p>
    <w:p w14:paraId="2DF5DD6C" w14:textId="77777777" w:rsidR="0054341C" w:rsidRPr="00D23895" w:rsidRDefault="0054341C" w:rsidP="0054341C">
      <w:pPr>
        <w:spacing w:line="360" w:lineRule="auto"/>
        <w:ind w:firstLine="709"/>
        <w:jc w:val="both"/>
        <w:rPr>
          <w:sz w:val="28"/>
          <w:szCs w:val="28"/>
        </w:rPr>
      </w:pPr>
      <w:r w:rsidRPr="00D23895">
        <w:rPr>
          <w:sz w:val="28"/>
          <w:szCs w:val="28"/>
        </w:rPr>
        <w:t xml:space="preserve">Экспертами была произведена оценка представленных материалов, а также, проанализированы данные схемы теплоснабжения г. Прокопьевска до 2028 года, актуализированной на 2016 г. </w:t>
      </w:r>
    </w:p>
    <w:p w14:paraId="4C3C40D7" w14:textId="77777777" w:rsidR="0054341C" w:rsidRPr="00D23895" w:rsidRDefault="0054341C" w:rsidP="0054341C">
      <w:pPr>
        <w:spacing w:line="360" w:lineRule="auto"/>
        <w:ind w:firstLine="709"/>
        <w:jc w:val="both"/>
        <w:rPr>
          <w:sz w:val="28"/>
          <w:szCs w:val="28"/>
        </w:rPr>
      </w:pPr>
      <w:r w:rsidRPr="00D23895">
        <w:rPr>
          <w:sz w:val="28"/>
          <w:szCs w:val="28"/>
        </w:rPr>
        <w:t xml:space="preserve">Так как схема теплоснабжения г. Прокопьевска на 2017 и 2018 годы не актуализировалась, эксперты считают обоснованным определять расчетный объем полезного отпуска тепловой энергии руководствуясь п. 9 Методических указаний, в соответствии с главой </w:t>
      </w:r>
      <w:r w:rsidRPr="00D23895">
        <w:rPr>
          <w:sz w:val="28"/>
          <w:szCs w:val="28"/>
          <w:lang w:val="en-US"/>
        </w:rPr>
        <w:t>III</w:t>
      </w:r>
      <w:r w:rsidRPr="00D23895">
        <w:rPr>
          <w:sz w:val="28"/>
          <w:szCs w:val="28"/>
        </w:rPr>
        <w:t xml:space="preserve"> Методических указаний (п. 18).</w:t>
      </w:r>
    </w:p>
    <w:p w14:paraId="3E905252" w14:textId="77777777" w:rsidR="0054341C" w:rsidRPr="00D23895" w:rsidRDefault="0054341C" w:rsidP="0054341C">
      <w:pPr>
        <w:spacing w:line="360" w:lineRule="auto"/>
        <w:ind w:firstLine="709"/>
        <w:jc w:val="both"/>
        <w:rPr>
          <w:sz w:val="28"/>
          <w:szCs w:val="28"/>
        </w:rPr>
      </w:pPr>
      <w:r w:rsidRPr="00D23895">
        <w:rPr>
          <w:sz w:val="28"/>
          <w:szCs w:val="28"/>
        </w:rPr>
        <w:t xml:space="preserve">Так как в ООО «РТХ» по договору аренды была передана только часть котельных, ранее обслуживаемых МУП «РТХ», то проведение анализа статистических форм 46-ТЭ «Сведения о полезном отпуске (продаже) тепловой энергии отдельным категориям потребителей», в данном случае, неактуально. </w:t>
      </w:r>
    </w:p>
    <w:p w14:paraId="41B2E1F1" w14:textId="77777777" w:rsidR="0054341C" w:rsidRPr="00D23895" w:rsidRDefault="0054341C" w:rsidP="0054341C">
      <w:pPr>
        <w:spacing w:line="360" w:lineRule="auto"/>
        <w:ind w:firstLine="709"/>
        <w:jc w:val="both"/>
        <w:rPr>
          <w:sz w:val="28"/>
          <w:szCs w:val="28"/>
        </w:rPr>
      </w:pPr>
      <w:r w:rsidRPr="00D23895">
        <w:rPr>
          <w:sz w:val="28"/>
          <w:szCs w:val="28"/>
        </w:rPr>
        <w:t>По дополнительному запросу предприятием предоставлены данные по фактическому полезному отпуску тепловой энергии за 2014-2016 гг. по котельным, находящимся в аренде в ООО «РТХ»</w:t>
      </w:r>
      <w:r w:rsidRPr="00D23895">
        <w:t xml:space="preserve"> </w:t>
      </w:r>
      <w:r w:rsidRPr="00D23895">
        <w:rPr>
          <w:sz w:val="28"/>
          <w:szCs w:val="28"/>
        </w:rPr>
        <w:t xml:space="preserve">(письмо № 15 от 10.10.2017, зарегистрировано РЭК КО 10.10.2017 вх. №5301). </w:t>
      </w:r>
    </w:p>
    <w:p w14:paraId="06929F57" w14:textId="77777777" w:rsidR="0054341C" w:rsidRPr="00D23895" w:rsidRDefault="0054341C" w:rsidP="0054341C">
      <w:pPr>
        <w:spacing w:line="360" w:lineRule="auto"/>
        <w:ind w:firstLine="709"/>
        <w:jc w:val="both"/>
        <w:rPr>
          <w:sz w:val="28"/>
          <w:szCs w:val="28"/>
        </w:rPr>
      </w:pPr>
      <w:r w:rsidRPr="00D23895">
        <w:rPr>
          <w:sz w:val="28"/>
          <w:szCs w:val="28"/>
        </w:rPr>
        <w:t>Таким образом, проанализировав динамику полезного отпуска тепловой энергии за 2014-2016 гг., эксперты считают обоснованным принять объем полезного отпуска тепловой энергии по предложению предприятия.</w:t>
      </w:r>
    </w:p>
    <w:p w14:paraId="41F77657" w14:textId="77777777" w:rsidR="0054341C" w:rsidRPr="00D23895" w:rsidRDefault="0054341C" w:rsidP="0054341C">
      <w:pPr>
        <w:spacing w:line="360" w:lineRule="auto"/>
        <w:ind w:firstLine="709"/>
        <w:jc w:val="both"/>
        <w:rPr>
          <w:sz w:val="28"/>
          <w:szCs w:val="28"/>
        </w:rPr>
      </w:pPr>
      <w:r w:rsidRPr="00D23895">
        <w:rPr>
          <w:sz w:val="28"/>
          <w:szCs w:val="28"/>
        </w:rPr>
        <w:t>Объем потерь тепловой энергии при передаче принимается на уровне утверждённых региональной энергетической комиссией Кемеровской области (постановление № 288 от 24.10.2017) в размере 182,732 тыс. Гкал.</w:t>
      </w:r>
    </w:p>
    <w:p w14:paraId="4D83C81D" w14:textId="77777777" w:rsidR="0054341C" w:rsidRPr="00D23895" w:rsidRDefault="0054341C" w:rsidP="0054341C">
      <w:pPr>
        <w:spacing w:line="360" w:lineRule="auto"/>
        <w:ind w:firstLine="709"/>
        <w:jc w:val="both"/>
        <w:rPr>
          <w:sz w:val="28"/>
          <w:szCs w:val="28"/>
        </w:rPr>
      </w:pPr>
      <w:r w:rsidRPr="00D23895">
        <w:rPr>
          <w:sz w:val="28"/>
          <w:szCs w:val="28"/>
        </w:rPr>
        <w:t xml:space="preserve">Экспертами проанализированы потери тепловой энергии в диапазоне спрямления температурного графика для котельных № 6, 51, 68, 74, 76, которые по предложению предприятия составили 48 399 Гкал (Таблица 1). </w:t>
      </w:r>
    </w:p>
    <w:p w14:paraId="53A0D893" w14:textId="77777777" w:rsidR="0054341C" w:rsidRPr="00D23895" w:rsidRDefault="0054341C" w:rsidP="0054341C">
      <w:pPr>
        <w:spacing w:line="360" w:lineRule="auto"/>
        <w:ind w:firstLine="709"/>
        <w:jc w:val="both"/>
        <w:rPr>
          <w:sz w:val="28"/>
          <w:szCs w:val="28"/>
        </w:rPr>
      </w:pPr>
      <w:r w:rsidRPr="00D23895">
        <w:rPr>
          <w:sz w:val="28"/>
          <w:szCs w:val="28"/>
        </w:rPr>
        <w:t>Экспертами произведен альтернативный расчет потерь тепловой энергии в диапазоне спрямления температурного графика. Согласно расчета потери тепловой энергии при спрямлении температурного графика по котельным составляют 27 724,37 Гкал. Корректировка в сторону уменьшения составила 20 674,63 Гкал.</w:t>
      </w:r>
    </w:p>
    <w:p w14:paraId="5CA169A6" w14:textId="77777777" w:rsidR="0054341C" w:rsidRPr="00D23895" w:rsidRDefault="0054341C" w:rsidP="0054341C">
      <w:pPr>
        <w:spacing w:line="360" w:lineRule="auto"/>
        <w:ind w:firstLine="284"/>
        <w:jc w:val="both"/>
        <w:rPr>
          <w:sz w:val="28"/>
          <w:szCs w:val="28"/>
        </w:rPr>
      </w:pPr>
      <w:r w:rsidRPr="00D23895">
        <w:rPr>
          <w:sz w:val="28"/>
          <w:szCs w:val="28"/>
        </w:rPr>
        <w:br w:type="page"/>
        <w:t>Таблица 1</w:t>
      </w:r>
    </w:p>
    <w:p w14:paraId="375EF4E0" w14:textId="77777777" w:rsidR="0054341C" w:rsidRPr="00D23895" w:rsidRDefault="0054341C" w:rsidP="0054341C">
      <w:pPr>
        <w:spacing w:line="360" w:lineRule="auto"/>
        <w:ind w:firstLine="284"/>
        <w:jc w:val="both"/>
        <w:rPr>
          <w:sz w:val="28"/>
          <w:szCs w:val="28"/>
        </w:rPr>
      </w:pPr>
      <w:r w:rsidRPr="00D23895">
        <w:rPr>
          <w:sz w:val="28"/>
          <w:szCs w:val="28"/>
        </w:rPr>
        <w:t>Баланс выработки тепловой энергии ООО «РТХ»</w:t>
      </w:r>
    </w:p>
    <w:tbl>
      <w:tblPr>
        <w:tblW w:w="10133" w:type="dxa"/>
        <w:tblInd w:w="-34" w:type="dxa"/>
        <w:tblLayout w:type="fixed"/>
        <w:tblLook w:val="04A0" w:firstRow="1" w:lastRow="0" w:firstColumn="1" w:lastColumn="0" w:noHBand="0" w:noVBand="1"/>
      </w:tblPr>
      <w:tblGrid>
        <w:gridCol w:w="1433"/>
        <w:gridCol w:w="2820"/>
        <w:gridCol w:w="743"/>
        <w:gridCol w:w="1701"/>
        <w:gridCol w:w="1735"/>
        <w:gridCol w:w="1701"/>
      </w:tblGrid>
      <w:tr w:rsidR="0054341C" w:rsidRPr="00D23895" w14:paraId="73EA0CE5" w14:textId="77777777" w:rsidTr="00A56DD6">
        <w:trPr>
          <w:trHeight w:val="339"/>
          <w:tblHeader/>
        </w:trPr>
        <w:tc>
          <w:tcPr>
            <w:tcW w:w="4253" w:type="dxa"/>
            <w:gridSpan w:val="2"/>
            <w:tcBorders>
              <w:top w:val="single" w:sz="4" w:space="0" w:color="auto"/>
              <w:left w:val="single" w:sz="4" w:space="0" w:color="auto"/>
              <w:right w:val="single" w:sz="4" w:space="0" w:color="auto"/>
            </w:tcBorders>
            <w:shd w:val="clear" w:color="auto" w:fill="auto"/>
            <w:vAlign w:val="center"/>
            <w:hideMark/>
          </w:tcPr>
          <w:p w14:paraId="50E4FA9C" w14:textId="77777777" w:rsidR="0054341C" w:rsidRPr="00D23895" w:rsidRDefault="0054341C" w:rsidP="0054341C">
            <w:pPr>
              <w:jc w:val="both"/>
            </w:pPr>
            <w:r w:rsidRPr="00D23895">
              <w:t> </w:t>
            </w:r>
          </w:p>
          <w:p w14:paraId="7B6F0637" w14:textId="77777777" w:rsidR="0054341C" w:rsidRPr="00D23895" w:rsidRDefault="0054341C" w:rsidP="0054341C">
            <w:pPr>
              <w:jc w:val="both"/>
            </w:pPr>
            <w:r w:rsidRPr="00D23895">
              <w:t>Наименование</w:t>
            </w:r>
          </w:p>
          <w:p w14:paraId="6D4E5A1F" w14:textId="77777777" w:rsidR="0054341C" w:rsidRPr="00D23895" w:rsidRDefault="0054341C" w:rsidP="0054341C">
            <w:pPr>
              <w:jc w:val="both"/>
            </w:pPr>
            <w:r w:rsidRPr="00D23895">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5810" w14:textId="77777777" w:rsidR="0054341C" w:rsidRPr="00D23895" w:rsidRDefault="0054341C" w:rsidP="0054341C">
            <w:pPr>
              <w:jc w:val="both"/>
            </w:pPr>
            <w:r w:rsidRPr="00D23895">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1340F1" w14:textId="77777777" w:rsidR="0054341C" w:rsidRPr="00D23895" w:rsidRDefault="0054341C" w:rsidP="0054341C">
            <w:pPr>
              <w:jc w:val="both"/>
            </w:pPr>
            <w:r w:rsidRPr="00D23895">
              <w:t>Предложение предприятия на 2017 год</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F4360" w14:textId="77777777" w:rsidR="0054341C" w:rsidRPr="00D23895" w:rsidRDefault="0054341C" w:rsidP="0054341C">
            <w:pPr>
              <w:jc w:val="both"/>
            </w:pPr>
            <w:r w:rsidRPr="00D23895">
              <w:t>Предложение экспертов на 2017 год</w:t>
            </w:r>
          </w:p>
        </w:tc>
        <w:tc>
          <w:tcPr>
            <w:tcW w:w="1701" w:type="dxa"/>
            <w:tcBorders>
              <w:top w:val="single" w:sz="4" w:space="0" w:color="auto"/>
              <w:left w:val="single" w:sz="4" w:space="0" w:color="auto"/>
              <w:bottom w:val="single" w:sz="4" w:space="0" w:color="auto"/>
              <w:right w:val="single" w:sz="4" w:space="0" w:color="auto"/>
            </w:tcBorders>
            <w:vAlign w:val="center"/>
          </w:tcPr>
          <w:p w14:paraId="27B8B44F" w14:textId="77777777" w:rsidR="0054341C" w:rsidRPr="00D23895" w:rsidRDefault="0054341C" w:rsidP="0054341C">
            <w:pPr>
              <w:jc w:val="both"/>
            </w:pPr>
            <w:r w:rsidRPr="00D23895">
              <w:t>Предложение экспертов на 2018 год</w:t>
            </w:r>
          </w:p>
        </w:tc>
      </w:tr>
      <w:tr w:rsidR="0054341C" w:rsidRPr="00D23895" w14:paraId="4B18EA2B" w14:textId="77777777" w:rsidTr="00A56DD6">
        <w:trPr>
          <w:trHeight w:val="300"/>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FD90FE" w14:textId="77777777" w:rsidR="0054341C" w:rsidRPr="00D23895" w:rsidRDefault="0054341C" w:rsidP="0054341C">
            <w:pPr>
              <w:jc w:val="both"/>
            </w:pPr>
            <w:r w:rsidRPr="00D23895">
              <w:t>Отпуск тепловой энергии в сеть</w:t>
            </w:r>
          </w:p>
        </w:tc>
        <w:tc>
          <w:tcPr>
            <w:tcW w:w="743" w:type="dxa"/>
            <w:tcBorders>
              <w:top w:val="nil"/>
              <w:left w:val="nil"/>
              <w:bottom w:val="single" w:sz="4" w:space="0" w:color="auto"/>
              <w:right w:val="single" w:sz="4" w:space="0" w:color="auto"/>
            </w:tcBorders>
            <w:shd w:val="clear" w:color="auto" w:fill="auto"/>
            <w:vAlign w:val="center"/>
            <w:hideMark/>
          </w:tcPr>
          <w:p w14:paraId="3EB05E61" w14:textId="77777777" w:rsidR="0054341C" w:rsidRPr="00D23895" w:rsidRDefault="0054341C" w:rsidP="0054341C">
            <w:pPr>
              <w:jc w:val="both"/>
            </w:pPr>
            <w:r w:rsidRPr="00D23895">
              <w:t>Гкал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217DB1" w14:textId="77777777" w:rsidR="0054341C" w:rsidRPr="00D23895" w:rsidRDefault="0054341C" w:rsidP="0054341C">
            <w:pPr>
              <w:jc w:val="both"/>
            </w:pPr>
            <w:r w:rsidRPr="00D23895">
              <w:t>981 908,96</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12DFA999" w14:textId="77777777" w:rsidR="0054341C" w:rsidRPr="00D23895" w:rsidRDefault="0054341C" w:rsidP="0054341C">
            <w:pPr>
              <w:jc w:val="both"/>
            </w:pPr>
            <w:r w:rsidRPr="00D23895">
              <w:t>961 272,78</w:t>
            </w:r>
          </w:p>
        </w:tc>
        <w:tc>
          <w:tcPr>
            <w:tcW w:w="1701" w:type="dxa"/>
            <w:tcBorders>
              <w:top w:val="single" w:sz="4" w:space="0" w:color="auto"/>
              <w:left w:val="nil"/>
              <w:bottom w:val="single" w:sz="4" w:space="0" w:color="auto"/>
              <w:right w:val="single" w:sz="4" w:space="0" w:color="auto"/>
            </w:tcBorders>
            <w:vAlign w:val="center"/>
          </w:tcPr>
          <w:p w14:paraId="297A1233" w14:textId="77777777" w:rsidR="0054341C" w:rsidRPr="00D23895" w:rsidRDefault="0054341C" w:rsidP="0054341C">
            <w:pPr>
              <w:jc w:val="both"/>
            </w:pPr>
            <w:r w:rsidRPr="00D23895">
              <w:t>961 272,78</w:t>
            </w:r>
          </w:p>
        </w:tc>
      </w:tr>
      <w:tr w:rsidR="0054341C" w:rsidRPr="00D23895" w14:paraId="573CBB2E" w14:textId="77777777" w:rsidTr="00A56DD6">
        <w:trPr>
          <w:trHeight w:val="300"/>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DC63F1" w14:textId="77777777" w:rsidR="0054341C" w:rsidRPr="00D23895" w:rsidRDefault="0054341C" w:rsidP="0054341C">
            <w:pPr>
              <w:jc w:val="both"/>
            </w:pPr>
            <w:r w:rsidRPr="00D23895">
              <w:t>Полезный отпуск всего</w:t>
            </w:r>
          </w:p>
        </w:tc>
        <w:tc>
          <w:tcPr>
            <w:tcW w:w="743" w:type="dxa"/>
            <w:tcBorders>
              <w:top w:val="nil"/>
              <w:left w:val="nil"/>
              <w:bottom w:val="single" w:sz="4" w:space="0" w:color="auto"/>
              <w:right w:val="single" w:sz="4" w:space="0" w:color="auto"/>
            </w:tcBorders>
            <w:shd w:val="clear" w:color="auto" w:fill="auto"/>
            <w:vAlign w:val="center"/>
            <w:hideMark/>
          </w:tcPr>
          <w:p w14:paraId="42F2D2BE" w14:textId="77777777" w:rsidR="0054341C" w:rsidRPr="00D23895" w:rsidRDefault="0054341C" w:rsidP="0054341C">
            <w:pPr>
              <w:jc w:val="both"/>
            </w:pPr>
            <w:r w:rsidRPr="00D23895">
              <w:t>Гкал</w:t>
            </w:r>
          </w:p>
        </w:tc>
        <w:tc>
          <w:tcPr>
            <w:tcW w:w="1701" w:type="dxa"/>
            <w:tcBorders>
              <w:top w:val="nil"/>
              <w:left w:val="nil"/>
              <w:bottom w:val="single" w:sz="4" w:space="0" w:color="auto"/>
              <w:right w:val="single" w:sz="4" w:space="0" w:color="auto"/>
            </w:tcBorders>
            <w:shd w:val="clear" w:color="auto" w:fill="auto"/>
            <w:vAlign w:val="center"/>
            <w:hideMark/>
          </w:tcPr>
          <w:p w14:paraId="788B93B8" w14:textId="77777777" w:rsidR="0054341C" w:rsidRPr="00D23895" w:rsidRDefault="0054341C" w:rsidP="0054341C">
            <w:pPr>
              <w:jc w:val="both"/>
            </w:pPr>
            <w:r w:rsidRPr="00D23895">
              <w:t>750816,26</w:t>
            </w:r>
          </w:p>
        </w:tc>
        <w:tc>
          <w:tcPr>
            <w:tcW w:w="1735" w:type="dxa"/>
            <w:tcBorders>
              <w:top w:val="nil"/>
              <w:left w:val="nil"/>
              <w:bottom w:val="single" w:sz="4" w:space="0" w:color="auto"/>
              <w:right w:val="single" w:sz="4" w:space="0" w:color="auto"/>
            </w:tcBorders>
            <w:shd w:val="clear" w:color="auto" w:fill="auto"/>
            <w:vAlign w:val="center"/>
            <w:hideMark/>
          </w:tcPr>
          <w:p w14:paraId="1DAEEBBD" w14:textId="77777777" w:rsidR="0054341C" w:rsidRPr="00D23895" w:rsidRDefault="0054341C" w:rsidP="0054341C">
            <w:pPr>
              <w:jc w:val="both"/>
            </w:pPr>
            <w:r w:rsidRPr="00D23895">
              <w:t>750816,26</w:t>
            </w:r>
          </w:p>
        </w:tc>
        <w:tc>
          <w:tcPr>
            <w:tcW w:w="1701" w:type="dxa"/>
            <w:tcBorders>
              <w:top w:val="nil"/>
              <w:left w:val="nil"/>
              <w:bottom w:val="single" w:sz="4" w:space="0" w:color="auto"/>
              <w:right w:val="single" w:sz="4" w:space="0" w:color="auto"/>
            </w:tcBorders>
            <w:vAlign w:val="center"/>
          </w:tcPr>
          <w:p w14:paraId="5A9668BB" w14:textId="77777777" w:rsidR="0054341C" w:rsidRPr="00D23895" w:rsidRDefault="0054341C" w:rsidP="0054341C">
            <w:pPr>
              <w:jc w:val="both"/>
            </w:pPr>
            <w:r w:rsidRPr="00D23895">
              <w:t>750816,26</w:t>
            </w:r>
          </w:p>
        </w:tc>
      </w:tr>
      <w:tr w:rsidR="0054341C" w:rsidRPr="00D23895" w14:paraId="70ECB295" w14:textId="77777777" w:rsidTr="00A56DD6">
        <w:trPr>
          <w:trHeight w:val="585"/>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E5A71B" w14:textId="77777777" w:rsidR="0054341C" w:rsidRPr="00D23895" w:rsidRDefault="0054341C" w:rsidP="0054341C">
            <w:pPr>
              <w:jc w:val="both"/>
            </w:pPr>
            <w:r w:rsidRPr="00D23895">
              <w:t>Полезный отпуск тепловой энергии на потребительский рынок</w:t>
            </w:r>
          </w:p>
        </w:tc>
        <w:tc>
          <w:tcPr>
            <w:tcW w:w="743" w:type="dxa"/>
            <w:tcBorders>
              <w:top w:val="nil"/>
              <w:left w:val="nil"/>
              <w:bottom w:val="single" w:sz="4" w:space="0" w:color="auto"/>
              <w:right w:val="single" w:sz="4" w:space="0" w:color="auto"/>
            </w:tcBorders>
            <w:shd w:val="clear" w:color="auto" w:fill="auto"/>
            <w:vAlign w:val="center"/>
            <w:hideMark/>
          </w:tcPr>
          <w:p w14:paraId="38489704" w14:textId="77777777" w:rsidR="0054341C" w:rsidRPr="00D23895" w:rsidRDefault="0054341C" w:rsidP="0054341C">
            <w:pPr>
              <w:jc w:val="both"/>
            </w:pPr>
            <w:r w:rsidRPr="00D23895">
              <w:t>Гкал</w:t>
            </w:r>
          </w:p>
        </w:tc>
        <w:tc>
          <w:tcPr>
            <w:tcW w:w="1701" w:type="dxa"/>
            <w:tcBorders>
              <w:top w:val="nil"/>
              <w:left w:val="nil"/>
              <w:bottom w:val="single" w:sz="4" w:space="0" w:color="auto"/>
              <w:right w:val="single" w:sz="4" w:space="0" w:color="auto"/>
            </w:tcBorders>
            <w:shd w:val="clear" w:color="auto" w:fill="auto"/>
            <w:vAlign w:val="center"/>
            <w:hideMark/>
          </w:tcPr>
          <w:p w14:paraId="53D656FC" w14:textId="77777777" w:rsidR="0054341C" w:rsidRPr="00D23895" w:rsidRDefault="0054341C" w:rsidP="0054341C">
            <w:pPr>
              <w:jc w:val="both"/>
            </w:pPr>
            <w:r w:rsidRPr="00D23895">
              <w:t>749 185,26</w:t>
            </w:r>
          </w:p>
        </w:tc>
        <w:tc>
          <w:tcPr>
            <w:tcW w:w="1735" w:type="dxa"/>
            <w:tcBorders>
              <w:top w:val="nil"/>
              <w:left w:val="nil"/>
              <w:bottom w:val="single" w:sz="4" w:space="0" w:color="auto"/>
              <w:right w:val="single" w:sz="4" w:space="0" w:color="auto"/>
            </w:tcBorders>
            <w:shd w:val="clear" w:color="auto" w:fill="auto"/>
            <w:vAlign w:val="center"/>
            <w:hideMark/>
          </w:tcPr>
          <w:p w14:paraId="60D3D5EA" w14:textId="77777777" w:rsidR="0054341C" w:rsidRPr="00D23895" w:rsidRDefault="0054341C" w:rsidP="0054341C">
            <w:pPr>
              <w:jc w:val="both"/>
            </w:pPr>
            <w:r w:rsidRPr="00D23895">
              <w:t>750 816,26</w:t>
            </w:r>
          </w:p>
        </w:tc>
        <w:tc>
          <w:tcPr>
            <w:tcW w:w="1701" w:type="dxa"/>
            <w:tcBorders>
              <w:top w:val="nil"/>
              <w:left w:val="nil"/>
              <w:bottom w:val="single" w:sz="4" w:space="0" w:color="auto"/>
              <w:right w:val="single" w:sz="4" w:space="0" w:color="auto"/>
            </w:tcBorders>
            <w:vAlign w:val="center"/>
          </w:tcPr>
          <w:p w14:paraId="39C26014" w14:textId="77777777" w:rsidR="0054341C" w:rsidRPr="00D23895" w:rsidRDefault="0054341C" w:rsidP="0054341C">
            <w:pPr>
              <w:jc w:val="both"/>
            </w:pPr>
            <w:r w:rsidRPr="00D23895">
              <w:t>750 816,26</w:t>
            </w:r>
          </w:p>
        </w:tc>
      </w:tr>
      <w:tr w:rsidR="0054341C" w:rsidRPr="00D23895" w14:paraId="57AB905D" w14:textId="77777777" w:rsidTr="00A56DD6">
        <w:trPr>
          <w:trHeight w:val="391"/>
        </w:trPr>
        <w:tc>
          <w:tcPr>
            <w:tcW w:w="1433" w:type="dxa"/>
            <w:vMerge w:val="restart"/>
            <w:tcBorders>
              <w:top w:val="nil"/>
              <w:left w:val="single" w:sz="4" w:space="0" w:color="auto"/>
              <w:right w:val="single" w:sz="4" w:space="0" w:color="auto"/>
            </w:tcBorders>
            <w:shd w:val="clear" w:color="auto" w:fill="auto"/>
            <w:vAlign w:val="center"/>
            <w:hideMark/>
          </w:tcPr>
          <w:p w14:paraId="438BFDBB" w14:textId="77777777" w:rsidR="0054341C" w:rsidRPr="00D23895" w:rsidRDefault="0054341C" w:rsidP="0054341C">
            <w:pPr>
              <w:jc w:val="both"/>
            </w:pPr>
            <w:r w:rsidRPr="00D23895">
              <w:t>Полезный отпуск тепловой энергии, Гкал</w:t>
            </w:r>
          </w:p>
        </w:tc>
        <w:tc>
          <w:tcPr>
            <w:tcW w:w="2820" w:type="dxa"/>
            <w:tcBorders>
              <w:top w:val="single" w:sz="4" w:space="0" w:color="auto"/>
              <w:left w:val="nil"/>
              <w:bottom w:val="single" w:sz="4" w:space="0" w:color="auto"/>
              <w:right w:val="single" w:sz="4" w:space="0" w:color="000000"/>
            </w:tcBorders>
            <w:shd w:val="clear" w:color="auto" w:fill="auto"/>
            <w:vAlign w:val="center"/>
            <w:hideMark/>
          </w:tcPr>
          <w:p w14:paraId="6C91D5A8" w14:textId="77777777" w:rsidR="0054341C" w:rsidRPr="00D23895" w:rsidRDefault="0054341C" w:rsidP="0054341C">
            <w:pPr>
              <w:jc w:val="both"/>
            </w:pPr>
            <w:r w:rsidRPr="00D23895">
              <w:t>Жилищные организации</w:t>
            </w:r>
          </w:p>
        </w:tc>
        <w:tc>
          <w:tcPr>
            <w:tcW w:w="743" w:type="dxa"/>
            <w:tcBorders>
              <w:top w:val="nil"/>
              <w:left w:val="nil"/>
              <w:bottom w:val="single" w:sz="4" w:space="0" w:color="auto"/>
              <w:right w:val="single" w:sz="4" w:space="0" w:color="auto"/>
            </w:tcBorders>
            <w:shd w:val="clear" w:color="auto" w:fill="auto"/>
            <w:vAlign w:val="center"/>
            <w:hideMark/>
          </w:tcPr>
          <w:p w14:paraId="31BE8F5C" w14:textId="77777777" w:rsidR="0054341C" w:rsidRPr="00D23895" w:rsidRDefault="0054341C" w:rsidP="0054341C">
            <w:pPr>
              <w:jc w:val="both"/>
            </w:pPr>
            <w:r w:rsidRPr="00D23895">
              <w:t>Гкал</w:t>
            </w:r>
          </w:p>
        </w:tc>
        <w:tc>
          <w:tcPr>
            <w:tcW w:w="1701" w:type="dxa"/>
            <w:tcBorders>
              <w:top w:val="nil"/>
              <w:left w:val="nil"/>
              <w:bottom w:val="single" w:sz="4" w:space="0" w:color="auto"/>
              <w:right w:val="single" w:sz="4" w:space="0" w:color="auto"/>
            </w:tcBorders>
            <w:shd w:val="clear" w:color="auto" w:fill="auto"/>
            <w:vAlign w:val="center"/>
            <w:hideMark/>
          </w:tcPr>
          <w:p w14:paraId="768E83AD" w14:textId="77777777" w:rsidR="0054341C" w:rsidRPr="00D23895" w:rsidRDefault="0054341C" w:rsidP="0054341C">
            <w:pPr>
              <w:jc w:val="both"/>
            </w:pPr>
            <w:r w:rsidRPr="00D23895">
              <w:t>584 785,60</w:t>
            </w:r>
          </w:p>
        </w:tc>
        <w:tc>
          <w:tcPr>
            <w:tcW w:w="1735" w:type="dxa"/>
            <w:tcBorders>
              <w:top w:val="nil"/>
              <w:left w:val="nil"/>
              <w:bottom w:val="single" w:sz="4" w:space="0" w:color="auto"/>
              <w:right w:val="single" w:sz="4" w:space="0" w:color="auto"/>
            </w:tcBorders>
            <w:shd w:val="clear" w:color="auto" w:fill="auto"/>
            <w:vAlign w:val="center"/>
            <w:hideMark/>
          </w:tcPr>
          <w:p w14:paraId="545E7A15" w14:textId="77777777" w:rsidR="0054341C" w:rsidRPr="00D23895" w:rsidRDefault="0054341C" w:rsidP="0054341C">
            <w:pPr>
              <w:jc w:val="both"/>
            </w:pPr>
            <w:r w:rsidRPr="00D23895">
              <w:t>584 785,60</w:t>
            </w:r>
          </w:p>
        </w:tc>
        <w:tc>
          <w:tcPr>
            <w:tcW w:w="1701" w:type="dxa"/>
            <w:tcBorders>
              <w:top w:val="nil"/>
              <w:left w:val="nil"/>
              <w:bottom w:val="single" w:sz="4" w:space="0" w:color="auto"/>
              <w:right w:val="single" w:sz="4" w:space="0" w:color="auto"/>
            </w:tcBorders>
            <w:vAlign w:val="center"/>
          </w:tcPr>
          <w:p w14:paraId="477E69BF" w14:textId="77777777" w:rsidR="0054341C" w:rsidRPr="00D23895" w:rsidRDefault="0054341C" w:rsidP="0054341C">
            <w:pPr>
              <w:jc w:val="both"/>
            </w:pPr>
            <w:r w:rsidRPr="00D23895">
              <w:t>584 785,60</w:t>
            </w:r>
          </w:p>
        </w:tc>
      </w:tr>
      <w:tr w:rsidR="0054341C" w:rsidRPr="00D23895" w14:paraId="29841765" w14:textId="77777777" w:rsidTr="00A56DD6">
        <w:trPr>
          <w:trHeight w:val="300"/>
        </w:trPr>
        <w:tc>
          <w:tcPr>
            <w:tcW w:w="1433" w:type="dxa"/>
            <w:vMerge/>
            <w:tcBorders>
              <w:left w:val="single" w:sz="4" w:space="0" w:color="auto"/>
              <w:right w:val="single" w:sz="4" w:space="0" w:color="auto"/>
            </w:tcBorders>
            <w:vAlign w:val="center"/>
            <w:hideMark/>
          </w:tcPr>
          <w:p w14:paraId="6BCE20AA" w14:textId="77777777" w:rsidR="0054341C" w:rsidRPr="00D23895" w:rsidRDefault="0054341C" w:rsidP="0054341C">
            <w:pPr>
              <w:jc w:val="both"/>
            </w:pPr>
          </w:p>
        </w:tc>
        <w:tc>
          <w:tcPr>
            <w:tcW w:w="2820" w:type="dxa"/>
            <w:tcBorders>
              <w:top w:val="single" w:sz="4" w:space="0" w:color="auto"/>
              <w:left w:val="nil"/>
              <w:bottom w:val="single" w:sz="4" w:space="0" w:color="auto"/>
              <w:right w:val="single" w:sz="4" w:space="0" w:color="000000"/>
            </w:tcBorders>
            <w:shd w:val="clear" w:color="auto" w:fill="auto"/>
            <w:vAlign w:val="center"/>
            <w:hideMark/>
          </w:tcPr>
          <w:p w14:paraId="5DC814A4" w14:textId="77777777" w:rsidR="0054341C" w:rsidRPr="00D23895" w:rsidRDefault="0054341C" w:rsidP="0054341C">
            <w:pPr>
              <w:jc w:val="both"/>
            </w:pPr>
            <w:r w:rsidRPr="00D23895">
              <w:t>Бюджетные организации</w:t>
            </w:r>
          </w:p>
        </w:tc>
        <w:tc>
          <w:tcPr>
            <w:tcW w:w="743" w:type="dxa"/>
            <w:tcBorders>
              <w:top w:val="nil"/>
              <w:left w:val="nil"/>
              <w:bottom w:val="single" w:sz="4" w:space="0" w:color="auto"/>
              <w:right w:val="single" w:sz="4" w:space="0" w:color="auto"/>
            </w:tcBorders>
            <w:shd w:val="clear" w:color="auto" w:fill="auto"/>
            <w:vAlign w:val="center"/>
            <w:hideMark/>
          </w:tcPr>
          <w:p w14:paraId="5FCCAD38" w14:textId="77777777" w:rsidR="0054341C" w:rsidRPr="00D23895" w:rsidRDefault="0054341C" w:rsidP="0054341C">
            <w:pPr>
              <w:jc w:val="both"/>
            </w:pPr>
            <w:r w:rsidRPr="00D23895">
              <w:t>Гкал</w:t>
            </w:r>
          </w:p>
        </w:tc>
        <w:tc>
          <w:tcPr>
            <w:tcW w:w="1701" w:type="dxa"/>
            <w:tcBorders>
              <w:top w:val="nil"/>
              <w:left w:val="nil"/>
              <w:bottom w:val="single" w:sz="4" w:space="0" w:color="auto"/>
              <w:right w:val="single" w:sz="4" w:space="0" w:color="auto"/>
            </w:tcBorders>
            <w:shd w:val="clear" w:color="auto" w:fill="auto"/>
            <w:vAlign w:val="center"/>
            <w:hideMark/>
          </w:tcPr>
          <w:p w14:paraId="4A1E2EC9" w14:textId="77777777" w:rsidR="0054341C" w:rsidRPr="00D23895" w:rsidRDefault="0054341C" w:rsidP="0054341C">
            <w:pPr>
              <w:jc w:val="both"/>
            </w:pPr>
            <w:r w:rsidRPr="00D23895">
              <w:t>93 591,53</w:t>
            </w:r>
          </w:p>
        </w:tc>
        <w:tc>
          <w:tcPr>
            <w:tcW w:w="1735" w:type="dxa"/>
            <w:tcBorders>
              <w:top w:val="nil"/>
              <w:left w:val="nil"/>
              <w:bottom w:val="single" w:sz="4" w:space="0" w:color="auto"/>
              <w:right w:val="single" w:sz="4" w:space="0" w:color="auto"/>
            </w:tcBorders>
            <w:shd w:val="clear" w:color="auto" w:fill="auto"/>
            <w:vAlign w:val="center"/>
            <w:hideMark/>
          </w:tcPr>
          <w:p w14:paraId="02F5AF03" w14:textId="77777777" w:rsidR="0054341C" w:rsidRPr="00D23895" w:rsidRDefault="0054341C" w:rsidP="0054341C">
            <w:pPr>
              <w:jc w:val="both"/>
            </w:pPr>
            <w:r w:rsidRPr="00D23895">
              <w:t>93 591,53</w:t>
            </w:r>
          </w:p>
        </w:tc>
        <w:tc>
          <w:tcPr>
            <w:tcW w:w="1701" w:type="dxa"/>
            <w:tcBorders>
              <w:top w:val="nil"/>
              <w:left w:val="nil"/>
              <w:bottom w:val="single" w:sz="4" w:space="0" w:color="auto"/>
              <w:right w:val="single" w:sz="4" w:space="0" w:color="auto"/>
            </w:tcBorders>
            <w:vAlign w:val="center"/>
          </w:tcPr>
          <w:p w14:paraId="2647BF56" w14:textId="77777777" w:rsidR="0054341C" w:rsidRPr="00D23895" w:rsidRDefault="0054341C" w:rsidP="0054341C">
            <w:pPr>
              <w:jc w:val="both"/>
            </w:pPr>
            <w:r w:rsidRPr="00D23895">
              <w:t>93 591,53</w:t>
            </w:r>
          </w:p>
        </w:tc>
      </w:tr>
      <w:tr w:rsidR="0054341C" w:rsidRPr="00D23895" w14:paraId="05F55E78" w14:textId="77777777" w:rsidTr="00A56DD6">
        <w:trPr>
          <w:trHeight w:val="300"/>
        </w:trPr>
        <w:tc>
          <w:tcPr>
            <w:tcW w:w="1433" w:type="dxa"/>
            <w:vMerge/>
            <w:tcBorders>
              <w:left w:val="single" w:sz="4" w:space="0" w:color="auto"/>
              <w:right w:val="single" w:sz="4" w:space="0" w:color="auto"/>
            </w:tcBorders>
            <w:vAlign w:val="center"/>
            <w:hideMark/>
          </w:tcPr>
          <w:p w14:paraId="4B823D4E" w14:textId="77777777" w:rsidR="0054341C" w:rsidRPr="00D23895" w:rsidRDefault="0054341C" w:rsidP="0054341C">
            <w:pPr>
              <w:jc w:val="both"/>
            </w:pPr>
          </w:p>
        </w:tc>
        <w:tc>
          <w:tcPr>
            <w:tcW w:w="2820" w:type="dxa"/>
            <w:tcBorders>
              <w:top w:val="single" w:sz="4" w:space="0" w:color="auto"/>
              <w:left w:val="nil"/>
              <w:bottom w:val="single" w:sz="4" w:space="0" w:color="auto"/>
              <w:right w:val="single" w:sz="4" w:space="0" w:color="000000"/>
            </w:tcBorders>
            <w:shd w:val="clear" w:color="auto" w:fill="auto"/>
            <w:vAlign w:val="center"/>
            <w:hideMark/>
          </w:tcPr>
          <w:p w14:paraId="5E76BB57" w14:textId="77777777" w:rsidR="0054341C" w:rsidRPr="00D23895" w:rsidRDefault="0054341C" w:rsidP="0054341C">
            <w:pPr>
              <w:jc w:val="both"/>
            </w:pPr>
            <w:r w:rsidRPr="00D23895">
              <w:t>Иные потребители</w:t>
            </w:r>
          </w:p>
        </w:tc>
        <w:tc>
          <w:tcPr>
            <w:tcW w:w="743" w:type="dxa"/>
            <w:tcBorders>
              <w:top w:val="nil"/>
              <w:left w:val="nil"/>
              <w:bottom w:val="single" w:sz="4" w:space="0" w:color="auto"/>
              <w:right w:val="single" w:sz="4" w:space="0" w:color="auto"/>
            </w:tcBorders>
            <w:shd w:val="clear" w:color="auto" w:fill="auto"/>
            <w:vAlign w:val="center"/>
            <w:hideMark/>
          </w:tcPr>
          <w:p w14:paraId="0BFDE8ED" w14:textId="77777777" w:rsidR="0054341C" w:rsidRPr="00D23895" w:rsidRDefault="0054341C" w:rsidP="0054341C">
            <w:pPr>
              <w:jc w:val="both"/>
            </w:pPr>
            <w:r w:rsidRPr="00D23895">
              <w:t>Гкал</w:t>
            </w:r>
          </w:p>
        </w:tc>
        <w:tc>
          <w:tcPr>
            <w:tcW w:w="1701" w:type="dxa"/>
            <w:tcBorders>
              <w:top w:val="nil"/>
              <w:left w:val="nil"/>
              <w:bottom w:val="single" w:sz="4" w:space="0" w:color="auto"/>
              <w:right w:val="single" w:sz="4" w:space="0" w:color="auto"/>
            </w:tcBorders>
            <w:shd w:val="clear" w:color="auto" w:fill="auto"/>
            <w:vAlign w:val="center"/>
            <w:hideMark/>
          </w:tcPr>
          <w:p w14:paraId="26DD8A4A" w14:textId="77777777" w:rsidR="0054341C" w:rsidRPr="00D23895" w:rsidRDefault="0054341C" w:rsidP="0054341C">
            <w:pPr>
              <w:jc w:val="both"/>
            </w:pPr>
            <w:r w:rsidRPr="00D23895">
              <w:t>70 808,12</w:t>
            </w:r>
          </w:p>
        </w:tc>
        <w:tc>
          <w:tcPr>
            <w:tcW w:w="1735" w:type="dxa"/>
            <w:tcBorders>
              <w:top w:val="nil"/>
              <w:left w:val="nil"/>
              <w:bottom w:val="single" w:sz="4" w:space="0" w:color="auto"/>
              <w:right w:val="single" w:sz="4" w:space="0" w:color="auto"/>
            </w:tcBorders>
            <w:shd w:val="clear" w:color="auto" w:fill="auto"/>
            <w:vAlign w:val="center"/>
            <w:hideMark/>
          </w:tcPr>
          <w:p w14:paraId="1C0F0995" w14:textId="77777777" w:rsidR="0054341C" w:rsidRPr="00D23895" w:rsidRDefault="0054341C" w:rsidP="0054341C">
            <w:pPr>
              <w:jc w:val="both"/>
            </w:pPr>
            <w:r w:rsidRPr="00D23895">
              <w:t>72439,12</w:t>
            </w:r>
          </w:p>
        </w:tc>
        <w:tc>
          <w:tcPr>
            <w:tcW w:w="1701" w:type="dxa"/>
            <w:tcBorders>
              <w:top w:val="nil"/>
              <w:left w:val="nil"/>
              <w:bottom w:val="single" w:sz="4" w:space="0" w:color="auto"/>
              <w:right w:val="single" w:sz="4" w:space="0" w:color="auto"/>
            </w:tcBorders>
            <w:vAlign w:val="center"/>
          </w:tcPr>
          <w:p w14:paraId="07EF64A9" w14:textId="77777777" w:rsidR="0054341C" w:rsidRPr="00D23895" w:rsidRDefault="0054341C" w:rsidP="0054341C">
            <w:pPr>
              <w:jc w:val="both"/>
            </w:pPr>
            <w:r w:rsidRPr="00D23895">
              <w:t>72439,12</w:t>
            </w:r>
          </w:p>
        </w:tc>
      </w:tr>
      <w:tr w:rsidR="0054341C" w:rsidRPr="00D23895" w14:paraId="478BDF02" w14:textId="77777777" w:rsidTr="00A56DD6">
        <w:trPr>
          <w:trHeight w:val="300"/>
        </w:trPr>
        <w:tc>
          <w:tcPr>
            <w:tcW w:w="1433" w:type="dxa"/>
            <w:vMerge/>
            <w:tcBorders>
              <w:left w:val="single" w:sz="4" w:space="0" w:color="auto"/>
              <w:bottom w:val="single" w:sz="4" w:space="0" w:color="auto"/>
              <w:right w:val="single" w:sz="4" w:space="0" w:color="auto"/>
            </w:tcBorders>
            <w:shd w:val="clear" w:color="auto" w:fill="auto"/>
            <w:vAlign w:val="center"/>
          </w:tcPr>
          <w:p w14:paraId="3135E87A" w14:textId="77777777" w:rsidR="0054341C" w:rsidRPr="00D23895" w:rsidRDefault="0054341C" w:rsidP="0054341C">
            <w:pPr>
              <w:jc w:val="both"/>
            </w:pPr>
          </w:p>
        </w:tc>
        <w:tc>
          <w:tcPr>
            <w:tcW w:w="2820" w:type="dxa"/>
            <w:tcBorders>
              <w:top w:val="single" w:sz="4" w:space="0" w:color="auto"/>
              <w:left w:val="single" w:sz="4" w:space="0" w:color="auto"/>
              <w:bottom w:val="single" w:sz="4" w:space="0" w:color="auto"/>
              <w:right w:val="single" w:sz="4" w:space="0" w:color="000000"/>
            </w:tcBorders>
            <w:shd w:val="clear" w:color="auto" w:fill="auto"/>
            <w:vAlign w:val="center"/>
          </w:tcPr>
          <w:p w14:paraId="7C2463B6" w14:textId="77777777" w:rsidR="0054341C" w:rsidRPr="00D23895" w:rsidRDefault="0054341C" w:rsidP="0054341C">
            <w:pPr>
              <w:jc w:val="both"/>
            </w:pPr>
            <w:r w:rsidRPr="00D23895">
              <w:t>Производственные нужды предприятия</w:t>
            </w:r>
          </w:p>
        </w:tc>
        <w:tc>
          <w:tcPr>
            <w:tcW w:w="743" w:type="dxa"/>
            <w:tcBorders>
              <w:top w:val="nil"/>
              <w:left w:val="nil"/>
              <w:bottom w:val="single" w:sz="4" w:space="0" w:color="auto"/>
              <w:right w:val="single" w:sz="4" w:space="0" w:color="auto"/>
            </w:tcBorders>
            <w:shd w:val="clear" w:color="auto" w:fill="auto"/>
            <w:vAlign w:val="center"/>
          </w:tcPr>
          <w:p w14:paraId="1B1243B1" w14:textId="77777777" w:rsidR="0054341C" w:rsidRPr="00D23895" w:rsidRDefault="0054341C" w:rsidP="0054341C">
            <w:pPr>
              <w:jc w:val="both"/>
            </w:pPr>
          </w:p>
        </w:tc>
        <w:tc>
          <w:tcPr>
            <w:tcW w:w="1701" w:type="dxa"/>
            <w:tcBorders>
              <w:top w:val="nil"/>
              <w:left w:val="nil"/>
              <w:bottom w:val="single" w:sz="4" w:space="0" w:color="auto"/>
              <w:right w:val="single" w:sz="4" w:space="0" w:color="auto"/>
            </w:tcBorders>
            <w:shd w:val="clear" w:color="auto" w:fill="auto"/>
            <w:vAlign w:val="center"/>
          </w:tcPr>
          <w:p w14:paraId="26BB9978" w14:textId="77777777" w:rsidR="0054341C" w:rsidRPr="00D23895" w:rsidRDefault="0054341C" w:rsidP="0054341C">
            <w:pPr>
              <w:jc w:val="both"/>
            </w:pPr>
            <w:r w:rsidRPr="00D23895">
              <w:t>1 631,00</w:t>
            </w:r>
          </w:p>
        </w:tc>
        <w:tc>
          <w:tcPr>
            <w:tcW w:w="1735" w:type="dxa"/>
            <w:tcBorders>
              <w:top w:val="nil"/>
              <w:left w:val="nil"/>
              <w:bottom w:val="single" w:sz="4" w:space="0" w:color="auto"/>
              <w:right w:val="single" w:sz="4" w:space="0" w:color="auto"/>
            </w:tcBorders>
            <w:shd w:val="clear" w:color="auto" w:fill="auto"/>
            <w:vAlign w:val="center"/>
          </w:tcPr>
          <w:p w14:paraId="05FB64F8" w14:textId="77777777" w:rsidR="0054341C" w:rsidRPr="00D23895" w:rsidRDefault="0054341C" w:rsidP="0054341C">
            <w:pPr>
              <w:jc w:val="both"/>
            </w:pPr>
          </w:p>
        </w:tc>
        <w:tc>
          <w:tcPr>
            <w:tcW w:w="1701" w:type="dxa"/>
            <w:tcBorders>
              <w:top w:val="nil"/>
              <w:left w:val="nil"/>
              <w:bottom w:val="single" w:sz="4" w:space="0" w:color="auto"/>
              <w:right w:val="single" w:sz="4" w:space="0" w:color="auto"/>
            </w:tcBorders>
            <w:vAlign w:val="center"/>
          </w:tcPr>
          <w:p w14:paraId="185D1F71" w14:textId="77777777" w:rsidR="0054341C" w:rsidRPr="00D23895" w:rsidRDefault="0054341C" w:rsidP="0054341C">
            <w:pPr>
              <w:jc w:val="both"/>
            </w:pPr>
          </w:p>
        </w:tc>
      </w:tr>
      <w:tr w:rsidR="0054341C" w:rsidRPr="00D23895" w14:paraId="520FD4FE" w14:textId="77777777" w:rsidTr="00A56DD6">
        <w:trPr>
          <w:trHeight w:val="300"/>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F728F7" w14:textId="77777777" w:rsidR="0054341C" w:rsidRPr="00D23895" w:rsidRDefault="0054341C" w:rsidP="0054341C">
            <w:pPr>
              <w:jc w:val="both"/>
            </w:pPr>
            <w:r w:rsidRPr="00D23895">
              <w:t>Потери в сетях предприятия</w:t>
            </w:r>
          </w:p>
        </w:tc>
        <w:tc>
          <w:tcPr>
            <w:tcW w:w="743" w:type="dxa"/>
            <w:tcBorders>
              <w:top w:val="nil"/>
              <w:left w:val="nil"/>
              <w:bottom w:val="single" w:sz="4" w:space="0" w:color="auto"/>
              <w:right w:val="single" w:sz="4" w:space="0" w:color="auto"/>
            </w:tcBorders>
            <w:shd w:val="clear" w:color="auto" w:fill="auto"/>
            <w:vAlign w:val="center"/>
            <w:hideMark/>
          </w:tcPr>
          <w:p w14:paraId="33EB7262" w14:textId="77777777" w:rsidR="0054341C" w:rsidRPr="00D23895" w:rsidRDefault="0054341C" w:rsidP="0054341C">
            <w:pPr>
              <w:jc w:val="both"/>
            </w:pPr>
            <w:r w:rsidRPr="00D23895">
              <w:t>Гкал</w:t>
            </w:r>
          </w:p>
        </w:tc>
        <w:tc>
          <w:tcPr>
            <w:tcW w:w="1701" w:type="dxa"/>
            <w:tcBorders>
              <w:top w:val="nil"/>
              <w:left w:val="nil"/>
              <w:bottom w:val="single" w:sz="4" w:space="0" w:color="auto"/>
              <w:right w:val="single" w:sz="4" w:space="0" w:color="auto"/>
            </w:tcBorders>
            <w:shd w:val="clear" w:color="auto" w:fill="auto"/>
            <w:vAlign w:val="center"/>
            <w:hideMark/>
          </w:tcPr>
          <w:p w14:paraId="6A8FED98" w14:textId="77777777" w:rsidR="0054341C" w:rsidRPr="00D23895" w:rsidRDefault="0054341C" w:rsidP="0054341C">
            <w:pPr>
              <w:jc w:val="both"/>
            </w:pPr>
            <w:r w:rsidRPr="00D23895">
              <w:t>182 693,7</w:t>
            </w:r>
          </w:p>
        </w:tc>
        <w:tc>
          <w:tcPr>
            <w:tcW w:w="1735" w:type="dxa"/>
            <w:tcBorders>
              <w:top w:val="nil"/>
              <w:left w:val="nil"/>
              <w:bottom w:val="single" w:sz="4" w:space="0" w:color="auto"/>
              <w:right w:val="single" w:sz="4" w:space="0" w:color="auto"/>
            </w:tcBorders>
            <w:shd w:val="clear" w:color="auto" w:fill="auto"/>
            <w:vAlign w:val="center"/>
            <w:hideMark/>
          </w:tcPr>
          <w:p w14:paraId="2E9AD1D0" w14:textId="77777777" w:rsidR="0054341C" w:rsidRPr="00D23895" w:rsidRDefault="0054341C" w:rsidP="0054341C">
            <w:pPr>
              <w:jc w:val="both"/>
            </w:pPr>
            <w:r w:rsidRPr="00D23895">
              <w:t>182 732,15</w:t>
            </w:r>
          </w:p>
        </w:tc>
        <w:tc>
          <w:tcPr>
            <w:tcW w:w="1701" w:type="dxa"/>
            <w:tcBorders>
              <w:top w:val="nil"/>
              <w:left w:val="nil"/>
              <w:bottom w:val="single" w:sz="4" w:space="0" w:color="auto"/>
              <w:right w:val="single" w:sz="4" w:space="0" w:color="auto"/>
            </w:tcBorders>
            <w:vAlign w:val="center"/>
          </w:tcPr>
          <w:p w14:paraId="046FDA21" w14:textId="77777777" w:rsidR="0054341C" w:rsidRPr="00D23895" w:rsidRDefault="0054341C" w:rsidP="0054341C">
            <w:pPr>
              <w:jc w:val="both"/>
            </w:pPr>
            <w:r w:rsidRPr="00D23895">
              <w:t>182 732,15</w:t>
            </w:r>
          </w:p>
        </w:tc>
      </w:tr>
      <w:tr w:rsidR="0054341C" w:rsidRPr="00D23895" w14:paraId="7595FDD7" w14:textId="77777777" w:rsidTr="00A56DD6">
        <w:trPr>
          <w:trHeight w:val="300"/>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6AE62C" w14:textId="77777777" w:rsidR="0054341C" w:rsidRPr="00D23895" w:rsidRDefault="0054341C" w:rsidP="0054341C">
            <w:pPr>
              <w:jc w:val="both"/>
            </w:pPr>
            <w:r w:rsidRPr="00D23895">
              <w:t>Потери при срезке температурного графика</w:t>
            </w:r>
          </w:p>
        </w:tc>
        <w:tc>
          <w:tcPr>
            <w:tcW w:w="743" w:type="dxa"/>
            <w:tcBorders>
              <w:top w:val="nil"/>
              <w:left w:val="nil"/>
              <w:bottom w:val="single" w:sz="4" w:space="0" w:color="auto"/>
              <w:right w:val="single" w:sz="4" w:space="0" w:color="auto"/>
            </w:tcBorders>
            <w:shd w:val="clear" w:color="auto" w:fill="auto"/>
            <w:vAlign w:val="center"/>
            <w:hideMark/>
          </w:tcPr>
          <w:p w14:paraId="540CEDEA" w14:textId="77777777" w:rsidR="0054341C" w:rsidRPr="00D23895" w:rsidRDefault="0054341C" w:rsidP="0054341C">
            <w:pPr>
              <w:jc w:val="both"/>
            </w:pPr>
            <w:r w:rsidRPr="00D23895">
              <w:t>Гкал</w:t>
            </w:r>
          </w:p>
        </w:tc>
        <w:tc>
          <w:tcPr>
            <w:tcW w:w="1701" w:type="dxa"/>
            <w:tcBorders>
              <w:top w:val="nil"/>
              <w:left w:val="nil"/>
              <w:bottom w:val="single" w:sz="4" w:space="0" w:color="auto"/>
              <w:right w:val="single" w:sz="4" w:space="0" w:color="auto"/>
            </w:tcBorders>
            <w:shd w:val="clear" w:color="auto" w:fill="auto"/>
            <w:vAlign w:val="center"/>
            <w:hideMark/>
          </w:tcPr>
          <w:p w14:paraId="0F10123D" w14:textId="77777777" w:rsidR="0054341C" w:rsidRPr="00D23895" w:rsidRDefault="0054341C" w:rsidP="0054341C">
            <w:pPr>
              <w:jc w:val="both"/>
            </w:pPr>
            <w:r w:rsidRPr="00D23895">
              <w:t>48 399,00</w:t>
            </w:r>
          </w:p>
        </w:tc>
        <w:tc>
          <w:tcPr>
            <w:tcW w:w="1735" w:type="dxa"/>
            <w:tcBorders>
              <w:top w:val="nil"/>
              <w:left w:val="nil"/>
              <w:bottom w:val="single" w:sz="4" w:space="0" w:color="auto"/>
              <w:right w:val="single" w:sz="4" w:space="0" w:color="auto"/>
            </w:tcBorders>
            <w:shd w:val="clear" w:color="auto" w:fill="auto"/>
            <w:vAlign w:val="center"/>
            <w:hideMark/>
          </w:tcPr>
          <w:p w14:paraId="769854AC" w14:textId="77777777" w:rsidR="0054341C" w:rsidRPr="00D23895" w:rsidRDefault="0054341C" w:rsidP="0054341C">
            <w:pPr>
              <w:jc w:val="both"/>
            </w:pPr>
            <w:r w:rsidRPr="00D23895">
              <w:t>27 724,37</w:t>
            </w:r>
          </w:p>
        </w:tc>
        <w:tc>
          <w:tcPr>
            <w:tcW w:w="1701" w:type="dxa"/>
            <w:tcBorders>
              <w:top w:val="nil"/>
              <w:left w:val="nil"/>
              <w:bottom w:val="single" w:sz="4" w:space="0" w:color="auto"/>
              <w:right w:val="single" w:sz="4" w:space="0" w:color="auto"/>
            </w:tcBorders>
            <w:vAlign w:val="center"/>
          </w:tcPr>
          <w:p w14:paraId="4CF53242" w14:textId="77777777" w:rsidR="0054341C" w:rsidRPr="00D23895" w:rsidRDefault="0054341C" w:rsidP="0054341C">
            <w:pPr>
              <w:jc w:val="both"/>
            </w:pPr>
            <w:r w:rsidRPr="00D23895">
              <w:t>27 724,37</w:t>
            </w:r>
          </w:p>
        </w:tc>
      </w:tr>
    </w:tbl>
    <w:p w14:paraId="16382894" w14:textId="77777777" w:rsidR="0054341C" w:rsidRPr="00D23895" w:rsidRDefault="0054341C" w:rsidP="0054341C">
      <w:pPr>
        <w:ind w:firstLine="426"/>
        <w:jc w:val="both"/>
        <w:rPr>
          <w:sz w:val="28"/>
          <w:szCs w:val="28"/>
        </w:rPr>
      </w:pPr>
    </w:p>
    <w:p w14:paraId="037978D5" w14:textId="77777777" w:rsidR="0054341C" w:rsidRPr="00D23895" w:rsidRDefault="0054341C" w:rsidP="0054341C">
      <w:pPr>
        <w:pStyle w:val="1"/>
        <w:numPr>
          <w:ilvl w:val="0"/>
          <w:numId w:val="19"/>
        </w:numPr>
        <w:spacing w:before="0" w:after="0" w:line="312" w:lineRule="auto"/>
        <w:jc w:val="both"/>
        <w:rPr>
          <w:snapToGrid w:val="0"/>
          <w:sz w:val="28"/>
          <w:szCs w:val="28"/>
          <w:lang w:eastAsia="en-US"/>
        </w:rPr>
      </w:pPr>
      <w:bookmarkStart w:id="51" w:name="_Toc497491857"/>
      <w:r w:rsidRPr="00D23895">
        <w:rPr>
          <w:sz w:val="28"/>
          <w:szCs w:val="28"/>
        </w:rPr>
        <w:t>А</w:t>
      </w:r>
      <w:r w:rsidRPr="00D23895">
        <w:rPr>
          <w:snapToGrid w:val="0"/>
          <w:sz w:val="28"/>
          <w:szCs w:val="28"/>
          <w:lang w:eastAsia="en-US"/>
        </w:rPr>
        <w:t xml:space="preserve">нализ экономической обоснованности по статьям расходов </w:t>
      </w:r>
      <w:bookmarkEnd w:id="51"/>
      <w:r w:rsidRPr="00D23895">
        <w:rPr>
          <w:snapToGrid w:val="0"/>
          <w:sz w:val="28"/>
          <w:szCs w:val="28"/>
          <w:lang w:eastAsia="en-US"/>
        </w:rPr>
        <w:t>на тепловую энергию ООО «РТХ», включенных регулятором при расчёте тарифов на 2017-2018 гг.</w:t>
      </w:r>
    </w:p>
    <w:p w14:paraId="661D264B" w14:textId="77777777" w:rsidR="0054341C" w:rsidRPr="00D23895" w:rsidRDefault="0054341C" w:rsidP="0054341C">
      <w:pPr>
        <w:spacing w:line="360" w:lineRule="auto"/>
        <w:ind w:firstLine="709"/>
        <w:contextualSpacing/>
        <w:jc w:val="both"/>
        <w:rPr>
          <w:bCs/>
          <w:sz w:val="28"/>
          <w:szCs w:val="28"/>
        </w:rPr>
      </w:pPr>
      <w:r w:rsidRPr="00D23895">
        <w:rPr>
          <w:bCs/>
          <w:sz w:val="28"/>
          <w:szCs w:val="28"/>
        </w:rPr>
        <w:t>Во исполнение апелляционного определения Верховного Суда Российской Федерации от 11.04.2019 № 81-АПА19-2, решения Кемеровского областного суда от 30.10.2018 № 3а-407/2018, региональной энергетической комиссией Кемеровской области произведен повторный анализ представленных документов, с запросом дополнительно обосновывающих материалов, фактически понесенных затрат и нормативных параметров.</w:t>
      </w:r>
    </w:p>
    <w:p w14:paraId="0752FDD1" w14:textId="77777777" w:rsidR="0054341C" w:rsidRPr="00D23895" w:rsidRDefault="0054341C" w:rsidP="0054341C">
      <w:pPr>
        <w:spacing w:line="360" w:lineRule="auto"/>
        <w:ind w:firstLine="709"/>
        <w:contextualSpacing/>
        <w:jc w:val="both"/>
        <w:rPr>
          <w:sz w:val="29"/>
          <w:szCs w:val="29"/>
        </w:rPr>
      </w:pPr>
      <w:r w:rsidRPr="00D23895">
        <w:rPr>
          <w:sz w:val="28"/>
          <w:szCs w:val="28"/>
        </w:rPr>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r w:rsidRPr="00D23895">
        <w:rPr>
          <w:sz w:val="29"/>
          <w:szCs w:val="29"/>
        </w:rPr>
        <w:t>.</w:t>
      </w:r>
    </w:p>
    <w:p w14:paraId="15DFE3FD" w14:textId="77777777" w:rsidR="0054341C" w:rsidRPr="00D23895" w:rsidRDefault="0054341C" w:rsidP="0054341C">
      <w:pPr>
        <w:autoSpaceDE w:val="0"/>
        <w:autoSpaceDN w:val="0"/>
        <w:adjustRightInd w:val="0"/>
        <w:spacing w:line="360" w:lineRule="auto"/>
        <w:ind w:firstLine="709"/>
        <w:contextualSpacing/>
        <w:jc w:val="both"/>
        <w:rPr>
          <w:bCs/>
          <w:sz w:val="28"/>
          <w:szCs w:val="28"/>
        </w:rPr>
      </w:pPr>
      <w:r w:rsidRPr="00D23895">
        <w:rPr>
          <w:bCs/>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493A2911" w14:textId="747B1744" w:rsidR="0054341C" w:rsidRPr="00D23895" w:rsidRDefault="0054341C" w:rsidP="0054341C">
      <w:pPr>
        <w:autoSpaceDE w:val="0"/>
        <w:autoSpaceDN w:val="0"/>
        <w:adjustRightInd w:val="0"/>
        <w:spacing w:line="360" w:lineRule="auto"/>
        <w:ind w:firstLine="709"/>
        <w:contextualSpacing/>
        <w:jc w:val="both"/>
        <w:rPr>
          <w:bCs/>
          <w:sz w:val="28"/>
          <w:szCs w:val="28"/>
        </w:rPr>
      </w:pPr>
      <w:r w:rsidRPr="00D23895">
        <w:rPr>
          <w:bCs/>
          <w:noProof/>
          <w:position w:val="-14"/>
          <w:sz w:val="28"/>
          <w:szCs w:val="28"/>
        </w:rPr>
        <w:drawing>
          <wp:inline distT="0" distB="0" distL="0" distR="0" wp14:anchorId="01E24445" wp14:editId="5837EC8F">
            <wp:extent cx="3569970" cy="3308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69970" cy="330835"/>
                    </a:xfrm>
                    <a:prstGeom prst="rect">
                      <a:avLst/>
                    </a:prstGeom>
                    <a:noFill/>
                    <a:ln>
                      <a:noFill/>
                    </a:ln>
                  </pic:spPr>
                </pic:pic>
              </a:graphicData>
            </a:graphic>
          </wp:inline>
        </w:drawing>
      </w:r>
      <w:r w:rsidRPr="00D23895">
        <w:rPr>
          <w:bCs/>
          <w:sz w:val="28"/>
          <w:szCs w:val="28"/>
        </w:rPr>
        <w:t xml:space="preserve"> (тыс. руб.) </w:t>
      </w:r>
    </w:p>
    <w:p w14:paraId="574647F1" w14:textId="77777777" w:rsidR="0054341C" w:rsidRPr="00D23895" w:rsidRDefault="0054341C" w:rsidP="0054341C">
      <w:pPr>
        <w:autoSpaceDE w:val="0"/>
        <w:autoSpaceDN w:val="0"/>
        <w:adjustRightInd w:val="0"/>
        <w:spacing w:line="360" w:lineRule="auto"/>
        <w:ind w:firstLine="709"/>
        <w:contextualSpacing/>
        <w:jc w:val="both"/>
        <w:rPr>
          <w:bCs/>
          <w:sz w:val="28"/>
          <w:szCs w:val="28"/>
        </w:rPr>
      </w:pPr>
      <w:r w:rsidRPr="00D23895">
        <w:rPr>
          <w:bCs/>
          <w:sz w:val="28"/>
          <w:szCs w:val="28"/>
        </w:rPr>
        <w:t>где:</w:t>
      </w:r>
    </w:p>
    <w:p w14:paraId="3E42CF6E" w14:textId="77777777" w:rsidR="0054341C" w:rsidRPr="00D23895" w:rsidRDefault="0054341C" w:rsidP="0054341C">
      <w:pPr>
        <w:autoSpaceDE w:val="0"/>
        <w:autoSpaceDN w:val="0"/>
        <w:adjustRightInd w:val="0"/>
        <w:spacing w:before="280" w:line="360" w:lineRule="auto"/>
        <w:ind w:firstLine="709"/>
        <w:contextualSpacing/>
        <w:jc w:val="both"/>
        <w:rPr>
          <w:bCs/>
          <w:sz w:val="28"/>
          <w:szCs w:val="28"/>
        </w:rPr>
      </w:pPr>
      <w:r w:rsidRPr="00D23895">
        <w:rPr>
          <w:bCs/>
          <w:sz w:val="28"/>
          <w:szCs w:val="28"/>
        </w:rPr>
        <w:t>Р</w:t>
      </w:r>
      <w:r w:rsidRPr="00D23895">
        <w:rPr>
          <w:bCs/>
          <w:sz w:val="28"/>
          <w:szCs w:val="28"/>
          <w:vertAlign w:val="subscript"/>
        </w:rPr>
        <w:t>1,i</w:t>
      </w:r>
      <w:r w:rsidRPr="00D23895">
        <w:rPr>
          <w:bCs/>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241C7180" w14:textId="77777777" w:rsidR="0054341C" w:rsidRPr="00D23895" w:rsidRDefault="0054341C" w:rsidP="0054341C">
      <w:pPr>
        <w:autoSpaceDE w:val="0"/>
        <w:autoSpaceDN w:val="0"/>
        <w:adjustRightInd w:val="0"/>
        <w:spacing w:before="280" w:line="360" w:lineRule="auto"/>
        <w:ind w:firstLine="709"/>
        <w:contextualSpacing/>
        <w:jc w:val="both"/>
        <w:rPr>
          <w:bCs/>
          <w:sz w:val="28"/>
          <w:szCs w:val="28"/>
        </w:rPr>
      </w:pPr>
      <w:r w:rsidRPr="00D23895">
        <w:rPr>
          <w:bCs/>
          <w:sz w:val="28"/>
          <w:szCs w:val="28"/>
        </w:rPr>
        <w:t>Р</w:t>
      </w:r>
      <w:r w:rsidRPr="00D23895">
        <w:rPr>
          <w:bCs/>
          <w:sz w:val="28"/>
          <w:szCs w:val="28"/>
          <w:vertAlign w:val="subscript"/>
        </w:rPr>
        <w:t>2,i</w:t>
      </w:r>
      <w:r w:rsidRPr="00D23895">
        <w:rPr>
          <w:bCs/>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723AFA5D" w14:textId="77777777" w:rsidR="0054341C" w:rsidRPr="00D23895" w:rsidRDefault="0054341C" w:rsidP="0054341C">
      <w:pPr>
        <w:autoSpaceDE w:val="0"/>
        <w:autoSpaceDN w:val="0"/>
        <w:adjustRightInd w:val="0"/>
        <w:spacing w:before="280" w:line="360" w:lineRule="auto"/>
        <w:ind w:firstLine="709"/>
        <w:contextualSpacing/>
        <w:jc w:val="both"/>
        <w:rPr>
          <w:bCs/>
          <w:sz w:val="28"/>
          <w:szCs w:val="28"/>
        </w:rPr>
      </w:pPr>
      <w:r w:rsidRPr="00D23895">
        <w:rPr>
          <w:bCs/>
          <w:sz w:val="28"/>
          <w:szCs w:val="28"/>
        </w:rPr>
        <w:t>Н</w:t>
      </w:r>
      <w:r w:rsidRPr="00D23895">
        <w:rPr>
          <w:bCs/>
          <w:sz w:val="28"/>
          <w:szCs w:val="28"/>
          <w:vertAlign w:val="subscript"/>
        </w:rPr>
        <w:t>i</w:t>
      </w:r>
      <w:r w:rsidRPr="00D23895">
        <w:rPr>
          <w:bCs/>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27" w:history="1">
        <w:r w:rsidRPr="00D23895">
          <w:rPr>
            <w:bCs/>
            <w:sz w:val="28"/>
            <w:szCs w:val="28"/>
          </w:rPr>
          <w:t>кодексом</w:t>
        </w:r>
      </w:hyperlink>
      <w:r w:rsidRPr="00D23895">
        <w:rPr>
          <w:bCs/>
          <w:sz w:val="28"/>
          <w:szCs w:val="28"/>
        </w:rPr>
        <w:t xml:space="preserve"> Российской Федерации, тыс. руб.;</w:t>
      </w:r>
    </w:p>
    <w:p w14:paraId="5BA3AAD5" w14:textId="0879352E" w:rsidR="0054341C" w:rsidRPr="00D23895" w:rsidRDefault="0054341C" w:rsidP="0054341C">
      <w:pPr>
        <w:autoSpaceDE w:val="0"/>
        <w:autoSpaceDN w:val="0"/>
        <w:adjustRightInd w:val="0"/>
        <w:spacing w:before="280" w:line="360" w:lineRule="auto"/>
        <w:ind w:firstLine="709"/>
        <w:contextualSpacing/>
        <w:jc w:val="both"/>
        <w:rPr>
          <w:bCs/>
          <w:sz w:val="28"/>
          <w:szCs w:val="28"/>
        </w:rPr>
      </w:pPr>
      <w:r w:rsidRPr="00D23895">
        <w:rPr>
          <w:bCs/>
          <w:noProof/>
          <w:position w:val="-12"/>
          <w:sz w:val="28"/>
          <w:szCs w:val="28"/>
        </w:rPr>
        <w:drawing>
          <wp:inline distT="0" distB="0" distL="0" distR="0" wp14:anchorId="6061A956" wp14:editId="1A820151">
            <wp:extent cx="651510" cy="32131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1510" cy="321310"/>
                    </a:xfrm>
                    <a:prstGeom prst="rect">
                      <a:avLst/>
                    </a:prstGeom>
                    <a:noFill/>
                    <a:ln>
                      <a:noFill/>
                    </a:ln>
                  </pic:spPr>
                </pic:pic>
              </a:graphicData>
            </a:graphic>
          </wp:inline>
        </w:drawing>
      </w:r>
      <w:r w:rsidRPr="00D23895">
        <w:rPr>
          <w:bCs/>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29" w:history="1">
        <w:r w:rsidRPr="00D23895">
          <w:rPr>
            <w:bCs/>
            <w:sz w:val="28"/>
            <w:szCs w:val="28"/>
          </w:rPr>
          <w:t>пунктом 12</w:t>
        </w:r>
      </w:hyperlink>
      <w:r w:rsidRPr="00D23895">
        <w:rPr>
          <w:bCs/>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30" w:history="1">
        <w:r w:rsidRPr="00D23895">
          <w:rPr>
            <w:bCs/>
            <w:sz w:val="28"/>
            <w:szCs w:val="28"/>
          </w:rPr>
          <w:t>пунктом 31</w:t>
        </w:r>
      </w:hyperlink>
      <w:r w:rsidRPr="00D23895">
        <w:rPr>
          <w:bCs/>
          <w:sz w:val="28"/>
          <w:szCs w:val="28"/>
        </w:rPr>
        <w:t xml:space="preserve"> настоящих Методических указаний, тыс. руб.</w:t>
      </w:r>
    </w:p>
    <w:p w14:paraId="30DDA0B2" w14:textId="77777777" w:rsidR="0054341C" w:rsidRPr="00D23895" w:rsidRDefault="0054341C" w:rsidP="0054341C">
      <w:pPr>
        <w:autoSpaceDE w:val="0"/>
        <w:autoSpaceDN w:val="0"/>
        <w:adjustRightInd w:val="0"/>
        <w:spacing w:before="280" w:line="360" w:lineRule="auto"/>
        <w:ind w:firstLine="709"/>
        <w:contextualSpacing/>
        <w:jc w:val="both"/>
        <w:rPr>
          <w:bCs/>
          <w:sz w:val="28"/>
          <w:szCs w:val="28"/>
        </w:rPr>
      </w:pPr>
      <w:r w:rsidRPr="00D23895">
        <w:rPr>
          <w:bCs/>
          <w:sz w:val="28"/>
          <w:szCs w:val="28"/>
        </w:rPr>
        <w:t>РПП</w:t>
      </w:r>
      <w:r w:rsidRPr="00D23895">
        <w:rPr>
          <w:bCs/>
          <w:sz w:val="28"/>
          <w:szCs w:val="28"/>
          <w:vertAlign w:val="subscript"/>
        </w:rPr>
        <w:t>i</w:t>
      </w:r>
      <w:r w:rsidRPr="00D23895">
        <w:rPr>
          <w:bCs/>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31" w:history="1">
        <w:r w:rsidRPr="00D23895">
          <w:rPr>
            <w:bCs/>
            <w:sz w:val="28"/>
            <w:szCs w:val="28"/>
          </w:rPr>
          <w:t>подпунктах 2</w:t>
        </w:r>
      </w:hyperlink>
      <w:r w:rsidRPr="00D23895">
        <w:rPr>
          <w:bCs/>
          <w:sz w:val="28"/>
          <w:szCs w:val="28"/>
        </w:rPr>
        <w:t xml:space="preserve"> - </w:t>
      </w:r>
      <w:hyperlink r:id="rId32" w:history="1">
        <w:r w:rsidRPr="00D23895">
          <w:rPr>
            <w:bCs/>
            <w:sz w:val="28"/>
            <w:szCs w:val="28"/>
          </w:rPr>
          <w:t>15 пункта 24</w:t>
        </w:r>
      </w:hyperlink>
      <w:r w:rsidRPr="00D23895">
        <w:rPr>
          <w:bCs/>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416A950C" w14:textId="77777777" w:rsidR="0054341C" w:rsidRPr="00D23895" w:rsidRDefault="0054341C" w:rsidP="0054341C">
      <w:pPr>
        <w:spacing w:line="360" w:lineRule="auto"/>
        <w:ind w:firstLine="709"/>
        <w:contextualSpacing/>
        <w:jc w:val="both"/>
        <w:rPr>
          <w:sz w:val="28"/>
          <w:szCs w:val="28"/>
        </w:rPr>
      </w:pPr>
      <w:r w:rsidRPr="00D23895">
        <w:rPr>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373544E0" w14:textId="77777777" w:rsidR="0054341C" w:rsidRPr="00D23895" w:rsidRDefault="0054341C" w:rsidP="0054341C">
      <w:pPr>
        <w:pStyle w:val="3"/>
        <w:numPr>
          <w:ilvl w:val="2"/>
          <w:numId w:val="19"/>
        </w:numPr>
        <w:spacing w:before="0" w:after="0" w:line="312" w:lineRule="auto"/>
        <w:ind w:left="0" w:firstLine="709"/>
        <w:jc w:val="both"/>
        <w:rPr>
          <w:snapToGrid w:val="0"/>
          <w:sz w:val="28"/>
          <w:szCs w:val="28"/>
          <w:lang w:eastAsia="en-US"/>
        </w:rPr>
      </w:pPr>
      <w:bookmarkStart w:id="52" w:name="_Toc497491858"/>
      <w:r w:rsidRPr="00D23895">
        <w:rPr>
          <w:snapToGrid w:val="0"/>
          <w:sz w:val="28"/>
          <w:szCs w:val="28"/>
          <w:lang w:eastAsia="en-US"/>
        </w:rPr>
        <w:t xml:space="preserve">Расходы, связанные с производством и реализацией </w:t>
      </w:r>
      <w:bookmarkEnd w:id="52"/>
      <w:r w:rsidRPr="00D23895">
        <w:rPr>
          <w:snapToGrid w:val="0"/>
          <w:sz w:val="28"/>
          <w:szCs w:val="28"/>
          <w:lang w:eastAsia="en-US"/>
        </w:rPr>
        <w:t>тепловой энергии ООО «РТХ» на 2017 год</w:t>
      </w:r>
    </w:p>
    <w:p w14:paraId="11A0200B" w14:textId="77777777" w:rsidR="0054341C" w:rsidRPr="00D23895" w:rsidRDefault="0054341C" w:rsidP="0054341C">
      <w:pPr>
        <w:pStyle w:val="4"/>
        <w:numPr>
          <w:ilvl w:val="0"/>
          <w:numId w:val="20"/>
        </w:numPr>
        <w:spacing w:line="312" w:lineRule="auto"/>
        <w:ind w:left="0" w:firstLine="709"/>
        <w:jc w:val="both"/>
      </w:pPr>
      <w:r w:rsidRPr="00D23895">
        <w:t>Расходы на топливо</w:t>
      </w:r>
    </w:p>
    <w:p w14:paraId="46F9F13B" w14:textId="77777777" w:rsidR="0054341C" w:rsidRPr="00D23895" w:rsidRDefault="0054341C" w:rsidP="0054341C">
      <w:pPr>
        <w:autoSpaceDE w:val="0"/>
        <w:autoSpaceDN w:val="0"/>
        <w:adjustRightInd w:val="0"/>
        <w:spacing w:line="360" w:lineRule="auto"/>
        <w:ind w:firstLine="709"/>
        <w:jc w:val="both"/>
        <w:rPr>
          <w:sz w:val="28"/>
          <w:szCs w:val="28"/>
        </w:rPr>
      </w:pPr>
      <w:r w:rsidRPr="00D23895">
        <w:rPr>
          <w:sz w:val="28"/>
          <w:szCs w:val="28"/>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14:paraId="7DA836DA" w14:textId="77777777" w:rsidR="0054341C" w:rsidRPr="00D23895" w:rsidRDefault="0054341C" w:rsidP="0054341C">
      <w:pPr>
        <w:spacing w:line="360" w:lineRule="auto"/>
        <w:ind w:firstLine="709"/>
        <w:jc w:val="both"/>
        <w:rPr>
          <w:sz w:val="30"/>
          <w:szCs w:val="30"/>
        </w:rPr>
      </w:pPr>
      <w:r w:rsidRPr="00D23895">
        <w:rPr>
          <w:sz w:val="28"/>
          <w:szCs w:val="28"/>
        </w:rPr>
        <w:t xml:space="preserve">Объем натурального топлива, необходимого для производства тепловой энергии, рассчитан экспертами исходя из норматива удельного </w:t>
      </w:r>
      <w:r w:rsidRPr="00D23895">
        <w:rPr>
          <w:sz w:val="30"/>
          <w:szCs w:val="30"/>
        </w:rPr>
        <w:t xml:space="preserve">расхода </w:t>
      </w:r>
      <w:r w:rsidRPr="00D23895">
        <w:rPr>
          <w:sz w:val="28"/>
          <w:szCs w:val="28"/>
        </w:rPr>
        <w:t xml:space="preserve">условного </w:t>
      </w:r>
      <w:r w:rsidRPr="00D23895">
        <w:rPr>
          <w:sz w:val="30"/>
          <w:szCs w:val="30"/>
        </w:rPr>
        <w:t>топлива, утверждённого региональной энергетической комиссией Кемеровской области</w:t>
      </w:r>
      <w:r w:rsidRPr="00D23895">
        <w:rPr>
          <w:sz w:val="28"/>
          <w:szCs w:val="28"/>
        </w:rPr>
        <w:t xml:space="preserve"> на 2017 год (постановление № 289 от 24.10.2017)</w:t>
      </w:r>
      <w:r w:rsidRPr="00D23895">
        <w:rPr>
          <w:sz w:val="30"/>
          <w:szCs w:val="30"/>
        </w:rPr>
        <w:t>, в размере – 189,59 кг. у.т./Гкал.</w:t>
      </w:r>
    </w:p>
    <w:p w14:paraId="394D41E8" w14:textId="77777777" w:rsidR="0054341C" w:rsidRPr="00D23895" w:rsidRDefault="0054341C" w:rsidP="0054341C">
      <w:pPr>
        <w:spacing w:line="360" w:lineRule="auto"/>
        <w:ind w:firstLine="709"/>
        <w:jc w:val="both"/>
        <w:rPr>
          <w:sz w:val="28"/>
          <w:szCs w:val="28"/>
        </w:rPr>
      </w:pPr>
      <w:r w:rsidRPr="00D23895">
        <w:rPr>
          <w:b/>
          <w:sz w:val="28"/>
          <w:szCs w:val="28"/>
        </w:rPr>
        <w:t>Расчетный объем</w:t>
      </w:r>
      <w:r w:rsidRPr="00D23895">
        <w:rPr>
          <w:sz w:val="28"/>
          <w:szCs w:val="28"/>
        </w:rPr>
        <w:t xml:space="preserve"> натурального топлива составляет по энергетическому каменному углю сортомарки Др (с учетом естественной убыли 2,0 %) – 274 177,97 т, при низшей рабочей теплоте сгорания – 4700</w:t>
      </w:r>
      <w:r w:rsidRPr="00D23895">
        <w:rPr>
          <w:b/>
          <w:sz w:val="28"/>
          <w:szCs w:val="28"/>
        </w:rPr>
        <w:t xml:space="preserve"> </w:t>
      </w:r>
      <w:r w:rsidRPr="00D23895">
        <w:rPr>
          <w:sz w:val="28"/>
          <w:szCs w:val="28"/>
        </w:rPr>
        <w:t xml:space="preserve">ккал/кг, на основании представленного дополнительного соглашения от 02.10.2017 №5 к договору поставки между АО ХК «СДС-Уголь» и МУП «Прокопьевскснаб» (стр. 71 дополнительных документов, представленных письмом №15 от 10.10.2017, вх.  РЭК № 5301 от 10.10.2017). </w:t>
      </w:r>
    </w:p>
    <w:p w14:paraId="63E62CBB" w14:textId="77777777" w:rsidR="0054341C" w:rsidRPr="00D23895" w:rsidRDefault="0054341C" w:rsidP="0054341C">
      <w:pPr>
        <w:spacing w:line="360" w:lineRule="auto"/>
        <w:ind w:firstLine="709"/>
        <w:jc w:val="both"/>
        <w:rPr>
          <w:sz w:val="28"/>
          <w:szCs w:val="28"/>
        </w:rPr>
      </w:pPr>
      <w:r w:rsidRPr="00D23895">
        <w:rPr>
          <w:sz w:val="28"/>
          <w:szCs w:val="28"/>
        </w:rPr>
        <w:t>Корректировка объема в сторону снижения составила 17 102,23 т от предложений предприятия (291 280,20 т), в связи с применением в расчёте экспертов удельного расхода топлива (189,59 кг/Гкал), отличного от предложенного предприятием (192,85 кг/Гкал), а также отличием общего отпуска тепловой энергии в сеть, используемого в расчётах экспертами, от предложений предприятия (см. раздел «Баланс тепловой энергии»).</w:t>
      </w:r>
    </w:p>
    <w:p w14:paraId="104EFEC4" w14:textId="77777777" w:rsidR="0054341C" w:rsidRPr="00D23895" w:rsidRDefault="0054341C" w:rsidP="0054341C">
      <w:pPr>
        <w:spacing w:line="360" w:lineRule="auto"/>
        <w:ind w:firstLine="709"/>
        <w:jc w:val="both"/>
        <w:rPr>
          <w:sz w:val="28"/>
          <w:szCs w:val="28"/>
        </w:rPr>
      </w:pPr>
      <w:r w:rsidRPr="00D23895">
        <w:rPr>
          <w:sz w:val="28"/>
          <w:szCs w:val="28"/>
        </w:rPr>
        <w:t xml:space="preserve">Расчётный объем топочного мазута (используется для подсветки пылеугольного факела на котельной № 6 (РК)) составляет 149,8 т. (рассчитан как средневзвешенная величина потребления за 2014-2016 гг., согласно данным отчётов </w:t>
      </w:r>
      <w:r w:rsidRPr="00D23895">
        <w:rPr>
          <w:sz w:val="28"/>
          <w:szCs w:val="28"/>
          <w:lang w:val="en-US"/>
        </w:rPr>
        <w:t>WARM</w:t>
      </w:r>
      <w:r w:rsidRPr="00D23895">
        <w:rPr>
          <w:sz w:val="28"/>
          <w:szCs w:val="28"/>
        </w:rPr>
        <w:t>.</w:t>
      </w:r>
      <w:r w:rsidRPr="00D23895">
        <w:rPr>
          <w:sz w:val="28"/>
          <w:szCs w:val="28"/>
          <w:lang w:val="en-US"/>
        </w:rPr>
        <w:t>TOPL</w:t>
      </w:r>
      <w:r w:rsidRPr="00D23895">
        <w:rPr>
          <w:sz w:val="28"/>
          <w:szCs w:val="28"/>
        </w:rPr>
        <w:t>.</w:t>
      </w:r>
      <w:r w:rsidRPr="00D23895">
        <w:rPr>
          <w:sz w:val="28"/>
          <w:szCs w:val="28"/>
          <w:lang w:val="en-US"/>
        </w:rPr>
        <w:t>Qx</w:t>
      </w:r>
      <w:r w:rsidRPr="00D23895">
        <w:rPr>
          <w:sz w:val="28"/>
          <w:szCs w:val="28"/>
        </w:rPr>
        <w:t>.</w:t>
      </w:r>
      <w:r w:rsidRPr="00D23895">
        <w:rPr>
          <w:sz w:val="28"/>
          <w:szCs w:val="28"/>
          <w:lang w:val="en-US"/>
        </w:rPr>
        <w:t>xxxx</w:t>
      </w:r>
      <w:r w:rsidRPr="00D23895">
        <w:rPr>
          <w:sz w:val="28"/>
          <w:szCs w:val="28"/>
        </w:rPr>
        <w:t>, представленных МУП «РТХ» по системе ЕИАС: 191,0+132,06+126,35)/3=149,8 т).</w:t>
      </w:r>
    </w:p>
    <w:p w14:paraId="41907035" w14:textId="77777777" w:rsidR="0054341C" w:rsidRPr="00D23895" w:rsidRDefault="0054341C" w:rsidP="0054341C">
      <w:pPr>
        <w:spacing w:line="360" w:lineRule="auto"/>
        <w:ind w:firstLine="709"/>
        <w:jc w:val="both"/>
        <w:rPr>
          <w:sz w:val="28"/>
          <w:szCs w:val="28"/>
        </w:rPr>
      </w:pPr>
      <w:r w:rsidRPr="00D23895">
        <w:rPr>
          <w:sz w:val="28"/>
          <w:szCs w:val="28"/>
        </w:rPr>
        <w:t>Расходы на топливо на 2017 год рассчитаны экспертами с учётом п. 28 Основ ценообразования, и составили 518 257,58 тыс. руб., в том числе стоимость</w:t>
      </w:r>
      <w:r w:rsidRPr="00D23895">
        <w:rPr>
          <w:b/>
          <w:sz w:val="28"/>
          <w:szCs w:val="28"/>
        </w:rPr>
        <w:t xml:space="preserve"> </w:t>
      </w:r>
      <w:r w:rsidRPr="00D23895">
        <w:rPr>
          <w:sz w:val="28"/>
          <w:szCs w:val="28"/>
        </w:rPr>
        <w:t xml:space="preserve">натурального топлива (без транспортировки) 278 946,01 тыс. руб. </w:t>
      </w:r>
    </w:p>
    <w:p w14:paraId="5D2D7446" w14:textId="77777777" w:rsidR="0054341C" w:rsidRPr="00D23895" w:rsidRDefault="0054341C" w:rsidP="0054341C">
      <w:pPr>
        <w:spacing w:line="360" w:lineRule="auto"/>
        <w:ind w:firstLine="709"/>
        <w:jc w:val="both"/>
        <w:rPr>
          <w:sz w:val="28"/>
          <w:szCs w:val="28"/>
        </w:rPr>
      </w:pPr>
      <w:r w:rsidRPr="00D23895">
        <w:rPr>
          <w:b/>
          <w:sz w:val="28"/>
          <w:szCs w:val="28"/>
        </w:rPr>
        <w:t>Цена угля</w:t>
      </w:r>
      <w:r w:rsidRPr="00D23895">
        <w:rPr>
          <w:sz w:val="28"/>
          <w:szCs w:val="28"/>
        </w:rPr>
        <w:t xml:space="preserve">, прията на уровне предыдущего оператора, согласно дополнительному соглашению от 02.10.2017 №5 к договору поставки АО ХК «СДС-Уголь» от 25.11.2015 № 284-ТУ в адрес МУП «Прокопьевскснаб», составляет 1 011,7 руб./т (без НДС) (стр. 70 дополнительных документов, представленных письмом №15 от 10.10.2017, вх. РЭК № 5301 от 10.10.2017), что не превышает средней цены на уголь в сентябре 2017 года по г. Кемерово (1 118,52 руб./т, без НДС), опубликованной в сборнике «Цены в строительстве» № 10 (издаётся ООО «ЦИТС»). </w:t>
      </w:r>
    </w:p>
    <w:p w14:paraId="33D28529" w14:textId="77777777" w:rsidR="0054341C" w:rsidRPr="00D23895" w:rsidRDefault="0054341C" w:rsidP="0054341C">
      <w:pPr>
        <w:spacing w:line="360" w:lineRule="auto"/>
        <w:ind w:firstLine="709"/>
        <w:jc w:val="both"/>
        <w:rPr>
          <w:sz w:val="28"/>
          <w:szCs w:val="28"/>
        </w:rPr>
      </w:pPr>
      <w:r w:rsidRPr="00D23895">
        <w:rPr>
          <w:b/>
          <w:sz w:val="28"/>
          <w:szCs w:val="28"/>
        </w:rPr>
        <w:t>Цена мазута</w:t>
      </w:r>
      <w:r w:rsidRPr="00D23895">
        <w:rPr>
          <w:sz w:val="28"/>
          <w:szCs w:val="28"/>
        </w:rPr>
        <w:t xml:space="preserve"> топочного принята согласно отчёту МУП «РТХ» </w:t>
      </w:r>
      <w:r w:rsidRPr="00D23895">
        <w:rPr>
          <w:sz w:val="28"/>
          <w:szCs w:val="28"/>
          <w:lang w:val="en-US"/>
        </w:rPr>
        <w:t>WARM</w:t>
      </w:r>
      <w:r w:rsidRPr="00D23895">
        <w:rPr>
          <w:sz w:val="28"/>
          <w:szCs w:val="28"/>
        </w:rPr>
        <w:t>.</w:t>
      </w:r>
      <w:r w:rsidRPr="00D23895">
        <w:rPr>
          <w:sz w:val="28"/>
          <w:szCs w:val="28"/>
          <w:lang w:val="en-US"/>
        </w:rPr>
        <w:t>TOPL</w:t>
      </w:r>
      <w:r w:rsidRPr="00D23895">
        <w:rPr>
          <w:sz w:val="28"/>
          <w:szCs w:val="28"/>
        </w:rPr>
        <w:t>.</w:t>
      </w:r>
      <w:r w:rsidRPr="00D23895">
        <w:rPr>
          <w:sz w:val="28"/>
          <w:szCs w:val="28"/>
          <w:lang w:val="en-US"/>
        </w:rPr>
        <w:t>Q</w:t>
      </w:r>
      <w:r w:rsidRPr="00D23895">
        <w:rPr>
          <w:sz w:val="28"/>
          <w:szCs w:val="28"/>
        </w:rPr>
        <w:t xml:space="preserve">2.2017 за 1 полугодие 2017 года составляет 10 414,74 руб./т (без НДС, с учётом транспортных расходов), что на 27,66% ниже средней стоимости мазута, сложившейся за 9 месяцев 2017 года в среднем по Кемеровской области, согласно отчёту </w:t>
      </w:r>
      <w:r w:rsidRPr="00D23895">
        <w:rPr>
          <w:sz w:val="28"/>
          <w:szCs w:val="28"/>
          <w:lang w:val="en-US"/>
        </w:rPr>
        <w:t>WARM</w:t>
      </w:r>
      <w:r w:rsidRPr="00D23895">
        <w:rPr>
          <w:sz w:val="28"/>
          <w:szCs w:val="28"/>
        </w:rPr>
        <w:t>.</w:t>
      </w:r>
      <w:r w:rsidRPr="00D23895">
        <w:rPr>
          <w:sz w:val="28"/>
          <w:szCs w:val="28"/>
          <w:lang w:val="en-US"/>
        </w:rPr>
        <w:t>TOPL</w:t>
      </w:r>
      <w:r w:rsidRPr="00D23895">
        <w:rPr>
          <w:sz w:val="28"/>
          <w:szCs w:val="28"/>
        </w:rPr>
        <w:t>.</w:t>
      </w:r>
      <w:r w:rsidRPr="00D23895">
        <w:rPr>
          <w:sz w:val="28"/>
          <w:szCs w:val="28"/>
          <w:lang w:val="en-US"/>
        </w:rPr>
        <w:t>Q</w:t>
      </w:r>
      <w:r w:rsidRPr="00D23895">
        <w:rPr>
          <w:sz w:val="28"/>
          <w:szCs w:val="28"/>
        </w:rPr>
        <w:t>3.2017 (11 431,47 руб./т без НДС). Данная цена в размере 10 414,74 руб./т является экономически обоснованной, так как не превышает среднюю по Кемеровской области.</w:t>
      </w:r>
    </w:p>
    <w:p w14:paraId="2E4B46AB" w14:textId="77777777" w:rsidR="0054341C" w:rsidRPr="00D23895" w:rsidRDefault="0054341C" w:rsidP="0054341C">
      <w:pPr>
        <w:spacing w:line="360" w:lineRule="auto"/>
        <w:ind w:firstLine="709"/>
        <w:jc w:val="both"/>
        <w:rPr>
          <w:sz w:val="28"/>
          <w:szCs w:val="28"/>
        </w:rPr>
      </w:pPr>
      <w:r w:rsidRPr="00D23895">
        <w:rPr>
          <w:b/>
          <w:sz w:val="28"/>
          <w:szCs w:val="28"/>
        </w:rPr>
        <w:t>Расходы на транспортировку.</w:t>
      </w:r>
      <w:r w:rsidRPr="00D23895">
        <w:rPr>
          <w:sz w:val="28"/>
          <w:szCs w:val="28"/>
        </w:rPr>
        <w:t xml:space="preserve"> </w:t>
      </w:r>
    </w:p>
    <w:p w14:paraId="18E2E09F" w14:textId="77777777" w:rsidR="0054341C" w:rsidRPr="00D23895" w:rsidRDefault="0054341C" w:rsidP="0054341C">
      <w:pPr>
        <w:spacing w:line="360" w:lineRule="auto"/>
        <w:ind w:firstLine="709"/>
        <w:jc w:val="both"/>
        <w:rPr>
          <w:sz w:val="28"/>
          <w:szCs w:val="28"/>
        </w:rPr>
      </w:pPr>
      <w:r w:rsidRPr="00D23895">
        <w:rPr>
          <w:sz w:val="28"/>
          <w:szCs w:val="28"/>
        </w:rPr>
        <w:t xml:space="preserve">Стоимость доставки до центрального склада рассчитана экспертами с учётом п. 30, 31 Основ ценообразования, и составили 142 572,54 тыс. руб., согласно дополнительного соглашения от 02.10.2017 №5 к договору поставки АО ХК «СДС-Уголь» от 25.11.2015 № 284-ТУ в адрес МУ «Прокопьевскснаб», составляет 520,00 руб./т (без НДС) (стр. 70 дополнительных документов, представленных письмом №15 от 10.10.2017, вх. РЭК № 5301 от 10.10.2017). В качестве обоснования стоимости предприятием представлен мониторинг рыночной стоимости услуг по транспортировке грузов, проведённый на основе представленных коммерческих предложений (МУП «ПЦС», ООО «Амега», </w:t>
      </w:r>
      <w:r w:rsidRPr="00D23895">
        <w:rPr>
          <w:sz w:val="28"/>
          <w:szCs w:val="28"/>
        </w:rPr>
        <w:br/>
        <w:t xml:space="preserve">ООО «Техресурс», ООО «Сибтранс» (стр. 590-594 дополнительных документов, представленных письмом № 869 от 31.05.2018, вх. №2717 от 01.06.2018). </w:t>
      </w:r>
    </w:p>
    <w:p w14:paraId="52CFE6B6" w14:textId="77777777" w:rsidR="0054341C" w:rsidRPr="00D23895" w:rsidRDefault="0054341C" w:rsidP="0054341C">
      <w:pPr>
        <w:spacing w:line="360" w:lineRule="auto"/>
        <w:ind w:firstLine="709"/>
        <w:jc w:val="both"/>
        <w:rPr>
          <w:sz w:val="28"/>
          <w:szCs w:val="28"/>
        </w:rPr>
      </w:pPr>
      <w:r w:rsidRPr="00D23895">
        <w:rPr>
          <w:sz w:val="28"/>
          <w:szCs w:val="28"/>
        </w:rPr>
        <w:t>По результатам мониторинга средняя стоимость транспортировки составила 818,56 руб./час без НДС), средняя стоимость эксплуатации 1 машино-часа автомобиля КАМАЗ составила на 01.10.2017 1 439,0 руб./час (без НДС) (опубликовано в сборнике «Цены в строительстве» №10 (издаётся ООО «ЦИТС»)). Таким образом, цена транспортировки в размере 520 руб./т является экономически обоснованной, так как не превышает среднюю на рынке услуг.</w:t>
      </w:r>
    </w:p>
    <w:p w14:paraId="0CD2C1BE" w14:textId="77777777" w:rsidR="0054341C" w:rsidRPr="00D23895" w:rsidRDefault="0054341C" w:rsidP="0054341C">
      <w:pPr>
        <w:spacing w:line="360" w:lineRule="auto"/>
        <w:ind w:firstLine="709"/>
        <w:jc w:val="both"/>
        <w:rPr>
          <w:sz w:val="28"/>
          <w:szCs w:val="28"/>
        </w:rPr>
      </w:pPr>
      <w:r w:rsidRPr="00D23895">
        <w:rPr>
          <w:sz w:val="28"/>
          <w:szCs w:val="28"/>
        </w:rPr>
        <w:t>Расходы на доставку с центрального склада до котельных учтены в размере 14685,14 тыс. руб., на уровне предложений предприятия. Предприятием данные затраты учтены в статье «Услуги производственного характера» и представлен расчет затрат на доставку угля (стр. 15 т. 2) и договор Б/Н от 01.07 2017г. с ИП. Шахманов В.Н. (стр. 17 т.2) по оказанию автотранспортных услуг автомобилями КАМАЗ 65115, стоимость машино-часа по условиям договора составляет 1200,00 руб./ч. Экспертами проанализирована заявленная стоимость аналогичных работ в сети интернет (https://perevozka24.ru/arenda-spetstehniki/samosvaly/kemerovskaya-blast/prokopevsk) и в сборнике «Цены в строительстве» №10 (издаётся ООО «ЦИТС»), и признана экономически обоснованной.</w:t>
      </w:r>
    </w:p>
    <w:p w14:paraId="0C5F3F8A" w14:textId="77777777" w:rsidR="0054341C" w:rsidRPr="00D23895" w:rsidRDefault="0054341C" w:rsidP="0054341C">
      <w:pPr>
        <w:spacing w:line="360" w:lineRule="auto"/>
        <w:ind w:firstLine="709"/>
        <w:jc w:val="both"/>
        <w:rPr>
          <w:sz w:val="28"/>
          <w:szCs w:val="28"/>
        </w:rPr>
      </w:pPr>
      <w:r w:rsidRPr="00D23895">
        <w:rPr>
          <w:sz w:val="28"/>
          <w:szCs w:val="28"/>
        </w:rPr>
        <w:t>Предприятием в статье «Услуги производственного характера» заявлена сумма затрат на буртовку, погрузку и разгрузку на угольном складе 158 079,21 тыс. руб. (стр. 13 т. 2). Поскольку данные затраты относятся к расходам на топливо, экспертами исключены из статьи «Услуги производственного характера» и приняты в расходах на топливо.</w:t>
      </w:r>
    </w:p>
    <w:p w14:paraId="3D15365F" w14:textId="77777777" w:rsidR="0054341C" w:rsidRPr="00D23895" w:rsidRDefault="0054341C" w:rsidP="0054341C">
      <w:pPr>
        <w:spacing w:line="360" w:lineRule="auto"/>
        <w:ind w:firstLine="709"/>
        <w:jc w:val="both"/>
        <w:rPr>
          <w:sz w:val="28"/>
          <w:szCs w:val="28"/>
        </w:rPr>
      </w:pPr>
      <w:r w:rsidRPr="00D23895">
        <w:rPr>
          <w:sz w:val="28"/>
          <w:szCs w:val="28"/>
        </w:rPr>
        <w:t>Согласно «Правил безопасности на предприятиях по обогащению и брикетированию углей (сланцев)», утвержденных Постановлением №46 Федерального горного и промышленного надзора России для недопущения самовозгорания угля при его хранении на угольном складе должна производиться его перевалка и ворошение.</w:t>
      </w:r>
    </w:p>
    <w:p w14:paraId="71D3BEEA" w14:textId="77777777" w:rsidR="0054341C" w:rsidRPr="00D23895" w:rsidRDefault="0054341C" w:rsidP="0054341C">
      <w:pPr>
        <w:spacing w:line="360" w:lineRule="auto"/>
        <w:ind w:firstLine="709"/>
        <w:jc w:val="both"/>
        <w:rPr>
          <w:sz w:val="28"/>
          <w:szCs w:val="28"/>
        </w:rPr>
      </w:pPr>
      <w:r w:rsidRPr="00D23895">
        <w:rPr>
          <w:sz w:val="28"/>
          <w:szCs w:val="28"/>
        </w:rPr>
        <w:t>Перемещение и ворошение угля на складах осуществляется бульдозерами и экскаваторами. Для погрузки угля в автомобильный транспорт используются фронтальные погрузчики.</w:t>
      </w:r>
    </w:p>
    <w:p w14:paraId="63500021" w14:textId="77777777" w:rsidR="0054341C" w:rsidRPr="00D23895" w:rsidRDefault="0054341C" w:rsidP="0054341C">
      <w:pPr>
        <w:spacing w:line="360" w:lineRule="auto"/>
        <w:ind w:firstLine="709"/>
        <w:jc w:val="both"/>
        <w:rPr>
          <w:sz w:val="28"/>
          <w:szCs w:val="28"/>
        </w:rPr>
      </w:pPr>
      <w:r w:rsidRPr="00D23895">
        <w:rPr>
          <w:sz w:val="28"/>
          <w:szCs w:val="28"/>
        </w:rPr>
        <w:t>При планировании расходов по буртовке, погрузке и разгрузке угля на угольных складах был произведен расчет, исходя из потребности в специальной технике для осуществления производственной деятельности, путем умножения количества плановых часов работы на часовую расценку. Расчет стоимости часа работы рассчитан с учетом плановых затрат на его эксплуатацию (амортизация, расходы на ГСМ, запчасти, страхование, фонд оплаты труда и прочие).</w:t>
      </w:r>
    </w:p>
    <w:p w14:paraId="0F21EC33" w14:textId="77777777" w:rsidR="0054341C" w:rsidRPr="00D23895" w:rsidRDefault="0054341C" w:rsidP="0054341C">
      <w:pPr>
        <w:spacing w:line="360" w:lineRule="auto"/>
        <w:ind w:firstLine="709"/>
        <w:jc w:val="both"/>
        <w:rPr>
          <w:sz w:val="28"/>
          <w:szCs w:val="28"/>
        </w:rPr>
      </w:pPr>
      <w:r w:rsidRPr="00D23895">
        <w:rPr>
          <w:sz w:val="28"/>
          <w:szCs w:val="28"/>
        </w:rPr>
        <w:t xml:space="preserve">Экспертами при расчете расходов на буртовку, погрузку и разгрузку угля на угольном складе, использованы данные, согласно протоколу № 007 от 30 октября 2017 года, номер закупки № 31705643065 (http://zakupki.gov.ru/223/purchase/public/purchase/protocol/ip/documents.html?activeTab=6&amp;protocolInfoId=7555388&amp;mode=view). Стоимость данной услуги согласно протоколу, составит 21 101,70 тыс. руб. (без НДС), срок оказания услуг 2017 год, то есть ноябрь и декабрь. Согласно плановому отпуску тепловой энергии, расход угля за ноябрь-декабрь 2017 года составит 70,510 тыс. т., следовательно, стоимость перемещения на складе одной тонны угля составит 299,27 руб. т. (21101,70тыс. руб. / 70,510 тыс. т. * 1000 = 299,27 руб. т.). Таким образом, годовые затраты на буртовку, погрузку и разгрузку угля, с пересчётом на плановый нормативный расход угля по мнению экспертов составят </w:t>
      </w:r>
      <w:r w:rsidRPr="00D23895">
        <w:rPr>
          <w:sz w:val="28"/>
          <w:szCs w:val="28"/>
        </w:rPr>
        <w:br/>
        <w:t>82 053,89 тыс. руб. (274 177,97 тыс. т. * 299,27 руб. т. = 82 053,89 тыс. руб.).</w:t>
      </w:r>
    </w:p>
    <w:p w14:paraId="236F1DD2" w14:textId="77777777" w:rsidR="0054341C" w:rsidRPr="00D23895" w:rsidRDefault="0054341C" w:rsidP="0054341C">
      <w:pPr>
        <w:spacing w:line="360" w:lineRule="auto"/>
        <w:ind w:firstLine="709"/>
        <w:jc w:val="both"/>
        <w:rPr>
          <w:sz w:val="28"/>
          <w:szCs w:val="28"/>
        </w:rPr>
      </w:pPr>
      <w:r w:rsidRPr="00D23895">
        <w:rPr>
          <w:sz w:val="28"/>
          <w:szCs w:val="28"/>
        </w:rPr>
        <w:t>Всего расходы на транспортировку, разгрузку, погрузку и буртовку угля на 2017 год составят 239 311,57 тыс. руб.</w:t>
      </w:r>
    </w:p>
    <w:p w14:paraId="78D7CB17" w14:textId="77777777" w:rsidR="0054341C" w:rsidRPr="00D23895" w:rsidRDefault="0054341C" w:rsidP="0054341C">
      <w:pPr>
        <w:spacing w:line="360" w:lineRule="auto"/>
        <w:ind w:firstLine="709"/>
        <w:jc w:val="both"/>
        <w:rPr>
          <w:sz w:val="28"/>
          <w:szCs w:val="28"/>
        </w:rPr>
      </w:pPr>
      <w:r w:rsidRPr="00D23895">
        <w:rPr>
          <w:sz w:val="28"/>
          <w:szCs w:val="28"/>
        </w:rPr>
        <w:t>Итого экономически обоснованные «расходы на топливо», с учётом транспортировки до центрального склада на 2017 год, по мнению экспертов, составят 518 257,58 тыс. руб.</w:t>
      </w:r>
    </w:p>
    <w:p w14:paraId="09972E57" w14:textId="77777777" w:rsidR="0054341C" w:rsidRPr="00D23895" w:rsidRDefault="0054341C" w:rsidP="0054341C">
      <w:pPr>
        <w:spacing w:line="360" w:lineRule="auto"/>
        <w:ind w:firstLine="709"/>
        <w:jc w:val="both"/>
        <w:rPr>
          <w:sz w:val="28"/>
          <w:szCs w:val="28"/>
        </w:rPr>
      </w:pPr>
      <w:r w:rsidRPr="00D23895">
        <w:rPr>
          <w:sz w:val="28"/>
          <w:szCs w:val="28"/>
        </w:rPr>
        <w:t>Корректировка по статье относительно предложений предприятия в сторону увеличения составила 120 312,74 тыс. руб., в связи включением экспертами затрат на транспортные услуги, учтенных предприятием в статье «Услуги производственного характера».</w:t>
      </w:r>
    </w:p>
    <w:p w14:paraId="07D97230" w14:textId="77777777" w:rsidR="0054341C" w:rsidRPr="00D23895" w:rsidRDefault="0054341C" w:rsidP="0054341C">
      <w:pPr>
        <w:spacing w:line="360" w:lineRule="auto"/>
        <w:ind w:firstLine="709"/>
        <w:jc w:val="both"/>
        <w:rPr>
          <w:sz w:val="28"/>
          <w:szCs w:val="28"/>
        </w:rPr>
      </w:pPr>
      <w:r w:rsidRPr="00D23895">
        <w:rPr>
          <w:sz w:val="28"/>
          <w:szCs w:val="28"/>
        </w:rPr>
        <w:t xml:space="preserve">Расходы на </w:t>
      </w:r>
      <w:r w:rsidRPr="00D23895">
        <w:rPr>
          <w:b/>
          <w:sz w:val="28"/>
          <w:szCs w:val="28"/>
        </w:rPr>
        <w:t>2018</w:t>
      </w:r>
      <w:r w:rsidRPr="00D23895">
        <w:rPr>
          <w:sz w:val="28"/>
          <w:szCs w:val="28"/>
        </w:rPr>
        <w:t xml:space="preserve"> год принимаются экспертами в сумме – 539 554,92</w:t>
      </w:r>
      <w:r w:rsidRPr="00D23895">
        <w:rPr>
          <w:b/>
          <w:i/>
          <w:sz w:val="28"/>
          <w:szCs w:val="28"/>
        </w:rPr>
        <w:t xml:space="preserve"> </w:t>
      </w:r>
      <w:r w:rsidRPr="00D23895">
        <w:rPr>
          <w:sz w:val="28"/>
          <w:szCs w:val="28"/>
        </w:rPr>
        <w:t>тыс. руб., в том числе:</w:t>
      </w:r>
    </w:p>
    <w:p w14:paraId="3BFE3FDA" w14:textId="77777777" w:rsidR="0054341C" w:rsidRPr="00D23895" w:rsidRDefault="0054341C" w:rsidP="0054341C">
      <w:pPr>
        <w:spacing w:line="360" w:lineRule="auto"/>
        <w:ind w:firstLine="709"/>
        <w:jc w:val="both"/>
        <w:rPr>
          <w:sz w:val="28"/>
          <w:szCs w:val="28"/>
        </w:rPr>
      </w:pPr>
      <w:r w:rsidRPr="00D23895">
        <w:rPr>
          <w:b/>
          <w:sz w:val="28"/>
          <w:szCs w:val="28"/>
        </w:rPr>
        <w:t>Стоимость угля</w:t>
      </w:r>
      <w:r w:rsidRPr="00D23895">
        <w:rPr>
          <w:sz w:val="28"/>
          <w:szCs w:val="28"/>
        </w:rPr>
        <w:t xml:space="preserve"> – 290 910,20</w:t>
      </w:r>
      <w:r w:rsidRPr="00D23895">
        <w:rPr>
          <w:b/>
          <w:i/>
          <w:sz w:val="28"/>
          <w:szCs w:val="28"/>
        </w:rPr>
        <w:t xml:space="preserve"> </w:t>
      </w:r>
      <w:r w:rsidRPr="00D23895">
        <w:rPr>
          <w:sz w:val="28"/>
          <w:szCs w:val="28"/>
        </w:rPr>
        <w:t>тыс. руб. Цена угля принята экспертами в расчёт согласно договору с ОАО «Кузбассразрезуголь» от 12.01.2018 № 8/1-18 (протокол № 014 рассмотрения заявок на участие в запросе цен № РТХ-014-12-17-ЗЦ от 25.12.2018) и составляет 1055,20 руб./т (без НДС) (стр. 154 дополнительных документов, представленных письмом № 869 от 01.01.2018).</w:t>
      </w:r>
    </w:p>
    <w:p w14:paraId="23E472AD" w14:textId="77777777" w:rsidR="0054341C" w:rsidRPr="00D23895" w:rsidRDefault="0054341C" w:rsidP="0054341C">
      <w:pPr>
        <w:spacing w:line="360" w:lineRule="auto"/>
        <w:ind w:firstLine="709"/>
        <w:jc w:val="both"/>
        <w:rPr>
          <w:sz w:val="28"/>
          <w:szCs w:val="28"/>
        </w:rPr>
      </w:pPr>
      <w:r w:rsidRPr="00D23895">
        <w:rPr>
          <w:b/>
          <w:sz w:val="28"/>
          <w:szCs w:val="28"/>
        </w:rPr>
        <w:t>Стоимость мазута</w:t>
      </w:r>
      <w:r w:rsidRPr="00D23895">
        <w:rPr>
          <w:sz w:val="28"/>
          <w:szCs w:val="28"/>
        </w:rPr>
        <w:t xml:space="preserve"> – 1597,61 тыс. руб. Цена мазута топочного принята в соответствии с пп. в) п. 28 и п. 31 Основ ценообразования, исходя из плановых расходов на 2017 год, с учётом индексации (в рамках исполнения определения Верховного суда Российской Федерации по делу № 81-АПА19-2 от 11.04.2019), в соответствии с прогнозом Минэкономразвития РФ на 2018 год (опубликован 27.10.2017) «Добыча сырой нефти и природного газа» - 102,4 составляет 10 664,69 руб./т. (без НДС). </w:t>
      </w:r>
    </w:p>
    <w:p w14:paraId="0E102095" w14:textId="77777777" w:rsidR="0054341C" w:rsidRPr="00D23895" w:rsidRDefault="0054341C" w:rsidP="0054341C">
      <w:pPr>
        <w:spacing w:line="360" w:lineRule="auto"/>
        <w:ind w:firstLine="709"/>
        <w:jc w:val="both"/>
        <w:rPr>
          <w:sz w:val="28"/>
          <w:szCs w:val="28"/>
        </w:rPr>
      </w:pPr>
      <w:r w:rsidRPr="00D23895">
        <w:rPr>
          <w:b/>
          <w:sz w:val="28"/>
          <w:szCs w:val="28"/>
        </w:rPr>
        <w:t>Расходы на транспортировку</w:t>
      </w:r>
      <w:r w:rsidRPr="00D23895">
        <w:rPr>
          <w:sz w:val="28"/>
          <w:szCs w:val="28"/>
        </w:rPr>
        <w:t>, разгрузку, погрузку и буртовку угля принимаются в соответствии с пп. в) п. 28 и п. 31 Основ ценообразования, исходя из плановых расходов на 2017 год, с прогнозным индексом Минэкономразвития РФ (в рамках исполнения определения Верховного суда Российской Федерации по делу № 81-АПА19-2 от 11.04.2019) по «Транспорт с исключением трубопроводного» на 2018 год – 103,9 (опубликован 27.10.2017) и составят 248 644,72</w:t>
      </w:r>
      <w:r w:rsidRPr="00D23895">
        <w:rPr>
          <w:b/>
          <w:i/>
          <w:sz w:val="28"/>
          <w:szCs w:val="28"/>
        </w:rPr>
        <w:t xml:space="preserve"> </w:t>
      </w:r>
      <w:r w:rsidRPr="00D23895">
        <w:rPr>
          <w:sz w:val="28"/>
          <w:szCs w:val="28"/>
        </w:rPr>
        <w:t>тыс. руб.</w:t>
      </w:r>
    </w:p>
    <w:p w14:paraId="1BBE9D6B" w14:textId="77777777" w:rsidR="0054341C" w:rsidRPr="00D23895" w:rsidRDefault="0054341C" w:rsidP="0054341C">
      <w:pPr>
        <w:spacing w:line="360" w:lineRule="auto"/>
        <w:ind w:firstLine="709"/>
        <w:jc w:val="both"/>
        <w:rPr>
          <w:sz w:val="28"/>
          <w:szCs w:val="28"/>
        </w:rPr>
      </w:pPr>
      <w:r w:rsidRPr="00D23895">
        <w:rPr>
          <w:sz w:val="28"/>
          <w:szCs w:val="28"/>
        </w:rPr>
        <w:t>Корректировка плановых расходов по статье на 2018 год относительно предложений предприятия в сторону увеличения составила – 101 815,58</w:t>
      </w:r>
      <w:r w:rsidRPr="00D23895">
        <w:rPr>
          <w:b/>
          <w:i/>
          <w:sz w:val="28"/>
          <w:szCs w:val="28"/>
        </w:rPr>
        <w:t xml:space="preserve"> </w:t>
      </w:r>
      <w:r w:rsidRPr="00D23895">
        <w:rPr>
          <w:sz w:val="28"/>
          <w:szCs w:val="28"/>
        </w:rPr>
        <w:t>тыс. руб. в связи с переносом затрат на транспортировку угля, учтенных предприятием в статье «Услуги производственного характера».</w:t>
      </w:r>
    </w:p>
    <w:p w14:paraId="7AA9C891" w14:textId="77777777" w:rsidR="0054341C" w:rsidRPr="00D23895" w:rsidRDefault="0054341C" w:rsidP="0054341C">
      <w:pPr>
        <w:spacing w:line="360" w:lineRule="auto"/>
        <w:ind w:firstLine="709"/>
        <w:jc w:val="both"/>
        <w:rPr>
          <w:sz w:val="28"/>
          <w:szCs w:val="28"/>
        </w:rPr>
      </w:pPr>
      <w:r w:rsidRPr="00D23895">
        <w:rPr>
          <w:sz w:val="28"/>
          <w:szCs w:val="28"/>
        </w:rPr>
        <w:t>Расчёты представлены в приложении 1 к экспертному заключению.</w:t>
      </w:r>
    </w:p>
    <w:p w14:paraId="5E805371" w14:textId="77777777" w:rsidR="0054341C" w:rsidRPr="00D23895" w:rsidRDefault="0054341C" w:rsidP="0054341C">
      <w:pPr>
        <w:spacing w:line="360" w:lineRule="auto"/>
        <w:ind w:firstLine="709"/>
        <w:jc w:val="both"/>
        <w:rPr>
          <w:sz w:val="28"/>
          <w:szCs w:val="28"/>
        </w:rPr>
      </w:pPr>
    </w:p>
    <w:p w14:paraId="7C0DFE1F" w14:textId="77777777" w:rsidR="0054341C" w:rsidRPr="00D23895" w:rsidRDefault="0054341C" w:rsidP="0054341C">
      <w:pPr>
        <w:pStyle w:val="4"/>
        <w:numPr>
          <w:ilvl w:val="0"/>
          <w:numId w:val="20"/>
        </w:numPr>
        <w:spacing w:line="312" w:lineRule="auto"/>
        <w:ind w:left="0" w:firstLine="709"/>
        <w:jc w:val="both"/>
      </w:pPr>
      <w:r w:rsidRPr="00D23895">
        <w:t xml:space="preserve">Расходы на электроэнергию </w:t>
      </w:r>
    </w:p>
    <w:p w14:paraId="3FDAF6EE" w14:textId="77777777" w:rsidR="0054341C" w:rsidRPr="00D23895" w:rsidRDefault="0054341C" w:rsidP="0054341C">
      <w:pPr>
        <w:tabs>
          <w:tab w:val="left" w:pos="1134"/>
        </w:tabs>
        <w:spacing w:line="360" w:lineRule="auto"/>
        <w:ind w:firstLine="709"/>
        <w:jc w:val="both"/>
        <w:rPr>
          <w:sz w:val="28"/>
          <w:szCs w:val="28"/>
        </w:rPr>
      </w:pPr>
      <w:r w:rsidRPr="00D23895">
        <w:rPr>
          <w:sz w:val="28"/>
          <w:szCs w:val="28"/>
        </w:rPr>
        <w:t xml:space="preserve">Расходы на приобретение энергетических ресурсов, холодной воды и теплоносителя определяются согласно п. 27 Методических указаний. </w:t>
      </w:r>
    </w:p>
    <w:p w14:paraId="4E3FD21D" w14:textId="77777777" w:rsidR="0054341C" w:rsidRPr="00D23895" w:rsidRDefault="0054341C" w:rsidP="0054341C">
      <w:pPr>
        <w:tabs>
          <w:tab w:val="left" w:pos="1134"/>
        </w:tabs>
        <w:spacing w:line="360" w:lineRule="auto"/>
        <w:ind w:firstLine="709"/>
        <w:jc w:val="both"/>
        <w:rPr>
          <w:sz w:val="28"/>
          <w:szCs w:val="28"/>
        </w:rPr>
      </w:pPr>
      <w:r w:rsidRPr="00D23895">
        <w:rPr>
          <w:sz w:val="28"/>
          <w:szCs w:val="28"/>
        </w:rPr>
        <w:t>Предприятием на 2017 год заявлены расходы на приобретение электрической энергии в сумме 226 417,37 тыс. руб. на общий объем потребления в количестве 69 221,0 тыс. кВт*ч. Средний тариф на электрическую энергию заявлен на уровне 3,27 руб./кВт*ч.</w:t>
      </w:r>
    </w:p>
    <w:p w14:paraId="016C9195" w14:textId="77777777" w:rsidR="0054341C" w:rsidRPr="00D23895" w:rsidRDefault="0054341C" w:rsidP="0054341C">
      <w:pPr>
        <w:spacing w:line="360" w:lineRule="auto"/>
        <w:ind w:firstLine="709"/>
        <w:jc w:val="both"/>
        <w:rPr>
          <w:sz w:val="28"/>
          <w:szCs w:val="28"/>
        </w:rPr>
      </w:pPr>
      <w:r w:rsidRPr="00D23895">
        <w:rPr>
          <w:sz w:val="28"/>
          <w:szCs w:val="28"/>
        </w:rPr>
        <w:t xml:space="preserve">При расчете количества электроэнергии на 2017 год, необходимой для производства тепловой энергии, экспертами предлагается учесть фактический объём потребления электроэнергии за 2016 год (по тем котельным, которые ранее находились на обслуживании в МУП «РТХ»). С учётом корректировки на увеличение потребления электроэнергии на 2017 год, в связи с установкой в декабре 2016 года на котельной № 6 сетевого насоса с мощностью электродвигателя 630 кВт (представлена пояснительная записка предприятия, стр. 72/1 тарифного дела) общий расход электроэнергии, по мнению экспертов, должен составить 64 903,31 тыс. кВт*ч. </w:t>
      </w:r>
    </w:p>
    <w:p w14:paraId="3D19BBF3" w14:textId="77777777" w:rsidR="0054341C" w:rsidRPr="00D23895" w:rsidRDefault="0054341C" w:rsidP="0054341C">
      <w:pPr>
        <w:spacing w:line="360" w:lineRule="auto"/>
        <w:ind w:firstLine="709"/>
        <w:jc w:val="both"/>
        <w:rPr>
          <w:sz w:val="28"/>
          <w:szCs w:val="28"/>
        </w:rPr>
      </w:pPr>
      <w:r w:rsidRPr="00D23895">
        <w:rPr>
          <w:sz w:val="28"/>
          <w:szCs w:val="28"/>
        </w:rPr>
        <w:t>ООО «РТХ» приобретает электроэнергию у ОАО «Кузбассэнергосбыт» по уровню напряжения ВН, СН1, СН2 и НН. Точки подключения энергопринимающих устройств учтены экспертами согласно договору № 2732э от 01.06.2010 между МУП «РТХ» и ОАО «Кузбассэнергосбыт» (точки поставки подтверждены</w:t>
      </w:r>
      <w:r w:rsidRPr="00D23895">
        <w:t xml:space="preserve"> </w:t>
      </w:r>
      <w:r w:rsidRPr="00D23895">
        <w:rPr>
          <w:sz w:val="28"/>
          <w:szCs w:val="28"/>
        </w:rPr>
        <w:t>договором № 652140 от 01.11.2017, стр. 186-352 дополнительных документов, представленных письмом № 869 от 31.05.2018, вх. № 2717 от 01.06.2018).</w:t>
      </w:r>
    </w:p>
    <w:p w14:paraId="1F4C234F" w14:textId="77777777" w:rsidR="0054341C" w:rsidRPr="00D23895" w:rsidRDefault="0054341C" w:rsidP="0054341C">
      <w:pPr>
        <w:spacing w:line="360" w:lineRule="auto"/>
        <w:ind w:firstLine="709"/>
        <w:jc w:val="both"/>
        <w:rPr>
          <w:sz w:val="28"/>
          <w:szCs w:val="28"/>
        </w:rPr>
      </w:pPr>
      <w:r w:rsidRPr="00D23895">
        <w:rPr>
          <w:sz w:val="28"/>
          <w:szCs w:val="28"/>
        </w:rPr>
        <w:t xml:space="preserve">Средневзвешенная цена электроэнергии на </w:t>
      </w:r>
      <w:r w:rsidRPr="00D23895">
        <w:rPr>
          <w:b/>
          <w:sz w:val="28"/>
          <w:szCs w:val="28"/>
        </w:rPr>
        <w:t>2017 год</w:t>
      </w:r>
      <w:r w:rsidRPr="00D23895">
        <w:rPr>
          <w:sz w:val="28"/>
          <w:szCs w:val="28"/>
        </w:rPr>
        <w:t>, с учётом стоимости заявленной мощности составит 3,24 руб./кВт*ч (без НДС).</w:t>
      </w:r>
    </w:p>
    <w:p w14:paraId="46F35E52" w14:textId="77777777" w:rsidR="0054341C" w:rsidRPr="00D23895" w:rsidRDefault="0054341C" w:rsidP="0054341C">
      <w:pPr>
        <w:spacing w:line="360" w:lineRule="auto"/>
        <w:ind w:firstLine="709"/>
        <w:jc w:val="both"/>
        <w:rPr>
          <w:sz w:val="28"/>
          <w:szCs w:val="28"/>
        </w:rPr>
      </w:pPr>
      <w:r w:rsidRPr="00D23895">
        <w:rPr>
          <w:sz w:val="28"/>
          <w:szCs w:val="28"/>
        </w:rPr>
        <w:t>Скорректированные расходы по статье на 2017</w:t>
      </w:r>
      <w:r w:rsidRPr="00D23895">
        <w:rPr>
          <w:b/>
          <w:sz w:val="28"/>
          <w:szCs w:val="28"/>
        </w:rPr>
        <w:t xml:space="preserve"> </w:t>
      </w:r>
      <w:r w:rsidRPr="00D23895">
        <w:rPr>
          <w:sz w:val="28"/>
          <w:szCs w:val="28"/>
        </w:rPr>
        <w:t xml:space="preserve">год, по мнению экспертов, составят 210 320,33 тыс. руб., что на 16 097,04 тыс. руб. меньше заявленных предприятием на 2017 год. </w:t>
      </w:r>
    </w:p>
    <w:p w14:paraId="01765AB7" w14:textId="77777777" w:rsidR="0054341C" w:rsidRPr="00D23895" w:rsidRDefault="0054341C" w:rsidP="0054341C">
      <w:pPr>
        <w:spacing w:line="360" w:lineRule="auto"/>
        <w:ind w:firstLine="709"/>
        <w:jc w:val="both"/>
        <w:rPr>
          <w:sz w:val="28"/>
          <w:szCs w:val="28"/>
        </w:rPr>
      </w:pPr>
      <w:r w:rsidRPr="00D23895">
        <w:rPr>
          <w:sz w:val="28"/>
          <w:szCs w:val="28"/>
        </w:rPr>
        <w:t xml:space="preserve">Стоимость электроэнергии рассчитана экспертами в соответствии с пп. в) п. 28 и п. 31 Основ ценообразования, исходя из фактических расходов за 2016 год, согласно отчёту </w:t>
      </w:r>
      <w:r w:rsidRPr="00D23895">
        <w:rPr>
          <w:sz w:val="28"/>
          <w:szCs w:val="28"/>
          <w:lang w:val="en-US"/>
        </w:rPr>
        <w:t>BALANCE</w:t>
      </w:r>
      <w:r w:rsidRPr="00D23895">
        <w:rPr>
          <w:sz w:val="28"/>
          <w:szCs w:val="28"/>
        </w:rPr>
        <w:t>.</w:t>
      </w:r>
      <w:r w:rsidRPr="00D23895">
        <w:rPr>
          <w:sz w:val="28"/>
          <w:szCs w:val="28"/>
          <w:lang w:val="en-US"/>
        </w:rPr>
        <w:t>CALC</w:t>
      </w:r>
      <w:r w:rsidRPr="00D23895">
        <w:rPr>
          <w:sz w:val="28"/>
          <w:szCs w:val="28"/>
        </w:rPr>
        <w:t>.</w:t>
      </w:r>
      <w:r w:rsidRPr="00D23895">
        <w:rPr>
          <w:sz w:val="28"/>
          <w:szCs w:val="28"/>
          <w:lang w:val="en-US"/>
        </w:rPr>
        <w:t>TARIFF</w:t>
      </w:r>
      <w:r w:rsidRPr="00D23895">
        <w:rPr>
          <w:sz w:val="28"/>
          <w:szCs w:val="28"/>
        </w:rPr>
        <w:t xml:space="preserve">. </w:t>
      </w:r>
      <w:r w:rsidRPr="00D23895">
        <w:rPr>
          <w:sz w:val="28"/>
          <w:szCs w:val="28"/>
          <w:lang w:val="en-US"/>
        </w:rPr>
        <w:t>WARM</w:t>
      </w:r>
      <w:r w:rsidRPr="00D23895">
        <w:rPr>
          <w:sz w:val="28"/>
          <w:szCs w:val="28"/>
        </w:rPr>
        <w:t>.2016.FACT, представленному МУП «РТХ» по системе ЕИАС, с учетом роста нерегулируемых цен на электроэнергию на 2017 год (оценка) – 1,105 (прогноз Минэкономразвития РФ, опубликован 27.10.2017).</w:t>
      </w:r>
    </w:p>
    <w:p w14:paraId="3482D9AD" w14:textId="77777777" w:rsidR="0054341C" w:rsidRPr="00D23895" w:rsidRDefault="0054341C" w:rsidP="0054341C">
      <w:pPr>
        <w:spacing w:line="360" w:lineRule="auto"/>
        <w:ind w:firstLine="709"/>
        <w:jc w:val="both"/>
        <w:rPr>
          <w:sz w:val="28"/>
          <w:szCs w:val="28"/>
        </w:rPr>
      </w:pPr>
      <w:r w:rsidRPr="00D23895">
        <w:rPr>
          <w:sz w:val="28"/>
          <w:szCs w:val="28"/>
        </w:rPr>
        <w:t xml:space="preserve">Корректировка плановых расходов по статье на 2017 год составила </w:t>
      </w:r>
      <w:r w:rsidRPr="00D23895">
        <w:rPr>
          <w:sz w:val="28"/>
          <w:szCs w:val="28"/>
        </w:rPr>
        <w:br/>
        <w:t>16 097,04 тыс. руб. в сторону снижения, в связи со снижением общего потребления электроэнергии на 4 317,69 тыс. кВт*ч и среднего тарифа на 0,03 руб./кВт*ч относительно предложений предприятия.</w:t>
      </w:r>
    </w:p>
    <w:p w14:paraId="1AE5885C" w14:textId="77777777" w:rsidR="0054341C" w:rsidRPr="00D23895" w:rsidRDefault="0054341C" w:rsidP="0054341C">
      <w:pPr>
        <w:spacing w:line="360" w:lineRule="auto"/>
        <w:ind w:firstLine="709"/>
        <w:jc w:val="both"/>
        <w:rPr>
          <w:sz w:val="28"/>
          <w:szCs w:val="28"/>
        </w:rPr>
      </w:pPr>
      <w:r w:rsidRPr="00D23895">
        <w:rPr>
          <w:sz w:val="28"/>
          <w:szCs w:val="28"/>
        </w:rPr>
        <w:t xml:space="preserve">На </w:t>
      </w:r>
      <w:r w:rsidRPr="00D23895">
        <w:rPr>
          <w:b/>
          <w:sz w:val="28"/>
          <w:szCs w:val="28"/>
        </w:rPr>
        <w:t>2018</w:t>
      </w:r>
      <w:r w:rsidRPr="00D23895">
        <w:rPr>
          <w:sz w:val="28"/>
          <w:szCs w:val="28"/>
        </w:rPr>
        <w:t xml:space="preserve"> год предприятием заявлены расходы в сумме 249 059,11 тыс. руб.</w:t>
      </w:r>
    </w:p>
    <w:p w14:paraId="72ACED79" w14:textId="77777777" w:rsidR="0054341C" w:rsidRPr="00D23895" w:rsidRDefault="0054341C" w:rsidP="0054341C">
      <w:pPr>
        <w:spacing w:line="360" w:lineRule="auto"/>
        <w:ind w:firstLine="709"/>
        <w:jc w:val="both"/>
        <w:rPr>
          <w:sz w:val="28"/>
          <w:szCs w:val="28"/>
        </w:rPr>
      </w:pPr>
      <w:r w:rsidRPr="00D23895">
        <w:rPr>
          <w:sz w:val="28"/>
          <w:szCs w:val="28"/>
        </w:rPr>
        <w:t>Скорректированные расходы по статье на 2018 год, по мнению экспертов, должны составить 218 733,15 тыс. руб.</w:t>
      </w:r>
    </w:p>
    <w:p w14:paraId="6F1F3E6B" w14:textId="77777777" w:rsidR="0054341C" w:rsidRPr="00D23895" w:rsidRDefault="0054341C" w:rsidP="0054341C">
      <w:pPr>
        <w:spacing w:line="360" w:lineRule="auto"/>
        <w:ind w:firstLine="709"/>
        <w:jc w:val="both"/>
        <w:rPr>
          <w:sz w:val="28"/>
          <w:szCs w:val="28"/>
        </w:rPr>
      </w:pPr>
      <w:r w:rsidRPr="00D23895">
        <w:rPr>
          <w:sz w:val="28"/>
          <w:szCs w:val="28"/>
        </w:rPr>
        <w:t xml:space="preserve">Стоимость электроэнергии рассчитана в соответствии с пп. в) п. 28 Основ ценообразования, на уровне плановых расходов 2017 года, с учетом роста нерегулируемых цен на электроэнергию на 2018 год – 104,0 (прогноз Минэкономразвития РФ, опубликован 27.10.2017). </w:t>
      </w:r>
    </w:p>
    <w:p w14:paraId="1CAA700E" w14:textId="77777777" w:rsidR="0054341C" w:rsidRPr="00D23895" w:rsidRDefault="0054341C" w:rsidP="0054341C">
      <w:pPr>
        <w:spacing w:line="360" w:lineRule="auto"/>
        <w:ind w:firstLine="709"/>
        <w:jc w:val="both"/>
        <w:rPr>
          <w:sz w:val="28"/>
          <w:szCs w:val="28"/>
        </w:rPr>
      </w:pPr>
      <w:r w:rsidRPr="00D23895">
        <w:rPr>
          <w:sz w:val="28"/>
          <w:szCs w:val="28"/>
        </w:rPr>
        <w:t>Средневзвешенная цена электроэнергии, с учётом стоимости заявленной мощности составит 3,37 руб./кВт*ч (без НДС).</w:t>
      </w:r>
    </w:p>
    <w:p w14:paraId="51999330" w14:textId="77777777" w:rsidR="0054341C" w:rsidRPr="00D23895" w:rsidRDefault="0054341C" w:rsidP="0054341C">
      <w:pPr>
        <w:spacing w:line="360" w:lineRule="auto"/>
        <w:ind w:firstLine="709"/>
        <w:jc w:val="both"/>
        <w:rPr>
          <w:sz w:val="28"/>
          <w:szCs w:val="28"/>
        </w:rPr>
      </w:pPr>
      <w:r w:rsidRPr="00D23895">
        <w:rPr>
          <w:sz w:val="28"/>
          <w:szCs w:val="28"/>
        </w:rPr>
        <w:t>Корректировка плановых расходов по статье составила 30 325,96 тыс. руб. в сторону снижения, в связи со снижением общего потребления электроэнергии на 4 317,69 тыс. кВт*ч и среднего тарифа на 0,23 руб./кВт*ч относительно предложений предприятия.</w:t>
      </w:r>
    </w:p>
    <w:p w14:paraId="0BB08AEE" w14:textId="77777777" w:rsidR="0054341C" w:rsidRPr="00D23895" w:rsidRDefault="0054341C" w:rsidP="0054341C">
      <w:pPr>
        <w:spacing w:line="360" w:lineRule="auto"/>
        <w:ind w:firstLine="709"/>
        <w:jc w:val="both"/>
        <w:rPr>
          <w:sz w:val="28"/>
          <w:szCs w:val="28"/>
        </w:rPr>
      </w:pPr>
    </w:p>
    <w:p w14:paraId="0ECE94EC" w14:textId="77777777" w:rsidR="0054341C" w:rsidRPr="00D23895" w:rsidRDefault="0054341C" w:rsidP="0054341C">
      <w:pPr>
        <w:pStyle w:val="4"/>
        <w:numPr>
          <w:ilvl w:val="0"/>
          <w:numId w:val="20"/>
        </w:numPr>
        <w:spacing w:line="312" w:lineRule="auto"/>
        <w:ind w:left="0" w:firstLine="709"/>
        <w:jc w:val="both"/>
      </w:pPr>
      <w:r w:rsidRPr="00D23895">
        <w:t>Расходы на холодную воду</w:t>
      </w:r>
    </w:p>
    <w:p w14:paraId="2633C7A6" w14:textId="77777777" w:rsidR="0054341C" w:rsidRPr="00D23895" w:rsidRDefault="0054341C" w:rsidP="0054341C">
      <w:pPr>
        <w:spacing w:line="360" w:lineRule="auto"/>
        <w:ind w:firstLine="709"/>
        <w:jc w:val="both"/>
        <w:rPr>
          <w:sz w:val="28"/>
          <w:szCs w:val="28"/>
        </w:rPr>
      </w:pPr>
      <w:r w:rsidRPr="00D23895">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2B7F01B3" w14:textId="77777777" w:rsidR="0054341C" w:rsidRPr="00D23895" w:rsidRDefault="0054341C" w:rsidP="0054341C">
      <w:pPr>
        <w:spacing w:line="360" w:lineRule="auto"/>
        <w:ind w:firstLine="709"/>
        <w:jc w:val="both"/>
        <w:rPr>
          <w:sz w:val="32"/>
          <w:szCs w:val="32"/>
          <w:u w:val="single"/>
        </w:rPr>
      </w:pPr>
      <w:r w:rsidRPr="00D23895">
        <w:rPr>
          <w:sz w:val="28"/>
          <w:szCs w:val="28"/>
        </w:rPr>
        <w:t>Предприятием на 2017 год заявлены расходы по статье в сумме 26 849,01 тыс. руб. на общее количество воды 3 029,91 тыс. м</w:t>
      </w:r>
      <w:r w:rsidRPr="00D23895">
        <w:rPr>
          <w:sz w:val="28"/>
          <w:szCs w:val="28"/>
          <w:vertAlign w:val="superscript"/>
        </w:rPr>
        <w:t>3</w:t>
      </w:r>
      <w:r w:rsidRPr="00D23895">
        <w:rPr>
          <w:sz w:val="28"/>
          <w:szCs w:val="28"/>
        </w:rPr>
        <w:t>, в т. ч. технического качества – 2 264,13 тыс. м</w:t>
      </w:r>
      <w:r w:rsidRPr="00D23895">
        <w:rPr>
          <w:sz w:val="28"/>
          <w:szCs w:val="28"/>
          <w:vertAlign w:val="superscript"/>
        </w:rPr>
        <w:t>3</w:t>
      </w:r>
      <w:r w:rsidRPr="00D23895">
        <w:rPr>
          <w:sz w:val="28"/>
          <w:szCs w:val="28"/>
        </w:rPr>
        <w:t>, питьевого качества – 765,78 тыс. м</w:t>
      </w:r>
      <w:r w:rsidRPr="00D23895">
        <w:rPr>
          <w:sz w:val="28"/>
          <w:szCs w:val="28"/>
          <w:vertAlign w:val="superscript"/>
        </w:rPr>
        <w:t>3</w:t>
      </w:r>
      <w:r w:rsidRPr="00D23895">
        <w:rPr>
          <w:sz w:val="28"/>
          <w:szCs w:val="28"/>
        </w:rPr>
        <w:t>.</w:t>
      </w:r>
    </w:p>
    <w:p w14:paraId="4270F410" w14:textId="77777777" w:rsidR="0054341C" w:rsidRPr="00D23895" w:rsidRDefault="0054341C" w:rsidP="0054341C">
      <w:pPr>
        <w:spacing w:line="360" w:lineRule="auto"/>
        <w:ind w:firstLine="709"/>
        <w:jc w:val="both"/>
        <w:rPr>
          <w:sz w:val="28"/>
          <w:szCs w:val="28"/>
        </w:rPr>
      </w:pPr>
      <w:r w:rsidRPr="00D23895">
        <w:rPr>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024FE0F5" w14:textId="77777777" w:rsidR="0054341C" w:rsidRPr="00D23895" w:rsidRDefault="0054341C" w:rsidP="0054341C">
      <w:pPr>
        <w:spacing w:line="360" w:lineRule="auto"/>
        <w:ind w:firstLine="709"/>
        <w:jc w:val="both"/>
        <w:rPr>
          <w:sz w:val="28"/>
          <w:szCs w:val="28"/>
        </w:rPr>
      </w:pPr>
      <w:r w:rsidRPr="00D23895">
        <w:rPr>
          <w:sz w:val="28"/>
          <w:szCs w:val="28"/>
        </w:rPr>
        <w:t xml:space="preserve">Экспертами предлагается учесть объем воды на производство тепловой энергии согласно расчёту предприятия. </w:t>
      </w:r>
    </w:p>
    <w:p w14:paraId="4D75D3FF" w14:textId="77777777" w:rsidR="0054341C" w:rsidRPr="00D23895" w:rsidRDefault="0054341C" w:rsidP="0054341C">
      <w:pPr>
        <w:spacing w:line="360" w:lineRule="auto"/>
        <w:ind w:firstLine="709"/>
        <w:jc w:val="both"/>
        <w:rPr>
          <w:sz w:val="28"/>
          <w:szCs w:val="28"/>
        </w:rPr>
      </w:pPr>
      <w:r w:rsidRPr="00D23895">
        <w:rPr>
          <w:sz w:val="28"/>
          <w:szCs w:val="28"/>
        </w:rPr>
        <w:t xml:space="preserve">ООО «РТХ» приобретает воду технического и питьевого качества у ОАО ПО «Водоканал» (договор № 485 01.11.2017, стр. 355-388 дополнительных документов, представленных письмом № 869 от 31.05.2018, вх. №2717 от 01.06.2018). </w:t>
      </w:r>
    </w:p>
    <w:p w14:paraId="3C52B1EF" w14:textId="77777777" w:rsidR="0054341C" w:rsidRPr="00D23895" w:rsidRDefault="0054341C" w:rsidP="0054341C">
      <w:pPr>
        <w:spacing w:line="360" w:lineRule="auto"/>
        <w:ind w:firstLine="709"/>
        <w:jc w:val="both"/>
        <w:rPr>
          <w:sz w:val="28"/>
          <w:szCs w:val="28"/>
        </w:rPr>
      </w:pPr>
      <w:r w:rsidRPr="00D23895">
        <w:rPr>
          <w:sz w:val="28"/>
          <w:szCs w:val="28"/>
        </w:rPr>
        <w:t>Экспертами был произведён расчёт в соответствии с пп. а) п. 28 Основ ценообразования, исходя из тарифов ОАО ПО «Водоканал», утвержденных постановлением РЭК КО № 749 от 03.12.2015 на 2017 год (с 01.07.2017 вода питьевого качества – 20,13 руб./ м</w:t>
      </w:r>
      <w:r w:rsidRPr="00D23895">
        <w:rPr>
          <w:sz w:val="28"/>
          <w:szCs w:val="28"/>
          <w:vertAlign w:val="superscript"/>
        </w:rPr>
        <w:t xml:space="preserve">3 </w:t>
      </w:r>
      <w:r w:rsidRPr="00D23895">
        <w:rPr>
          <w:sz w:val="28"/>
          <w:szCs w:val="28"/>
        </w:rPr>
        <w:t>и вода технического качества - 5,05 руб./ м</w:t>
      </w:r>
      <w:r w:rsidRPr="00D23895">
        <w:rPr>
          <w:sz w:val="28"/>
          <w:szCs w:val="28"/>
          <w:vertAlign w:val="superscript"/>
        </w:rPr>
        <w:t>3</w:t>
      </w:r>
      <w:r w:rsidRPr="00D23895">
        <w:rPr>
          <w:sz w:val="28"/>
          <w:szCs w:val="28"/>
        </w:rPr>
        <w:t>) (приложение №1 к экспертному заключению).</w:t>
      </w:r>
    </w:p>
    <w:p w14:paraId="4B80F591" w14:textId="77777777" w:rsidR="0054341C" w:rsidRPr="00D23895" w:rsidRDefault="0054341C" w:rsidP="0054341C">
      <w:pPr>
        <w:spacing w:line="360" w:lineRule="auto"/>
        <w:ind w:firstLine="709"/>
        <w:jc w:val="both"/>
        <w:rPr>
          <w:sz w:val="28"/>
          <w:szCs w:val="28"/>
        </w:rPr>
      </w:pPr>
      <w:r w:rsidRPr="00D23895">
        <w:rPr>
          <w:sz w:val="28"/>
          <w:szCs w:val="28"/>
        </w:rPr>
        <w:t>Таким образом, расходы на приобретение холодной воды на 2017 год эксперты предлагают учесть в размере 26 849,01 тыс. руб.</w:t>
      </w:r>
    </w:p>
    <w:p w14:paraId="2D598A0D" w14:textId="77777777" w:rsidR="0054341C" w:rsidRPr="00D23895" w:rsidRDefault="0054341C" w:rsidP="0054341C">
      <w:pPr>
        <w:spacing w:line="360" w:lineRule="auto"/>
        <w:ind w:firstLine="709"/>
        <w:jc w:val="both"/>
        <w:rPr>
          <w:sz w:val="28"/>
          <w:szCs w:val="28"/>
        </w:rPr>
      </w:pPr>
      <w:r w:rsidRPr="00D23895">
        <w:rPr>
          <w:sz w:val="28"/>
          <w:szCs w:val="28"/>
        </w:rPr>
        <w:t xml:space="preserve">Расходы на 2018 год ООО «РТХ» заявлены расходы по статье в сумме 28 191,52 тыс. руб. </w:t>
      </w:r>
    </w:p>
    <w:p w14:paraId="5F11EE69" w14:textId="77777777" w:rsidR="0054341C" w:rsidRPr="00D23895" w:rsidRDefault="0054341C" w:rsidP="0054341C">
      <w:pPr>
        <w:spacing w:line="360" w:lineRule="auto"/>
        <w:ind w:firstLine="709"/>
        <w:jc w:val="both"/>
        <w:rPr>
          <w:sz w:val="28"/>
          <w:szCs w:val="28"/>
        </w:rPr>
      </w:pPr>
      <w:r w:rsidRPr="00D23895">
        <w:rPr>
          <w:sz w:val="28"/>
          <w:szCs w:val="28"/>
        </w:rPr>
        <w:t>Скорректированные расходы на приобретение холодной воды на 2018</w:t>
      </w:r>
      <w:r w:rsidRPr="00D23895">
        <w:rPr>
          <w:b/>
          <w:sz w:val="28"/>
          <w:szCs w:val="28"/>
        </w:rPr>
        <w:t xml:space="preserve"> </w:t>
      </w:r>
      <w:r w:rsidRPr="00D23895">
        <w:rPr>
          <w:sz w:val="28"/>
          <w:szCs w:val="28"/>
        </w:rPr>
        <w:t xml:space="preserve">год эксперты предлагают учесть в размере 27 113,35 тыс. руб. Объем холодной воды принят на уровне учтенном при расчете статьи на 2017 год, в размере </w:t>
      </w:r>
      <w:r w:rsidRPr="00D23895">
        <w:rPr>
          <w:sz w:val="28"/>
          <w:szCs w:val="28"/>
        </w:rPr>
        <w:br/>
        <w:t>3029,91 тыс. м</w:t>
      </w:r>
      <w:r w:rsidRPr="00D23895">
        <w:rPr>
          <w:sz w:val="28"/>
          <w:szCs w:val="28"/>
          <w:vertAlign w:val="superscript"/>
        </w:rPr>
        <w:t>3</w:t>
      </w:r>
      <w:r w:rsidRPr="00D23895">
        <w:rPr>
          <w:sz w:val="28"/>
          <w:szCs w:val="28"/>
        </w:rPr>
        <w:t xml:space="preserve">. Стоимость холодной воды (питьевого и технического качества) рассчитана в соответствии с пп. а) п. 28 Основ ценообразования, исходя из тарифов ОАО ПО «Водоканал», утвержденных постановлением РЭК КО № 749 от 03.12.2015 (в редакции постановления № 580 от 20.12.2017) на 2018 год. </w:t>
      </w:r>
    </w:p>
    <w:p w14:paraId="4DF41C3E" w14:textId="77777777" w:rsidR="0054341C" w:rsidRPr="00D23895" w:rsidRDefault="0054341C" w:rsidP="0054341C">
      <w:pPr>
        <w:spacing w:line="360" w:lineRule="auto"/>
        <w:ind w:firstLine="709"/>
        <w:jc w:val="both"/>
        <w:rPr>
          <w:sz w:val="28"/>
          <w:szCs w:val="28"/>
        </w:rPr>
      </w:pPr>
      <w:r w:rsidRPr="00D23895">
        <w:rPr>
          <w:sz w:val="28"/>
          <w:szCs w:val="28"/>
        </w:rPr>
        <w:t>Средневзвешенная цена холодной воды, с учетом планового отпуска по полугодиям, составит: питьевого качества - 20,68 руб./ м</w:t>
      </w:r>
      <w:r w:rsidRPr="00D23895">
        <w:rPr>
          <w:sz w:val="28"/>
          <w:szCs w:val="28"/>
          <w:vertAlign w:val="superscript"/>
        </w:rPr>
        <w:t xml:space="preserve">3 </w:t>
      </w:r>
      <w:r w:rsidRPr="00D23895">
        <w:rPr>
          <w:sz w:val="28"/>
          <w:szCs w:val="28"/>
        </w:rPr>
        <w:t>(без НДС), технического качества - 4,98 руб./ м</w:t>
      </w:r>
      <w:r w:rsidRPr="00D23895">
        <w:rPr>
          <w:sz w:val="28"/>
          <w:szCs w:val="28"/>
          <w:vertAlign w:val="superscript"/>
        </w:rPr>
        <w:t xml:space="preserve">3 </w:t>
      </w:r>
      <w:r w:rsidRPr="00D23895">
        <w:rPr>
          <w:sz w:val="28"/>
          <w:szCs w:val="28"/>
        </w:rPr>
        <w:t>(без НДС) (приложение №1 к экспертному заключению).</w:t>
      </w:r>
    </w:p>
    <w:p w14:paraId="28EC5828" w14:textId="77777777" w:rsidR="0054341C" w:rsidRPr="00D23895" w:rsidRDefault="0054341C" w:rsidP="0054341C">
      <w:pPr>
        <w:spacing w:line="360" w:lineRule="auto"/>
        <w:ind w:firstLine="709"/>
        <w:jc w:val="both"/>
        <w:rPr>
          <w:sz w:val="28"/>
          <w:szCs w:val="28"/>
        </w:rPr>
      </w:pPr>
      <w:r w:rsidRPr="00D23895">
        <w:rPr>
          <w:sz w:val="28"/>
          <w:szCs w:val="28"/>
        </w:rPr>
        <w:t>Корректировка расходов по статье на 2018 год составила 1078,16 тыс. руб. в сторону снижения, в связи с завышенной стоимостью воды в предложениях предприятия.</w:t>
      </w:r>
    </w:p>
    <w:p w14:paraId="01B25387" w14:textId="77777777" w:rsidR="0054341C" w:rsidRPr="00D23895" w:rsidRDefault="0054341C" w:rsidP="0054341C">
      <w:pPr>
        <w:pStyle w:val="4"/>
        <w:ind w:firstLine="709"/>
        <w:jc w:val="both"/>
      </w:pPr>
      <w:r w:rsidRPr="00D23895">
        <w:t>4). Расходы на водоотведение</w:t>
      </w:r>
    </w:p>
    <w:p w14:paraId="313B0A81" w14:textId="77777777" w:rsidR="0054341C" w:rsidRPr="00D23895" w:rsidRDefault="0054341C" w:rsidP="0054341C">
      <w:pPr>
        <w:spacing w:line="360" w:lineRule="auto"/>
        <w:ind w:firstLine="709"/>
        <w:jc w:val="both"/>
        <w:rPr>
          <w:sz w:val="28"/>
          <w:szCs w:val="28"/>
        </w:rPr>
      </w:pPr>
      <w:r w:rsidRPr="00D23895">
        <w:rPr>
          <w:sz w:val="28"/>
          <w:szCs w:val="28"/>
        </w:rPr>
        <w:t xml:space="preserve">Предприятием на 2017 год заявлены расходы по статье в сумме 9 357,41 тыс. руб. на общее количество стоков 774,62 тыс. м3. Поставщиком услуги водоотведения является ОАО ПО «Водоканал» (договор № 485 01.11.2017, </w:t>
      </w:r>
      <w:r w:rsidRPr="00D23895">
        <w:rPr>
          <w:sz w:val="28"/>
          <w:szCs w:val="28"/>
        </w:rPr>
        <w:br/>
        <w:t>стр. 355-388 дополнительных документов, представленных письмом № 869 от 31.05.2018).</w:t>
      </w:r>
    </w:p>
    <w:p w14:paraId="410ED400" w14:textId="77777777" w:rsidR="0054341C" w:rsidRPr="00D23895" w:rsidRDefault="0054341C" w:rsidP="0054341C">
      <w:pPr>
        <w:spacing w:line="360" w:lineRule="auto"/>
        <w:ind w:firstLine="709"/>
        <w:jc w:val="both"/>
        <w:rPr>
          <w:sz w:val="28"/>
          <w:szCs w:val="28"/>
        </w:rPr>
      </w:pPr>
      <w:r w:rsidRPr="00D23895">
        <w:rPr>
          <w:sz w:val="28"/>
          <w:szCs w:val="28"/>
        </w:rPr>
        <w:t>Эксперты предлагают принять в расчёт стоки в объёме 774,62 тыс. м3, включающие объём водопотребления на хозбытовые нужды и нужды ХВО.</w:t>
      </w:r>
    </w:p>
    <w:p w14:paraId="70E7EC5F" w14:textId="77777777" w:rsidR="0054341C" w:rsidRPr="00D23895" w:rsidRDefault="0054341C" w:rsidP="0054341C">
      <w:pPr>
        <w:spacing w:line="360" w:lineRule="auto"/>
        <w:ind w:firstLine="709"/>
        <w:jc w:val="both"/>
        <w:rPr>
          <w:sz w:val="28"/>
          <w:szCs w:val="28"/>
        </w:rPr>
      </w:pPr>
      <w:r w:rsidRPr="00D23895">
        <w:rPr>
          <w:sz w:val="28"/>
          <w:szCs w:val="28"/>
        </w:rPr>
        <w:t>Расходы на 2017 год, на услуги водоотведения, в сумме 9 357,41 тыс. руб. рассчитаны экспертами в соответствии с</w:t>
      </w:r>
      <w:r w:rsidRPr="00D23895">
        <w:t xml:space="preserve"> </w:t>
      </w:r>
      <w:r w:rsidRPr="00D23895">
        <w:rPr>
          <w:sz w:val="28"/>
          <w:szCs w:val="28"/>
        </w:rPr>
        <w:t xml:space="preserve">пп. а) п. 28 Основ ценообразования, исходя из тарифов ОАО ПО «Водоканал», утвержденных постановлением РЭК КО № 749 от 03.12.2015 на 2017 год (ред. от 19.12.2016) (с 01.07.2017 </w:t>
      </w:r>
      <w:r w:rsidRPr="00D23895">
        <w:rPr>
          <w:sz w:val="28"/>
          <w:szCs w:val="28"/>
        </w:rPr>
        <w:br/>
        <w:t>– 12,08 руб./ м</w:t>
      </w:r>
      <w:r w:rsidRPr="00D23895">
        <w:rPr>
          <w:sz w:val="28"/>
          <w:szCs w:val="28"/>
          <w:vertAlign w:val="superscript"/>
        </w:rPr>
        <w:t>3</w:t>
      </w:r>
      <w:r w:rsidRPr="00D23895">
        <w:rPr>
          <w:sz w:val="28"/>
          <w:szCs w:val="28"/>
        </w:rPr>
        <w:t>).</w:t>
      </w:r>
    </w:p>
    <w:p w14:paraId="0C63F9B1" w14:textId="77777777" w:rsidR="0054341C" w:rsidRPr="00D23895" w:rsidRDefault="0054341C" w:rsidP="0054341C">
      <w:pPr>
        <w:spacing w:line="360" w:lineRule="auto"/>
        <w:ind w:firstLine="709"/>
        <w:jc w:val="both"/>
        <w:rPr>
          <w:sz w:val="28"/>
          <w:szCs w:val="28"/>
        </w:rPr>
      </w:pPr>
      <w:r w:rsidRPr="00D23895">
        <w:rPr>
          <w:sz w:val="28"/>
          <w:szCs w:val="28"/>
        </w:rPr>
        <w:t>На</w:t>
      </w:r>
      <w:r w:rsidRPr="00D23895">
        <w:rPr>
          <w:b/>
          <w:sz w:val="28"/>
          <w:szCs w:val="28"/>
        </w:rPr>
        <w:t xml:space="preserve"> 2018</w:t>
      </w:r>
      <w:r w:rsidRPr="00D23895">
        <w:rPr>
          <w:sz w:val="28"/>
          <w:szCs w:val="28"/>
        </w:rPr>
        <w:t xml:space="preserve"> год заявлены расходы по статье в сумме 9</w:t>
      </w:r>
      <w:r w:rsidRPr="00D23895">
        <w:rPr>
          <w:sz w:val="28"/>
          <w:szCs w:val="28"/>
          <w:lang w:val="en-US"/>
        </w:rPr>
        <w:t> </w:t>
      </w:r>
      <w:r w:rsidRPr="00D23895">
        <w:rPr>
          <w:sz w:val="28"/>
          <w:szCs w:val="28"/>
        </w:rPr>
        <w:t>825,27 тыс. руб.</w:t>
      </w:r>
    </w:p>
    <w:p w14:paraId="726EB478" w14:textId="77777777" w:rsidR="0054341C" w:rsidRPr="00D23895" w:rsidRDefault="0054341C" w:rsidP="0054341C">
      <w:pPr>
        <w:spacing w:line="360" w:lineRule="auto"/>
        <w:ind w:firstLine="709"/>
        <w:jc w:val="both"/>
        <w:rPr>
          <w:sz w:val="28"/>
          <w:szCs w:val="28"/>
        </w:rPr>
      </w:pPr>
      <w:r w:rsidRPr="00D23895">
        <w:rPr>
          <w:sz w:val="28"/>
          <w:szCs w:val="28"/>
        </w:rPr>
        <w:t>Расходы по статье на 2018</w:t>
      </w:r>
      <w:r w:rsidRPr="00D23895">
        <w:rPr>
          <w:b/>
          <w:sz w:val="28"/>
          <w:szCs w:val="28"/>
        </w:rPr>
        <w:t xml:space="preserve"> </w:t>
      </w:r>
      <w:r w:rsidRPr="00D23895">
        <w:rPr>
          <w:sz w:val="28"/>
          <w:szCs w:val="28"/>
        </w:rPr>
        <w:t>год приняты в сумме 9 882,17 тыс. руб. Стоимость стоков рассчитана экспертами в соответствии с пп. а) п. 28 Основ ценообразования, исходя из тарифов ОАО ПО «Водоканал», утвержденных постановлением РЭК КО № 749 от 03.12.2015 (в редакции постановления № 580 от 20.12.2017) на 2018 год). Средневзвешенная цена стоков при этом составит 12,76 руб./ м3 (без НДС).</w:t>
      </w:r>
    </w:p>
    <w:p w14:paraId="1C0E5023" w14:textId="77777777" w:rsidR="0054341C" w:rsidRPr="00D23895" w:rsidRDefault="0054341C" w:rsidP="0054341C">
      <w:pPr>
        <w:spacing w:line="360" w:lineRule="auto"/>
        <w:ind w:firstLine="709"/>
        <w:jc w:val="both"/>
        <w:rPr>
          <w:sz w:val="28"/>
          <w:szCs w:val="28"/>
        </w:rPr>
      </w:pPr>
      <w:r w:rsidRPr="00D23895">
        <w:rPr>
          <w:sz w:val="28"/>
          <w:szCs w:val="28"/>
        </w:rPr>
        <w:t>Корректировка плановых расходов по статье на 2018 год составила 56,90 тыс. руб. в сторону увеличения, в связи с применением тарифа, отличного от предложенного предприятием.</w:t>
      </w:r>
    </w:p>
    <w:p w14:paraId="6C2521F5" w14:textId="77777777" w:rsidR="0054341C" w:rsidRPr="00D23895" w:rsidRDefault="0054341C" w:rsidP="0054341C">
      <w:pPr>
        <w:spacing w:line="360" w:lineRule="auto"/>
        <w:ind w:firstLine="709"/>
        <w:jc w:val="both"/>
        <w:rPr>
          <w:sz w:val="28"/>
          <w:szCs w:val="28"/>
        </w:rPr>
      </w:pPr>
    </w:p>
    <w:p w14:paraId="6794ACA3" w14:textId="77777777" w:rsidR="0054341C" w:rsidRPr="00D23895" w:rsidRDefault="0054341C" w:rsidP="0054341C">
      <w:pPr>
        <w:pStyle w:val="4"/>
        <w:ind w:left="2410" w:hanging="1701"/>
        <w:jc w:val="both"/>
      </w:pPr>
      <w:r w:rsidRPr="00D23895">
        <w:t>5). Расходы на сырье и материалы</w:t>
      </w:r>
    </w:p>
    <w:p w14:paraId="4DAFD423"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ООО «РТХ» на 2017 год заявлены расходы по статье в сумме 2 356,40 тыс. руб., также в составе «Услуги производственного характера», согласно сметы ООО «ТЭР» учтены расходы на вспомогательные материалы и реагенты в размере 131 156,32 тыс. руб.</w:t>
      </w:r>
    </w:p>
    <w:p w14:paraId="6D6A2445"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Экспертами изучены представленные предприятием материалы и проведён собственный расчет затрат по данной статье, включающий в себя расходы на:</w:t>
      </w:r>
    </w:p>
    <w:p w14:paraId="1BFE57F1"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 реагенты, в размере 5673,35 тыс. руб. Объем потребных реагентов принят согласно расчету предприятия ООО «ТЭР» (расчет выполнил начальник химслужбы Т.Ю. Воропаева) (стр.22-141, том 2). Стоимость покупки соли принята по коммерческому предложению ООО «ТД Химпоставки» от 24.06.2017 (стр. 23, том 2) без учета НДС. Стоимость покупки катионита принята по счету фактуре ООО "РССХ" от 14.06.2017 (стр. 48, том 2) без учета НДС. Стоимость покупки реагента СК-110 принята по счету ООО «ЭкоХимРеагент» от 02.06.2017 (стр. 91, том 2) НДС не облагается;</w:t>
      </w:r>
    </w:p>
    <w:p w14:paraId="0780692F"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 вспомогательные материалы. В расходах данной статьи учтены вспомогательные инструменты и материалы на текущий ремонт, такие как: манометры, преобразователи дифференциального давления, сигнализаторы, термодатчики, измерительные приборы, запорная арматура, ветошь,</w:t>
      </w:r>
      <w:r w:rsidRPr="00D23895">
        <w:t xml:space="preserve"> </w:t>
      </w:r>
      <w:r w:rsidRPr="00D23895">
        <w:rPr>
          <w:sz w:val="28"/>
          <w:szCs w:val="28"/>
        </w:rPr>
        <w:t xml:space="preserve">ведра, лопаты, метла, мечики, диски отрезные, гаечные ключи, подшипники, лампочки, молотки, кирпич, металл разного профиля, краска, электроды и прочее. Экспертами принимаются затраты по данной статье исходя из фактически понесенных затрат в 2018 году, согласно оборотно-сальдовой ведомости по </w:t>
      </w:r>
      <w:r w:rsidRPr="00D23895">
        <w:rPr>
          <w:sz w:val="28"/>
          <w:szCs w:val="28"/>
        </w:rPr>
        <w:br/>
        <w:t xml:space="preserve">сч. 20.01.1 ООО «Теплоэнергоремонт» (стр. 13, дополнительный пакет документов вх. РЭК КО от 21.06.2019 № 3252), заверенной главным бухгалтером, в размере 36 257,77 тыс. руб. Экспертами принимаются затраты на 2017 год, в размере </w:t>
      </w:r>
      <w:r w:rsidRPr="00D23895">
        <w:rPr>
          <w:b/>
          <w:sz w:val="28"/>
          <w:szCs w:val="28"/>
        </w:rPr>
        <w:t>34 964,10</w:t>
      </w:r>
      <w:r w:rsidRPr="00D23895">
        <w:rPr>
          <w:sz w:val="28"/>
          <w:szCs w:val="28"/>
        </w:rPr>
        <w:t xml:space="preserve"> тыс. руб. по факту 2018 года, со снижением на индекс ИПЦ Минэкономразвития РФ 2018 года (опубликован 27.10.2017) -103,7.</w:t>
      </w:r>
    </w:p>
    <w:p w14:paraId="644FDF21"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Таким образом, экспертами на 2017 год учитываются затраты в размере 40 637,45 тыс. руб., что на 92 875,27 тыс. руб. меньше суммарно заявленных предприятием.</w:t>
      </w:r>
    </w:p>
    <w:p w14:paraId="672FD186"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На 2018 год экспертами принимаются затраты по статье в размере 42 163,73 тыс. руб., в том числе:</w:t>
      </w:r>
    </w:p>
    <w:p w14:paraId="3085E808"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 реагенты 5 905,96 тыс. руб. экспертами к плановым затратам на 2017 год применен ИЦП «Производство прочей неметаллической минеральной продукции» - 1,041 прогноз Минэкономразвития РФ (опубликован 27.10.2017);</w:t>
      </w:r>
    </w:p>
    <w:p w14:paraId="1C235965" w14:textId="77777777" w:rsidR="0054341C" w:rsidRPr="00D23895" w:rsidRDefault="0054341C" w:rsidP="0054341C">
      <w:pPr>
        <w:tabs>
          <w:tab w:val="left" w:pos="360"/>
        </w:tabs>
        <w:spacing w:line="360" w:lineRule="auto"/>
        <w:ind w:firstLine="709"/>
        <w:jc w:val="both"/>
        <w:rPr>
          <w:sz w:val="28"/>
          <w:szCs w:val="28"/>
        </w:rPr>
      </w:pPr>
      <w:r w:rsidRPr="00D23895">
        <w:rPr>
          <w:sz w:val="28"/>
          <w:szCs w:val="28"/>
        </w:rPr>
        <w:t>- вспомогательные материалы. Экспертами принимаются затраты по данной статье исходя из фактически понесенных затрат в 2018 году, согласно оборотно-сальдовой ведомости по сч. 20 ООО «Теплоэнергоремонт» (стр. 13, дополнительный пакет документов вх. РЭК КО от 21.06.2019 № 3252), заверенной главным бухгалтером, в размере 36 257,77 тыс. руб.</w:t>
      </w:r>
    </w:p>
    <w:p w14:paraId="13292D0B" w14:textId="77777777" w:rsidR="0054341C" w:rsidRPr="00D23895" w:rsidRDefault="0054341C" w:rsidP="0054341C">
      <w:pPr>
        <w:tabs>
          <w:tab w:val="left" w:pos="360"/>
        </w:tabs>
        <w:spacing w:line="360" w:lineRule="auto"/>
        <w:ind w:firstLine="709"/>
        <w:jc w:val="both"/>
        <w:rPr>
          <w:sz w:val="28"/>
          <w:szCs w:val="28"/>
        </w:rPr>
      </w:pPr>
    </w:p>
    <w:p w14:paraId="2DB1BF10" w14:textId="77777777" w:rsidR="0054341C" w:rsidRPr="00D23895" w:rsidRDefault="0054341C" w:rsidP="0054341C">
      <w:pPr>
        <w:pStyle w:val="4"/>
        <w:ind w:left="2268" w:hanging="1559"/>
        <w:jc w:val="both"/>
      </w:pPr>
      <w:r w:rsidRPr="00D23895">
        <w:t>6). Расходы на ремонт основных средств</w:t>
      </w:r>
    </w:p>
    <w:p w14:paraId="16FB87E8" w14:textId="77777777" w:rsidR="0054341C" w:rsidRPr="00D23895" w:rsidRDefault="0054341C" w:rsidP="0054341C">
      <w:pPr>
        <w:spacing w:line="360" w:lineRule="auto"/>
        <w:ind w:firstLine="709"/>
        <w:jc w:val="both"/>
        <w:rPr>
          <w:sz w:val="28"/>
          <w:szCs w:val="28"/>
        </w:rPr>
      </w:pPr>
      <w:r w:rsidRPr="00D23895">
        <w:rPr>
          <w:sz w:val="28"/>
          <w:szCs w:val="28"/>
        </w:rPr>
        <w:t>ООО «РТХ» в смете затрат на 2017 год заявило расходы по статье «ремонт основных средств» в сумме 1 067,78 тыс. руб., в т. ч.:</w:t>
      </w:r>
    </w:p>
    <w:p w14:paraId="4A998082" w14:textId="77777777" w:rsidR="0054341C" w:rsidRPr="00D23895" w:rsidRDefault="0054341C" w:rsidP="0054341C">
      <w:pPr>
        <w:spacing w:line="360" w:lineRule="auto"/>
        <w:ind w:firstLine="709"/>
        <w:jc w:val="both"/>
        <w:rPr>
          <w:sz w:val="28"/>
          <w:szCs w:val="28"/>
        </w:rPr>
      </w:pPr>
      <w:r w:rsidRPr="00D23895">
        <w:rPr>
          <w:sz w:val="28"/>
          <w:szCs w:val="28"/>
        </w:rPr>
        <w:t>1. Ремонт ВКЛ-0,4кВ от ТП-536 до котельной № 49. В качестве обоснования представлен договор № 04-07/17 с ООО «КЭК» (стр. 163-165 тарифного дела).</w:t>
      </w:r>
    </w:p>
    <w:p w14:paraId="7DE3E206" w14:textId="77777777" w:rsidR="0054341C" w:rsidRPr="00D23895" w:rsidRDefault="0054341C" w:rsidP="0054341C">
      <w:pPr>
        <w:spacing w:line="360" w:lineRule="auto"/>
        <w:ind w:firstLine="709"/>
        <w:jc w:val="both"/>
        <w:rPr>
          <w:sz w:val="28"/>
          <w:szCs w:val="28"/>
        </w:rPr>
      </w:pPr>
      <w:r w:rsidRPr="00D23895">
        <w:rPr>
          <w:sz w:val="28"/>
          <w:szCs w:val="28"/>
        </w:rPr>
        <w:t>2. Строительство КЛ-0,4кВ от КТП-467 до котельной № 51. В качестве обоснования представлен договор №05-07/17 с ООО «КЭК» (стр. 175-177 тарифного дела).</w:t>
      </w:r>
    </w:p>
    <w:p w14:paraId="2A63087A" w14:textId="77777777" w:rsidR="0054341C" w:rsidRPr="00D23895" w:rsidRDefault="0054341C" w:rsidP="0054341C">
      <w:pPr>
        <w:spacing w:line="360" w:lineRule="auto"/>
        <w:ind w:firstLine="709"/>
        <w:jc w:val="both"/>
        <w:rPr>
          <w:sz w:val="28"/>
          <w:szCs w:val="28"/>
        </w:rPr>
      </w:pPr>
      <w:r w:rsidRPr="00D23895">
        <w:rPr>
          <w:sz w:val="28"/>
          <w:szCs w:val="28"/>
        </w:rPr>
        <w:t>3. Расходы на проведение текущего и капитального ремонта по техническому обслуживанию и эксплуатации котельных и тепловых сетей на сумму 231 543,22 тыс. руб.</w:t>
      </w:r>
    </w:p>
    <w:p w14:paraId="3448F362" w14:textId="77777777" w:rsidR="0054341C" w:rsidRPr="00D23895" w:rsidRDefault="0054341C" w:rsidP="0054341C">
      <w:pPr>
        <w:autoSpaceDE w:val="0"/>
        <w:autoSpaceDN w:val="0"/>
        <w:adjustRightInd w:val="0"/>
        <w:spacing w:line="360" w:lineRule="auto"/>
        <w:ind w:firstLine="709"/>
        <w:jc w:val="both"/>
        <w:rPr>
          <w:sz w:val="28"/>
          <w:szCs w:val="28"/>
        </w:rPr>
      </w:pPr>
      <w:r w:rsidRPr="00D23895">
        <w:rPr>
          <w:sz w:val="28"/>
          <w:szCs w:val="28"/>
        </w:rPr>
        <w:t>В соответствии с п.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DADBFE1" w14:textId="77777777" w:rsidR="0054341C" w:rsidRPr="00D23895" w:rsidRDefault="0054341C" w:rsidP="0054341C">
      <w:pPr>
        <w:spacing w:line="360" w:lineRule="auto"/>
        <w:ind w:firstLine="709"/>
        <w:jc w:val="both"/>
        <w:rPr>
          <w:sz w:val="28"/>
          <w:szCs w:val="28"/>
        </w:rPr>
      </w:pPr>
      <w:r w:rsidRPr="00D23895">
        <w:rPr>
          <w:sz w:val="28"/>
          <w:szCs w:val="28"/>
        </w:rPr>
        <w:t>Представленная ООО «РТХ» программа ремонтного обслуживания на 2017 год предусматривает выполнение ремонтных работ на сумму 282 748,00 тыс. руб., работы планируется выполнить с привлечением подрядных организаций, а также хозяйственным способом.</w:t>
      </w:r>
    </w:p>
    <w:p w14:paraId="3DA70D4E" w14:textId="77777777" w:rsidR="0054341C" w:rsidRPr="00D23895" w:rsidRDefault="0054341C" w:rsidP="0054341C">
      <w:pPr>
        <w:spacing w:line="360" w:lineRule="auto"/>
        <w:ind w:firstLine="709"/>
        <w:jc w:val="both"/>
        <w:rPr>
          <w:sz w:val="28"/>
          <w:szCs w:val="28"/>
        </w:rPr>
      </w:pPr>
      <w:r w:rsidRPr="00D23895">
        <w:rPr>
          <w:sz w:val="28"/>
          <w:szCs w:val="28"/>
        </w:rPr>
        <w:t>Ремонтная программа предприятия предусматривает выполнение ремонтов на тепловых сетях в размере 51 886,00 тыс. руб., а также на котельных предприятия в размере 230 862,00 тыс. руб.</w:t>
      </w:r>
    </w:p>
    <w:p w14:paraId="4CB638D6" w14:textId="77777777" w:rsidR="0054341C" w:rsidRPr="00D23895" w:rsidRDefault="0054341C" w:rsidP="0054341C">
      <w:pPr>
        <w:spacing w:line="360" w:lineRule="auto"/>
        <w:ind w:firstLine="709"/>
        <w:jc w:val="both"/>
        <w:rPr>
          <w:sz w:val="28"/>
          <w:szCs w:val="28"/>
        </w:rPr>
      </w:pPr>
      <w:r w:rsidRPr="00D23895">
        <w:rPr>
          <w:sz w:val="28"/>
          <w:szCs w:val="28"/>
        </w:rPr>
        <w:t>В обоснование объемов и стоимости ремонтных работ предприятием представлено: состав оборудования, в т. ч. схемы тепловых сетей, график планово-предупредительных ремонтов, план капитального ремонта тепловых сетей и котельного оборудования, дефектные акты, содержащие перечень выявленных дефектов и недостатков, а также перечень необходимых работ для приведения объекта основных средств в рабочее состояние, дефектные акты дополнительно подтверждены фото и видео материалами, сметные расчета, а также локальные ресурсные сметные расчеты (3-4 том тарифного дела).</w:t>
      </w:r>
    </w:p>
    <w:p w14:paraId="05AF38DF" w14:textId="77777777" w:rsidR="0054341C" w:rsidRPr="00D23895" w:rsidRDefault="0054341C" w:rsidP="0054341C">
      <w:pPr>
        <w:spacing w:line="360" w:lineRule="auto"/>
        <w:ind w:firstLine="709"/>
        <w:jc w:val="both"/>
        <w:rPr>
          <w:sz w:val="28"/>
          <w:szCs w:val="28"/>
        </w:rPr>
      </w:pPr>
      <w:r w:rsidRPr="00D23895">
        <w:rPr>
          <w:sz w:val="28"/>
          <w:szCs w:val="28"/>
        </w:rPr>
        <w:t xml:space="preserve">Экспертами на 2017 год предлагается по ремонту тепловых сетей принять ремонтную программу в размере 34 323,0 тыс. руб. (без НДС). </w:t>
      </w:r>
    </w:p>
    <w:p w14:paraId="2E256F4C" w14:textId="77777777" w:rsidR="0054341C" w:rsidRPr="00D23895" w:rsidRDefault="0054341C" w:rsidP="0054341C">
      <w:pPr>
        <w:spacing w:line="360" w:lineRule="auto"/>
        <w:ind w:firstLine="709"/>
        <w:jc w:val="both"/>
        <w:rPr>
          <w:sz w:val="28"/>
          <w:szCs w:val="28"/>
        </w:rPr>
      </w:pPr>
      <w:r w:rsidRPr="00D23895">
        <w:rPr>
          <w:sz w:val="28"/>
          <w:szCs w:val="28"/>
        </w:rPr>
        <w:t>В ходе работы экспертами проанализированы схемы тепловых сетей, график планово-предупредительных ремонтов, план капитального ремонта тепловых сетей, дефектные акты, сметные расчета, а также локальные ресурсные сметные расчеты.</w:t>
      </w:r>
    </w:p>
    <w:p w14:paraId="6D2B777F" w14:textId="77777777" w:rsidR="0054341C" w:rsidRPr="00D23895" w:rsidRDefault="0054341C" w:rsidP="0054341C">
      <w:pPr>
        <w:spacing w:line="360" w:lineRule="auto"/>
        <w:ind w:firstLine="709"/>
        <w:jc w:val="both"/>
        <w:rPr>
          <w:sz w:val="28"/>
          <w:szCs w:val="28"/>
        </w:rPr>
      </w:pPr>
      <w:r w:rsidRPr="00D23895">
        <w:rPr>
          <w:sz w:val="28"/>
          <w:szCs w:val="28"/>
        </w:rPr>
        <w:t xml:space="preserve">В результате анализа плана ремонтов тепловых сетей экспертами исключены из состава работ ряд мероприятий, на основании данных, что эти мероприятия уже были выполнены ранее. Из состава работ также исключены мероприятия, выполняемые хозспособом, так как материалы для выполнения данных работ учтены в статье «Вспомогательные материалы». </w:t>
      </w:r>
    </w:p>
    <w:p w14:paraId="37942884" w14:textId="77777777" w:rsidR="0054341C" w:rsidRPr="00D23895" w:rsidRDefault="0054341C" w:rsidP="0054341C">
      <w:pPr>
        <w:spacing w:line="360" w:lineRule="auto"/>
        <w:ind w:firstLine="709"/>
        <w:jc w:val="both"/>
        <w:rPr>
          <w:sz w:val="28"/>
          <w:szCs w:val="28"/>
        </w:rPr>
      </w:pPr>
      <w:r w:rsidRPr="00D23895">
        <w:rPr>
          <w:sz w:val="28"/>
          <w:szCs w:val="28"/>
        </w:rPr>
        <w:t>В таблице 2 приведены мероприятия, включаемые в ремонтную программу по капитальному ремонту тепловых сетей.</w:t>
      </w:r>
    </w:p>
    <w:p w14:paraId="49E320A7" w14:textId="77777777" w:rsidR="0054341C" w:rsidRPr="00D23895" w:rsidRDefault="0054341C" w:rsidP="0054341C">
      <w:pPr>
        <w:spacing w:line="360" w:lineRule="auto"/>
        <w:ind w:firstLine="709"/>
        <w:jc w:val="both"/>
        <w:rPr>
          <w:sz w:val="28"/>
          <w:szCs w:val="28"/>
        </w:rPr>
      </w:pPr>
      <w:r w:rsidRPr="00D23895">
        <w:rPr>
          <w:sz w:val="28"/>
          <w:szCs w:val="28"/>
        </w:rPr>
        <w:t xml:space="preserve">В результате анализа схем тепловых сетей предприятия в п. 1 таблице 4 экспертами скорректирована протяженность замены тепловых сетей диаметром 820 мм с 1620 м до 1 386 м, т.к. согласно схеме тепловых сетей, приложенной предприятием протяженность тепловых сетей составляет 1 386 м. </w:t>
      </w:r>
    </w:p>
    <w:p w14:paraId="29687233" w14:textId="77777777" w:rsidR="0054341C" w:rsidRPr="00D23895" w:rsidRDefault="0054341C" w:rsidP="0054341C">
      <w:pPr>
        <w:spacing w:line="360" w:lineRule="auto"/>
        <w:ind w:firstLine="709"/>
        <w:jc w:val="both"/>
        <w:rPr>
          <w:sz w:val="28"/>
          <w:szCs w:val="28"/>
        </w:rPr>
      </w:pPr>
      <w:r w:rsidRPr="00D23895">
        <w:rPr>
          <w:sz w:val="28"/>
          <w:szCs w:val="28"/>
        </w:rPr>
        <w:t>Анализ сметных расчетов, а также локальных ресурсных сметных расчетов и стоимости материалов, заложенной предприятием в сметные расчеты показал, что предприятие для определения стоимости материалов пользовалось «Территориальными сметными ценами на материалы, изделия и конструкции, применяемые в строительстве. ТССЦ 81-01-2001 Кемеровская область. Изменения в территориальные сметные цены на материалы, изделия и конструкции, применяемые в строительстве» включенными в федеральный реестр сметных нормативов приказом Минстроя России от 28.02.2017 №519/пр.</w:t>
      </w:r>
    </w:p>
    <w:p w14:paraId="26F1C59A" w14:textId="77777777" w:rsidR="0054341C" w:rsidRPr="00D23895" w:rsidRDefault="0054341C" w:rsidP="0054341C">
      <w:pPr>
        <w:spacing w:line="360" w:lineRule="auto"/>
        <w:ind w:firstLine="709"/>
        <w:jc w:val="both"/>
        <w:rPr>
          <w:sz w:val="28"/>
          <w:szCs w:val="28"/>
        </w:rPr>
      </w:pPr>
      <w:r w:rsidRPr="00D23895">
        <w:rPr>
          <w:sz w:val="28"/>
          <w:szCs w:val="28"/>
        </w:rPr>
        <w:t>Помимо прочего, из стоимости материалов экспертами исключен НДС.</w:t>
      </w:r>
    </w:p>
    <w:p w14:paraId="24366BD4" w14:textId="77777777" w:rsidR="0054341C" w:rsidRPr="00D23895" w:rsidRDefault="0054341C" w:rsidP="0054341C">
      <w:pPr>
        <w:spacing w:line="360" w:lineRule="auto"/>
        <w:ind w:firstLine="709"/>
        <w:rPr>
          <w:sz w:val="28"/>
          <w:szCs w:val="28"/>
        </w:rPr>
      </w:pPr>
    </w:p>
    <w:p w14:paraId="56D37769" w14:textId="77777777" w:rsidR="0054341C" w:rsidRPr="00D23895" w:rsidRDefault="0054341C" w:rsidP="0054341C">
      <w:pPr>
        <w:ind w:firstLine="426"/>
        <w:jc w:val="right"/>
        <w:rPr>
          <w:sz w:val="28"/>
          <w:szCs w:val="28"/>
        </w:rPr>
      </w:pPr>
      <w:r w:rsidRPr="00D23895">
        <w:rPr>
          <w:sz w:val="28"/>
          <w:szCs w:val="28"/>
        </w:rPr>
        <w:t>Таблица 2</w:t>
      </w:r>
    </w:p>
    <w:tbl>
      <w:tblPr>
        <w:tblW w:w="5082" w:type="pct"/>
        <w:tblLayout w:type="fixed"/>
        <w:tblLook w:val="04A0" w:firstRow="1" w:lastRow="0" w:firstColumn="1" w:lastColumn="0" w:noHBand="0" w:noVBand="1"/>
      </w:tblPr>
      <w:tblGrid>
        <w:gridCol w:w="367"/>
        <w:gridCol w:w="1882"/>
        <w:gridCol w:w="1052"/>
        <w:gridCol w:w="635"/>
        <w:gridCol w:w="872"/>
        <w:gridCol w:w="750"/>
        <w:gridCol w:w="1019"/>
        <w:gridCol w:w="1245"/>
        <w:gridCol w:w="1019"/>
        <w:gridCol w:w="1233"/>
      </w:tblGrid>
      <w:tr w:rsidR="0054341C" w:rsidRPr="00D23895" w14:paraId="29EF1FBA" w14:textId="77777777" w:rsidTr="00A56DD6">
        <w:trPr>
          <w:trHeight w:val="300"/>
          <w:tblHeader/>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98D75B" w14:textId="77777777" w:rsidR="0054341C" w:rsidRPr="00D23895" w:rsidRDefault="0054341C" w:rsidP="00A56DD6">
            <w:pPr>
              <w:jc w:val="center"/>
              <w:rPr>
                <w:sz w:val="20"/>
              </w:rPr>
            </w:pPr>
            <w:r w:rsidRPr="00D23895">
              <w:rPr>
                <w:sz w:val="20"/>
              </w:rPr>
              <w:t xml:space="preserve">№ </w:t>
            </w:r>
          </w:p>
        </w:tc>
        <w:tc>
          <w:tcPr>
            <w:tcW w:w="934"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8A7A3A" w14:textId="77777777" w:rsidR="0054341C" w:rsidRPr="00D23895" w:rsidRDefault="0054341C" w:rsidP="00A56DD6">
            <w:pPr>
              <w:jc w:val="center"/>
              <w:rPr>
                <w:sz w:val="20"/>
              </w:rPr>
            </w:pPr>
            <w:r w:rsidRPr="00D23895">
              <w:rPr>
                <w:sz w:val="20"/>
              </w:rPr>
              <w:t>Наименование</w:t>
            </w:r>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67FD771" w14:textId="77777777" w:rsidR="0054341C" w:rsidRPr="00D23895" w:rsidRDefault="0054341C" w:rsidP="00A56DD6">
            <w:pPr>
              <w:jc w:val="center"/>
              <w:rPr>
                <w:sz w:val="20"/>
              </w:rPr>
            </w:pPr>
            <w:r w:rsidRPr="00D23895">
              <w:rPr>
                <w:sz w:val="20"/>
              </w:rPr>
              <w:t>Длина участка, м</w:t>
            </w:r>
          </w:p>
        </w:tc>
        <w:tc>
          <w:tcPr>
            <w:tcW w:w="315"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78D1C3" w14:textId="77777777" w:rsidR="0054341C" w:rsidRPr="00D23895" w:rsidRDefault="0054341C" w:rsidP="00A56DD6">
            <w:pPr>
              <w:jc w:val="center"/>
              <w:rPr>
                <w:sz w:val="20"/>
              </w:rPr>
            </w:pPr>
            <w:r w:rsidRPr="00D23895">
              <w:rPr>
                <w:sz w:val="20"/>
              </w:rPr>
              <w:t>Диаметр, мм</w:t>
            </w:r>
          </w:p>
        </w:tc>
        <w:tc>
          <w:tcPr>
            <w:tcW w:w="43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313D2CC" w14:textId="77777777" w:rsidR="0054341C" w:rsidRPr="00D23895" w:rsidRDefault="0054341C" w:rsidP="00A56DD6">
            <w:pPr>
              <w:jc w:val="center"/>
              <w:rPr>
                <w:sz w:val="20"/>
              </w:rPr>
            </w:pPr>
            <w:r w:rsidRPr="00D23895">
              <w:rPr>
                <w:sz w:val="20"/>
              </w:rPr>
              <w:t>Тип прокладки</w:t>
            </w:r>
          </w:p>
        </w:tc>
        <w:tc>
          <w:tcPr>
            <w:tcW w:w="37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8AB55A" w14:textId="77777777" w:rsidR="0054341C" w:rsidRPr="00D23895" w:rsidRDefault="0054341C" w:rsidP="00A56DD6">
            <w:pPr>
              <w:jc w:val="center"/>
              <w:rPr>
                <w:sz w:val="20"/>
              </w:rPr>
            </w:pPr>
            <w:r w:rsidRPr="00D23895">
              <w:rPr>
                <w:sz w:val="20"/>
              </w:rPr>
              <w:t>Длина труб</w:t>
            </w:r>
          </w:p>
        </w:tc>
        <w:tc>
          <w:tcPr>
            <w:tcW w:w="1124" w:type="pct"/>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65BFDFD" w14:textId="77777777" w:rsidR="0054341C" w:rsidRPr="00D23895" w:rsidRDefault="0054341C" w:rsidP="00A56DD6">
            <w:pPr>
              <w:jc w:val="center"/>
              <w:rPr>
                <w:sz w:val="20"/>
              </w:rPr>
            </w:pPr>
            <w:r w:rsidRPr="00D23895">
              <w:rPr>
                <w:sz w:val="20"/>
              </w:rPr>
              <w:t>Предложения предприятия на 2017 год</w:t>
            </w:r>
          </w:p>
        </w:tc>
        <w:tc>
          <w:tcPr>
            <w:tcW w:w="1118" w:type="pct"/>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22B808B" w14:textId="77777777" w:rsidR="0054341C" w:rsidRPr="00D23895" w:rsidRDefault="0054341C" w:rsidP="00A56DD6">
            <w:pPr>
              <w:jc w:val="center"/>
              <w:rPr>
                <w:sz w:val="20"/>
              </w:rPr>
            </w:pPr>
            <w:r w:rsidRPr="00D23895">
              <w:rPr>
                <w:sz w:val="20"/>
              </w:rPr>
              <w:t>Предложения экспертов на 2017 год</w:t>
            </w:r>
          </w:p>
        </w:tc>
      </w:tr>
      <w:tr w:rsidR="0054341C" w:rsidRPr="00D23895" w14:paraId="1EEA271E" w14:textId="77777777" w:rsidTr="00A56DD6">
        <w:trPr>
          <w:trHeight w:val="1050"/>
          <w:tblHeader/>
        </w:trPr>
        <w:tc>
          <w:tcPr>
            <w:tcW w:w="18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5A0E422" w14:textId="77777777" w:rsidR="0054341C" w:rsidRPr="00D23895" w:rsidRDefault="0054341C" w:rsidP="00A56DD6">
            <w:pPr>
              <w:rPr>
                <w:sz w:val="20"/>
              </w:rPr>
            </w:pPr>
          </w:p>
        </w:tc>
        <w:tc>
          <w:tcPr>
            <w:tcW w:w="93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85CC3B8" w14:textId="77777777" w:rsidR="0054341C" w:rsidRPr="00D23895" w:rsidRDefault="0054341C" w:rsidP="00A56DD6">
            <w:pPr>
              <w:rPr>
                <w:sz w:val="20"/>
              </w:rPr>
            </w:pPr>
          </w:p>
        </w:tc>
        <w:tc>
          <w:tcPr>
            <w:tcW w:w="52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9CD3BBE" w14:textId="77777777" w:rsidR="0054341C" w:rsidRPr="00D23895" w:rsidRDefault="0054341C" w:rsidP="00A56DD6">
            <w:pPr>
              <w:rPr>
                <w:sz w:val="20"/>
              </w:rPr>
            </w:pPr>
          </w:p>
        </w:tc>
        <w:tc>
          <w:tcPr>
            <w:tcW w:w="315"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179AFF5" w14:textId="77777777" w:rsidR="0054341C" w:rsidRPr="00D23895" w:rsidRDefault="0054341C" w:rsidP="00A56DD6">
            <w:pPr>
              <w:rPr>
                <w:sz w:val="20"/>
              </w:rPr>
            </w:pPr>
          </w:p>
        </w:tc>
        <w:tc>
          <w:tcPr>
            <w:tcW w:w="43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4600BDF" w14:textId="77777777" w:rsidR="0054341C" w:rsidRPr="00D23895" w:rsidRDefault="0054341C" w:rsidP="00A56DD6">
            <w:pPr>
              <w:rPr>
                <w:sz w:val="20"/>
              </w:rPr>
            </w:pPr>
          </w:p>
        </w:tc>
        <w:tc>
          <w:tcPr>
            <w:tcW w:w="37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3B41086" w14:textId="77777777" w:rsidR="0054341C" w:rsidRPr="00D23895" w:rsidRDefault="0054341C" w:rsidP="00A56DD6">
            <w:pPr>
              <w:rPr>
                <w:sz w:val="20"/>
              </w:rPr>
            </w:pPr>
          </w:p>
        </w:tc>
        <w:tc>
          <w:tcPr>
            <w:tcW w:w="5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EACC74" w14:textId="77777777" w:rsidR="0054341C" w:rsidRPr="00D23895" w:rsidRDefault="0054341C" w:rsidP="00A56DD6">
            <w:pPr>
              <w:jc w:val="center"/>
              <w:rPr>
                <w:sz w:val="20"/>
              </w:rPr>
            </w:pPr>
            <w:r w:rsidRPr="00D23895">
              <w:rPr>
                <w:sz w:val="20"/>
              </w:rPr>
              <w:t>Ориентировочная стоимость (материалы), тыс. руб.</w:t>
            </w:r>
          </w:p>
        </w:tc>
        <w:tc>
          <w:tcPr>
            <w:tcW w:w="6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B26E03" w14:textId="77777777" w:rsidR="0054341C" w:rsidRPr="00D23895" w:rsidRDefault="0054341C" w:rsidP="00A56DD6">
            <w:pPr>
              <w:jc w:val="center"/>
              <w:rPr>
                <w:sz w:val="20"/>
              </w:rPr>
            </w:pPr>
            <w:r w:rsidRPr="00D23895">
              <w:rPr>
                <w:sz w:val="20"/>
              </w:rPr>
              <w:t>Ориентировочная стоимость (материалы+СМР), тыс. руб.</w:t>
            </w:r>
          </w:p>
        </w:tc>
        <w:tc>
          <w:tcPr>
            <w:tcW w:w="5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3323D6" w14:textId="77777777" w:rsidR="0054341C" w:rsidRPr="00D23895" w:rsidRDefault="0054341C" w:rsidP="00A56DD6">
            <w:pPr>
              <w:jc w:val="center"/>
              <w:rPr>
                <w:sz w:val="20"/>
              </w:rPr>
            </w:pPr>
            <w:r w:rsidRPr="00D23895">
              <w:rPr>
                <w:sz w:val="20"/>
              </w:rPr>
              <w:t>Ориентировочная стоимость (материалы), тыс. руб.</w:t>
            </w:r>
          </w:p>
        </w:tc>
        <w:tc>
          <w:tcPr>
            <w:tcW w:w="6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F28BCE" w14:textId="77777777" w:rsidR="0054341C" w:rsidRPr="00D23895" w:rsidRDefault="0054341C" w:rsidP="00A56DD6">
            <w:pPr>
              <w:jc w:val="center"/>
              <w:rPr>
                <w:sz w:val="20"/>
              </w:rPr>
            </w:pPr>
            <w:r w:rsidRPr="00D23895">
              <w:rPr>
                <w:sz w:val="20"/>
              </w:rPr>
              <w:t>Ориентировочная стоимость (материалы+СМР), тыс. руб.</w:t>
            </w:r>
          </w:p>
        </w:tc>
      </w:tr>
      <w:tr w:rsidR="0054341C" w:rsidRPr="00D23895" w14:paraId="2EFF733D" w14:textId="77777777" w:rsidTr="00A56DD6">
        <w:trPr>
          <w:trHeight w:val="300"/>
        </w:trPr>
        <w:tc>
          <w:tcPr>
            <w:tcW w:w="182"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17EB761A" w14:textId="77777777" w:rsidR="0054341C" w:rsidRPr="00D23895" w:rsidRDefault="0054341C" w:rsidP="00A56DD6">
            <w:pPr>
              <w:jc w:val="center"/>
              <w:rPr>
                <w:sz w:val="20"/>
              </w:rPr>
            </w:pPr>
            <w:r w:rsidRPr="00D23895">
              <w:rPr>
                <w:sz w:val="20"/>
              </w:rPr>
              <w:t>1</w:t>
            </w:r>
          </w:p>
        </w:tc>
        <w:tc>
          <w:tcPr>
            <w:tcW w:w="9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E92DF" w14:textId="77777777" w:rsidR="0054341C" w:rsidRPr="00D23895" w:rsidRDefault="0054341C" w:rsidP="00A56DD6">
            <w:pPr>
              <w:rPr>
                <w:sz w:val="20"/>
              </w:rPr>
            </w:pPr>
            <w:r w:rsidRPr="00D23895">
              <w:rPr>
                <w:sz w:val="20"/>
              </w:rPr>
              <w:t>Тепловая изоляция трубопроводов от котельной №6 до ТК1</w:t>
            </w:r>
          </w:p>
        </w:tc>
        <w:tc>
          <w:tcPr>
            <w:tcW w:w="52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53D2C" w14:textId="77777777" w:rsidR="0054341C" w:rsidRPr="00D23895" w:rsidRDefault="0054341C" w:rsidP="00A56DD6">
            <w:pPr>
              <w:jc w:val="center"/>
              <w:rPr>
                <w:sz w:val="20"/>
              </w:rPr>
            </w:pPr>
            <w:r w:rsidRPr="00D23895">
              <w:rPr>
                <w:sz w:val="20"/>
              </w:rPr>
              <w:t>1386</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87163" w14:textId="77777777" w:rsidR="0054341C" w:rsidRPr="00D23895" w:rsidRDefault="0054341C" w:rsidP="00A56DD6">
            <w:pPr>
              <w:jc w:val="center"/>
              <w:rPr>
                <w:sz w:val="20"/>
              </w:rPr>
            </w:pPr>
            <w:r w:rsidRPr="00D23895">
              <w:rPr>
                <w:sz w:val="20"/>
              </w:rPr>
              <w:t>820</w:t>
            </w:r>
          </w:p>
        </w:tc>
        <w:tc>
          <w:tcPr>
            <w:tcW w:w="43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2C9D7" w14:textId="77777777" w:rsidR="0054341C" w:rsidRPr="00D23895" w:rsidRDefault="0054341C" w:rsidP="00A56DD6">
            <w:pPr>
              <w:jc w:val="center"/>
              <w:rPr>
                <w:sz w:val="20"/>
              </w:rPr>
            </w:pPr>
            <w:r w:rsidRPr="00D23895">
              <w:rPr>
                <w:sz w:val="20"/>
              </w:rPr>
              <w:t>надз.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E62602" w14:textId="77777777" w:rsidR="0054341C" w:rsidRPr="00D23895" w:rsidRDefault="0054341C" w:rsidP="00A56DD6">
            <w:pPr>
              <w:jc w:val="center"/>
              <w:rPr>
                <w:sz w:val="20"/>
              </w:rPr>
            </w:pPr>
            <w:r w:rsidRPr="00D23895">
              <w:rPr>
                <w:sz w:val="20"/>
              </w:rPr>
              <w:t>2772</w:t>
            </w:r>
          </w:p>
        </w:tc>
        <w:tc>
          <w:tcPr>
            <w:tcW w:w="506"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694CD997" w14:textId="77777777" w:rsidR="0054341C" w:rsidRPr="00D23895" w:rsidRDefault="0054341C" w:rsidP="00A56DD6">
            <w:pPr>
              <w:jc w:val="center"/>
              <w:rPr>
                <w:sz w:val="20"/>
              </w:rPr>
            </w:pPr>
            <w:r w:rsidRPr="00D23895">
              <w:rPr>
                <w:sz w:val="20"/>
              </w:rPr>
              <w:t>6929,2</w:t>
            </w:r>
          </w:p>
        </w:tc>
        <w:tc>
          <w:tcPr>
            <w:tcW w:w="618"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44445EE8" w14:textId="77777777" w:rsidR="0054341C" w:rsidRPr="00D23895" w:rsidRDefault="0054341C" w:rsidP="00A56DD6">
            <w:pPr>
              <w:jc w:val="center"/>
              <w:rPr>
                <w:sz w:val="20"/>
              </w:rPr>
            </w:pPr>
            <w:r w:rsidRPr="00D23895">
              <w:rPr>
                <w:sz w:val="20"/>
              </w:rPr>
              <w:t>30649,4</w:t>
            </w:r>
          </w:p>
        </w:tc>
        <w:tc>
          <w:tcPr>
            <w:tcW w:w="506"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0DF9B716" w14:textId="77777777" w:rsidR="0054341C" w:rsidRPr="00D23895" w:rsidRDefault="0054341C" w:rsidP="00A56DD6">
            <w:pPr>
              <w:jc w:val="center"/>
              <w:rPr>
                <w:sz w:val="20"/>
              </w:rPr>
            </w:pPr>
            <w:r w:rsidRPr="00D23895">
              <w:rPr>
                <w:sz w:val="20"/>
              </w:rPr>
              <w:t>5496,046</w:t>
            </w:r>
          </w:p>
        </w:tc>
        <w:tc>
          <w:tcPr>
            <w:tcW w:w="612"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FF18170" w14:textId="77777777" w:rsidR="0054341C" w:rsidRPr="00D23895" w:rsidRDefault="0054341C" w:rsidP="00A56DD6">
            <w:pPr>
              <w:jc w:val="center"/>
              <w:rPr>
                <w:sz w:val="20"/>
              </w:rPr>
            </w:pPr>
            <w:r w:rsidRPr="00D23895">
              <w:rPr>
                <w:sz w:val="20"/>
              </w:rPr>
              <w:t>29216</w:t>
            </w:r>
          </w:p>
        </w:tc>
      </w:tr>
      <w:tr w:rsidR="0054341C" w:rsidRPr="00D23895" w14:paraId="461EA8DE" w14:textId="77777777" w:rsidTr="00A56DD6">
        <w:trPr>
          <w:trHeight w:val="300"/>
        </w:trPr>
        <w:tc>
          <w:tcPr>
            <w:tcW w:w="182"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18F4C4ED" w14:textId="77777777" w:rsidR="0054341C" w:rsidRPr="00D23895" w:rsidRDefault="0054341C" w:rsidP="00A56DD6">
            <w:pPr>
              <w:rPr>
                <w:sz w:val="20"/>
              </w:rPr>
            </w:pPr>
          </w:p>
        </w:tc>
        <w:tc>
          <w:tcPr>
            <w:tcW w:w="9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382CE" w14:textId="77777777" w:rsidR="0054341C" w:rsidRPr="00D23895" w:rsidRDefault="0054341C" w:rsidP="00A56DD6">
            <w:pPr>
              <w:rPr>
                <w:sz w:val="20"/>
              </w:rPr>
            </w:pPr>
            <w:r w:rsidRPr="00D23895">
              <w:rPr>
                <w:sz w:val="20"/>
              </w:rPr>
              <w:t>Тепловая изоляция трубопроводов от котельной №6 до ТК2</w:t>
            </w:r>
          </w:p>
        </w:tc>
        <w:tc>
          <w:tcPr>
            <w:tcW w:w="52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DCFFC" w14:textId="77777777" w:rsidR="0054341C" w:rsidRPr="00D23895" w:rsidRDefault="0054341C" w:rsidP="00A56DD6">
            <w:pPr>
              <w:jc w:val="center"/>
              <w:rPr>
                <w:sz w:val="20"/>
              </w:rPr>
            </w:pPr>
            <w:r w:rsidRPr="00D23895">
              <w:rPr>
                <w:sz w:val="20"/>
              </w:rPr>
              <w:t>233</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0C465" w14:textId="77777777" w:rsidR="0054341C" w:rsidRPr="00D23895" w:rsidRDefault="0054341C" w:rsidP="00A56DD6">
            <w:pPr>
              <w:jc w:val="center"/>
              <w:rPr>
                <w:sz w:val="20"/>
              </w:rPr>
            </w:pPr>
            <w:r w:rsidRPr="00D23895">
              <w:rPr>
                <w:sz w:val="20"/>
              </w:rPr>
              <w:t>1020</w:t>
            </w:r>
          </w:p>
        </w:tc>
        <w:tc>
          <w:tcPr>
            <w:tcW w:w="43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B57D5" w14:textId="77777777" w:rsidR="0054341C" w:rsidRPr="00D23895" w:rsidRDefault="0054341C" w:rsidP="00A56DD6">
            <w:pPr>
              <w:jc w:val="center"/>
              <w:rPr>
                <w:sz w:val="20"/>
              </w:rPr>
            </w:pPr>
            <w:r w:rsidRPr="00D23895">
              <w:rPr>
                <w:sz w:val="20"/>
              </w:rPr>
              <w:t>в тоннеле</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54F35" w14:textId="77777777" w:rsidR="0054341C" w:rsidRPr="00D23895" w:rsidRDefault="0054341C" w:rsidP="00A56DD6">
            <w:pPr>
              <w:jc w:val="center"/>
              <w:rPr>
                <w:sz w:val="20"/>
              </w:rPr>
            </w:pPr>
            <w:r w:rsidRPr="00D23895">
              <w:rPr>
                <w:sz w:val="20"/>
              </w:rPr>
              <w:t>466</w:t>
            </w:r>
          </w:p>
        </w:tc>
        <w:tc>
          <w:tcPr>
            <w:tcW w:w="506"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78EC935F" w14:textId="77777777" w:rsidR="0054341C" w:rsidRPr="00D23895" w:rsidRDefault="0054341C" w:rsidP="00A56DD6">
            <w:pPr>
              <w:rPr>
                <w:sz w:val="20"/>
              </w:rPr>
            </w:pPr>
          </w:p>
        </w:tc>
        <w:tc>
          <w:tcPr>
            <w:tcW w:w="618"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26DE8BAA" w14:textId="77777777" w:rsidR="0054341C" w:rsidRPr="00D23895" w:rsidRDefault="0054341C" w:rsidP="00A56DD6">
            <w:pPr>
              <w:rPr>
                <w:sz w:val="20"/>
              </w:rPr>
            </w:pPr>
          </w:p>
        </w:tc>
        <w:tc>
          <w:tcPr>
            <w:tcW w:w="506"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42A0BED1" w14:textId="77777777" w:rsidR="0054341C" w:rsidRPr="00D23895" w:rsidRDefault="0054341C" w:rsidP="00A56DD6">
            <w:pPr>
              <w:rPr>
                <w:sz w:val="20"/>
              </w:rPr>
            </w:pPr>
          </w:p>
        </w:tc>
        <w:tc>
          <w:tcPr>
            <w:tcW w:w="612"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2BC52B66" w14:textId="77777777" w:rsidR="0054341C" w:rsidRPr="00D23895" w:rsidRDefault="0054341C" w:rsidP="00A56DD6">
            <w:pPr>
              <w:rPr>
                <w:sz w:val="20"/>
              </w:rPr>
            </w:pPr>
          </w:p>
        </w:tc>
      </w:tr>
      <w:tr w:rsidR="0054341C" w:rsidRPr="00D23895" w14:paraId="5F6DB0A2" w14:textId="77777777" w:rsidTr="00A56DD6">
        <w:trPr>
          <w:trHeight w:val="300"/>
        </w:trPr>
        <w:tc>
          <w:tcPr>
            <w:tcW w:w="18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412B0F" w14:textId="77777777" w:rsidR="0054341C" w:rsidRPr="00D23895" w:rsidRDefault="0054341C" w:rsidP="00A56DD6">
            <w:pPr>
              <w:jc w:val="center"/>
              <w:rPr>
                <w:sz w:val="20"/>
              </w:rPr>
            </w:pPr>
            <w:r w:rsidRPr="00D23895">
              <w:rPr>
                <w:sz w:val="20"/>
              </w:rPr>
              <w:t>2</w:t>
            </w:r>
          </w:p>
        </w:tc>
        <w:tc>
          <w:tcPr>
            <w:tcW w:w="9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DB331" w14:textId="77777777" w:rsidR="0054341C" w:rsidRPr="00D23895" w:rsidRDefault="0054341C" w:rsidP="00A56DD6">
            <w:pPr>
              <w:rPr>
                <w:sz w:val="20"/>
              </w:rPr>
            </w:pPr>
            <w:r w:rsidRPr="00D23895">
              <w:rPr>
                <w:sz w:val="20"/>
              </w:rPr>
              <w:t>ТК37-ТК-80, ул. Ноградская, 28</w:t>
            </w:r>
          </w:p>
        </w:tc>
        <w:tc>
          <w:tcPr>
            <w:tcW w:w="52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04958" w14:textId="77777777" w:rsidR="0054341C" w:rsidRPr="00D23895" w:rsidRDefault="0054341C" w:rsidP="00A56DD6">
            <w:pPr>
              <w:jc w:val="center"/>
              <w:rPr>
                <w:sz w:val="20"/>
              </w:rPr>
            </w:pPr>
            <w:r w:rsidRPr="00D23895">
              <w:rPr>
                <w:sz w:val="20"/>
              </w:rPr>
              <w:t>96,2</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AC069" w14:textId="77777777" w:rsidR="0054341C" w:rsidRPr="00D23895" w:rsidRDefault="0054341C" w:rsidP="00A56DD6">
            <w:pPr>
              <w:jc w:val="center"/>
              <w:rPr>
                <w:sz w:val="20"/>
              </w:rPr>
            </w:pPr>
            <w:r w:rsidRPr="00D23895">
              <w:rPr>
                <w:sz w:val="20"/>
              </w:rPr>
              <w:t>273</w:t>
            </w:r>
          </w:p>
        </w:tc>
        <w:tc>
          <w:tcPr>
            <w:tcW w:w="43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45755" w14:textId="77777777" w:rsidR="0054341C" w:rsidRPr="00D23895" w:rsidRDefault="0054341C" w:rsidP="00A56DD6">
            <w:pPr>
              <w:jc w:val="center"/>
              <w:rPr>
                <w:sz w:val="20"/>
              </w:rPr>
            </w:pPr>
            <w:r w:rsidRPr="00D23895">
              <w:rPr>
                <w:sz w:val="20"/>
              </w:rPr>
              <w:t>подз.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733E5" w14:textId="77777777" w:rsidR="0054341C" w:rsidRPr="00D23895" w:rsidRDefault="0054341C" w:rsidP="00A56DD6">
            <w:pPr>
              <w:jc w:val="center"/>
              <w:rPr>
                <w:sz w:val="20"/>
              </w:rPr>
            </w:pPr>
            <w:r w:rsidRPr="00D23895">
              <w:rPr>
                <w:sz w:val="20"/>
              </w:rPr>
              <w:t>192,4</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E8DC4" w14:textId="77777777" w:rsidR="0054341C" w:rsidRPr="00D23895" w:rsidRDefault="0054341C" w:rsidP="00A56DD6">
            <w:pPr>
              <w:jc w:val="center"/>
              <w:rPr>
                <w:sz w:val="20"/>
              </w:rPr>
            </w:pPr>
            <w:r w:rsidRPr="00D23895">
              <w:rPr>
                <w:sz w:val="20"/>
              </w:rPr>
              <w:t>543,2</w:t>
            </w:r>
          </w:p>
        </w:tc>
        <w:tc>
          <w:tcPr>
            <w:tcW w:w="61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16D2C" w14:textId="77777777" w:rsidR="0054341C" w:rsidRPr="00D23895" w:rsidRDefault="0054341C" w:rsidP="00A56DD6">
            <w:pPr>
              <w:jc w:val="center"/>
              <w:rPr>
                <w:sz w:val="20"/>
              </w:rPr>
            </w:pPr>
            <w:r w:rsidRPr="00D23895">
              <w:rPr>
                <w:sz w:val="20"/>
              </w:rPr>
              <w:t>3290,5</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60A13" w14:textId="77777777" w:rsidR="0054341C" w:rsidRPr="00D23895" w:rsidRDefault="0054341C" w:rsidP="00A56DD6">
            <w:pPr>
              <w:jc w:val="center"/>
              <w:rPr>
                <w:sz w:val="20"/>
              </w:rPr>
            </w:pPr>
            <w:r w:rsidRPr="00D23895">
              <w:rPr>
                <w:sz w:val="20"/>
              </w:rPr>
              <w:t>1363,825</w:t>
            </w:r>
          </w:p>
        </w:tc>
        <w:tc>
          <w:tcPr>
            <w:tcW w:w="6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D539E" w14:textId="77777777" w:rsidR="0054341C" w:rsidRPr="00D23895" w:rsidRDefault="0054341C" w:rsidP="00A56DD6">
            <w:pPr>
              <w:jc w:val="center"/>
              <w:rPr>
                <w:sz w:val="20"/>
              </w:rPr>
            </w:pPr>
            <w:r w:rsidRPr="00D23895">
              <w:rPr>
                <w:sz w:val="20"/>
              </w:rPr>
              <w:t>3291</w:t>
            </w:r>
          </w:p>
        </w:tc>
      </w:tr>
      <w:tr w:rsidR="0054341C" w:rsidRPr="00D23895" w14:paraId="2381A310" w14:textId="77777777" w:rsidTr="00A56DD6">
        <w:trPr>
          <w:trHeight w:val="70"/>
        </w:trPr>
        <w:tc>
          <w:tcPr>
            <w:tcW w:w="18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1E27B2" w14:textId="77777777" w:rsidR="0054341C" w:rsidRPr="00D23895" w:rsidRDefault="0054341C" w:rsidP="00A56DD6">
            <w:pPr>
              <w:jc w:val="center"/>
              <w:rPr>
                <w:sz w:val="20"/>
              </w:rPr>
            </w:pPr>
            <w:r w:rsidRPr="00D23895">
              <w:rPr>
                <w:sz w:val="20"/>
              </w:rPr>
              <w:t>3</w:t>
            </w:r>
          </w:p>
        </w:tc>
        <w:tc>
          <w:tcPr>
            <w:tcW w:w="934"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E5A045" w14:textId="77777777" w:rsidR="0054341C" w:rsidRPr="00D23895" w:rsidRDefault="0054341C" w:rsidP="00A56DD6">
            <w:pPr>
              <w:jc w:val="center"/>
              <w:rPr>
                <w:sz w:val="20"/>
              </w:rPr>
            </w:pPr>
            <w:r w:rsidRPr="00D23895">
              <w:rPr>
                <w:sz w:val="20"/>
              </w:rPr>
              <w:t>ТК32-ТК32'-ТК60 (3 трубы)</w:t>
            </w:r>
          </w:p>
        </w:tc>
        <w:tc>
          <w:tcPr>
            <w:tcW w:w="52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425148" w14:textId="77777777" w:rsidR="0054341C" w:rsidRPr="00D23895" w:rsidRDefault="0054341C" w:rsidP="00A56DD6">
            <w:pPr>
              <w:jc w:val="center"/>
              <w:rPr>
                <w:sz w:val="20"/>
              </w:rPr>
            </w:pPr>
            <w:r w:rsidRPr="00D23895">
              <w:rPr>
                <w:sz w:val="20"/>
              </w:rPr>
              <w:t>84</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5054F" w14:textId="77777777" w:rsidR="0054341C" w:rsidRPr="00D23895" w:rsidRDefault="0054341C" w:rsidP="00A56DD6">
            <w:pPr>
              <w:jc w:val="center"/>
              <w:rPr>
                <w:sz w:val="20"/>
              </w:rPr>
            </w:pPr>
            <w:r w:rsidRPr="00D23895">
              <w:rPr>
                <w:sz w:val="20"/>
              </w:rPr>
              <w:t>325</w:t>
            </w:r>
          </w:p>
        </w:tc>
        <w:tc>
          <w:tcPr>
            <w:tcW w:w="433"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9196C7C" w14:textId="77777777" w:rsidR="0054341C" w:rsidRPr="00D23895" w:rsidRDefault="0054341C" w:rsidP="00A56DD6">
            <w:pPr>
              <w:jc w:val="center"/>
              <w:rPr>
                <w:sz w:val="20"/>
              </w:rPr>
            </w:pPr>
            <w:r w:rsidRPr="00D23895">
              <w:rPr>
                <w:sz w:val="20"/>
              </w:rPr>
              <w:t>подз.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3A126" w14:textId="77777777" w:rsidR="0054341C" w:rsidRPr="00D23895" w:rsidRDefault="0054341C" w:rsidP="00A56DD6">
            <w:pPr>
              <w:jc w:val="center"/>
              <w:rPr>
                <w:sz w:val="20"/>
              </w:rPr>
            </w:pPr>
            <w:r w:rsidRPr="00D23895">
              <w:rPr>
                <w:sz w:val="20"/>
              </w:rPr>
              <w:t>168</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29E8F3" w14:textId="77777777" w:rsidR="0054341C" w:rsidRPr="00D23895" w:rsidRDefault="0054341C" w:rsidP="00A56DD6">
            <w:pPr>
              <w:jc w:val="center"/>
              <w:rPr>
                <w:sz w:val="20"/>
              </w:rPr>
            </w:pPr>
            <w:r w:rsidRPr="00D23895">
              <w:rPr>
                <w:sz w:val="20"/>
              </w:rPr>
              <w:t>994</w:t>
            </w:r>
          </w:p>
        </w:tc>
        <w:tc>
          <w:tcPr>
            <w:tcW w:w="618"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A8A51" w14:textId="77777777" w:rsidR="0054341C" w:rsidRPr="00D23895" w:rsidRDefault="0054341C" w:rsidP="00A56DD6">
            <w:pPr>
              <w:jc w:val="center"/>
              <w:rPr>
                <w:sz w:val="20"/>
              </w:rPr>
            </w:pPr>
            <w:r w:rsidRPr="00D23895">
              <w:rPr>
                <w:sz w:val="20"/>
              </w:rPr>
              <w:t>3177,2</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F92FAD" w14:textId="77777777" w:rsidR="0054341C" w:rsidRPr="00D23895" w:rsidRDefault="0054341C" w:rsidP="00A56DD6">
            <w:pPr>
              <w:jc w:val="center"/>
              <w:rPr>
                <w:sz w:val="20"/>
              </w:rPr>
            </w:pPr>
            <w:r w:rsidRPr="00D23895">
              <w:rPr>
                <w:sz w:val="20"/>
              </w:rPr>
              <w:t>1592,739</w:t>
            </w:r>
          </w:p>
        </w:tc>
        <w:tc>
          <w:tcPr>
            <w:tcW w:w="61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A6C935" w14:textId="77777777" w:rsidR="0054341C" w:rsidRPr="00D23895" w:rsidRDefault="0054341C" w:rsidP="00A56DD6">
            <w:pPr>
              <w:jc w:val="center"/>
              <w:rPr>
                <w:sz w:val="20"/>
              </w:rPr>
            </w:pPr>
            <w:r w:rsidRPr="00D23895">
              <w:rPr>
                <w:sz w:val="20"/>
              </w:rPr>
              <w:t>3177</w:t>
            </w:r>
          </w:p>
        </w:tc>
      </w:tr>
      <w:tr w:rsidR="0054341C" w:rsidRPr="00D23895" w14:paraId="3FC0DAEC" w14:textId="77777777" w:rsidTr="00A56DD6">
        <w:trPr>
          <w:trHeight w:val="70"/>
        </w:trPr>
        <w:tc>
          <w:tcPr>
            <w:tcW w:w="18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F59681E" w14:textId="77777777" w:rsidR="0054341C" w:rsidRPr="00D23895" w:rsidRDefault="0054341C" w:rsidP="00A56DD6">
            <w:pPr>
              <w:rPr>
                <w:sz w:val="20"/>
              </w:rPr>
            </w:pPr>
          </w:p>
        </w:tc>
        <w:tc>
          <w:tcPr>
            <w:tcW w:w="934"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3FC0F6D" w14:textId="77777777" w:rsidR="0054341C" w:rsidRPr="00D23895" w:rsidRDefault="0054341C" w:rsidP="00A56DD6">
            <w:pPr>
              <w:rPr>
                <w:sz w:val="20"/>
              </w:rPr>
            </w:pPr>
          </w:p>
        </w:tc>
        <w:tc>
          <w:tcPr>
            <w:tcW w:w="52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7E8C235" w14:textId="77777777" w:rsidR="0054341C" w:rsidRPr="00D23895" w:rsidRDefault="0054341C" w:rsidP="00A56DD6">
            <w:pPr>
              <w:rPr>
                <w:sz w:val="20"/>
              </w:rPr>
            </w:pP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F3D87" w14:textId="77777777" w:rsidR="0054341C" w:rsidRPr="00D23895" w:rsidRDefault="0054341C" w:rsidP="00A56DD6">
            <w:pPr>
              <w:jc w:val="center"/>
              <w:rPr>
                <w:sz w:val="20"/>
              </w:rPr>
            </w:pPr>
            <w:r w:rsidRPr="00D23895">
              <w:rPr>
                <w:sz w:val="20"/>
              </w:rPr>
              <w:t>219</w:t>
            </w:r>
          </w:p>
        </w:tc>
        <w:tc>
          <w:tcPr>
            <w:tcW w:w="43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21982874" w14:textId="77777777" w:rsidR="0054341C" w:rsidRPr="00D23895" w:rsidRDefault="0054341C" w:rsidP="00A56DD6">
            <w:pPr>
              <w:jc w:val="center"/>
              <w:rPr>
                <w:sz w:val="20"/>
              </w:rPr>
            </w:pP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4BDC2" w14:textId="77777777" w:rsidR="0054341C" w:rsidRPr="00D23895" w:rsidRDefault="0054341C" w:rsidP="00A56DD6">
            <w:pPr>
              <w:jc w:val="center"/>
              <w:rPr>
                <w:sz w:val="20"/>
              </w:rPr>
            </w:pPr>
            <w:r w:rsidRPr="00D23895">
              <w:rPr>
                <w:sz w:val="20"/>
              </w:rPr>
              <w:t>84</w:t>
            </w: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F00B096" w14:textId="77777777" w:rsidR="0054341C" w:rsidRPr="00D23895" w:rsidRDefault="0054341C" w:rsidP="00A56DD6">
            <w:pPr>
              <w:rPr>
                <w:sz w:val="20"/>
              </w:rPr>
            </w:pPr>
          </w:p>
        </w:tc>
        <w:tc>
          <w:tcPr>
            <w:tcW w:w="618"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8836706" w14:textId="77777777" w:rsidR="0054341C" w:rsidRPr="00D23895" w:rsidRDefault="0054341C" w:rsidP="00A56DD6">
            <w:pPr>
              <w:rPr>
                <w:sz w:val="20"/>
              </w:rPr>
            </w:pP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41426D3" w14:textId="77777777" w:rsidR="0054341C" w:rsidRPr="00D23895" w:rsidRDefault="0054341C" w:rsidP="00A56DD6">
            <w:pPr>
              <w:rPr>
                <w:sz w:val="20"/>
              </w:rPr>
            </w:pPr>
          </w:p>
        </w:tc>
        <w:tc>
          <w:tcPr>
            <w:tcW w:w="61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42237BB" w14:textId="77777777" w:rsidR="0054341C" w:rsidRPr="00D23895" w:rsidRDefault="0054341C" w:rsidP="00A56DD6">
            <w:pPr>
              <w:rPr>
                <w:sz w:val="20"/>
              </w:rPr>
            </w:pPr>
          </w:p>
        </w:tc>
      </w:tr>
      <w:tr w:rsidR="0054341C" w:rsidRPr="00D23895" w14:paraId="3AF046C0" w14:textId="77777777" w:rsidTr="00A56DD6">
        <w:trPr>
          <w:trHeight w:val="70"/>
        </w:trPr>
        <w:tc>
          <w:tcPr>
            <w:tcW w:w="18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9B6F57" w14:textId="77777777" w:rsidR="0054341C" w:rsidRPr="00D23895" w:rsidRDefault="0054341C" w:rsidP="00A56DD6">
            <w:pPr>
              <w:jc w:val="center"/>
              <w:rPr>
                <w:sz w:val="20"/>
              </w:rPr>
            </w:pPr>
            <w:r w:rsidRPr="00D23895">
              <w:rPr>
                <w:sz w:val="20"/>
              </w:rPr>
              <w:t>4</w:t>
            </w:r>
          </w:p>
        </w:tc>
        <w:tc>
          <w:tcPr>
            <w:tcW w:w="934"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0B541E" w14:textId="77777777" w:rsidR="0054341C" w:rsidRPr="00D23895" w:rsidRDefault="0054341C" w:rsidP="00A56DD6">
            <w:pPr>
              <w:jc w:val="center"/>
              <w:rPr>
                <w:sz w:val="20"/>
              </w:rPr>
            </w:pPr>
            <w:r w:rsidRPr="00D23895">
              <w:rPr>
                <w:sz w:val="20"/>
              </w:rPr>
              <w:t>ТК61-ТК62-ТК63-ТК64 (3 трубы)</w:t>
            </w:r>
          </w:p>
        </w:tc>
        <w:tc>
          <w:tcPr>
            <w:tcW w:w="52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A6D1DF" w14:textId="77777777" w:rsidR="0054341C" w:rsidRPr="00D23895" w:rsidRDefault="0054341C" w:rsidP="00A56DD6">
            <w:pPr>
              <w:jc w:val="center"/>
              <w:rPr>
                <w:sz w:val="20"/>
              </w:rPr>
            </w:pPr>
            <w:r w:rsidRPr="00D23895">
              <w:rPr>
                <w:sz w:val="20"/>
              </w:rPr>
              <w:t>321,6</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E4316" w14:textId="77777777" w:rsidR="0054341C" w:rsidRPr="00D23895" w:rsidRDefault="0054341C" w:rsidP="00A56DD6">
            <w:pPr>
              <w:jc w:val="center"/>
              <w:rPr>
                <w:sz w:val="20"/>
              </w:rPr>
            </w:pPr>
            <w:r w:rsidRPr="00D23895">
              <w:rPr>
                <w:sz w:val="20"/>
              </w:rPr>
              <w:t>219</w:t>
            </w:r>
          </w:p>
        </w:tc>
        <w:tc>
          <w:tcPr>
            <w:tcW w:w="433"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0CF06C20" w14:textId="77777777" w:rsidR="0054341C" w:rsidRPr="00D23895" w:rsidRDefault="0054341C" w:rsidP="00A56DD6">
            <w:pPr>
              <w:jc w:val="center"/>
              <w:rPr>
                <w:sz w:val="20"/>
              </w:rPr>
            </w:pPr>
            <w:r w:rsidRPr="00D23895">
              <w:rPr>
                <w:sz w:val="20"/>
              </w:rPr>
              <w:t>подз.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0C5E3" w14:textId="77777777" w:rsidR="0054341C" w:rsidRPr="00D23895" w:rsidRDefault="0054341C" w:rsidP="00A56DD6">
            <w:pPr>
              <w:jc w:val="center"/>
              <w:rPr>
                <w:sz w:val="20"/>
              </w:rPr>
            </w:pPr>
            <w:r w:rsidRPr="00D23895">
              <w:rPr>
                <w:sz w:val="20"/>
              </w:rPr>
              <w:t>643,2</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64937E" w14:textId="77777777" w:rsidR="0054341C" w:rsidRPr="00D23895" w:rsidRDefault="0054341C" w:rsidP="00A56DD6">
            <w:pPr>
              <w:jc w:val="center"/>
              <w:rPr>
                <w:sz w:val="20"/>
              </w:rPr>
            </w:pPr>
            <w:r w:rsidRPr="00D23895">
              <w:rPr>
                <w:sz w:val="20"/>
              </w:rPr>
              <w:t>1392,6</w:t>
            </w:r>
          </w:p>
        </w:tc>
        <w:tc>
          <w:tcPr>
            <w:tcW w:w="618"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7B36B1" w14:textId="77777777" w:rsidR="0054341C" w:rsidRPr="00D23895" w:rsidRDefault="0054341C" w:rsidP="00A56DD6">
            <w:pPr>
              <w:jc w:val="center"/>
              <w:rPr>
                <w:sz w:val="20"/>
              </w:rPr>
            </w:pPr>
            <w:r w:rsidRPr="00D23895">
              <w:rPr>
                <w:sz w:val="20"/>
              </w:rPr>
              <w:t>4816,6</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EE100D" w14:textId="77777777" w:rsidR="0054341C" w:rsidRPr="00D23895" w:rsidRDefault="0054341C" w:rsidP="00A56DD6">
            <w:pPr>
              <w:jc w:val="center"/>
              <w:rPr>
                <w:sz w:val="20"/>
              </w:rPr>
            </w:pPr>
            <w:r w:rsidRPr="00D23895">
              <w:rPr>
                <w:sz w:val="20"/>
              </w:rPr>
              <w:t>2221,612</w:t>
            </w:r>
          </w:p>
        </w:tc>
        <w:tc>
          <w:tcPr>
            <w:tcW w:w="61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EA7DFE" w14:textId="77777777" w:rsidR="0054341C" w:rsidRPr="00D23895" w:rsidRDefault="0054341C" w:rsidP="00A56DD6">
            <w:pPr>
              <w:jc w:val="center"/>
              <w:rPr>
                <w:sz w:val="20"/>
              </w:rPr>
            </w:pPr>
            <w:r w:rsidRPr="00D23895">
              <w:rPr>
                <w:sz w:val="20"/>
              </w:rPr>
              <w:t>4817</w:t>
            </w:r>
          </w:p>
        </w:tc>
      </w:tr>
      <w:tr w:rsidR="0054341C" w:rsidRPr="00D23895" w14:paraId="48B512E3" w14:textId="77777777" w:rsidTr="00A56DD6">
        <w:trPr>
          <w:trHeight w:val="70"/>
        </w:trPr>
        <w:tc>
          <w:tcPr>
            <w:tcW w:w="18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ED7068C" w14:textId="77777777" w:rsidR="0054341C" w:rsidRPr="00D23895" w:rsidRDefault="0054341C" w:rsidP="00A56DD6">
            <w:pPr>
              <w:rPr>
                <w:sz w:val="20"/>
              </w:rPr>
            </w:pPr>
          </w:p>
        </w:tc>
        <w:tc>
          <w:tcPr>
            <w:tcW w:w="934"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A22F7B0" w14:textId="77777777" w:rsidR="0054341C" w:rsidRPr="00D23895" w:rsidRDefault="0054341C" w:rsidP="00A56DD6">
            <w:pPr>
              <w:rPr>
                <w:sz w:val="20"/>
              </w:rPr>
            </w:pPr>
          </w:p>
        </w:tc>
        <w:tc>
          <w:tcPr>
            <w:tcW w:w="52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A84D1B5" w14:textId="77777777" w:rsidR="0054341C" w:rsidRPr="00D23895" w:rsidRDefault="0054341C" w:rsidP="00A56DD6">
            <w:pPr>
              <w:rPr>
                <w:sz w:val="20"/>
              </w:rPr>
            </w:pP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6E047D" w14:textId="77777777" w:rsidR="0054341C" w:rsidRPr="00D23895" w:rsidRDefault="0054341C" w:rsidP="00A56DD6">
            <w:pPr>
              <w:jc w:val="center"/>
              <w:rPr>
                <w:sz w:val="20"/>
              </w:rPr>
            </w:pPr>
            <w:r w:rsidRPr="00D23895">
              <w:rPr>
                <w:sz w:val="20"/>
              </w:rPr>
              <w:t>159</w:t>
            </w:r>
          </w:p>
        </w:tc>
        <w:tc>
          <w:tcPr>
            <w:tcW w:w="43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1BAF1371" w14:textId="77777777" w:rsidR="0054341C" w:rsidRPr="00D23895" w:rsidRDefault="0054341C" w:rsidP="00A56DD6">
            <w:pPr>
              <w:rPr>
                <w:sz w:val="20"/>
              </w:rPr>
            </w:pP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99C56" w14:textId="77777777" w:rsidR="0054341C" w:rsidRPr="00D23895" w:rsidRDefault="0054341C" w:rsidP="00A56DD6">
            <w:pPr>
              <w:jc w:val="center"/>
              <w:rPr>
                <w:sz w:val="20"/>
              </w:rPr>
            </w:pPr>
            <w:r w:rsidRPr="00D23895">
              <w:rPr>
                <w:sz w:val="20"/>
              </w:rPr>
              <w:t>321,6</w:t>
            </w: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83F5142" w14:textId="77777777" w:rsidR="0054341C" w:rsidRPr="00D23895" w:rsidRDefault="0054341C" w:rsidP="00A56DD6">
            <w:pPr>
              <w:rPr>
                <w:sz w:val="20"/>
              </w:rPr>
            </w:pPr>
          </w:p>
        </w:tc>
        <w:tc>
          <w:tcPr>
            <w:tcW w:w="618"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01D056E" w14:textId="77777777" w:rsidR="0054341C" w:rsidRPr="00D23895" w:rsidRDefault="0054341C" w:rsidP="00A56DD6">
            <w:pPr>
              <w:rPr>
                <w:sz w:val="20"/>
              </w:rPr>
            </w:pP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4660621" w14:textId="77777777" w:rsidR="0054341C" w:rsidRPr="00D23895" w:rsidRDefault="0054341C" w:rsidP="00A56DD6">
            <w:pPr>
              <w:rPr>
                <w:sz w:val="20"/>
              </w:rPr>
            </w:pPr>
          </w:p>
        </w:tc>
        <w:tc>
          <w:tcPr>
            <w:tcW w:w="61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9061089" w14:textId="77777777" w:rsidR="0054341C" w:rsidRPr="00D23895" w:rsidRDefault="0054341C" w:rsidP="00A56DD6">
            <w:pPr>
              <w:rPr>
                <w:sz w:val="20"/>
              </w:rPr>
            </w:pPr>
          </w:p>
        </w:tc>
      </w:tr>
      <w:tr w:rsidR="0054341C" w:rsidRPr="00D23895" w14:paraId="671EA5C4" w14:textId="77777777" w:rsidTr="00A56DD6">
        <w:trPr>
          <w:trHeight w:val="70"/>
        </w:trPr>
        <w:tc>
          <w:tcPr>
            <w:tcW w:w="3882" w:type="pct"/>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A2745E" w14:textId="77777777" w:rsidR="0054341C" w:rsidRPr="00D23895" w:rsidRDefault="0054341C" w:rsidP="00A56DD6">
            <w:pPr>
              <w:jc w:val="center"/>
              <w:rPr>
                <w:sz w:val="20"/>
              </w:rPr>
            </w:pPr>
            <w:r w:rsidRPr="00D23895">
              <w:rPr>
                <w:sz w:val="20"/>
              </w:rPr>
              <w:t>Итого</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71530" w14:textId="77777777" w:rsidR="0054341C" w:rsidRPr="00D23895" w:rsidRDefault="0054341C" w:rsidP="00A56DD6">
            <w:pPr>
              <w:jc w:val="right"/>
              <w:rPr>
                <w:sz w:val="20"/>
              </w:rPr>
            </w:pPr>
            <w:r w:rsidRPr="00D23895">
              <w:rPr>
                <w:sz w:val="20"/>
              </w:rPr>
              <w:t>10674,222</w:t>
            </w:r>
          </w:p>
        </w:tc>
        <w:tc>
          <w:tcPr>
            <w:tcW w:w="6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4A083" w14:textId="77777777" w:rsidR="0054341C" w:rsidRPr="00D23895" w:rsidRDefault="0054341C" w:rsidP="00A56DD6">
            <w:pPr>
              <w:jc w:val="right"/>
              <w:rPr>
                <w:sz w:val="20"/>
              </w:rPr>
            </w:pPr>
            <w:r w:rsidRPr="00D23895">
              <w:rPr>
                <w:sz w:val="20"/>
              </w:rPr>
              <w:t>40501</w:t>
            </w:r>
          </w:p>
        </w:tc>
      </w:tr>
      <w:tr w:rsidR="0054341C" w:rsidRPr="00D23895" w14:paraId="284E8E93" w14:textId="77777777" w:rsidTr="00A56DD6">
        <w:trPr>
          <w:trHeight w:val="70"/>
        </w:trPr>
        <w:tc>
          <w:tcPr>
            <w:tcW w:w="3882" w:type="pct"/>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CA4ACA" w14:textId="77777777" w:rsidR="0054341C" w:rsidRPr="00D23895" w:rsidRDefault="0054341C" w:rsidP="00A56DD6">
            <w:pPr>
              <w:jc w:val="center"/>
              <w:rPr>
                <w:sz w:val="20"/>
              </w:rPr>
            </w:pPr>
            <w:r w:rsidRPr="00D23895">
              <w:rPr>
                <w:sz w:val="20"/>
              </w:rPr>
              <w:t>Итого без НДС</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3E126" w14:textId="77777777" w:rsidR="0054341C" w:rsidRPr="00D23895" w:rsidRDefault="0054341C" w:rsidP="00A56DD6">
            <w:pPr>
              <w:jc w:val="right"/>
              <w:rPr>
                <w:sz w:val="20"/>
              </w:rPr>
            </w:pPr>
            <w:r w:rsidRPr="00D23895">
              <w:rPr>
                <w:sz w:val="20"/>
              </w:rPr>
              <w:t>9045,95</w:t>
            </w:r>
          </w:p>
        </w:tc>
        <w:tc>
          <w:tcPr>
            <w:tcW w:w="6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0170BB" w14:textId="77777777" w:rsidR="0054341C" w:rsidRPr="00D23895" w:rsidRDefault="0054341C" w:rsidP="00A56DD6">
            <w:pPr>
              <w:jc w:val="right"/>
              <w:rPr>
                <w:sz w:val="20"/>
              </w:rPr>
            </w:pPr>
            <w:r w:rsidRPr="00D23895">
              <w:rPr>
                <w:sz w:val="20"/>
              </w:rPr>
              <w:t>34323</w:t>
            </w:r>
          </w:p>
        </w:tc>
      </w:tr>
    </w:tbl>
    <w:p w14:paraId="68C072AB" w14:textId="77777777" w:rsidR="0054341C" w:rsidRPr="00D23895" w:rsidRDefault="0054341C" w:rsidP="0054341C">
      <w:pPr>
        <w:spacing w:line="360" w:lineRule="auto"/>
        <w:ind w:firstLine="709"/>
        <w:rPr>
          <w:sz w:val="28"/>
          <w:szCs w:val="28"/>
        </w:rPr>
      </w:pPr>
    </w:p>
    <w:p w14:paraId="39FBFF16" w14:textId="77777777" w:rsidR="0054341C" w:rsidRPr="00D23895" w:rsidRDefault="0054341C" w:rsidP="0054341C">
      <w:pPr>
        <w:spacing w:line="360" w:lineRule="auto"/>
        <w:ind w:firstLine="709"/>
        <w:jc w:val="both"/>
        <w:rPr>
          <w:sz w:val="28"/>
          <w:szCs w:val="28"/>
        </w:rPr>
      </w:pPr>
      <w:r w:rsidRPr="00D23895">
        <w:rPr>
          <w:sz w:val="28"/>
          <w:szCs w:val="28"/>
        </w:rPr>
        <w:t xml:space="preserve">В части капитальных ремонтов источников тепловой энергии на 2017 год по ООО «РТХ» экспертами предлагается учесть ремонтный фонд на уровне 169 849,00 тыс. руб. </w:t>
      </w:r>
    </w:p>
    <w:p w14:paraId="1375B73A" w14:textId="77777777" w:rsidR="0054341C" w:rsidRPr="00D23895" w:rsidRDefault="0054341C" w:rsidP="0054341C">
      <w:pPr>
        <w:spacing w:line="360" w:lineRule="auto"/>
        <w:ind w:firstLine="709"/>
        <w:jc w:val="both"/>
        <w:rPr>
          <w:sz w:val="28"/>
          <w:szCs w:val="28"/>
        </w:rPr>
      </w:pPr>
      <w:r w:rsidRPr="00D23895">
        <w:rPr>
          <w:sz w:val="28"/>
          <w:szCs w:val="28"/>
        </w:rPr>
        <w:t>В ходе работы экспертами проанализированы состав оборудования, график планово-предупредительных ремонтов, план капитального ремонта котельного и вспомогательного оборудования, а также ремонт зданий и сооружений, дефектные акты, сметные расчета, а также локальные ресурсные сметные расчеты. В таблице 3 приведены мероприятия, включаемые в ремонтную программу по капитальному ремонту тепловых сетей:</w:t>
      </w:r>
    </w:p>
    <w:p w14:paraId="2602E372" w14:textId="77777777" w:rsidR="0054341C" w:rsidRPr="00D23895" w:rsidRDefault="0054341C" w:rsidP="0054341C">
      <w:pPr>
        <w:ind w:firstLine="708"/>
        <w:jc w:val="right"/>
        <w:rPr>
          <w:sz w:val="28"/>
          <w:szCs w:val="28"/>
        </w:rPr>
      </w:pPr>
      <w:r w:rsidRPr="00D23895">
        <w:rPr>
          <w:sz w:val="28"/>
          <w:szCs w:val="28"/>
        </w:rPr>
        <w:br w:type="page"/>
        <w:t>Таблица 3</w:t>
      </w:r>
    </w:p>
    <w:tbl>
      <w:tblPr>
        <w:tblW w:w="516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845"/>
        <w:gridCol w:w="2404"/>
        <w:gridCol w:w="671"/>
        <w:gridCol w:w="640"/>
        <w:gridCol w:w="669"/>
        <w:gridCol w:w="640"/>
        <w:gridCol w:w="579"/>
        <w:gridCol w:w="630"/>
        <w:gridCol w:w="923"/>
        <w:gridCol w:w="591"/>
        <w:gridCol w:w="640"/>
        <w:gridCol w:w="583"/>
      </w:tblGrid>
      <w:tr w:rsidR="0054341C" w:rsidRPr="00D23895" w14:paraId="6BAFA4F3" w14:textId="77777777" w:rsidTr="00A56DD6">
        <w:trPr>
          <w:trHeight w:val="20"/>
          <w:tblHeader/>
        </w:trPr>
        <w:tc>
          <w:tcPr>
            <w:tcW w:w="202" w:type="pct"/>
            <w:vMerge w:val="restart"/>
            <w:shd w:val="clear" w:color="auto" w:fill="auto"/>
            <w:tcMar>
              <w:left w:w="28" w:type="dxa"/>
              <w:right w:w="28" w:type="dxa"/>
            </w:tcMar>
            <w:vAlign w:val="center"/>
            <w:hideMark/>
          </w:tcPr>
          <w:p w14:paraId="57DC48CE" w14:textId="77777777" w:rsidR="0054341C" w:rsidRPr="00D23895" w:rsidRDefault="0054341C" w:rsidP="00A56DD6">
            <w:pPr>
              <w:jc w:val="center"/>
              <w:rPr>
                <w:sz w:val="16"/>
                <w:szCs w:val="16"/>
              </w:rPr>
            </w:pPr>
            <w:r w:rsidRPr="00D23895">
              <w:rPr>
                <w:b/>
                <w:bCs/>
                <w:sz w:val="16"/>
                <w:szCs w:val="16"/>
              </w:rPr>
              <w:t>№ п/п</w:t>
            </w:r>
          </w:p>
        </w:tc>
        <w:tc>
          <w:tcPr>
            <w:tcW w:w="413" w:type="pct"/>
            <w:vMerge w:val="restart"/>
            <w:shd w:val="clear" w:color="auto" w:fill="auto"/>
            <w:tcMar>
              <w:left w:w="28" w:type="dxa"/>
              <w:right w:w="28" w:type="dxa"/>
            </w:tcMar>
            <w:vAlign w:val="center"/>
            <w:hideMark/>
          </w:tcPr>
          <w:p w14:paraId="38E1F01C" w14:textId="77777777" w:rsidR="0054341C" w:rsidRPr="00D23895" w:rsidRDefault="0054341C" w:rsidP="00A56DD6">
            <w:pPr>
              <w:jc w:val="center"/>
              <w:rPr>
                <w:sz w:val="16"/>
                <w:szCs w:val="16"/>
              </w:rPr>
            </w:pPr>
            <w:r w:rsidRPr="00D23895">
              <w:rPr>
                <w:b/>
                <w:bCs/>
                <w:sz w:val="16"/>
                <w:szCs w:val="16"/>
              </w:rPr>
              <w:t>Наименование источника тепловой энергии и тепловых сетей</w:t>
            </w:r>
          </w:p>
        </w:tc>
        <w:tc>
          <w:tcPr>
            <w:tcW w:w="1175" w:type="pct"/>
            <w:vMerge w:val="restart"/>
            <w:shd w:val="clear" w:color="auto" w:fill="auto"/>
            <w:tcMar>
              <w:left w:w="28" w:type="dxa"/>
              <w:right w:w="28" w:type="dxa"/>
            </w:tcMar>
            <w:vAlign w:val="center"/>
            <w:hideMark/>
          </w:tcPr>
          <w:p w14:paraId="4EC543E1" w14:textId="77777777" w:rsidR="0054341C" w:rsidRPr="00D23895" w:rsidRDefault="0054341C" w:rsidP="00A56DD6">
            <w:pPr>
              <w:jc w:val="center"/>
              <w:rPr>
                <w:sz w:val="16"/>
                <w:szCs w:val="16"/>
              </w:rPr>
            </w:pPr>
            <w:r w:rsidRPr="00D23895">
              <w:rPr>
                <w:b/>
                <w:bCs/>
                <w:sz w:val="16"/>
                <w:szCs w:val="16"/>
              </w:rPr>
              <w:t>Оборудование требующее ремонта</w:t>
            </w:r>
          </w:p>
        </w:tc>
        <w:tc>
          <w:tcPr>
            <w:tcW w:w="1564" w:type="pct"/>
            <w:gridSpan w:val="5"/>
            <w:shd w:val="clear" w:color="auto" w:fill="auto"/>
            <w:tcMar>
              <w:left w:w="28" w:type="dxa"/>
              <w:right w:w="28" w:type="dxa"/>
            </w:tcMar>
            <w:vAlign w:val="bottom"/>
            <w:hideMark/>
          </w:tcPr>
          <w:p w14:paraId="00C9E330" w14:textId="77777777" w:rsidR="0054341C" w:rsidRPr="00D23895" w:rsidRDefault="0054341C" w:rsidP="00A56DD6">
            <w:pPr>
              <w:jc w:val="center"/>
              <w:rPr>
                <w:b/>
                <w:bCs/>
                <w:sz w:val="16"/>
                <w:szCs w:val="16"/>
              </w:rPr>
            </w:pPr>
            <w:r w:rsidRPr="00D23895">
              <w:rPr>
                <w:b/>
                <w:bCs/>
                <w:sz w:val="16"/>
                <w:szCs w:val="16"/>
              </w:rPr>
              <w:t>Предложения предприятия на 2017 год</w:t>
            </w:r>
          </w:p>
        </w:tc>
        <w:tc>
          <w:tcPr>
            <w:tcW w:w="1646" w:type="pct"/>
            <w:gridSpan w:val="5"/>
            <w:shd w:val="clear" w:color="auto" w:fill="auto"/>
            <w:tcMar>
              <w:left w:w="28" w:type="dxa"/>
              <w:right w:w="28" w:type="dxa"/>
            </w:tcMar>
            <w:vAlign w:val="bottom"/>
            <w:hideMark/>
          </w:tcPr>
          <w:p w14:paraId="5C1D50BF" w14:textId="77777777" w:rsidR="0054341C" w:rsidRPr="00D23895" w:rsidRDefault="0054341C" w:rsidP="00A56DD6">
            <w:pPr>
              <w:jc w:val="center"/>
              <w:rPr>
                <w:b/>
                <w:bCs/>
                <w:sz w:val="16"/>
                <w:szCs w:val="16"/>
              </w:rPr>
            </w:pPr>
            <w:r w:rsidRPr="00D23895">
              <w:rPr>
                <w:b/>
                <w:bCs/>
                <w:sz w:val="16"/>
                <w:szCs w:val="16"/>
              </w:rPr>
              <w:t>Предложения экспертов на 2017 год</w:t>
            </w:r>
          </w:p>
        </w:tc>
      </w:tr>
      <w:tr w:rsidR="0054341C" w:rsidRPr="00D23895" w14:paraId="49B7D8BB" w14:textId="77777777" w:rsidTr="00A56DD6">
        <w:trPr>
          <w:trHeight w:val="20"/>
          <w:tblHeader/>
        </w:trPr>
        <w:tc>
          <w:tcPr>
            <w:tcW w:w="202" w:type="pct"/>
            <w:vMerge/>
            <w:shd w:val="clear" w:color="auto" w:fill="auto"/>
            <w:tcMar>
              <w:left w:w="28" w:type="dxa"/>
              <w:right w:w="28" w:type="dxa"/>
            </w:tcMar>
            <w:vAlign w:val="center"/>
            <w:hideMark/>
          </w:tcPr>
          <w:p w14:paraId="4C57E35B" w14:textId="77777777" w:rsidR="0054341C" w:rsidRPr="00D23895" w:rsidRDefault="0054341C" w:rsidP="00A56DD6">
            <w:pPr>
              <w:jc w:val="center"/>
              <w:rPr>
                <w:b/>
                <w:bCs/>
                <w:sz w:val="16"/>
                <w:szCs w:val="16"/>
              </w:rPr>
            </w:pPr>
          </w:p>
        </w:tc>
        <w:tc>
          <w:tcPr>
            <w:tcW w:w="413" w:type="pct"/>
            <w:vMerge/>
            <w:shd w:val="clear" w:color="auto" w:fill="auto"/>
            <w:tcMar>
              <w:left w:w="28" w:type="dxa"/>
              <w:right w:w="28" w:type="dxa"/>
            </w:tcMar>
            <w:vAlign w:val="center"/>
            <w:hideMark/>
          </w:tcPr>
          <w:p w14:paraId="62B9F53F" w14:textId="77777777" w:rsidR="0054341C" w:rsidRPr="00D23895" w:rsidRDefault="0054341C" w:rsidP="00A56DD6">
            <w:pPr>
              <w:jc w:val="center"/>
              <w:rPr>
                <w:b/>
                <w:bCs/>
                <w:sz w:val="16"/>
                <w:szCs w:val="16"/>
              </w:rPr>
            </w:pPr>
          </w:p>
        </w:tc>
        <w:tc>
          <w:tcPr>
            <w:tcW w:w="1175" w:type="pct"/>
            <w:vMerge/>
            <w:shd w:val="clear" w:color="auto" w:fill="auto"/>
            <w:tcMar>
              <w:left w:w="28" w:type="dxa"/>
              <w:right w:w="28" w:type="dxa"/>
            </w:tcMar>
            <w:vAlign w:val="center"/>
            <w:hideMark/>
          </w:tcPr>
          <w:p w14:paraId="13024DE7" w14:textId="77777777" w:rsidR="0054341C" w:rsidRPr="00D23895" w:rsidRDefault="0054341C" w:rsidP="00A56DD6">
            <w:pPr>
              <w:jc w:val="center"/>
              <w:rPr>
                <w:b/>
                <w:bCs/>
                <w:sz w:val="16"/>
                <w:szCs w:val="16"/>
              </w:rPr>
            </w:pPr>
          </w:p>
        </w:tc>
        <w:tc>
          <w:tcPr>
            <w:tcW w:w="328" w:type="pct"/>
            <w:vMerge w:val="restart"/>
            <w:shd w:val="clear" w:color="auto" w:fill="auto"/>
            <w:tcMar>
              <w:left w:w="28" w:type="dxa"/>
              <w:right w:w="28" w:type="dxa"/>
            </w:tcMar>
            <w:vAlign w:val="center"/>
            <w:hideMark/>
          </w:tcPr>
          <w:p w14:paraId="5A734C7E" w14:textId="77777777" w:rsidR="0054341C" w:rsidRPr="00D23895" w:rsidRDefault="0054341C" w:rsidP="00A56DD6">
            <w:pPr>
              <w:jc w:val="center"/>
              <w:rPr>
                <w:b/>
                <w:bCs/>
                <w:sz w:val="16"/>
                <w:szCs w:val="16"/>
              </w:rPr>
            </w:pPr>
            <w:r w:rsidRPr="00D23895">
              <w:rPr>
                <w:b/>
                <w:bCs/>
                <w:sz w:val="16"/>
                <w:szCs w:val="16"/>
              </w:rPr>
              <w:t>ВСЕГО, тыс. руб.</w:t>
            </w:r>
          </w:p>
        </w:tc>
        <w:tc>
          <w:tcPr>
            <w:tcW w:w="313" w:type="pct"/>
            <w:vMerge w:val="restart"/>
            <w:shd w:val="clear" w:color="auto" w:fill="auto"/>
            <w:tcMar>
              <w:left w:w="28" w:type="dxa"/>
              <w:right w:w="28" w:type="dxa"/>
            </w:tcMar>
            <w:vAlign w:val="center"/>
            <w:hideMark/>
          </w:tcPr>
          <w:p w14:paraId="144A52BF" w14:textId="77777777" w:rsidR="0054341C" w:rsidRPr="00D23895" w:rsidRDefault="0054341C" w:rsidP="00A56DD6">
            <w:pPr>
              <w:jc w:val="center"/>
              <w:rPr>
                <w:b/>
                <w:bCs/>
                <w:sz w:val="16"/>
                <w:szCs w:val="16"/>
              </w:rPr>
            </w:pPr>
            <w:r w:rsidRPr="00D23895">
              <w:rPr>
                <w:b/>
                <w:bCs/>
                <w:sz w:val="16"/>
                <w:szCs w:val="16"/>
              </w:rPr>
              <w:t>В т.ч. подрядный способ,    тыс руб.</w:t>
            </w:r>
          </w:p>
        </w:tc>
        <w:tc>
          <w:tcPr>
            <w:tcW w:w="923" w:type="pct"/>
            <w:gridSpan w:val="3"/>
            <w:shd w:val="clear" w:color="auto" w:fill="auto"/>
            <w:tcMar>
              <w:left w:w="28" w:type="dxa"/>
              <w:right w:w="28" w:type="dxa"/>
            </w:tcMar>
            <w:vAlign w:val="bottom"/>
            <w:hideMark/>
          </w:tcPr>
          <w:p w14:paraId="02551C1E" w14:textId="77777777" w:rsidR="0054341C" w:rsidRPr="00D23895" w:rsidRDefault="0054341C" w:rsidP="00A56DD6">
            <w:pPr>
              <w:jc w:val="center"/>
              <w:rPr>
                <w:b/>
                <w:bCs/>
                <w:sz w:val="16"/>
                <w:szCs w:val="16"/>
              </w:rPr>
            </w:pPr>
            <w:r w:rsidRPr="00D23895">
              <w:rPr>
                <w:b/>
                <w:bCs/>
                <w:sz w:val="16"/>
                <w:szCs w:val="16"/>
              </w:rPr>
              <w:t>В т.ч. хоз. способ, тыс руб.</w:t>
            </w:r>
          </w:p>
        </w:tc>
        <w:tc>
          <w:tcPr>
            <w:tcW w:w="308" w:type="pct"/>
            <w:vMerge w:val="restart"/>
            <w:shd w:val="clear" w:color="auto" w:fill="auto"/>
            <w:tcMar>
              <w:left w:w="28" w:type="dxa"/>
              <w:right w:w="28" w:type="dxa"/>
            </w:tcMar>
            <w:vAlign w:val="center"/>
            <w:hideMark/>
          </w:tcPr>
          <w:p w14:paraId="16245D41" w14:textId="77777777" w:rsidR="0054341C" w:rsidRPr="00D23895" w:rsidRDefault="0054341C" w:rsidP="00A56DD6">
            <w:pPr>
              <w:jc w:val="center"/>
              <w:rPr>
                <w:b/>
                <w:bCs/>
                <w:sz w:val="16"/>
                <w:szCs w:val="16"/>
              </w:rPr>
            </w:pPr>
            <w:r w:rsidRPr="00D23895">
              <w:rPr>
                <w:b/>
                <w:bCs/>
                <w:sz w:val="16"/>
                <w:szCs w:val="16"/>
              </w:rPr>
              <w:t>ВСЕГО, тыс. руб.</w:t>
            </w:r>
          </w:p>
        </w:tc>
        <w:tc>
          <w:tcPr>
            <w:tcW w:w="451" w:type="pct"/>
            <w:vMerge w:val="restart"/>
            <w:shd w:val="clear" w:color="auto" w:fill="auto"/>
            <w:tcMar>
              <w:left w:w="28" w:type="dxa"/>
              <w:right w:w="28" w:type="dxa"/>
            </w:tcMar>
            <w:vAlign w:val="center"/>
            <w:hideMark/>
          </w:tcPr>
          <w:p w14:paraId="0C1A3C7E" w14:textId="77777777" w:rsidR="0054341C" w:rsidRPr="00D23895" w:rsidRDefault="0054341C" w:rsidP="00A56DD6">
            <w:pPr>
              <w:jc w:val="center"/>
              <w:rPr>
                <w:b/>
                <w:bCs/>
                <w:sz w:val="16"/>
                <w:szCs w:val="16"/>
              </w:rPr>
            </w:pPr>
            <w:r w:rsidRPr="00D23895">
              <w:rPr>
                <w:b/>
                <w:bCs/>
                <w:sz w:val="16"/>
                <w:szCs w:val="16"/>
              </w:rPr>
              <w:t>В т.ч. подрядный способ,    тыс руб. ( без НДС)</w:t>
            </w:r>
          </w:p>
        </w:tc>
        <w:tc>
          <w:tcPr>
            <w:tcW w:w="888" w:type="pct"/>
            <w:gridSpan w:val="3"/>
            <w:shd w:val="clear" w:color="auto" w:fill="auto"/>
            <w:tcMar>
              <w:left w:w="28" w:type="dxa"/>
              <w:right w:w="28" w:type="dxa"/>
            </w:tcMar>
            <w:vAlign w:val="bottom"/>
            <w:hideMark/>
          </w:tcPr>
          <w:p w14:paraId="658F68E4" w14:textId="77777777" w:rsidR="0054341C" w:rsidRPr="00D23895" w:rsidRDefault="0054341C" w:rsidP="00A56DD6">
            <w:pPr>
              <w:jc w:val="center"/>
              <w:rPr>
                <w:b/>
                <w:bCs/>
                <w:sz w:val="16"/>
                <w:szCs w:val="16"/>
              </w:rPr>
            </w:pPr>
            <w:r w:rsidRPr="00D23895">
              <w:rPr>
                <w:b/>
                <w:bCs/>
                <w:sz w:val="16"/>
                <w:szCs w:val="16"/>
              </w:rPr>
              <w:t>В т.ч. хоз. способ, тыс руб. (без НДС)</w:t>
            </w:r>
          </w:p>
        </w:tc>
      </w:tr>
      <w:tr w:rsidR="0054341C" w:rsidRPr="00D23895" w14:paraId="415DEA1F" w14:textId="77777777" w:rsidTr="00A56DD6">
        <w:trPr>
          <w:trHeight w:val="20"/>
          <w:tblHeader/>
        </w:trPr>
        <w:tc>
          <w:tcPr>
            <w:tcW w:w="202" w:type="pct"/>
            <w:vMerge/>
            <w:tcMar>
              <w:left w:w="28" w:type="dxa"/>
              <w:right w:w="28" w:type="dxa"/>
            </w:tcMar>
            <w:vAlign w:val="center"/>
            <w:hideMark/>
          </w:tcPr>
          <w:p w14:paraId="2D0258F9" w14:textId="77777777" w:rsidR="0054341C" w:rsidRPr="00D23895" w:rsidRDefault="0054341C" w:rsidP="00A56DD6">
            <w:pPr>
              <w:rPr>
                <w:b/>
                <w:bCs/>
                <w:sz w:val="16"/>
                <w:szCs w:val="16"/>
              </w:rPr>
            </w:pPr>
          </w:p>
        </w:tc>
        <w:tc>
          <w:tcPr>
            <w:tcW w:w="413" w:type="pct"/>
            <w:vMerge/>
            <w:tcMar>
              <w:left w:w="28" w:type="dxa"/>
              <w:right w:w="28" w:type="dxa"/>
            </w:tcMar>
            <w:vAlign w:val="center"/>
            <w:hideMark/>
          </w:tcPr>
          <w:p w14:paraId="4E1C1688" w14:textId="77777777" w:rsidR="0054341C" w:rsidRPr="00D23895" w:rsidRDefault="0054341C" w:rsidP="00A56DD6">
            <w:pPr>
              <w:rPr>
                <w:b/>
                <w:bCs/>
                <w:sz w:val="16"/>
                <w:szCs w:val="16"/>
              </w:rPr>
            </w:pPr>
          </w:p>
        </w:tc>
        <w:tc>
          <w:tcPr>
            <w:tcW w:w="1175" w:type="pct"/>
            <w:vMerge/>
            <w:tcMar>
              <w:left w:w="28" w:type="dxa"/>
              <w:right w:w="28" w:type="dxa"/>
            </w:tcMar>
            <w:vAlign w:val="center"/>
            <w:hideMark/>
          </w:tcPr>
          <w:p w14:paraId="26994396" w14:textId="77777777" w:rsidR="0054341C" w:rsidRPr="00D23895" w:rsidRDefault="0054341C" w:rsidP="00A56DD6">
            <w:pPr>
              <w:rPr>
                <w:b/>
                <w:bCs/>
                <w:sz w:val="16"/>
                <w:szCs w:val="16"/>
              </w:rPr>
            </w:pPr>
          </w:p>
        </w:tc>
        <w:tc>
          <w:tcPr>
            <w:tcW w:w="328" w:type="pct"/>
            <w:vMerge/>
            <w:tcMar>
              <w:left w:w="28" w:type="dxa"/>
              <w:right w:w="28" w:type="dxa"/>
            </w:tcMar>
            <w:vAlign w:val="center"/>
            <w:hideMark/>
          </w:tcPr>
          <w:p w14:paraId="60C2A5B6" w14:textId="77777777" w:rsidR="0054341C" w:rsidRPr="00D23895" w:rsidRDefault="0054341C" w:rsidP="00A56DD6">
            <w:pPr>
              <w:rPr>
                <w:b/>
                <w:bCs/>
                <w:sz w:val="16"/>
                <w:szCs w:val="16"/>
              </w:rPr>
            </w:pPr>
          </w:p>
        </w:tc>
        <w:tc>
          <w:tcPr>
            <w:tcW w:w="313" w:type="pct"/>
            <w:vMerge/>
            <w:tcMar>
              <w:left w:w="28" w:type="dxa"/>
              <w:right w:w="28" w:type="dxa"/>
            </w:tcMar>
            <w:vAlign w:val="center"/>
            <w:hideMark/>
          </w:tcPr>
          <w:p w14:paraId="265C1741" w14:textId="77777777" w:rsidR="0054341C" w:rsidRPr="00D23895" w:rsidRDefault="0054341C" w:rsidP="00A56DD6">
            <w:pPr>
              <w:rPr>
                <w:b/>
                <w:bCs/>
                <w:sz w:val="16"/>
                <w:szCs w:val="16"/>
              </w:rPr>
            </w:pPr>
          </w:p>
        </w:tc>
        <w:tc>
          <w:tcPr>
            <w:tcW w:w="327" w:type="pct"/>
            <w:vMerge w:val="restart"/>
            <w:shd w:val="clear" w:color="auto" w:fill="auto"/>
            <w:tcMar>
              <w:left w:w="28" w:type="dxa"/>
              <w:right w:w="28" w:type="dxa"/>
            </w:tcMar>
            <w:vAlign w:val="center"/>
            <w:hideMark/>
          </w:tcPr>
          <w:p w14:paraId="35F4CDD0" w14:textId="77777777" w:rsidR="0054341C" w:rsidRPr="00D23895" w:rsidRDefault="0054341C" w:rsidP="00A56DD6">
            <w:pPr>
              <w:jc w:val="center"/>
              <w:rPr>
                <w:b/>
                <w:bCs/>
                <w:sz w:val="16"/>
                <w:szCs w:val="16"/>
              </w:rPr>
            </w:pPr>
            <w:r w:rsidRPr="00D23895">
              <w:rPr>
                <w:b/>
                <w:bCs/>
                <w:sz w:val="16"/>
                <w:szCs w:val="16"/>
              </w:rPr>
              <w:t>Итого         хоз. способ тыс.руб</w:t>
            </w:r>
          </w:p>
        </w:tc>
        <w:tc>
          <w:tcPr>
            <w:tcW w:w="596" w:type="pct"/>
            <w:gridSpan w:val="2"/>
            <w:shd w:val="clear" w:color="auto" w:fill="auto"/>
            <w:tcMar>
              <w:left w:w="28" w:type="dxa"/>
              <w:right w:w="28" w:type="dxa"/>
            </w:tcMar>
            <w:vAlign w:val="bottom"/>
            <w:hideMark/>
          </w:tcPr>
          <w:p w14:paraId="0B887D0E" w14:textId="77777777" w:rsidR="0054341C" w:rsidRPr="00D23895" w:rsidRDefault="0054341C" w:rsidP="00A56DD6">
            <w:pPr>
              <w:jc w:val="center"/>
              <w:rPr>
                <w:b/>
                <w:bCs/>
                <w:sz w:val="16"/>
                <w:szCs w:val="16"/>
              </w:rPr>
            </w:pPr>
            <w:r w:rsidRPr="00D23895">
              <w:rPr>
                <w:b/>
                <w:bCs/>
                <w:sz w:val="16"/>
                <w:szCs w:val="16"/>
              </w:rPr>
              <w:t>в том числе</w:t>
            </w:r>
          </w:p>
        </w:tc>
        <w:tc>
          <w:tcPr>
            <w:tcW w:w="308" w:type="pct"/>
            <w:vMerge/>
            <w:tcMar>
              <w:left w:w="28" w:type="dxa"/>
              <w:right w:w="28" w:type="dxa"/>
            </w:tcMar>
            <w:vAlign w:val="center"/>
            <w:hideMark/>
          </w:tcPr>
          <w:p w14:paraId="0E32496C" w14:textId="77777777" w:rsidR="0054341C" w:rsidRPr="00D23895" w:rsidRDefault="0054341C" w:rsidP="00A56DD6">
            <w:pPr>
              <w:rPr>
                <w:b/>
                <w:bCs/>
                <w:sz w:val="16"/>
                <w:szCs w:val="16"/>
              </w:rPr>
            </w:pPr>
          </w:p>
        </w:tc>
        <w:tc>
          <w:tcPr>
            <w:tcW w:w="451" w:type="pct"/>
            <w:vMerge/>
            <w:tcMar>
              <w:left w:w="28" w:type="dxa"/>
              <w:right w:w="28" w:type="dxa"/>
            </w:tcMar>
            <w:vAlign w:val="center"/>
            <w:hideMark/>
          </w:tcPr>
          <w:p w14:paraId="3A3764B7" w14:textId="77777777" w:rsidR="0054341C" w:rsidRPr="00D23895" w:rsidRDefault="0054341C" w:rsidP="00A56DD6">
            <w:pPr>
              <w:rPr>
                <w:b/>
                <w:bCs/>
                <w:sz w:val="16"/>
                <w:szCs w:val="16"/>
              </w:rPr>
            </w:pPr>
          </w:p>
        </w:tc>
        <w:tc>
          <w:tcPr>
            <w:tcW w:w="289" w:type="pct"/>
            <w:vMerge w:val="restart"/>
            <w:shd w:val="clear" w:color="auto" w:fill="auto"/>
            <w:tcMar>
              <w:left w:w="28" w:type="dxa"/>
              <w:right w:w="28" w:type="dxa"/>
            </w:tcMar>
            <w:vAlign w:val="center"/>
            <w:hideMark/>
          </w:tcPr>
          <w:p w14:paraId="7A1F87F5" w14:textId="77777777" w:rsidR="0054341C" w:rsidRPr="00D23895" w:rsidRDefault="0054341C" w:rsidP="00A56DD6">
            <w:pPr>
              <w:jc w:val="center"/>
              <w:rPr>
                <w:b/>
                <w:bCs/>
                <w:sz w:val="16"/>
                <w:szCs w:val="16"/>
              </w:rPr>
            </w:pPr>
            <w:r w:rsidRPr="00D23895">
              <w:rPr>
                <w:b/>
                <w:bCs/>
                <w:sz w:val="16"/>
                <w:szCs w:val="16"/>
              </w:rPr>
              <w:t>Итого хоз. способ тыс.руб</w:t>
            </w:r>
          </w:p>
        </w:tc>
        <w:tc>
          <w:tcPr>
            <w:tcW w:w="598" w:type="pct"/>
            <w:gridSpan w:val="2"/>
            <w:shd w:val="clear" w:color="auto" w:fill="auto"/>
            <w:tcMar>
              <w:left w:w="28" w:type="dxa"/>
              <w:right w:w="28" w:type="dxa"/>
            </w:tcMar>
            <w:vAlign w:val="bottom"/>
            <w:hideMark/>
          </w:tcPr>
          <w:p w14:paraId="26AFCD26" w14:textId="77777777" w:rsidR="0054341C" w:rsidRPr="00D23895" w:rsidRDefault="0054341C" w:rsidP="00A56DD6">
            <w:pPr>
              <w:jc w:val="center"/>
              <w:rPr>
                <w:b/>
                <w:bCs/>
                <w:sz w:val="16"/>
                <w:szCs w:val="16"/>
              </w:rPr>
            </w:pPr>
            <w:r w:rsidRPr="00D23895">
              <w:rPr>
                <w:b/>
                <w:bCs/>
                <w:sz w:val="16"/>
                <w:szCs w:val="16"/>
              </w:rPr>
              <w:t>в том числе</w:t>
            </w:r>
          </w:p>
        </w:tc>
      </w:tr>
      <w:tr w:rsidR="0054341C" w:rsidRPr="00D23895" w14:paraId="394BCD04" w14:textId="77777777" w:rsidTr="00A56DD6">
        <w:trPr>
          <w:trHeight w:val="20"/>
          <w:tblHeader/>
        </w:trPr>
        <w:tc>
          <w:tcPr>
            <w:tcW w:w="202" w:type="pct"/>
            <w:vMerge/>
            <w:tcMar>
              <w:left w:w="28" w:type="dxa"/>
              <w:right w:w="28" w:type="dxa"/>
            </w:tcMar>
            <w:vAlign w:val="center"/>
            <w:hideMark/>
          </w:tcPr>
          <w:p w14:paraId="4AEB6D65" w14:textId="77777777" w:rsidR="0054341C" w:rsidRPr="00D23895" w:rsidRDefault="0054341C" w:rsidP="00A56DD6">
            <w:pPr>
              <w:rPr>
                <w:b/>
                <w:bCs/>
                <w:sz w:val="16"/>
                <w:szCs w:val="16"/>
              </w:rPr>
            </w:pPr>
          </w:p>
        </w:tc>
        <w:tc>
          <w:tcPr>
            <w:tcW w:w="413" w:type="pct"/>
            <w:vMerge/>
            <w:tcMar>
              <w:left w:w="28" w:type="dxa"/>
              <w:right w:w="28" w:type="dxa"/>
            </w:tcMar>
            <w:vAlign w:val="center"/>
            <w:hideMark/>
          </w:tcPr>
          <w:p w14:paraId="44D09621" w14:textId="77777777" w:rsidR="0054341C" w:rsidRPr="00D23895" w:rsidRDefault="0054341C" w:rsidP="00A56DD6">
            <w:pPr>
              <w:rPr>
                <w:b/>
                <w:bCs/>
                <w:sz w:val="16"/>
                <w:szCs w:val="16"/>
              </w:rPr>
            </w:pPr>
          </w:p>
        </w:tc>
        <w:tc>
          <w:tcPr>
            <w:tcW w:w="1175" w:type="pct"/>
            <w:vMerge/>
            <w:tcMar>
              <w:left w:w="28" w:type="dxa"/>
              <w:right w:w="28" w:type="dxa"/>
            </w:tcMar>
            <w:vAlign w:val="center"/>
            <w:hideMark/>
          </w:tcPr>
          <w:p w14:paraId="111C530C" w14:textId="77777777" w:rsidR="0054341C" w:rsidRPr="00D23895" w:rsidRDefault="0054341C" w:rsidP="00A56DD6">
            <w:pPr>
              <w:rPr>
                <w:b/>
                <w:bCs/>
                <w:sz w:val="16"/>
                <w:szCs w:val="16"/>
              </w:rPr>
            </w:pPr>
          </w:p>
        </w:tc>
        <w:tc>
          <w:tcPr>
            <w:tcW w:w="328" w:type="pct"/>
            <w:vMerge/>
            <w:tcMar>
              <w:left w:w="28" w:type="dxa"/>
              <w:right w:w="28" w:type="dxa"/>
            </w:tcMar>
            <w:vAlign w:val="center"/>
            <w:hideMark/>
          </w:tcPr>
          <w:p w14:paraId="06AAABC9" w14:textId="77777777" w:rsidR="0054341C" w:rsidRPr="00D23895" w:rsidRDefault="0054341C" w:rsidP="00A56DD6">
            <w:pPr>
              <w:rPr>
                <w:b/>
                <w:bCs/>
                <w:sz w:val="16"/>
                <w:szCs w:val="16"/>
              </w:rPr>
            </w:pPr>
          </w:p>
        </w:tc>
        <w:tc>
          <w:tcPr>
            <w:tcW w:w="313" w:type="pct"/>
            <w:vMerge/>
            <w:tcMar>
              <w:left w:w="28" w:type="dxa"/>
              <w:right w:w="28" w:type="dxa"/>
            </w:tcMar>
            <w:vAlign w:val="center"/>
            <w:hideMark/>
          </w:tcPr>
          <w:p w14:paraId="5C8CE8E1" w14:textId="77777777" w:rsidR="0054341C" w:rsidRPr="00D23895" w:rsidRDefault="0054341C" w:rsidP="00A56DD6">
            <w:pPr>
              <w:rPr>
                <w:b/>
                <w:bCs/>
                <w:sz w:val="16"/>
                <w:szCs w:val="16"/>
              </w:rPr>
            </w:pPr>
          </w:p>
        </w:tc>
        <w:tc>
          <w:tcPr>
            <w:tcW w:w="327" w:type="pct"/>
            <w:vMerge/>
            <w:tcMar>
              <w:left w:w="28" w:type="dxa"/>
              <w:right w:w="28" w:type="dxa"/>
            </w:tcMar>
            <w:vAlign w:val="center"/>
            <w:hideMark/>
          </w:tcPr>
          <w:p w14:paraId="24CED5AF" w14:textId="77777777" w:rsidR="0054341C" w:rsidRPr="00D23895" w:rsidRDefault="0054341C" w:rsidP="00A56DD6">
            <w:pPr>
              <w:rPr>
                <w:b/>
                <w:bCs/>
                <w:sz w:val="16"/>
                <w:szCs w:val="16"/>
              </w:rPr>
            </w:pPr>
          </w:p>
        </w:tc>
        <w:tc>
          <w:tcPr>
            <w:tcW w:w="313" w:type="pct"/>
            <w:shd w:val="clear" w:color="auto" w:fill="auto"/>
            <w:tcMar>
              <w:left w:w="28" w:type="dxa"/>
              <w:right w:w="28" w:type="dxa"/>
            </w:tcMar>
            <w:vAlign w:val="center"/>
            <w:hideMark/>
          </w:tcPr>
          <w:p w14:paraId="2DE85B2A" w14:textId="77777777" w:rsidR="0054341C" w:rsidRPr="00D23895" w:rsidRDefault="0054341C" w:rsidP="00A56DD6">
            <w:pPr>
              <w:jc w:val="center"/>
              <w:rPr>
                <w:b/>
                <w:bCs/>
                <w:sz w:val="16"/>
                <w:szCs w:val="16"/>
              </w:rPr>
            </w:pPr>
            <w:r w:rsidRPr="00D23895">
              <w:rPr>
                <w:b/>
                <w:bCs/>
                <w:sz w:val="16"/>
                <w:szCs w:val="16"/>
              </w:rPr>
              <w:t xml:space="preserve">материалы  </w:t>
            </w:r>
          </w:p>
        </w:tc>
        <w:tc>
          <w:tcPr>
            <w:tcW w:w="283" w:type="pct"/>
            <w:shd w:val="clear" w:color="auto" w:fill="auto"/>
            <w:noWrap/>
            <w:tcMar>
              <w:left w:w="28" w:type="dxa"/>
              <w:right w:w="28" w:type="dxa"/>
            </w:tcMar>
            <w:vAlign w:val="center"/>
            <w:hideMark/>
          </w:tcPr>
          <w:p w14:paraId="45FE23C3" w14:textId="77777777" w:rsidR="0054341C" w:rsidRPr="00D23895" w:rsidRDefault="0054341C" w:rsidP="00A56DD6">
            <w:pPr>
              <w:jc w:val="center"/>
              <w:rPr>
                <w:b/>
                <w:bCs/>
                <w:sz w:val="16"/>
                <w:szCs w:val="16"/>
              </w:rPr>
            </w:pPr>
            <w:r w:rsidRPr="00D23895">
              <w:rPr>
                <w:b/>
                <w:bCs/>
                <w:sz w:val="16"/>
                <w:szCs w:val="16"/>
              </w:rPr>
              <w:t>ФОТ</w:t>
            </w:r>
          </w:p>
        </w:tc>
        <w:tc>
          <w:tcPr>
            <w:tcW w:w="308" w:type="pct"/>
            <w:vMerge/>
            <w:tcMar>
              <w:left w:w="28" w:type="dxa"/>
              <w:right w:w="28" w:type="dxa"/>
            </w:tcMar>
            <w:vAlign w:val="center"/>
            <w:hideMark/>
          </w:tcPr>
          <w:p w14:paraId="41AED0F2" w14:textId="77777777" w:rsidR="0054341C" w:rsidRPr="00D23895" w:rsidRDefault="0054341C" w:rsidP="00A56DD6">
            <w:pPr>
              <w:rPr>
                <w:b/>
                <w:bCs/>
                <w:sz w:val="16"/>
                <w:szCs w:val="16"/>
              </w:rPr>
            </w:pPr>
          </w:p>
        </w:tc>
        <w:tc>
          <w:tcPr>
            <w:tcW w:w="451" w:type="pct"/>
            <w:vMerge/>
            <w:tcMar>
              <w:left w:w="28" w:type="dxa"/>
              <w:right w:w="28" w:type="dxa"/>
            </w:tcMar>
            <w:vAlign w:val="center"/>
            <w:hideMark/>
          </w:tcPr>
          <w:p w14:paraId="6A92BD56" w14:textId="77777777" w:rsidR="0054341C" w:rsidRPr="00D23895" w:rsidRDefault="0054341C" w:rsidP="00A56DD6">
            <w:pPr>
              <w:rPr>
                <w:b/>
                <w:bCs/>
                <w:sz w:val="16"/>
                <w:szCs w:val="16"/>
              </w:rPr>
            </w:pPr>
          </w:p>
        </w:tc>
        <w:tc>
          <w:tcPr>
            <w:tcW w:w="289" w:type="pct"/>
            <w:vMerge/>
            <w:tcMar>
              <w:left w:w="28" w:type="dxa"/>
              <w:right w:w="28" w:type="dxa"/>
            </w:tcMar>
            <w:vAlign w:val="center"/>
            <w:hideMark/>
          </w:tcPr>
          <w:p w14:paraId="1A767BE3" w14:textId="77777777" w:rsidR="0054341C" w:rsidRPr="00D23895" w:rsidRDefault="0054341C" w:rsidP="00A56DD6">
            <w:pPr>
              <w:rPr>
                <w:b/>
                <w:bCs/>
                <w:sz w:val="16"/>
                <w:szCs w:val="16"/>
              </w:rPr>
            </w:pPr>
          </w:p>
        </w:tc>
        <w:tc>
          <w:tcPr>
            <w:tcW w:w="313" w:type="pct"/>
            <w:shd w:val="clear" w:color="auto" w:fill="auto"/>
            <w:tcMar>
              <w:left w:w="28" w:type="dxa"/>
              <w:right w:w="28" w:type="dxa"/>
            </w:tcMar>
            <w:vAlign w:val="center"/>
            <w:hideMark/>
          </w:tcPr>
          <w:p w14:paraId="4E7B7FAB" w14:textId="77777777" w:rsidR="0054341C" w:rsidRPr="00D23895" w:rsidRDefault="0054341C" w:rsidP="00A56DD6">
            <w:pPr>
              <w:jc w:val="center"/>
              <w:rPr>
                <w:b/>
                <w:bCs/>
                <w:sz w:val="16"/>
                <w:szCs w:val="16"/>
              </w:rPr>
            </w:pPr>
            <w:r w:rsidRPr="00D23895">
              <w:rPr>
                <w:b/>
                <w:bCs/>
                <w:sz w:val="16"/>
                <w:szCs w:val="16"/>
              </w:rPr>
              <w:t xml:space="preserve">материалы  </w:t>
            </w:r>
          </w:p>
        </w:tc>
        <w:tc>
          <w:tcPr>
            <w:tcW w:w="285" w:type="pct"/>
            <w:shd w:val="clear" w:color="auto" w:fill="auto"/>
            <w:noWrap/>
            <w:tcMar>
              <w:left w:w="28" w:type="dxa"/>
              <w:right w:w="28" w:type="dxa"/>
            </w:tcMar>
            <w:vAlign w:val="center"/>
            <w:hideMark/>
          </w:tcPr>
          <w:p w14:paraId="72DD928B" w14:textId="77777777" w:rsidR="0054341C" w:rsidRPr="00D23895" w:rsidRDefault="0054341C" w:rsidP="00A56DD6">
            <w:pPr>
              <w:jc w:val="center"/>
              <w:rPr>
                <w:b/>
                <w:bCs/>
                <w:sz w:val="16"/>
                <w:szCs w:val="16"/>
              </w:rPr>
            </w:pPr>
            <w:r w:rsidRPr="00D23895">
              <w:rPr>
                <w:b/>
                <w:bCs/>
                <w:sz w:val="16"/>
                <w:szCs w:val="16"/>
              </w:rPr>
              <w:t>ФОТ</w:t>
            </w:r>
          </w:p>
        </w:tc>
      </w:tr>
      <w:tr w:rsidR="0054341C" w:rsidRPr="00D23895" w14:paraId="1DED1CE7" w14:textId="77777777" w:rsidTr="00A56DD6">
        <w:trPr>
          <w:trHeight w:val="20"/>
        </w:trPr>
        <w:tc>
          <w:tcPr>
            <w:tcW w:w="202" w:type="pct"/>
            <w:shd w:val="clear" w:color="auto" w:fill="auto"/>
            <w:tcMar>
              <w:left w:w="28" w:type="dxa"/>
              <w:right w:w="28" w:type="dxa"/>
            </w:tcMar>
            <w:vAlign w:val="center"/>
            <w:hideMark/>
          </w:tcPr>
          <w:p w14:paraId="2C04E94C" w14:textId="77777777" w:rsidR="0054341C" w:rsidRPr="00D23895" w:rsidRDefault="0054341C" w:rsidP="00A56DD6">
            <w:pPr>
              <w:jc w:val="center"/>
              <w:rPr>
                <w:sz w:val="16"/>
                <w:szCs w:val="16"/>
              </w:rPr>
            </w:pPr>
            <w:r w:rsidRPr="00D23895">
              <w:rPr>
                <w:sz w:val="16"/>
                <w:szCs w:val="16"/>
              </w:rPr>
              <w:t>1</w:t>
            </w:r>
          </w:p>
        </w:tc>
        <w:tc>
          <w:tcPr>
            <w:tcW w:w="413" w:type="pct"/>
            <w:vMerge w:val="restart"/>
            <w:shd w:val="clear" w:color="auto" w:fill="auto"/>
            <w:tcMar>
              <w:left w:w="28" w:type="dxa"/>
              <w:right w:w="28" w:type="dxa"/>
            </w:tcMar>
            <w:vAlign w:val="center"/>
            <w:hideMark/>
          </w:tcPr>
          <w:p w14:paraId="5376D017" w14:textId="77777777" w:rsidR="0054341C" w:rsidRPr="00D23895" w:rsidRDefault="0054341C" w:rsidP="00A56DD6">
            <w:pPr>
              <w:jc w:val="center"/>
              <w:rPr>
                <w:b/>
                <w:bCs/>
                <w:sz w:val="16"/>
                <w:szCs w:val="16"/>
              </w:rPr>
            </w:pPr>
            <w:r w:rsidRPr="00D23895">
              <w:rPr>
                <w:b/>
                <w:bCs/>
                <w:sz w:val="16"/>
                <w:szCs w:val="16"/>
              </w:rPr>
              <w:t>РК</w:t>
            </w:r>
          </w:p>
        </w:tc>
        <w:tc>
          <w:tcPr>
            <w:tcW w:w="1175" w:type="pct"/>
            <w:shd w:val="clear" w:color="auto" w:fill="auto"/>
            <w:tcMar>
              <w:left w:w="28" w:type="dxa"/>
              <w:right w:w="28" w:type="dxa"/>
            </w:tcMar>
            <w:vAlign w:val="center"/>
            <w:hideMark/>
          </w:tcPr>
          <w:p w14:paraId="1019E723" w14:textId="77777777" w:rsidR="0054341C" w:rsidRPr="00D23895" w:rsidRDefault="0054341C" w:rsidP="00A56DD6">
            <w:pPr>
              <w:rPr>
                <w:sz w:val="16"/>
                <w:szCs w:val="16"/>
              </w:rPr>
            </w:pPr>
            <w:r w:rsidRPr="00D23895">
              <w:rPr>
                <w:sz w:val="16"/>
                <w:szCs w:val="16"/>
              </w:rPr>
              <w:t>Ремонт  трубной части потолочного, фестонных экранов КВТК-100 №2 (9,5 т Ø60*4мм)</w:t>
            </w:r>
          </w:p>
        </w:tc>
        <w:tc>
          <w:tcPr>
            <w:tcW w:w="328" w:type="pct"/>
            <w:shd w:val="clear" w:color="auto" w:fill="auto"/>
            <w:noWrap/>
            <w:tcMar>
              <w:left w:w="28" w:type="dxa"/>
              <w:right w:w="28" w:type="dxa"/>
            </w:tcMar>
            <w:vAlign w:val="center"/>
            <w:hideMark/>
          </w:tcPr>
          <w:p w14:paraId="4CC4E8F4" w14:textId="77777777" w:rsidR="0054341C" w:rsidRPr="00D23895" w:rsidRDefault="0054341C" w:rsidP="00A56DD6">
            <w:pPr>
              <w:jc w:val="center"/>
              <w:rPr>
                <w:sz w:val="16"/>
                <w:szCs w:val="16"/>
              </w:rPr>
            </w:pPr>
            <w:r w:rsidRPr="00D23895">
              <w:rPr>
                <w:sz w:val="16"/>
                <w:szCs w:val="16"/>
              </w:rPr>
              <w:t>11422</w:t>
            </w:r>
          </w:p>
        </w:tc>
        <w:tc>
          <w:tcPr>
            <w:tcW w:w="313" w:type="pct"/>
            <w:shd w:val="clear" w:color="auto" w:fill="auto"/>
            <w:noWrap/>
            <w:tcMar>
              <w:left w:w="28" w:type="dxa"/>
              <w:right w:w="28" w:type="dxa"/>
            </w:tcMar>
            <w:vAlign w:val="center"/>
            <w:hideMark/>
          </w:tcPr>
          <w:p w14:paraId="3929BE2B" w14:textId="77777777" w:rsidR="0054341C" w:rsidRPr="00D23895" w:rsidRDefault="0054341C" w:rsidP="00A56DD6">
            <w:pPr>
              <w:jc w:val="center"/>
              <w:rPr>
                <w:sz w:val="16"/>
                <w:szCs w:val="16"/>
              </w:rPr>
            </w:pPr>
            <w:r w:rsidRPr="00D23895">
              <w:rPr>
                <w:sz w:val="16"/>
                <w:szCs w:val="16"/>
              </w:rPr>
              <w:t>11 422</w:t>
            </w:r>
          </w:p>
        </w:tc>
        <w:tc>
          <w:tcPr>
            <w:tcW w:w="327" w:type="pct"/>
            <w:shd w:val="clear" w:color="auto" w:fill="auto"/>
            <w:noWrap/>
            <w:tcMar>
              <w:left w:w="28" w:type="dxa"/>
              <w:right w:w="28" w:type="dxa"/>
            </w:tcMar>
            <w:vAlign w:val="center"/>
            <w:hideMark/>
          </w:tcPr>
          <w:p w14:paraId="1171562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44040564"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694FAFA2"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111BFAE" w14:textId="77777777" w:rsidR="0054341C" w:rsidRPr="00D23895" w:rsidRDefault="0054341C" w:rsidP="00A56DD6">
            <w:pPr>
              <w:jc w:val="center"/>
              <w:rPr>
                <w:sz w:val="16"/>
                <w:szCs w:val="16"/>
              </w:rPr>
            </w:pPr>
            <w:r w:rsidRPr="00D23895">
              <w:rPr>
                <w:sz w:val="16"/>
                <w:szCs w:val="16"/>
              </w:rPr>
              <w:t>9 680</w:t>
            </w:r>
          </w:p>
        </w:tc>
        <w:tc>
          <w:tcPr>
            <w:tcW w:w="451" w:type="pct"/>
            <w:shd w:val="clear" w:color="auto" w:fill="auto"/>
            <w:tcMar>
              <w:left w:w="28" w:type="dxa"/>
              <w:right w:w="28" w:type="dxa"/>
            </w:tcMar>
            <w:vAlign w:val="center"/>
            <w:hideMark/>
          </w:tcPr>
          <w:p w14:paraId="10F34A49" w14:textId="77777777" w:rsidR="0054341C" w:rsidRPr="00D23895" w:rsidRDefault="0054341C" w:rsidP="00A56DD6">
            <w:pPr>
              <w:jc w:val="center"/>
              <w:rPr>
                <w:sz w:val="16"/>
                <w:szCs w:val="16"/>
              </w:rPr>
            </w:pPr>
            <w:r w:rsidRPr="00D23895">
              <w:rPr>
                <w:sz w:val="16"/>
                <w:szCs w:val="16"/>
              </w:rPr>
              <w:t>9680</w:t>
            </w:r>
          </w:p>
        </w:tc>
        <w:tc>
          <w:tcPr>
            <w:tcW w:w="289" w:type="pct"/>
            <w:shd w:val="clear" w:color="auto" w:fill="auto"/>
            <w:tcMar>
              <w:left w:w="28" w:type="dxa"/>
              <w:right w:w="28" w:type="dxa"/>
            </w:tcMar>
            <w:vAlign w:val="center"/>
            <w:hideMark/>
          </w:tcPr>
          <w:p w14:paraId="60757E5A"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167D2681"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5A3AD43D" w14:textId="77777777" w:rsidR="0054341C" w:rsidRPr="00D23895" w:rsidRDefault="0054341C" w:rsidP="00A56DD6">
            <w:pPr>
              <w:jc w:val="center"/>
              <w:rPr>
                <w:sz w:val="16"/>
                <w:szCs w:val="16"/>
              </w:rPr>
            </w:pPr>
            <w:r w:rsidRPr="00D23895">
              <w:rPr>
                <w:sz w:val="16"/>
                <w:szCs w:val="16"/>
              </w:rPr>
              <w:t> </w:t>
            </w:r>
          </w:p>
        </w:tc>
      </w:tr>
      <w:tr w:rsidR="0054341C" w:rsidRPr="00D23895" w14:paraId="626A79FE" w14:textId="77777777" w:rsidTr="00A56DD6">
        <w:trPr>
          <w:trHeight w:val="20"/>
        </w:trPr>
        <w:tc>
          <w:tcPr>
            <w:tcW w:w="202" w:type="pct"/>
            <w:shd w:val="clear" w:color="auto" w:fill="auto"/>
            <w:tcMar>
              <w:left w:w="28" w:type="dxa"/>
              <w:right w:w="28" w:type="dxa"/>
            </w:tcMar>
            <w:vAlign w:val="center"/>
            <w:hideMark/>
          </w:tcPr>
          <w:p w14:paraId="2C7A7D3F" w14:textId="77777777" w:rsidR="0054341C" w:rsidRPr="00D23895" w:rsidRDefault="0054341C" w:rsidP="00A56DD6">
            <w:pPr>
              <w:jc w:val="center"/>
              <w:rPr>
                <w:sz w:val="16"/>
                <w:szCs w:val="16"/>
              </w:rPr>
            </w:pPr>
            <w:r w:rsidRPr="00D23895">
              <w:rPr>
                <w:sz w:val="16"/>
                <w:szCs w:val="16"/>
              </w:rPr>
              <w:t>2</w:t>
            </w:r>
          </w:p>
        </w:tc>
        <w:tc>
          <w:tcPr>
            <w:tcW w:w="413" w:type="pct"/>
            <w:vMerge/>
            <w:tcMar>
              <w:left w:w="28" w:type="dxa"/>
              <w:right w:w="28" w:type="dxa"/>
            </w:tcMar>
            <w:vAlign w:val="center"/>
            <w:hideMark/>
          </w:tcPr>
          <w:p w14:paraId="72239D9F"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5B62BE64" w14:textId="77777777" w:rsidR="0054341C" w:rsidRPr="00D23895" w:rsidRDefault="0054341C" w:rsidP="00A56DD6">
            <w:pPr>
              <w:rPr>
                <w:sz w:val="16"/>
                <w:szCs w:val="16"/>
              </w:rPr>
            </w:pPr>
            <w:r w:rsidRPr="00D23895">
              <w:rPr>
                <w:sz w:val="16"/>
                <w:szCs w:val="16"/>
              </w:rPr>
              <w:t>Ремонт скрубберов,труб Вентури котлов КВТК-100 №1,2 (кислотоупорная плитка, смолы, металл)</w:t>
            </w:r>
          </w:p>
        </w:tc>
        <w:tc>
          <w:tcPr>
            <w:tcW w:w="328" w:type="pct"/>
            <w:shd w:val="clear" w:color="auto" w:fill="auto"/>
            <w:noWrap/>
            <w:tcMar>
              <w:left w:w="28" w:type="dxa"/>
              <w:right w:w="28" w:type="dxa"/>
            </w:tcMar>
            <w:vAlign w:val="center"/>
            <w:hideMark/>
          </w:tcPr>
          <w:p w14:paraId="762EF63D" w14:textId="77777777" w:rsidR="0054341C" w:rsidRPr="00D23895" w:rsidRDefault="0054341C" w:rsidP="00A56DD6">
            <w:pPr>
              <w:jc w:val="center"/>
              <w:rPr>
                <w:sz w:val="16"/>
                <w:szCs w:val="16"/>
              </w:rPr>
            </w:pPr>
            <w:r w:rsidRPr="00D23895">
              <w:rPr>
                <w:sz w:val="16"/>
                <w:szCs w:val="16"/>
              </w:rPr>
              <w:t>1472</w:t>
            </w:r>
          </w:p>
        </w:tc>
        <w:tc>
          <w:tcPr>
            <w:tcW w:w="313" w:type="pct"/>
            <w:shd w:val="clear" w:color="auto" w:fill="auto"/>
            <w:noWrap/>
            <w:tcMar>
              <w:left w:w="28" w:type="dxa"/>
              <w:right w:w="28" w:type="dxa"/>
            </w:tcMar>
            <w:vAlign w:val="center"/>
            <w:hideMark/>
          </w:tcPr>
          <w:p w14:paraId="02A9824B"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3BF81BBD" w14:textId="77777777" w:rsidR="0054341C" w:rsidRPr="00D23895" w:rsidRDefault="0054341C" w:rsidP="00A56DD6">
            <w:pPr>
              <w:jc w:val="center"/>
              <w:rPr>
                <w:sz w:val="16"/>
                <w:szCs w:val="16"/>
              </w:rPr>
            </w:pPr>
            <w:r w:rsidRPr="00D23895">
              <w:rPr>
                <w:sz w:val="16"/>
                <w:szCs w:val="16"/>
              </w:rPr>
              <w:t>1 472</w:t>
            </w:r>
          </w:p>
        </w:tc>
        <w:tc>
          <w:tcPr>
            <w:tcW w:w="313" w:type="pct"/>
            <w:shd w:val="clear" w:color="auto" w:fill="auto"/>
            <w:noWrap/>
            <w:tcMar>
              <w:left w:w="28" w:type="dxa"/>
              <w:right w:w="28" w:type="dxa"/>
            </w:tcMar>
            <w:vAlign w:val="center"/>
            <w:hideMark/>
          </w:tcPr>
          <w:p w14:paraId="384CE6BF" w14:textId="77777777" w:rsidR="0054341C" w:rsidRPr="00D23895" w:rsidRDefault="0054341C" w:rsidP="00A56DD6">
            <w:pPr>
              <w:jc w:val="center"/>
              <w:rPr>
                <w:sz w:val="16"/>
                <w:szCs w:val="16"/>
              </w:rPr>
            </w:pPr>
            <w:r w:rsidRPr="00D23895">
              <w:rPr>
                <w:sz w:val="16"/>
                <w:szCs w:val="16"/>
              </w:rPr>
              <w:t>685</w:t>
            </w:r>
          </w:p>
        </w:tc>
        <w:tc>
          <w:tcPr>
            <w:tcW w:w="283" w:type="pct"/>
            <w:shd w:val="clear" w:color="auto" w:fill="auto"/>
            <w:noWrap/>
            <w:tcMar>
              <w:left w:w="28" w:type="dxa"/>
              <w:right w:w="28" w:type="dxa"/>
            </w:tcMar>
            <w:vAlign w:val="center"/>
            <w:hideMark/>
          </w:tcPr>
          <w:p w14:paraId="793D09FF" w14:textId="77777777" w:rsidR="0054341C" w:rsidRPr="00D23895" w:rsidRDefault="0054341C" w:rsidP="00A56DD6">
            <w:pPr>
              <w:jc w:val="center"/>
              <w:rPr>
                <w:sz w:val="16"/>
                <w:szCs w:val="16"/>
              </w:rPr>
            </w:pPr>
            <w:r w:rsidRPr="00D23895">
              <w:rPr>
                <w:sz w:val="16"/>
                <w:szCs w:val="16"/>
              </w:rPr>
              <w:t>787</w:t>
            </w:r>
          </w:p>
        </w:tc>
        <w:tc>
          <w:tcPr>
            <w:tcW w:w="308" w:type="pct"/>
            <w:shd w:val="clear" w:color="auto" w:fill="auto"/>
            <w:noWrap/>
            <w:tcMar>
              <w:left w:w="28" w:type="dxa"/>
              <w:right w:w="28" w:type="dxa"/>
            </w:tcMar>
            <w:vAlign w:val="center"/>
            <w:hideMark/>
          </w:tcPr>
          <w:p w14:paraId="35B568F5" w14:textId="77777777" w:rsidR="0054341C" w:rsidRPr="00D23895" w:rsidRDefault="0054341C" w:rsidP="00A56DD6">
            <w:pPr>
              <w:jc w:val="center"/>
              <w:rPr>
                <w:sz w:val="16"/>
                <w:szCs w:val="16"/>
              </w:rPr>
            </w:pPr>
            <w:r w:rsidRPr="00D23895">
              <w:rPr>
                <w:sz w:val="16"/>
                <w:szCs w:val="16"/>
              </w:rPr>
              <w:t>1 053</w:t>
            </w:r>
          </w:p>
        </w:tc>
        <w:tc>
          <w:tcPr>
            <w:tcW w:w="451" w:type="pct"/>
            <w:shd w:val="clear" w:color="auto" w:fill="auto"/>
            <w:tcMar>
              <w:left w:w="28" w:type="dxa"/>
              <w:right w:w="28" w:type="dxa"/>
            </w:tcMar>
            <w:vAlign w:val="center"/>
            <w:hideMark/>
          </w:tcPr>
          <w:p w14:paraId="0B885972"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08DC271C" w14:textId="77777777" w:rsidR="0054341C" w:rsidRPr="00D23895" w:rsidRDefault="0054341C" w:rsidP="00A56DD6">
            <w:pPr>
              <w:jc w:val="center"/>
              <w:rPr>
                <w:sz w:val="16"/>
                <w:szCs w:val="16"/>
              </w:rPr>
            </w:pPr>
            <w:r w:rsidRPr="00D23895">
              <w:rPr>
                <w:sz w:val="16"/>
                <w:szCs w:val="16"/>
              </w:rPr>
              <w:t>1053,21</w:t>
            </w:r>
          </w:p>
        </w:tc>
        <w:tc>
          <w:tcPr>
            <w:tcW w:w="313" w:type="pct"/>
            <w:shd w:val="clear" w:color="auto" w:fill="auto"/>
            <w:tcMar>
              <w:left w:w="28" w:type="dxa"/>
              <w:right w:w="28" w:type="dxa"/>
            </w:tcMar>
            <w:vAlign w:val="center"/>
            <w:hideMark/>
          </w:tcPr>
          <w:p w14:paraId="00D51599" w14:textId="77777777" w:rsidR="0054341C" w:rsidRPr="00D23895" w:rsidRDefault="0054341C" w:rsidP="00A56DD6">
            <w:pPr>
              <w:jc w:val="center"/>
              <w:rPr>
                <w:sz w:val="16"/>
                <w:szCs w:val="16"/>
              </w:rPr>
            </w:pPr>
            <w:r w:rsidRPr="00D23895">
              <w:rPr>
                <w:sz w:val="16"/>
                <w:szCs w:val="16"/>
              </w:rPr>
              <w:t>684,77</w:t>
            </w:r>
          </w:p>
        </w:tc>
        <w:tc>
          <w:tcPr>
            <w:tcW w:w="285" w:type="pct"/>
            <w:shd w:val="clear" w:color="auto" w:fill="auto"/>
            <w:tcMar>
              <w:left w:w="28" w:type="dxa"/>
              <w:right w:w="28" w:type="dxa"/>
            </w:tcMar>
            <w:vAlign w:val="center"/>
            <w:hideMark/>
          </w:tcPr>
          <w:p w14:paraId="09AA3972" w14:textId="77777777" w:rsidR="0054341C" w:rsidRPr="00D23895" w:rsidRDefault="0054341C" w:rsidP="00A56DD6">
            <w:pPr>
              <w:jc w:val="center"/>
              <w:rPr>
                <w:sz w:val="16"/>
                <w:szCs w:val="16"/>
              </w:rPr>
            </w:pPr>
            <w:r w:rsidRPr="00D23895">
              <w:rPr>
                <w:sz w:val="16"/>
                <w:szCs w:val="16"/>
              </w:rPr>
              <w:t>368,44</w:t>
            </w:r>
          </w:p>
        </w:tc>
      </w:tr>
      <w:tr w:rsidR="0054341C" w:rsidRPr="00D23895" w14:paraId="08B84CAA" w14:textId="77777777" w:rsidTr="00A56DD6">
        <w:trPr>
          <w:trHeight w:val="20"/>
        </w:trPr>
        <w:tc>
          <w:tcPr>
            <w:tcW w:w="202" w:type="pct"/>
            <w:shd w:val="clear" w:color="auto" w:fill="auto"/>
            <w:tcMar>
              <w:left w:w="28" w:type="dxa"/>
              <w:right w:w="28" w:type="dxa"/>
            </w:tcMar>
            <w:vAlign w:val="center"/>
            <w:hideMark/>
          </w:tcPr>
          <w:p w14:paraId="29D6F7BA" w14:textId="77777777" w:rsidR="0054341C" w:rsidRPr="00D23895" w:rsidRDefault="0054341C" w:rsidP="00A56DD6">
            <w:pPr>
              <w:jc w:val="center"/>
              <w:rPr>
                <w:sz w:val="16"/>
                <w:szCs w:val="16"/>
              </w:rPr>
            </w:pPr>
            <w:r w:rsidRPr="00D23895">
              <w:rPr>
                <w:sz w:val="16"/>
                <w:szCs w:val="16"/>
              </w:rPr>
              <w:t>3</w:t>
            </w:r>
          </w:p>
        </w:tc>
        <w:tc>
          <w:tcPr>
            <w:tcW w:w="413" w:type="pct"/>
            <w:vMerge/>
            <w:tcMar>
              <w:left w:w="28" w:type="dxa"/>
              <w:right w:w="28" w:type="dxa"/>
            </w:tcMar>
            <w:vAlign w:val="center"/>
            <w:hideMark/>
          </w:tcPr>
          <w:p w14:paraId="36EA72B0"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5B3E94CA" w14:textId="77777777" w:rsidR="0054341C" w:rsidRPr="00D23895" w:rsidRDefault="0054341C" w:rsidP="00A56DD6">
            <w:pPr>
              <w:rPr>
                <w:sz w:val="16"/>
                <w:szCs w:val="16"/>
              </w:rPr>
            </w:pPr>
            <w:r w:rsidRPr="00D23895">
              <w:rPr>
                <w:sz w:val="16"/>
                <w:szCs w:val="16"/>
              </w:rPr>
              <w:t>Ремонт кровли здания 1-й очереди (2 уровня 1025 м² и 318 м²)</w:t>
            </w:r>
          </w:p>
        </w:tc>
        <w:tc>
          <w:tcPr>
            <w:tcW w:w="328" w:type="pct"/>
            <w:shd w:val="clear" w:color="auto" w:fill="auto"/>
            <w:noWrap/>
            <w:tcMar>
              <w:left w:w="28" w:type="dxa"/>
              <w:right w:w="28" w:type="dxa"/>
            </w:tcMar>
            <w:vAlign w:val="center"/>
            <w:hideMark/>
          </w:tcPr>
          <w:p w14:paraId="0ADEF4D5" w14:textId="77777777" w:rsidR="0054341C" w:rsidRPr="00D23895" w:rsidRDefault="0054341C" w:rsidP="00A56DD6">
            <w:pPr>
              <w:jc w:val="center"/>
              <w:rPr>
                <w:sz w:val="16"/>
                <w:szCs w:val="16"/>
              </w:rPr>
            </w:pPr>
            <w:r w:rsidRPr="00D23895">
              <w:rPr>
                <w:sz w:val="16"/>
                <w:szCs w:val="16"/>
              </w:rPr>
              <w:t>4363</w:t>
            </w:r>
          </w:p>
        </w:tc>
        <w:tc>
          <w:tcPr>
            <w:tcW w:w="313" w:type="pct"/>
            <w:shd w:val="clear" w:color="auto" w:fill="auto"/>
            <w:noWrap/>
            <w:tcMar>
              <w:left w:w="28" w:type="dxa"/>
              <w:right w:w="28" w:type="dxa"/>
            </w:tcMar>
            <w:vAlign w:val="center"/>
            <w:hideMark/>
          </w:tcPr>
          <w:p w14:paraId="266354FD" w14:textId="77777777" w:rsidR="0054341C" w:rsidRPr="00D23895" w:rsidRDefault="0054341C" w:rsidP="00A56DD6">
            <w:pPr>
              <w:jc w:val="center"/>
              <w:rPr>
                <w:sz w:val="16"/>
                <w:szCs w:val="16"/>
              </w:rPr>
            </w:pPr>
            <w:r w:rsidRPr="00D23895">
              <w:rPr>
                <w:sz w:val="16"/>
                <w:szCs w:val="16"/>
              </w:rPr>
              <w:t>4 363</w:t>
            </w:r>
          </w:p>
        </w:tc>
        <w:tc>
          <w:tcPr>
            <w:tcW w:w="327" w:type="pct"/>
            <w:shd w:val="clear" w:color="auto" w:fill="auto"/>
            <w:noWrap/>
            <w:tcMar>
              <w:left w:w="28" w:type="dxa"/>
              <w:right w:w="28" w:type="dxa"/>
            </w:tcMar>
            <w:vAlign w:val="center"/>
            <w:hideMark/>
          </w:tcPr>
          <w:p w14:paraId="4BC03DE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914D35E"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1EFD72F3"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7C2F97C9" w14:textId="77777777" w:rsidR="0054341C" w:rsidRPr="00D23895" w:rsidRDefault="0054341C" w:rsidP="00A56DD6">
            <w:pPr>
              <w:jc w:val="center"/>
              <w:rPr>
                <w:sz w:val="16"/>
                <w:szCs w:val="16"/>
              </w:rPr>
            </w:pPr>
            <w:r w:rsidRPr="00D23895">
              <w:rPr>
                <w:sz w:val="16"/>
                <w:szCs w:val="16"/>
              </w:rPr>
              <w:t>3 697</w:t>
            </w:r>
          </w:p>
        </w:tc>
        <w:tc>
          <w:tcPr>
            <w:tcW w:w="451" w:type="pct"/>
            <w:shd w:val="clear" w:color="auto" w:fill="auto"/>
            <w:tcMar>
              <w:left w:w="28" w:type="dxa"/>
              <w:right w:w="28" w:type="dxa"/>
            </w:tcMar>
            <w:vAlign w:val="center"/>
            <w:hideMark/>
          </w:tcPr>
          <w:p w14:paraId="48DEED1C" w14:textId="77777777" w:rsidR="0054341C" w:rsidRPr="00D23895" w:rsidRDefault="0054341C" w:rsidP="00A56DD6">
            <w:pPr>
              <w:jc w:val="center"/>
              <w:rPr>
                <w:sz w:val="16"/>
                <w:szCs w:val="16"/>
              </w:rPr>
            </w:pPr>
            <w:r w:rsidRPr="00D23895">
              <w:rPr>
                <w:sz w:val="16"/>
                <w:szCs w:val="16"/>
              </w:rPr>
              <w:t>3697</w:t>
            </w:r>
          </w:p>
        </w:tc>
        <w:tc>
          <w:tcPr>
            <w:tcW w:w="289" w:type="pct"/>
            <w:shd w:val="clear" w:color="auto" w:fill="auto"/>
            <w:tcMar>
              <w:left w:w="28" w:type="dxa"/>
              <w:right w:w="28" w:type="dxa"/>
            </w:tcMar>
            <w:vAlign w:val="center"/>
            <w:hideMark/>
          </w:tcPr>
          <w:p w14:paraId="2B3B2503"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1707B5C4"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1DD4D33B" w14:textId="77777777" w:rsidR="0054341C" w:rsidRPr="00D23895" w:rsidRDefault="0054341C" w:rsidP="00A56DD6">
            <w:pPr>
              <w:jc w:val="center"/>
              <w:rPr>
                <w:sz w:val="16"/>
                <w:szCs w:val="16"/>
              </w:rPr>
            </w:pPr>
            <w:r w:rsidRPr="00D23895">
              <w:rPr>
                <w:sz w:val="16"/>
                <w:szCs w:val="16"/>
              </w:rPr>
              <w:t> </w:t>
            </w:r>
          </w:p>
        </w:tc>
      </w:tr>
      <w:tr w:rsidR="0054341C" w:rsidRPr="00D23895" w14:paraId="70F0648D" w14:textId="77777777" w:rsidTr="00A56DD6">
        <w:trPr>
          <w:trHeight w:val="20"/>
        </w:trPr>
        <w:tc>
          <w:tcPr>
            <w:tcW w:w="202" w:type="pct"/>
            <w:shd w:val="clear" w:color="auto" w:fill="auto"/>
            <w:tcMar>
              <w:left w:w="28" w:type="dxa"/>
              <w:right w:w="28" w:type="dxa"/>
            </w:tcMar>
            <w:vAlign w:val="center"/>
            <w:hideMark/>
          </w:tcPr>
          <w:p w14:paraId="2161BB26" w14:textId="77777777" w:rsidR="0054341C" w:rsidRPr="00D23895" w:rsidRDefault="0054341C" w:rsidP="00A56DD6">
            <w:pPr>
              <w:jc w:val="center"/>
              <w:rPr>
                <w:sz w:val="16"/>
                <w:szCs w:val="16"/>
              </w:rPr>
            </w:pPr>
            <w:r w:rsidRPr="00D23895">
              <w:rPr>
                <w:sz w:val="16"/>
                <w:szCs w:val="16"/>
              </w:rPr>
              <w:t>4</w:t>
            </w:r>
          </w:p>
        </w:tc>
        <w:tc>
          <w:tcPr>
            <w:tcW w:w="413" w:type="pct"/>
            <w:vMerge/>
            <w:tcMar>
              <w:left w:w="28" w:type="dxa"/>
              <w:right w:w="28" w:type="dxa"/>
            </w:tcMar>
            <w:vAlign w:val="center"/>
            <w:hideMark/>
          </w:tcPr>
          <w:p w14:paraId="3D556CC8"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113B158B" w14:textId="77777777" w:rsidR="0054341C" w:rsidRPr="00D23895" w:rsidRDefault="0054341C" w:rsidP="00A56DD6">
            <w:pPr>
              <w:rPr>
                <w:sz w:val="16"/>
                <w:szCs w:val="16"/>
              </w:rPr>
            </w:pPr>
            <w:r w:rsidRPr="00D23895">
              <w:rPr>
                <w:sz w:val="16"/>
                <w:szCs w:val="16"/>
              </w:rPr>
              <w:t>Ремонт кровли здания 2-й очереди (1697 м²)</w:t>
            </w:r>
          </w:p>
        </w:tc>
        <w:tc>
          <w:tcPr>
            <w:tcW w:w="328" w:type="pct"/>
            <w:shd w:val="clear" w:color="auto" w:fill="auto"/>
            <w:noWrap/>
            <w:tcMar>
              <w:left w:w="28" w:type="dxa"/>
              <w:right w:w="28" w:type="dxa"/>
            </w:tcMar>
            <w:vAlign w:val="center"/>
            <w:hideMark/>
          </w:tcPr>
          <w:p w14:paraId="22B623A7" w14:textId="77777777" w:rsidR="0054341C" w:rsidRPr="00D23895" w:rsidRDefault="0054341C" w:rsidP="00A56DD6">
            <w:pPr>
              <w:jc w:val="center"/>
              <w:rPr>
                <w:sz w:val="16"/>
                <w:szCs w:val="16"/>
              </w:rPr>
            </w:pPr>
            <w:r w:rsidRPr="00D23895">
              <w:rPr>
                <w:sz w:val="16"/>
                <w:szCs w:val="16"/>
              </w:rPr>
              <w:t>15611</w:t>
            </w:r>
          </w:p>
        </w:tc>
        <w:tc>
          <w:tcPr>
            <w:tcW w:w="313" w:type="pct"/>
            <w:shd w:val="clear" w:color="auto" w:fill="auto"/>
            <w:noWrap/>
            <w:tcMar>
              <w:left w:w="28" w:type="dxa"/>
              <w:right w:w="28" w:type="dxa"/>
            </w:tcMar>
            <w:vAlign w:val="center"/>
            <w:hideMark/>
          </w:tcPr>
          <w:p w14:paraId="40829350" w14:textId="77777777" w:rsidR="0054341C" w:rsidRPr="00D23895" w:rsidRDefault="0054341C" w:rsidP="00A56DD6">
            <w:pPr>
              <w:jc w:val="center"/>
              <w:rPr>
                <w:sz w:val="16"/>
                <w:szCs w:val="16"/>
              </w:rPr>
            </w:pPr>
            <w:r w:rsidRPr="00D23895">
              <w:rPr>
                <w:sz w:val="16"/>
                <w:szCs w:val="16"/>
              </w:rPr>
              <w:t>15 611</w:t>
            </w:r>
          </w:p>
        </w:tc>
        <w:tc>
          <w:tcPr>
            <w:tcW w:w="327" w:type="pct"/>
            <w:shd w:val="clear" w:color="auto" w:fill="auto"/>
            <w:noWrap/>
            <w:tcMar>
              <w:left w:w="28" w:type="dxa"/>
              <w:right w:w="28" w:type="dxa"/>
            </w:tcMar>
            <w:vAlign w:val="center"/>
            <w:hideMark/>
          </w:tcPr>
          <w:p w14:paraId="6C5A2F23"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ACF5211"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5E8C35DC"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43FB110A" w14:textId="77777777" w:rsidR="0054341C" w:rsidRPr="00D23895" w:rsidRDefault="0054341C" w:rsidP="00A56DD6">
            <w:pPr>
              <w:jc w:val="center"/>
              <w:rPr>
                <w:sz w:val="16"/>
                <w:szCs w:val="16"/>
              </w:rPr>
            </w:pPr>
            <w:r w:rsidRPr="00D23895">
              <w:rPr>
                <w:sz w:val="16"/>
                <w:szCs w:val="16"/>
              </w:rPr>
              <w:t>13 230</w:t>
            </w:r>
          </w:p>
        </w:tc>
        <w:tc>
          <w:tcPr>
            <w:tcW w:w="451" w:type="pct"/>
            <w:shd w:val="clear" w:color="auto" w:fill="auto"/>
            <w:tcMar>
              <w:left w:w="28" w:type="dxa"/>
              <w:right w:w="28" w:type="dxa"/>
            </w:tcMar>
            <w:vAlign w:val="center"/>
            <w:hideMark/>
          </w:tcPr>
          <w:p w14:paraId="11C9777D" w14:textId="77777777" w:rsidR="0054341C" w:rsidRPr="00D23895" w:rsidRDefault="0054341C" w:rsidP="00A56DD6">
            <w:pPr>
              <w:jc w:val="center"/>
              <w:rPr>
                <w:sz w:val="16"/>
                <w:szCs w:val="16"/>
              </w:rPr>
            </w:pPr>
            <w:r w:rsidRPr="00D23895">
              <w:rPr>
                <w:sz w:val="16"/>
                <w:szCs w:val="16"/>
              </w:rPr>
              <w:t>13230</w:t>
            </w:r>
          </w:p>
        </w:tc>
        <w:tc>
          <w:tcPr>
            <w:tcW w:w="289" w:type="pct"/>
            <w:shd w:val="clear" w:color="auto" w:fill="auto"/>
            <w:tcMar>
              <w:left w:w="28" w:type="dxa"/>
              <w:right w:w="28" w:type="dxa"/>
            </w:tcMar>
            <w:vAlign w:val="center"/>
            <w:hideMark/>
          </w:tcPr>
          <w:p w14:paraId="78F9BB7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1F9ABCBF"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0E47BB7D" w14:textId="77777777" w:rsidR="0054341C" w:rsidRPr="00D23895" w:rsidRDefault="0054341C" w:rsidP="00A56DD6">
            <w:pPr>
              <w:jc w:val="center"/>
              <w:rPr>
                <w:sz w:val="16"/>
                <w:szCs w:val="16"/>
              </w:rPr>
            </w:pPr>
            <w:r w:rsidRPr="00D23895">
              <w:rPr>
                <w:sz w:val="16"/>
                <w:szCs w:val="16"/>
              </w:rPr>
              <w:t> </w:t>
            </w:r>
          </w:p>
        </w:tc>
      </w:tr>
      <w:tr w:rsidR="0054341C" w:rsidRPr="00D23895" w14:paraId="6C129AE4" w14:textId="77777777" w:rsidTr="00A56DD6">
        <w:trPr>
          <w:trHeight w:val="20"/>
        </w:trPr>
        <w:tc>
          <w:tcPr>
            <w:tcW w:w="202" w:type="pct"/>
            <w:shd w:val="clear" w:color="auto" w:fill="auto"/>
            <w:tcMar>
              <w:left w:w="28" w:type="dxa"/>
              <w:right w:w="28" w:type="dxa"/>
            </w:tcMar>
            <w:vAlign w:val="center"/>
            <w:hideMark/>
          </w:tcPr>
          <w:p w14:paraId="514E73A0" w14:textId="77777777" w:rsidR="0054341C" w:rsidRPr="00D23895" w:rsidRDefault="0054341C" w:rsidP="00A56DD6">
            <w:pPr>
              <w:jc w:val="center"/>
              <w:rPr>
                <w:sz w:val="16"/>
                <w:szCs w:val="16"/>
              </w:rPr>
            </w:pPr>
            <w:r w:rsidRPr="00D23895">
              <w:rPr>
                <w:sz w:val="16"/>
                <w:szCs w:val="16"/>
              </w:rPr>
              <w:t>5</w:t>
            </w:r>
          </w:p>
        </w:tc>
        <w:tc>
          <w:tcPr>
            <w:tcW w:w="413" w:type="pct"/>
            <w:vMerge/>
            <w:tcMar>
              <w:left w:w="28" w:type="dxa"/>
              <w:right w:w="28" w:type="dxa"/>
            </w:tcMar>
            <w:vAlign w:val="center"/>
            <w:hideMark/>
          </w:tcPr>
          <w:p w14:paraId="49B6AB73"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7FDC2AF2" w14:textId="77777777" w:rsidR="0054341C" w:rsidRPr="00D23895" w:rsidRDefault="0054341C" w:rsidP="00A56DD6">
            <w:pPr>
              <w:rPr>
                <w:sz w:val="16"/>
                <w:szCs w:val="16"/>
              </w:rPr>
            </w:pPr>
            <w:r w:rsidRPr="00D23895">
              <w:rPr>
                <w:sz w:val="16"/>
                <w:szCs w:val="16"/>
              </w:rPr>
              <w:t>Ремонт кровли газоходов (321 м²)</w:t>
            </w:r>
          </w:p>
        </w:tc>
        <w:tc>
          <w:tcPr>
            <w:tcW w:w="328" w:type="pct"/>
            <w:shd w:val="clear" w:color="auto" w:fill="auto"/>
            <w:noWrap/>
            <w:tcMar>
              <w:left w:w="28" w:type="dxa"/>
              <w:right w:w="28" w:type="dxa"/>
            </w:tcMar>
            <w:vAlign w:val="center"/>
            <w:hideMark/>
          </w:tcPr>
          <w:p w14:paraId="3C6893C1" w14:textId="77777777" w:rsidR="0054341C" w:rsidRPr="00D23895" w:rsidRDefault="0054341C" w:rsidP="00A56DD6">
            <w:pPr>
              <w:jc w:val="center"/>
              <w:rPr>
                <w:sz w:val="16"/>
                <w:szCs w:val="16"/>
              </w:rPr>
            </w:pPr>
            <w:r w:rsidRPr="00D23895">
              <w:rPr>
                <w:sz w:val="16"/>
                <w:szCs w:val="16"/>
              </w:rPr>
              <w:t>803</w:t>
            </w:r>
          </w:p>
        </w:tc>
        <w:tc>
          <w:tcPr>
            <w:tcW w:w="313" w:type="pct"/>
            <w:shd w:val="clear" w:color="auto" w:fill="auto"/>
            <w:noWrap/>
            <w:tcMar>
              <w:left w:w="28" w:type="dxa"/>
              <w:right w:w="28" w:type="dxa"/>
            </w:tcMar>
            <w:vAlign w:val="center"/>
            <w:hideMark/>
          </w:tcPr>
          <w:p w14:paraId="12F9271C"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7B5E2866" w14:textId="77777777" w:rsidR="0054341C" w:rsidRPr="00D23895" w:rsidRDefault="0054341C" w:rsidP="00A56DD6">
            <w:pPr>
              <w:jc w:val="center"/>
              <w:rPr>
                <w:sz w:val="16"/>
                <w:szCs w:val="16"/>
              </w:rPr>
            </w:pPr>
            <w:r w:rsidRPr="00D23895">
              <w:rPr>
                <w:sz w:val="16"/>
                <w:szCs w:val="16"/>
              </w:rPr>
              <w:t>803</w:t>
            </w:r>
          </w:p>
        </w:tc>
        <w:tc>
          <w:tcPr>
            <w:tcW w:w="313" w:type="pct"/>
            <w:shd w:val="clear" w:color="auto" w:fill="auto"/>
            <w:noWrap/>
            <w:tcMar>
              <w:left w:w="28" w:type="dxa"/>
              <w:right w:w="28" w:type="dxa"/>
            </w:tcMar>
            <w:vAlign w:val="center"/>
            <w:hideMark/>
          </w:tcPr>
          <w:p w14:paraId="6640B8FA" w14:textId="77777777" w:rsidR="0054341C" w:rsidRPr="00D23895" w:rsidRDefault="0054341C" w:rsidP="00A56DD6">
            <w:pPr>
              <w:jc w:val="center"/>
              <w:rPr>
                <w:sz w:val="16"/>
                <w:szCs w:val="16"/>
              </w:rPr>
            </w:pPr>
            <w:r w:rsidRPr="00D23895">
              <w:rPr>
                <w:sz w:val="16"/>
                <w:szCs w:val="16"/>
              </w:rPr>
              <w:t>576</w:t>
            </w:r>
          </w:p>
        </w:tc>
        <w:tc>
          <w:tcPr>
            <w:tcW w:w="283" w:type="pct"/>
            <w:shd w:val="clear" w:color="auto" w:fill="auto"/>
            <w:noWrap/>
            <w:tcMar>
              <w:left w:w="28" w:type="dxa"/>
              <w:right w:w="28" w:type="dxa"/>
            </w:tcMar>
            <w:vAlign w:val="center"/>
            <w:hideMark/>
          </w:tcPr>
          <w:p w14:paraId="5C054CA0" w14:textId="77777777" w:rsidR="0054341C" w:rsidRPr="00D23895" w:rsidRDefault="0054341C" w:rsidP="00A56DD6">
            <w:pPr>
              <w:jc w:val="center"/>
              <w:rPr>
                <w:sz w:val="16"/>
                <w:szCs w:val="16"/>
              </w:rPr>
            </w:pPr>
            <w:r w:rsidRPr="00D23895">
              <w:rPr>
                <w:sz w:val="16"/>
                <w:szCs w:val="16"/>
              </w:rPr>
              <w:t>227</w:t>
            </w:r>
          </w:p>
        </w:tc>
        <w:tc>
          <w:tcPr>
            <w:tcW w:w="308" w:type="pct"/>
            <w:shd w:val="clear" w:color="auto" w:fill="auto"/>
            <w:noWrap/>
            <w:tcMar>
              <w:left w:w="28" w:type="dxa"/>
              <w:right w:w="28" w:type="dxa"/>
            </w:tcMar>
            <w:vAlign w:val="center"/>
            <w:hideMark/>
          </w:tcPr>
          <w:p w14:paraId="52596EFD" w14:textId="77777777" w:rsidR="0054341C" w:rsidRPr="00D23895" w:rsidRDefault="0054341C" w:rsidP="00A56DD6">
            <w:pPr>
              <w:jc w:val="center"/>
              <w:rPr>
                <w:sz w:val="16"/>
                <w:szCs w:val="16"/>
              </w:rPr>
            </w:pPr>
            <w:r w:rsidRPr="00D23895">
              <w:rPr>
                <w:sz w:val="16"/>
                <w:szCs w:val="16"/>
              </w:rPr>
              <w:t>799</w:t>
            </w:r>
          </w:p>
        </w:tc>
        <w:tc>
          <w:tcPr>
            <w:tcW w:w="451" w:type="pct"/>
            <w:shd w:val="clear" w:color="auto" w:fill="auto"/>
            <w:tcMar>
              <w:left w:w="28" w:type="dxa"/>
              <w:right w:w="28" w:type="dxa"/>
            </w:tcMar>
            <w:vAlign w:val="center"/>
            <w:hideMark/>
          </w:tcPr>
          <w:p w14:paraId="4C03CA15"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486C703B" w14:textId="77777777" w:rsidR="0054341C" w:rsidRPr="00D23895" w:rsidRDefault="0054341C" w:rsidP="00A56DD6">
            <w:pPr>
              <w:jc w:val="center"/>
              <w:rPr>
                <w:sz w:val="16"/>
                <w:szCs w:val="16"/>
              </w:rPr>
            </w:pPr>
            <w:r w:rsidRPr="00D23895">
              <w:rPr>
                <w:sz w:val="16"/>
                <w:szCs w:val="16"/>
              </w:rPr>
              <w:t>799,357</w:t>
            </w:r>
          </w:p>
        </w:tc>
        <w:tc>
          <w:tcPr>
            <w:tcW w:w="313" w:type="pct"/>
            <w:shd w:val="clear" w:color="auto" w:fill="auto"/>
            <w:tcMar>
              <w:left w:w="28" w:type="dxa"/>
              <w:right w:w="28" w:type="dxa"/>
            </w:tcMar>
            <w:vAlign w:val="center"/>
            <w:hideMark/>
          </w:tcPr>
          <w:p w14:paraId="031A50CB" w14:textId="77777777" w:rsidR="0054341C" w:rsidRPr="00D23895" w:rsidRDefault="0054341C" w:rsidP="00A56DD6">
            <w:pPr>
              <w:jc w:val="center"/>
              <w:rPr>
                <w:sz w:val="16"/>
                <w:szCs w:val="16"/>
              </w:rPr>
            </w:pPr>
            <w:r w:rsidRPr="00D23895">
              <w:rPr>
                <w:sz w:val="16"/>
                <w:szCs w:val="16"/>
              </w:rPr>
              <w:t>576,386</w:t>
            </w:r>
          </w:p>
        </w:tc>
        <w:tc>
          <w:tcPr>
            <w:tcW w:w="285" w:type="pct"/>
            <w:shd w:val="clear" w:color="auto" w:fill="auto"/>
            <w:tcMar>
              <w:left w:w="28" w:type="dxa"/>
              <w:right w:w="28" w:type="dxa"/>
            </w:tcMar>
            <w:vAlign w:val="center"/>
            <w:hideMark/>
          </w:tcPr>
          <w:p w14:paraId="239A288E" w14:textId="77777777" w:rsidR="0054341C" w:rsidRPr="00D23895" w:rsidRDefault="0054341C" w:rsidP="00A56DD6">
            <w:pPr>
              <w:jc w:val="center"/>
              <w:rPr>
                <w:sz w:val="16"/>
                <w:szCs w:val="16"/>
              </w:rPr>
            </w:pPr>
            <w:r w:rsidRPr="00D23895">
              <w:rPr>
                <w:sz w:val="16"/>
                <w:szCs w:val="16"/>
              </w:rPr>
              <w:t>222,971</w:t>
            </w:r>
          </w:p>
        </w:tc>
      </w:tr>
      <w:tr w:rsidR="0054341C" w:rsidRPr="00D23895" w14:paraId="518358AC" w14:textId="77777777" w:rsidTr="00A56DD6">
        <w:trPr>
          <w:trHeight w:val="20"/>
        </w:trPr>
        <w:tc>
          <w:tcPr>
            <w:tcW w:w="202" w:type="pct"/>
            <w:shd w:val="clear" w:color="auto" w:fill="auto"/>
            <w:tcMar>
              <w:left w:w="28" w:type="dxa"/>
              <w:right w:w="28" w:type="dxa"/>
            </w:tcMar>
            <w:vAlign w:val="center"/>
            <w:hideMark/>
          </w:tcPr>
          <w:p w14:paraId="20CCFC5D" w14:textId="77777777" w:rsidR="0054341C" w:rsidRPr="00D23895" w:rsidRDefault="0054341C" w:rsidP="00A56DD6">
            <w:pPr>
              <w:jc w:val="center"/>
              <w:rPr>
                <w:sz w:val="16"/>
                <w:szCs w:val="16"/>
              </w:rPr>
            </w:pPr>
            <w:r w:rsidRPr="00D23895">
              <w:rPr>
                <w:sz w:val="16"/>
                <w:szCs w:val="16"/>
              </w:rPr>
              <w:t>6</w:t>
            </w:r>
          </w:p>
        </w:tc>
        <w:tc>
          <w:tcPr>
            <w:tcW w:w="413" w:type="pct"/>
            <w:vMerge/>
            <w:tcMar>
              <w:left w:w="28" w:type="dxa"/>
              <w:right w:w="28" w:type="dxa"/>
            </w:tcMar>
            <w:vAlign w:val="center"/>
            <w:hideMark/>
          </w:tcPr>
          <w:p w14:paraId="72FA4609"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065DC7B3" w14:textId="77777777" w:rsidR="0054341C" w:rsidRPr="00D23895" w:rsidRDefault="0054341C" w:rsidP="00A56DD6">
            <w:pPr>
              <w:rPr>
                <w:sz w:val="16"/>
                <w:szCs w:val="16"/>
              </w:rPr>
            </w:pPr>
            <w:r w:rsidRPr="00D23895">
              <w:rPr>
                <w:sz w:val="16"/>
                <w:szCs w:val="16"/>
              </w:rPr>
              <w:t>Ремонт топки КЕ25/14с №4 (чугунное литьё колосникового полотна: колосники, шлакосниматели, держатели, ролики, цепи, уплотнения)</w:t>
            </w:r>
          </w:p>
        </w:tc>
        <w:tc>
          <w:tcPr>
            <w:tcW w:w="328" w:type="pct"/>
            <w:shd w:val="clear" w:color="auto" w:fill="auto"/>
            <w:noWrap/>
            <w:tcMar>
              <w:left w:w="28" w:type="dxa"/>
              <w:right w:w="28" w:type="dxa"/>
            </w:tcMar>
            <w:vAlign w:val="center"/>
            <w:hideMark/>
          </w:tcPr>
          <w:p w14:paraId="56C2DE64" w14:textId="77777777" w:rsidR="0054341C" w:rsidRPr="00D23895" w:rsidRDefault="0054341C" w:rsidP="00A56DD6">
            <w:pPr>
              <w:jc w:val="center"/>
              <w:rPr>
                <w:sz w:val="16"/>
                <w:szCs w:val="16"/>
              </w:rPr>
            </w:pPr>
            <w:r w:rsidRPr="00D23895">
              <w:rPr>
                <w:sz w:val="16"/>
                <w:szCs w:val="16"/>
              </w:rPr>
              <w:t>3340</w:t>
            </w:r>
          </w:p>
        </w:tc>
        <w:tc>
          <w:tcPr>
            <w:tcW w:w="313" w:type="pct"/>
            <w:shd w:val="clear" w:color="auto" w:fill="auto"/>
            <w:noWrap/>
            <w:tcMar>
              <w:left w:w="28" w:type="dxa"/>
              <w:right w:w="28" w:type="dxa"/>
            </w:tcMar>
            <w:vAlign w:val="center"/>
            <w:hideMark/>
          </w:tcPr>
          <w:p w14:paraId="0CDA7D4B" w14:textId="77777777" w:rsidR="0054341C" w:rsidRPr="00D23895" w:rsidRDefault="0054341C" w:rsidP="00A56DD6">
            <w:pPr>
              <w:jc w:val="center"/>
              <w:rPr>
                <w:sz w:val="16"/>
                <w:szCs w:val="16"/>
              </w:rPr>
            </w:pPr>
            <w:r w:rsidRPr="00D23895">
              <w:rPr>
                <w:sz w:val="16"/>
                <w:szCs w:val="16"/>
              </w:rPr>
              <w:t>3 340</w:t>
            </w:r>
          </w:p>
        </w:tc>
        <w:tc>
          <w:tcPr>
            <w:tcW w:w="327" w:type="pct"/>
            <w:shd w:val="clear" w:color="auto" w:fill="auto"/>
            <w:noWrap/>
            <w:tcMar>
              <w:left w:w="28" w:type="dxa"/>
              <w:right w:w="28" w:type="dxa"/>
            </w:tcMar>
            <w:vAlign w:val="center"/>
            <w:hideMark/>
          </w:tcPr>
          <w:p w14:paraId="35056D5B"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C40FDFF"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545CF37B"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CF59957" w14:textId="77777777" w:rsidR="0054341C" w:rsidRPr="00D23895" w:rsidRDefault="0054341C" w:rsidP="00A56DD6">
            <w:pPr>
              <w:jc w:val="center"/>
              <w:rPr>
                <w:sz w:val="16"/>
                <w:szCs w:val="16"/>
              </w:rPr>
            </w:pPr>
            <w:r w:rsidRPr="00D23895">
              <w:rPr>
                <w:sz w:val="16"/>
                <w:szCs w:val="16"/>
              </w:rPr>
              <w:t>2 831</w:t>
            </w:r>
          </w:p>
        </w:tc>
        <w:tc>
          <w:tcPr>
            <w:tcW w:w="451" w:type="pct"/>
            <w:shd w:val="clear" w:color="auto" w:fill="auto"/>
            <w:tcMar>
              <w:left w:w="28" w:type="dxa"/>
              <w:right w:w="28" w:type="dxa"/>
            </w:tcMar>
            <w:vAlign w:val="center"/>
            <w:hideMark/>
          </w:tcPr>
          <w:p w14:paraId="45086869" w14:textId="77777777" w:rsidR="0054341C" w:rsidRPr="00D23895" w:rsidRDefault="0054341C" w:rsidP="00A56DD6">
            <w:pPr>
              <w:jc w:val="center"/>
              <w:rPr>
                <w:sz w:val="16"/>
                <w:szCs w:val="16"/>
              </w:rPr>
            </w:pPr>
            <w:r w:rsidRPr="00D23895">
              <w:rPr>
                <w:sz w:val="16"/>
                <w:szCs w:val="16"/>
              </w:rPr>
              <w:t>2831</w:t>
            </w:r>
          </w:p>
        </w:tc>
        <w:tc>
          <w:tcPr>
            <w:tcW w:w="289" w:type="pct"/>
            <w:shd w:val="clear" w:color="auto" w:fill="auto"/>
            <w:tcMar>
              <w:left w:w="28" w:type="dxa"/>
              <w:right w:w="28" w:type="dxa"/>
            </w:tcMar>
            <w:vAlign w:val="center"/>
            <w:hideMark/>
          </w:tcPr>
          <w:p w14:paraId="6E9A5AC2"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298C3C8"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99B9A83" w14:textId="77777777" w:rsidR="0054341C" w:rsidRPr="00D23895" w:rsidRDefault="0054341C" w:rsidP="00A56DD6">
            <w:pPr>
              <w:jc w:val="center"/>
              <w:rPr>
                <w:sz w:val="16"/>
                <w:szCs w:val="16"/>
              </w:rPr>
            </w:pPr>
            <w:r w:rsidRPr="00D23895">
              <w:rPr>
                <w:sz w:val="16"/>
                <w:szCs w:val="16"/>
              </w:rPr>
              <w:t> </w:t>
            </w:r>
          </w:p>
        </w:tc>
      </w:tr>
      <w:tr w:rsidR="0054341C" w:rsidRPr="00D23895" w14:paraId="36CFB2D2" w14:textId="77777777" w:rsidTr="00A56DD6">
        <w:trPr>
          <w:trHeight w:val="20"/>
        </w:trPr>
        <w:tc>
          <w:tcPr>
            <w:tcW w:w="202" w:type="pct"/>
            <w:shd w:val="clear" w:color="auto" w:fill="auto"/>
            <w:tcMar>
              <w:left w:w="28" w:type="dxa"/>
              <w:right w:w="28" w:type="dxa"/>
            </w:tcMar>
            <w:vAlign w:val="center"/>
            <w:hideMark/>
          </w:tcPr>
          <w:p w14:paraId="36EDAA75" w14:textId="77777777" w:rsidR="0054341C" w:rsidRPr="00D23895" w:rsidRDefault="0054341C" w:rsidP="00A56DD6">
            <w:pPr>
              <w:jc w:val="center"/>
              <w:rPr>
                <w:sz w:val="16"/>
                <w:szCs w:val="16"/>
              </w:rPr>
            </w:pPr>
            <w:r w:rsidRPr="00D23895">
              <w:rPr>
                <w:sz w:val="16"/>
                <w:szCs w:val="16"/>
              </w:rPr>
              <w:t>7</w:t>
            </w:r>
          </w:p>
        </w:tc>
        <w:tc>
          <w:tcPr>
            <w:tcW w:w="413" w:type="pct"/>
            <w:vMerge/>
            <w:tcMar>
              <w:left w:w="28" w:type="dxa"/>
              <w:right w:w="28" w:type="dxa"/>
            </w:tcMar>
            <w:vAlign w:val="center"/>
            <w:hideMark/>
          </w:tcPr>
          <w:p w14:paraId="56B11A87"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63538695" w14:textId="77777777" w:rsidR="0054341C" w:rsidRPr="00D23895" w:rsidRDefault="0054341C" w:rsidP="00A56DD6">
            <w:pPr>
              <w:rPr>
                <w:sz w:val="16"/>
                <w:szCs w:val="16"/>
              </w:rPr>
            </w:pPr>
            <w:r w:rsidRPr="00D23895">
              <w:rPr>
                <w:sz w:val="16"/>
                <w:szCs w:val="16"/>
              </w:rPr>
              <w:t xml:space="preserve">Ремонт сетевого насоса СЭ 1250/140 </w:t>
            </w:r>
          </w:p>
        </w:tc>
        <w:tc>
          <w:tcPr>
            <w:tcW w:w="328" w:type="pct"/>
            <w:shd w:val="clear" w:color="auto" w:fill="auto"/>
            <w:noWrap/>
            <w:tcMar>
              <w:left w:w="28" w:type="dxa"/>
              <w:right w:w="28" w:type="dxa"/>
            </w:tcMar>
            <w:vAlign w:val="center"/>
            <w:hideMark/>
          </w:tcPr>
          <w:p w14:paraId="165EDE4B" w14:textId="77777777" w:rsidR="0054341C" w:rsidRPr="00D23895" w:rsidRDefault="0054341C" w:rsidP="00A56DD6">
            <w:pPr>
              <w:jc w:val="center"/>
              <w:rPr>
                <w:sz w:val="16"/>
                <w:szCs w:val="16"/>
              </w:rPr>
            </w:pPr>
            <w:r w:rsidRPr="00D23895">
              <w:rPr>
                <w:sz w:val="16"/>
                <w:szCs w:val="16"/>
              </w:rPr>
              <w:t>965</w:t>
            </w:r>
          </w:p>
        </w:tc>
        <w:tc>
          <w:tcPr>
            <w:tcW w:w="313" w:type="pct"/>
            <w:shd w:val="clear" w:color="auto" w:fill="auto"/>
            <w:noWrap/>
            <w:tcMar>
              <w:left w:w="28" w:type="dxa"/>
              <w:right w:w="28" w:type="dxa"/>
            </w:tcMar>
            <w:vAlign w:val="center"/>
            <w:hideMark/>
          </w:tcPr>
          <w:p w14:paraId="5082A6C1" w14:textId="77777777" w:rsidR="0054341C" w:rsidRPr="00D23895" w:rsidRDefault="0054341C" w:rsidP="00A56DD6">
            <w:pPr>
              <w:jc w:val="center"/>
              <w:rPr>
                <w:sz w:val="16"/>
                <w:szCs w:val="16"/>
              </w:rPr>
            </w:pPr>
            <w:r w:rsidRPr="00D23895">
              <w:rPr>
                <w:sz w:val="16"/>
                <w:szCs w:val="16"/>
              </w:rPr>
              <w:t>965</w:t>
            </w:r>
          </w:p>
        </w:tc>
        <w:tc>
          <w:tcPr>
            <w:tcW w:w="327" w:type="pct"/>
            <w:shd w:val="clear" w:color="auto" w:fill="auto"/>
            <w:noWrap/>
            <w:tcMar>
              <w:left w:w="28" w:type="dxa"/>
              <w:right w:w="28" w:type="dxa"/>
            </w:tcMar>
            <w:vAlign w:val="center"/>
            <w:hideMark/>
          </w:tcPr>
          <w:p w14:paraId="3F442D34"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3586FDBB"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16C0C09C"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7BA9D3B2" w14:textId="77777777" w:rsidR="0054341C" w:rsidRPr="00D23895" w:rsidRDefault="0054341C" w:rsidP="00A56DD6">
            <w:pPr>
              <w:jc w:val="center"/>
              <w:rPr>
                <w:sz w:val="16"/>
                <w:szCs w:val="16"/>
              </w:rPr>
            </w:pPr>
            <w:r w:rsidRPr="00D23895">
              <w:rPr>
                <w:sz w:val="16"/>
                <w:szCs w:val="16"/>
              </w:rPr>
              <w:t>0</w:t>
            </w:r>
          </w:p>
        </w:tc>
        <w:tc>
          <w:tcPr>
            <w:tcW w:w="451" w:type="pct"/>
            <w:shd w:val="clear" w:color="auto" w:fill="auto"/>
            <w:tcMar>
              <w:left w:w="28" w:type="dxa"/>
              <w:right w:w="28" w:type="dxa"/>
            </w:tcMar>
            <w:vAlign w:val="center"/>
            <w:hideMark/>
          </w:tcPr>
          <w:p w14:paraId="3D2B4841" w14:textId="77777777" w:rsidR="0054341C" w:rsidRPr="00D23895" w:rsidRDefault="0054341C" w:rsidP="00A56DD6">
            <w:pPr>
              <w:jc w:val="center"/>
              <w:rPr>
                <w:sz w:val="16"/>
                <w:szCs w:val="16"/>
              </w:rPr>
            </w:pPr>
            <w:r w:rsidRPr="00D23895">
              <w:rPr>
                <w:sz w:val="16"/>
                <w:szCs w:val="16"/>
              </w:rPr>
              <w:t>0</w:t>
            </w:r>
          </w:p>
        </w:tc>
        <w:tc>
          <w:tcPr>
            <w:tcW w:w="289" w:type="pct"/>
            <w:shd w:val="clear" w:color="auto" w:fill="auto"/>
            <w:tcMar>
              <w:left w:w="28" w:type="dxa"/>
              <w:right w:w="28" w:type="dxa"/>
            </w:tcMar>
            <w:vAlign w:val="center"/>
            <w:hideMark/>
          </w:tcPr>
          <w:p w14:paraId="407FB15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7DC42F1F"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6A50BF81" w14:textId="77777777" w:rsidR="0054341C" w:rsidRPr="00D23895" w:rsidRDefault="0054341C" w:rsidP="00A56DD6">
            <w:pPr>
              <w:jc w:val="center"/>
              <w:rPr>
                <w:sz w:val="16"/>
                <w:szCs w:val="16"/>
              </w:rPr>
            </w:pPr>
            <w:r w:rsidRPr="00D23895">
              <w:rPr>
                <w:sz w:val="16"/>
                <w:szCs w:val="16"/>
              </w:rPr>
              <w:t> </w:t>
            </w:r>
          </w:p>
        </w:tc>
      </w:tr>
      <w:tr w:rsidR="0054341C" w:rsidRPr="00D23895" w14:paraId="4BFBFA85" w14:textId="77777777" w:rsidTr="00A56DD6">
        <w:trPr>
          <w:trHeight w:val="20"/>
        </w:trPr>
        <w:tc>
          <w:tcPr>
            <w:tcW w:w="202" w:type="pct"/>
            <w:shd w:val="clear" w:color="auto" w:fill="auto"/>
            <w:tcMar>
              <w:left w:w="28" w:type="dxa"/>
              <w:right w:w="28" w:type="dxa"/>
            </w:tcMar>
            <w:vAlign w:val="center"/>
            <w:hideMark/>
          </w:tcPr>
          <w:p w14:paraId="590BFEE6" w14:textId="77777777" w:rsidR="0054341C" w:rsidRPr="00D23895" w:rsidRDefault="0054341C" w:rsidP="00A56DD6">
            <w:pPr>
              <w:jc w:val="center"/>
              <w:rPr>
                <w:sz w:val="16"/>
                <w:szCs w:val="16"/>
              </w:rPr>
            </w:pPr>
            <w:r w:rsidRPr="00D23895">
              <w:rPr>
                <w:sz w:val="16"/>
                <w:szCs w:val="16"/>
              </w:rPr>
              <w:t>8</w:t>
            </w:r>
          </w:p>
        </w:tc>
        <w:tc>
          <w:tcPr>
            <w:tcW w:w="413" w:type="pct"/>
            <w:vMerge/>
            <w:tcMar>
              <w:left w:w="28" w:type="dxa"/>
              <w:right w:w="28" w:type="dxa"/>
            </w:tcMar>
            <w:vAlign w:val="center"/>
            <w:hideMark/>
          </w:tcPr>
          <w:p w14:paraId="3C3EAAE0"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4B2E2DBD" w14:textId="77777777" w:rsidR="0054341C" w:rsidRPr="00D23895" w:rsidRDefault="0054341C" w:rsidP="00A56DD6">
            <w:pPr>
              <w:rPr>
                <w:sz w:val="16"/>
                <w:szCs w:val="16"/>
              </w:rPr>
            </w:pPr>
            <w:r w:rsidRPr="00D23895">
              <w:rPr>
                <w:sz w:val="16"/>
                <w:szCs w:val="16"/>
              </w:rPr>
              <w:t>Ремонт вакуумного насоса №5 ВВН2-50</w:t>
            </w:r>
          </w:p>
        </w:tc>
        <w:tc>
          <w:tcPr>
            <w:tcW w:w="328" w:type="pct"/>
            <w:shd w:val="clear" w:color="auto" w:fill="auto"/>
            <w:noWrap/>
            <w:tcMar>
              <w:left w:w="28" w:type="dxa"/>
              <w:right w:w="28" w:type="dxa"/>
            </w:tcMar>
            <w:vAlign w:val="center"/>
            <w:hideMark/>
          </w:tcPr>
          <w:p w14:paraId="459D87BF" w14:textId="77777777" w:rsidR="0054341C" w:rsidRPr="00D23895" w:rsidRDefault="0054341C" w:rsidP="00A56DD6">
            <w:pPr>
              <w:jc w:val="center"/>
              <w:rPr>
                <w:sz w:val="16"/>
                <w:szCs w:val="16"/>
              </w:rPr>
            </w:pPr>
            <w:r w:rsidRPr="00D23895">
              <w:rPr>
                <w:sz w:val="16"/>
                <w:szCs w:val="16"/>
              </w:rPr>
              <w:t>474</w:t>
            </w:r>
          </w:p>
        </w:tc>
        <w:tc>
          <w:tcPr>
            <w:tcW w:w="313" w:type="pct"/>
            <w:shd w:val="clear" w:color="auto" w:fill="auto"/>
            <w:noWrap/>
            <w:tcMar>
              <w:left w:w="28" w:type="dxa"/>
              <w:right w:w="28" w:type="dxa"/>
            </w:tcMar>
            <w:vAlign w:val="center"/>
            <w:hideMark/>
          </w:tcPr>
          <w:p w14:paraId="476D8D4B" w14:textId="77777777" w:rsidR="0054341C" w:rsidRPr="00D23895" w:rsidRDefault="0054341C" w:rsidP="00A56DD6">
            <w:pPr>
              <w:jc w:val="center"/>
              <w:rPr>
                <w:sz w:val="16"/>
                <w:szCs w:val="16"/>
              </w:rPr>
            </w:pPr>
            <w:r w:rsidRPr="00D23895">
              <w:rPr>
                <w:sz w:val="16"/>
                <w:szCs w:val="16"/>
              </w:rPr>
              <w:t>474</w:t>
            </w:r>
          </w:p>
        </w:tc>
        <w:tc>
          <w:tcPr>
            <w:tcW w:w="327" w:type="pct"/>
            <w:shd w:val="clear" w:color="auto" w:fill="auto"/>
            <w:noWrap/>
            <w:tcMar>
              <w:left w:w="28" w:type="dxa"/>
              <w:right w:w="28" w:type="dxa"/>
            </w:tcMar>
            <w:vAlign w:val="center"/>
            <w:hideMark/>
          </w:tcPr>
          <w:p w14:paraId="50D2471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DFE3D2F"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0D7E0945"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73663B3" w14:textId="77777777" w:rsidR="0054341C" w:rsidRPr="00D23895" w:rsidRDefault="0054341C" w:rsidP="00A56DD6">
            <w:pPr>
              <w:jc w:val="center"/>
              <w:rPr>
                <w:sz w:val="16"/>
                <w:szCs w:val="16"/>
              </w:rPr>
            </w:pPr>
            <w:r w:rsidRPr="00D23895">
              <w:rPr>
                <w:sz w:val="16"/>
                <w:szCs w:val="16"/>
              </w:rPr>
              <w:t>0</w:t>
            </w:r>
          </w:p>
        </w:tc>
        <w:tc>
          <w:tcPr>
            <w:tcW w:w="451" w:type="pct"/>
            <w:shd w:val="clear" w:color="auto" w:fill="auto"/>
            <w:tcMar>
              <w:left w:w="28" w:type="dxa"/>
              <w:right w:w="28" w:type="dxa"/>
            </w:tcMar>
            <w:vAlign w:val="center"/>
            <w:hideMark/>
          </w:tcPr>
          <w:p w14:paraId="3C9B9661" w14:textId="77777777" w:rsidR="0054341C" w:rsidRPr="00D23895" w:rsidRDefault="0054341C" w:rsidP="00A56DD6">
            <w:pPr>
              <w:jc w:val="center"/>
              <w:rPr>
                <w:sz w:val="16"/>
                <w:szCs w:val="16"/>
              </w:rPr>
            </w:pPr>
            <w:r w:rsidRPr="00D23895">
              <w:rPr>
                <w:sz w:val="16"/>
                <w:szCs w:val="16"/>
              </w:rPr>
              <w:t>0</w:t>
            </w:r>
          </w:p>
        </w:tc>
        <w:tc>
          <w:tcPr>
            <w:tcW w:w="289" w:type="pct"/>
            <w:shd w:val="clear" w:color="auto" w:fill="auto"/>
            <w:tcMar>
              <w:left w:w="28" w:type="dxa"/>
              <w:right w:w="28" w:type="dxa"/>
            </w:tcMar>
            <w:vAlign w:val="center"/>
            <w:hideMark/>
          </w:tcPr>
          <w:p w14:paraId="37E4E49A"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6322A7DB"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38E7A70" w14:textId="77777777" w:rsidR="0054341C" w:rsidRPr="00D23895" w:rsidRDefault="0054341C" w:rsidP="00A56DD6">
            <w:pPr>
              <w:jc w:val="center"/>
              <w:rPr>
                <w:sz w:val="16"/>
                <w:szCs w:val="16"/>
              </w:rPr>
            </w:pPr>
            <w:r w:rsidRPr="00D23895">
              <w:rPr>
                <w:sz w:val="16"/>
                <w:szCs w:val="16"/>
              </w:rPr>
              <w:t> </w:t>
            </w:r>
          </w:p>
        </w:tc>
      </w:tr>
      <w:tr w:rsidR="0054341C" w:rsidRPr="00D23895" w14:paraId="58548FD7" w14:textId="77777777" w:rsidTr="00A56DD6">
        <w:trPr>
          <w:trHeight w:val="20"/>
        </w:trPr>
        <w:tc>
          <w:tcPr>
            <w:tcW w:w="202" w:type="pct"/>
            <w:shd w:val="clear" w:color="auto" w:fill="auto"/>
            <w:tcMar>
              <w:left w:w="28" w:type="dxa"/>
              <w:right w:w="28" w:type="dxa"/>
            </w:tcMar>
            <w:vAlign w:val="center"/>
            <w:hideMark/>
          </w:tcPr>
          <w:p w14:paraId="1CC6A65F" w14:textId="77777777" w:rsidR="0054341C" w:rsidRPr="00D23895" w:rsidRDefault="0054341C" w:rsidP="00A56DD6">
            <w:pPr>
              <w:jc w:val="center"/>
              <w:rPr>
                <w:sz w:val="16"/>
                <w:szCs w:val="16"/>
              </w:rPr>
            </w:pPr>
            <w:r w:rsidRPr="00D23895">
              <w:rPr>
                <w:sz w:val="16"/>
                <w:szCs w:val="16"/>
              </w:rPr>
              <w:t>9</w:t>
            </w:r>
          </w:p>
        </w:tc>
        <w:tc>
          <w:tcPr>
            <w:tcW w:w="413" w:type="pct"/>
            <w:vMerge/>
            <w:tcMar>
              <w:left w:w="28" w:type="dxa"/>
              <w:right w:w="28" w:type="dxa"/>
            </w:tcMar>
            <w:vAlign w:val="center"/>
            <w:hideMark/>
          </w:tcPr>
          <w:p w14:paraId="0BE94D20"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10408A76" w14:textId="77777777" w:rsidR="0054341C" w:rsidRPr="00D23895" w:rsidRDefault="0054341C" w:rsidP="00A56DD6">
            <w:pPr>
              <w:rPr>
                <w:sz w:val="16"/>
                <w:szCs w:val="16"/>
              </w:rPr>
            </w:pPr>
            <w:r w:rsidRPr="00D23895">
              <w:rPr>
                <w:sz w:val="16"/>
                <w:szCs w:val="16"/>
              </w:rPr>
              <w:t>Ремонт газоходов КВТК-100 №2 (металлоконструкции)</w:t>
            </w:r>
          </w:p>
        </w:tc>
        <w:tc>
          <w:tcPr>
            <w:tcW w:w="328" w:type="pct"/>
            <w:shd w:val="clear" w:color="auto" w:fill="auto"/>
            <w:noWrap/>
            <w:tcMar>
              <w:left w:w="28" w:type="dxa"/>
              <w:right w:w="28" w:type="dxa"/>
            </w:tcMar>
            <w:vAlign w:val="center"/>
            <w:hideMark/>
          </w:tcPr>
          <w:p w14:paraId="170C8F6F" w14:textId="77777777" w:rsidR="0054341C" w:rsidRPr="00D23895" w:rsidRDefault="0054341C" w:rsidP="00A56DD6">
            <w:pPr>
              <w:jc w:val="center"/>
              <w:rPr>
                <w:sz w:val="16"/>
                <w:szCs w:val="16"/>
              </w:rPr>
            </w:pPr>
            <w:r w:rsidRPr="00D23895">
              <w:rPr>
                <w:sz w:val="16"/>
                <w:szCs w:val="16"/>
              </w:rPr>
              <w:t>9668</w:t>
            </w:r>
          </w:p>
        </w:tc>
        <w:tc>
          <w:tcPr>
            <w:tcW w:w="313" w:type="pct"/>
            <w:shd w:val="clear" w:color="auto" w:fill="auto"/>
            <w:noWrap/>
            <w:tcMar>
              <w:left w:w="28" w:type="dxa"/>
              <w:right w:w="28" w:type="dxa"/>
            </w:tcMar>
            <w:vAlign w:val="center"/>
            <w:hideMark/>
          </w:tcPr>
          <w:p w14:paraId="57E76280" w14:textId="77777777" w:rsidR="0054341C" w:rsidRPr="00D23895" w:rsidRDefault="0054341C" w:rsidP="00A56DD6">
            <w:pPr>
              <w:jc w:val="center"/>
              <w:rPr>
                <w:sz w:val="16"/>
                <w:szCs w:val="16"/>
              </w:rPr>
            </w:pPr>
            <w:r w:rsidRPr="00D23895">
              <w:rPr>
                <w:sz w:val="16"/>
                <w:szCs w:val="16"/>
              </w:rPr>
              <w:t>9 668</w:t>
            </w:r>
          </w:p>
        </w:tc>
        <w:tc>
          <w:tcPr>
            <w:tcW w:w="327" w:type="pct"/>
            <w:shd w:val="clear" w:color="auto" w:fill="auto"/>
            <w:noWrap/>
            <w:tcMar>
              <w:left w:w="28" w:type="dxa"/>
              <w:right w:w="28" w:type="dxa"/>
            </w:tcMar>
            <w:vAlign w:val="center"/>
            <w:hideMark/>
          </w:tcPr>
          <w:p w14:paraId="62BAA5C9"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D76EF54"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46C84527"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C11C8A1" w14:textId="77777777" w:rsidR="0054341C" w:rsidRPr="00D23895" w:rsidRDefault="0054341C" w:rsidP="00A56DD6">
            <w:pPr>
              <w:jc w:val="center"/>
              <w:rPr>
                <w:sz w:val="16"/>
                <w:szCs w:val="16"/>
              </w:rPr>
            </w:pPr>
            <w:r w:rsidRPr="00D23895">
              <w:rPr>
                <w:sz w:val="16"/>
                <w:szCs w:val="16"/>
              </w:rPr>
              <w:t>8 193</w:t>
            </w:r>
          </w:p>
        </w:tc>
        <w:tc>
          <w:tcPr>
            <w:tcW w:w="451" w:type="pct"/>
            <w:shd w:val="clear" w:color="auto" w:fill="auto"/>
            <w:tcMar>
              <w:left w:w="28" w:type="dxa"/>
              <w:right w:w="28" w:type="dxa"/>
            </w:tcMar>
            <w:vAlign w:val="center"/>
            <w:hideMark/>
          </w:tcPr>
          <w:p w14:paraId="214A8BB3" w14:textId="77777777" w:rsidR="0054341C" w:rsidRPr="00D23895" w:rsidRDefault="0054341C" w:rsidP="00A56DD6">
            <w:pPr>
              <w:jc w:val="center"/>
              <w:rPr>
                <w:sz w:val="16"/>
                <w:szCs w:val="16"/>
              </w:rPr>
            </w:pPr>
            <w:r w:rsidRPr="00D23895">
              <w:rPr>
                <w:sz w:val="16"/>
                <w:szCs w:val="16"/>
              </w:rPr>
              <w:t>8193</w:t>
            </w:r>
          </w:p>
        </w:tc>
        <w:tc>
          <w:tcPr>
            <w:tcW w:w="289" w:type="pct"/>
            <w:shd w:val="clear" w:color="auto" w:fill="auto"/>
            <w:tcMar>
              <w:left w:w="28" w:type="dxa"/>
              <w:right w:w="28" w:type="dxa"/>
            </w:tcMar>
            <w:vAlign w:val="center"/>
            <w:hideMark/>
          </w:tcPr>
          <w:p w14:paraId="43DE293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CE119D9"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2A96A02" w14:textId="77777777" w:rsidR="0054341C" w:rsidRPr="00D23895" w:rsidRDefault="0054341C" w:rsidP="00A56DD6">
            <w:pPr>
              <w:jc w:val="center"/>
              <w:rPr>
                <w:sz w:val="16"/>
                <w:szCs w:val="16"/>
              </w:rPr>
            </w:pPr>
            <w:r w:rsidRPr="00D23895">
              <w:rPr>
                <w:sz w:val="16"/>
                <w:szCs w:val="16"/>
              </w:rPr>
              <w:t> </w:t>
            </w:r>
          </w:p>
        </w:tc>
      </w:tr>
      <w:tr w:rsidR="0054341C" w:rsidRPr="00D23895" w14:paraId="225D9EA9" w14:textId="77777777" w:rsidTr="00A56DD6">
        <w:trPr>
          <w:trHeight w:val="20"/>
        </w:trPr>
        <w:tc>
          <w:tcPr>
            <w:tcW w:w="202" w:type="pct"/>
            <w:shd w:val="clear" w:color="auto" w:fill="auto"/>
            <w:tcMar>
              <w:left w:w="28" w:type="dxa"/>
              <w:right w:w="28" w:type="dxa"/>
            </w:tcMar>
            <w:vAlign w:val="center"/>
            <w:hideMark/>
          </w:tcPr>
          <w:p w14:paraId="3F1EFF07" w14:textId="77777777" w:rsidR="0054341C" w:rsidRPr="00D23895" w:rsidRDefault="0054341C" w:rsidP="00A56DD6">
            <w:pPr>
              <w:jc w:val="center"/>
              <w:rPr>
                <w:sz w:val="16"/>
                <w:szCs w:val="16"/>
              </w:rPr>
            </w:pPr>
            <w:r w:rsidRPr="00D23895">
              <w:rPr>
                <w:sz w:val="16"/>
                <w:szCs w:val="16"/>
              </w:rPr>
              <w:t>10</w:t>
            </w:r>
          </w:p>
        </w:tc>
        <w:tc>
          <w:tcPr>
            <w:tcW w:w="413" w:type="pct"/>
            <w:vMerge/>
            <w:tcMar>
              <w:left w:w="28" w:type="dxa"/>
              <w:right w:w="28" w:type="dxa"/>
            </w:tcMar>
            <w:vAlign w:val="center"/>
            <w:hideMark/>
          </w:tcPr>
          <w:p w14:paraId="232A73CE"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2EA96B85" w14:textId="77777777" w:rsidR="0054341C" w:rsidRPr="00D23895" w:rsidRDefault="0054341C" w:rsidP="00A56DD6">
            <w:pPr>
              <w:rPr>
                <w:sz w:val="16"/>
                <w:szCs w:val="16"/>
              </w:rPr>
            </w:pPr>
            <w:r w:rsidRPr="00D23895">
              <w:rPr>
                <w:sz w:val="16"/>
                <w:szCs w:val="16"/>
              </w:rPr>
              <w:t>Ремонт химводоподготовки (солевой ямы, солевой приямок)</w:t>
            </w:r>
          </w:p>
        </w:tc>
        <w:tc>
          <w:tcPr>
            <w:tcW w:w="328" w:type="pct"/>
            <w:shd w:val="clear" w:color="auto" w:fill="auto"/>
            <w:noWrap/>
            <w:tcMar>
              <w:left w:w="28" w:type="dxa"/>
              <w:right w:w="28" w:type="dxa"/>
            </w:tcMar>
            <w:vAlign w:val="center"/>
            <w:hideMark/>
          </w:tcPr>
          <w:p w14:paraId="348EA44F" w14:textId="77777777" w:rsidR="0054341C" w:rsidRPr="00D23895" w:rsidRDefault="0054341C" w:rsidP="00A56DD6">
            <w:pPr>
              <w:jc w:val="center"/>
              <w:rPr>
                <w:sz w:val="16"/>
                <w:szCs w:val="16"/>
              </w:rPr>
            </w:pPr>
            <w:r w:rsidRPr="00D23895">
              <w:rPr>
                <w:sz w:val="16"/>
                <w:szCs w:val="16"/>
              </w:rPr>
              <w:t>2 754</w:t>
            </w:r>
          </w:p>
        </w:tc>
        <w:tc>
          <w:tcPr>
            <w:tcW w:w="313" w:type="pct"/>
            <w:shd w:val="clear" w:color="auto" w:fill="auto"/>
            <w:noWrap/>
            <w:tcMar>
              <w:left w:w="28" w:type="dxa"/>
              <w:right w:w="28" w:type="dxa"/>
            </w:tcMar>
            <w:vAlign w:val="center"/>
            <w:hideMark/>
          </w:tcPr>
          <w:p w14:paraId="5F42401E" w14:textId="77777777" w:rsidR="0054341C" w:rsidRPr="00D23895" w:rsidRDefault="0054341C" w:rsidP="00A56DD6">
            <w:pPr>
              <w:jc w:val="center"/>
              <w:rPr>
                <w:sz w:val="16"/>
                <w:szCs w:val="16"/>
              </w:rPr>
            </w:pPr>
            <w:r w:rsidRPr="00D23895">
              <w:rPr>
                <w:sz w:val="16"/>
                <w:szCs w:val="16"/>
              </w:rPr>
              <w:t>2 754</w:t>
            </w:r>
          </w:p>
        </w:tc>
        <w:tc>
          <w:tcPr>
            <w:tcW w:w="327" w:type="pct"/>
            <w:shd w:val="clear" w:color="auto" w:fill="auto"/>
            <w:noWrap/>
            <w:tcMar>
              <w:left w:w="28" w:type="dxa"/>
              <w:right w:w="28" w:type="dxa"/>
            </w:tcMar>
            <w:vAlign w:val="center"/>
            <w:hideMark/>
          </w:tcPr>
          <w:p w14:paraId="0BA29B70"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7831D7AC"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2B2BE655"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4E3026AA" w14:textId="77777777" w:rsidR="0054341C" w:rsidRPr="00D23895" w:rsidRDefault="0054341C" w:rsidP="00A56DD6">
            <w:pPr>
              <w:jc w:val="center"/>
              <w:rPr>
                <w:sz w:val="16"/>
                <w:szCs w:val="16"/>
              </w:rPr>
            </w:pPr>
            <w:r w:rsidRPr="00D23895">
              <w:rPr>
                <w:sz w:val="16"/>
                <w:szCs w:val="16"/>
              </w:rPr>
              <w:t>2 334</w:t>
            </w:r>
          </w:p>
        </w:tc>
        <w:tc>
          <w:tcPr>
            <w:tcW w:w="451" w:type="pct"/>
            <w:shd w:val="clear" w:color="auto" w:fill="auto"/>
            <w:tcMar>
              <w:left w:w="28" w:type="dxa"/>
              <w:right w:w="28" w:type="dxa"/>
            </w:tcMar>
            <w:vAlign w:val="center"/>
            <w:hideMark/>
          </w:tcPr>
          <w:p w14:paraId="28483528" w14:textId="77777777" w:rsidR="0054341C" w:rsidRPr="00D23895" w:rsidRDefault="0054341C" w:rsidP="00A56DD6">
            <w:pPr>
              <w:jc w:val="center"/>
              <w:rPr>
                <w:sz w:val="16"/>
                <w:szCs w:val="16"/>
              </w:rPr>
            </w:pPr>
            <w:r w:rsidRPr="00D23895">
              <w:rPr>
                <w:sz w:val="16"/>
                <w:szCs w:val="16"/>
              </w:rPr>
              <w:t>2334</w:t>
            </w:r>
          </w:p>
        </w:tc>
        <w:tc>
          <w:tcPr>
            <w:tcW w:w="289" w:type="pct"/>
            <w:shd w:val="clear" w:color="auto" w:fill="auto"/>
            <w:tcMar>
              <w:left w:w="28" w:type="dxa"/>
              <w:right w:w="28" w:type="dxa"/>
            </w:tcMar>
            <w:vAlign w:val="center"/>
            <w:hideMark/>
          </w:tcPr>
          <w:p w14:paraId="752BFA7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335D878"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33BE30A9" w14:textId="77777777" w:rsidR="0054341C" w:rsidRPr="00D23895" w:rsidRDefault="0054341C" w:rsidP="00A56DD6">
            <w:pPr>
              <w:jc w:val="center"/>
              <w:rPr>
                <w:sz w:val="16"/>
                <w:szCs w:val="16"/>
              </w:rPr>
            </w:pPr>
            <w:r w:rsidRPr="00D23895">
              <w:rPr>
                <w:sz w:val="16"/>
                <w:szCs w:val="16"/>
              </w:rPr>
              <w:t> </w:t>
            </w:r>
          </w:p>
        </w:tc>
      </w:tr>
      <w:tr w:rsidR="0054341C" w:rsidRPr="00D23895" w14:paraId="62670DAF" w14:textId="77777777" w:rsidTr="00A56DD6">
        <w:trPr>
          <w:trHeight w:val="20"/>
        </w:trPr>
        <w:tc>
          <w:tcPr>
            <w:tcW w:w="202" w:type="pct"/>
            <w:shd w:val="clear" w:color="auto" w:fill="auto"/>
            <w:tcMar>
              <w:left w:w="28" w:type="dxa"/>
              <w:right w:w="28" w:type="dxa"/>
            </w:tcMar>
            <w:vAlign w:val="center"/>
            <w:hideMark/>
          </w:tcPr>
          <w:p w14:paraId="7C9C7602" w14:textId="77777777" w:rsidR="0054341C" w:rsidRPr="00D23895" w:rsidRDefault="0054341C" w:rsidP="00A56DD6">
            <w:pPr>
              <w:jc w:val="center"/>
              <w:rPr>
                <w:sz w:val="16"/>
                <w:szCs w:val="16"/>
              </w:rPr>
            </w:pPr>
            <w:r w:rsidRPr="00D23895">
              <w:rPr>
                <w:sz w:val="16"/>
                <w:szCs w:val="16"/>
              </w:rPr>
              <w:t>11</w:t>
            </w:r>
          </w:p>
        </w:tc>
        <w:tc>
          <w:tcPr>
            <w:tcW w:w="413" w:type="pct"/>
            <w:vMerge/>
            <w:tcMar>
              <w:left w:w="28" w:type="dxa"/>
              <w:right w:w="28" w:type="dxa"/>
            </w:tcMar>
            <w:vAlign w:val="center"/>
            <w:hideMark/>
          </w:tcPr>
          <w:p w14:paraId="196828E9"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4BF621A0" w14:textId="77777777" w:rsidR="0054341C" w:rsidRPr="00D23895" w:rsidRDefault="0054341C" w:rsidP="00A56DD6">
            <w:pPr>
              <w:rPr>
                <w:sz w:val="16"/>
                <w:szCs w:val="16"/>
              </w:rPr>
            </w:pPr>
            <w:r w:rsidRPr="00D23895">
              <w:rPr>
                <w:sz w:val="16"/>
                <w:szCs w:val="16"/>
              </w:rPr>
              <w:t>Ремонт конвективного блока котла КВТС20-150 №5</w:t>
            </w:r>
          </w:p>
        </w:tc>
        <w:tc>
          <w:tcPr>
            <w:tcW w:w="328" w:type="pct"/>
            <w:shd w:val="clear" w:color="auto" w:fill="auto"/>
            <w:noWrap/>
            <w:tcMar>
              <w:left w:w="28" w:type="dxa"/>
              <w:right w:w="28" w:type="dxa"/>
            </w:tcMar>
            <w:vAlign w:val="center"/>
            <w:hideMark/>
          </w:tcPr>
          <w:p w14:paraId="3C74CCB2" w14:textId="77777777" w:rsidR="0054341C" w:rsidRPr="00D23895" w:rsidRDefault="0054341C" w:rsidP="00A56DD6">
            <w:pPr>
              <w:jc w:val="center"/>
              <w:rPr>
                <w:sz w:val="16"/>
                <w:szCs w:val="16"/>
              </w:rPr>
            </w:pPr>
            <w:r w:rsidRPr="00D23895">
              <w:rPr>
                <w:sz w:val="16"/>
                <w:szCs w:val="16"/>
              </w:rPr>
              <w:t>5 129</w:t>
            </w:r>
          </w:p>
        </w:tc>
        <w:tc>
          <w:tcPr>
            <w:tcW w:w="313" w:type="pct"/>
            <w:shd w:val="clear" w:color="auto" w:fill="auto"/>
            <w:noWrap/>
            <w:tcMar>
              <w:left w:w="28" w:type="dxa"/>
              <w:right w:w="28" w:type="dxa"/>
            </w:tcMar>
            <w:vAlign w:val="center"/>
            <w:hideMark/>
          </w:tcPr>
          <w:p w14:paraId="67DD8CC6" w14:textId="77777777" w:rsidR="0054341C" w:rsidRPr="00D23895" w:rsidRDefault="0054341C" w:rsidP="00A56DD6">
            <w:pPr>
              <w:jc w:val="center"/>
              <w:rPr>
                <w:sz w:val="16"/>
                <w:szCs w:val="16"/>
              </w:rPr>
            </w:pPr>
            <w:r w:rsidRPr="00D23895">
              <w:rPr>
                <w:sz w:val="16"/>
                <w:szCs w:val="16"/>
              </w:rPr>
              <w:t>5 129</w:t>
            </w:r>
          </w:p>
        </w:tc>
        <w:tc>
          <w:tcPr>
            <w:tcW w:w="327" w:type="pct"/>
            <w:shd w:val="clear" w:color="auto" w:fill="auto"/>
            <w:noWrap/>
            <w:tcMar>
              <w:left w:w="28" w:type="dxa"/>
              <w:right w:w="28" w:type="dxa"/>
            </w:tcMar>
            <w:vAlign w:val="center"/>
            <w:hideMark/>
          </w:tcPr>
          <w:p w14:paraId="396E660A"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B4D6CDE"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44565551"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F13E802" w14:textId="77777777" w:rsidR="0054341C" w:rsidRPr="00D23895" w:rsidRDefault="0054341C" w:rsidP="00A56DD6">
            <w:pPr>
              <w:jc w:val="center"/>
              <w:rPr>
                <w:sz w:val="16"/>
                <w:szCs w:val="16"/>
              </w:rPr>
            </w:pPr>
            <w:r w:rsidRPr="00D23895">
              <w:rPr>
                <w:sz w:val="16"/>
                <w:szCs w:val="16"/>
              </w:rPr>
              <w:t>3 911</w:t>
            </w:r>
          </w:p>
        </w:tc>
        <w:tc>
          <w:tcPr>
            <w:tcW w:w="451" w:type="pct"/>
            <w:shd w:val="clear" w:color="auto" w:fill="auto"/>
            <w:tcMar>
              <w:left w:w="28" w:type="dxa"/>
              <w:right w:w="28" w:type="dxa"/>
            </w:tcMar>
            <w:vAlign w:val="center"/>
            <w:hideMark/>
          </w:tcPr>
          <w:p w14:paraId="79B8578F" w14:textId="77777777" w:rsidR="0054341C" w:rsidRPr="00D23895" w:rsidRDefault="0054341C" w:rsidP="00A56DD6">
            <w:pPr>
              <w:jc w:val="center"/>
              <w:rPr>
                <w:sz w:val="16"/>
                <w:szCs w:val="16"/>
              </w:rPr>
            </w:pPr>
            <w:r w:rsidRPr="00D23895">
              <w:rPr>
                <w:sz w:val="16"/>
                <w:szCs w:val="16"/>
              </w:rPr>
              <w:t>3911</w:t>
            </w:r>
          </w:p>
        </w:tc>
        <w:tc>
          <w:tcPr>
            <w:tcW w:w="289" w:type="pct"/>
            <w:shd w:val="clear" w:color="auto" w:fill="auto"/>
            <w:tcMar>
              <w:left w:w="28" w:type="dxa"/>
              <w:right w:w="28" w:type="dxa"/>
            </w:tcMar>
            <w:vAlign w:val="center"/>
            <w:hideMark/>
          </w:tcPr>
          <w:p w14:paraId="30040A0D"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26026D5D"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62A5E0E" w14:textId="77777777" w:rsidR="0054341C" w:rsidRPr="00D23895" w:rsidRDefault="0054341C" w:rsidP="00A56DD6">
            <w:pPr>
              <w:jc w:val="center"/>
              <w:rPr>
                <w:sz w:val="16"/>
                <w:szCs w:val="16"/>
              </w:rPr>
            </w:pPr>
            <w:r w:rsidRPr="00D23895">
              <w:rPr>
                <w:sz w:val="16"/>
                <w:szCs w:val="16"/>
              </w:rPr>
              <w:t> </w:t>
            </w:r>
          </w:p>
        </w:tc>
      </w:tr>
      <w:tr w:rsidR="0054341C" w:rsidRPr="00D23895" w14:paraId="67E8BBA0" w14:textId="77777777" w:rsidTr="00A56DD6">
        <w:trPr>
          <w:trHeight w:val="20"/>
        </w:trPr>
        <w:tc>
          <w:tcPr>
            <w:tcW w:w="202" w:type="pct"/>
            <w:shd w:val="clear" w:color="auto" w:fill="auto"/>
            <w:tcMar>
              <w:left w:w="28" w:type="dxa"/>
              <w:right w:w="28" w:type="dxa"/>
            </w:tcMar>
            <w:vAlign w:val="center"/>
            <w:hideMark/>
          </w:tcPr>
          <w:p w14:paraId="2684E12C" w14:textId="77777777" w:rsidR="0054341C" w:rsidRPr="00D23895" w:rsidRDefault="0054341C" w:rsidP="00A56DD6">
            <w:pPr>
              <w:jc w:val="center"/>
              <w:rPr>
                <w:sz w:val="16"/>
                <w:szCs w:val="16"/>
              </w:rPr>
            </w:pPr>
            <w:r w:rsidRPr="00D23895">
              <w:rPr>
                <w:sz w:val="16"/>
                <w:szCs w:val="16"/>
              </w:rPr>
              <w:t>12</w:t>
            </w:r>
          </w:p>
        </w:tc>
        <w:tc>
          <w:tcPr>
            <w:tcW w:w="413" w:type="pct"/>
            <w:vMerge/>
            <w:tcMar>
              <w:left w:w="28" w:type="dxa"/>
              <w:right w:w="28" w:type="dxa"/>
            </w:tcMar>
            <w:vAlign w:val="center"/>
            <w:hideMark/>
          </w:tcPr>
          <w:p w14:paraId="52BF0C5B"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0649E1D1" w14:textId="77777777" w:rsidR="0054341C" w:rsidRPr="00D23895" w:rsidRDefault="0054341C" w:rsidP="00A56DD6">
            <w:pPr>
              <w:rPr>
                <w:sz w:val="16"/>
                <w:szCs w:val="16"/>
              </w:rPr>
            </w:pPr>
            <w:r w:rsidRPr="00D23895">
              <w:rPr>
                <w:sz w:val="16"/>
                <w:szCs w:val="16"/>
              </w:rPr>
              <w:t>Ремонт кровли угольного подъема №1,2,3 (1500м.кв.)</w:t>
            </w:r>
          </w:p>
        </w:tc>
        <w:tc>
          <w:tcPr>
            <w:tcW w:w="328" w:type="pct"/>
            <w:shd w:val="clear" w:color="auto" w:fill="auto"/>
            <w:noWrap/>
            <w:tcMar>
              <w:left w:w="28" w:type="dxa"/>
              <w:right w:w="28" w:type="dxa"/>
            </w:tcMar>
            <w:vAlign w:val="center"/>
            <w:hideMark/>
          </w:tcPr>
          <w:p w14:paraId="5B68D1D6" w14:textId="77777777" w:rsidR="0054341C" w:rsidRPr="00D23895" w:rsidRDefault="0054341C" w:rsidP="00A56DD6">
            <w:pPr>
              <w:jc w:val="center"/>
              <w:rPr>
                <w:sz w:val="16"/>
                <w:szCs w:val="16"/>
              </w:rPr>
            </w:pPr>
            <w:r w:rsidRPr="00D23895">
              <w:rPr>
                <w:sz w:val="16"/>
                <w:szCs w:val="16"/>
              </w:rPr>
              <w:t>2 155</w:t>
            </w:r>
          </w:p>
        </w:tc>
        <w:tc>
          <w:tcPr>
            <w:tcW w:w="313" w:type="pct"/>
            <w:shd w:val="clear" w:color="auto" w:fill="auto"/>
            <w:noWrap/>
            <w:tcMar>
              <w:left w:w="28" w:type="dxa"/>
              <w:right w:w="28" w:type="dxa"/>
            </w:tcMar>
            <w:vAlign w:val="center"/>
            <w:hideMark/>
          </w:tcPr>
          <w:p w14:paraId="5F46E072" w14:textId="77777777" w:rsidR="0054341C" w:rsidRPr="00D23895" w:rsidRDefault="0054341C" w:rsidP="00A56DD6">
            <w:pPr>
              <w:jc w:val="center"/>
              <w:rPr>
                <w:sz w:val="16"/>
                <w:szCs w:val="16"/>
              </w:rPr>
            </w:pPr>
            <w:r w:rsidRPr="00D23895">
              <w:rPr>
                <w:sz w:val="16"/>
                <w:szCs w:val="16"/>
              </w:rPr>
              <w:t>2 155</w:t>
            </w:r>
          </w:p>
        </w:tc>
        <w:tc>
          <w:tcPr>
            <w:tcW w:w="327" w:type="pct"/>
            <w:shd w:val="clear" w:color="auto" w:fill="auto"/>
            <w:noWrap/>
            <w:tcMar>
              <w:left w:w="28" w:type="dxa"/>
              <w:right w:w="28" w:type="dxa"/>
            </w:tcMar>
            <w:vAlign w:val="center"/>
            <w:hideMark/>
          </w:tcPr>
          <w:p w14:paraId="3D1D7039"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D670962"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64DFC3CD"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77676915" w14:textId="77777777" w:rsidR="0054341C" w:rsidRPr="00D23895" w:rsidRDefault="0054341C" w:rsidP="00A56DD6">
            <w:pPr>
              <w:jc w:val="center"/>
              <w:rPr>
                <w:sz w:val="16"/>
                <w:szCs w:val="16"/>
              </w:rPr>
            </w:pPr>
            <w:r w:rsidRPr="00D23895">
              <w:rPr>
                <w:sz w:val="16"/>
                <w:szCs w:val="16"/>
              </w:rPr>
              <w:t>1 619</w:t>
            </w:r>
          </w:p>
        </w:tc>
        <w:tc>
          <w:tcPr>
            <w:tcW w:w="451" w:type="pct"/>
            <w:shd w:val="clear" w:color="auto" w:fill="auto"/>
            <w:tcMar>
              <w:left w:w="28" w:type="dxa"/>
              <w:right w:w="28" w:type="dxa"/>
            </w:tcMar>
            <w:vAlign w:val="center"/>
            <w:hideMark/>
          </w:tcPr>
          <w:p w14:paraId="5537541F" w14:textId="77777777" w:rsidR="0054341C" w:rsidRPr="00D23895" w:rsidRDefault="0054341C" w:rsidP="00A56DD6">
            <w:pPr>
              <w:jc w:val="center"/>
              <w:rPr>
                <w:sz w:val="16"/>
                <w:szCs w:val="16"/>
              </w:rPr>
            </w:pPr>
            <w:r w:rsidRPr="00D23895">
              <w:rPr>
                <w:sz w:val="16"/>
                <w:szCs w:val="16"/>
              </w:rPr>
              <w:t>1619</w:t>
            </w:r>
          </w:p>
        </w:tc>
        <w:tc>
          <w:tcPr>
            <w:tcW w:w="289" w:type="pct"/>
            <w:shd w:val="clear" w:color="auto" w:fill="auto"/>
            <w:tcMar>
              <w:left w:w="28" w:type="dxa"/>
              <w:right w:w="28" w:type="dxa"/>
            </w:tcMar>
            <w:vAlign w:val="center"/>
            <w:hideMark/>
          </w:tcPr>
          <w:p w14:paraId="46A30F17"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7886B96C"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63845CCB" w14:textId="77777777" w:rsidR="0054341C" w:rsidRPr="00D23895" w:rsidRDefault="0054341C" w:rsidP="00A56DD6">
            <w:pPr>
              <w:jc w:val="center"/>
              <w:rPr>
                <w:sz w:val="16"/>
                <w:szCs w:val="16"/>
              </w:rPr>
            </w:pPr>
            <w:r w:rsidRPr="00D23895">
              <w:rPr>
                <w:sz w:val="16"/>
                <w:szCs w:val="16"/>
              </w:rPr>
              <w:t> </w:t>
            </w:r>
          </w:p>
        </w:tc>
      </w:tr>
      <w:tr w:rsidR="0054341C" w:rsidRPr="00D23895" w14:paraId="0EF01CF0" w14:textId="77777777" w:rsidTr="00A56DD6">
        <w:trPr>
          <w:trHeight w:val="20"/>
        </w:trPr>
        <w:tc>
          <w:tcPr>
            <w:tcW w:w="202" w:type="pct"/>
            <w:shd w:val="clear" w:color="auto" w:fill="auto"/>
            <w:tcMar>
              <w:left w:w="28" w:type="dxa"/>
              <w:right w:w="28" w:type="dxa"/>
            </w:tcMar>
            <w:vAlign w:val="center"/>
            <w:hideMark/>
          </w:tcPr>
          <w:p w14:paraId="6672C7D5" w14:textId="77777777" w:rsidR="0054341C" w:rsidRPr="00D23895" w:rsidRDefault="0054341C" w:rsidP="00A56DD6">
            <w:pPr>
              <w:jc w:val="center"/>
              <w:rPr>
                <w:sz w:val="16"/>
                <w:szCs w:val="16"/>
              </w:rPr>
            </w:pPr>
            <w:r w:rsidRPr="00D23895">
              <w:rPr>
                <w:sz w:val="16"/>
                <w:szCs w:val="16"/>
              </w:rPr>
              <w:t>13</w:t>
            </w:r>
          </w:p>
        </w:tc>
        <w:tc>
          <w:tcPr>
            <w:tcW w:w="413" w:type="pct"/>
            <w:vMerge/>
            <w:tcMar>
              <w:left w:w="28" w:type="dxa"/>
              <w:right w:w="28" w:type="dxa"/>
            </w:tcMar>
            <w:vAlign w:val="center"/>
            <w:hideMark/>
          </w:tcPr>
          <w:p w14:paraId="5C6926FF"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4909DEB3" w14:textId="77777777" w:rsidR="0054341C" w:rsidRPr="00D23895" w:rsidRDefault="0054341C" w:rsidP="00A56DD6">
            <w:pPr>
              <w:rPr>
                <w:sz w:val="16"/>
                <w:szCs w:val="16"/>
              </w:rPr>
            </w:pPr>
            <w:r w:rsidRPr="00D23895">
              <w:rPr>
                <w:sz w:val="16"/>
                <w:szCs w:val="16"/>
              </w:rPr>
              <w:t>Ремонт кровли здания станции исходной воды №1 (117,5 м.кв)</w:t>
            </w:r>
          </w:p>
        </w:tc>
        <w:tc>
          <w:tcPr>
            <w:tcW w:w="328" w:type="pct"/>
            <w:shd w:val="clear" w:color="auto" w:fill="auto"/>
            <w:noWrap/>
            <w:tcMar>
              <w:left w:w="28" w:type="dxa"/>
              <w:right w:w="28" w:type="dxa"/>
            </w:tcMar>
            <w:vAlign w:val="center"/>
            <w:hideMark/>
          </w:tcPr>
          <w:p w14:paraId="1AB15F9B" w14:textId="77777777" w:rsidR="0054341C" w:rsidRPr="00D23895" w:rsidRDefault="0054341C" w:rsidP="00A56DD6">
            <w:pPr>
              <w:jc w:val="center"/>
              <w:rPr>
                <w:sz w:val="16"/>
                <w:szCs w:val="16"/>
              </w:rPr>
            </w:pPr>
            <w:r w:rsidRPr="00D23895">
              <w:rPr>
                <w:sz w:val="16"/>
                <w:szCs w:val="16"/>
              </w:rPr>
              <w:t>193</w:t>
            </w:r>
          </w:p>
        </w:tc>
        <w:tc>
          <w:tcPr>
            <w:tcW w:w="313" w:type="pct"/>
            <w:shd w:val="clear" w:color="auto" w:fill="auto"/>
            <w:noWrap/>
            <w:tcMar>
              <w:left w:w="28" w:type="dxa"/>
              <w:right w:w="28" w:type="dxa"/>
            </w:tcMar>
            <w:vAlign w:val="center"/>
            <w:hideMark/>
          </w:tcPr>
          <w:p w14:paraId="21AD8A56"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19A0D498" w14:textId="77777777" w:rsidR="0054341C" w:rsidRPr="00D23895" w:rsidRDefault="0054341C" w:rsidP="00A56DD6">
            <w:pPr>
              <w:jc w:val="center"/>
              <w:rPr>
                <w:sz w:val="16"/>
                <w:szCs w:val="16"/>
              </w:rPr>
            </w:pPr>
            <w:r w:rsidRPr="00D23895">
              <w:rPr>
                <w:sz w:val="16"/>
                <w:szCs w:val="16"/>
              </w:rPr>
              <w:t>193</w:t>
            </w:r>
          </w:p>
        </w:tc>
        <w:tc>
          <w:tcPr>
            <w:tcW w:w="313" w:type="pct"/>
            <w:shd w:val="clear" w:color="auto" w:fill="auto"/>
            <w:noWrap/>
            <w:tcMar>
              <w:left w:w="28" w:type="dxa"/>
              <w:right w:w="28" w:type="dxa"/>
            </w:tcMar>
            <w:vAlign w:val="center"/>
            <w:hideMark/>
          </w:tcPr>
          <w:p w14:paraId="4A088C68" w14:textId="77777777" w:rsidR="0054341C" w:rsidRPr="00D23895" w:rsidRDefault="0054341C" w:rsidP="00A56DD6">
            <w:pPr>
              <w:jc w:val="center"/>
              <w:rPr>
                <w:sz w:val="16"/>
                <w:szCs w:val="16"/>
              </w:rPr>
            </w:pPr>
            <w:r w:rsidRPr="00D23895">
              <w:rPr>
                <w:sz w:val="16"/>
                <w:szCs w:val="16"/>
              </w:rPr>
              <w:t>73</w:t>
            </w:r>
          </w:p>
        </w:tc>
        <w:tc>
          <w:tcPr>
            <w:tcW w:w="283" w:type="pct"/>
            <w:shd w:val="clear" w:color="auto" w:fill="auto"/>
            <w:noWrap/>
            <w:tcMar>
              <w:left w:w="28" w:type="dxa"/>
              <w:right w:w="28" w:type="dxa"/>
            </w:tcMar>
            <w:vAlign w:val="center"/>
            <w:hideMark/>
          </w:tcPr>
          <w:p w14:paraId="44FF4CAB" w14:textId="77777777" w:rsidR="0054341C" w:rsidRPr="00D23895" w:rsidRDefault="0054341C" w:rsidP="00A56DD6">
            <w:pPr>
              <w:jc w:val="center"/>
              <w:rPr>
                <w:sz w:val="16"/>
                <w:szCs w:val="16"/>
              </w:rPr>
            </w:pPr>
            <w:r w:rsidRPr="00D23895">
              <w:rPr>
                <w:sz w:val="16"/>
                <w:szCs w:val="16"/>
              </w:rPr>
              <w:t>120</w:t>
            </w:r>
          </w:p>
        </w:tc>
        <w:tc>
          <w:tcPr>
            <w:tcW w:w="308" w:type="pct"/>
            <w:shd w:val="clear" w:color="auto" w:fill="auto"/>
            <w:noWrap/>
            <w:tcMar>
              <w:left w:w="28" w:type="dxa"/>
              <w:right w:w="28" w:type="dxa"/>
            </w:tcMar>
            <w:vAlign w:val="center"/>
            <w:hideMark/>
          </w:tcPr>
          <w:p w14:paraId="112D22A0" w14:textId="77777777" w:rsidR="0054341C" w:rsidRPr="00D23895" w:rsidRDefault="0054341C" w:rsidP="00A56DD6">
            <w:pPr>
              <w:jc w:val="center"/>
              <w:rPr>
                <w:sz w:val="16"/>
                <w:szCs w:val="16"/>
              </w:rPr>
            </w:pPr>
            <w:r w:rsidRPr="00D23895">
              <w:rPr>
                <w:sz w:val="16"/>
                <w:szCs w:val="16"/>
              </w:rPr>
              <w:t>190</w:t>
            </w:r>
          </w:p>
        </w:tc>
        <w:tc>
          <w:tcPr>
            <w:tcW w:w="451" w:type="pct"/>
            <w:shd w:val="clear" w:color="auto" w:fill="auto"/>
            <w:tcMar>
              <w:left w:w="28" w:type="dxa"/>
              <w:right w:w="28" w:type="dxa"/>
            </w:tcMar>
            <w:vAlign w:val="center"/>
            <w:hideMark/>
          </w:tcPr>
          <w:p w14:paraId="0B961A30"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1877508C" w14:textId="77777777" w:rsidR="0054341C" w:rsidRPr="00D23895" w:rsidRDefault="0054341C" w:rsidP="00A56DD6">
            <w:pPr>
              <w:jc w:val="center"/>
              <w:rPr>
                <w:sz w:val="16"/>
                <w:szCs w:val="16"/>
              </w:rPr>
            </w:pPr>
            <w:r w:rsidRPr="00D23895">
              <w:rPr>
                <w:sz w:val="16"/>
                <w:szCs w:val="16"/>
              </w:rPr>
              <w:t>189,812</w:t>
            </w:r>
          </w:p>
        </w:tc>
        <w:tc>
          <w:tcPr>
            <w:tcW w:w="313" w:type="pct"/>
            <w:shd w:val="clear" w:color="auto" w:fill="auto"/>
            <w:tcMar>
              <w:left w:w="28" w:type="dxa"/>
              <w:right w:w="28" w:type="dxa"/>
            </w:tcMar>
            <w:vAlign w:val="center"/>
            <w:hideMark/>
          </w:tcPr>
          <w:p w14:paraId="3459CBAC" w14:textId="77777777" w:rsidR="0054341C" w:rsidRPr="00D23895" w:rsidRDefault="0054341C" w:rsidP="00A56DD6">
            <w:pPr>
              <w:jc w:val="center"/>
              <w:rPr>
                <w:sz w:val="16"/>
                <w:szCs w:val="16"/>
              </w:rPr>
            </w:pPr>
            <w:r w:rsidRPr="00D23895">
              <w:rPr>
                <w:sz w:val="16"/>
                <w:szCs w:val="16"/>
              </w:rPr>
              <w:t>73,027</w:t>
            </w:r>
          </w:p>
        </w:tc>
        <w:tc>
          <w:tcPr>
            <w:tcW w:w="285" w:type="pct"/>
            <w:shd w:val="clear" w:color="auto" w:fill="auto"/>
            <w:tcMar>
              <w:left w:w="28" w:type="dxa"/>
              <w:right w:w="28" w:type="dxa"/>
            </w:tcMar>
            <w:vAlign w:val="center"/>
            <w:hideMark/>
          </w:tcPr>
          <w:p w14:paraId="73E763E4" w14:textId="77777777" w:rsidR="0054341C" w:rsidRPr="00D23895" w:rsidRDefault="0054341C" w:rsidP="00A56DD6">
            <w:pPr>
              <w:jc w:val="center"/>
              <w:rPr>
                <w:sz w:val="16"/>
                <w:szCs w:val="16"/>
              </w:rPr>
            </w:pPr>
            <w:r w:rsidRPr="00D23895">
              <w:rPr>
                <w:sz w:val="16"/>
                <w:szCs w:val="16"/>
              </w:rPr>
              <w:t>116,785</w:t>
            </w:r>
          </w:p>
        </w:tc>
      </w:tr>
      <w:tr w:rsidR="0054341C" w:rsidRPr="00D23895" w14:paraId="2849A861" w14:textId="77777777" w:rsidTr="00A56DD6">
        <w:trPr>
          <w:trHeight w:val="20"/>
        </w:trPr>
        <w:tc>
          <w:tcPr>
            <w:tcW w:w="202" w:type="pct"/>
            <w:shd w:val="clear" w:color="auto" w:fill="auto"/>
            <w:tcMar>
              <w:left w:w="28" w:type="dxa"/>
              <w:right w:w="28" w:type="dxa"/>
            </w:tcMar>
            <w:vAlign w:val="center"/>
            <w:hideMark/>
          </w:tcPr>
          <w:p w14:paraId="2C92E773" w14:textId="77777777" w:rsidR="0054341C" w:rsidRPr="00D23895" w:rsidRDefault="0054341C" w:rsidP="00A56DD6">
            <w:pPr>
              <w:jc w:val="center"/>
              <w:rPr>
                <w:sz w:val="16"/>
                <w:szCs w:val="16"/>
              </w:rPr>
            </w:pPr>
            <w:r w:rsidRPr="00D23895">
              <w:rPr>
                <w:sz w:val="16"/>
                <w:szCs w:val="16"/>
              </w:rPr>
              <w:t>14</w:t>
            </w:r>
          </w:p>
        </w:tc>
        <w:tc>
          <w:tcPr>
            <w:tcW w:w="413" w:type="pct"/>
            <w:vMerge/>
            <w:tcMar>
              <w:left w:w="28" w:type="dxa"/>
              <w:right w:w="28" w:type="dxa"/>
            </w:tcMar>
            <w:vAlign w:val="center"/>
            <w:hideMark/>
          </w:tcPr>
          <w:p w14:paraId="1AC5EC77"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360D41DC" w14:textId="77777777" w:rsidR="0054341C" w:rsidRPr="00D23895" w:rsidRDefault="0054341C" w:rsidP="00A56DD6">
            <w:pPr>
              <w:rPr>
                <w:sz w:val="16"/>
                <w:szCs w:val="16"/>
              </w:rPr>
            </w:pPr>
            <w:r w:rsidRPr="00D23895">
              <w:rPr>
                <w:sz w:val="16"/>
                <w:szCs w:val="16"/>
              </w:rPr>
              <w:t>Ремонт кровли РПБ (764 м.кв)</w:t>
            </w:r>
          </w:p>
        </w:tc>
        <w:tc>
          <w:tcPr>
            <w:tcW w:w="328" w:type="pct"/>
            <w:shd w:val="clear" w:color="auto" w:fill="auto"/>
            <w:noWrap/>
            <w:tcMar>
              <w:left w:w="28" w:type="dxa"/>
              <w:right w:w="28" w:type="dxa"/>
            </w:tcMar>
            <w:vAlign w:val="center"/>
            <w:hideMark/>
          </w:tcPr>
          <w:p w14:paraId="35A46A57" w14:textId="77777777" w:rsidR="0054341C" w:rsidRPr="00D23895" w:rsidRDefault="0054341C" w:rsidP="00A56DD6">
            <w:pPr>
              <w:jc w:val="center"/>
              <w:rPr>
                <w:sz w:val="16"/>
                <w:szCs w:val="16"/>
              </w:rPr>
            </w:pPr>
            <w:r w:rsidRPr="00D23895">
              <w:rPr>
                <w:sz w:val="16"/>
                <w:szCs w:val="16"/>
              </w:rPr>
              <w:t>1 237</w:t>
            </w:r>
          </w:p>
        </w:tc>
        <w:tc>
          <w:tcPr>
            <w:tcW w:w="313" w:type="pct"/>
            <w:shd w:val="clear" w:color="auto" w:fill="auto"/>
            <w:noWrap/>
            <w:tcMar>
              <w:left w:w="28" w:type="dxa"/>
              <w:right w:w="28" w:type="dxa"/>
            </w:tcMar>
            <w:vAlign w:val="center"/>
            <w:hideMark/>
          </w:tcPr>
          <w:p w14:paraId="7F906823"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61F8136E" w14:textId="77777777" w:rsidR="0054341C" w:rsidRPr="00D23895" w:rsidRDefault="0054341C" w:rsidP="00A56DD6">
            <w:pPr>
              <w:jc w:val="center"/>
              <w:rPr>
                <w:sz w:val="16"/>
                <w:szCs w:val="16"/>
              </w:rPr>
            </w:pPr>
            <w:r w:rsidRPr="00D23895">
              <w:rPr>
                <w:sz w:val="16"/>
                <w:szCs w:val="16"/>
              </w:rPr>
              <w:t>1 237</w:t>
            </w:r>
          </w:p>
        </w:tc>
        <w:tc>
          <w:tcPr>
            <w:tcW w:w="313" w:type="pct"/>
            <w:shd w:val="clear" w:color="auto" w:fill="auto"/>
            <w:noWrap/>
            <w:tcMar>
              <w:left w:w="28" w:type="dxa"/>
              <w:right w:w="28" w:type="dxa"/>
            </w:tcMar>
            <w:vAlign w:val="center"/>
            <w:hideMark/>
          </w:tcPr>
          <w:p w14:paraId="050E4199" w14:textId="77777777" w:rsidR="0054341C" w:rsidRPr="00D23895" w:rsidRDefault="0054341C" w:rsidP="00A56DD6">
            <w:pPr>
              <w:jc w:val="center"/>
              <w:rPr>
                <w:sz w:val="16"/>
                <w:szCs w:val="16"/>
              </w:rPr>
            </w:pPr>
            <w:r w:rsidRPr="00D23895">
              <w:rPr>
                <w:sz w:val="16"/>
                <w:szCs w:val="16"/>
              </w:rPr>
              <w:t>505</w:t>
            </w:r>
          </w:p>
        </w:tc>
        <w:tc>
          <w:tcPr>
            <w:tcW w:w="283" w:type="pct"/>
            <w:shd w:val="clear" w:color="auto" w:fill="auto"/>
            <w:noWrap/>
            <w:tcMar>
              <w:left w:w="28" w:type="dxa"/>
              <w:right w:w="28" w:type="dxa"/>
            </w:tcMar>
            <w:vAlign w:val="center"/>
            <w:hideMark/>
          </w:tcPr>
          <w:p w14:paraId="0EF74DDF" w14:textId="77777777" w:rsidR="0054341C" w:rsidRPr="00D23895" w:rsidRDefault="0054341C" w:rsidP="00A56DD6">
            <w:pPr>
              <w:jc w:val="center"/>
              <w:rPr>
                <w:sz w:val="16"/>
                <w:szCs w:val="16"/>
              </w:rPr>
            </w:pPr>
            <w:r w:rsidRPr="00D23895">
              <w:rPr>
                <w:sz w:val="16"/>
                <w:szCs w:val="16"/>
              </w:rPr>
              <w:t>732</w:t>
            </w:r>
          </w:p>
        </w:tc>
        <w:tc>
          <w:tcPr>
            <w:tcW w:w="308" w:type="pct"/>
            <w:shd w:val="clear" w:color="auto" w:fill="auto"/>
            <w:noWrap/>
            <w:tcMar>
              <w:left w:w="28" w:type="dxa"/>
              <w:right w:w="28" w:type="dxa"/>
            </w:tcMar>
            <w:vAlign w:val="center"/>
            <w:hideMark/>
          </w:tcPr>
          <w:p w14:paraId="40731BD5" w14:textId="77777777" w:rsidR="0054341C" w:rsidRPr="00D23895" w:rsidRDefault="0054341C" w:rsidP="00A56DD6">
            <w:pPr>
              <w:jc w:val="center"/>
              <w:rPr>
                <w:sz w:val="16"/>
                <w:szCs w:val="16"/>
              </w:rPr>
            </w:pPr>
            <w:r w:rsidRPr="00D23895">
              <w:rPr>
                <w:sz w:val="16"/>
                <w:szCs w:val="16"/>
              </w:rPr>
              <w:t>1 215</w:t>
            </w:r>
          </w:p>
        </w:tc>
        <w:tc>
          <w:tcPr>
            <w:tcW w:w="451" w:type="pct"/>
            <w:shd w:val="clear" w:color="auto" w:fill="auto"/>
            <w:tcMar>
              <w:left w:w="28" w:type="dxa"/>
              <w:right w:w="28" w:type="dxa"/>
            </w:tcMar>
            <w:vAlign w:val="center"/>
            <w:hideMark/>
          </w:tcPr>
          <w:p w14:paraId="1AFFA095"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5BC044AD" w14:textId="77777777" w:rsidR="0054341C" w:rsidRPr="00D23895" w:rsidRDefault="0054341C" w:rsidP="00A56DD6">
            <w:pPr>
              <w:jc w:val="center"/>
              <w:rPr>
                <w:sz w:val="16"/>
                <w:szCs w:val="16"/>
              </w:rPr>
            </w:pPr>
            <w:r w:rsidRPr="00D23895">
              <w:rPr>
                <w:sz w:val="16"/>
                <w:szCs w:val="16"/>
              </w:rPr>
              <w:t>1214,869</w:t>
            </w:r>
          </w:p>
        </w:tc>
        <w:tc>
          <w:tcPr>
            <w:tcW w:w="313" w:type="pct"/>
            <w:shd w:val="clear" w:color="auto" w:fill="auto"/>
            <w:tcMar>
              <w:left w:w="28" w:type="dxa"/>
              <w:right w:w="28" w:type="dxa"/>
            </w:tcMar>
            <w:vAlign w:val="center"/>
            <w:hideMark/>
          </w:tcPr>
          <w:p w14:paraId="7A1784CC" w14:textId="77777777" w:rsidR="0054341C" w:rsidRPr="00D23895" w:rsidRDefault="0054341C" w:rsidP="00A56DD6">
            <w:pPr>
              <w:jc w:val="center"/>
              <w:rPr>
                <w:sz w:val="16"/>
                <w:szCs w:val="16"/>
              </w:rPr>
            </w:pPr>
            <w:r w:rsidRPr="00D23895">
              <w:rPr>
                <w:sz w:val="16"/>
                <w:szCs w:val="16"/>
              </w:rPr>
              <w:t>505,029</w:t>
            </w:r>
          </w:p>
        </w:tc>
        <w:tc>
          <w:tcPr>
            <w:tcW w:w="285" w:type="pct"/>
            <w:shd w:val="clear" w:color="auto" w:fill="auto"/>
            <w:tcMar>
              <w:left w:w="28" w:type="dxa"/>
              <w:right w:w="28" w:type="dxa"/>
            </w:tcMar>
            <w:vAlign w:val="center"/>
            <w:hideMark/>
          </w:tcPr>
          <w:p w14:paraId="734E9226" w14:textId="77777777" w:rsidR="0054341C" w:rsidRPr="00D23895" w:rsidRDefault="0054341C" w:rsidP="00A56DD6">
            <w:pPr>
              <w:jc w:val="center"/>
              <w:rPr>
                <w:sz w:val="16"/>
                <w:szCs w:val="16"/>
              </w:rPr>
            </w:pPr>
            <w:r w:rsidRPr="00D23895">
              <w:rPr>
                <w:sz w:val="16"/>
                <w:szCs w:val="16"/>
              </w:rPr>
              <w:t>709,84</w:t>
            </w:r>
          </w:p>
        </w:tc>
      </w:tr>
      <w:tr w:rsidR="0054341C" w:rsidRPr="00D23895" w14:paraId="2C02BD75" w14:textId="77777777" w:rsidTr="00A56DD6">
        <w:trPr>
          <w:trHeight w:val="20"/>
        </w:trPr>
        <w:tc>
          <w:tcPr>
            <w:tcW w:w="202" w:type="pct"/>
            <w:shd w:val="clear" w:color="auto" w:fill="auto"/>
            <w:tcMar>
              <w:left w:w="28" w:type="dxa"/>
              <w:right w:w="28" w:type="dxa"/>
            </w:tcMar>
            <w:vAlign w:val="center"/>
            <w:hideMark/>
          </w:tcPr>
          <w:p w14:paraId="2CCD4C5C" w14:textId="77777777" w:rsidR="0054341C" w:rsidRPr="00D23895" w:rsidRDefault="0054341C" w:rsidP="00A56DD6">
            <w:pPr>
              <w:jc w:val="center"/>
              <w:rPr>
                <w:sz w:val="16"/>
                <w:szCs w:val="16"/>
              </w:rPr>
            </w:pPr>
            <w:r w:rsidRPr="00D23895">
              <w:rPr>
                <w:sz w:val="16"/>
                <w:szCs w:val="16"/>
              </w:rPr>
              <w:t>15</w:t>
            </w:r>
          </w:p>
        </w:tc>
        <w:tc>
          <w:tcPr>
            <w:tcW w:w="413" w:type="pct"/>
            <w:vMerge/>
            <w:tcMar>
              <w:left w:w="28" w:type="dxa"/>
              <w:right w:w="28" w:type="dxa"/>
            </w:tcMar>
            <w:vAlign w:val="center"/>
            <w:hideMark/>
          </w:tcPr>
          <w:p w14:paraId="5AF724F6"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5651CC67" w14:textId="77777777" w:rsidR="0054341C" w:rsidRPr="00D23895" w:rsidRDefault="0054341C" w:rsidP="00A56DD6">
            <w:pPr>
              <w:rPr>
                <w:sz w:val="16"/>
                <w:szCs w:val="16"/>
              </w:rPr>
            </w:pPr>
            <w:r w:rsidRPr="00D23895">
              <w:rPr>
                <w:sz w:val="16"/>
                <w:szCs w:val="16"/>
              </w:rPr>
              <w:t>Ремонт воздухоподогревателя котла КЕ25/14№2</w:t>
            </w:r>
          </w:p>
        </w:tc>
        <w:tc>
          <w:tcPr>
            <w:tcW w:w="328" w:type="pct"/>
            <w:shd w:val="clear" w:color="auto" w:fill="auto"/>
            <w:noWrap/>
            <w:tcMar>
              <w:left w:w="28" w:type="dxa"/>
              <w:right w:w="28" w:type="dxa"/>
            </w:tcMar>
            <w:vAlign w:val="center"/>
            <w:hideMark/>
          </w:tcPr>
          <w:p w14:paraId="1B1B7FDC" w14:textId="77777777" w:rsidR="0054341C" w:rsidRPr="00D23895" w:rsidRDefault="0054341C" w:rsidP="00A56DD6">
            <w:pPr>
              <w:jc w:val="center"/>
              <w:rPr>
                <w:sz w:val="16"/>
                <w:szCs w:val="16"/>
              </w:rPr>
            </w:pPr>
            <w:r w:rsidRPr="00D23895">
              <w:rPr>
                <w:sz w:val="16"/>
                <w:szCs w:val="16"/>
              </w:rPr>
              <w:t>1 000</w:t>
            </w:r>
          </w:p>
        </w:tc>
        <w:tc>
          <w:tcPr>
            <w:tcW w:w="313" w:type="pct"/>
            <w:shd w:val="clear" w:color="auto" w:fill="auto"/>
            <w:noWrap/>
            <w:tcMar>
              <w:left w:w="28" w:type="dxa"/>
              <w:right w:w="28" w:type="dxa"/>
            </w:tcMar>
            <w:vAlign w:val="center"/>
            <w:hideMark/>
          </w:tcPr>
          <w:p w14:paraId="0904D8BE" w14:textId="77777777" w:rsidR="0054341C" w:rsidRPr="00D23895" w:rsidRDefault="0054341C" w:rsidP="00A56DD6">
            <w:pPr>
              <w:jc w:val="center"/>
              <w:rPr>
                <w:sz w:val="16"/>
                <w:szCs w:val="16"/>
              </w:rPr>
            </w:pPr>
            <w:r w:rsidRPr="00D23895">
              <w:rPr>
                <w:sz w:val="16"/>
                <w:szCs w:val="16"/>
              </w:rPr>
              <w:t>1 000</w:t>
            </w:r>
          </w:p>
        </w:tc>
        <w:tc>
          <w:tcPr>
            <w:tcW w:w="327" w:type="pct"/>
            <w:shd w:val="clear" w:color="auto" w:fill="auto"/>
            <w:noWrap/>
            <w:tcMar>
              <w:left w:w="28" w:type="dxa"/>
              <w:right w:w="28" w:type="dxa"/>
            </w:tcMar>
            <w:vAlign w:val="center"/>
            <w:hideMark/>
          </w:tcPr>
          <w:p w14:paraId="19FB9EE2"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650AFDDF"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1BA2F92"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EBFF2E5" w14:textId="77777777" w:rsidR="0054341C" w:rsidRPr="00D23895" w:rsidRDefault="0054341C" w:rsidP="00A56DD6">
            <w:pPr>
              <w:jc w:val="center"/>
              <w:rPr>
                <w:sz w:val="16"/>
                <w:szCs w:val="16"/>
              </w:rPr>
            </w:pPr>
            <w:r w:rsidRPr="00D23895">
              <w:rPr>
                <w:sz w:val="16"/>
                <w:szCs w:val="16"/>
              </w:rPr>
              <w:t>500</w:t>
            </w:r>
          </w:p>
        </w:tc>
        <w:tc>
          <w:tcPr>
            <w:tcW w:w="451" w:type="pct"/>
            <w:shd w:val="clear" w:color="auto" w:fill="auto"/>
            <w:tcMar>
              <w:left w:w="28" w:type="dxa"/>
              <w:right w:w="28" w:type="dxa"/>
            </w:tcMar>
            <w:vAlign w:val="center"/>
            <w:hideMark/>
          </w:tcPr>
          <w:p w14:paraId="74D60298" w14:textId="77777777" w:rsidR="0054341C" w:rsidRPr="00D23895" w:rsidRDefault="0054341C" w:rsidP="00A56DD6">
            <w:pPr>
              <w:jc w:val="center"/>
              <w:rPr>
                <w:sz w:val="16"/>
                <w:szCs w:val="16"/>
              </w:rPr>
            </w:pPr>
            <w:r w:rsidRPr="00D23895">
              <w:rPr>
                <w:sz w:val="16"/>
                <w:szCs w:val="16"/>
              </w:rPr>
              <w:t>500</w:t>
            </w:r>
          </w:p>
        </w:tc>
        <w:tc>
          <w:tcPr>
            <w:tcW w:w="289" w:type="pct"/>
            <w:shd w:val="clear" w:color="auto" w:fill="auto"/>
            <w:tcMar>
              <w:left w:w="28" w:type="dxa"/>
              <w:right w:w="28" w:type="dxa"/>
            </w:tcMar>
            <w:vAlign w:val="center"/>
            <w:hideMark/>
          </w:tcPr>
          <w:p w14:paraId="512E8564"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0C0370E"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690CD2E0" w14:textId="77777777" w:rsidR="0054341C" w:rsidRPr="00D23895" w:rsidRDefault="0054341C" w:rsidP="00A56DD6">
            <w:pPr>
              <w:jc w:val="center"/>
              <w:rPr>
                <w:sz w:val="16"/>
                <w:szCs w:val="16"/>
              </w:rPr>
            </w:pPr>
            <w:r w:rsidRPr="00D23895">
              <w:rPr>
                <w:sz w:val="16"/>
                <w:szCs w:val="16"/>
              </w:rPr>
              <w:t> </w:t>
            </w:r>
          </w:p>
        </w:tc>
      </w:tr>
      <w:tr w:rsidR="0054341C" w:rsidRPr="00D23895" w14:paraId="3C7AEED1" w14:textId="77777777" w:rsidTr="00A56DD6">
        <w:trPr>
          <w:trHeight w:val="20"/>
        </w:trPr>
        <w:tc>
          <w:tcPr>
            <w:tcW w:w="202" w:type="pct"/>
            <w:shd w:val="clear" w:color="auto" w:fill="auto"/>
            <w:tcMar>
              <w:left w:w="28" w:type="dxa"/>
              <w:right w:w="28" w:type="dxa"/>
            </w:tcMar>
            <w:vAlign w:val="center"/>
            <w:hideMark/>
          </w:tcPr>
          <w:p w14:paraId="002B0DE5" w14:textId="77777777" w:rsidR="0054341C" w:rsidRPr="00D23895" w:rsidRDefault="0054341C" w:rsidP="00A56DD6">
            <w:pPr>
              <w:jc w:val="center"/>
              <w:rPr>
                <w:sz w:val="16"/>
                <w:szCs w:val="16"/>
              </w:rPr>
            </w:pPr>
            <w:r w:rsidRPr="00D23895">
              <w:rPr>
                <w:sz w:val="16"/>
                <w:szCs w:val="16"/>
              </w:rPr>
              <w:t>16</w:t>
            </w:r>
          </w:p>
        </w:tc>
        <w:tc>
          <w:tcPr>
            <w:tcW w:w="413" w:type="pct"/>
            <w:vMerge/>
            <w:tcMar>
              <w:left w:w="28" w:type="dxa"/>
              <w:right w:w="28" w:type="dxa"/>
            </w:tcMar>
            <w:vAlign w:val="center"/>
            <w:hideMark/>
          </w:tcPr>
          <w:p w14:paraId="0EC0BC3F"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13027D41" w14:textId="77777777" w:rsidR="0054341C" w:rsidRPr="00D23895" w:rsidRDefault="0054341C" w:rsidP="00A56DD6">
            <w:pPr>
              <w:rPr>
                <w:sz w:val="16"/>
                <w:szCs w:val="16"/>
              </w:rPr>
            </w:pPr>
            <w:r w:rsidRPr="00D23895">
              <w:rPr>
                <w:sz w:val="16"/>
                <w:szCs w:val="16"/>
              </w:rPr>
              <w:t>Ремонт циклона БЦ-512 котла КВТС-20 №1</w:t>
            </w:r>
          </w:p>
        </w:tc>
        <w:tc>
          <w:tcPr>
            <w:tcW w:w="328" w:type="pct"/>
            <w:shd w:val="clear" w:color="auto" w:fill="auto"/>
            <w:noWrap/>
            <w:tcMar>
              <w:left w:w="28" w:type="dxa"/>
              <w:right w:w="28" w:type="dxa"/>
            </w:tcMar>
            <w:vAlign w:val="center"/>
            <w:hideMark/>
          </w:tcPr>
          <w:p w14:paraId="618BE994" w14:textId="77777777" w:rsidR="0054341C" w:rsidRPr="00D23895" w:rsidRDefault="0054341C" w:rsidP="00A56DD6">
            <w:pPr>
              <w:jc w:val="center"/>
              <w:rPr>
                <w:sz w:val="16"/>
                <w:szCs w:val="16"/>
              </w:rPr>
            </w:pPr>
            <w:r w:rsidRPr="00D23895">
              <w:rPr>
                <w:sz w:val="16"/>
                <w:szCs w:val="16"/>
              </w:rPr>
              <w:t>3 098</w:t>
            </w:r>
          </w:p>
        </w:tc>
        <w:tc>
          <w:tcPr>
            <w:tcW w:w="313" w:type="pct"/>
            <w:shd w:val="clear" w:color="auto" w:fill="auto"/>
            <w:noWrap/>
            <w:tcMar>
              <w:left w:w="28" w:type="dxa"/>
              <w:right w:w="28" w:type="dxa"/>
            </w:tcMar>
            <w:vAlign w:val="center"/>
            <w:hideMark/>
          </w:tcPr>
          <w:p w14:paraId="4F8CC34A" w14:textId="77777777" w:rsidR="0054341C" w:rsidRPr="00D23895" w:rsidRDefault="0054341C" w:rsidP="00A56DD6">
            <w:pPr>
              <w:jc w:val="center"/>
              <w:rPr>
                <w:sz w:val="16"/>
                <w:szCs w:val="16"/>
              </w:rPr>
            </w:pPr>
            <w:r w:rsidRPr="00D23895">
              <w:rPr>
                <w:sz w:val="16"/>
                <w:szCs w:val="16"/>
              </w:rPr>
              <w:t>3 098</w:t>
            </w:r>
          </w:p>
        </w:tc>
        <w:tc>
          <w:tcPr>
            <w:tcW w:w="327" w:type="pct"/>
            <w:shd w:val="clear" w:color="auto" w:fill="auto"/>
            <w:noWrap/>
            <w:tcMar>
              <w:left w:w="28" w:type="dxa"/>
              <w:right w:w="28" w:type="dxa"/>
            </w:tcMar>
            <w:vAlign w:val="center"/>
            <w:hideMark/>
          </w:tcPr>
          <w:p w14:paraId="662CC8D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F21F3F0"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3498267D"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4C095D41" w14:textId="77777777" w:rsidR="0054341C" w:rsidRPr="00D23895" w:rsidRDefault="0054341C" w:rsidP="00A56DD6">
            <w:pPr>
              <w:jc w:val="center"/>
              <w:rPr>
                <w:sz w:val="16"/>
                <w:szCs w:val="16"/>
              </w:rPr>
            </w:pPr>
            <w:r w:rsidRPr="00D23895">
              <w:rPr>
                <w:sz w:val="16"/>
                <w:szCs w:val="16"/>
              </w:rPr>
              <w:t>2 625</w:t>
            </w:r>
          </w:p>
        </w:tc>
        <w:tc>
          <w:tcPr>
            <w:tcW w:w="451" w:type="pct"/>
            <w:shd w:val="clear" w:color="auto" w:fill="auto"/>
            <w:tcMar>
              <w:left w:w="28" w:type="dxa"/>
              <w:right w:w="28" w:type="dxa"/>
            </w:tcMar>
            <w:vAlign w:val="center"/>
            <w:hideMark/>
          </w:tcPr>
          <w:p w14:paraId="1E4B6A45" w14:textId="77777777" w:rsidR="0054341C" w:rsidRPr="00D23895" w:rsidRDefault="0054341C" w:rsidP="00A56DD6">
            <w:pPr>
              <w:jc w:val="center"/>
              <w:rPr>
                <w:sz w:val="16"/>
                <w:szCs w:val="16"/>
              </w:rPr>
            </w:pPr>
            <w:r w:rsidRPr="00D23895">
              <w:rPr>
                <w:sz w:val="16"/>
                <w:szCs w:val="16"/>
              </w:rPr>
              <w:t>2625</w:t>
            </w:r>
          </w:p>
        </w:tc>
        <w:tc>
          <w:tcPr>
            <w:tcW w:w="289" w:type="pct"/>
            <w:shd w:val="clear" w:color="auto" w:fill="auto"/>
            <w:tcMar>
              <w:left w:w="28" w:type="dxa"/>
              <w:right w:w="28" w:type="dxa"/>
            </w:tcMar>
            <w:vAlign w:val="center"/>
            <w:hideMark/>
          </w:tcPr>
          <w:p w14:paraId="4E38A2D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6DCD1BA0"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70A9C86D" w14:textId="77777777" w:rsidR="0054341C" w:rsidRPr="00D23895" w:rsidRDefault="0054341C" w:rsidP="00A56DD6">
            <w:pPr>
              <w:jc w:val="center"/>
              <w:rPr>
                <w:sz w:val="16"/>
                <w:szCs w:val="16"/>
              </w:rPr>
            </w:pPr>
            <w:r w:rsidRPr="00D23895">
              <w:rPr>
                <w:sz w:val="16"/>
                <w:szCs w:val="16"/>
              </w:rPr>
              <w:t> </w:t>
            </w:r>
          </w:p>
        </w:tc>
      </w:tr>
      <w:tr w:rsidR="0054341C" w:rsidRPr="00D23895" w14:paraId="4F35A4EF" w14:textId="77777777" w:rsidTr="00A56DD6">
        <w:trPr>
          <w:trHeight w:val="20"/>
        </w:trPr>
        <w:tc>
          <w:tcPr>
            <w:tcW w:w="202" w:type="pct"/>
            <w:shd w:val="clear" w:color="auto" w:fill="auto"/>
            <w:tcMar>
              <w:left w:w="28" w:type="dxa"/>
              <w:right w:w="28" w:type="dxa"/>
            </w:tcMar>
            <w:vAlign w:val="center"/>
            <w:hideMark/>
          </w:tcPr>
          <w:p w14:paraId="53288D15" w14:textId="77777777" w:rsidR="0054341C" w:rsidRPr="00D23895" w:rsidRDefault="0054341C" w:rsidP="00A56DD6">
            <w:pPr>
              <w:jc w:val="center"/>
              <w:rPr>
                <w:sz w:val="16"/>
                <w:szCs w:val="16"/>
              </w:rPr>
            </w:pPr>
            <w:r w:rsidRPr="00D23895">
              <w:rPr>
                <w:sz w:val="16"/>
                <w:szCs w:val="16"/>
              </w:rPr>
              <w:t>17</w:t>
            </w:r>
          </w:p>
        </w:tc>
        <w:tc>
          <w:tcPr>
            <w:tcW w:w="413" w:type="pct"/>
            <w:vMerge/>
            <w:tcMar>
              <w:left w:w="28" w:type="dxa"/>
              <w:right w:w="28" w:type="dxa"/>
            </w:tcMar>
            <w:vAlign w:val="center"/>
            <w:hideMark/>
          </w:tcPr>
          <w:p w14:paraId="55B95191"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417B19F1" w14:textId="77777777" w:rsidR="0054341C" w:rsidRPr="00D23895" w:rsidRDefault="0054341C" w:rsidP="00A56DD6">
            <w:pPr>
              <w:rPr>
                <w:sz w:val="16"/>
                <w:szCs w:val="16"/>
              </w:rPr>
            </w:pPr>
            <w:r w:rsidRPr="00D23895">
              <w:rPr>
                <w:sz w:val="16"/>
                <w:szCs w:val="16"/>
              </w:rPr>
              <w:t>Монтаж системы пожаротушения АБК и мазутной станции</w:t>
            </w:r>
          </w:p>
        </w:tc>
        <w:tc>
          <w:tcPr>
            <w:tcW w:w="328" w:type="pct"/>
            <w:shd w:val="clear" w:color="auto" w:fill="auto"/>
            <w:noWrap/>
            <w:tcMar>
              <w:left w:w="28" w:type="dxa"/>
              <w:right w:w="28" w:type="dxa"/>
            </w:tcMar>
            <w:vAlign w:val="center"/>
            <w:hideMark/>
          </w:tcPr>
          <w:p w14:paraId="2A9F0C77" w14:textId="77777777" w:rsidR="0054341C" w:rsidRPr="00D23895" w:rsidRDefault="0054341C" w:rsidP="00A56DD6">
            <w:pPr>
              <w:jc w:val="center"/>
              <w:rPr>
                <w:sz w:val="16"/>
                <w:szCs w:val="16"/>
              </w:rPr>
            </w:pPr>
            <w:r w:rsidRPr="00D23895">
              <w:rPr>
                <w:sz w:val="16"/>
                <w:szCs w:val="16"/>
              </w:rPr>
              <w:t>449</w:t>
            </w:r>
          </w:p>
        </w:tc>
        <w:tc>
          <w:tcPr>
            <w:tcW w:w="313" w:type="pct"/>
            <w:shd w:val="clear" w:color="auto" w:fill="auto"/>
            <w:noWrap/>
            <w:tcMar>
              <w:left w:w="28" w:type="dxa"/>
              <w:right w:w="28" w:type="dxa"/>
            </w:tcMar>
            <w:vAlign w:val="center"/>
            <w:hideMark/>
          </w:tcPr>
          <w:p w14:paraId="32AE09DF" w14:textId="77777777" w:rsidR="0054341C" w:rsidRPr="00D23895" w:rsidRDefault="0054341C" w:rsidP="00A56DD6">
            <w:pPr>
              <w:jc w:val="center"/>
              <w:rPr>
                <w:sz w:val="16"/>
                <w:szCs w:val="16"/>
              </w:rPr>
            </w:pPr>
            <w:r w:rsidRPr="00D23895">
              <w:rPr>
                <w:sz w:val="16"/>
                <w:szCs w:val="16"/>
              </w:rPr>
              <w:t>449</w:t>
            </w:r>
          </w:p>
        </w:tc>
        <w:tc>
          <w:tcPr>
            <w:tcW w:w="327" w:type="pct"/>
            <w:shd w:val="clear" w:color="auto" w:fill="auto"/>
            <w:noWrap/>
            <w:tcMar>
              <w:left w:w="28" w:type="dxa"/>
              <w:right w:w="28" w:type="dxa"/>
            </w:tcMar>
            <w:vAlign w:val="center"/>
            <w:hideMark/>
          </w:tcPr>
          <w:p w14:paraId="59BD8547"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6AEE9C1"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0F4A7FB6"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812207D" w14:textId="77777777" w:rsidR="0054341C" w:rsidRPr="00D23895" w:rsidRDefault="0054341C" w:rsidP="00A56DD6">
            <w:pPr>
              <w:jc w:val="center"/>
              <w:rPr>
                <w:sz w:val="16"/>
                <w:szCs w:val="16"/>
              </w:rPr>
            </w:pPr>
            <w:r w:rsidRPr="00D23895">
              <w:rPr>
                <w:sz w:val="16"/>
                <w:szCs w:val="16"/>
              </w:rPr>
              <w:t>0</w:t>
            </w:r>
          </w:p>
        </w:tc>
        <w:tc>
          <w:tcPr>
            <w:tcW w:w="451" w:type="pct"/>
            <w:shd w:val="clear" w:color="auto" w:fill="auto"/>
            <w:tcMar>
              <w:left w:w="28" w:type="dxa"/>
              <w:right w:w="28" w:type="dxa"/>
            </w:tcMar>
            <w:vAlign w:val="center"/>
            <w:hideMark/>
          </w:tcPr>
          <w:p w14:paraId="2A753E2B"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6EDEBA8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71A6D51C"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84A8DFB" w14:textId="77777777" w:rsidR="0054341C" w:rsidRPr="00D23895" w:rsidRDefault="0054341C" w:rsidP="00A56DD6">
            <w:pPr>
              <w:jc w:val="center"/>
              <w:rPr>
                <w:sz w:val="16"/>
                <w:szCs w:val="16"/>
              </w:rPr>
            </w:pPr>
            <w:r w:rsidRPr="00D23895">
              <w:rPr>
                <w:sz w:val="16"/>
                <w:szCs w:val="16"/>
              </w:rPr>
              <w:t> </w:t>
            </w:r>
          </w:p>
        </w:tc>
      </w:tr>
      <w:tr w:rsidR="0054341C" w:rsidRPr="00D23895" w14:paraId="49118AAF" w14:textId="77777777" w:rsidTr="00A56DD6">
        <w:trPr>
          <w:trHeight w:val="20"/>
        </w:trPr>
        <w:tc>
          <w:tcPr>
            <w:tcW w:w="202" w:type="pct"/>
            <w:shd w:val="clear" w:color="auto" w:fill="auto"/>
            <w:tcMar>
              <w:left w:w="28" w:type="dxa"/>
              <w:right w:w="28" w:type="dxa"/>
            </w:tcMar>
            <w:vAlign w:val="center"/>
            <w:hideMark/>
          </w:tcPr>
          <w:p w14:paraId="58053AFE"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5BB4F7C4"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4891FDB5"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23BEEAFD" w14:textId="77777777" w:rsidR="0054341C" w:rsidRPr="00D23895" w:rsidRDefault="0054341C" w:rsidP="00A56DD6">
            <w:pPr>
              <w:jc w:val="center"/>
              <w:rPr>
                <w:b/>
                <w:bCs/>
                <w:sz w:val="16"/>
                <w:szCs w:val="16"/>
              </w:rPr>
            </w:pPr>
            <w:r w:rsidRPr="00D23895">
              <w:rPr>
                <w:b/>
                <w:bCs/>
                <w:sz w:val="16"/>
                <w:szCs w:val="16"/>
              </w:rPr>
              <w:t>64 133</w:t>
            </w:r>
          </w:p>
        </w:tc>
        <w:tc>
          <w:tcPr>
            <w:tcW w:w="313" w:type="pct"/>
            <w:shd w:val="clear" w:color="auto" w:fill="auto"/>
            <w:noWrap/>
            <w:tcMar>
              <w:left w:w="28" w:type="dxa"/>
              <w:right w:w="28" w:type="dxa"/>
            </w:tcMar>
            <w:vAlign w:val="center"/>
            <w:hideMark/>
          </w:tcPr>
          <w:p w14:paraId="6E49A467" w14:textId="77777777" w:rsidR="0054341C" w:rsidRPr="00D23895" w:rsidRDefault="0054341C" w:rsidP="00A56DD6">
            <w:pPr>
              <w:jc w:val="center"/>
              <w:rPr>
                <w:b/>
                <w:bCs/>
                <w:sz w:val="16"/>
                <w:szCs w:val="16"/>
              </w:rPr>
            </w:pPr>
            <w:r w:rsidRPr="00D23895">
              <w:rPr>
                <w:b/>
                <w:bCs/>
                <w:sz w:val="16"/>
                <w:szCs w:val="16"/>
              </w:rPr>
              <w:t>60 428</w:t>
            </w:r>
          </w:p>
        </w:tc>
        <w:tc>
          <w:tcPr>
            <w:tcW w:w="327" w:type="pct"/>
            <w:shd w:val="clear" w:color="auto" w:fill="auto"/>
            <w:noWrap/>
            <w:tcMar>
              <w:left w:w="28" w:type="dxa"/>
              <w:right w:w="28" w:type="dxa"/>
            </w:tcMar>
            <w:vAlign w:val="center"/>
            <w:hideMark/>
          </w:tcPr>
          <w:p w14:paraId="1A3501F9" w14:textId="77777777" w:rsidR="0054341C" w:rsidRPr="00D23895" w:rsidRDefault="0054341C" w:rsidP="00A56DD6">
            <w:pPr>
              <w:jc w:val="center"/>
              <w:rPr>
                <w:b/>
                <w:bCs/>
                <w:sz w:val="16"/>
                <w:szCs w:val="16"/>
              </w:rPr>
            </w:pPr>
            <w:r w:rsidRPr="00D23895">
              <w:rPr>
                <w:b/>
                <w:bCs/>
                <w:sz w:val="16"/>
                <w:szCs w:val="16"/>
              </w:rPr>
              <w:t>3 705</w:t>
            </w:r>
          </w:p>
        </w:tc>
        <w:tc>
          <w:tcPr>
            <w:tcW w:w="313" w:type="pct"/>
            <w:shd w:val="clear" w:color="auto" w:fill="auto"/>
            <w:noWrap/>
            <w:tcMar>
              <w:left w:w="28" w:type="dxa"/>
              <w:right w:w="28" w:type="dxa"/>
            </w:tcMar>
            <w:vAlign w:val="center"/>
            <w:hideMark/>
          </w:tcPr>
          <w:p w14:paraId="7E997F5A" w14:textId="77777777" w:rsidR="0054341C" w:rsidRPr="00D23895" w:rsidRDefault="0054341C" w:rsidP="00A56DD6">
            <w:pPr>
              <w:jc w:val="center"/>
              <w:rPr>
                <w:b/>
                <w:bCs/>
                <w:sz w:val="16"/>
                <w:szCs w:val="16"/>
              </w:rPr>
            </w:pPr>
            <w:r w:rsidRPr="00D23895">
              <w:rPr>
                <w:b/>
                <w:bCs/>
                <w:sz w:val="16"/>
                <w:szCs w:val="16"/>
              </w:rPr>
              <w:t>1 839</w:t>
            </w:r>
          </w:p>
        </w:tc>
        <w:tc>
          <w:tcPr>
            <w:tcW w:w="283" w:type="pct"/>
            <w:shd w:val="clear" w:color="auto" w:fill="auto"/>
            <w:noWrap/>
            <w:tcMar>
              <w:left w:w="28" w:type="dxa"/>
              <w:right w:w="28" w:type="dxa"/>
            </w:tcMar>
            <w:vAlign w:val="center"/>
            <w:hideMark/>
          </w:tcPr>
          <w:p w14:paraId="61B78DFD" w14:textId="77777777" w:rsidR="0054341C" w:rsidRPr="00D23895" w:rsidRDefault="0054341C" w:rsidP="00A56DD6">
            <w:pPr>
              <w:jc w:val="center"/>
              <w:rPr>
                <w:b/>
                <w:bCs/>
                <w:sz w:val="16"/>
                <w:szCs w:val="16"/>
              </w:rPr>
            </w:pPr>
            <w:r w:rsidRPr="00D23895">
              <w:rPr>
                <w:b/>
                <w:bCs/>
                <w:sz w:val="16"/>
                <w:szCs w:val="16"/>
              </w:rPr>
              <w:t>1 866</w:t>
            </w:r>
          </w:p>
        </w:tc>
        <w:tc>
          <w:tcPr>
            <w:tcW w:w="308" w:type="pct"/>
            <w:shd w:val="clear" w:color="auto" w:fill="auto"/>
            <w:noWrap/>
            <w:tcMar>
              <w:left w:w="28" w:type="dxa"/>
              <w:right w:w="28" w:type="dxa"/>
            </w:tcMar>
            <w:vAlign w:val="center"/>
            <w:hideMark/>
          </w:tcPr>
          <w:p w14:paraId="59CF0B22" w14:textId="77777777" w:rsidR="0054341C" w:rsidRPr="00D23895" w:rsidRDefault="0054341C" w:rsidP="00A56DD6">
            <w:pPr>
              <w:jc w:val="center"/>
              <w:rPr>
                <w:b/>
                <w:bCs/>
                <w:sz w:val="16"/>
                <w:szCs w:val="16"/>
              </w:rPr>
            </w:pPr>
            <w:r w:rsidRPr="00D23895">
              <w:rPr>
                <w:b/>
                <w:bCs/>
                <w:sz w:val="16"/>
                <w:szCs w:val="16"/>
              </w:rPr>
              <w:t>51 878</w:t>
            </w:r>
          </w:p>
        </w:tc>
        <w:tc>
          <w:tcPr>
            <w:tcW w:w="451" w:type="pct"/>
            <w:shd w:val="clear" w:color="auto" w:fill="auto"/>
            <w:noWrap/>
            <w:tcMar>
              <w:left w:w="28" w:type="dxa"/>
              <w:right w:w="28" w:type="dxa"/>
            </w:tcMar>
            <w:vAlign w:val="center"/>
            <w:hideMark/>
          </w:tcPr>
          <w:p w14:paraId="76EB0A97" w14:textId="77777777" w:rsidR="0054341C" w:rsidRPr="00D23895" w:rsidRDefault="0054341C" w:rsidP="00A56DD6">
            <w:pPr>
              <w:jc w:val="center"/>
              <w:rPr>
                <w:b/>
                <w:bCs/>
                <w:sz w:val="16"/>
                <w:szCs w:val="16"/>
              </w:rPr>
            </w:pPr>
            <w:r w:rsidRPr="00D23895">
              <w:rPr>
                <w:b/>
                <w:bCs/>
                <w:sz w:val="16"/>
                <w:szCs w:val="16"/>
              </w:rPr>
              <w:t>48 620</w:t>
            </w:r>
          </w:p>
        </w:tc>
        <w:tc>
          <w:tcPr>
            <w:tcW w:w="289" w:type="pct"/>
            <w:shd w:val="clear" w:color="auto" w:fill="auto"/>
            <w:noWrap/>
            <w:tcMar>
              <w:left w:w="28" w:type="dxa"/>
              <w:right w:w="28" w:type="dxa"/>
            </w:tcMar>
            <w:vAlign w:val="center"/>
            <w:hideMark/>
          </w:tcPr>
          <w:p w14:paraId="32022AA2" w14:textId="77777777" w:rsidR="0054341C" w:rsidRPr="00D23895" w:rsidRDefault="0054341C" w:rsidP="00A56DD6">
            <w:pPr>
              <w:jc w:val="center"/>
              <w:rPr>
                <w:b/>
                <w:bCs/>
                <w:sz w:val="16"/>
                <w:szCs w:val="16"/>
              </w:rPr>
            </w:pPr>
            <w:r w:rsidRPr="00D23895">
              <w:rPr>
                <w:b/>
                <w:bCs/>
                <w:sz w:val="16"/>
                <w:szCs w:val="16"/>
              </w:rPr>
              <w:t>3 257</w:t>
            </w:r>
          </w:p>
        </w:tc>
        <w:tc>
          <w:tcPr>
            <w:tcW w:w="313" w:type="pct"/>
            <w:shd w:val="clear" w:color="auto" w:fill="auto"/>
            <w:noWrap/>
            <w:tcMar>
              <w:left w:w="28" w:type="dxa"/>
              <w:right w:w="28" w:type="dxa"/>
            </w:tcMar>
            <w:vAlign w:val="center"/>
            <w:hideMark/>
          </w:tcPr>
          <w:p w14:paraId="182A525C" w14:textId="77777777" w:rsidR="0054341C" w:rsidRPr="00D23895" w:rsidRDefault="0054341C" w:rsidP="00A56DD6">
            <w:pPr>
              <w:jc w:val="center"/>
              <w:rPr>
                <w:b/>
                <w:bCs/>
                <w:sz w:val="16"/>
                <w:szCs w:val="16"/>
              </w:rPr>
            </w:pPr>
            <w:r w:rsidRPr="00D23895">
              <w:rPr>
                <w:b/>
                <w:bCs/>
                <w:sz w:val="16"/>
                <w:szCs w:val="16"/>
              </w:rPr>
              <w:t>1 839</w:t>
            </w:r>
          </w:p>
        </w:tc>
        <w:tc>
          <w:tcPr>
            <w:tcW w:w="285" w:type="pct"/>
            <w:shd w:val="clear" w:color="auto" w:fill="auto"/>
            <w:noWrap/>
            <w:tcMar>
              <w:left w:w="28" w:type="dxa"/>
              <w:right w:w="28" w:type="dxa"/>
            </w:tcMar>
            <w:vAlign w:val="center"/>
            <w:hideMark/>
          </w:tcPr>
          <w:p w14:paraId="2AA64E2B" w14:textId="77777777" w:rsidR="0054341C" w:rsidRPr="00D23895" w:rsidRDefault="0054341C" w:rsidP="00A56DD6">
            <w:pPr>
              <w:jc w:val="center"/>
              <w:rPr>
                <w:b/>
                <w:bCs/>
                <w:sz w:val="16"/>
                <w:szCs w:val="16"/>
              </w:rPr>
            </w:pPr>
            <w:r w:rsidRPr="00D23895">
              <w:rPr>
                <w:b/>
                <w:bCs/>
                <w:sz w:val="16"/>
                <w:szCs w:val="16"/>
              </w:rPr>
              <w:t>1 418</w:t>
            </w:r>
          </w:p>
        </w:tc>
      </w:tr>
      <w:tr w:rsidR="0054341C" w:rsidRPr="00D23895" w14:paraId="160B95FF" w14:textId="77777777" w:rsidTr="00A56DD6">
        <w:trPr>
          <w:trHeight w:val="20"/>
        </w:trPr>
        <w:tc>
          <w:tcPr>
            <w:tcW w:w="202" w:type="pct"/>
            <w:shd w:val="clear" w:color="auto" w:fill="auto"/>
            <w:tcMar>
              <w:left w:w="28" w:type="dxa"/>
              <w:right w:w="28" w:type="dxa"/>
            </w:tcMar>
            <w:vAlign w:val="center"/>
            <w:hideMark/>
          </w:tcPr>
          <w:p w14:paraId="410224DB" w14:textId="77777777" w:rsidR="0054341C" w:rsidRPr="00D23895" w:rsidRDefault="0054341C" w:rsidP="00A56DD6">
            <w:pPr>
              <w:jc w:val="center"/>
              <w:rPr>
                <w:sz w:val="16"/>
                <w:szCs w:val="16"/>
              </w:rPr>
            </w:pPr>
            <w:r w:rsidRPr="00D23895">
              <w:rPr>
                <w:sz w:val="16"/>
                <w:szCs w:val="16"/>
              </w:rPr>
              <w:t>18</w:t>
            </w:r>
          </w:p>
        </w:tc>
        <w:tc>
          <w:tcPr>
            <w:tcW w:w="413" w:type="pct"/>
            <w:vMerge w:val="restart"/>
            <w:shd w:val="clear" w:color="auto" w:fill="auto"/>
            <w:tcMar>
              <w:left w:w="28" w:type="dxa"/>
              <w:right w:w="28" w:type="dxa"/>
            </w:tcMar>
            <w:vAlign w:val="center"/>
            <w:hideMark/>
          </w:tcPr>
          <w:p w14:paraId="0A4CB1C4" w14:textId="77777777" w:rsidR="0054341C" w:rsidRPr="00D23895" w:rsidRDefault="0054341C" w:rsidP="00A56DD6">
            <w:pPr>
              <w:jc w:val="center"/>
              <w:rPr>
                <w:b/>
                <w:bCs/>
                <w:sz w:val="16"/>
                <w:szCs w:val="16"/>
              </w:rPr>
            </w:pPr>
            <w:r w:rsidRPr="00D23895">
              <w:rPr>
                <w:b/>
                <w:bCs/>
                <w:sz w:val="16"/>
                <w:szCs w:val="16"/>
              </w:rPr>
              <w:t>48</w:t>
            </w:r>
          </w:p>
        </w:tc>
        <w:tc>
          <w:tcPr>
            <w:tcW w:w="1175" w:type="pct"/>
            <w:shd w:val="clear" w:color="auto" w:fill="auto"/>
            <w:noWrap/>
            <w:tcMar>
              <w:left w:w="28" w:type="dxa"/>
              <w:right w:w="28" w:type="dxa"/>
            </w:tcMar>
            <w:vAlign w:val="center"/>
            <w:hideMark/>
          </w:tcPr>
          <w:p w14:paraId="3B4C5544" w14:textId="77777777" w:rsidR="0054341C" w:rsidRPr="00D23895" w:rsidRDefault="0054341C" w:rsidP="00A56DD6">
            <w:pPr>
              <w:rPr>
                <w:sz w:val="16"/>
                <w:szCs w:val="16"/>
              </w:rPr>
            </w:pPr>
            <w:r w:rsidRPr="00D23895">
              <w:rPr>
                <w:sz w:val="16"/>
                <w:szCs w:val="16"/>
              </w:rPr>
              <w:t>Ремонт металлической дымовой трубы Ø=1200 мм, Н=35 м</w:t>
            </w:r>
          </w:p>
        </w:tc>
        <w:tc>
          <w:tcPr>
            <w:tcW w:w="328" w:type="pct"/>
            <w:shd w:val="clear" w:color="auto" w:fill="auto"/>
            <w:noWrap/>
            <w:tcMar>
              <w:left w:w="28" w:type="dxa"/>
              <w:right w:w="28" w:type="dxa"/>
            </w:tcMar>
            <w:vAlign w:val="center"/>
            <w:hideMark/>
          </w:tcPr>
          <w:p w14:paraId="7A6FD9DB" w14:textId="77777777" w:rsidR="0054341C" w:rsidRPr="00D23895" w:rsidRDefault="0054341C" w:rsidP="00A56DD6">
            <w:pPr>
              <w:jc w:val="center"/>
              <w:rPr>
                <w:sz w:val="16"/>
                <w:szCs w:val="16"/>
              </w:rPr>
            </w:pPr>
            <w:r w:rsidRPr="00D23895">
              <w:rPr>
                <w:sz w:val="16"/>
                <w:szCs w:val="16"/>
              </w:rPr>
              <w:t>1444</w:t>
            </w:r>
          </w:p>
        </w:tc>
        <w:tc>
          <w:tcPr>
            <w:tcW w:w="313" w:type="pct"/>
            <w:shd w:val="clear" w:color="auto" w:fill="auto"/>
            <w:noWrap/>
            <w:tcMar>
              <w:left w:w="28" w:type="dxa"/>
              <w:right w:w="28" w:type="dxa"/>
            </w:tcMar>
            <w:vAlign w:val="center"/>
            <w:hideMark/>
          </w:tcPr>
          <w:p w14:paraId="3005A3B1" w14:textId="77777777" w:rsidR="0054341C" w:rsidRPr="00D23895" w:rsidRDefault="0054341C" w:rsidP="00A56DD6">
            <w:pPr>
              <w:jc w:val="center"/>
              <w:rPr>
                <w:sz w:val="16"/>
                <w:szCs w:val="16"/>
              </w:rPr>
            </w:pPr>
            <w:r w:rsidRPr="00D23895">
              <w:rPr>
                <w:sz w:val="16"/>
                <w:szCs w:val="16"/>
              </w:rPr>
              <w:t>1 444</w:t>
            </w:r>
          </w:p>
        </w:tc>
        <w:tc>
          <w:tcPr>
            <w:tcW w:w="327" w:type="pct"/>
            <w:shd w:val="clear" w:color="auto" w:fill="auto"/>
            <w:noWrap/>
            <w:tcMar>
              <w:left w:w="28" w:type="dxa"/>
              <w:right w:w="28" w:type="dxa"/>
            </w:tcMar>
            <w:vAlign w:val="center"/>
            <w:hideMark/>
          </w:tcPr>
          <w:p w14:paraId="63657DF6"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479E3D34"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1C9ED0E1"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3C00B2D" w14:textId="77777777" w:rsidR="0054341C" w:rsidRPr="00D23895" w:rsidRDefault="0054341C" w:rsidP="00A56DD6">
            <w:pPr>
              <w:jc w:val="center"/>
              <w:rPr>
                <w:sz w:val="16"/>
                <w:szCs w:val="16"/>
              </w:rPr>
            </w:pPr>
            <w:r w:rsidRPr="00D23895">
              <w:rPr>
                <w:sz w:val="16"/>
                <w:szCs w:val="16"/>
              </w:rPr>
              <w:t>1 224</w:t>
            </w:r>
          </w:p>
        </w:tc>
        <w:tc>
          <w:tcPr>
            <w:tcW w:w="451" w:type="pct"/>
            <w:shd w:val="clear" w:color="auto" w:fill="auto"/>
            <w:tcMar>
              <w:left w:w="28" w:type="dxa"/>
              <w:right w:w="28" w:type="dxa"/>
            </w:tcMar>
            <w:vAlign w:val="center"/>
            <w:hideMark/>
          </w:tcPr>
          <w:p w14:paraId="4979831B" w14:textId="77777777" w:rsidR="0054341C" w:rsidRPr="00D23895" w:rsidRDefault="0054341C" w:rsidP="00A56DD6">
            <w:pPr>
              <w:jc w:val="center"/>
              <w:rPr>
                <w:sz w:val="16"/>
                <w:szCs w:val="16"/>
              </w:rPr>
            </w:pPr>
            <w:r w:rsidRPr="00D23895">
              <w:rPr>
                <w:sz w:val="16"/>
                <w:szCs w:val="16"/>
              </w:rPr>
              <w:t>1224</w:t>
            </w:r>
          </w:p>
        </w:tc>
        <w:tc>
          <w:tcPr>
            <w:tcW w:w="289" w:type="pct"/>
            <w:shd w:val="clear" w:color="auto" w:fill="auto"/>
            <w:tcMar>
              <w:left w:w="28" w:type="dxa"/>
              <w:right w:w="28" w:type="dxa"/>
            </w:tcMar>
            <w:vAlign w:val="center"/>
            <w:hideMark/>
          </w:tcPr>
          <w:p w14:paraId="55A780C5"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1603D6DE"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C56B933" w14:textId="77777777" w:rsidR="0054341C" w:rsidRPr="00D23895" w:rsidRDefault="0054341C" w:rsidP="00A56DD6">
            <w:pPr>
              <w:jc w:val="center"/>
              <w:rPr>
                <w:sz w:val="16"/>
                <w:szCs w:val="16"/>
              </w:rPr>
            </w:pPr>
            <w:r w:rsidRPr="00D23895">
              <w:rPr>
                <w:sz w:val="16"/>
                <w:szCs w:val="16"/>
              </w:rPr>
              <w:t> </w:t>
            </w:r>
          </w:p>
        </w:tc>
      </w:tr>
      <w:tr w:rsidR="0054341C" w:rsidRPr="00D23895" w14:paraId="479BDF15" w14:textId="77777777" w:rsidTr="00A56DD6">
        <w:trPr>
          <w:trHeight w:val="20"/>
        </w:trPr>
        <w:tc>
          <w:tcPr>
            <w:tcW w:w="202" w:type="pct"/>
            <w:shd w:val="clear" w:color="auto" w:fill="auto"/>
            <w:tcMar>
              <w:left w:w="28" w:type="dxa"/>
              <w:right w:w="28" w:type="dxa"/>
            </w:tcMar>
            <w:vAlign w:val="center"/>
            <w:hideMark/>
          </w:tcPr>
          <w:p w14:paraId="55862184" w14:textId="77777777" w:rsidR="0054341C" w:rsidRPr="00D23895" w:rsidRDefault="0054341C" w:rsidP="00A56DD6">
            <w:pPr>
              <w:jc w:val="center"/>
              <w:rPr>
                <w:sz w:val="16"/>
                <w:szCs w:val="16"/>
              </w:rPr>
            </w:pPr>
            <w:r w:rsidRPr="00D23895">
              <w:rPr>
                <w:sz w:val="16"/>
                <w:szCs w:val="16"/>
              </w:rPr>
              <w:t>19</w:t>
            </w:r>
          </w:p>
        </w:tc>
        <w:tc>
          <w:tcPr>
            <w:tcW w:w="413" w:type="pct"/>
            <w:vMerge/>
            <w:tcMar>
              <w:left w:w="28" w:type="dxa"/>
              <w:right w:w="28" w:type="dxa"/>
            </w:tcMar>
            <w:vAlign w:val="center"/>
            <w:hideMark/>
          </w:tcPr>
          <w:p w14:paraId="15C0A28B"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1A285CF4" w14:textId="77777777" w:rsidR="0054341C" w:rsidRPr="00D23895" w:rsidRDefault="0054341C" w:rsidP="00A56DD6">
            <w:pPr>
              <w:rPr>
                <w:sz w:val="16"/>
                <w:szCs w:val="16"/>
              </w:rPr>
            </w:pPr>
            <w:r w:rsidRPr="00D23895">
              <w:rPr>
                <w:sz w:val="16"/>
                <w:szCs w:val="16"/>
              </w:rPr>
              <w:t>Ремонт подогревателя ПСВ-125 №5</w:t>
            </w:r>
          </w:p>
        </w:tc>
        <w:tc>
          <w:tcPr>
            <w:tcW w:w="328" w:type="pct"/>
            <w:shd w:val="clear" w:color="auto" w:fill="auto"/>
            <w:noWrap/>
            <w:tcMar>
              <w:left w:w="28" w:type="dxa"/>
              <w:right w:w="28" w:type="dxa"/>
            </w:tcMar>
            <w:vAlign w:val="center"/>
            <w:hideMark/>
          </w:tcPr>
          <w:p w14:paraId="1982C7CC" w14:textId="77777777" w:rsidR="0054341C" w:rsidRPr="00D23895" w:rsidRDefault="0054341C" w:rsidP="00A56DD6">
            <w:pPr>
              <w:jc w:val="center"/>
              <w:rPr>
                <w:sz w:val="16"/>
                <w:szCs w:val="16"/>
              </w:rPr>
            </w:pPr>
            <w:r w:rsidRPr="00D23895">
              <w:rPr>
                <w:sz w:val="16"/>
                <w:szCs w:val="16"/>
              </w:rPr>
              <w:t>1658</w:t>
            </w:r>
          </w:p>
        </w:tc>
        <w:tc>
          <w:tcPr>
            <w:tcW w:w="313" w:type="pct"/>
            <w:shd w:val="clear" w:color="auto" w:fill="auto"/>
            <w:noWrap/>
            <w:tcMar>
              <w:left w:w="28" w:type="dxa"/>
              <w:right w:w="28" w:type="dxa"/>
            </w:tcMar>
            <w:vAlign w:val="center"/>
            <w:hideMark/>
          </w:tcPr>
          <w:p w14:paraId="493797B4"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74C3AFE0" w14:textId="77777777" w:rsidR="0054341C" w:rsidRPr="00D23895" w:rsidRDefault="0054341C" w:rsidP="00A56DD6">
            <w:pPr>
              <w:jc w:val="center"/>
              <w:rPr>
                <w:sz w:val="16"/>
                <w:szCs w:val="16"/>
              </w:rPr>
            </w:pPr>
            <w:r w:rsidRPr="00D23895">
              <w:rPr>
                <w:sz w:val="16"/>
                <w:szCs w:val="16"/>
              </w:rPr>
              <w:t>1 658</w:t>
            </w:r>
          </w:p>
        </w:tc>
        <w:tc>
          <w:tcPr>
            <w:tcW w:w="313" w:type="pct"/>
            <w:shd w:val="clear" w:color="auto" w:fill="auto"/>
            <w:noWrap/>
            <w:tcMar>
              <w:left w:w="28" w:type="dxa"/>
              <w:right w:w="28" w:type="dxa"/>
            </w:tcMar>
            <w:vAlign w:val="center"/>
            <w:hideMark/>
          </w:tcPr>
          <w:p w14:paraId="123F1C43" w14:textId="77777777" w:rsidR="0054341C" w:rsidRPr="00D23895" w:rsidRDefault="0054341C" w:rsidP="00A56DD6">
            <w:pPr>
              <w:jc w:val="center"/>
              <w:rPr>
                <w:sz w:val="16"/>
                <w:szCs w:val="16"/>
              </w:rPr>
            </w:pPr>
            <w:r w:rsidRPr="00D23895">
              <w:rPr>
                <w:sz w:val="16"/>
                <w:szCs w:val="16"/>
              </w:rPr>
              <w:t>1 546</w:t>
            </w:r>
          </w:p>
        </w:tc>
        <w:tc>
          <w:tcPr>
            <w:tcW w:w="283" w:type="pct"/>
            <w:shd w:val="clear" w:color="auto" w:fill="auto"/>
            <w:noWrap/>
            <w:tcMar>
              <w:left w:w="28" w:type="dxa"/>
              <w:right w:w="28" w:type="dxa"/>
            </w:tcMar>
            <w:vAlign w:val="center"/>
            <w:hideMark/>
          </w:tcPr>
          <w:p w14:paraId="1A2C01CC" w14:textId="77777777" w:rsidR="0054341C" w:rsidRPr="00D23895" w:rsidRDefault="0054341C" w:rsidP="00A56DD6">
            <w:pPr>
              <w:jc w:val="center"/>
              <w:rPr>
                <w:sz w:val="16"/>
                <w:szCs w:val="16"/>
              </w:rPr>
            </w:pPr>
            <w:r w:rsidRPr="00D23895">
              <w:rPr>
                <w:sz w:val="16"/>
                <w:szCs w:val="16"/>
              </w:rPr>
              <w:t>112</w:t>
            </w:r>
          </w:p>
        </w:tc>
        <w:tc>
          <w:tcPr>
            <w:tcW w:w="308" w:type="pct"/>
            <w:shd w:val="clear" w:color="auto" w:fill="auto"/>
            <w:noWrap/>
            <w:tcMar>
              <w:left w:w="28" w:type="dxa"/>
              <w:right w:w="28" w:type="dxa"/>
            </w:tcMar>
            <w:vAlign w:val="center"/>
            <w:hideMark/>
          </w:tcPr>
          <w:p w14:paraId="254D9F37" w14:textId="77777777" w:rsidR="0054341C" w:rsidRPr="00D23895" w:rsidRDefault="0054341C" w:rsidP="00A56DD6">
            <w:pPr>
              <w:jc w:val="center"/>
              <w:rPr>
                <w:sz w:val="16"/>
                <w:szCs w:val="16"/>
              </w:rPr>
            </w:pPr>
            <w:r w:rsidRPr="00D23895">
              <w:rPr>
                <w:sz w:val="16"/>
                <w:szCs w:val="16"/>
              </w:rPr>
              <w:t>1 647</w:t>
            </w:r>
          </w:p>
        </w:tc>
        <w:tc>
          <w:tcPr>
            <w:tcW w:w="451" w:type="pct"/>
            <w:shd w:val="clear" w:color="auto" w:fill="auto"/>
            <w:tcMar>
              <w:left w:w="28" w:type="dxa"/>
              <w:right w:w="28" w:type="dxa"/>
            </w:tcMar>
            <w:vAlign w:val="center"/>
            <w:hideMark/>
          </w:tcPr>
          <w:p w14:paraId="2DE1CBFC"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4A5B5591" w14:textId="77777777" w:rsidR="0054341C" w:rsidRPr="00D23895" w:rsidRDefault="0054341C" w:rsidP="00A56DD6">
            <w:pPr>
              <w:jc w:val="center"/>
              <w:rPr>
                <w:sz w:val="16"/>
                <w:szCs w:val="16"/>
              </w:rPr>
            </w:pPr>
            <w:r w:rsidRPr="00D23895">
              <w:rPr>
                <w:sz w:val="16"/>
                <w:szCs w:val="16"/>
              </w:rPr>
              <w:t>1647,121</w:t>
            </w:r>
          </w:p>
        </w:tc>
        <w:tc>
          <w:tcPr>
            <w:tcW w:w="313" w:type="pct"/>
            <w:shd w:val="clear" w:color="auto" w:fill="auto"/>
            <w:tcMar>
              <w:left w:w="28" w:type="dxa"/>
              <w:right w:w="28" w:type="dxa"/>
            </w:tcMar>
            <w:vAlign w:val="center"/>
            <w:hideMark/>
          </w:tcPr>
          <w:p w14:paraId="2CEE7F68" w14:textId="77777777" w:rsidR="0054341C" w:rsidRPr="00D23895" w:rsidRDefault="0054341C" w:rsidP="00A56DD6">
            <w:pPr>
              <w:jc w:val="center"/>
              <w:rPr>
                <w:sz w:val="16"/>
                <w:szCs w:val="16"/>
              </w:rPr>
            </w:pPr>
            <w:r w:rsidRPr="00D23895">
              <w:rPr>
                <w:sz w:val="16"/>
                <w:szCs w:val="16"/>
              </w:rPr>
              <w:t>1546,033</w:t>
            </w:r>
          </w:p>
        </w:tc>
        <w:tc>
          <w:tcPr>
            <w:tcW w:w="285" w:type="pct"/>
            <w:shd w:val="clear" w:color="auto" w:fill="auto"/>
            <w:tcMar>
              <w:left w:w="28" w:type="dxa"/>
              <w:right w:w="28" w:type="dxa"/>
            </w:tcMar>
            <w:vAlign w:val="center"/>
            <w:hideMark/>
          </w:tcPr>
          <w:p w14:paraId="549A898E" w14:textId="77777777" w:rsidR="0054341C" w:rsidRPr="00D23895" w:rsidRDefault="0054341C" w:rsidP="00A56DD6">
            <w:pPr>
              <w:jc w:val="center"/>
              <w:rPr>
                <w:sz w:val="16"/>
                <w:szCs w:val="16"/>
              </w:rPr>
            </w:pPr>
            <w:r w:rsidRPr="00D23895">
              <w:rPr>
                <w:sz w:val="16"/>
                <w:szCs w:val="16"/>
              </w:rPr>
              <w:t>101,088</w:t>
            </w:r>
          </w:p>
        </w:tc>
      </w:tr>
      <w:tr w:rsidR="0054341C" w:rsidRPr="00D23895" w14:paraId="10133A0F" w14:textId="77777777" w:rsidTr="00A56DD6">
        <w:trPr>
          <w:trHeight w:val="20"/>
        </w:trPr>
        <w:tc>
          <w:tcPr>
            <w:tcW w:w="202" w:type="pct"/>
            <w:shd w:val="clear" w:color="auto" w:fill="auto"/>
            <w:tcMar>
              <w:left w:w="28" w:type="dxa"/>
              <w:right w:w="28" w:type="dxa"/>
            </w:tcMar>
            <w:vAlign w:val="center"/>
            <w:hideMark/>
          </w:tcPr>
          <w:p w14:paraId="41CA01F2" w14:textId="77777777" w:rsidR="0054341C" w:rsidRPr="00D23895" w:rsidRDefault="0054341C" w:rsidP="00A56DD6">
            <w:pPr>
              <w:jc w:val="center"/>
              <w:rPr>
                <w:sz w:val="16"/>
                <w:szCs w:val="16"/>
              </w:rPr>
            </w:pPr>
            <w:r w:rsidRPr="00D23895">
              <w:rPr>
                <w:sz w:val="16"/>
                <w:szCs w:val="16"/>
              </w:rPr>
              <w:t>20</w:t>
            </w:r>
          </w:p>
        </w:tc>
        <w:tc>
          <w:tcPr>
            <w:tcW w:w="413" w:type="pct"/>
            <w:vMerge/>
            <w:tcMar>
              <w:left w:w="28" w:type="dxa"/>
              <w:right w:w="28" w:type="dxa"/>
            </w:tcMar>
            <w:vAlign w:val="center"/>
            <w:hideMark/>
          </w:tcPr>
          <w:p w14:paraId="7DB9682B"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4CDE2FDC" w14:textId="77777777" w:rsidR="0054341C" w:rsidRPr="00D23895" w:rsidRDefault="0054341C" w:rsidP="00A56DD6">
            <w:pPr>
              <w:rPr>
                <w:sz w:val="16"/>
                <w:szCs w:val="16"/>
              </w:rPr>
            </w:pPr>
            <w:r w:rsidRPr="00D23895">
              <w:rPr>
                <w:sz w:val="16"/>
                <w:szCs w:val="16"/>
              </w:rPr>
              <w:t>Ремонт дымососа №5 ДН12,5 75кВт 1500об/мин</w:t>
            </w:r>
          </w:p>
        </w:tc>
        <w:tc>
          <w:tcPr>
            <w:tcW w:w="328" w:type="pct"/>
            <w:shd w:val="clear" w:color="auto" w:fill="auto"/>
            <w:noWrap/>
            <w:tcMar>
              <w:left w:w="28" w:type="dxa"/>
              <w:right w:w="28" w:type="dxa"/>
            </w:tcMar>
            <w:vAlign w:val="center"/>
            <w:hideMark/>
          </w:tcPr>
          <w:p w14:paraId="02DED6AE" w14:textId="77777777" w:rsidR="0054341C" w:rsidRPr="00D23895" w:rsidRDefault="0054341C" w:rsidP="00A56DD6">
            <w:pPr>
              <w:jc w:val="center"/>
              <w:rPr>
                <w:sz w:val="16"/>
                <w:szCs w:val="16"/>
              </w:rPr>
            </w:pPr>
            <w:r w:rsidRPr="00D23895">
              <w:rPr>
                <w:sz w:val="16"/>
                <w:szCs w:val="16"/>
              </w:rPr>
              <w:t>621</w:t>
            </w:r>
          </w:p>
        </w:tc>
        <w:tc>
          <w:tcPr>
            <w:tcW w:w="313" w:type="pct"/>
            <w:shd w:val="clear" w:color="auto" w:fill="auto"/>
            <w:noWrap/>
            <w:tcMar>
              <w:left w:w="28" w:type="dxa"/>
              <w:right w:w="28" w:type="dxa"/>
            </w:tcMar>
            <w:vAlign w:val="center"/>
            <w:hideMark/>
          </w:tcPr>
          <w:p w14:paraId="39DE76D3"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26815D8A" w14:textId="77777777" w:rsidR="0054341C" w:rsidRPr="00D23895" w:rsidRDefault="0054341C" w:rsidP="00A56DD6">
            <w:pPr>
              <w:jc w:val="center"/>
              <w:rPr>
                <w:sz w:val="16"/>
                <w:szCs w:val="16"/>
              </w:rPr>
            </w:pPr>
            <w:r w:rsidRPr="00D23895">
              <w:rPr>
                <w:sz w:val="16"/>
                <w:szCs w:val="16"/>
              </w:rPr>
              <w:t>621</w:t>
            </w:r>
          </w:p>
        </w:tc>
        <w:tc>
          <w:tcPr>
            <w:tcW w:w="313" w:type="pct"/>
            <w:shd w:val="clear" w:color="auto" w:fill="auto"/>
            <w:noWrap/>
            <w:tcMar>
              <w:left w:w="28" w:type="dxa"/>
              <w:right w:w="28" w:type="dxa"/>
            </w:tcMar>
            <w:vAlign w:val="center"/>
            <w:hideMark/>
          </w:tcPr>
          <w:p w14:paraId="4BEE3C4B" w14:textId="77777777" w:rsidR="0054341C" w:rsidRPr="00D23895" w:rsidRDefault="0054341C" w:rsidP="00A56DD6">
            <w:pPr>
              <w:jc w:val="center"/>
              <w:rPr>
                <w:sz w:val="16"/>
                <w:szCs w:val="16"/>
              </w:rPr>
            </w:pPr>
            <w:r w:rsidRPr="00D23895">
              <w:rPr>
                <w:sz w:val="16"/>
                <w:szCs w:val="16"/>
              </w:rPr>
              <w:t>439</w:t>
            </w:r>
          </w:p>
        </w:tc>
        <w:tc>
          <w:tcPr>
            <w:tcW w:w="283" w:type="pct"/>
            <w:shd w:val="clear" w:color="auto" w:fill="auto"/>
            <w:noWrap/>
            <w:tcMar>
              <w:left w:w="28" w:type="dxa"/>
              <w:right w:w="28" w:type="dxa"/>
            </w:tcMar>
            <w:vAlign w:val="center"/>
            <w:hideMark/>
          </w:tcPr>
          <w:p w14:paraId="0D8BD5D4" w14:textId="77777777" w:rsidR="0054341C" w:rsidRPr="00D23895" w:rsidRDefault="0054341C" w:rsidP="00A56DD6">
            <w:pPr>
              <w:jc w:val="center"/>
              <w:rPr>
                <w:sz w:val="16"/>
                <w:szCs w:val="16"/>
              </w:rPr>
            </w:pPr>
            <w:r w:rsidRPr="00D23895">
              <w:rPr>
                <w:sz w:val="16"/>
                <w:szCs w:val="16"/>
              </w:rPr>
              <w:t>182</w:t>
            </w:r>
          </w:p>
        </w:tc>
        <w:tc>
          <w:tcPr>
            <w:tcW w:w="308" w:type="pct"/>
            <w:shd w:val="clear" w:color="auto" w:fill="auto"/>
            <w:noWrap/>
            <w:tcMar>
              <w:left w:w="28" w:type="dxa"/>
              <w:right w:w="28" w:type="dxa"/>
            </w:tcMar>
            <w:vAlign w:val="center"/>
            <w:hideMark/>
          </w:tcPr>
          <w:p w14:paraId="4896CB8E" w14:textId="77777777" w:rsidR="0054341C" w:rsidRPr="00D23895" w:rsidRDefault="0054341C" w:rsidP="00A56DD6">
            <w:pPr>
              <w:jc w:val="center"/>
              <w:rPr>
                <w:sz w:val="16"/>
                <w:szCs w:val="16"/>
              </w:rPr>
            </w:pPr>
            <w:r w:rsidRPr="00D23895">
              <w:rPr>
                <w:sz w:val="16"/>
                <w:szCs w:val="16"/>
              </w:rPr>
              <w:t>528</w:t>
            </w:r>
          </w:p>
        </w:tc>
        <w:tc>
          <w:tcPr>
            <w:tcW w:w="451" w:type="pct"/>
            <w:shd w:val="clear" w:color="auto" w:fill="auto"/>
            <w:tcMar>
              <w:left w:w="28" w:type="dxa"/>
              <w:right w:w="28" w:type="dxa"/>
            </w:tcMar>
            <w:vAlign w:val="center"/>
            <w:hideMark/>
          </w:tcPr>
          <w:p w14:paraId="5C0BE080"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4EB06724" w14:textId="77777777" w:rsidR="0054341C" w:rsidRPr="00D23895" w:rsidRDefault="0054341C" w:rsidP="00A56DD6">
            <w:pPr>
              <w:jc w:val="center"/>
              <w:rPr>
                <w:sz w:val="16"/>
                <w:szCs w:val="16"/>
              </w:rPr>
            </w:pPr>
            <w:r w:rsidRPr="00D23895">
              <w:rPr>
                <w:sz w:val="16"/>
                <w:szCs w:val="16"/>
              </w:rPr>
              <w:t>528,055</w:t>
            </w:r>
          </w:p>
        </w:tc>
        <w:tc>
          <w:tcPr>
            <w:tcW w:w="313" w:type="pct"/>
            <w:shd w:val="clear" w:color="auto" w:fill="auto"/>
            <w:tcMar>
              <w:left w:w="28" w:type="dxa"/>
              <w:right w:w="28" w:type="dxa"/>
            </w:tcMar>
            <w:vAlign w:val="center"/>
            <w:hideMark/>
          </w:tcPr>
          <w:p w14:paraId="6071A558" w14:textId="77777777" w:rsidR="0054341C" w:rsidRPr="00D23895" w:rsidRDefault="0054341C" w:rsidP="00A56DD6">
            <w:pPr>
              <w:jc w:val="center"/>
              <w:rPr>
                <w:sz w:val="16"/>
                <w:szCs w:val="16"/>
              </w:rPr>
            </w:pPr>
            <w:r w:rsidRPr="00D23895">
              <w:rPr>
                <w:sz w:val="16"/>
                <w:szCs w:val="16"/>
              </w:rPr>
              <w:t>359,86</w:t>
            </w:r>
          </w:p>
        </w:tc>
        <w:tc>
          <w:tcPr>
            <w:tcW w:w="285" w:type="pct"/>
            <w:shd w:val="clear" w:color="auto" w:fill="auto"/>
            <w:tcMar>
              <w:left w:w="28" w:type="dxa"/>
              <w:right w:w="28" w:type="dxa"/>
            </w:tcMar>
            <w:vAlign w:val="center"/>
            <w:hideMark/>
          </w:tcPr>
          <w:p w14:paraId="02E115F0" w14:textId="77777777" w:rsidR="0054341C" w:rsidRPr="00D23895" w:rsidRDefault="0054341C" w:rsidP="00A56DD6">
            <w:pPr>
              <w:jc w:val="center"/>
              <w:rPr>
                <w:sz w:val="16"/>
                <w:szCs w:val="16"/>
              </w:rPr>
            </w:pPr>
            <w:r w:rsidRPr="00D23895">
              <w:rPr>
                <w:sz w:val="16"/>
                <w:szCs w:val="16"/>
              </w:rPr>
              <w:t>168,195</w:t>
            </w:r>
          </w:p>
        </w:tc>
      </w:tr>
      <w:tr w:rsidR="0054341C" w:rsidRPr="00D23895" w14:paraId="73A65F5C" w14:textId="77777777" w:rsidTr="00A56DD6">
        <w:trPr>
          <w:trHeight w:val="20"/>
        </w:trPr>
        <w:tc>
          <w:tcPr>
            <w:tcW w:w="202" w:type="pct"/>
            <w:shd w:val="clear" w:color="auto" w:fill="auto"/>
            <w:tcMar>
              <w:left w:w="28" w:type="dxa"/>
              <w:right w:w="28" w:type="dxa"/>
            </w:tcMar>
            <w:vAlign w:val="center"/>
            <w:hideMark/>
          </w:tcPr>
          <w:p w14:paraId="4CA708D3"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3F0A5A0C"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0B2D5E92"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6691C334" w14:textId="77777777" w:rsidR="0054341C" w:rsidRPr="00D23895" w:rsidRDefault="0054341C" w:rsidP="00A56DD6">
            <w:pPr>
              <w:jc w:val="center"/>
              <w:rPr>
                <w:b/>
                <w:bCs/>
                <w:sz w:val="16"/>
                <w:szCs w:val="16"/>
              </w:rPr>
            </w:pPr>
            <w:r w:rsidRPr="00D23895">
              <w:rPr>
                <w:b/>
                <w:bCs/>
                <w:sz w:val="16"/>
                <w:szCs w:val="16"/>
              </w:rPr>
              <w:t>3 723</w:t>
            </w:r>
          </w:p>
        </w:tc>
        <w:tc>
          <w:tcPr>
            <w:tcW w:w="313" w:type="pct"/>
            <w:shd w:val="clear" w:color="auto" w:fill="auto"/>
            <w:noWrap/>
            <w:tcMar>
              <w:left w:w="28" w:type="dxa"/>
              <w:right w:w="28" w:type="dxa"/>
            </w:tcMar>
            <w:vAlign w:val="center"/>
            <w:hideMark/>
          </w:tcPr>
          <w:p w14:paraId="00FA9CA1" w14:textId="77777777" w:rsidR="0054341C" w:rsidRPr="00D23895" w:rsidRDefault="0054341C" w:rsidP="00A56DD6">
            <w:pPr>
              <w:jc w:val="center"/>
              <w:rPr>
                <w:b/>
                <w:bCs/>
                <w:sz w:val="16"/>
                <w:szCs w:val="16"/>
              </w:rPr>
            </w:pPr>
            <w:r w:rsidRPr="00D23895">
              <w:rPr>
                <w:b/>
                <w:bCs/>
                <w:sz w:val="16"/>
                <w:szCs w:val="16"/>
              </w:rPr>
              <w:t>1 444</w:t>
            </w:r>
          </w:p>
        </w:tc>
        <w:tc>
          <w:tcPr>
            <w:tcW w:w="327" w:type="pct"/>
            <w:shd w:val="clear" w:color="auto" w:fill="auto"/>
            <w:noWrap/>
            <w:tcMar>
              <w:left w:w="28" w:type="dxa"/>
              <w:right w:w="28" w:type="dxa"/>
            </w:tcMar>
            <w:vAlign w:val="center"/>
            <w:hideMark/>
          </w:tcPr>
          <w:p w14:paraId="29576DD5" w14:textId="77777777" w:rsidR="0054341C" w:rsidRPr="00D23895" w:rsidRDefault="0054341C" w:rsidP="00A56DD6">
            <w:pPr>
              <w:jc w:val="center"/>
              <w:rPr>
                <w:b/>
                <w:bCs/>
                <w:sz w:val="16"/>
                <w:szCs w:val="16"/>
              </w:rPr>
            </w:pPr>
            <w:r w:rsidRPr="00D23895">
              <w:rPr>
                <w:b/>
                <w:bCs/>
                <w:sz w:val="16"/>
                <w:szCs w:val="16"/>
              </w:rPr>
              <w:t>2 279</w:t>
            </w:r>
          </w:p>
        </w:tc>
        <w:tc>
          <w:tcPr>
            <w:tcW w:w="313" w:type="pct"/>
            <w:shd w:val="clear" w:color="auto" w:fill="auto"/>
            <w:noWrap/>
            <w:tcMar>
              <w:left w:w="28" w:type="dxa"/>
              <w:right w:w="28" w:type="dxa"/>
            </w:tcMar>
            <w:vAlign w:val="center"/>
            <w:hideMark/>
          </w:tcPr>
          <w:p w14:paraId="1A1D57B4" w14:textId="77777777" w:rsidR="0054341C" w:rsidRPr="00D23895" w:rsidRDefault="0054341C" w:rsidP="00A56DD6">
            <w:pPr>
              <w:jc w:val="center"/>
              <w:rPr>
                <w:b/>
                <w:bCs/>
                <w:sz w:val="16"/>
                <w:szCs w:val="16"/>
              </w:rPr>
            </w:pPr>
            <w:r w:rsidRPr="00D23895">
              <w:rPr>
                <w:b/>
                <w:bCs/>
                <w:sz w:val="16"/>
                <w:szCs w:val="16"/>
              </w:rPr>
              <w:t>1 985</w:t>
            </w:r>
          </w:p>
        </w:tc>
        <w:tc>
          <w:tcPr>
            <w:tcW w:w="283" w:type="pct"/>
            <w:shd w:val="clear" w:color="auto" w:fill="auto"/>
            <w:noWrap/>
            <w:tcMar>
              <w:left w:w="28" w:type="dxa"/>
              <w:right w:w="28" w:type="dxa"/>
            </w:tcMar>
            <w:vAlign w:val="center"/>
            <w:hideMark/>
          </w:tcPr>
          <w:p w14:paraId="72BA52C4" w14:textId="77777777" w:rsidR="0054341C" w:rsidRPr="00D23895" w:rsidRDefault="0054341C" w:rsidP="00A56DD6">
            <w:pPr>
              <w:jc w:val="center"/>
              <w:rPr>
                <w:b/>
                <w:bCs/>
                <w:sz w:val="16"/>
                <w:szCs w:val="16"/>
              </w:rPr>
            </w:pPr>
            <w:r w:rsidRPr="00D23895">
              <w:rPr>
                <w:b/>
                <w:bCs/>
                <w:sz w:val="16"/>
                <w:szCs w:val="16"/>
              </w:rPr>
              <w:t>294</w:t>
            </w:r>
          </w:p>
        </w:tc>
        <w:tc>
          <w:tcPr>
            <w:tcW w:w="308" w:type="pct"/>
            <w:shd w:val="clear" w:color="auto" w:fill="auto"/>
            <w:noWrap/>
            <w:tcMar>
              <w:left w:w="28" w:type="dxa"/>
              <w:right w:w="28" w:type="dxa"/>
            </w:tcMar>
            <w:vAlign w:val="center"/>
            <w:hideMark/>
          </w:tcPr>
          <w:p w14:paraId="71061E80" w14:textId="77777777" w:rsidR="0054341C" w:rsidRPr="00D23895" w:rsidRDefault="0054341C" w:rsidP="00A56DD6">
            <w:pPr>
              <w:jc w:val="center"/>
              <w:rPr>
                <w:b/>
                <w:bCs/>
                <w:sz w:val="16"/>
                <w:szCs w:val="16"/>
              </w:rPr>
            </w:pPr>
            <w:r w:rsidRPr="00D23895">
              <w:rPr>
                <w:b/>
                <w:bCs/>
                <w:sz w:val="16"/>
                <w:szCs w:val="16"/>
              </w:rPr>
              <w:t>3 399</w:t>
            </w:r>
          </w:p>
        </w:tc>
        <w:tc>
          <w:tcPr>
            <w:tcW w:w="451" w:type="pct"/>
            <w:shd w:val="clear" w:color="auto" w:fill="auto"/>
            <w:noWrap/>
            <w:tcMar>
              <w:left w:w="28" w:type="dxa"/>
              <w:right w:w="28" w:type="dxa"/>
            </w:tcMar>
            <w:vAlign w:val="center"/>
            <w:hideMark/>
          </w:tcPr>
          <w:p w14:paraId="12CD0F50" w14:textId="77777777" w:rsidR="0054341C" w:rsidRPr="00D23895" w:rsidRDefault="0054341C" w:rsidP="00A56DD6">
            <w:pPr>
              <w:jc w:val="center"/>
              <w:rPr>
                <w:b/>
                <w:bCs/>
                <w:sz w:val="16"/>
                <w:szCs w:val="16"/>
              </w:rPr>
            </w:pPr>
            <w:r w:rsidRPr="00D23895">
              <w:rPr>
                <w:b/>
                <w:bCs/>
                <w:sz w:val="16"/>
                <w:szCs w:val="16"/>
              </w:rPr>
              <w:t>1 224</w:t>
            </w:r>
          </w:p>
        </w:tc>
        <w:tc>
          <w:tcPr>
            <w:tcW w:w="289" w:type="pct"/>
            <w:shd w:val="clear" w:color="auto" w:fill="auto"/>
            <w:noWrap/>
            <w:tcMar>
              <w:left w:w="28" w:type="dxa"/>
              <w:right w:w="28" w:type="dxa"/>
            </w:tcMar>
            <w:vAlign w:val="center"/>
            <w:hideMark/>
          </w:tcPr>
          <w:p w14:paraId="5FD11872" w14:textId="77777777" w:rsidR="0054341C" w:rsidRPr="00D23895" w:rsidRDefault="0054341C" w:rsidP="00A56DD6">
            <w:pPr>
              <w:jc w:val="center"/>
              <w:rPr>
                <w:b/>
                <w:bCs/>
                <w:sz w:val="16"/>
                <w:szCs w:val="16"/>
              </w:rPr>
            </w:pPr>
            <w:r w:rsidRPr="00D23895">
              <w:rPr>
                <w:b/>
                <w:bCs/>
                <w:sz w:val="16"/>
                <w:szCs w:val="16"/>
              </w:rPr>
              <w:t>2 175</w:t>
            </w:r>
          </w:p>
        </w:tc>
        <w:tc>
          <w:tcPr>
            <w:tcW w:w="313" w:type="pct"/>
            <w:shd w:val="clear" w:color="auto" w:fill="auto"/>
            <w:noWrap/>
            <w:tcMar>
              <w:left w:w="28" w:type="dxa"/>
              <w:right w:w="28" w:type="dxa"/>
            </w:tcMar>
            <w:vAlign w:val="center"/>
            <w:hideMark/>
          </w:tcPr>
          <w:p w14:paraId="73A3C9F1" w14:textId="77777777" w:rsidR="0054341C" w:rsidRPr="00D23895" w:rsidRDefault="0054341C" w:rsidP="00A56DD6">
            <w:pPr>
              <w:jc w:val="center"/>
              <w:rPr>
                <w:b/>
                <w:bCs/>
                <w:sz w:val="16"/>
                <w:szCs w:val="16"/>
              </w:rPr>
            </w:pPr>
            <w:r w:rsidRPr="00D23895">
              <w:rPr>
                <w:b/>
                <w:bCs/>
                <w:sz w:val="16"/>
                <w:szCs w:val="16"/>
              </w:rPr>
              <w:t>1 906</w:t>
            </w:r>
          </w:p>
        </w:tc>
        <w:tc>
          <w:tcPr>
            <w:tcW w:w="285" w:type="pct"/>
            <w:shd w:val="clear" w:color="auto" w:fill="auto"/>
            <w:noWrap/>
            <w:tcMar>
              <w:left w:w="28" w:type="dxa"/>
              <w:right w:w="28" w:type="dxa"/>
            </w:tcMar>
            <w:vAlign w:val="center"/>
            <w:hideMark/>
          </w:tcPr>
          <w:p w14:paraId="6D871E68" w14:textId="77777777" w:rsidR="0054341C" w:rsidRPr="00D23895" w:rsidRDefault="0054341C" w:rsidP="00A56DD6">
            <w:pPr>
              <w:jc w:val="center"/>
              <w:rPr>
                <w:b/>
                <w:bCs/>
                <w:sz w:val="16"/>
                <w:szCs w:val="16"/>
              </w:rPr>
            </w:pPr>
            <w:r w:rsidRPr="00D23895">
              <w:rPr>
                <w:b/>
                <w:bCs/>
                <w:sz w:val="16"/>
                <w:szCs w:val="16"/>
              </w:rPr>
              <w:t>269</w:t>
            </w:r>
          </w:p>
        </w:tc>
      </w:tr>
      <w:tr w:rsidR="0054341C" w:rsidRPr="00D23895" w14:paraId="435D2255" w14:textId="77777777" w:rsidTr="00A56DD6">
        <w:trPr>
          <w:trHeight w:val="20"/>
        </w:trPr>
        <w:tc>
          <w:tcPr>
            <w:tcW w:w="202" w:type="pct"/>
            <w:shd w:val="clear" w:color="auto" w:fill="auto"/>
            <w:tcMar>
              <w:left w:w="28" w:type="dxa"/>
              <w:right w:w="28" w:type="dxa"/>
            </w:tcMar>
            <w:vAlign w:val="center"/>
            <w:hideMark/>
          </w:tcPr>
          <w:p w14:paraId="50A535B2" w14:textId="77777777" w:rsidR="0054341C" w:rsidRPr="00D23895" w:rsidRDefault="0054341C" w:rsidP="00A56DD6">
            <w:pPr>
              <w:jc w:val="center"/>
              <w:rPr>
                <w:sz w:val="16"/>
                <w:szCs w:val="16"/>
              </w:rPr>
            </w:pPr>
            <w:r w:rsidRPr="00D23895">
              <w:rPr>
                <w:sz w:val="16"/>
                <w:szCs w:val="16"/>
              </w:rPr>
              <w:t>21</w:t>
            </w:r>
          </w:p>
        </w:tc>
        <w:tc>
          <w:tcPr>
            <w:tcW w:w="413" w:type="pct"/>
            <w:shd w:val="clear" w:color="auto" w:fill="auto"/>
            <w:tcMar>
              <w:left w:w="28" w:type="dxa"/>
              <w:right w:w="28" w:type="dxa"/>
            </w:tcMar>
            <w:vAlign w:val="center"/>
            <w:hideMark/>
          </w:tcPr>
          <w:p w14:paraId="6D09CF71" w14:textId="77777777" w:rsidR="0054341C" w:rsidRPr="00D23895" w:rsidRDefault="0054341C" w:rsidP="00A56DD6">
            <w:pPr>
              <w:jc w:val="center"/>
              <w:rPr>
                <w:b/>
                <w:bCs/>
                <w:sz w:val="16"/>
                <w:szCs w:val="16"/>
              </w:rPr>
            </w:pPr>
            <w:r w:rsidRPr="00D23895">
              <w:rPr>
                <w:b/>
                <w:bCs/>
                <w:sz w:val="16"/>
                <w:szCs w:val="16"/>
              </w:rPr>
              <w:t>79</w:t>
            </w:r>
          </w:p>
        </w:tc>
        <w:tc>
          <w:tcPr>
            <w:tcW w:w="1175" w:type="pct"/>
            <w:shd w:val="clear" w:color="auto" w:fill="auto"/>
            <w:noWrap/>
            <w:tcMar>
              <w:left w:w="28" w:type="dxa"/>
              <w:right w:w="28" w:type="dxa"/>
            </w:tcMar>
            <w:vAlign w:val="center"/>
            <w:hideMark/>
          </w:tcPr>
          <w:p w14:paraId="2C6823D4" w14:textId="77777777" w:rsidR="0054341C" w:rsidRPr="00D23895" w:rsidRDefault="0054341C" w:rsidP="00A56DD6">
            <w:pPr>
              <w:rPr>
                <w:sz w:val="16"/>
                <w:szCs w:val="16"/>
              </w:rPr>
            </w:pPr>
            <w:r w:rsidRPr="00D23895">
              <w:rPr>
                <w:sz w:val="16"/>
                <w:szCs w:val="16"/>
              </w:rPr>
              <w:t>Ремонт котла с заменой мет. Конструкций НРс-18 №3</w:t>
            </w:r>
          </w:p>
        </w:tc>
        <w:tc>
          <w:tcPr>
            <w:tcW w:w="328" w:type="pct"/>
            <w:shd w:val="clear" w:color="auto" w:fill="auto"/>
            <w:noWrap/>
            <w:tcMar>
              <w:left w:w="28" w:type="dxa"/>
              <w:right w:w="28" w:type="dxa"/>
            </w:tcMar>
            <w:vAlign w:val="center"/>
            <w:hideMark/>
          </w:tcPr>
          <w:p w14:paraId="32334692" w14:textId="77777777" w:rsidR="0054341C" w:rsidRPr="00D23895" w:rsidRDefault="0054341C" w:rsidP="00A56DD6">
            <w:pPr>
              <w:jc w:val="center"/>
              <w:rPr>
                <w:sz w:val="16"/>
                <w:szCs w:val="16"/>
              </w:rPr>
            </w:pPr>
            <w:r w:rsidRPr="00D23895">
              <w:rPr>
                <w:sz w:val="16"/>
                <w:szCs w:val="16"/>
              </w:rPr>
              <w:t>1085</w:t>
            </w:r>
          </w:p>
        </w:tc>
        <w:tc>
          <w:tcPr>
            <w:tcW w:w="313" w:type="pct"/>
            <w:shd w:val="clear" w:color="auto" w:fill="auto"/>
            <w:noWrap/>
            <w:tcMar>
              <w:left w:w="28" w:type="dxa"/>
              <w:right w:w="28" w:type="dxa"/>
            </w:tcMar>
            <w:vAlign w:val="center"/>
            <w:hideMark/>
          </w:tcPr>
          <w:p w14:paraId="74271E9C" w14:textId="77777777" w:rsidR="0054341C" w:rsidRPr="00D23895" w:rsidRDefault="0054341C" w:rsidP="00A56DD6">
            <w:pPr>
              <w:jc w:val="center"/>
              <w:rPr>
                <w:sz w:val="16"/>
                <w:szCs w:val="16"/>
              </w:rPr>
            </w:pPr>
            <w:r w:rsidRPr="00D23895">
              <w:rPr>
                <w:sz w:val="16"/>
                <w:szCs w:val="16"/>
              </w:rPr>
              <w:t>1 085</w:t>
            </w:r>
          </w:p>
        </w:tc>
        <w:tc>
          <w:tcPr>
            <w:tcW w:w="327" w:type="pct"/>
            <w:shd w:val="clear" w:color="auto" w:fill="auto"/>
            <w:noWrap/>
            <w:tcMar>
              <w:left w:w="28" w:type="dxa"/>
              <w:right w:w="28" w:type="dxa"/>
            </w:tcMar>
            <w:vAlign w:val="center"/>
            <w:hideMark/>
          </w:tcPr>
          <w:p w14:paraId="1BCE4321"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2F21796"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2C7FC416"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C925DBA" w14:textId="77777777" w:rsidR="0054341C" w:rsidRPr="00D23895" w:rsidRDefault="0054341C" w:rsidP="00A56DD6">
            <w:pPr>
              <w:jc w:val="center"/>
              <w:rPr>
                <w:sz w:val="16"/>
                <w:szCs w:val="16"/>
              </w:rPr>
            </w:pPr>
            <w:r w:rsidRPr="00D23895">
              <w:rPr>
                <w:sz w:val="16"/>
                <w:szCs w:val="16"/>
              </w:rPr>
              <w:t>919</w:t>
            </w:r>
          </w:p>
        </w:tc>
        <w:tc>
          <w:tcPr>
            <w:tcW w:w="451" w:type="pct"/>
            <w:shd w:val="clear" w:color="auto" w:fill="auto"/>
            <w:tcMar>
              <w:left w:w="28" w:type="dxa"/>
              <w:right w:w="28" w:type="dxa"/>
            </w:tcMar>
            <w:vAlign w:val="center"/>
            <w:hideMark/>
          </w:tcPr>
          <w:p w14:paraId="56228B53" w14:textId="77777777" w:rsidR="0054341C" w:rsidRPr="00D23895" w:rsidRDefault="0054341C" w:rsidP="00A56DD6">
            <w:pPr>
              <w:jc w:val="center"/>
              <w:rPr>
                <w:sz w:val="16"/>
                <w:szCs w:val="16"/>
              </w:rPr>
            </w:pPr>
            <w:r w:rsidRPr="00D23895">
              <w:rPr>
                <w:sz w:val="16"/>
                <w:szCs w:val="16"/>
              </w:rPr>
              <w:t>919</w:t>
            </w:r>
          </w:p>
        </w:tc>
        <w:tc>
          <w:tcPr>
            <w:tcW w:w="289" w:type="pct"/>
            <w:shd w:val="clear" w:color="auto" w:fill="auto"/>
            <w:tcMar>
              <w:left w:w="28" w:type="dxa"/>
              <w:right w:w="28" w:type="dxa"/>
            </w:tcMar>
            <w:vAlign w:val="center"/>
            <w:hideMark/>
          </w:tcPr>
          <w:p w14:paraId="0647D86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D46AF4F"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6BC017C7" w14:textId="77777777" w:rsidR="0054341C" w:rsidRPr="00D23895" w:rsidRDefault="0054341C" w:rsidP="00A56DD6">
            <w:pPr>
              <w:jc w:val="center"/>
              <w:rPr>
                <w:sz w:val="16"/>
                <w:szCs w:val="16"/>
              </w:rPr>
            </w:pPr>
            <w:r w:rsidRPr="00D23895">
              <w:rPr>
                <w:sz w:val="16"/>
                <w:szCs w:val="16"/>
              </w:rPr>
              <w:t> </w:t>
            </w:r>
          </w:p>
        </w:tc>
      </w:tr>
      <w:tr w:rsidR="0054341C" w:rsidRPr="00D23895" w14:paraId="0D0E710E" w14:textId="77777777" w:rsidTr="00A56DD6">
        <w:trPr>
          <w:trHeight w:val="20"/>
        </w:trPr>
        <w:tc>
          <w:tcPr>
            <w:tcW w:w="202" w:type="pct"/>
            <w:shd w:val="clear" w:color="auto" w:fill="auto"/>
            <w:tcMar>
              <w:left w:w="28" w:type="dxa"/>
              <w:right w:w="28" w:type="dxa"/>
            </w:tcMar>
            <w:vAlign w:val="center"/>
            <w:hideMark/>
          </w:tcPr>
          <w:p w14:paraId="66FAE63A"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425F269F"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57597CA6"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1F0FD2CF" w14:textId="77777777" w:rsidR="0054341C" w:rsidRPr="00D23895" w:rsidRDefault="0054341C" w:rsidP="00A56DD6">
            <w:pPr>
              <w:jc w:val="center"/>
              <w:rPr>
                <w:b/>
                <w:bCs/>
                <w:sz w:val="16"/>
                <w:szCs w:val="16"/>
              </w:rPr>
            </w:pPr>
            <w:r w:rsidRPr="00D23895">
              <w:rPr>
                <w:b/>
                <w:bCs/>
                <w:sz w:val="16"/>
                <w:szCs w:val="16"/>
              </w:rPr>
              <w:t>1 085</w:t>
            </w:r>
          </w:p>
        </w:tc>
        <w:tc>
          <w:tcPr>
            <w:tcW w:w="313" w:type="pct"/>
            <w:shd w:val="clear" w:color="auto" w:fill="auto"/>
            <w:noWrap/>
            <w:tcMar>
              <w:left w:w="28" w:type="dxa"/>
              <w:right w:w="28" w:type="dxa"/>
            </w:tcMar>
            <w:vAlign w:val="center"/>
            <w:hideMark/>
          </w:tcPr>
          <w:p w14:paraId="3D171542" w14:textId="77777777" w:rsidR="0054341C" w:rsidRPr="00D23895" w:rsidRDefault="0054341C" w:rsidP="00A56DD6">
            <w:pPr>
              <w:jc w:val="center"/>
              <w:rPr>
                <w:b/>
                <w:bCs/>
                <w:sz w:val="16"/>
                <w:szCs w:val="16"/>
              </w:rPr>
            </w:pPr>
            <w:r w:rsidRPr="00D23895">
              <w:rPr>
                <w:b/>
                <w:bCs/>
                <w:sz w:val="16"/>
                <w:szCs w:val="16"/>
              </w:rPr>
              <w:t>1 085</w:t>
            </w:r>
          </w:p>
        </w:tc>
        <w:tc>
          <w:tcPr>
            <w:tcW w:w="327" w:type="pct"/>
            <w:shd w:val="clear" w:color="auto" w:fill="auto"/>
            <w:noWrap/>
            <w:tcMar>
              <w:left w:w="28" w:type="dxa"/>
              <w:right w:w="28" w:type="dxa"/>
            </w:tcMar>
            <w:vAlign w:val="center"/>
            <w:hideMark/>
          </w:tcPr>
          <w:p w14:paraId="39975873"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7E28F496"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043C2345"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1221BC73" w14:textId="77777777" w:rsidR="0054341C" w:rsidRPr="00D23895" w:rsidRDefault="0054341C" w:rsidP="00A56DD6">
            <w:pPr>
              <w:jc w:val="center"/>
              <w:rPr>
                <w:b/>
                <w:bCs/>
                <w:sz w:val="16"/>
                <w:szCs w:val="16"/>
              </w:rPr>
            </w:pPr>
            <w:r w:rsidRPr="00D23895">
              <w:rPr>
                <w:b/>
                <w:bCs/>
                <w:sz w:val="16"/>
                <w:szCs w:val="16"/>
              </w:rPr>
              <w:t>919</w:t>
            </w:r>
          </w:p>
        </w:tc>
        <w:tc>
          <w:tcPr>
            <w:tcW w:w="451" w:type="pct"/>
            <w:shd w:val="clear" w:color="auto" w:fill="auto"/>
            <w:noWrap/>
            <w:tcMar>
              <w:left w:w="28" w:type="dxa"/>
              <w:right w:w="28" w:type="dxa"/>
            </w:tcMar>
            <w:vAlign w:val="center"/>
            <w:hideMark/>
          </w:tcPr>
          <w:p w14:paraId="33474BF7" w14:textId="77777777" w:rsidR="0054341C" w:rsidRPr="00D23895" w:rsidRDefault="0054341C" w:rsidP="00A56DD6">
            <w:pPr>
              <w:jc w:val="center"/>
              <w:rPr>
                <w:b/>
                <w:bCs/>
                <w:sz w:val="16"/>
                <w:szCs w:val="16"/>
              </w:rPr>
            </w:pPr>
            <w:r w:rsidRPr="00D23895">
              <w:rPr>
                <w:b/>
                <w:bCs/>
                <w:sz w:val="16"/>
                <w:szCs w:val="16"/>
              </w:rPr>
              <w:t>919</w:t>
            </w:r>
          </w:p>
        </w:tc>
        <w:tc>
          <w:tcPr>
            <w:tcW w:w="289" w:type="pct"/>
            <w:shd w:val="clear" w:color="auto" w:fill="auto"/>
            <w:noWrap/>
            <w:tcMar>
              <w:left w:w="28" w:type="dxa"/>
              <w:right w:w="28" w:type="dxa"/>
            </w:tcMar>
            <w:vAlign w:val="center"/>
            <w:hideMark/>
          </w:tcPr>
          <w:p w14:paraId="513A0172"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39564D87"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3EE90916"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4D80B3D7" w14:textId="77777777" w:rsidTr="00A56DD6">
        <w:trPr>
          <w:trHeight w:val="20"/>
        </w:trPr>
        <w:tc>
          <w:tcPr>
            <w:tcW w:w="202" w:type="pct"/>
            <w:shd w:val="clear" w:color="auto" w:fill="auto"/>
            <w:tcMar>
              <w:left w:w="28" w:type="dxa"/>
              <w:right w:w="28" w:type="dxa"/>
            </w:tcMar>
            <w:vAlign w:val="center"/>
            <w:hideMark/>
          </w:tcPr>
          <w:p w14:paraId="7E13D450" w14:textId="77777777" w:rsidR="0054341C" w:rsidRPr="00D23895" w:rsidRDefault="0054341C" w:rsidP="00A56DD6">
            <w:pPr>
              <w:jc w:val="center"/>
              <w:rPr>
                <w:sz w:val="16"/>
                <w:szCs w:val="16"/>
              </w:rPr>
            </w:pPr>
            <w:r w:rsidRPr="00D23895">
              <w:rPr>
                <w:sz w:val="16"/>
                <w:szCs w:val="16"/>
              </w:rPr>
              <w:t>22</w:t>
            </w:r>
          </w:p>
        </w:tc>
        <w:tc>
          <w:tcPr>
            <w:tcW w:w="413" w:type="pct"/>
            <w:vMerge w:val="restart"/>
            <w:shd w:val="clear" w:color="auto" w:fill="auto"/>
            <w:tcMar>
              <w:left w:w="28" w:type="dxa"/>
              <w:right w:w="28" w:type="dxa"/>
            </w:tcMar>
            <w:vAlign w:val="center"/>
            <w:hideMark/>
          </w:tcPr>
          <w:p w14:paraId="59C50409" w14:textId="77777777" w:rsidR="0054341C" w:rsidRPr="00D23895" w:rsidRDefault="0054341C" w:rsidP="00A56DD6">
            <w:pPr>
              <w:jc w:val="center"/>
              <w:rPr>
                <w:b/>
                <w:bCs/>
                <w:sz w:val="16"/>
                <w:szCs w:val="16"/>
              </w:rPr>
            </w:pPr>
            <w:r w:rsidRPr="00D23895">
              <w:rPr>
                <w:b/>
                <w:bCs/>
                <w:sz w:val="16"/>
                <w:szCs w:val="16"/>
              </w:rPr>
              <w:t>59</w:t>
            </w:r>
          </w:p>
        </w:tc>
        <w:tc>
          <w:tcPr>
            <w:tcW w:w="1175" w:type="pct"/>
            <w:shd w:val="clear" w:color="auto" w:fill="auto"/>
            <w:tcMar>
              <w:left w:w="28" w:type="dxa"/>
              <w:right w:w="28" w:type="dxa"/>
            </w:tcMar>
            <w:vAlign w:val="center"/>
            <w:hideMark/>
          </w:tcPr>
          <w:p w14:paraId="7638BA96" w14:textId="77777777" w:rsidR="0054341C" w:rsidRPr="00D23895" w:rsidRDefault="0054341C" w:rsidP="00A56DD6">
            <w:pPr>
              <w:rPr>
                <w:sz w:val="16"/>
                <w:szCs w:val="16"/>
              </w:rPr>
            </w:pPr>
            <w:r w:rsidRPr="00D23895">
              <w:rPr>
                <w:sz w:val="16"/>
                <w:szCs w:val="16"/>
              </w:rPr>
              <w:t>Ремонт конвейера углеподачи 1С50-01</w:t>
            </w:r>
          </w:p>
        </w:tc>
        <w:tc>
          <w:tcPr>
            <w:tcW w:w="328" w:type="pct"/>
            <w:shd w:val="clear" w:color="auto" w:fill="auto"/>
            <w:noWrap/>
            <w:tcMar>
              <w:left w:w="28" w:type="dxa"/>
              <w:right w:w="28" w:type="dxa"/>
            </w:tcMar>
            <w:vAlign w:val="center"/>
            <w:hideMark/>
          </w:tcPr>
          <w:p w14:paraId="795B0D37" w14:textId="77777777" w:rsidR="0054341C" w:rsidRPr="00D23895" w:rsidRDefault="0054341C" w:rsidP="00A56DD6">
            <w:pPr>
              <w:jc w:val="center"/>
              <w:rPr>
                <w:sz w:val="16"/>
                <w:szCs w:val="16"/>
              </w:rPr>
            </w:pPr>
            <w:r w:rsidRPr="00D23895">
              <w:rPr>
                <w:sz w:val="16"/>
                <w:szCs w:val="16"/>
              </w:rPr>
              <w:t>995</w:t>
            </w:r>
          </w:p>
        </w:tc>
        <w:tc>
          <w:tcPr>
            <w:tcW w:w="313" w:type="pct"/>
            <w:shd w:val="clear" w:color="auto" w:fill="auto"/>
            <w:noWrap/>
            <w:tcMar>
              <w:left w:w="28" w:type="dxa"/>
              <w:right w:w="28" w:type="dxa"/>
            </w:tcMar>
            <w:vAlign w:val="center"/>
            <w:hideMark/>
          </w:tcPr>
          <w:p w14:paraId="3516F995"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4D7193AF" w14:textId="77777777" w:rsidR="0054341C" w:rsidRPr="00D23895" w:rsidRDefault="0054341C" w:rsidP="00A56DD6">
            <w:pPr>
              <w:jc w:val="center"/>
              <w:rPr>
                <w:sz w:val="16"/>
                <w:szCs w:val="16"/>
              </w:rPr>
            </w:pPr>
            <w:r w:rsidRPr="00D23895">
              <w:rPr>
                <w:sz w:val="16"/>
                <w:szCs w:val="16"/>
              </w:rPr>
              <w:t>995</w:t>
            </w:r>
          </w:p>
        </w:tc>
        <w:tc>
          <w:tcPr>
            <w:tcW w:w="313" w:type="pct"/>
            <w:shd w:val="clear" w:color="auto" w:fill="auto"/>
            <w:noWrap/>
            <w:tcMar>
              <w:left w:w="28" w:type="dxa"/>
              <w:right w:w="28" w:type="dxa"/>
            </w:tcMar>
            <w:vAlign w:val="center"/>
            <w:hideMark/>
          </w:tcPr>
          <w:p w14:paraId="193B7027" w14:textId="77777777" w:rsidR="0054341C" w:rsidRPr="00D23895" w:rsidRDefault="0054341C" w:rsidP="00A56DD6">
            <w:pPr>
              <w:jc w:val="center"/>
              <w:rPr>
                <w:sz w:val="16"/>
                <w:szCs w:val="16"/>
              </w:rPr>
            </w:pPr>
            <w:r w:rsidRPr="00D23895">
              <w:rPr>
                <w:sz w:val="16"/>
                <w:szCs w:val="16"/>
              </w:rPr>
              <w:t>634</w:t>
            </w:r>
          </w:p>
        </w:tc>
        <w:tc>
          <w:tcPr>
            <w:tcW w:w="283" w:type="pct"/>
            <w:shd w:val="clear" w:color="auto" w:fill="auto"/>
            <w:noWrap/>
            <w:tcMar>
              <w:left w:w="28" w:type="dxa"/>
              <w:right w:w="28" w:type="dxa"/>
            </w:tcMar>
            <w:vAlign w:val="center"/>
            <w:hideMark/>
          </w:tcPr>
          <w:p w14:paraId="184A37E6" w14:textId="77777777" w:rsidR="0054341C" w:rsidRPr="00D23895" w:rsidRDefault="0054341C" w:rsidP="00A56DD6">
            <w:pPr>
              <w:jc w:val="center"/>
              <w:rPr>
                <w:sz w:val="16"/>
                <w:szCs w:val="16"/>
              </w:rPr>
            </w:pPr>
            <w:r w:rsidRPr="00D23895">
              <w:rPr>
                <w:sz w:val="16"/>
                <w:szCs w:val="16"/>
              </w:rPr>
              <w:t>361</w:t>
            </w:r>
          </w:p>
        </w:tc>
        <w:tc>
          <w:tcPr>
            <w:tcW w:w="308" w:type="pct"/>
            <w:shd w:val="clear" w:color="auto" w:fill="auto"/>
            <w:noWrap/>
            <w:tcMar>
              <w:left w:w="28" w:type="dxa"/>
              <w:right w:w="28" w:type="dxa"/>
            </w:tcMar>
            <w:vAlign w:val="center"/>
            <w:hideMark/>
          </w:tcPr>
          <w:p w14:paraId="724F4114" w14:textId="77777777" w:rsidR="0054341C" w:rsidRPr="00D23895" w:rsidRDefault="0054341C" w:rsidP="00A56DD6">
            <w:pPr>
              <w:jc w:val="center"/>
              <w:rPr>
                <w:sz w:val="16"/>
                <w:szCs w:val="16"/>
              </w:rPr>
            </w:pPr>
            <w:r w:rsidRPr="00D23895">
              <w:rPr>
                <w:sz w:val="16"/>
                <w:szCs w:val="16"/>
              </w:rPr>
              <w:t>957</w:t>
            </w:r>
          </w:p>
        </w:tc>
        <w:tc>
          <w:tcPr>
            <w:tcW w:w="451" w:type="pct"/>
            <w:shd w:val="clear" w:color="auto" w:fill="auto"/>
            <w:tcMar>
              <w:left w:w="28" w:type="dxa"/>
              <w:right w:w="28" w:type="dxa"/>
            </w:tcMar>
            <w:vAlign w:val="center"/>
            <w:hideMark/>
          </w:tcPr>
          <w:p w14:paraId="658083E4"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0E50A3C3" w14:textId="77777777" w:rsidR="0054341C" w:rsidRPr="00D23895" w:rsidRDefault="0054341C" w:rsidP="00A56DD6">
            <w:pPr>
              <w:jc w:val="center"/>
              <w:rPr>
                <w:sz w:val="16"/>
                <w:szCs w:val="16"/>
              </w:rPr>
            </w:pPr>
            <w:r w:rsidRPr="00D23895">
              <w:rPr>
                <w:sz w:val="16"/>
                <w:szCs w:val="16"/>
              </w:rPr>
              <w:t>957,457</w:t>
            </w:r>
          </w:p>
        </w:tc>
        <w:tc>
          <w:tcPr>
            <w:tcW w:w="313" w:type="pct"/>
            <w:shd w:val="clear" w:color="auto" w:fill="auto"/>
            <w:tcMar>
              <w:left w:w="28" w:type="dxa"/>
              <w:right w:w="28" w:type="dxa"/>
            </w:tcMar>
            <w:vAlign w:val="center"/>
            <w:hideMark/>
          </w:tcPr>
          <w:p w14:paraId="46A732D3" w14:textId="77777777" w:rsidR="0054341C" w:rsidRPr="00D23895" w:rsidRDefault="0054341C" w:rsidP="00A56DD6">
            <w:pPr>
              <w:jc w:val="center"/>
              <w:rPr>
                <w:sz w:val="16"/>
                <w:szCs w:val="16"/>
              </w:rPr>
            </w:pPr>
            <w:r w:rsidRPr="00D23895">
              <w:rPr>
                <w:sz w:val="16"/>
                <w:szCs w:val="16"/>
              </w:rPr>
              <w:t>634</w:t>
            </w:r>
          </w:p>
        </w:tc>
        <w:tc>
          <w:tcPr>
            <w:tcW w:w="285" w:type="pct"/>
            <w:shd w:val="clear" w:color="auto" w:fill="auto"/>
            <w:tcMar>
              <w:left w:w="28" w:type="dxa"/>
              <w:right w:w="28" w:type="dxa"/>
            </w:tcMar>
            <w:vAlign w:val="center"/>
            <w:hideMark/>
          </w:tcPr>
          <w:p w14:paraId="1755B154" w14:textId="77777777" w:rsidR="0054341C" w:rsidRPr="00D23895" w:rsidRDefault="0054341C" w:rsidP="00A56DD6">
            <w:pPr>
              <w:jc w:val="center"/>
              <w:rPr>
                <w:sz w:val="16"/>
                <w:szCs w:val="16"/>
              </w:rPr>
            </w:pPr>
            <w:r w:rsidRPr="00D23895">
              <w:rPr>
                <w:sz w:val="16"/>
                <w:szCs w:val="16"/>
              </w:rPr>
              <w:t>323,457</w:t>
            </w:r>
          </w:p>
        </w:tc>
      </w:tr>
      <w:tr w:rsidR="0054341C" w:rsidRPr="00D23895" w14:paraId="74B22A0F" w14:textId="77777777" w:rsidTr="00A56DD6">
        <w:trPr>
          <w:trHeight w:val="20"/>
        </w:trPr>
        <w:tc>
          <w:tcPr>
            <w:tcW w:w="202" w:type="pct"/>
            <w:shd w:val="clear" w:color="auto" w:fill="auto"/>
            <w:tcMar>
              <w:left w:w="28" w:type="dxa"/>
              <w:right w:w="28" w:type="dxa"/>
            </w:tcMar>
            <w:vAlign w:val="center"/>
            <w:hideMark/>
          </w:tcPr>
          <w:p w14:paraId="5D800E27" w14:textId="77777777" w:rsidR="0054341C" w:rsidRPr="00D23895" w:rsidRDefault="0054341C" w:rsidP="00A56DD6">
            <w:pPr>
              <w:jc w:val="center"/>
              <w:rPr>
                <w:sz w:val="16"/>
                <w:szCs w:val="16"/>
              </w:rPr>
            </w:pPr>
            <w:r w:rsidRPr="00D23895">
              <w:rPr>
                <w:sz w:val="16"/>
                <w:szCs w:val="16"/>
              </w:rPr>
              <w:t>23</w:t>
            </w:r>
          </w:p>
        </w:tc>
        <w:tc>
          <w:tcPr>
            <w:tcW w:w="413" w:type="pct"/>
            <w:vMerge/>
            <w:tcMar>
              <w:left w:w="28" w:type="dxa"/>
              <w:right w:w="28" w:type="dxa"/>
            </w:tcMar>
            <w:vAlign w:val="center"/>
            <w:hideMark/>
          </w:tcPr>
          <w:p w14:paraId="14ABE036"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20C53CA1" w14:textId="77777777" w:rsidR="0054341C" w:rsidRPr="00D23895" w:rsidRDefault="0054341C" w:rsidP="00A56DD6">
            <w:pPr>
              <w:rPr>
                <w:sz w:val="16"/>
                <w:szCs w:val="16"/>
              </w:rPr>
            </w:pPr>
            <w:r w:rsidRPr="00D23895">
              <w:rPr>
                <w:sz w:val="16"/>
                <w:szCs w:val="16"/>
              </w:rPr>
              <w:t>Ремонт аккумулирующей ёмкости №2 v=75 м. куб.</w:t>
            </w:r>
          </w:p>
        </w:tc>
        <w:tc>
          <w:tcPr>
            <w:tcW w:w="328" w:type="pct"/>
            <w:shd w:val="clear" w:color="auto" w:fill="auto"/>
            <w:noWrap/>
            <w:tcMar>
              <w:left w:w="28" w:type="dxa"/>
              <w:right w:w="28" w:type="dxa"/>
            </w:tcMar>
            <w:vAlign w:val="center"/>
            <w:hideMark/>
          </w:tcPr>
          <w:p w14:paraId="49B3AB21" w14:textId="77777777" w:rsidR="0054341C" w:rsidRPr="00D23895" w:rsidRDefault="0054341C" w:rsidP="00A56DD6">
            <w:pPr>
              <w:jc w:val="center"/>
              <w:rPr>
                <w:sz w:val="16"/>
                <w:szCs w:val="16"/>
              </w:rPr>
            </w:pPr>
            <w:r w:rsidRPr="00D23895">
              <w:rPr>
                <w:sz w:val="16"/>
                <w:szCs w:val="16"/>
              </w:rPr>
              <w:t>1547</w:t>
            </w:r>
          </w:p>
        </w:tc>
        <w:tc>
          <w:tcPr>
            <w:tcW w:w="313" w:type="pct"/>
            <w:shd w:val="clear" w:color="auto" w:fill="auto"/>
            <w:noWrap/>
            <w:tcMar>
              <w:left w:w="28" w:type="dxa"/>
              <w:right w:w="28" w:type="dxa"/>
            </w:tcMar>
            <w:vAlign w:val="center"/>
            <w:hideMark/>
          </w:tcPr>
          <w:p w14:paraId="0CB8E523" w14:textId="77777777" w:rsidR="0054341C" w:rsidRPr="00D23895" w:rsidRDefault="0054341C" w:rsidP="00A56DD6">
            <w:pPr>
              <w:jc w:val="center"/>
              <w:rPr>
                <w:sz w:val="16"/>
                <w:szCs w:val="16"/>
              </w:rPr>
            </w:pPr>
            <w:r w:rsidRPr="00D23895">
              <w:rPr>
                <w:sz w:val="16"/>
                <w:szCs w:val="16"/>
              </w:rPr>
              <w:t>1 574</w:t>
            </w:r>
          </w:p>
        </w:tc>
        <w:tc>
          <w:tcPr>
            <w:tcW w:w="327" w:type="pct"/>
            <w:shd w:val="clear" w:color="auto" w:fill="auto"/>
            <w:noWrap/>
            <w:tcMar>
              <w:left w:w="28" w:type="dxa"/>
              <w:right w:w="28" w:type="dxa"/>
            </w:tcMar>
            <w:vAlign w:val="center"/>
            <w:hideMark/>
          </w:tcPr>
          <w:p w14:paraId="2C3B2285" w14:textId="77777777" w:rsidR="0054341C" w:rsidRPr="00D23895" w:rsidRDefault="0054341C" w:rsidP="00A56DD6">
            <w:pPr>
              <w:jc w:val="center"/>
              <w:rPr>
                <w:sz w:val="16"/>
                <w:szCs w:val="16"/>
              </w:rPr>
            </w:pPr>
            <w:r w:rsidRPr="00D23895">
              <w:rPr>
                <w:sz w:val="16"/>
                <w:szCs w:val="16"/>
              </w:rPr>
              <w:t>0</w:t>
            </w:r>
          </w:p>
        </w:tc>
        <w:tc>
          <w:tcPr>
            <w:tcW w:w="313" w:type="pct"/>
            <w:shd w:val="clear" w:color="auto" w:fill="auto"/>
            <w:noWrap/>
            <w:tcMar>
              <w:left w:w="28" w:type="dxa"/>
              <w:right w:w="28" w:type="dxa"/>
            </w:tcMar>
            <w:vAlign w:val="center"/>
            <w:hideMark/>
          </w:tcPr>
          <w:p w14:paraId="73A801A2" w14:textId="77777777" w:rsidR="0054341C" w:rsidRPr="00D23895" w:rsidRDefault="0054341C" w:rsidP="00A56DD6">
            <w:pPr>
              <w:jc w:val="center"/>
              <w:rPr>
                <w:sz w:val="16"/>
                <w:szCs w:val="16"/>
              </w:rPr>
            </w:pPr>
            <w:r w:rsidRPr="00D23895">
              <w:rPr>
                <w:sz w:val="16"/>
                <w:szCs w:val="16"/>
              </w:rPr>
              <w:t>0</w:t>
            </w:r>
          </w:p>
        </w:tc>
        <w:tc>
          <w:tcPr>
            <w:tcW w:w="283" w:type="pct"/>
            <w:shd w:val="clear" w:color="auto" w:fill="auto"/>
            <w:noWrap/>
            <w:tcMar>
              <w:left w:w="28" w:type="dxa"/>
              <w:right w:w="28" w:type="dxa"/>
            </w:tcMar>
            <w:vAlign w:val="center"/>
            <w:hideMark/>
          </w:tcPr>
          <w:p w14:paraId="0F53A255" w14:textId="77777777" w:rsidR="0054341C" w:rsidRPr="00D23895" w:rsidRDefault="0054341C" w:rsidP="00A56DD6">
            <w:pPr>
              <w:jc w:val="center"/>
              <w:rPr>
                <w:sz w:val="16"/>
                <w:szCs w:val="16"/>
              </w:rPr>
            </w:pPr>
            <w:r w:rsidRPr="00D23895">
              <w:rPr>
                <w:sz w:val="16"/>
                <w:szCs w:val="16"/>
              </w:rPr>
              <w:t>0</w:t>
            </w:r>
          </w:p>
        </w:tc>
        <w:tc>
          <w:tcPr>
            <w:tcW w:w="308" w:type="pct"/>
            <w:shd w:val="clear" w:color="auto" w:fill="auto"/>
            <w:noWrap/>
            <w:tcMar>
              <w:left w:w="28" w:type="dxa"/>
              <w:right w:w="28" w:type="dxa"/>
            </w:tcMar>
            <w:vAlign w:val="center"/>
            <w:hideMark/>
          </w:tcPr>
          <w:p w14:paraId="168761BC" w14:textId="77777777" w:rsidR="0054341C" w:rsidRPr="00D23895" w:rsidRDefault="0054341C" w:rsidP="00A56DD6">
            <w:pPr>
              <w:jc w:val="center"/>
              <w:rPr>
                <w:sz w:val="16"/>
                <w:szCs w:val="16"/>
              </w:rPr>
            </w:pPr>
            <w:r w:rsidRPr="00D23895">
              <w:rPr>
                <w:sz w:val="16"/>
                <w:szCs w:val="16"/>
              </w:rPr>
              <w:t>1 334</w:t>
            </w:r>
          </w:p>
        </w:tc>
        <w:tc>
          <w:tcPr>
            <w:tcW w:w="451" w:type="pct"/>
            <w:shd w:val="clear" w:color="auto" w:fill="auto"/>
            <w:tcMar>
              <w:left w:w="28" w:type="dxa"/>
              <w:right w:w="28" w:type="dxa"/>
            </w:tcMar>
            <w:vAlign w:val="center"/>
            <w:hideMark/>
          </w:tcPr>
          <w:p w14:paraId="62BD2E61" w14:textId="77777777" w:rsidR="0054341C" w:rsidRPr="00D23895" w:rsidRDefault="0054341C" w:rsidP="00A56DD6">
            <w:pPr>
              <w:jc w:val="center"/>
              <w:rPr>
                <w:sz w:val="16"/>
                <w:szCs w:val="16"/>
              </w:rPr>
            </w:pPr>
            <w:r w:rsidRPr="00D23895">
              <w:rPr>
                <w:sz w:val="16"/>
                <w:szCs w:val="16"/>
              </w:rPr>
              <w:t>1334</w:t>
            </w:r>
          </w:p>
        </w:tc>
        <w:tc>
          <w:tcPr>
            <w:tcW w:w="289" w:type="pct"/>
            <w:shd w:val="clear" w:color="auto" w:fill="auto"/>
            <w:tcMar>
              <w:left w:w="28" w:type="dxa"/>
              <w:right w:w="28" w:type="dxa"/>
            </w:tcMar>
            <w:vAlign w:val="center"/>
            <w:hideMark/>
          </w:tcPr>
          <w:p w14:paraId="0EA92B37"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AEB86A5"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08991B1F" w14:textId="77777777" w:rsidR="0054341C" w:rsidRPr="00D23895" w:rsidRDefault="0054341C" w:rsidP="00A56DD6">
            <w:pPr>
              <w:jc w:val="center"/>
              <w:rPr>
                <w:sz w:val="16"/>
                <w:szCs w:val="16"/>
              </w:rPr>
            </w:pPr>
            <w:r w:rsidRPr="00D23895">
              <w:rPr>
                <w:sz w:val="16"/>
                <w:szCs w:val="16"/>
              </w:rPr>
              <w:t> </w:t>
            </w:r>
          </w:p>
        </w:tc>
      </w:tr>
      <w:tr w:rsidR="0054341C" w:rsidRPr="00D23895" w14:paraId="2F74CB0C" w14:textId="77777777" w:rsidTr="00A56DD6">
        <w:trPr>
          <w:trHeight w:val="20"/>
        </w:trPr>
        <w:tc>
          <w:tcPr>
            <w:tcW w:w="202" w:type="pct"/>
            <w:shd w:val="clear" w:color="auto" w:fill="auto"/>
            <w:tcMar>
              <w:left w:w="28" w:type="dxa"/>
              <w:right w:w="28" w:type="dxa"/>
            </w:tcMar>
            <w:vAlign w:val="center"/>
            <w:hideMark/>
          </w:tcPr>
          <w:p w14:paraId="72046B52" w14:textId="77777777" w:rsidR="0054341C" w:rsidRPr="00D23895" w:rsidRDefault="0054341C" w:rsidP="00A56DD6">
            <w:pPr>
              <w:jc w:val="center"/>
              <w:rPr>
                <w:sz w:val="16"/>
                <w:szCs w:val="16"/>
              </w:rPr>
            </w:pPr>
            <w:r w:rsidRPr="00D23895">
              <w:rPr>
                <w:sz w:val="16"/>
                <w:szCs w:val="16"/>
              </w:rPr>
              <w:t>24</w:t>
            </w:r>
          </w:p>
        </w:tc>
        <w:tc>
          <w:tcPr>
            <w:tcW w:w="413" w:type="pct"/>
            <w:vMerge/>
            <w:tcMar>
              <w:left w:w="28" w:type="dxa"/>
              <w:right w:w="28" w:type="dxa"/>
            </w:tcMar>
            <w:vAlign w:val="center"/>
            <w:hideMark/>
          </w:tcPr>
          <w:p w14:paraId="2E961BF5"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4FBB4086" w14:textId="77777777" w:rsidR="0054341C" w:rsidRPr="00D23895" w:rsidRDefault="0054341C" w:rsidP="00A56DD6">
            <w:pPr>
              <w:rPr>
                <w:sz w:val="16"/>
                <w:szCs w:val="16"/>
              </w:rPr>
            </w:pPr>
            <w:r w:rsidRPr="00D23895">
              <w:rPr>
                <w:sz w:val="16"/>
                <w:szCs w:val="16"/>
              </w:rPr>
              <w:t>Ремонт аккумулирующей ёмкости №3 v=81 м. куб.</w:t>
            </w:r>
          </w:p>
        </w:tc>
        <w:tc>
          <w:tcPr>
            <w:tcW w:w="328" w:type="pct"/>
            <w:shd w:val="clear" w:color="auto" w:fill="auto"/>
            <w:noWrap/>
            <w:tcMar>
              <w:left w:w="28" w:type="dxa"/>
              <w:right w:w="28" w:type="dxa"/>
            </w:tcMar>
            <w:vAlign w:val="center"/>
            <w:hideMark/>
          </w:tcPr>
          <w:p w14:paraId="5DA72933" w14:textId="77777777" w:rsidR="0054341C" w:rsidRPr="00D23895" w:rsidRDefault="0054341C" w:rsidP="00A56DD6">
            <w:pPr>
              <w:jc w:val="center"/>
              <w:rPr>
                <w:sz w:val="16"/>
                <w:szCs w:val="16"/>
              </w:rPr>
            </w:pPr>
            <w:r w:rsidRPr="00D23895">
              <w:rPr>
                <w:sz w:val="16"/>
                <w:szCs w:val="16"/>
              </w:rPr>
              <w:t>1577</w:t>
            </w:r>
          </w:p>
        </w:tc>
        <w:tc>
          <w:tcPr>
            <w:tcW w:w="313" w:type="pct"/>
            <w:shd w:val="clear" w:color="auto" w:fill="auto"/>
            <w:noWrap/>
            <w:tcMar>
              <w:left w:w="28" w:type="dxa"/>
              <w:right w:w="28" w:type="dxa"/>
            </w:tcMar>
            <w:vAlign w:val="center"/>
            <w:hideMark/>
          </w:tcPr>
          <w:p w14:paraId="70E45F2B" w14:textId="77777777" w:rsidR="0054341C" w:rsidRPr="00D23895" w:rsidRDefault="0054341C" w:rsidP="00A56DD6">
            <w:pPr>
              <w:jc w:val="center"/>
              <w:rPr>
                <w:sz w:val="16"/>
                <w:szCs w:val="16"/>
              </w:rPr>
            </w:pPr>
            <w:r w:rsidRPr="00D23895">
              <w:rPr>
                <w:sz w:val="16"/>
                <w:szCs w:val="16"/>
              </w:rPr>
              <w:t>1 577</w:t>
            </w:r>
          </w:p>
        </w:tc>
        <w:tc>
          <w:tcPr>
            <w:tcW w:w="327" w:type="pct"/>
            <w:shd w:val="clear" w:color="auto" w:fill="auto"/>
            <w:noWrap/>
            <w:tcMar>
              <w:left w:w="28" w:type="dxa"/>
              <w:right w:w="28" w:type="dxa"/>
            </w:tcMar>
            <w:vAlign w:val="center"/>
            <w:hideMark/>
          </w:tcPr>
          <w:p w14:paraId="0423E611" w14:textId="77777777" w:rsidR="0054341C" w:rsidRPr="00D23895" w:rsidRDefault="0054341C" w:rsidP="00A56DD6">
            <w:pPr>
              <w:jc w:val="center"/>
              <w:rPr>
                <w:sz w:val="16"/>
                <w:szCs w:val="16"/>
              </w:rPr>
            </w:pPr>
            <w:r w:rsidRPr="00D23895">
              <w:rPr>
                <w:sz w:val="16"/>
                <w:szCs w:val="16"/>
              </w:rPr>
              <w:t>0</w:t>
            </w:r>
          </w:p>
        </w:tc>
        <w:tc>
          <w:tcPr>
            <w:tcW w:w="313" w:type="pct"/>
            <w:shd w:val="clear" w:color="auto" w:fill="auto"/>
            <w:noWrap/>
            <w:tcMar>
              <w:left w:w="28" w:type="dxa"/>
              <w:right w:w="28" w:type="dxa"/>
            </w:tcMar>
            <w:vAlign w:val="center"/>
            <w:hideMark/>
          </w:tcPr>
          <w:p w14:paraId="703DCDF3" w14:textId="77777777" w:rsidR="0054341C" w:rsidRPr="00D23895" w:rsidRDefault="0054341C" w:rsidP="00A56DD6">
            <w:pPr>
              <w:jc w:val="center"/>
              <w:rPr>
                <w:sz w:val="16"/>
                <w:szCs w:val="16"/>
              </w:rPr>
            </w:pPr>
            <w:r w:rsidRPr="00D23895">
              <w:rPr>
                <w:sz w:val="16"/>
                <w:szCs w:val="16"/>
              </w:rPr>
              <w:t>0</w:t>
            </w:r>
          </w:p>
        </w:tc>
        <w:tc>
          <w:tcPr>
            <w:tcW w:w="283" w:type="pct"/>
            <w:shd w:val="clear" w:color="auto" w:fill="auto"/>
            <w:noWrap/>
            <w:tcMar>
              <w:left w:w="28" w:type="dxa"/>
              <w:right w:w="28" w:type="dxa"/>
            </w:tcMar>
            <w:vAlign w:val="center"/>
            <w:hideMark/>
          </w:tcPr>
          <w:p w14:paraId="0E12D0D3" w14:textId="77777777" w:rsidR="0054341C" w:rsidRPr="00D23895" w:rsidRDefault="0054341C" w:rsidP="00A56DD6">
            <w:pPr>
              <w:jc w:val="center"/>
              <w:rPr>
                <w:sz w:val="16"/>
                <w:szCs w:val="16"/>
              </w:rPr>
            </w:pPr>
            <w:r w:rsidRPr="00D23895">
              <w:rPr>
                <w:sz w:val="16"/>
                <w:szCs w:val="16"/>
              </w:rPr>
              <w:t>0</w:t>
            </w:r>
          </w:p>
        </w:tc>
        <w:tc>
          <w:tcPr>
            <w:tcW w:w="308" w:type="pct"/>
            <w:shd w:val="clear" w:color="auto" w:fill="auto"/>
            <w:noWrap/>
            <w:tcMar>
              <w:left w:w="28" w:type="dxa"/>
              <w:right w:w="28" w:type="dxa"/>
            </w:tcMar>
            <w:vAlign w:val="center"/>
            <w:hideMark/>
          </w:tcPr>
          <w:p w14:paraId="02E1F7B6" w14:textId="77777777" w:rsidR="0054341C" w:rsidRPr="00D23895" w:rsidRDefault="0054341C" w:rsidP="00A56DD6">
            <w:pPr>
              <w:jc w:val="center"/>
              <w:rPr>
                <w:sz w:val="16"/>
                <w:szCs w:val="16"/>
              </w:rPr>
            </w:pPr>
            <w:r w:rsidRPr="00D23895">
              <w:rPr>
                <w:sz w:val="16"/>
                <w:szCs w:val="16"/>
              </w:rPr>
              <w:t>1 336</w:t>
            </w:r>
          </w:p>
        </w:tc>
        <w:tc>
          <w:tcPr>
            <w:tcW w:w="451" w:type="pct"/>
            <w:shd w:val="clear" w:color="auto" w:fill="auto"/>
            <w:tcMar>
              <w:left w:w="28" w:type="dxa"/>
              <w:right w:w="28" w:type="dxa"/>
            </w:tcMar>
            <w:vAlign w:val="center"/>
            <w:hideMark/>
          </w:tcPr>
          <w:p w14:paraId="31E8B86A" w14:textId="77777777" w:rsidR="0054341C" w:rsidRPr="00D23895" w:rsidRDefault="0054341C" w:rsidP="00A56DD6">
            <w:pPr>
              <w:jc w:val="center"/>
              <w:rPr>
                <w:sz w:val="16"/>
                <w:szCs w:val="16"/>
              </w:rPr>
            </w:pPr>
            <w:r w:rsidRPr="00D23895">
              <w:rPr>
                <w:sz w:val="16"/>
                <w:szCs w:val="16"/>
              </w:rPr>
              <w:t>1336</w:t>
            </w:r>
          </w:p>
        </w:tc>
        <w:tc>
          <w:tcPr>
            <w:tcW w:w="289" w:type="pct"/>
            <w:shd w:val="clear" w:color="auto" w:fill="auto"/>
            <w:tcMar>
              <w:left w:w="28" w:type="dxa"/>
              <w:right w:w="28" w:type="dxa"/>
            </w:tcMar>
            <w:vAlign w:val="center"/>
            <w:hideMark/>
          </w:tcPr>
          <w:p w14:paraId="47F7964C"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04DBFA6"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1BDF535" w14:textId="77777777" w:rsidR="0054341C" w:rsidRPr="00D23895" w:rsidRDefault="0054341C" w:rsidP="00A56DD6">
            <w:pPr>
              <w:jc w:val="center"/>
              <w:rPr>
                <w:sz w:val="16"/>
                <w:szCs w:val="16"/>
              </w:rPr>
            </w:pPr>
            <w:r w:rsidRPr="00D23895">
              <w:rPr>
                <w:sz w:val="16"/>
                <w:szCs w:val="16"/>
              </w:rPr>
              <w:t> </w:t>
            </w:r>
          </w:p>
        </w:tc>
      </w:tr>
      <w:tr w:rsidR="0054341C" w:rsidRPr="00D23895" w14:paraId="6DA81E7E" w14:textId="77777777" w:rsidTr="00A56DD6">
        <w:trPr>
          <w:trHeight w:val="20"/>
        </w:trPr>
        <w:tc>
          <w:tcPr>
            <w:tcW w:w="202" w:type="pct"/>
            <w:shd w:val="clear" w:color="auto" w:fill="auto"/>
            <w:tcMar>
              <w:left w:w="28" w:type="dxa"/>
              <w:right w:w="28" w:type="dxa"/>
            </w:tcMar>
            <w:vAlign w:val="center"/>
            <w:hideMark/>
          </w:tcPr>
          <w:p w14:paraId="2E9E5697" w14:textId="77777777" w:rsidR="0054341C" w:rsidRPr="00D23895" w:rsidRDefault="0054341C" w:rsidP="00A56DD6">
            <w:pPr>
              <w:jc w:val="center"/>
              <w:rPr>
                <w:sz w:val="16"/>
                <w:szCs w:val="16"/>
              </w:rPr>
            </w:pPr>
            <w:r w:rsidRPr="00D23895">
              <w:rPr>
                <w:sz w:val="16"/>
                <w:szCs w:val="16"/>
              </w:rPr>
              <w:t>25</w:t>
            </w:r>
          </w:p>
        </w:tc>
        <w:tc>
          <w:tcPr>
            <w:tcW w:w="413" w:type="pct"/>
            <w:vMerge/>
            <w:tcMar>
              <w:left w:w="28" w:type="dxa"/>
              <w:right w:w="28" w:type="dxa"/>
            </w:tcMar>
            <w:vAlign w:val="center"/>
            <w:hideMark/>
          </w:tcPr>
          <w:p w14:paraId="0B6CA06C"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6153003C" w14:textId="77777777" w:rsidR="0054341C" w:rsidRPr="00D23895" w:rsidRDefault="0054341C" w:rsidP="00A56DD6">
            <w:pPr>
              <w:rPr>
                <w:sz w:val="16"/>
                <w:szCs w:val="16"/>
              </w:rPr>
            </w:pPr>
            <w:r w:rsidRPr="00D23895">
              <w:rPr>
                <w:sz w:val="16"/>
                <w:szCs w:val="16"/>
              </w:rPr>
              <w:t>Ремонт БЦ259 (6*5) №3</w:t>
            </w:r>
          </w:p>
        </w:tc>
        <w:tc>
          <w:tcPr>
            <w:tcW w:w="328" w:type="pct"/>
            <w:shd w:val="clear" w:color="auto" w:fill="auto"/>
            <w:noWrap/>
            <w:tcMar>
              <w:left w:w="28" w:type="dxa"/>
              <w:right w:w="28" w:type="dxa"/>
            </w:tcMar>
            <w:vAlign w:val="center"/>
            <w:hideMark/>
          </w:tcPr>
          <w:p w14:paraId="483CF60E" w14:textId="77777777" w:rsidR="0054341C" w:rsidRPr="00D23895" w:rsidRDefault="0054341C" w:rsidP="00A56DD6">
            <w:pPr>
              <w:jc w:val="center"/>
              <w:rPr>
                <w:sz w:val="16"/>
                <w:szCs w:val="16"/>
              </w:rPr>
            </w:pPr>
            <w:r w:rsidRPr="00D23895">
              <w:rPr>
                <w:sz w:val="16"/>
                <w:szCs w:val="16"/>
              </w:rPr>
              <w:t>699</w:t>
            </w:r>
          </w:p>
        </w:tc>
        <w:tc>
          <w:tcPr>
            <w:tcW w:w="313" w:type="pct"/>
            <w:shd w:val="clear" w:color="auto" w:fill="auto"/>
            <w:noWrap/>
            <w:tcMar>
              <w:left w:w="28" w:type="dxa"/>
              <w:right w:w="28" w:type="dxa"/>
            </w:tcMar>
            <w:vAlign w:val="center"/>
            <w:hideMark/>
          </w:tcPr>
          <w:p w14:paraId="65B86561"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6E162276" w14:textId="77777777" w:rsidR="0054341C" w:rsidRPr="00D23895" w:rsidRDefault="0054341C" w:rsidP="00A56DD6">
            <w:pPr>
              <w:jc w:val="center"/>
              <w:rPr>
                <w:sz w:val="16"/>
                <w:szCs w:val="16"/>
              </w:rPr>
            </w:pPr>
            <w:r w:rsidRPr="00D23895">
              <w:rPr>
                <w:sz w:val="16"/>
                <w:szCs w:val="16"/>
              </w:rPr>
              <w:t>699</w:t>
            </w:r>
          </w:p>
        </w:tc>
        <w:tc>
          <w:tcPr>
            <w:tcW w:w="313" w:type="pct"/>
            <w:shd w:val="clear" w:color="auto" w:fill="auto"/>
            <w:noWrap/>
            <w:tcMar>
              <w:left w:w="28" w:type="dxa"/>
              <w:right w:w="28" w:type="dxa"/>
            </w:tcMar>
            <w:vAlign w:val="center"/>
            <w:hideMark/>
          </w:tcPr>
          <w:p w14:paraId="6234FC1B" w14:textId="77777777" w:rsidR="0054341C" w:rsidRPr="00D23895" w:rsidRDefault="0054341C" w:rsidP="00A56DD6">
            <w:pPr>
              <w:jc w:val="center"/>
              <w:rPr>
                <w:sz w:val="16"/>
                <w:szCs w:val="16"/>
              </w:rPr>
            </w:pPr>
            <w:r w:rsidRPr="00D23895">
              <w:rPr>
                <w:sz w:val="16"/>
                <w:szCs w:val="16"/>
              </w:rPr>
              <w:t>416</w:t>
            </w:r>
          </w:p>
        </w:tc>
        <w:tc>
          <w:tcPr>
            <w:tcW w:w="283" w:type="pct"/>
            <w:shd w:val="clear" w:color="auto" w:fill="auto"/>
            <w:noWrap/>
            <w:tcMar>
              <w:left w:w="28" w:type="dxa"/>
              <w:right w:w="28" w:type="dxa"/>
            </w:tcMar>
            <w:vAlign w:val="center"/>
            <w:hideMark/>
          </w:tcPr>
          <w:p w14:paraId="25B87FBC" w14:textId="77777777" w:rsidR="0054341C" w:rsidRPr="00D23895" w:rsidRDefault="0054341C" w:rsidP="00A56DD6">
            <w:pPr>
              <w:jc w:val="center"/>
              <w:rPr>
                <w:sz w:val="16"/>
                <w:szCs w:val="16"/>
              </w:rPr>
            </w:pPr>
            <w:r w:rsidRPr="00D23895">
              <w:rPr>
                <w:sz w:val="16"/>
                <w:szCs w:val="16"/>
              </w:rPr>
              <w:t>283</w:t>
            </w:r>
          </w:p>
        </w:tc>
        <w:tc>
          <w:tcPr>
            <w:tcW w:w="308" w:type="pct"/>
            <w:shd w:val="clear" w:color="auto" w:fill="auto"/>
            <w:noWrap/>
            <w:tcMar>
              <w:left w:w="28" w:type="dxa"/>
              <w:right w:w="28" w:type="dxa"/>
            </w:tcMar>
            <w:vAlign w:val="center"/>
            <w:hideMark/>
          </w:tcPr>
          <w:p w14:paraId="320926AA" w14:textId="77777777" w:rsidR="0054341C" w:rsidRPr="00D23895" w:rsidRDefault="0054341C" w:rsidP="00A56DD6">
            <w:pPr>
              <w:jc w:val="center"/>
              <w:rPr>
                <w:sz w:val="16"/>
                <w:szCs w:val="16"/>
              </w:rPr>
            </w:pPr>
            <w:r w:rsidRPr="00D23895">
              <w:rPr>
                <w:sz w:val="16"/>
                <w:szCs w:val="16"/>
              </w:rPr>
              <w:t>674</w:t>
            </w:r>
          </w:p>
        </w:tc>
        <w:tc>
          <w:tcPr>
            <w:tcW w:w="451" w:type="pct"/>
            <w:shd w:val="clear" w:color="auto" w:fill="auto"/>
            <w:tcMar>
              <w:left w:w="28" w:type="dxa"/>
              <w:right w:w="28" w:type="dxa"/>
            </w:tcMar>
            <w:vAlign w:val="center"/>
            <w:hideMark/>
          </w:tcPr>
          <w:p w14:paraId="241D19A8"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0B6E09F7" w14:textId="77777777" w:rsidR="0054341C" w:rsidRPr="00D23895" w:rsidRDefault="0054341C" w:rsidP="00A56DD6">
            <w:pPr>
              <w:jc w:val="center"/>
              <w:rPr>
                <w:sz w:val="16"/>
                <w:szCs w:val="16"/>
              </w:rPr>
            </w:pPr>
            <w:r w:rsidRPr="00D23895">
              <w:rPr>
                <w:sz w:val="16"/>
                <w:szCs w:val="16"/>
              </w:rPr>
              <w:t>674</w:t>
            </w:r>
          </w:p>
        </w:tc>
        <w:tc>
          <w:tcPr>
            <w:tcW w:w="313" w:type="pct"/>
            <w:shd w:val="clear" w:color="auto" w:fill="auto"/>
            <w:tcMar>
              <w:left w:w="28" w:type="dxa"/>
              <w:right w:w="28" w:type="dxa"/>
            </w:tcMar>
            <w:vAlign w:val="center"/>
            <w:hideMark/>
          </w:tcPr>
          <w:p w14:paraId="17810A98" w14:textId="77777777" w:rsidR="0054341C" w:rsidRPr="00D23895" w:rsidRDefault="0054341C" w:rsidP="00A56DD6">
            <w:pPr>
              <w:jc w:val="center"/>
              <w:rPr>
                <w:sz w:val="16"/>
                <w:szCs w:val="16"/>
              </w:rPr>
            </w:pPr>
            <w:r w:rsidRPr="00D23895">
              <w:rPr>
                <w:sz w:val="16"/>
                <w:szCs w:val="16"/>
              </w:rPr>
              <w:t>416</w:t>
            </w:r>
          </w:p>
        </w:tc>
        <w:tc>
          <w:tcPr>
            <w:tcW w:w="285" w:type="pct"/>
            <w:shd w:val="clear" w:color="auto" w:fill="auto"/>
            <w:tcMar>
              <w:left w:w="28" w:type="dxa"/>
              <w:right w:w="28" w:type="dxa"/>
            </w:tcMar>
            <w:vAlign w:val="center"/>
            <w:hideMark/>
          </w:tcPr>
          <w:p w14:paraId="4C803618" w14:textId="77777777" w:rsidR="0054341C" w:rsidRPr="00D23895" w:rsidRDefault="0054341C" w:rsidP="00A56DD6">
            <w:pPr>
              <w:jc w:val="center"/>
              <w:rPr>
                <w:sz w:val="16"/>
                <w:szCs w:val="16"/>
              </w:rPr>
            </w:pPr>
            <w:r w:rsidRPr="00D23895">
              <w:rPr>
                <w:sz w:val="16"/>
                <w:szCs w:val="16"/>
              </w:rPr>
              <w:t>257,97</w:t>
            </w:r>
          </w:p>
        </w:tc>
      </w:tr>
      <w:tr w:rsidR="0054341C" w:rsidRPr="00D23895" w14:paraId="12477DE1" w14:textId="77777777" w:rsidTr="00A56DD6">
        <w:trPr>
          <w:trHeight w:val="20"/>
        </w:trPr>
        <w:tc>
          <w:tcPr>
            <w:tcW w:w="202" w:type="pct"/>
            <w:shd w:val="clear" w:color="auto" w:fill="auto"/>
            <w:tcMar>
              <w:left w:w="28" w:type="dxa"/>
              <w:right w:w="28" w:type="dxa"/>
            </w:tcMar>
            <w:vAlign w:val="center"/>
            <w:hideMark/>
          </w:tcPr>
          <w:p w14:paraId="65A6B791" w14:textId="77777777" w:rsidR="0054341C" w:rsidRPr="00D23895" w:rsidRDefault="0054341C" w:rsidP="00A56DD6">
            <w:pPr>
              <w:jc w:val="center"/>
              <w:rPr>
                <w:sz w:val="16"/>
                <w:szCs w:val="16"/>
              </w:rPr>
            </w:pPr>
            <w:r w:rsidRPr="00D23895">
              <w:rPr>
                <w:sz w:val="16"/>
                <w:szCs w:val="16"/>
              </w:rPr>
              <w:t>26</w:t>
            </w:r>
          </w:p>
        </w:tc>
        <w:tc>
          <w:tcPr>
            <w:tcW w:w="413" w:type="pct"/>
            <w:vMerge/>
            <w:tcMar>
              <w:left w:w="28" w:type="dxa"/>
              <w:right w:w="28" w:type="dxa"/>
            </w:tcMar>
            <w:vAlign w:val="center"/>
            <w:hideMark/>
          </w:tcPr>
          <w:p w14:paraId="47DD0FD0"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06B48C1D" w14:textId="77777777" w:rsidR="0054341C" w:rsidRPr="00D23895" w:rsidRDefault="0054341C" w:rsidP="00A56DD6">
            <w:pPr>
              <w:rPr>
                <w:sz w:val="16"/>
                <w:szCs w:val="16"/>
              </w:rPr>
            </w:pPr>
            <w:r w:rsidRPr="00D23895">
              <w:rPr>
                <w:sz w:val="16"/>
                <w:szCs w:val="16"/>
              </w:rPr>
              <w:t>Ремонт металлической дымовой трубы Ø=1200 мм, Н=35 м</w:t>
            </w:r>
          </w:p>
        </w:tc>
        <w:tc>
          <w:tcPr>
            <w:tcW w:w="328" w:type="pct"/>
            <w:shd w:val="clear" w:color="auto" w:fill="auto"/>
            <w:noWrap/>
            <w:tcMar>
              <w:left w:w="28" w:type="dxa"/>
              <w:right w:w="28" w:type="dxa"/>
            </w:tcMar>
            <w:vAlign w:val="center"/>
            <w:hideMark/>
          </w:tcPr>
          <w:p w14:paraId="576FD713" w14:textId="77777777" w:rsidR="0054341C" w:rsidRPr="00D23895" w:rsidRDefault="0054341C" w:rsidP="00A56DD6">
            <w:pPr>
              <w:jc w:val="center"/>
              <w:rPr>
                <w:sz w:val="16"/>
                <w:szCs w:val="16"/>
              </w:rPr>
            </w:pPr>
            <w:r w:rsidRPr="00D23895">
              <w:rPr>
                <w:sz w:val="16"/>
                <w:szCs w:val="16"/>
              </w:rPr>
              <w:t>1376</w:t>
            </w:r>
          </w:p>
        </w:tc>
        <w:tc>
          <w:tcPr>
            <w:tcW w:w="313" w:type="pct"/>
            <w:shd w:val="clear" w:color="auto" w:fill="auto"/>
            <w:noWrap/>
            <w:tcMar>
              <w:left w:w="28" w:type="dxa"/>
              <w:right w:w="28" w:type="dxa"/>
            </w:tcMar>
            <w:vAlign w:val="center"/>
            <w:hideMark/>
          </w:tcPr>
          <w:p w14:paraId="789AE9FC" w14:textId="77777777" w:rsidR="0054341C" w:rsidRPr="00D23895" w:rsidRDefault="0054341C" w:rsidP="00A56DD6">
            <w:pPr>
              <w:jc w:val="center"/>
              <w:rPr>
                <w:sz w:val="16"/>
                <w:szCs w:val="16"/>
              </w:rPr>
            </w:pPr>
            <w:r w:rsidRPr="00D23895">
              <w:rPr>
                <w:sz w:val="16"/>
                <w:szCs w:val="16"/>
              </w:rPr>
              <w:t>1 376</w:t>
            </w:r>
          </w:p>
        </w:tc>
        <w:tc>
          <w:tcPr>
            <w:tcW w:w="327" w:type="pct"/>
            <w:shd w:val="clear" w:color="auto" w:fill="auto"/>
            <w:noWrap/>
            <w:tcMar>
              <w:left w:w="28" w:type="dxa"/>
              <w:right w:w="28" w:type="dxa"/>
            </w:tcMar>
            <w:vAlign w:val="center"/>
            <w:hideMark/>
          </w:tcPr>
          <w:p w14:paraId="6A0F72F0" w14:textId="77777777" w:rsidR="0054341C" w:rsidRPr="00D23895" w:rsidRDefault="0054341C" w:rsidP="00A56DD6">
            <w:pPr>
              <w:jc w:val="center"/>
              <w:rPr>
                <w:sz w:val="16"/>
                <w:szCs w:val="16"/>
              </w:rPr>
            </w:pPr>
            <w:r w:rsidRPr="00D23895">
              <w:rPr>
                <w:sz w:val="16"/>
                <w:szCs w:val="16"/>
              </w:rPr>
              <w:t>0</w:t>
            </w:r>
          </w:p>
        </w:tc>
        <w:tc>
          <w:tcPr>
            <w:tcW w:w="313" w:type="pct"/>
            <w:shd w:val="clear" w:color="auto" w:fill="auto"/>
            <w:noWrap/>
            <w:tcMar>
              <w:left w:w="28" w:type="dxa"/>
              <w:right w:w="28" w:type="dxa"/>
            </w:tcMar>
            <w:vAlign w:val="center"/>
            <w:hideMark/>
          </w:tcPr>
          <w:p w14:paraId="6DB94DE8" w14:textId="77777777" w:rsidR="0054341C" w:rsidRPr="00D23895" w:rsidRDefault="0054341C" w:rsidP="00A56DD6">
            <w:pPr>
              <w:jc w:val="center"/>
              <w:rPr>
                <w:sz w:val="16"/>
                <w:szCs w:val="16"/>
              </w:rPr>
            </w:pPr>
            <w:r w:rsidRPr="00D23895">
              <w:rPr>
                <w:sz w:val="16"/>
                <w:szCs w:val="16"/>
              </w:rPr>
              <w:t>0</w:t>
            </w:r>
          </w:p>
        </w:tc>
        <w:tc>
          <w:tcPr>
            <w:tcW w:w="283" w:type="pct"/>
            <w:shd w:val="clear" w:color="auto" w:fill="auto"/>
            <w:noWrap/>
            <w:tcMar>
              <w:left w:w="28" w:type="dxa"/>
              <w:right w:w="28" w:type="dxa"/>
            </w:tcMar>
            <w:vAlign w:val="center"/>
            <w:hideMark/>
          </w:tcPr>
          <w:p w14:paraId="78EEAC9F" w14:textId="77777777" w:rsidR="0054341C" w:rsidRPr="00D23895" w:rsidRDefault="0054341C" w:rsidP="00A56DD6">
            <w:pPr>
              <w:jc w:val="center"/>
              <w:rPr>
                <w:sz w:val="16"/>
                <w:szCs w:val="16"/>
              </w:rPr>
            </w:pPr>
            <w:r w:rsidRPr="00D23895">
              <w:rPr>
                <w:sz w:val="16"/>
                <w:szCs w:val="16"/>
              </w:rPr>
              <w:t>0</w:t>
            </w:r>
          </w:p>
        </w:tc>
        <w:tc>
          <w:tcPr>
            <w:tcW w:w="308" w:type="pct"/>
            <w:shd w:val="clear" w:color="auto" w:fill="auto"/>
            <w:noWrap/>
            <w:tcMar>
              <w:left w:w="28" w:type="dxa"/>
              <w:right w:w="28" w:type="dxa"/>
            </w:tcMar>
            <w:vAlign w:val="center"/>
            <w:hideMark/>
          </w:tcPr>
          <w:p w14:paraId="77614CF7" w14:textId="77777777" w:rsidR="0054341C" w:rsidRPr="00D23895" w:rsidRDefault="0054341C" w:rsidP="00A56DD6">
            <w:pPr>
              <w:jc w:val="center"/>
              <w:rPr>
                <w:sz w:val="16"/>
                <w:szCs w:val="16"/>
              </w:rPr>
            </w:pPr>
            <w:r w:rsidRPr="00D23895">
              <w:rPr>
                <w:sz w:val="16"/>
                <w:szCs w:val="16"/>
              </w:rPr>
              <w:t>1 166</w:t>
            </w:r>
          </w:p>
        </w:tc>
        <w:tc>
          <w:tcPr>
            <w:tcW w:w="451" w:type="pct"/>
            <w:shd w:val="clear" w:color="auto" w:fill="auto"/>
            <w:tcMar>
              <w:left w:w="28" w:type="dxa"/>
              <w:right w:w="28" w:type="dxa"/>
            </w:tcMar>
            <w:vAlign w:val="center"/>
            <w:hideMark/>
          </w:tcPr>
          <w:p w14:paraId="6AD28DA6" w14:textId="77777777" w:rsidR="0054341C" w:rsidRPr="00D23895" w:rsidRDefault="0054341C" w:rsidP="00A56DD6">
            <w:pPr>
              <w:jc w:val="center"/>
              <w:rPr>
                <w:sz w:val="16"/>
                <w:szCs w:val="16"/>
              </w:rPr>
            </w:pPr>
            <w:r w:rsidRPr="00D23895">
              <w:rPr>
                <w:sz w:val="16"/>
                <w:szCs w:val="16"/>
              </w:rPr>
              <w:t>1166</w:t>
            </w:r>
          </w:p>
        </w:tc>
        <w:tc>
          <w:tcPr>
            <w:tcW w:w="289" w:type="pct"/>
            <w:shd w:val="clear" w:color="auto" w:fill="auto"/>
            <w:tcMar>
              <w:left w:w="28" w:type="dxa"/>
              <w:right w:w="28" w:type="dxa"/>
            </w:tcMar>
            <w:vAlign w:val="center"/>
            <w:hideMark/>
          </w:tcPr>
          <w:p w14:paraId="2A910521"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187E8527"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8C6EB8E" w14:textId="77777777" w:rsidR="0054341C" w:rsidRPr="00D23895" w:rsidRDefault="0054341C" w:rsidP="00A56DD6">
            <w:pPr>
              <w:jc w:val="center"/>
              <w:rPr>
                <w:sz w:val="16"/>
                <w:szCs w:val="16"/>
              </w:rPr>
            </w:pPr>
            <w:r w:rsidRPr="00D23895">
              <w:rPr>
                <w:sz w:val="16"/>
                <w:szCs w:val="16"/>
              </w:rPr>
              <w:t> </w:t>
            </w:r>
          </w:p>
        </w:tc>
      </w:tr>
      <w:tr w:rsidR="0054341C" w:rsidRPr="00D23895" w14:paraId="042F812E" w14:textId="77777777" w:rsidTr="00A56DD6">
        <w:trPr>
          <w:trHeight w:val="20"/>
        </w:trPr>
        <w:tc>
          <w:tcPr>
            <w:tcW w:w="202" w:type="pct"/>
            <w:shd w:val="clear" w:color="auto" w:fill="auto"/>
            <w:tcMar>
              <w:left w:w="28" w:type="dxa"/>
              <w:right w:w="28" w:type="dxa"/>
            </w:tcMar>
            <w:vAlign w:val="center"/>
            <w:hideMark/>
          </w:tcPr>
          <w:p w14:paraId="5BB4EBAA"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46C1CB2C"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139C3ED7"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6C236823" w14:textId="77777777" w:rsidR="0054341C" w:rsidRPr="00D23895" w:rsidRDefault="0054341C" w:rsidP="00A56DD6">
            <w:pPr>
              <w:jc w:val="center"/>
              <w:rPr>
                <w:b/>
                <w:bCs/>
                <w:sz w:val="16"/>
                <w:szCs w:val="16"/>
              </w:rPr>
            </w:pPr>
            <w:r w:rsidRPr="00D23895">
              <w:rPr>
                <w:b/>
                <w:bCs/>
                <w:sz w:val="16"/>
                <w:szCs w:val="16"/>
              </w:rPr>
              <w:t>6 194</w:t>
            </w:r>
          </w:p>
        </w:tc>
        <w:tc>
          <w:tcPr>
            <w:tcW w:w="313" w:type="pct"/>
            <w:shd w:val="clear" w:color="auto" w:fill="auto"/>
            <w:noWrap/>
            <w:tcMar>
              <w:left w:w="28" w:type="dxa"/>
              <w:right w:w="28" w:type="dxa"/>
            </w:tcMar>
            <w:vAlign w:val="center"/>
            <w:hideMark/>
          </w:tcPr>
          <w:p w14:paraId="255F0319" w14:textId="77777777" w:rsidR="0054341C" w:rsidRPr="00D23895" w:rsidRDefault="0054341C" w:rsidP="00A56DD6">
            <w:pPr>
              <w:jc w:val="center"/>
              <w:rPr>
                <w:b/>
                <w:bCs/>
                <w:sz w:val="16"/>
                <w:szCs w:val="16"/>
              </w:rPr>
            </w:pPr>
            <w:r w:rsidRPr="00D23895">
              <w:rPr>
                <w:b/>
                <w:bCs/>
                <w:sz w:val="16"/>
                <w:szCs w:val="16"/>
              </w:rPr>
              <w:t>4 527</w:t>
            </w:r>
          </w:p>
        </w:tc>
        <w:tc>
          <w:tcPr>
            <w:tcW w:w="327" w:type="pct"/>
            <w:shd w:val="clear" w:color="auto" w:fill="auto"/>
            <w:noWrap/>
            <w:tcMar>
              <w:left w:w="28" w:type="dxa"/>
              <w:right w:w="28" w:type="dxa"/>
            </w:tcMar>
            <w:vAlign w:val="center"/>
            <w:hideMark/>
          </w:tcPr>
          <w:p w14:paraId="49069DA3" w14:textId="77777777" w:rsidR="0054341C" w:rsidRPr="00D23895" w:rsidRDefault="0054341C" w:rsidP="00A56DD6">
            <w:pPr>
              <w:jc w:val="center"/>
              <w:rPr>
                <w:b/>
                <w:bCs/>
                <w:sz w:val="16"/>
                <w:szCs w:val="16"/>
              </w:rPr>
            </w:pPr>
            <w:r w:rsidRPr="00D23895">
              <w:rPr>
                <w:b/>
                <w:bCs/>
                <w:sz w:val="16"/>
                <w:szCs w:val="16"/>
              </w:rPr>
              <w:t>1 694</w:t>
            </w:r>
          </w:p>
        </w:tc>
        <w:tc>
          <w:tcPr>
            <w:tcW w:w="313" w:type="pct"/>
            <w:shd w:val="clear" w:color="auto" w:fill="auto"/>
            <w:noWrap/>
            <w:tcMar>
              <w:left w:w="28" w:type="dxa"/>
              <w:right w:w="28" w:type="dxa"/>
            </w:tcMar>
            <w:vAlign w:val="center"/>
            <w:hideMark/>
          </w:tcPr>
          <w:p w14:paraId="1DDA61F7" w14:textId="77777777" w:rsidR="0054341C" w:rsidRPr="00D23895" w:rsidRDefault="0054341C" w:rsidP="00A56DD6">
            <w:pPr>
              <w:jc w:val="center"/>
              <w:rPr>
                <w:b/>
                <w:bCs/>
                <w:sz w:val="16"/>
                <w:szCs w:val="16"/>
              </w:rPr>
            </w:pPr>
            <w:r w:rsidRPr="00D23895">
              <w:rPr>
                <w:b/>
                <w:bCs/>
                <w:sz w:val="16"/>
                <w:szCs w:val="16"/>
              </w:rPr>
              <w:t>1 050</w:t>
            </w:r>
          </w:p>
        </w:tc>
        <w:tc>
          <w:tcPr>
            <w:tcW w:w="283" w:type="pct"/>
            <w:shd w:val="clear" w:color="auto" w:fill="auto"/>
            <w:noWrap/>
            <w:tcMar>
              <w:left w:w="28" w:type="dxa"/>
              <w:right w:w="28" w:type="dxa"/>
            </w:tcMar>
            <w:vAlign w:val="center"/>
            <w:hideMark/>
          </w:tcPr>
          <w:p w14:paraId="5DECFBD9" w14:textId="77777777" w:rsidR="0054341C" w:rsidRPr="00D23895" w:rsidRDefault="0054341C" w:rsidP="00A56DD6">
            <w:pPr>
              <w:jc w:val="center"/>
              <w:rPr>
                <w:b/>
                <w:bCs/>
                <w:sz w:val="16"/>
                <w:szCs w:val="16"/>
              </w:rPr>
            </w:pPr>
            <w:r w:rsidRPr="00D23895">
              <w:rPr>
                <w:b/>
                <w:bCs/>
                <w:sz w:val="16"/>
                <w:szCs w:val="16"/>
              </w:rPr>
              <w:t>644</w:t>
            </w:r>
          </w:p>
        </w:tc>
        <w:tc>
          <w:tcPr>
            <w:tcW w:w="308" w:type="pct"/>
            <w:shd w:val="clear" w:color="auto" w:fill="auto"/>
            <w:noWrap/>
            <w:tcMar>
              <w:left w:w="28" w:type="dxa"/>
              <w:right w:w="28" w:type="dxa"/>
            </w:tcMar>
            <w:vAlign w:val="center"/>
            <w:hideMark/>
          </w:tcPr>
          <w:p w14:paraId="678699BB" w14:textId="77777777" w:rsidR="0054341C" w:rsidRPr="00D23895" w:rsidRDefault="0054341C" w:rsidP="00A56DD6">
            <w:pPr>
              <w:jc w:val="center"/>
              <w:rPr>
                <w:b/>
                <w:bCs/>
                <w:sz w:val="16"/>
                <w:szCs w:val="16"/>
              </w:rPr>
            </w:pPr>
            <w:r w:rsidRPr="00D23895">
              <w:rPr>
                <w:b/>
                <w:bCs/>
                <w:sz w:val="16"/>
                <w:szCs w:val="16"/>
              </w:rPr>
              <w:t>5 468</w:t>
            </w:r>
          </w:p>
        </w:tc>
        <w:tc>
          <w:tcPr>
            <w:tcW w:w="451" w:type="pct"/>
            <w:shd w:val="clear" w:color="auto" w:fill="auto"/>
            <w:noWrap/>
            <w:tcMar>
              <w:left w:w="28" w:type="dxa"/>
              <w:right w:w="28" w:type="dxa"/>
            </w:tcMar>
            <w:vAlign w:val="center"/>
            <w:hideMark/>
          </w:tcPr>
          <w:p w14:paraId="31C49C56" w14:textId="77777777" w:rsidR="0054341C" w:rsidRPr="00D23895" w:rsidRDefault="0054341C" w:rsidP="00A56DD6">
            <w:pPr>
              <w:jc w:val="center"/>
              <w:rPr>
                <w:b/>
                <w:bCs/>
                <w:sz w:val="16"/>
                <w:szCs w:val="16"/>
              </w:rPr>
            </w:pPr>
            <w:r w:rsidRPr="00D23895">
              <w:rPr>
                <w:b/>
                <w:bCs/>
                <w:sz w:val="16"/>
                <w:szCs w:val="16"/>
              </w:rPr>
              <w:t>3 836</w:t>
            </w:r>
          </w:p>
        </w:tc>
        <w:tc>
          <w:tcPr>
            <w:tcW w:w="289" w:type="pct"/>
            <w:shd w:val="clear" w:color="auto" w:fill="auto"/>
            <w:noWrap/>
            <w:tcMar>
              <w:left w:w="28" w:type="dxa"/>
              <w:right w:w="28" w:type="dxa"/>
            </w:tcMar>
            <w:vAlign w:val="center"/>
            <w:hideMark/>
          </w:tcPr>
          <w:p w14:paraId="5EAE5D51" w14:textId="77777777" w:rsidR="0054341C" w:rsidRPr="00D23895" w:rsidRDefault="0054341C" w:rsidP="00A56DD6">
            <w:pPr>
              <w:jc w:val="center"/>
              <w:rPr>
                <w:b/>
                <w:bCs/>
                <w:sz w:val="16"/>
                <w:szCs w:val="16"/>
              </w:rPr>
            </w:pPr>
            <w:r w:rsidRPr="00D23895">
              <w:rPr>
                <w:b/>
                <w:bCs/>
                <w:sz w:val="16"/>
                <w:szCs w:val="16"/>
              </w:rPr>
              <w:t>1 631</w:t>
            </w:r>
          </w:p>
        </w:tc>
        <w:tc>
          <w:tcPr>
            <w:tcW w:w="313" w:type="pct"/>
            <w:shd w:val="clear" w:color="auto" w:fill="auto"/>
            <w:noWrap/>
            <w:tcMar>
              <w:left w:w="28" w:type="dxa"/>
              <w:right w:w="28" w:type="dxa"/>
            </w:tcMar>
            <w:vAlign w:val="center"/>
            <w:hideMark/>
          </w:tcPr>
          <w:p w14:paraId="623ED09A" w14:textId="77777777" w:rsidR="0054341C" w:rsidRPr="00D23895" w:rsidRDefault="0054341C" w:rsidP="00A56DD6">
            <w:pPr>
              <w:jc w:val="center"/>
              <w:rPr>
                <w:b/>
                <w:bCs/>
                <w:sz w:val="16"/>
                <w:szCs w:val="16"/>
              </w:rPr>
            </w:pPr>
            <w:r w:rsidRPr="00D23895">
              <w:rPr>
                <w:b/>
                <w:bCs/>
                <w:sz w:val="16"/>
                <w:szCs w:val="16"/>
              </w:rPr>
              <w:t>1 050</w:t>
            </w:r>
          </w:p>
        </w:tc>
        <w:tc>
          <w:tcPr>
            <w:tcW w:w="285" w:type="pct"/>
            <w:shd w:val="clear" w:color="auto" w:fill="auto"/>
            <w:noWrap/>
            <w:tcMar>
              <w:left w:w="28" w:type="dxa"/>
              <w:right w:w="28" w:type="dxa"/>
            </w:tcMar>
            <w:vAlign w:val="center"/>
            <w:hideMark/>
          </w:tcPr>
          <w:p w14:paraId="1ED59E88" w14:textId="77777777" w:rsidR="0054341C" w:rsidRPr="00D23895" w:rsidRDefault="0054341C" w:rsidP="00A56DD6">
            <w:pPr>
              <w:jc w:val="center"/>
              <w:rPr>
                <w:b/>
                <w:bCs/>
                <w:sz w:val="16"/>
                <w:szCs w:val="16"/>
              </w:rPr>
            </w:pPr>
            <w:r w:rsidRPr="00D23895">
              <w:rPr>
                <w:b/>
                <w:bCs/>
                <w:sz w:val="16"/>
                <w:szCs w:val="16"/>
              </w:rPr>
              <w:t>581</w:t>
            </w:r>
          </w:p>
        </w:tc>
      </w:tr>
      <w:tr w:rsidR="0054341C" w:rsidRPr="00D23895" w14:paraId="42F9C257" w14:textId="77777777" w:rsidTr="00A56DD6">
        <w:trPr>
          <w:trHeight w:val="20"/>
        </w:trPr>
        <w:tc>
          <w:tcPr>
            <w:tcW w:w="202" w:type="pct"/>
            <w:shd w:val="clear" w:color="auto" w:fill="auto"/>
            <w:tcMar>
              <w:left w:w="28" w:type="dxa"/>
              <w:right w:w="28" w:type="dxa"/>
            </w:tcMar>
            <w:vAlign w:val="center"/>
            <w:hideMark/>
          </w:tcPr>
          <w:p w14:paraId="2D7B76E9" w14:textId="77777777" w:rsidR="0054341C" w:rsidRPr="00D23895" w:rsidRDefault="0054341C" w:rsidP="00A56DD6">
            <w:pPr>
              <w:jc w:val="center"/>
              <w:rPr>
                <w:sz w:val="16"/>
                <w:szCs w:val="16"/>
              </w:rPr>
            </w:pPr>
            <w:r w:rsidRPr="00D23895">
              <w:rPr>
                <w:sz w:val="16"/>
                <w:szCs w:val="16"/>
              </w:rPr>
              <w:t>27</w:t>
            </w:r>
          </w:p>
        </w:tc>
        <w:tc>
          <w:tcPr>
            <w:tcW w:w="413" w:type="pct"/>
            <w:vMerge w:val="restart"/>
            <w:shd w:val="clear" w:color="auto" w:fill="auto"/>
            <w:tcMar>
              <w:left w:w="28" w:type="dxa"/>
              <w:right w:w="28" w:type="dxa"/>
            </w:tcMar>
            <w:vAlign w:val="center"/>
            <w:hideMark/>
          </w:tcPr>
          <w:p w14:paraId="748DA122" w14:textId="77777777" w:rsidR="0054341C" w:rsidRPr="00D23895" w:rsidRDefault="0054341C" w:rsidP="00A56DD6">
            <w:pPr>
              <w:jc w:val="center"/>
              <w:rPr>
                <w:b/>
                <w:bCs/>
                <w:sz w:val="16"/>
                <w:szCs w:val="16"/>
              </w:rPr>
            </w:pPr>
            <w:r w:rsidRPr="00D23895">
              <w:rPr>
                <w:b/>
                <w:bCs/>
                <w:sz w:val="16"/>
                <w:szCs w:val="16"/>
              </w:rPr>
              <w:t>51</w:t>
            </w:r>
          </w:p>
        </w:tc>
        <w:tc>
          <w:tcPr>
            <w:tcW w:w="1175" w:type="pct"/>
            <w:shd w:val="clear" w:color="auto" w:fill="auto"/>
            <w:tcMar>
              <w:left w:w="28" w:type="dxa"/>
              <w:right w:w="28" w:type="dxa"/>
            </w:tcMar>
            <w:vAlign w:val="center"/>
            <w:hideMark/>
          </w:tcPr>
          <w:p w14:paraId="786B830B" w14:textId="77777777" w:rsidR="0054341C" w:rsidRPr="00D23895" w:rsidRDefault="0054341C" w:rsidP="00A56DD6">
            <w:pPr>
              <w:rPr>
                <w:sz w:val="16"/>
                <w:szCs w:val="16"/>
              </w:rPr>
            </w:pPr>
            <w:r w:rsidRPr="00D23895">
              <w:rPr>
                <w:sz w:val="16"/>
                <w:szCs w:val="16"/>
              </w:rPr>
              <w:t>Ремонт дымовых труб - 2шт (выправление крена, антикоррозийная обработка, равномерное натяжение вантовых растяжек, выполнить отмостку по перимету фундамента)</w:t>
            </w:r>
          </w:p>
        </w:tc>
        <w:tc>
          <w:tcPr>
            <w:tcW w:w="328" w:type="pct"/>
            <w:shd w:val="clear" w:color="auto" w:fill="auto"/>
            <w:noWrap/>
            <w:tcMar>
              <w:left w:w="28" w:type="dxa"/>
              <w:right w:w="28" w:type="dxa"/>
            </w:tcMar>
            <w:vAlign w:val="center"/>
            <w:hideMark/>
          </w:tcPr>
          <w:p w14:paraId="4F8F3A33" w14:textId="77777777" w:rsidR="0054341C" w:rsidRPr="00D23895" w:rsidRDefault="0054341C" w:rsidP="00A56DD6">
            <w:pPr>
              <w:jc w:val="center"/>
              <w:rPr>
                <w:sz w:val="16"/>
                <w:szCs w:val="16"/>
              </w:rPr>
            </w:pPr>
            <w:r w:rsidRPr="00D23895">
              <w:rPr>
                <w:sz w:val="16"/>
                <w:szCs w:val="16"/>
              </w:rPr>
              <w:t>1088</w:t>
            </w:r>
          </w:p>
        </w:tc>
        <w:tc>
          <w:tcPr>
            <w:tcW w:w="313" w:type="pct"/>
            <w:shd w:val="clear" w:color="auto" w:fill="auto"/>
            <w:noWrap/>
            <w:tcMar>
              <w:left w:w="28" w:type="dxa"/>
              <w:right w:w="28" w:type="dxa"/>
            </w:tcMar>
            <w:vAlign w:val="center"/>
            <w:hideMark/>
          </w:tcPr>
          <w:p w14:paraId="44B8A472" w14:textId="77777777" w:rsidR="0054341C" w:rsidRPr="00D23895" w:rsidRDefault="0054341C" w:rsidP="00A56DD6">
            <w:pPr>
              <w:jc w:val="center"/>
              <w:rPr>
                <w:sz w:val="16"/>
                <w:szCs w:val="16"/>
              </w:rPr>
            </w:pPr>
            <w:r w:rsidRPr="00D23895">
              <w:rPr>
                <w:sz w:val="16"/>
                <w:szCs w:val="16"/>
              </w:rPr>
              <w:t>1 088</w:t>
            </w:r>
          </w:p>
        </w:tc>
        <w:tc>
          <w:tcPr>
            <w:tcW w:w="327" w:type="pct"/>
            <w:shd w:val="clear" w:color="auto" w:fill="auto"/>
            <w:noWrap/>
            <w:tcMar>
              <w:left w:w="28" w:type="dxa"/>
              <w:right w:w="28" w:type="dxa"/>
            </w:tcMar>
            <w:vAlign w:val="center"/>
            <w:hideMark/>
          </w:tcPr>
          <w:p w14:paraId="7A89952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0B2C2761"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37EF73DA"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783C5433" w14:textId="77777777" w:rsidR="0054341C" w:rsidRPr="00D23895" w:rsidRDefault="0054341C" w:rsidP="00A56DD6">
            <w:pPr>
              <w:jc w:val="center"/>
              <w:rPr>
                <w:sz w:val="16"/>
                <w:szCs w:val="16"/>
              </w:rPr>
            </w:pPr>
            <w:r w:rsidRPr="00D23895">
              <w:rPr>
                <w:sz w:val="16"/>
                <w:szCs w:val="16"/>
              </w:rPr>
              <w:t>922</w:t>
            </w:r>
          </w:p>
        </w:tc>
        <w:tc>
          <w:tcPr>
            <w:tcW w:w="451" w:type="pct"/>
            <w:shd w:val="clear" w:color="auto" w:fill="auto"/>
            <w:tcMar>
              <w:left w:w="28" w:type="dxa"/>
              <w:right w:w="28" w:type="dxa"/>
            </w:tcMar>
            <w:vAlign w:val="center"/>
            <w:hideMark/>
          </w:tcPr>
          <w:p w14:paraId="3D7718D8" w14:textId="77777777" w:rsidR="0054341C" w:rsidRPr="00D23895" w:rsidRDefault="0054341C" w:rsidP="00A56DD6">
            <w:pPr>
              <w:jc w:val="center"/>
              <w:rPr>
                <w:sz w:val="16"/>
                <w:szCs w:val="16"/>
              </w:rPr>
            </w:pPr>
            <w:r w:rsidRPr="00D23895">
              <w:rPr>
                <w:sz w:val="16"/>
                <w:szCs w:val="16"/>
              </w:rPr>
              <w:t>922</w:t>
            </w:r>
          </w:p>
        </w:tc>
        <w:tc>
          <w:tcPr>
            <w:tcW w:w="289" w:type="pct"/>
            <w:shd w:val="clear" w:color="auto" w:fill="auto"/>
            <w:tcMar>
              <w:left w:w="28" w:type="dxa"/>
              <w:right w:w="28" w:type="dxa"/>
            </w:tcMar>
            <w:vAlign w:val="center"/>
            <w:hideMark/>
          </w:tcPr>
          <w:p w14:paraId="1D00FB1A"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49ADC5BF"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A881E29" w14:textId="77777777" w:rsidR="0054341C" w:rsidRPr="00D23895" w:rsidRDefault="0054341C" w:rsidP="00A56DD6">
            <w:pPr>
              <w:jc w:val="center"/>
              <w:rPr>
                <w:sz w:val="16"/>
                <w:szCs w:val="16"/>
              </w:rPr>
            </w:pPr>
            <w:r w:rsidRPr="00D23895">
              <w:rPr>
                <w:sz w:val="16"/>
                <w:szCs w:val="16"/>
              </w:rPr>
              <w:t> </w:t>
            </w:r>
          </w:p>
        </w:tc>
      </w:tr>
      <w:tr w:rsidR="0054341C" w:rsidRPr="00D23895" w14:paraId="41D07FE3" w14:textId="77777777" w:rsidTr="00A56DD6">
        <w:trPr>
          <w:trHeight w:val="20"/>
        </w:trPr>
        <w:tc>
          <w:tcPr>
            <w:tcW w:w="202" w:type="pct"/>
            <w:shd w:val="clear" w:color="auto" w:fill="auto"/>
            <w:tcMar>
              <w:left w:w="28" w:type="dxa"/>
              <w:right w:w="28" w:type="dxa"/>
            </w:tcMar>
            <w:vAlign w:val="center"/>
            <w:hideMark/>
          </w:tcPr>
          <w:p w14:paraId="02A16D55" w14:textId="77777777" w:rsidR="0054341C" w:rsidRPr="00D23895" w:rsidRDefault="0054341C" w:rsidP="00A56DD6">
            <w:pPr>
              <w:jc w:val="center"/>
              <w:rPr>
                <w:sz w:val="16"/>
                <w:szCs w:val="16"/>
              </w:rPr>
            </w:pPr>
            <w:r w:rsidRPr="00D23895">
              <w:rPr>
                <w:sz w:val="16"/>
                <w:szCs w:val="16"/>
              </w:rPr>
              <w:t>28</w:t>
            </w:r>
          </w:p>
        </w:tc>
        <w:tc>
          <w:tcPr>
            <w:tcW w:w="413" w:type="pct"/>
            <w:vMerge/>
            <w:tcMar>
              <w:left w:w="28" w:type="dxa"/>
              <w:right w:w="28" w:type="dxa"/>
            </w:tcMar>
            <w:vAlign w:val="center"/>
            <w:hideMark/>
          </w:tcPr>
          <w:p w14:paraId="05EC14AC"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4CE1C634" w14:textId="77777777" w:rsidR="0054341C" w:rsidRPr="00D23895" w:rsidRDefault="0054341C" w:rsidP="00A56DD6">
            <w:pPr>
              <w:rPr>
                <w:sz w:val="16"/>
                <w:szCs w:val="16"/>
              </w:rPr>
            </w:pPr>
            <w:r w:rsidRPr="00D23895">
              <w:rPr>
                <w:sz w:val="16"/>
                <w:szCs w:val="16"/>
              </w:rPr>
              <w:t>Ремонт котлов с заменой мет.конструкций НРс №12,5,4,3  (замена трубной части с обмуровкой)</w:t>
            </w:r>
          </w:p>
        </w:tc>
        <w:tc>
          <w:tcPr>
            <w:tcW w:w="328" w:type="pct"/>
            <w:shd w:val="clear" w:color="auto" w:fill="auto"/>
            <w:noWrap/>
            <w:tcMar>
              <w:left w:w="28" w:type="dxa"/>
              <w:right w:w="28" w:type="dxa"/>
            </w:tcMar>
            <w:vAlign w:val="center"/>
            <w:hideMark/>
          </w:tcPr>
          <w:p w14:paraId="0C7DA0CF" w14:textId="77777777" w:rsidR="0054341C" w:rsidRPr="00D23895" w:rsidRDefault="0054341C" w:rsidP="00A56DD6">
            <w:pPr>
              <w:jc w:val="center"/>
              <w:rPr>
                <w:sz w:val="16"/>
                <w:szCs w:val="16"/>
              </w:rPr>
            </w:pPr>
            <w:r w:rsidRPr="00D23895">
              <w:rPr>
                <w:sz w:val="16"/>
                <w:szCs w:val="16"/>
              </w:rPr>
              <w:t>4607</w:t>
            </w:r>
          </w:p>
        </w:tc>
        <w:tc>
          <w:tcPr>
            <w:tcW w:w="313" w:type="pct"/>
            <w:shd w:val="clear" w:color="auto" w:fill="auto"/>
            <w:noWrap/>
            <w:tcMar>
              <w:left w:w="28" w:type="dxa"/>
              <w:right w:w="28" w:type="dxa"/>
            </w:tcMar>
            <w:vAlign w:val="center"/>
            <w:hideMark/>
          </w:tcPr>
          <w:p w14:paraId="4A8EED48" w14:textId="77777777" w:rsidR="0054341C" w:rsidRPr="00D23895" w:rsidRDefault="0054341C" w:rsidP="00A56DD6">
            <w:pPr>
              <w:jc w:val="center"/>
              <w:rPr>
                <w:sz w:val="16"/>
                <w:szCs w:val="16"/>
              </w:rPr>
            </w:pPr>
            <w:r w:rsidRPr="00D23895">
              <w:rPr>
                <w:sz w:val="16"/>
                <w:szCs w:val="16"/>
              </w:rPr>
              <w:t>4 607</w:t>
            </w:r>
          </w:p>
        </w:tc>
        <w:tc>
          <w:tcPr>
            <w:tcW w:w="327" w:type="pct"/>
            <w:shd w:val="clear" w:color="auto" w:fill="auto"/>
            <w:noWrap/>
            <w:tcMar>
              <w:left w:w="28" w:type="dxa"/>
              <w:right w:w="28" w:type="dxa"/>
            </w:tcMar>
            <w:vAlign w:val="center"/>
            <w:hideMark/>
          </w:tcPr>
          <w:p w14:paraId="6831B2F4"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5AB25A3"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21CFC6BE"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B082969" w14:textId="77777777" w:rsidR="0054341C" w:rsidRPr="00D23895" w:rsidRDefault="0054341C" w:rsidP="00A56DD6">
            <w:pPr>
              <w:jc w:val="center"/>
              <w:rPr>
                <w:sz w:val="16"/>
                <w:szCs w:val="16"/>
              </w:rPr>
            </w:pPr>
            <w:r w:rsidRPr="00D23895">
              <w:rPr>
                <w:sz w:val="16"/>
                <w:szCs w:val="16"/>
              </w:rPr>
              <w:t>3 904</w:t>
            </w:r>
          </w:p>
        </w:tc>
        <w:tc>
          <w:tcPr>
            <w:tcW w:w="451" w:type="pct"/>
            <w:shd w:val="clear" w:color="auto" w:fill="auto"/>
            <w:tcMar>
              <w:left w:w="28" w:type="dxa"/>
              <w:right w:w="28" w:type="dxa"/>
            </w:tcMar>
            <w:vAlign w:val="center"/>
            <w:hideMark/>
          </w:tcPr>
          <w:p w14:paraId="43297870" w14:textId="77777777" w:rsidR="0054341C" w:rsidRPr="00D23895" w:rsidRDefault="0054341C" w:rsidP="00A56DD6">
            <w:pPr>
              <w:jc w:val="center"/>
              <w:rPr>
                <w:sz w:val="16"/>
                <w:szCs w:val="16"/>
              </w:rPr>
            </w:pPr>
            <w:r w:rsidRPr="00D23895">
              <w:rPr>
                <w:sz w:val="16"/>
                <w:szCs w:val="16"/>
              </w:rPr>
              <w:t>3904</w:t>
            </w:r>
          </w:p>
        </w:tc>
        <w:tc>
          <w:tcPr>
            <w:tcW w:w="289" w:type="pct"/>
            <w:shd w:val="clear" w:color="auto" w:fill="auto"/>
            <w:tcMar>
              <w:left w:w="28" w:type="dxa"/>
              <w:right w:w="28" w:type="dxa"/>
            </w:tcMar>
            <w:vAlign w:val="center"/>
            <w:hideMark/>
          </w:tcPr>
          <w:p w14:paraId="28FE2B9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9DC1874"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BA2DBA1" w14:textId="77777777" w:rsidR="0054341C" w:rsidRPr="00D23895" w:rsidRDefault="0054341C" w:rsidP="00A56DD6">
            <w:pPr>
              <w:jc w:val="center"/>
              <w:rPr>
                <w:sz w:val="16"/>
                <w:szCs w:val="16"/>
              </w:rPr>
            </w:pPr>
            <w:r w:rsidRPr="00D23895">
              <w:rPr>
                <w:sz w:val="16"/>
                <w:szCs w:val="16"/>
              </w:rPr>
              <w:t> </w:t>
            </w:r>
          </w:p>
        </w:tc>
      </w:tr>
      <w:tr w:rsidR="0054341C" w:rsidRPr="00D23895" w14:paraId="146014EB" w14:textId="77777777" w:rsidTr="00A56DD6">
        <w:trPr>
          <w:trHeight w:val="20"/>
        </w:trPr>
        <w:tc>
          <w:tcPr>
            <w:tcW w:w="202" w:type="pct"/>
            <w:shd w:val="clear" w:color="auto" w:fill="auto"/>
            <w:tcMar>
              <w:left w:w="28" w:type="dxa"/>
              <w:right w:w="28" w:type="dxa"/>
            </w:tcMar>
            <w:vAlign w:val="center"/>
            <w:hideMark/>
          </w:tcPr>
          <w:p w14:paraId="76C6FD7B" w14:textId="77777777" w:rsidR="0054341C" w:rsidRPr="00D23895" w:rsidRDefault="0054341C" w:rsidP="00A56DD6">
            <w:pPr>
              <w:jc w:val="center"/>
              <w:rPr>
                <w:sz w:val="16"/>
                <w:szCs w:val="16"/>
              </w:rPr>
            </w:pPr>
            <w:r w:rsidRPr="00D23895">
              <w:rPr>
                <w:sz w:val="16"/>
                <w:szCs w:val="16"/>
              </w:rPr>
              <w:t>29</w:t>
            </w:r>
          </w:p>
        </w:tc>
        <w:tc>
          <w:tcPr>
            <w:tcW w:w="413" w:type="pct"/>
            <w:vMerge/>
            <w:tcMar>
              <w:left w:w="28" w:type="dxa"/>
              <w:right w:w="28" w:type="dxa"/>
            </w:tcMar>
            <w:vAlign w:val="center"/>
            <w:hideMark/>
          </w:tcPr>
          <w:p w14:paraId="4AF7459A"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0B3610C5" w14:textId="77777777" w:rsidR="0054341C" w:rsidRPr="00D23895" w:rsidRDefault="0054341C" w:rsidP="00A56DD6">
            <w:pPr>
              <w:rPr>
                <w:sz w:val="16"/>
                <w:szCs w:val="16"/>
              </w:rPr>
            </w:pPr>
            <w:r w:rsidRPr="00D23895">
              <w:rPr>
                <w:sz w:val="16"/>
                <w:szCs w:val="16"/>
              </w:rPr>
              <w:t>Ремонт конвейера ШЗУ 1С50-01</w:t>
            </w:r>
          </w:p>
        </w:tc>
        <w:tc>
          <w:tcPr>
            <w:tcW w:w="328" w:type="pct"/>
            <w:shd w:val="clear" w:color="auto" w:fill="auto"/>
            <w:noWrap/>
            <w:tcMar>
              <w:left w:w="28" w:type="dxa"/>
              <w:right w:w="28" w:type="dxa"/>
            </w:tcMar>
            <w:vAlign w:val="center"/>
            <w:hideMark/>
          </w:tcPr>
          <w:p w14:paraId="342E17A7" w14:textId="77777777" w:rsidR="0054341C" w:rsidRPr="00D23895" w:rsidRDefault="0054341C" w:rsidP="00A56DD6">
            <w:pPr>
              <w:jc w:val="center"/>
              <w:rPr>
                <w:sz w:val="16"/>
                <w:szCs w:val="16"/>
              </w:rPr>
            </w:pPr>
            <w:r w:rsidRPr="00D23895">
              <w:rPr>
                <w:sz w:val="16"/>
                <w:szCs w:val="16"/>
              </w:rPr>
              <w:t>1136</w:t>
            </w:r>
          </w:p>
        </w:tc>
        <w:tc>
          <w:tcPr>
            <w:tcW w:w="313" w:type="pct"/>
            <w:shd w:val="clear" w:color="auto" w:fill="auto"/>
            <w:noWrap/>
            <w:tcMar>
              <w:left w:w="28" w:type="dxa"/>
              <w:right w:w="28" w:type="dxa"/>
            </w:tcMar>
            <w:vAlign w:val="center"/>
            <w:hideMark/>
          </w:tcPr>
          <w:p w14:paraId="674E4373"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407E6E31" w14:textId="77777777" w:rsidR="0054341C" w:rsidRPr="00D23895" w:rsidRDefault="0054341C" w:rsidP="00A56DD6">
            <w:pPr>
              <w:jc w:val="center"/>
              <w:rPr>
                <w:sz w:val="16"/>
                <w:szCs w:val="16"/>
              </w:rPr>
            </w:pPr>
            <w:r w:rsidRPr="00D23895">
              <w:rPr>
                <w:sz w:val="16"/>
                <w:szCs w:val="16"/>
              </w:rPr>
              <w:t>1 136</w:t>
            </w:r>
          </w:p>
        </w:tc>
        <w:tc>
          <w:tcPr>
            <w:tcW w:w="313" w:type="pct"/>
            <w:shd w:val="clear" w:color="auto" w:fill="auto"/>
            <w:noWrap/>
            <w:tcMar>
              <w:left w:w="28" w:type="dxa"/>
              <w:right w:w="28" w:type="dxa"/>
            </w:tcMar>
            <w:vAlign w:val="center"/>
            <w:hideMark/>
          </w:tcPr>
          <w:p w14:paraId="4D56185B" w14:textId="77777777" w:rsidR="0054341C" w:rsidRPr="00D23895" w:rsidRDefault="0054341C" w:rsidP="00A56DD6">
            <w:pPr>
              <w:jc w:val="center"/>
              <w:rPr>
                <w:sz w:val="16"/>
                <w:szCs w:val="16"/>
              </w:rPr>
            </w:pPr>
            <w:r w:rsidRPr="00D23895">
              <w:rPr>
                <w:sz w:val="16"/>
                <w:szCs w:val="16"/>
              </w:rPr>
              <w:t>724</w:t>
            </w:r>
          </w:p>
        </w:tc>
        <w:tc>
          <w:tcPr>
            <w:tcW w:w="283" w:type="pct"/>
            <w:shd w:val="clear" w:color="auto" w:fill="auto"/>
            <w:noWrap/>
            <w:tcMar>
              <w:left w:w="28" w:type="dxa"/>
              <w:right w:w="28" w:type="dxa"/>
            </w:tcMar>
            <w:vAlign w:val="center"/>
            <w:hideMark/>
          </w:tcPr>
          <w:p w14:paraId="7AF12AA1" w14:textId="77777777" w:rsidR="0054341C" w:rsidRPr="00D23895" w:rsidRDefault="0054341C" w:rsidP="00A56DD6">
            <w:pPr>
              <w:jc w:val="center"/>
              <w:rPr>
                <w:sz w:val="16"/>
                <w:szCs w:val="16"/>
              </w:rPr>
            </w:pPr>
            <w:r w:rsidRPr="00D23895">
              <w:rPr>
                <w:sz w:val="16"/>
                <w:szCs w:val="16"/>
              </w:rPr>
              <w:t>412</w:t>
            </w:r>
          </w:p>
        </w:tc>
        <w:tc>
          <w:tcPr>
            <w:tcW w:w="308" w:type="pct"/>
            <w:shd w:val="clear" w:color="auto" w:fill="auto"/>
            <w:noWrap/>
            <w:tcMar>
              <w:left w:w="28" w:type="dxa"/>
              <w:right w:w="28" w:type="dxa"/>
            </w:tcMar>
            <w:vAlign w:val="center"/>
            <w:hideMark/>
          </w:tcPr>
          <w:p w14:paraId="10FD5EF3" w14:textId="77777777" w:rsidR="0054341C" w:rsidRPr="00D23895" w:rsidRDefault="0054341C" w:rsidP="00A56DD6">
            <w:pPr>
              <w:jc w:val="center"/>
              <w:rPr>
                <w:sz w:val="16"/>
                <w:szCs w:val="16"/>
              </w:rPr>
            </w:pPr>
            <w:r w:rsidRPr="00D23895">
              <w:rPr>
                <w:sz w:val="16"/>
                <w:szCs w:val="16"/>
              </w:rPr>
              <w:t>1 093</w:t>
            </w:r>
          </w:p>
        </w:tc>
        <w:tc>
          <w:tcPr>
            <w:tcW w:w="451" w:type="pct"/>
            <w:shd w:val="clear" w:color="auto" w:fill="auto"/>
            <w:tcMar>
              <w:left w:w="28" w:type="dxa"/>
              <w:right w:w="28" w:type="dxa"/>
            </w:tcMar>
            <w:vAlign w:val="center"/>
            <w:hideMark/>
          </w:tcPr>
          <w:p w14:paraId="63303883"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4BF4E82F" w14:textId="77777777" w:rsidR="0054341C" w:rsidRPr="00D23895" w:rsidRDefault="0054341C" w:rsidP="00A56DD6">
            <w:pPr>
              <w:jc w:val="center"/>
              <w:rPr>
                <w:sz w:val="16"/>
                <w:szCs w:val="16"/>
              </w:rPr>
            </w:pPr>
            <w:r w:rsidRPr="00D23895">
              <w:rPr>
                <w:sz w:val="16"/>
                <w:szCs w:val="16"/>
              </w:rPr>
              <w:t>1 093</w:t>
            </w:r>
          </w:p>
        </w:tc>
        <w:tc>
          <w:tcPr>
            <w:tcW w:w="313" w:type="pct"/>
            <w:shd w:val="clear" w:color="auto" w:fill="auto"/>
            <w:tcMar>
              <w:left w:w="28" w:type="dxa"/>
              <w:right w:w="28" w:type="dxa"/>
            </w:tcMar>
            <w:vAlign w:val="center"/>
            <w:hideMark/>
          </w:tcPr>
          <w:p w14:paraId="0D7C30D0" w14:textId="77777777" w:rsidR="0054341C" w:rsidRPr="00D23895" w:rsidRDefault="0054341C" w:rsidP="00A56DD6">
            <w:pPr>
              <w:jc w:val="center"/>
              <w:rPr>
                <w:sz w:val="16"/>
                <w:szCs w:val="16"/>
              </w:rPr>
            </w:pPr>
            <w:r w:rsidRPr="00D23895">
              <w:rPr>
                <w:sz w:val="16"/>
                <w:szCs w:val="16"/>
              </w:rPr>
              <w:t>724</w:t>
            </w:r>
          </w:p>
        </w:tc>
        <w:tc>
          <w:tcPr>
            <w:tcW w:w="285" w:type="pct"/>
            <w:shd w:val="clear" w:color="auto" w:fill="auto"/>
            <w:tcMar>
              <w:left w:w="28" w:type="dxa"/>
              <w:right w:w="28" w:type="dxa"/>
            </w:tcMar>
            <w:vAlign w:val="center"/>
            <w:hideMark/>
          </w:tcPr>
          <w:p w14:paraId="706957F4" w14:textId="77777777" w:rsidR="0054341C" w:rsidRPr="00D23895" w:rsidRDefault="0054341C" w:rsidP="00A56DD6">
            <w:pPr>
              <w:jc w:val="center"/>
              <w:rPr>
                <w:sz w:val="16"/>
                <w:szCs w:val="16"/>
              </w:rPr>
            </w:pPr>
            <w:r w:rsidRPr="00D23895">
              <w:rPr>
                <w:sz w:val="16"/>
                <w:szCs w:val="16"/>
              </w:rPr>
              <w:t>369,375</w:t>
            </w:r>
          </w:p>
        </w:tc>
      </w:tr>
      <w:tr w:rsidR="0054341C" w:rsidRPr="00D23895" w14:paraId="19C4350D" w14:textId="77777777" w:rsidTr="00A56DD6">
        <w:trPr>
          <w:trHeight w:val="20"/>
        </w:trPr>
        <w:tc>
          <w:tcPr>
            <w:tcW w:w="202" w:type="pct"/>
            <w:shd w:val="clear" w:color="auto" w:fill="auto"/>
            <w:tcMar>
              <w:left w:w="28" w:type="dxa"/>
              <w:right w:w="28" w:type="dxa"/>
            </w:tcMar>
            <w:vAlign w:val="center"/>
            <w:hideMark/>
          </w:tcPr>
          <w:p w14:paraId="450F36CA"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73B5BECB"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1E6562AA"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3286E368" w14:textId="77777777" w:rsidR="0054341C" w:rsidRPr="00D23895" w:rsidRDefault="0054341C" w:rsidP="00A56DD6">
            <w:pPr>
              <w:jc w:val="center"/>
              <w:rPr>
                <w:b/>
                <w:bCs/>
                <w:sz w:val="16"/>
                <w:szCs w:val="16"/>
              </w:rPr>
            </w:pPr>
            <w:r w:rsidRPr="00D23895">
              <w:rPr>
                <w:b/>
                <w:bCs/>
                <w:sz w:val="16"/>
                <w:szCs w:val="16"/>
              </w:rPr>
              <w:t>6 831</w:t>
            </w:r>
          </w:p>
        </w:tc>
        <w:tc>
          <w:tcPr>
            <w:tcW w:w="313" w:type="pct"/>
            <w:shd w:val="clear" w:color="auto" w:fill="auto"/>
            <w:noWrap/>
            <w:tcMar>
              <w:left w:w="28" w:type="dxa"/>
              <w:right w:w="28" w:type="dxa"/>
            </w:tcMar>
            <w:vAlign w:val="center"/>
            <w:hideMark/>
          </w:tcPr>
          <w:p w14:paraId="7BCEE9D7" w14:textId="77777777" w:rsidR="0054341C" w:rsidRPr="00D23895" w:rsidRDefault="0054341C" w:rsidP="00A56DD6">
            <w:pPr>
              <w:jc w:val="center"/>
              <w:rPr>
                <w:b/>
                <w:bCs/>
                <w:sz w:val="16"/>
                <w:szCs w:val="16"/>
              </w:rPr>
            </w:pPr>
            <w:r w:rsidRPr="00D23895">
              <w:rPr>
                <w:b/>
                <w:bCs/>
                <w:sz w:val="16"/>
                <w:szCs w:val="16"/>
              </w:rPr>
              <w:t>5 695</w:t>
            </w:r>
          </w:p>
        </w:tc>
        <w:tc>
          <w:tcPr>
            <w:tcW w:w="327" w:type="pct"/>
            <w:shd w:val="clear" w:color="auto" w:fill="auto"/>
            <w:noWrap/>
            <w:tcMar>
              <w:left w:w="28" w:type="dxa"/>
              <w:right w:w="28" w:type="dxa"/>
            </w:tcMar>
            <w:vAlign w:val="center"/>
            <w:hideMark/>
          </w:tcPr>
          <w:p w14:paraId="4BEDCDDF" w14:textId="77777777" w:rsidR="0054341C" w:rsidRPr="00D23895" w:rsidRDefault="0054341C" w:rsidP="00A56DD6">
            <w:pPr>
              <w:jc w:val="center"/>
              <w:rPr>
                <w:b/>
                <w:bCs/>
                <w:sz w:val="16"/>
                <w:szCs w:val="16"/>
              </w:rPr>
            </w:pPr>
            <w:r w:rsidRPr="00D23895">
              <w:rPr>
                <w:b/>
                <w:bCs/>
                <w:sz w:val="16"/>
                <w:szCs w:val="16"/>
              </w:rPr>
              <w:t>1 136</w:t>
            </w:r>
          </w:p>
        </w:tc>
        <w:tc>
          <w:tcPr>
            <w:tcW w:w="313" w:type="pct"/>
            <w:shd w:val="clear" w:color="auto" w:fill="auto"/>
            <w:noWrap/>
            <w:tcMar>
              <w:left w:w="28" w:type="dxa"/>
              <w:right w:w="28" w:type="dxa"/>
            </w:tcMar>
            <w:vAlign w:val="center"/>
            <w:hideMark/>
          </w:tcPr>
          <w:p w14:paraId="7CFFCC15" w14:textId="77777777" w:rsidR="0054341C" w:rsidRPr="00D23895" w:rsidRDefault="0054341C" w:rsidP="00A56DD6">
            <w:pPr>
              <w:jc w:val="center"/>
              <w:rPr>
                <w:b/>
                <w:bCs/>
                <w:sz w:val="16"/>
                <w:szCs w:val="16"/>
              </w:rPr>
            </w:pPr>
            <w:r w:rsidRPr="00D23895">
              <w:rPr>
                <w:b/>
                <w:bCs/>
                <w:sz w:val="16"/>
                <w:szCs w:val="16"/>
              </w:rPr>
              <w:t>724</w:t>
            </w:r>
          </w:p>
        </w:tc>
        <w:tc>
          <w:tcPr>
            <w:tcW w:w="283" w:type="pct"/>
            <w:shd w:val="clear" w:color="auto" w:fill="auto"/>
            <w:noWrap/>
            <w:tcMar>
              <w:left w:w="28" w:type="dxa"/>
              <w:right w:w="28" w:type="dxa"/>
            </w:tcMar>
            <w:vAlign w:val="center"/>
            <w:hideMark/>
          </w:tcPr>
          <w:p w14:paraId="7C454D4B" w14:textId="77777777" w:rsidR="0054341C" w:rsidRPr="00D23895" w:rsidRDefault="0054341C" w:rsidP="00A56DD6">
            <w:pPr>
              <w:jc w:val="center"/>
              <w:rPr>
                <w:b/>
                <w:bCs/>
                <w:sz w:val="16"/>
                <w:szCs w:val="16"/>
              </w:rPr>
            </w:pPr>
            <w:r w:rsidRPr="00D23895">
              <w:rPr>
                <w:b/>
                <w:bCs/>
                <w:sz w:val="16"/>
                <w:szCs w:val="16"/>
              </w:rPr>
              <w:t>412</w:t>
            </w:r>
          </w:p>
        </w:tc>
        <w:tc>
          <w:tcPr>
            <w:tcW w:w="308" w:type="pct"/>
            <w:shd w:val="clear" w:color="auto" w:fill="auto"/>
            <w:noWrap/>
            <w:tcMar>
              <w:left w:w="28" w:type="dxa"/>
              <w:right w:w="28" w:type="dxa"/>
            </w:tcMar>
            <w:vAlign w:val="center"/>
            <w:hideMark/>
          </w:tcPr>
          <w:p w14:paraId="09B32644" w14:textId="77777777" w:rsidR="0054341C" w:rsidRPr="00D23895" w:rsidRDefault="0054341C" w:rsidP="00A56DD6">
            <w:pPr>
              <w:jc w:val="center"/>
              <w:rPr>
                <w:b/>
                <w:bCs/>
                <w:sz w:val="16"/>
                <w:szCs w:val="16"/>
              </w:rPr>
            </w:pPr>
            <w:r w:rsidRPr="00D23895">
              <w:rPr>
                <w:b/>
                <w:bCs/>
                <w:sz w:val="16"/>
                <w:szCs w:val="16"/>
              </w:rPr>
              <w:t>5 920</w:t>
            </w:r>
          </w:p>
        </w:tc>
        <w:tc>
          <w:tcPr>
            <w:tcW w:w="451" w:type="pct"/>
            <w:shd w:val="clear" w:color="auto" w:fill="auto"/>
            <w:noWrap/>
            <w:tcMar>
              <w:left w:w="28" w:type="dxa"/>
              <w:right w:w="28" w:type="dxa"/>
            </w:tcMar>
            <w:vAlign w:val="center"/>
            <w:hideMark/>
          </w:tcPr>
          <w:p w14:paraId="38CFC776" w14:textId="77777777" w:rsidR="0054341C" w:rsidRPr="00D23895" w:rsidRDefault="0054341C" w:rsidP="00A56DD6">
            <w:pPr>
              <w:jc w:val="center"/>
              <w:rPr>
                <w:b/>
                <w:bCs/>
                <w:sz w:val="16"/>
                <w:szCs w:val="16"/>
              </w:rPr>
            </w:pPr>
            <w:r w:rsidRPr="00D23895">
              <w:rPr>
                <w:b/>
                <w:bCs/>
                <w:sz w:val="16"/>
                <w:szCs w:val="16"/>
              </w:rPr>
              <w:t>4 826</w:t>
            </w:r>
          </w:p>
        </w:tc>
        <w:tc>
          <w:tcPr>
            <w:tcW w:w="289" w:type="pct"/>
            <w:shd w:val="clear" w:color="auto" w:fill="auto"/>
            <w:noWrap/>
            <w:tcMar>
              <w:left w:w="28" w:type="dxa"/>
              <w:right w:w="28" w:type="dxa"/>
            </w:tcMar>
            <w:vAlign w:val="center"/>
            <w:hideMark/>
          </w:tcPr>
          <w:p w14:paraId="1623BBA8" w14:textId="77777777" w:rsidR="0054341C" w:rsidRPr="00D23895" w:rsidRDefault="0054341C" w:rsidP="00A56DD6">
            <w:pPr>
              <w:jc w:val="center"/>
              <w:rPr>
                <w:b/>
                <w:bCs/>
                <w:sz w:val="16"/>
                <w:szCs w:val="16"/>
              </w:rPr>
            </w:pPr>
            <w:r w:rsidRPr="00D23895">
              <w:rPr>
                <w:b/>
                <w:bCs/>
                <w:sz w:val="16"/>
                <w:szCs w:val="16"/>
              </w:rPr>
              <w:t>1 093</w:t>
            </w:r>
          </w:p>
        </w:tc>
        <w:tc>
          <w:tcPr>
            <w:tcW w:w="313" w:type="pct"/>
            <w:shd w:val="clear" w:color="auto" w:fill="auto"/>
            <w:noWrap/>
            <w:tcMar>
              <w:left w:w="28" w:type="dxa"/>
              <w:right w:w="28" w:type="dxa"/>
            </w:tcMar>
            <w:vAlign w:val="center"/>
            <w:hideMark/>
          </w:tcPr>
          <w:p w14:paraId="73E2E1F0" w14:textId="77777777" w:rsidR="0054341C" w:rsidRPr="00D23895" w:rsidRDefault="0054341C" w:rsidP="00A56DD6">
            <w:pPr>
              <w:jc w:val="center"/>
              <w:rPr>
                <w:b/>
                <w:bCs/>
                <w:sz w:val="16"/>
                <w:szCs w:val="16"/>
              </w:rPr>
            </w:pPr>
            <w:r w:rsidRPr="00D23895">
              <w:rPr>
                <w:b/>
                <w:bCs/>
                <w:sz w:val="16"/>
                <w:szCs w:val="16"/>
              </w:rPr>
              <w:t>724</w:t>
            </w:r>
          </w:p>
        </w:tc>
        <w:tc>
          <w:tcPr>
            <w:tcW w:w="285" w:type="pct"/>
            <w:shd w:val="clear" w:color="auto" w:fill="auto"/>
            <w:noWrap/>
            <w:tcMar>
              <w:left w:w="28" w:type="dxa"/>
              <w:right w:w="28" w:type="dxa"/>
            </w:tcMar>
            <w:vAlign w:val="center"/>
            <w:hideMark/>
          </w:tcPr>
          <w:p w14:paraId="6202A015" w14:textId="77777777" w:rsidR="0054341C" w:rsidRPr="00D23895" w:rsidRDefault="0054341C" w:rsidP="00A56DD6">
            <w:pPr>
              <w:jc w:val="center"/>
              <w:rPr>
                <w:b/>
                <w:bCs/>
                <w:sz w:val="16"/>
                <w:szCs w:val="16"/>
              </w:rPr>
            </w:pPr>
            <w:r w:rsidRPr="00D23895">
              <w:rPr>
                <w:b/>
                <w:bCs/>
                <w:sz w:val="16"/>
                <w:szCs w:val="16"/>
              </w:rPr>
              <w:t>369</w:t>
            </w:r>
          </w:p>
        </w:tc>
      </w:tr>
      <w:tr w:rsidR="0054341C" w:rsidRPr="00D23895" w14:paraId="273D5A1D" w14:textId="77777777" w:rsidTr="00A56DD6">
        <w:trPr>
          <w:trHeight w:val="20"/>
        </w:trPr>
        <w:tc>
          <w:tcPr>
            <w:tcW w:w="202" w:type="pct"/>
            <w:shd w:val="clear" w:color="auto" w:fill="auto"/>
            <w:tcMar>
              <w:left w:w="28" w:type="dxa"/>
              <w:right w:w="28" w:type="dxa"/>
            </w:tcMar>
            <w:vAlign w:val="center"/>
            <w:hideMark/>
          </w:tcPr>
          <w:p w14:paraId="1733EB06" w14:textId="77777777" w:rsidR="0054341C" w:rsidRPr="00D23895" w:rsidRDefault="0054341C" w:rsidP="00A56DD6">
            <w:pPr>
              <w:jc w:val="center"/>
              <w:rPr>
                <w:sz w:val="16"/>
                <w:szCs w:val="16"/>
              </w:rPr>
            </w:pPr>
            <w:r w:rsidRPr="00D23895">
              <w:rPr>
                <w:sz w:val="16"/>
                <w:szCs w:val="16"/>
              </w:rPr>
              <w:t>30</w:t>
            </w:r>
          </w:p>
        </w:tc>
        <w:tc>
          <w:tcPr>
            <w:tcW w:w="413" w:type="pct"/>
            <w:vMerge w:val="restart"/>
            <w:shd w:val="clear" w:color="auto" w:fill="auto"/>
            <w:tcMar>
              <w:left w:w="28" w:type="dxa"/>
              <w:right w:w="28" w:type="dxa"/>
            </w:tcMar>
            <w:vAlign w:val="center"/>
            <w:hideMark/>
          </w:tcPr>
          <w:p w14:paraId="3DCBFA9B" w14:textId="77777777" w:rsidR="0054341C" w:rsidRPr="00D23895" w:rsidRDefault="0054341C" w:rsidP="00A56DD6">
            <w:pPr>
              <w:jc w:val="center"/>
              <w:rPr>
                <w:b/>
                <w:bCs/>
                <w:sz w:val="16"/>
                <w:szCs w:val="16"/>
              </w:rPr>
            </w:pPr>
            <w:r w:rsidRPr="00D23895">
              <w:rPr>
                <w:b/>
                <w:bCs/>
                <w:sz w:val="16"/>
                <w:szCs w:val="16"/>
              </w:rPr>
              <w:t>52</w:t>
            </w:r>
          </w:p>
        </w:tc>
        <w:tc>
          <w:tcPr>
            <w:tcW w:w="1175" w:type="pct"/>
            <w:shd w:val="clear" w:color="auto" w:fill="auto"/>
            <w:tcMar>
              <w:left w:w="28" w:type="dxa"/>
              <w:right w:w="28" w:type="dxa"/>
            </w:tcMar>
            <w:vAlign w:val="center"/>
            <w:hideMark/>
          </w:tcPr>
          <w:p w14:paraId="5559D357" w14:textId="77777777" w:rsidR="0054341C" w:rsidRPr="00D23895" w:rsidRDefault="0054341C" w:rsidP="00A56DD6">
            <w:pPr>
              <w:rPr>
                <w:sz w:val="16"/>
                <w:szCs w:val="16"/>
              </w:rPr>
            </w:pPr>
            <w:r w:rsidRPr="00D23895">
              <w:rPr>
                <w:sz w:val="16"/>
                <w:szCs w:val="16"/>
              </w:rPr>
              <w:t>Ремонт дымовой трубы Ø700мм h=38,8м(антикоррозийная обработка, выправление крена, равномерное натяжение вантовых растяжек)</w:t>
            </w:r>
          </w:p>
        </w:tc>
        <w:tc>
          <w:tcPr>
            <w:tcW w:w="328" w:type="pct"/>
            <w:shd w:val="clear" w:color="auto" w:fill="auto"/>
            <w:noWrap/>
            <w:tcMar>
              <w:left w:w="28" w:type="dxa"/>
              <w:right w:w="28" w:type="dxa"/>
            </w:tcMar>
            <w:vAlign w:val="center"/>
            <w:hideMark/>
          </w:tcPr>
          <w:p w14:paraId="720D91EF" w14:textId="77777777" w:rsidR="0054341C" w:rsidRPr="00D23895" w:rsidRDefault="0054341C" w:rsidP="00A56DD6">
            <w:pPr>
              <w:jc w:val="center"/>
              <w:rPr>
                <w:sz w:val="16"/>
                <w:szCs w:val="16"/>
              </w:rPr>
            </w:pPr>
            <w:r w:rsidRPr="00D23895">
              <w:rPr>
                <w:sz w:val="16"/>
                <w:szCs w:val="16"/>
              </w:rPr>
              <w:t>202</w:t>
            </w:r>
          </w:p>
        </w:tc>
        <w:tc>
          <w:tcPr>
            <w:tcW w:w="313" w:type="pct"/>
            <w:shd w:val="clear" w:color="auto" w:fill="auto"/>
            <w:noWrap/>
            <w:tcMar>
              <w:left w:w="28" w:type="dxa"/>
              <w:right w:w="28" w:type="dxa"/>
            </w:tcMar>
            <w:vAlign w:val="center"/>
            <w:hideMark/>
          </w:tcPr>
          <w:p w14:paraId="0DA47C28" w14:textId="77777777" w:rsidR="0054341C" w:rsidRPr="00D23895" w:rsidRDefault="0054341C" w:rsidP="00A56DD6">
            <w:pPr>
              <w:jc w:val="center"/>
              <w:rPr>
                <w:sz w:val="16"/>
                <w:szCs w:val="16"/>
              </w:rPr>
            </w:pPr>
            <w:r w:rsidRPr="00D23895">
              <w:rPr>
                <w:sz w:val="16"/>
                <w:szCs w:val="16"/>
              </w:rPr>
              <w:t>202</w:t>
            </w:r>
          </w:p>
        </w:tc>
        <w:tc>
          <w:tcPr>
            <w:tcW w:w="327" w:type="pct"/>
            <w:shd w:val="clear" w:color="auto" w:fill="auto"/>
            <w:noWrap/>
            <w:tcMar>
              <w:left w:w="28" w:type="dxa"/>
              <w:right w:w="28" w:type="dxa"/>
            </w:tcMar>
            <w:vAlign w:val="center"/>
            <w:hideMark/>
          </w:tcPr>
          <w:p w14:paraId="7A3BC79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626513D8"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5AB72899"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F9D5B56" w14:textId="77777777" w:rsidR="0054341C" w:rsidRPr="00D23895" w:rsidRDefault="0054341C" w:rsidP="00A56DD6">
            <w:pPr>
              <w:jc w:val="center"/>
              <w:rPr>
                <w:sz w:val="16"/>
                <w:szCs w:val="16"/>
              </w:rPr>
            </w:pPr>
            <w:r w:rsidRPr="00D23895">
              <w:rPr>
                <w:sz w:val="16"/>
                <w:szCs w:val="16"/>
              </w:rPr>
              <w:t>171</w:t>
            </w:r>
          </w:p>
        </w:tc>
        <w:tc>
          <w:tcPr>
            <w:tcW w:w="451" w:type="pct"/>
            <w:shd w:val="clear" w:color="auto" w:fill="auto"/>
            <w:tcMar>
              <w:left w:w="28" w:type="dxa"/>
              <w:right w:w="28" w:type="dxa"/>
            </w:tcMar>
            <w:vAlign w:val="center"/>
            <w:hideMark/>
          </w:tcPr>
          <w:p w14:paraId="12C5BF59" w14:textId="77777777" w:rsidR="0054341C" w:rsidRPr="00D23895" w:rsidRDefault="0054341C" w:rsidP="00A56DD6">
            <w:pPr>
              <w:jc w:val="center"/>
              <w:rPr>
                <w:sz w:val="16"/>
                <w:szCs w:val="16"/>
              </w:rPr>
            </w:pPr>
            <w:r w:rsidRPr="00D23895">
              <w:rPr>
                <w:sz w:val="16"/>
                <w:szCs w:val="16"/>
              </w:rPr>
              <w:t>171</w:t>
            </w:r>
          </w:p>
        </w:tc>
        <w:tc>
          <w:tcPr>
            <w:tcW w:w="289" w:type="pct"/>
            <w:shd w:val="clear" w:color="auto" w:fill="auto"/>
            <w:tcMar>
              <w:left w:w="28" w:type="dxa"/>
              <w:right w:w="28" w:type="dxa"/>
            </w:tcMar>
            <w:vAlign w:val="center"/>
            <w:hideMark/>
          </w:tcPr>
          <w:p w14:paraId="474A6949"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CB5F8F4"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3C1C5D8A" w14:textId="77777777" w:rsidR="0054341C" w:rsidRPr="00D23895" w:rsidRDefault="0054341C" w:rsidP="00A56DD6">
            <w:pPr>
              <w:jc w:val="center"/>
              <w:rPr>
                <w:sz w:val="16"/>
                <w:szCs w:val="16"/>
              </w:rPr>
            </w:pPr>
            <w:r w:rsidRPr="00D23895">
              <w:rPr>
                <w:sz w:val="16"/>
                <w:szCs w:val="16"/>
              </w:rPr>
              <w:t> </w:t>
            </w:r>
          </w:p>
        </w:tc>
      </w:tr>
      <w:tr w:rsidR="0054341C" w:rsidRPr="00D23895" w14:paraId="0301BCDF" w14:textId="77777777" w:rsidTr="00A56DD6">
        <w:trPr>
          <w:trHeight w:val="20"/>
        </w:trPr>
        <w:tc>
          <w:tcPr>
            <w:tcW w:w="202" w:type="pct"/>
            <w:shd w:val="clear" w:color="auto" w:fill="auto"/>
            <w:tcMar>
              <w:left w:w="28" w:type="dxa"/>
              <w:right w:w="28" w:type="dxa"/>
            </w:tcMar>
            <w:vAlign w:val="center"/>
            <w:hideMark/>
          </w:tcPr>
          <w:p w14:paraId="77B6E259" w14:textId="77777777" w:rsidR="0054341C" w:rsidRPr="00D23895" w:rsidRDefault="0054341C" w:rsidP="00A56DD6">
            <w:pPr>
              <w:jc w:val="center"/>
              <w:rPr>
                <w:sz w:val="16"/>
                <w:szCs w:val="16"/>
              </w:rPr>
            </w:pPr>
            <w:r w:rsidRPr="00D23895">
              <w:rPr>
                <w:sz w:val="16"/>
                <w:szCs w:val="16"/>
              </w:rPr>
              <w:t>31</w:t>
            </w:r>
          </w:p>
        </w:tc>
        <w:tc>
          <w:tcPr>
            <w:tcW w:w="413" w:type="pct"/>
            <w:vMerge/>
            <w:tcMar>
              <w:left w:w="28" w:type="dxa"/>
              <w:right w:w="28" w:type="dxa"/>
            </w:tcMar>
            <w:vAlign w:val="center"/>
            <w:hideMark/>
          </w:tcPr>
          <w:p w14:paraId="3E166C0A"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7D3B9146" w14:textId="77777777" w:rsidR="0054341C" w:rsidRPr="00D23895" w:rsidRDefault="0054341C" w:rsidP="00A56DD6">
            <w:pPr>
              <w:rPr>
                <w:sz w:val="16"/>
                <w:szCs w:val="16"/>
              </w:rPr>
            </w:pPr>
            <w:r w:rsidRPr="00D23895">
              <w:rPr>
                <w:sz w:val="16"/>
                <w:szCs w:val="16"/>
              </w:rPr>
              <w:t>Ремонт конвейера ШЗУ 1С50-01</w:t>
            </w:r>
          </w:p>
        </w:tc>
        <w:tc>
          <w:tcPr>
            <w:tcW w:w="328" w:type="pct"/>
            <w:shd w:val="clear" w:color="auto" w:fill="auto"/>
            <w:noWrap/>
            <w:tcMar>
              <w:left w:w="28" w:type="dxa"/>
              <w:right w:w="28" w:type="dxa"/>
            </w:tcMar>
            <w:vAlign w:val="center"/>
            <w:hideMark/>
          </w:tcPr>
          <w:p w14:paraId="71411BDE" w14:textId="77777777" w:rsidR="0054341C" w:rsidRPr="00D23895" w:rsidRDefault="0054341C" w:rsidP="00A56DD6">
            <w:pPr>
              <w:jc w:val="center"/>
              <w:rPr>
                <w:sz w:val="16"/>
                <w:szCs w:val="16"/>
              </w:rPr>
            </w:pPr>
            <w:r w:rsidRPr="00D23895">
              <w:rPr>
                <w:sz w:val="16"/>
                <w:szCs w:val="16"/>
              </w:rPr>
              <w:t>1136</w:t>
            </w:r>
          </w:p>
        </w:tc>
        <w:tc>
          <w:tcPr>
            <w:tcW w:w="313" w:type="pct"/>
            <w:shd w:val="clear" w:color="auto" w:fill="auto"/>
            <w:noWrap/>
            <w:tcMar>
              <w:left w:w="28" w:type="dxa"/>
              <w:right w:w="28" w:type="dxa"/>
            </w:tcMar>
            <w:vAlign w:val="center"/>
            <w:hideMark/>
          </w:tcPr>
          <w:p w14:paraId="69D71426"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7B2CE36C" w14:textId="77777777" w:rsidR="0054341C" w:rsidRPr="00D23895" w:rsidRDefault="0054341C" w:rsidP="00A56DD6">
            <w:pPr>
              <w:jc w:val="center"/>
              <w:rPr>
                <w:sz w:val="16"/>
                <w:szCs w:val="16"/>
              </w:rPr>
            </w:pPr>
            <w:r w:rsidRPr="00D23895">
              <w:rPr>
                <w:sz w:val="16"/>
                <w:szCs w:val="16"/>
              </w:rPr>
              <w:t>1 136</w:t>
            </w:r>
          </w:p>
        </w:tc>
        <w:tc>
          <w:tcPr>
            <w:tcW w:w="313" w:type="pct"/>
            <w:shd w:val="clear" w:color="auto" w:fill="auto"/>
            <w:noWrap/>
            <w:tcMar>
              <w:left w:w="28" w:type="dxa"/>
              <w:right w:w="28" w:type="dxa"/>
            </w:tcMar>
            <w:vAlign w:val="center"/>
            <w:hideMark/>
          </w:tcPr>
          <w:p w14:paraId="041D9C7A" w14:textId="77777777" w:rsidR="0054341C" w:rsidRPr="00D23895" w:rsidRDefault="0054341C" w:rsidP="00A56DD6">
            <w:pPr>
              <w:jc w:val="center"/>
              <w:rPr>
                <w:sz w:val="16"/>
                <w:szCs w:val="16"/>
              </w:rPr>
            </w:pPr>
            <w:r w:rsidRPr="00D23895">
              <w:rPr>
                <w:sz w:val="16"/>
                <w:szCs w:val="16"/>
              </w:rPr>
              <w:t>724</w:t>
            </w:r>
          </w:p>
        </w:tc>
        <w:tc>
          <w:tcPr>
            <w:tcW w:w="283" w:type="pct"/>
            <w:shd w:val="clear" w:color="auto" w:fill="auto"/>
            <w:noWrap/>
            <w:tcMar>
              <w:left w:w="28" w:type="dxa"/>
              <w:right w:w="28" w:type="dxa"/>
            </w:tcMar>
            <w:vAlign w:val="center"/>
            <w:hideMark/>
          </w:tcPr>
          <w:p w14:paraId="7F0899B5" w14:textId="77777777" w:rsidR="0054341C" w:rsidRPr="00D23895" w:rsidRDefault="0054341C" w:rsidP="00A56DD6">
            <w:pPr>
              <w:jc w:val="center"/>
              <w:rPr>
                <w:sz w:val="16"/>
                <w:szCs w:val="16"/>
              </w:rPr>
            </w:pPr>
            <w:r w:rsidRPr="00D23895">
              <w:rPr>
                <w:sz w:val="16"/>
                <w:szCs w:val="16"/>
              </w:rPr>
              <w:t>412</w:t>
            </w:r>
          </w:p>
        </w:tc>
        <w:tc>
          <w:tcPr>
            <w:tcW w:w="308" w:type="pct"/>
            <w:shd w:val="clear" w:color="auto" w:fill="auto"/>
            <w:noWrap/>
            <w:tcMar>
              <w:left w:w="28" w:type="dxa"/>
              <w:right w:w="28" w:type="dxa"/>
            </w:tcMar>
            <w:vAlign w:val="center"/>
            <w:hideMark/>
          </w:tcPr>
          <w:p w14:paraId="07FDA719" w14:textId="77777777" w:rsidR="0054341C" w:rsidRPr="00D23895" w:rsidRDefault="0054341C" w:rsidP="00A56DD6">
            <w:pPr>
              <w:jc w:val="center"/>
              <w:rPr>
                <w:sz w:val="16"/>
                <w:szCs w:val="16"/>
              </w:rPr>
            </w:pPr>
            <w:r w:rsidRPr="00D23895">
              <w:rPr>
                <w:sz w:val="16"/>
                <w:szCs w:val="16"/>
              </w:rPr>
              <w:t>1 093</w:t>
            </w:r>
          </w:p>
        </w:tc>
        <w:tc>
          <w:tcPr>
            <w:tcW w:w="451" w:type="pct"/>
            <w:shd w:val="clear" w:color="auto" w:fill="auto"/>
            <w:tcMar>
              <w:left w:w="28" w:type="dxa"/>
              <w:right w:w="28" w:type="dxa"/>
            </w:tcMar>
            <w:vAlign w:val="center"/>
            <w:hideMark/>
          </w:tcPr>
          <w:p w14:paraId="290024C1"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058EBC36" w14:textId="77777777" w:rsidR="0054341C" w:rsidRPr="00D23895" w:rsidRDefault="0054341C" w:rsidP="00A56DD6">
            <w:pPr>
              <w:jc w:val="center"/>
              <w:rPr>
                <w:sz w:val="16"/>
                <w:szCs w:val="16"/>
              </w:rPr>
            </w:pPr>
            <w:r w:rsidRPr="00D23895">
              <w:rPr>
                <w:sz w:val="16"/>
                <w:szCs w:val="16"/>
              </w:rPr>
              <w:t>1093,375</w:t>
            </w:r>
          </w:p>
        </w:tc>
        <w:tc>
          <w:tcPr>
            <w:tcW w:w="313" w:type="pct"/>
            <w:shd w:val="clear" w:color="auto" w:fill="auto"/>
            <w:tcMar>
              <w:left w:w="28" w:type="dxa"/>
              <w:right w:w="28" w:type="dxa"/>
            </w:tcMar>
            <w:vAlign w:val="center"/>
            <w:hideMark/>
          </w:tcPr>
          <w:p w14:paraId="4FD70AA7" w14:textId="77777777" w:rsidR="0054341C" w:rsidRPr="00D23895" w:rsidRDefault="0054341C" w:rsidP="00A56DD6">
            <w:pPr>
              <w:jc w:val="center"/>
              <w:rPr>
                <w:sz w:val="16"/>
                <w:szCs w:val="16"/>
              </w:rPr>
            </w:pPr>
            <w:r w:rsidRPr="00D23895">
              <w:rPr>
                <w:sz w:val="16"/>
                <w:szCs w:val="16"/>
              </w:rPr>
              <w:t>724</w:t>
            </w:r>
          </w:p>
        </w:tc>
        <w:tc>
          <w:tcPr>
            <w:tcW w:w="285" w:type="pct"/>
            <w:shd w:val="clear" w:color="auto" w:fill="auto"/>
            <w:tcMar>
              <w:left w:w="28" w:type="dxa"/>
              <w:right w:w="28" w:type="dxa"/>
            </w:tcMar>
            <w:vAlign w:val="center"/>
            <w:hideMark/>
          </w:tcPr>
          <w:p w14:paraId="07C09ADD" w14:textId="77777777" w:rsidR="0054341C" w:rsidRPr="00D23895" w:rsidRDefault="0054341C" w:rsidP="00A56DD6">
            <w:pPr>
              <w:jc w:val="center"/>
              <w:rPr>
                <w:sz w:val="16"/>
                <w:szCs w:val="16"/>
              </w:rPr>
            </w:pPr>
            <w:r w:rsidRPr="00D23895">
              <w:rPr>
                <w:sz w:val="16"/>
                <w:szCs w:val="16"/>
              </w:rPr>
              <w:t>369,375</w:t>
            </w:r>
          </w:p>
        </w:tc>
      </w:tr>
      <w:tr w:rsidR="0054341C" w:rsidRPr="00D23895" w14:paraId="1C8F8390" w14:textId="77777777" w:rsidTr="00A56DD6">
        <w:trPr>
          <w:trHeight w:val="20"/>
        </w:trPr>
        <w:tc>
          <w:tcPr>
            <w:tcW w:w="202" w:type="pct"/>
            <w:shd w:val="clear" w:color="auto" w:fill="auto"/>
            <w:tcMar>
              <w:left w:w="28" w:type="dxa"/>
              <w:right w:w="28" w:type="dxa"/>
            </w:tcMar>
            <w:vAlign w:val="center"/>
            <w:hideMark/>
          </w:tcPr>
          <w:p w14:paraId="74B76D68" w14:textId="77777777" w:rsidR="0054341C" w:rsidRPr="00D23895" w:rsidRDefault="0054341C" w:rsidP="00A56DD6">
            <w:pPr>
              <w:jc w:val="center"/>
              <w:rPr>
                <w:sz w:val="16"/>
                <w:szCs w:val="16"/>
              </w:rPr>
            </w:pPr>
            <w:r w:rsidRPr="00D23895">
              <w:rPr>
                <w:sz w:val="16"/>
                <w:szCs w:val="16"/>
              </w:rPr>
              <w:t>32</w:t>
            </w:r>
          </w:p>
        </w:tc>
        <w:tc>
          <w:tcPr>
            <w:tcW w:w="413" w:type="pct"/>
            <w:vMerge/>
            <w:tcMar>
              <w:left w:w="28" w:type="dxa"/>
              <w:right w:w="28" w:type="dxa"/>
            </w:tcMar>
            <w:vAlign w:val="center"/>
            <w:hideMark/>
          </w:tcPr>
          <w:p w14:paraId="3BED2A0B"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1472AAC3" w14:textId="77777777" w:rsidR="0054341C" w:rsidRPr="00D23895" w:rsidRDefault="0054341C" w:rsidP="00A56DD6">
            <w:pPr>
              <w:rPr>
                <w:sz w:val="16"/>
                <w:szCs w:val="16"/>
              </w:rPr>
            </w:pPr>
            <w:r w:rsidRPr="00D23895">
              <w:rPr>
                <w:sz w:val="16"/>
                <w:szCs w:val="16"/>
              </w:rPr>
              <w:t>Ремонт котлов с заменой мет.конструкций НРс №7,2,3,4  (замена трубной части с обмуровкой)</w:t>
            </w:r>
          </w:p>
        </w:tc>
        <w:tc>
          <w:tcPr>
            <w:tcW w:w="328" w:type="pct"/>
            <w:shd w:val="clear" w:color="auto" w:fill="auto"/>
            <w:noWrap/>
            <w:tcMar>
              <w:left w:w="28" w:type="dxa"/>
              <w:right w:w="28" w:type="dxa"/>
            </w:tcMar>
            <w:vAlign w:val="center"/>
            <w:hideMark/>
          </w:tcPr>
          <w:p w14:paraId="0E0DA840" w14:textId="77777777" w:rsidR="0054341C" w:rsidRPr="00D23895" w:rsidRDefault="0054341C" w:rsidP="00A56DD6">
            <w:pPr>
              <w:jc w:val="center"/>
              <w:rPr>
                <w:sz w:val="16"/>
                <w:szCs w:val="16"/>
              </w:rPr>
            </w:pPr>
            <w:r w:rsidRPr="00D23895">
              <w:rPr>
                <w:sz w:val="16"/>
                <w:szCs w:val="16"/>
              </w:rPr>
              <w:t>4607</w:t>
            </w:r>
          </w:p>
        </w:tc>
        <w:tc>
          <w:tcPr>
            <w:tcW w:w="313" w:type="pct"/>
            <w:shd w:val="clear" w:color="auto" w:fill="auto"/>
            <w:noWrap/>
            <w:tcMar>
              <w:left w:w="28" w:type="dxa"/>
              <w:right w:w="28" w:type="dxa"/>
            </w:tcMar>
            <w:vAlign w:val="center"/>
            <w:hideMark/>
          </w:tcPr>
          <w:p w14:paraId="3CFC5593" w14:textId="77777777" w:rsidR="0054341C" w:rsidRPr="00D23895" w:rsidRDefault="0054341C" w:rsidP="00A56DD6">
            <w:pPr>
              <w:jc w:val="center"/>
              <w:rPr>
                <w:sz w:val="16"/>
                <w:szCs w:val="16"/>
              </w:rPr>
            </w:pPr>
            <w:r w:rsidRPr="00D23895">
              <w:rPr>
                <w:sz w:val="16"/>
                <w:szCs w:val="16"/>
              </w:rPr>
              <w:t>4 607</w:t>
            </w:r>
          </w:p>
        </w:tc>
        <w:tc>
          <w:tcPr>
            <w:tcW w:w="327" w:type="pct"/>
            <w:shd w:val="clear" w:color="auto" w:fill="auto"/>
            <w:noWrap/>
            <w:tcMar>
              <w:left w:w="28" w:type="dxa"/>
              <w:right w:w="28" w:type="dxa"/>
            </w:tcMar>
            <w:vAlign w:val="center"/>
            <w:hideMark/>
          </w:tcPr>
          <w:p w14:paraId="376BB654"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3A3E8AC2"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0C5E10F1"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FBCA693" w14:textId="77777777" w:rsidR="0054341C" w:rsidRPr="00D23895" w:rsidRDefault="0054341C" w:rsidP="00A56DD6">
            <w:pPr>
              <w:jc w:val="center"/>
              <w:rPr>
                <w:sz w:val="16"/>
                <w:szCs w:val="16"/>
              </w:rPr>
            </w:pPr>
            <w:r w:rsidRPr="00D23895">
              <w:rPr>
                <w:sz w:val="16"/>
                <w:szCs w:val="16"/>
              </w:rPr>
              <w:t>3 904</w:t>
            </w:r>
          </w:p>
        </w:tc>
        <w:tc>
          <w:tcPr>
            <w:tcW w:w="451" w:type="pct"/>
            <w:shd w:val="clear" w:color="auto" w:fill="auto"/>
            <w:tcMar>
              <w:left w:w="28" w:type="dxa"/>
              <w:right w:w="28" w:type="dxa"/>
            </w:tcMar>
            <w:vAlign w:val="center"/>
            <w:hideMark/>
          </w:tcPr>
          <w:p w14:paraId="534F11A5" w14:textId="77777777" w:rsidR="0054341C" w:rsidRPr="00D23895" w:rsidRDefault="0054341C" w:rsidP="00A56DD6">
            <w:pPr>
              <w:jc w:val="center"/>
              <w:rPr>
                <w:sz w:val="16"/>
                <w:szCs w:val="16"/>
              </w:rPr>
            </w:pPr>
            <w:r w:rsidRPr="00D23895">
              <w:rPr>
                <w:sz w:val="16"/>
                <w:szCs w:val="16"/>
              </w:rPr>
              <w:t>3904</w:t>
            </w:r>
          </w:p>
        </w:tc>
        <w:tc>
          <w:tcPr>
            <w:tcW w:w="289" w:type="pct"/>
            <w:shd w:val="clear" w:color="auto" w:fill="auto"/>
            <w:tcMar>
              <w:left w:w="28" w:type="dxa"/>
              <w:right w:w="28" w:type="dxa"/>
            </w:tcMar>
            <w:vAlign w:val="center"/>
            <w:hideMark/>
          </w:tcPr>
          <w:p w14:paraId="1B64C24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37E07BF"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14FBD7B9" w14:textId="77777777" w:rsidR="0054341C" w:rsidRPr="00D23895" w:rsidRDefault="0054341C" w:rsidP="00A56DD6">
            <w:pPr>
              <w:jc w:val="center"/>
              <w:rPr>
                <w:sz w:val="16"/>
                <w:szCs w:val="16"/>
              </w:rPr>
            </w:pPr>
            <w:r w:rsidRPr="00D23895">
              <w:rPr>
                <w:sz w:val="16"/>
                <w:szCs w:val="16"/>
              </w:rPr>
              <w:t> </w:t>
            </w:r>
          </w:p>
        </w:tc>
      </w:tr>
      <w:tr w:rsidR="0054341C" w:rsidRPr="00D23895" w14:paraId="580842E7" w14:textId="77777777" w:rsidTr="00A56DD6">
        <w:trPr>
          <w:trHeight w:val="20"/>
        </w:trPr>
        <w:tc>
          <w:tcPr>
            <w:tcW w:w="202" w:type="pct"/>
            <w:shd w:val="clear" w:color="auto" w:fill="auto"/>
            <w:tcMar>
              <w:left w:w="28" w:type="dxa"/>
              <w:right w:w="28" w:type="dxa"/>
            </w:tcMar>
            <w:vAlign w:val="center"/>
            <w:hideMark/>
          </w:tcPr>
          <w:p w14:paraId="48B6FD5C"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2F22884B"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5AD35EDD"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79EB3845" w14:textId="77777777" w:rsidR="0054341C" w:rsidRPr="00D23895" w:rsidRDefault="0054341C" w:rsidP="00A56DD6">
            <w:pPr>
              <w:jc w:val="center"/>
              <w:rPr>
                <w:b/>
                <w:bCs/>
                <w:sz w:val="16"/>
                <w:szCs w:val="16"/>
              </w:rPr>
            </w:pPr>
            <w:r w:rsidRPr="00D23895">
              <w:rPr>
                <w:b/>
                <w:bCs/>
                <w:sz w:val="16"/>
                <w:szCs w:val="16"/>
              </w:rPr>
              <w:t>5 945</w:t>
            </w:r>
          </w:p>
        </w:tc>
        <w:tc>
          <w:tcPr>
            <w:tcW w:w="313" w:type="pct"/>
            <w:shd w:val="clear" w:color="auto" w:fill="auto"/>
            <w:noWrap/>
            <w:tcMar>
              <w:left w:w="28" w:type="dxa"/>
              <w:right w:w="28" w:type="dxa"/>
            </w:tcMar>
            <w:vAlign w:val="center"/>
            <w:hideMark/>
          </w:tcPr>
          <w:p w14:paraId="4FDAB629" w14:textId="77777777" w:rsidR="0054341C" w:rsidRPr="00D23895" w:rsidRDefault="0054341C" w:rsidP="00A56DD6">
            <w:pPr>
              <w:jc w:val="center"/>
              <w:rPr>
                <w:b/>
                <w:bCs/>
                <w:sz w:val="16"/>
                <w:szCs w:val="16"/>
              </w:rPr>
            </w:pPr>
            <w:r w:rsidRPr="00D23895">
              <w:rPr>
                <w:b/>
                <w:bCs/>
                <w:sz w:val="16"/>
                <w:szCs w:val="16"/>
              </w:rPr>
              <w:t>4 809</w:t>
            </w:r>
          </w:p>
        </w:tc>
        <w:tc>
          <w:tcPr>
            <w:tcW w:w="327" w:type="pct"/>
            <w:shd w:val="clear" w:color="auto" w:fill="auto"/>
            <w:noWrap/>
            <w:tcMar>
              <w:left w:w="28" w:type="dxa"/>
              <w:right w:w="28" w:type="dxa"/>
            </w:tcMar>
            <w:vAlign w:val="center"/>
            <w:hideMark/>
          </w:tcPr>
          <w:p w14:paraId="148B2FEB" w14:textId="77777777" w:rsidR="0054341C" w:rsidRPr="00D23895" w:rsidRDefault="0054341C" w:rsidP="00A56DD6">
            <w:pPr>
              <w:jc w:val="center"/>
              <w:rPr>
                <w:b/>
                <w:bCs/>
                <w:sz w:val="16"/>
                <w:szCs w:val="16"/>
              </w:rPr>
            </w:pPr>
            <w:r w:rsidRPr="00D23895">
              <w:rPr>
                <w:b/>
                <w:bCs/>
                <w:sz w:val="16"/>
                <w:szCs w:val="16"/>
              </w:rPr>
              <w:t>1 136</w:t>
            </w:r>
          </w:p>
        </w:tc>
        <w:tc>
          <w:tcPr>
            <w:tcW w:w="313" w:type="pct"/>
            <w:shd w:val="clear" w:color="auto" w:fill="auto"/>
            <w:noWrap/>
            <w:tcMar>
              <w:left w:w="28" w:type="dxa"/>
              <w:right w:w="28" w:type="dxa"/>
            </w:tcMar>
            <w:vAlign w:val="center"/>
            <w:hideMark/>
          </w:tcPr>
          <w:p w14:paraId="3ABA08DD" w14:textId="77777777" w:rsidR="0054341C" w:rsidRPr="00D23895" w:rsidRDefault="0054341C" w:rsidP="00A56DD6">
            <w:pPr>
              <w:jc w:val="center"/>
              <w:rPr>
                <w:b/>
                <w:bCs/>
                <w:sz w:val="16"/>
                <w:szCs w:val="16"/>
              </w:rPr>
            </w:pPr>
            <w:r w:rsidRPr="00D23895">
              <w:rPr>
                <w:b/>
                <w:bCs/>
                <w:sz w:val="16"/>
                <w:szCs w:val="16"/>
              </w:rPr>
              <w:t>724</w:t>
            </w:r>
          </w:p>
        </w:tc>
        <w:tc>
          <w:tcPr>
            <w:tcW w:w="283" w:type="pct"/>
            <w:shd w:val="clear" w:color="auto" w:fill="auto"/>
            <w:noWrap/>
            <w:tcMar>
              <w:left w:w="28" w:type="dxa"/>
              <w:right w:w="28" w:type="dxa"/>
            </w:tcMar>
            <w:vAlign w:val="center"/>
            <w:hideMark/>
          </w:tcPr>
          <w:p w14:paraId="0DF2CC7F" w14:textId="77777777" w:rsidR="0054341C" w:rsidRPr="00D23895" w:rsidRDefault="0054341C" w:rsidP="00A56DD6">
            <w:pPr>
              <w:jc w:val="center"/>
              <w:rPr>
                <w:b/>
                <w:bCs/>
                <w:sz w:val="16"/>
                <w:szCs w:val="16"/>
              </w:rPr>
            </w:pPr>
            <w:r w:rsidRPr="00D23895">
              <w:rPr>
                <w:b/>
                <w:bCs/>
                <w:sz w:val="16"/>
                <w:szCs w:val="16"/>
              </w:rPr>
              <w:t>412</w:t>
            </w:r>
          </w:p>
        </w:tc>
        <w:tc>
          <w:tcPr>
            <w:tcW w:w="308" w:type="pct"/>
            <w:shd w:val="clear" w:color="auto" w:fill="auto"/>
            <w:noWrap/>
            <w:tcMar>
              <w:left w:w="28" w:type="dxa"/>
              <w:right w:w="28" w:type="dxa"/>
            </w:tcMar>
            <w:vAlign w:val="center"/>
            <w:hideMark/>
          </w:tcPr>
          <w:p w14:paraId="369BDF2E" w14:textId="77777777" w:rsidR="0054341C" w:rsidRPr="00D23895" w:rsidRDefault="0054341C" w:rsidP="00A56DD6">
            <w:pPr>
              <w:jc w:val="center"/>
              <w:rPr>
                <w:b/>
                <w:bCs/>
                <w:sz w:val="16"/>
                <w:szCs w:val="16"/>
              </w:rPr>
            </w:pPr>
            <w:r w:rsidRPr="00D23895">
              <w:rPr>
                <w:b/>
                <w:bCs/>
                <w:sz w:val="16"/>
                <w:szCs w:val="16"/>
              </w:rPr>
              <w:t>5 169</w:t>
            </w:r>
          </w:p>
        </w:tc>
        <w:tc>
          <w:tcPr>
            <w:tcW w:w="451" w:type="pct"/>
            <w:shd w:val="clear" w:color="auto" w:fill="auto"/>
            <w:noWrap/>
            <w:tcMar>
              <w:left w:w="28" w:type="dxa"/>
              <w:right w:w="28" w:type="dxa"/>
            </w:tcMar>
            <w:vAlign w:val="center"/>
            <w:hideMark/>
          </w:tcPr>
          <w:p w14:paraId="14CDC6A6" w14:textId="77777777" w:rsidR="0054341C" w:rsidRPr="00D23895" w:rsidRDefault="0054341C" w:rsidP="00A56DD6">
            <w:pPr>
              <w:jc w:val="center"/>
              <w:rPr>
                <w:b/>
                <w:bCs/>
                <w:sz w:val="16"/>
                <w:szCs w:val="16"/>
              </w:rPr>
            </w:pPr>
            <w:r w:rsidRPr="00D23895">
              <w:rPr>
                <w:b/>
                <w:bCs/>
                <w:sz w:val="16"/>
                <w:szCs w:val="16"/>
              </w:rPr>
              <w:t>4 076</w:t>
            </w:r>
          </w:p>
        </w:tc>
        <w:tc>
          <w:tcPr>
            <w:tcW w:w="289" w:type="pct"/>
            <w:shd w:val="clear" w:color="auto" w:fill="auto"/>
            <w:noWrap/>
            <w:tcMar>
              <w:left w:w="28" w:type="dxa"/>
              <w:right w:w="28" w:type="dxa"/>
            </w:tcMar>
            <w:vAlign w:val="center"/>
            <w:hideMark/>
          </w:tcPr>
          <w:p w14:paraId="354A871A" w14:textId="77777777" w:rsidR="0054341C" w:rsidRPr="00D23895" w:rsidRDefault="0054341C" w:rsidP="00A56DD6">
            <w:pPr>
              <w:jc w:val="center"/>
              <w:rPr>
                <w:b/>
                <w:bCs/>
                <w:sz w:val="16"/>
                <w:szCs w:val="16"/>
              </w:rPr>
            </w:pPr>
            <w:r w:rsidRPr="00D23895">
              <w:rPr>
                <w:b/>
                <w:bCs/>
                <w:sz w:val="16"/>
                <w:szCs w:val="16"/>
              </w:rPr>
              <w:t>1 093</w:t>
            </w:r>
          </w:p>
        </w:tc>
        <w:tc>
          <w:tcPr>
            <w:tcW w:w="313" w:type="pct"/>
            <w:shd w:val="clear" w:color="auto" w:fill="auto"/>
            <w:noWrap/>
            <w:tcMar>
              <w:left w:w="28" w:type="dxa"/>
              <w:right w:w="28" w:type="dxa"/>
            </w:tcMar>
            <w:vAlign w:val="center"/>
            <w:hideMark/>
          </w:tcPr>
          <w:p w14:paraId="072DBE26" w14:textId="77777777" w:rsidR="0054341C" w:rsidRPr="00D23895" w:rsidRDefault="0054341C" w:rsidP="00A56DD6">
            <w:pPr>
              <w:jc w:val="center"/>
              <w:rPr>
                <w:b/>
                <w:bCs/>
                <w:sz w:val="16"/>
                <w:szCs w:val="16"/>
              </w:rPr>
            </w:pPr>
            <w:r w:rsidRPr="00D23895">
              <w:rPr>
                <w:b/>
                <w:bCs/>
                <w:sz w:val="16"/>
                <w:szCs w:val="16"/>
              </w:rPr>
              <w:t>724</w:t>
            </w:r>
          </w:p>
        </w:tc>
        <w:tc>
          <w:tcPr>
            <w:tcW w:w="285" w:type="pct"/>
            <w:shd w:val="clear" w:color="auto" w:fill="auto"/>
            <w:noWrap/>
            <w:tcMar>
              <w:left w:w="28" w:type="dxa"/>
              <w:right w:w="28" w:type="dxa"/>
            </w:tcMar>
            <w:vAlign w:val="center"/>
            <w:hideMark/>
          </w:tcPr>
          <w:p w14:paraId="00E47925" w14:textId="77777777" w:rsidR="0054341C" w:rsidRPr="00D23895" w:rsidRDefault="0054341C" w:rsidP="00A56DD6">
            <w:pPr>
              <w:jc w:val="center"/>
              <w:rPr>
                <w:b/>
                <w:bCs/>
                <w:sz w:val="16"/>
                <w:szCs w:val="16"/>
              </w:rPr>
            </w:pPr>
            <w:r w:rsidRPr="00D23895">
              <w:rPr>
                <w:b/>
                <w:bCs/>
                <w:sz w:val="16"/>
                <w:szCs w:val="16"/>
              </w:rPr>
              <w:t>369</w:t>
            </w:r>
          </w:p>
        </w:tc>
      </w:tr>
      <w:tr w:rsidR="0054341C" w:rsidRPr="00D23895" w14:paraId="7C6F0FEC" w14:textId="77777777" w:rsidTr="00A56DD6">
        <w:trPr>
          <w:trHeight w:val="20"/>
        </w:trPr>
        <w:tc>
          <w:tcPr>
            <w:tcW w:w="202" w:type="pct"/>
            <w:shd w:val="clear" w:color="auto" w:fill="auto"/>
            <w:tcMar>
              <w:left w:w="28" w:type="dxa"/>
              <w:right w:w="28" w:type="dxa"/>
            </w:tcMar>
            <w:vAlign w:val="center"/>
            <w:hideMark/>
          </w:tcPr>
          <w:p w14:paraId="4FFB762E" w14:textId="77777777" w:rsidR="0054341C" w:rsidRPr="00D23895" w:rsidRDefault="0054341C" w:rsidP="00A56DD6">
            <w:pPr>
              <w:jc w:val="center"/>
              <w:rPr>
                <w:sz w:val="16"/>
                <w:szCs w:val="16"/>
              </w:rPr>
            </w:pPr>
            <w:r w:rsidRPr="00D23895">
              <w:rPr>
                <w:sz w:val="16"/>
                <w:szCs w:val="16"/>
              </w:rPr>
              <w:t>33</w:t>
            </w:r>
          </w:p>
        </w:tc>
        <w:tc>
          <w:tcPr>
            <w:tcW w:w="413" w:type="pct"/>
            <w:shd w:val="clear" w:color="auto" w:fill="auto"/>
            <w:tcMar>
              <w:left w:w="28" w:type="dxa"/>
              <w:right w:w="28" w:type="dxa"/>
            </w:tcMar>
            <w:vAlign w:val="center"/>
            <w:hideMark/>
          </w:tcPr>
          <w:p w14:paraId="7CF194FB" w14:textId="77777777" w:rsidR="0054341C" w:rsidRPr="00D23895" w:rsidRDefault="0054341C" w:rsidP="00A56DD6">
            <w:pPr>
              <w:jc w:val="center"/>
              <w:rPr>
                <w:b/>
                <w:bCs/>
                <w:sz w:val="16"/>
                <w:szCs w:val="16"/>
              </w:rPr>
            </w:pPr>
            <w:r w:rsidRPr="00D23895">
              <w:rPr>
                <w:b/>
                <w:bCs/>
                <w:sz w:val="16"/>
                <w:szCs w:val="16"/>
              </w:rPr>
              <w:t>78</w:t>
            </w:r>
          </w:p>
        </w:tc>
        <w:tc>
          <w:tcPr>
            <w:tcW w:w="1175" w:type="pct"/>
            <w:shd w:val="clear" w:color="auto" w:fill="auto"/>
            <w:tcMar>
              <w:left w:w="28" w:type="dxa"/>
              <w:right w:w="28" w:type="dxa"/>
            </w:tcMar>
            <w:vAlign w:val="center"/>
            <w:hideMark/>
          </w:tcPr>
          <w:p w14:paraId="5AED4BF5" w14:textId="77777777" w:rsidR="0054341C" w:rsidRPr="00D23895" w:rsidRDefault="0054341C" w:rsidP="00A56DD6">
            <w:pPr>
              <w:rPr>
                <w:sz w:val="16"/>
                <w:szCs w:val="16"/>
              </w:rPr>
            </w:pPr>
            <w:r w:rsidRPr="00D23895">
              <w:rPr>
                <w:sz w:val="16"/>
                <w:szCs w:val="16"/>
              </w:rPr>
              <w:t>Ремонт котла с заменой мет.конструкций НРс-18 №1,2 (замена трубной части с обмуровкой и востановлением фундамента)</w:t>
            </w:r>
          </w:p>
        </w:tc>
        <w:tc>
          <w:tcPr>
            <w:tcW w:w="328" w:type="pct"/>
            <w:shd w:val="clear" w:color="auto" w:fill="auto"/>
            <w:noWrap/>
            <w:tcMar>
              <w:left w:w="28" w:type="dxa"/>
              <w:right w:w="28" w:type="dxa"/>
            </w:tcMar>
            <w:vAlign w:val="center"/>
            <w:hideMark/>
          </w:tcPr>
          <w:p w14:paraId="5C87C9B3" w14:textId="77777777" w:rsidR="0054341C" w:rsidRPr="00D23895" w:rsidRDefault="0054341C" w:rsidP="00A56DD6">
            <w:pPr>
              <w:jc w:val="center"/>
              <w:rPr>
                <w:sz w:val="16"/>
                <w:szCs w:val="16"/>
              </w:rPr>
            </w:pPr>
            <w:r w:rsidRPr="00D23895">
              <w:rPr>
                <w:sz w:val="16"/>
                <w:szCs w:val="16"/>
              </w:rPr>
              <w:t>2214</w:t>
            </w:r>
          </w:p>
        </w:tc>
        <w:tc>
          <w:tcPr>
            <w:tcW w:w="313" w:type="pct"/>
            <w:shd w:val="clear" w:color="auto" w:fill="auto"/>
            <w:noWrap/>
            <w:tcMar>
              <w:left w:w="28" w:type="dxa"/>
              <w:right w:w="28" w:type="dxa"/>
            </w:tcMar>
            <w:vAlign w:val="center"/>
            <w:hideMark/>
          </w:tcPr>
          <w:p w14:paraId="6051ADBE" w14:textId="77777777" w:rsidR="0054341C" w:rsidRPr="00D23895" w:rsidRDefault="0054341C" w:rsidP="00A56DD6">
            <w:pPr>
              <w:jc w:val="center"/>
              <w:rPr>
                <w:sz w:val="16"/>
                <w:szCs w:val="16"/>
              </w:rPr>
            </w:pPr>
            <w:r w:rsidRPr="00D23895">
              <w:rPr>
                <w:sz w:val="16"/>
                <w:szCs w:val="16"/>
              </w:rPr>
              <w:t>2 214</w:t>
            </w:r>
          </w:p>
        </w:tc>
        <w:tc>
          <w:tcPr>
            <w:tcW w:w="327" w:type="pct"/>
            <w:shd w:val="clear" w:color="auto" w:fill="auto"/>
            <w:noWrap/>
            <w:tcMar>
              <w:left w:w="28" w:type="dxa"/>
              <w:right w:w="28" w:type="dxa"/>
            </w:tcMar>
            <w:vAlign w:val="center"/>
            <w:hideMark/>
          </w:tcPr>
          <w:p w14:paraId="38834A6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1FCB5A32"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574FE9C8"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2FC891A6" w14:textId="77777777" w:rsidR="0054341C" w:rsidRPr="00D23895" w:rsidRDefault="0054341C" w:rsidP="00A56DD6">
            <w:pPr>
              <w:jc w:val="center"/>
              <w:rPr>
                <w:sz w:val="16"/>
                <w:szCs w:val="16"/>
              </w:rPr>
            </w:pPr>
            <w:r w:rsidRPr="00D23895">
              <w:rPr>
                <w:sz w:val="16"/>
                <w:szCs w:val="16"/>
              </w:rPr>
              <w:t>1 876</w:t>
            </w:r>
          </w:p>
        </w:tc>
        <w:tc>
          <w:tcPr>
            <w:tcW w:w="451" w:type="pct"/>
            <w:shd w:val="clear" w:color="auto" w:fill="auto"/>
            <w:tcMar>
              <w:left w:w="28" w:type="dxa"/>
              <w:right w:w="28" w:type="dxa"/>
            </w:tcMar>
            <w:vAlign w:val="center"/>
            <w:hideMark/>
          </w:tcPr>
          <w:p w14:paraId="3C8847AD" w14:textId="77777777" w:rsidR="0054341C" w:rsidRPr="00D23895" w:rsidRDefault="0054341C" w:rsidP="00A56DD6">
            <w:pPr>
              <w:jc w:val="center"/>
              <w:rPr>
                <w:sz w:val="16"/>
                <w:szCs w:val="16"/>
              </w:rPr>
            </w:pPr>
            <w:r w:rsidRPr="00D23895">
              <w:rPr>
                <w:sz w:val="16"/>
                <w:szCs w:val="16"/>
              </w:rPr>
              <w:t>1876</w:t>
            </w:r>
          </w:p>
        </w:tc>
        <w:tc>
          <w:tcPr>
            <w:tcW w:w="289" w:type="pct"/>
            <w:shd w:val="clear" w:color="auto" w:fill="auto"/>
            <w:tcMar>
              <w:left w:w="28" w:type="dxa"/>
              <w:right w:w="28" w:type="dxa"/>
            </w:tcMar>
            <w:vAlign w:val="center"/>
            <w:hideMark/>
          </w:tcPr>
          <w:p w14:paraId="53327E6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3291FD8"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6BB79229" w14:textId="77777777" w:rsidR="0054341C" w:rsidRPr="00D23895" w:rsidRDefault="0054341C" w:rsidP="00A56DD6">
            <w:pPr>
              <w:jc w:val="center"/>
              <w:rPr>
                <w:sz w:val="16"/>
                <w:szCs w:val="16"/>
              </w:rPr>
            </w:pPr>
            <w:r w:rsidRPr="00D23895">
              <w:rPr>
                <w:sz w:val="16"/>
                <w:szCs w:val="16"/>
              </w:rPr>
              <w:t> </w:t>
            </w:r>
          </w:p>
        </w:tc>
      </w:tr>
      <w:tr w:rsidR="0054341C" w:rsidRPr="00D23895" w14:paraId="47CF4D92" w14:textId="77777777" w:rsidTr="00A56DD6">
        <w:trPr>
          <w:trHeight w:val="20"/>
        </w:trPr>
        <w:tc>
          <w:tcPr>
            <w:tcW w:w="202" w:type="pct"/>
            <w:shd w:val="clear" w:color="auto" w:fill="auto"/>
            <w:tcMar>
              <w:left w:w="28" w:type="dxa"/>
              <w:right w:w="28" w:type="dxa"/>
            </w:tcMar>
            <w:vAlign w:val="center"/>
            <w:hideMark/>
          </w:tcPr>
          <w:p w14:paraId="4BC2D9A1"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0D23C9F0"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3106A480"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66E191B2" w14:textId="77777777" w:rsidR="0054341C" w:rsidRPr="00D23895" w:rsidRDefault="0054341C" w:rsidP="00A56DD6">
            <w:pPr>
              <w:jc w:val="center"/>
              <w:rPr>
                <w:b/>
                <w:bCs/>
                <w:sz w:val="16"/>
                <w:szCs w:val="16"/>
              </w:rPr>
            </w:pPr>
            <w:r w:rsidRPr="00D23895">
              <w:rPr>
                <w:b/>
                <w:bCs/>
                <w:sz w:val="16"/>
                <w:szCs w:val="16"/>
              </w:rPr>
              <w:t>2 214</w:t>
            </w:r>
          </w:p>
        </w:tc>
        <w:tc>
          <w:tcPr>
            <w:tcW w:w="313" w:type="pct"/>
            <w:shd w:val="clear" w:color="auto" w:fill="auto"/>
            <w:noWrap/>
            <w:tcMar>
              <w:left w:w="28" w:type="dxa"/>
              <w:right w:w="28" w:type="dxa"/>
            </w:tcMar>
            <w:vAlign w:val="center"/>
            <w:hideMark/>
          </w:tcPr>
          <w:p w14:paraId="769F59A3" w14:textId="77777777" w:rsidR="0054341C" w:rsidRPr="00D23895" w:rsidRDefault="0054341C" w:rsidP="00A56DD6">
            <w:pPr>
              <w:jc w:val="center"/>
              <w:rPr>
                <w:b/>
                <w:bCs/>
                <w:sz w:val="16"/>
                <w:szCs w:val="16"/>
              </w:rPr>
            </w:pPr>
            <w:r w:rsidRPr="00D23895">
              <w:rPr>
                <w:b/>
                <w:bCs/>
                <w:sz w:val="16"/>
                <w:szCs w:val="16"/>
              </w:rPr>
              <w:t>2 214</w:t>
            </w:r>
          </w:p>
        </w:tc>
        <w:tc>
          <w:tcPr>
            <w:tcW w:w="327" w:type="pct"/>
            <w:shd w:val="clear" w:color="auto" w:fill="auto"/>
            <w:noWrap/>
            <w:tcMar>
              <w:left w:w="28" w:type="dxa"/>
              <w:right w:w="28" w:type="dxa"/>
            </w:tcMar>
            <w:vAlign w:val="center"/>
            <w:hideMark/>
          </w:tcPr>
          <w:p w14:paraId="5A3ECBB5"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3619C495"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15975C34"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6AB8E2B9" w14:textId="77777777" w:rsidR="0054341C" w:rsidRPr="00D23895" w:rsidRDefault="0054341C" w:rsidP="00A56DD6">
            <w:pPr>
              <w:jc w:val="center"/>
              <w:rPr>
                <w:b/>
                <w:bCs/>
                <w:sz w:val="16"/>
                <w:szCs w:val="16"/>
              </w:rPr>
            </w:pPr>
            <w:r w:rsidRPr="00D23895">
              <w:rPr>
                <w:b/>
                <w:bCs/>
                <w:sz w:val="16"/>
                <w:szCs w:val="16"/>
              </w:rPr>
              <w:t>1 876</w:t>
            </w:r>
          </w:p>
        </w:tc>
        <w:tc>
          <w:tcPr>
            <w:tcW w:w="451" w:type="pct"/>
            <w:shd w:val="clear" w:color="auto" w:fill="auto"/>
            <w:noWrap/>
            <w:tcMar>
              <w:left w:w="28" w:type="dxa"/>
              <w:right w:w="28" w:type="dxa"/>
            </w:tcMar>
            <w:vAlign w:val="center"/>
            <w:hideMark/>
          </w:tcPr>
          <w:p w14:paraId="51DEB703" w14:textId="77777777" w:rsidR="0054341C" w:rsidRPr="00D23895" w:rsidRDefault="0054341C" w:rsidP="00A56DD6">
            <w:pPr>
              <w:jc w:val="center"/>
              <w:rPr>
                <w:b/>
                <w:bCs/>
                <w:sz w:val="16"/>
                <w:szCs w:val="16"/>
              </w:rPr>
            </w:pPr>
            <w:r w:rsidRPr="00D23895">
              <w:rPr>
                <w:b/>
                <w:bCs/>
                <w:sz w:val="16"/>
                <w:szCs w:val="16"/>
              </w:rPr>
              <w:t>1 876</w:t>
            </w:r>
          </w:p>
        </w:tc>
        <w:tc>
          <w:tcPr>
            <w:tcW w:w="289" w:type="pct"/>
            <w:shd w:val="clear" w:color="auto" w:fill="auto"/>
            <w:noWrap/>
            <w:tcMar>
              <w:left w:w="28" w:type="dxa"/>
              <w:right w:w="28" w:type="dxa"/>
            </w:tcMar>
            <w:vAlign w:val="center"/>
            <w:hideMark/>
          </w:tcPr>
          <w:p w14:paraId="681FC5D4"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25F54AC1"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4E41A7CD"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721F7119" w14:textId="77777777" w:rsidTr="00A56DD6">
        <w:trPr>
          <w:trHeight w:val="20"/>
        </w:trPr>
        <w:tc>
          <w:tcPr>
            <w:tcW w:w="202" w:type="pct"/>
            <w:shd w:val="clear" w:color="auto" w:fill="auto"/>
            <w:tcMar>
              <w:left w:w="28" w:type="dxa"/>
              <w:right w:w="28" w:type="dxa"/>
            </w:tcMar>
            <w:vAlign w:val="center"/>
            <w:hideMark/>
          </w:tcPr>
          <w:p w14:paraId="76DFBBAB" w14:textId="77777777" w:rsidR="0054341C" w:rsidRPr="00D23895" w:rsidRDefault="0054341C" w:rsidP="00A56DD6">
            <w:pPr>
              <w:jc w:val="center"/>
              <w:rPr>
                <w:sz w:val="16"/>
                <w:szCs w:val="16"/>
              </w:rPr>
            </w:pPr>
            <w:r w:rsidRPr="00D23895">
              <w:rPr>
                <w:sz w:val="16"/>
                <w:szCs w:val="16"/>
              </w:rPr>
              <w:t>34</w:t>
            </w:r>
          </w:p>
        </w:tc>
        <w:tc>
          <w:tcPr>
            <w:tcW w:w="413" w:type="pct"/>
            <w:vMerge w:val="restart"/>
            <w:shd w:val="clear" w:color="auto" w:fill="auto"/>
            <w:tcMar>
              <w:left w:w="28" w:type="dxa"/>
              <w:right w:w="28" w:type="dxa"/>
            </w:tcMar>
            <w:vAlign w:val="center"/>
            <w:hideMark/>
          </w:tcPr>
          <w:p w14:paraId="002F82F7" w14:textId="77777777" w:rsidR="0054341C" w:rsidRPr="00D23895" w:rsidRDefault="0054341C" w:rsidP="00A56DD6">
            <w:pPr>
              <w:jc w:val="center"/>
              <w:rPr>
                <w:b/>
                <w:bCs/>
                <w:sz w:val="16"/>
                <w:szCs w:val="16"/>
              </w:rPr>
            </w:pPr>
            <w:r w:rsidRPr="00D23895">
              <w:rPr>
                <w:b/>
                <w:bCs/>
                <w:sz w:val="16"/>
                <w:szCs w:val="16"/>
              </w:rPr>
              <w:t>5</w:t>
            </w:r>
          </w:p>
        </w:tc>
        <w:tc>
          <w:tcPr>
            <w:tcW w:w="1175" w:type="pct"/>
            <w:shd w:val="clear" w:color="auto" w:fill="auto"/>
            <w:tcMar>
              <w:left w:w="28" w:type="dxa"/>
              <w:right w:w="28" w:type="dxa"/>
            </w:tcMar>
            <w:vAlign w:val="center"/>
            <w:hideMark/>
          </w:tcPr>
          <w:p w14:paraId="39BFEA50" w14:textId="77777777" w:rsidR="0054341C" w:rsidRPr="00D23895" w:rsidRDefault="0054341C" w:rsidP="00A56DD6">
            <w:pPr>
              <w:rPr>
                <w:sz w:val="16"/>
                <w:szCs w:val="16"/>
              </w:rPr>
            </w:pPr>
            <w:r w:rsidRPr="00D23895">
              <w:rPr>
                <w:sz w:val="16"/>
                <w:szCs w:val="16"/>
              </w:rPr>
              <w:t>Ремонт циклона БЦ-2-7х(5+3) котла №1, 2, 3 (замена чугунных элементов 56х5 шт)</w:t>
            </w:r>
          </w:p>
        </w:tc>
        <w:tc>
          <w:tcPr>
            <w:tcW w:w="328" w:type="pct"/>
            <w:shd w:val="clear" w:color="auto" w:fill="auto"/>
            <w:noWrap/>
            <w:tcMar>
              <w:left w:w="28" w:type="dxa"/>
              <w:right w:w="28" w:type="dxa"/>
            </w:tcMar>
            <w:vAlign w:val="center"/>
            <w:hideMark/>
          </w:tcPr>
          <w:p w14:paraId="128CDBD4" w14:textId="77777777" w:rsidR="0054341C" w:rsidRPr="00D23895" w:rsidRDefault="0054341C" w:rsidP="00A56DD6">
            <w:pPr>
              <w:jc w:val="center"/>
              <w:rPr>
                <w:sz w:val="16"/>
                <w:szCs w:val="16"/>
              </w:rPr>
            </w:pPr>
            <w:r w:rsidRPr="00D23895">
              <w:rPr>
                <w:sz w:val="16"/>
                <w:szCs w:val="16"/>
              </w:rPr>
              <w:t>2959</w:t>
            </w:r>
          </w:p>
        </w:tc>
        <w:tc>
          <w:tcPr>
            <w:tcW w:w="313" w:type="pct"/>
            <w:shd w:val="clear" w:color="auto" w:fill="auto"/>
            <w:noWrap/>
            <w:tcMar>
              <w:left w:w="28" w:type="dxa"/>
              <w:right w:w="28" w:type="dxa"/>
            </w:tcMar>
            <w:vAlign w:val="center"/>
            <w:hideMark/>
          </w:tcPr>
          <w:p w14:paraId="40DA10EF"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08C86E27" w14:textId="77777777" w:rsidR="0054341C" w:rsidRPr="00D23895" w:rsidRDefault="0054341C" w:rsidP="00A56DD6">
            <w:pPr>
              <w:jc w:val="center"/>
              <w:rPr>
                <w:sz w:val="16"/>
                <w:szCs w:val="16"/>
              </w:rPr>
            </w:pPr>
            <w:r w:rsidRPr="00D23895">
              <w:rPr>
                <w:sz w:val="16"/>
                <w:szCs w:val="16"/>
              </w:rPr>
              <w:t>2 959</w:t>
            </w:r>
          </w:p>
        </w:tc>
        <w:tc>
          <w:tcPr>
            <w:tcW w:w="313" w:type="pct"/>
            <w:shd w:val="clear" w:color="auto" w:fill="auto"/>
            <w:noWrap/>
            <w:tcMar>
              <w:left w:w="28" w:type="dxa"/>
              <w:right w:w="28" w:type="dxa"/>
            </w:tcMar>
            <w:vAlign w:val="center"/>
            <w:hideMark/>
          </w:tcPr>
          <w:p w14:paraId="0C369308" w14:textId="77777777" w:rsidR="0054341C" w:rsidRPr="00D23895" w:rsidRDefault="0054341C" w:rsidP="00A56DD6">
            <w:pPr>
              <w:jc w:val="center"/>
              <w:rPr>
                <w:sz w:val="16"/>
                <w:szCs w:val="16"/>
              </w:rPr>
            </w:pPr>
            <w:r w:rsidRPr="00D23895">
              <w:rPr>
                <w:sz w:val="16"/>
                <w:szCs w:val="16"/>
              </w:rPr>
              <w:t>1 874</w:t>
            </w:r>
          </w:p>
        </w:tc>
        <w:tc>
          <w:tcPr>
            <w:tcW w:w="283" w:type="pct"/>
            <w:shd w:val="clear" w:color="auto" w:fill="auto"/>
            <w:noWrap/>
            <w:tcMar>
              <w:left w:w="28" w:type="dxa"/>
              <w:right w:w="28" w:type="dxa"/>
            </w:tcMar>
            <w:vAlign w:val="center"/>
            <w:hideMark/>
          </w:tcPr>
          <w:p w14:paraId="24B34A9D" w14:textId="77777777" w:rsidR="0054341C" w:rsidRPr="00D23895" w:rsidRDefault="0054341C" w:rsidP="00A56DD6">
            <w:pPr>
              <w:jc w:val="center"/>
              <w:rPr>
                <w:sz w:val="16"/>
                <w:szCs w:val="16"/>
              </w:rPr>
            </w:pPr>
            <w:r w:rsidRPr="00D23895">
              <w:rPr>
                <w:sz w:val="16"/>
                <w:szCs w:val="16"/>
              </w:rPr>
              <w:t>1 085</w:t>
            </w:r>
          </w:p>
        </w:tc>
        <w:tc>
          <w:tcPr>
            <w:tcW w:w="308" w:type="pct"/>
            <w:shd w:val="clear" w:color="auto" w:fill="auto"/>
            <w:noWrap/>
            <w:tcMar>
              <w:left w:w="28" w:type="dxa"/>
              <w:right w:w="28" w:type="dxa"/>
            </w:tcMar>
            <w:vAlign w:val="center"/>
            <w:hideMark/>
          </w:tcPr>
          <w:p w14:paraId="0D421F10" w14:textId="77777777" w:rsidR="0054341C" w:rsidRPr="00D23895" w:rsidRDefault="0054341C" w:rsidP="00A56DD6">
            <w:pPr>
              <w:jc w:val="center"/>
              <w:rPr>
                <w:sz w:val="16"/>
                <w:szCs w:val="16"/>
              </w:rPr>
            </w:pPr>
            <w:r w:rsidRPr="00D23895">
              <w:rPr>
                <w:sz w:val="16"/>
                <w:szCs w:val="16"/>
              </w:rPr>
              <w:t>2 887</w:t>
            </w:r>
          </w:p>
        </w:tc>
        <w:tc>
          <w:tcPr>
            <w:tcW w:w="451" w:type="pct"/>
            <w:shd w:val="clear" w:color="auto" w:fill="auto"/>
            <w:tcMar>
              <w:left w:w="28" w:type="dxa"/>
              <w:right w:w="28" w:type="dxa"/>
            </w:tcMar>
            <w:vAlign w:val="center"/>
            <w:hideMark/>
          </w:tcPr>
          <w:p w14:paraId="3CAE5ADD"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07E0B704" w14:textId="77777777" w:rsidR="0054341C" w:rsidRPr="00D23895" w:rsidRDefault="0054341C" w:rsidP="00A56DD6">
            <w:pPr>
              <w:jc w:val="center"/>
              <w:rPr>
                <w:sz w:val="16"/>
                <w:szCs w:val="16"/>
              </w:rPr>
            </w:pPr>
            <w:r w:rsidRPr="00D23895">
              <w:rPr>
                <w:sz w:val="16"/>
                <w:szCs w:val="16"/>
              </w:rPr>
              <w:t>2 887</w:t>
            </w:r>
          </w:p>
        </w:tc>
        <w:tc>
          <w:tcPr>
            <w:tcW w:w="313" w:type="pct"/>
            <w:shd w:val="clear" w:color="auto" w:fill="auto"/>
            <w:tcMar>
              <w:left w:w="28" w:type="dxa"/>
              <w:right w:w="28" w:type="dxa"/>
            </w:tcMar>
            <w:vAlign w:val="center"/>
            <w:hideMark/>
          </w:tcPr>
          <w:p w14:paraId="52D9C90D" w14:textId="77777777" w:rsidR="0054341C" w:rsidRPr="00D23895" w:rsidRDefault="0054341C" w:rsidP="00A56DD6">
            <w:pPr>
              <w:jc w:val="center"/>
              <w:rPr>
                <w:sz w:val="16"/>
                <w:szCs w:val="16"/>
              </w:rPr>
            </w:pPr>
            <w:r w:rsidRPr="00D23895">
              <w:rPr>
                <w:sz w:val="16"/>
                <w:szCs w:val="16"/>
              </w:rPr>
              <w:t>1 874</w:t>
            </w:r>
          </w:p>
        </w:tc>
        <w:tc>
          <w:tcPr>
            <w:tcW w:w="285" w:type="pct"/>
            <w:shd w:val="clear" w:color="auto" w:fill="auto"/>
            <w:tcMar>
              <w:left w:w="28" w:type="dxa"/>
              <w:right w:w="28" w:type="dxa"/>
            </w:tcMar>
            <w:vAlign w:val="center"/>
            <w:hideMark/>
          </w:tcPr>
          <w:p w14:paraId="0802E532" w14:textId="77777777" w:rsidR="0054341C" w:rsidRPr="00D23895" w:rsidRDefault="0054341C" w:rsidP="00A56DD6">
            <w:pPr>
              <w:jc w:val="center"/>
              <w:rPr>
                <w:sz w:val="16"/>
                <w:szCs w:val="16"/>
              </w:rPr>
            </w:pPr>
            <w:r w:rsidRPr="00D23895">
              <w:rPr>
                <w:sz w:val="16"/>
                <w:szCs w:val="16"/>
              </w:rPr>
              <w:t>1012,697</w:t>
            </w:r>
          </w:p>
        </w:tc>
      </w:tr>
      <w:tr w:rsidR="0054341C" w:rsidRPr="00D23895" w14:paraId="3B8C0C35" w14:textId="77777777" w:rsidTr="00A56DD6">
        <w:trPr>
          <w:trHeight w:val="20"/>
        </w:trPr>
        <w:tc>
          <w:tcPr>
            <w:tcW w:w="202" w:type="pct"/>
            <w:shd w:val="clear" w:color="auto" w:fill="auto"/>
            <w:tcMar>
              <w:left w:w="28" w:type="dxa"/>
              <w:right w:w="28" w:type="dxa"/>
            </w:tcMar>
            <w:vAlign w:val="center"/>
            <w:hideMark/>
          </w:tcPr>
          <w:p w14:paraId="3B42C64A" w14:textId="77777777" w:rsidR="0054341C" w:rsidRPr="00D23895" w:rsidRDefault="0054341C" w:rsidP="00A56DD6">
            <w:pPr>
              <w:jc w:val="center"/>
              <w:rPr>
                <w:sz w:val="16"/>
                <w:szCs w:val="16"/>
              </w:rPr>
            </w:pPr>
            <w:r w:rsidRPr="00D23895">
              <w:rPr>
                <w:sz w:val="16"/>
                <w:szCs w:val="16"/>
              </w:rPr>
              <w:t>35</w:t>
            </w:r>
          </w:p>
        </w:tc>
        <w:tc>
          <w:tcPr>
            <w:tcW w:w="413" w:type="pct"/>
            <w:vMerge/>
            <w:tcMar>
              <w:left w:w="28" w:type="dxa"/>
              <w:right w:w="28" w:type="dxa"/>
            </w:tcMar>
            <w:vAlign w:val="center"/>
            <w:hideMark/>
          </w:tcPr>
          <w:p w14:paraId="0BBDE89E"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0F919FD0" w14:textId="77777777" w:rsidR="0054341C" w:rsidRPr="00D23895" w:rsidRDefault="0054341C" w:rsidP="00A56DD6">
            <w:pPr>
              <w:rPr>
                <w:sz w:val="16"/>
                <w:szCs w:val="16"/>
              </w:rPr>
            </w:pPr>
            <w:r w:rsidRPr="00D23895">
              <w:rPr>
                <w:sz w:val="16"/>
                <w:szCs w:val="16"/>
              </w:rPr>
              <w:t>Ремонт конвективного блока котла №3,2 КВТС-20</w:t>
            </w:r>
          </w:p>
        </w:tc>
        <w:tc>
          <w:tcPr>
            <w:tcW w:w="328" w:type="pct"/>
            <w:shd w:val="clear" w:color="auto" w:fill="auto"/>
            <w:noWrap/>
            <w:tcMar>
              <w:left w:w="28" w:type="dxa"/>
              <w:right w:w="28" w:type="dxa"/>
            </w:tcMar>
            <w:vAlign w:val="center"/>
            <w:hideMark/>
          </w:tcPr>
          <w:p w14:paraId="60AC9AB2" w14:textId="77777777" w:rsidR="0054341C" w:rsidRPr="00D23895" w:rsidRDefault="0054341C" w:rsidP="00A56DD6">
            <w:pPr>
              <w:jc w:val="center"/>
              <w:rPr>
                <w:sz w:val="16"/>
                <w:szCs w:val="16"/>
              </w:rPr>
            </w:pPr>
            <w:r w:rsidRPr="00D23895">
              <w:rPr>
                <w:sz w:val="16"/>
                <w:szCs w:val="16"/>
              </w:rPr>
              <w:t>10150</w:t>
            </w:r>
          </w:p>
        </w:tc>
        <w:tc>
          <w:tcPr>
            <w:tcW w:w="313" w:type="pct"/>
            <w:shd w:val="clear" w:color="auto" w:fill="auto"/>
            <w:noWrap/>
            <w:tcMar>
              <w:left w:w="28" w:type="dxa"/>
              <w:right w:w="28" w:type="dxa"/>
            </w:tcMar>
            <w:vAlign w:val="center"/>
            <w:hideMark/>
          </w:tcPr>
          <w:p w14:paraId="58B777FA" w14:textId="77777777" w:rsidR="0054341C" w:rsidRPr="00D23895" w:rsidRDefault="0054341C" w:rsidP="00A56DD6">
            <w:pPr>
              <w:jc w:val="center"/>
              <w:rPr>
                <w:sz w:val="16"/>
                <w:szCs w:val="16"/>
              </w:rPr>
            </w:pPr>
            <w:r w:rsidRPr="00D23895">
              <w:rPr>
                <w:sz w:val="16"/>
                <w:szCs w:val="16"/>
              </w:rPr>
              <w:t>10 150</w:t>
            </w:r>
          </w:p>
        </w:tc>
        <w:tc>
          <w:tcPr>
            <w:tcW w:w="327" w:type="pct"/>
            <w:shd w:val="clear" w:color="auto" w:fill="auto"/>
            <w:noWrap/>
            <w:tcMar>
              <w:left w:w="28" w:type="dxa"/>
              <w:right w:w="28" w:type="dxa"/>
            </w:tcMar>
            <w:vAlign w:val="center"/>
            <w:hideMark/>
          </w:tcPr>
          <w:p w14:paraId="11829F72"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B2B81EC"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2F242CB4"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9D3B36F" w14:textId="77777777" w:rsidR="0054341C" w:rsidRPr="00D23895" w:rsidRDefault="0054341C" w:rsidP="00A56DD6">
            <w:pPr>
              <w:jc w:val="center"/>
              <w:rPr>
                <w:sz w:val="16"/>
                <w:szCs w:val="16"/>
              </w:rPr>
            </w:pPr>
            <w:r w:rsidRPr="00D23895">
              <w:rPr>
                <w:sz w:val="16"/>
                <w:szCs w:val="16"/>
              </w:rPr>
              <w:t>8 602</w:t>
            </w:r>
          </w:p>
        </w:tc>
        <w:tc>
          <w:tcPr>
            <w:tcW w:w="451" w:type="pct"/>
            <w:shd w:val="clear" w:color="auto" w:fill="auto"/>
            <w:tcMar>
              <w:left w:w="28" w:type="dxa"/>
              <w:right w:w="28" w:type="dxa"/>
            </w:tcMar>
            <w:vAlign w:val="center"/>
            <w:hideMark/>
          </w:tcPr>
          <w:p w14:paraId="69976C15" w14:textId="77777777" w:rsidR="0054341C" w:rsidRPr="00D23895" w:rsidRDefault="0054341C" w:rsidP="00A56DD6">
            <w:pPr>
              <w:jc w:val="center"/>
              <w:rPr>
                <w:sz w:val="16"/>
                <w:szCs w:val="16"/>
              </w:rPr>
            </w:pPr>
            <w:r w:rsidRPr="00D23895">
              <w:rPr>
                <w:sz w:val="16"/>
                <w:szCs w:val="16"/>
              </w:rPr>
              <w:t>8602</w:t>
            </w:r>
          </w:p>
        </w:tc>
        <w:tc>
          <w:tcPr>
            <w:tcW w:w="289" w:type="pct"/>
            <w:shd w:val="clear" w:color="auto" w:fill="auto"/>
            <w:tcMar>
              <w:left w:w="28" w:type="dxa"/>
              <w:right w:w="28" w:type="dxa"/>
            </w:tcMar>
            <w:vAlign w:val="center"/>
            <w:hideMark/>
          </w:tcPr>
          <w:p w14:paraId="711A5BC2"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1B3F2487"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60691D0B" w14:textId="77777777" w:rsidR="0054341C" w:rsidRPr="00D23895" w:rsidRDefault="0054341C" w:rsidP="00A56DD6">
            <w:pPr>
              <w:jc w:val="center"/>
              <w:rPr>
                <w:sz w:val="16"/>
                <w:szCs w:val="16"/>
              </w:rPr>
            </w:pPr>
            <w:r w:rsidRPr="00D23895">
              <w:rPr>
                <w:sz w:val="16"/>
                <w:szCs w:val="16"/>
              </w:rPr>
              <w:t> </w:t>
            </w:r>
          </w:p>
        </w:tc>
      </w:tr>
      <w:tr w:rsidR="0054341C" w:rsidRPr="00D23895" w14:paraId="593A59FC" w14:textId="77777777" w:rsidTr="00A56DD6">
        <w:trPr>
          <w:trHeight w:val="20"/>
        </w:trPr>
        <w:tc>
          <w:tcPr>
            <w:tcW w:w="202" w:type="pct"/>
            <w:shd w:val="clear" w:color="auto" w:fill="auto"/>
            <w:tcMar>
              <w:left w:w="28" w:type="dxa"/>
              <w:right w:w="28" w:type="dxa"/>
            </w:tcMar>
            <w:vAlign w:val="center"/>
            <w:hideMark/>
          </w:tcPr>
          <w:p w14:paraId="06BD2599" w14:textId="77777777" w:rsidR="0054341C" w:rsidRPr="00D23895" w:rsidRDefault="0054341C" w:rsidP="00A56DD6">
            <w:pPr>
              <w:jc w:val="center"/>
              <w:rPr>
                <w:sz w:val="16"/>
                <w:szCs w:val="16"/>
              </w:rPr>
            </w:pPr>
            <w:r w:rsidRPr="00D23895">
              <w:rPr>
                <w:sz w:val="16"/>
                <w:szCs w:val="16"/>
              </w:rPr>
              <w:t>36</w:t>
            </w:r>
          </w:p>
        </w:tc>
        <w:tc>
          <w:tcPr>
            <w:tcW w:w="413" w:type="pct"/>
            <w:vMerge/>
            <w:tcMar>
              <w:left w:w="28" w:type="dxa"/>
              <w:right w:w="28" w:type="dxa"/>
            </w:tcMar>
            <w:vAlign w:val="center"/>
            <w:hideMark/>
          </w:tcPr>
          <w:p w14:paraId="215817FB"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4B9CB0E7" w14:textId="77777777" w:rsidR="0054341C" w:rsidRPr="00D23895" w:rsidRDefault="0054341C" w:rsidP="00A56DD6">
            <w:pPr>
              <w:rPr>
                <w:sz w:val="16"/>
                <w:szCs w:val="16"/>
              </w:rPr>
            </w:pPr>
            <w:r w:rsidRPr="00D23895">
              <w:rPr>
                <w:sz w:val="16"/>
                <w:szCs w:val="16"/>
              </w:rPr>
              <w:t>Ремонт топуи ТЧЗМ 2,7*6,5 КВТС20 №1</w:t>
            </w:r>
          </w:p>
        </w:tc>
        <w:tc>
          <w:tcPr>
            <w:tcW w:w="328" w:type="pct"/>
            <w:shd w:val="clear" w:color="auto" w:fill="auto"/>
            <w:noWrap/>
            <w:tcMar>
              <w:left w:w="28" w:type="dxa"/>
              <w:right w:w="28" w:type="dxa"/>
            </w:tcMar>
            <w:vAlign w:val="center"/>
            <w:hideMark/>
          </w:tcPr>
          <w:p w14:paraId="553B7B03" w14:textId="77777777" w:rsidR="0054341C" w:rsidRPr="00D23895" w:rsidRDefault="0054341C" w:rsidP="00A56DD6">
            <w:pPr>
              <w:jc w:val="center"/>
              <w:rPr>
                <w:sz w:val="16"/>
                <w:szCs w:val="16"/>
              </w:rPr>
            </w:pPr>
            <w:r w:rsidRPr="00D23895">
              <w:rPr>
                <w:sz w:val="16"/>
                <w:szCs w:val="16"/>
              </w:rPr>
              <w:t>3132</w:t>
            </w:r>
          </w:p>
        </w:tc>
        <w:tc>
          <w:tcPr>
            <w:tcW w:w="313" w:type="pct"/>
            <w:shd w:val="clear" w:color="auto" w:fill="auto"/>
            <w:noWrap/>
            <w:tcMar>
              <w:left w:w="28" w:type="dxa"/>
              <w:right w:w="28" w:type="dxa"/>
            </w:tcMar>
            <w:vAlign w:val="center"/>
            <w:hideMark/>
          </w:tcPr>
          <w:p w14:paraId="65EB0DE9" w14:textId="77777777" w:rsidR="0054341C" w:rsidRPr="00D23895" w:rsidRDefault="0054341C" w:rsidP="00A56DD6">
            <w:pPr>
              <w:jc w:val="center"/>
              <w:rPr>
                <w:sz w:val="16"/>
                <w:szCs w:val="16"/>
              </w:rPr>
            </w:pPr>
            <w:r w:rsidRPr="00D23895">
              <w:rPr>
                <w:sz w:val="16"/>
                <w:szCs w:val="16"/>
              </w:rPr>
              <w:t>3 132</w:t>
            </w:r>
          </w:p>
        </w:tc>
        <w:tc>
          <w:tcPr>
            <w:tcW w:w="327" w:type="pct"/>
            <w:shd w:val="clear" w:color="auto" w:fill="auto"/>
            <w:noWrap/>
            <w:tcMar>
              <w:left w:w="28" w:type="dxa"/>
              <w:right w:w="28" w:type="dxa"/>
            </w:tcMar>
            <w:vAlign w:val="center"/>
            <w:hideMark/>
          </w:tcPr>
          <w:p w14:paraId="05818C19"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5E85680"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4D4B47E9"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5C12A68F" w14:textId="77777777" w:rsidR="0054341C" w:rsidRPr="00D23895" w:rsidRDefault="0054341C" w:rsidP="00A56DD6">
            <w:pPr>
              <w:jc w:val="center"/>
              <w:rPr>
                <w:sz w:val="16"/>
                <w:szCs w:val="16"/>
              </w:rPr>
            </w:pPr>
            <w:r w:rsidRPr="00D23895">
              <w:rPr>
                <w:sz w:val="16"/>
                <w:szCs w:val="16"/>
              </w:rPr>
              <w:t>2 654</w:t>
            </w:r>
          </w:p>
        </w:tc>
        <w:tc>
          <w:tcPr>
            <w:tcW w:w="451" w:type="pct"/>
            <w:shd w:val="clear" w:color="auto" w:fill="auto"/>
            <w:tcMar>
              <w:left w:w="28" w:type="dxa"/>
              <w:right w:w="28" w:type="dxa"/>
            </w:tcMar>
            <w:vAlign w:val="center"/>
            <w:hideMark/>
          </w:tcPr>
          <w:p w14:paraId="528CB1E3" w14:textId="77777777" w:rsidR="0054341C" w:rsidRPr="00D23895" w:rsidRDefault="0054341C" w:rsidP="00A56DD6">
            <w:pPr>
              <w:jc w:val="center"/>
              <w:rPr>
                <w:sz w:val="16"/>
                <w:szCs w:val="16"/>
              </w:rPr>
            </w:pPr>
            <w:r w:rsidRPr="00D23895">
              <w:rPr>
                <w:sz w:val="16"/>
                <w:szCs w:val="16"/>
              </w:rPr>
              <w:t>2654</w:t>
            </w:r>
          </w:p>
        </w:tc>
        <w:tc>
          <w:tcPr>
            <w:tcW w:w="289" w:type="pct"/>
            <w:shd w:val="clear" w:color="auto" w:fill="auto"/>
            <w:tcMar>
              <w:left w:w="28" w:type="dxa"/>
              <w:right w:w="28" w:type="dxa"/>
            </w:tcMar>
            <w:vAlign w:val="center"/>
            <w:hideMark/>
          </w:tcPr>
          <w:p w14:paraId="7A91278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2DA7677A"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0A397496" w14:textId="77777777" w:rsidR="0054341C" w:rsidRPr="00D23895" w:rsidRDefault="0054341C" w:rsidP="00A56DD6">
            <w:pPr>
              <w:jc w:val="center"/>
              <w:rPr>
                <w:sz w:val="16"/>
                <w:szCs w:val="16"/>
              </w:rPr>
            </w:pPr>
            <w:r w:rsidRPr="00D23895">
              <w:rPr>
                <w:sz w:val="16"/>
                <w:szCs w:val="16"/>
              </w:rPr>
              <w:t> </w:t>
            </w:r>
          </w:p>
        </w:tc>
      </w:tr>
      <w:tr w:rsidR="0054341C" w:rsidRPr="00D23895" w14:paraId="29DEC686" w14:textId="77777777" w:rsidTr="00A56DD6">
        <w:trPr>
          <w:trHeight w:val="20"/>
        </w:trPr>
        <w:tc>
          <w:tcPr>
            <w:tcW w:w="202" w:type="pct"/>
            <w:shd w:val="clear" w:color="auto" w:fill="auto"/>
            <w:tcMar>
              <w:left w:w="28" w:type="dxa"/>
              <w:right w:w="28" w:type="dxa"/>
            </w:tcMar>
            <w:vAlign w:val="center"/>
            <w:hideMark/>
          </w:tcPr>
          <w:p w14:paraId="2E9AFAEE" w14:textId="77777777" w:rsidR="0054341C" w:rsidRPr="00D23895" w:rsidRDefault="0054341C" w:rsidP="00A56DD6">
            <w:pPr>
              <w:jc w:val="center"/>
              <w:rPr>
                <w:sz w:val="16"/>
                <w:szCs w:val="16"/>
              </w:rPr>
            </w:pPr>
            <w:r w:rsidRPr="00D23895">
              <w:rPr>
                <w:sz w:val="16"/>
                <w:szCs w:val="16"/>
              </w:rPr>
              <w:t>37</w:t>
            </w:r>
          </w:p>
        </w:tc>
        <w:tc>
          <w:tcPr>
            <w:tcW w:w="413" w:type="pct"/>
            <w:vMerge/>
            <w:tcMar>
              <w:left w:w="28" w:type="dxa"/>
              <w:right w:w="28" w:type="dxa"/>
            </w:tcMar>
            <w:vAlign w:val="center"/>
            <w:hideMark/>
          </w:tcPr>
          <w:p w14:paraId="0A9942E6"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34A81B24" w14:textId="77777777" w:rsidR="0054341C" w:rsidRPr="00D23895" w:rsidRDefault="0054341C" w:rsidP="00A56DD6">
            <w:pPr>
              <w:rPr>
                <w:sz w:val="16"/>
                <w:szCs w:val="16"/>
              </w:rPr>
            </w:pPr>
            <w:r w:rsidRPr="00D23895">
              <w:rPr>
                <w:sz w:val="16"/>
                <w:szCs w:val="16"/>
              </w:rPr>
              <w:t>Ремонт кровли здания котельной</w:t>
            </w:r>
          </w:p>
        </w:tc>
        <w:tc>
          <w:tcPr>
            <w:tcW w:w="328" w:type="pct"/>
            <w:shd w:val="clear" w:color="auto" w:fill="auto"/>
            <w:noWrap/>
            <w:tcMar>
              <w:left w:w="28" w:type="dxa"/>
              <w:right w:w="28" w:type="dxa"/>
            </w:tcMar>
            <w:vAlign w:val="center"/>
            <w:hideMark/>
          </w:tcPr>
          <w:p w14:paraId="302606A7" w14:textId="77777777" w:rsidR="0054341C" w:rsidRPr="00D23895" w:rsidRDefault="0054341C" w:rsidP="00A56DD6">
            <w:pPr>
              <w:jc w:val="center"/>
              <w:rPr>
                <w:sz w:val="16"/>
                <w:szCs w:val="16"/>
              </w:rPr>
            </w:pPr>
            <w:r w:rsidRPr="00D23895">
              <w:rPr>
                <w:sz w:val="16"/>
                <w:szCs w:val="16"/>
              </w:rPr>
              <w:t>1660</w:t>
            </w:r>
          </w:p>
        </w:tc>
        <w:tc>
          <w:tcPr>
            <w:tcW w:w="313" w:type="pct"/>
            <w:shd w:val="clear" w:color="auto" w:fill="auto"/>
            <w:noWrap/>
            <w:tcMar>
              <w:left w:w="28" w:type="dxa"/>
              <w:right w:w="28" w:type="dxa"/>
            </w:tcMar>
            <w:vAlign w:val="center"/>
            <w:hideMark/>
          </w:tcPr>
          <w:p w14:paraId="3DD9EE97" w14:textId="77777777" w:rsidR="0054341C" w:rsidRPr="00D23895" w:rsidRDefault="0054341C" w:rsidP="00A56DD6">
            <w:pPr>
              <w:jc w:val="center"/>
              <w:rPr>
                <w:sz w:val="16"/>
                <w:szCs w:val="16"/>
              </w:rPr>
            </w:pPr>
            <w:r w:rsidRPr="00D23895">
              <w:rPr>
                <w:sz w:val="16"/>
                <w:szCs w:val="16"/>
              </w:rPr>
              <w:t>1 660</w:t>
            </w:r>
          </w:p>
        </w:tc>
        <w:tc>
          <w:tcPr>
            <w:tcW w:w="327" w:type="pct"/>
            <w:shd w:val="clear" w:color="auto" w:fill="auto"/>
            <w:noWrap/>
            <w:tcMar>
              <w:left w:w="28" w:type="dxa"/>
              <w:right w:w="28" w:type="dxa"/>
            </w:tcMar>
            <w:vAlign w:val="center"/>
            <w:hideMark/>
          </w:tcPr>
          <w:p w14:paraId="6CA2D9FD"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3E91B586"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6ED9DD5"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4CCF183" w14:textId="77777777" w:rsidR="0054341C" w:rsidRPr="00D23895" w:rsidRDefault="0054341C" w:rsidP="00A56DD6">
            <w:pPr>
              <w:jc w:val="center"/>
              <w:rPr>
                <w:sz w:val="16"/>
                <w:szCs w:val="16"/>
              </w:rPr>
            </w:pPr>
            <w:r w:rsidRPr="00D23895">
              <w:rPr>
                <w:sz w:val="16"/>
                <w:szCs w:val="16"/>
              </w:rPr>
              <w:t>1 407</w:t>
            </w:r>
          </w:p>
        </w:tc>
        <w:tc>
          <w:tcPr>
            <w:tcW w:w="451" w:type="pct"/>
            <w:shd w:val="clear" w:color="auto" w:fill="auto"/>
            <w:tcMar>
              <w:left w:w="28" w:type="dxa"/>
              <w:right w:w="28" w:type="dxa"/>
            </w:tcMar>
            <w:vAlign w:val="center"/>
            <w:hideMark/>
          </w:tcPr>
          <w:p w14:paraId="1559EF42" w14:textId="77777777" w:rsidR="0054341C" w:rsidRPr="00D23895" w:rsidRDefault="0054341C" w:rsidP="00A56DD6">
            <w:pPr>
              <w:jc w:val="center"/>
              <w:rPr>
                <w:sz w:val="16"/>
                <w:szCs w:val="16"/>
              </w:rPr>
            </w:pPr>
            <w:r w:rsidRPr="00D23895">
              <w:rPr>
                <w:sz w:val="16"/>
                <w:szCs w:val="16"/>
              </w:rPr>
              <w:t>1407</w:t>
            </w:r>
          </w:p>
        </w:tc>
        <w:tc>
          <w:tcPr>
            <w:tcW w:w="289" w:type="pct"/>
            <w:shd w:val="clear" w:color="auto" w:fill="auto"/>
            <w:tcMar>
              <w:left w:w="28" w:type="dxa"/>
              <w:right w:w="28" w:type="dxa"/>
            </w:tcMar>
            <w:vAlign w:val="center"/>
            <w:hideMark/>
          </w:tcPr>
          <w:p w14:paraId="363C6116"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456565FA"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5E06119E" w14:textId="77777777" w:rsidR="0054341C" w:rsidRPr="00D23895" w:rsidRDefault="0054341C" w:rsidP="00A56DD6">
            <w:pPr>
              <w:jc w:val="center"/>
              <w:rPr>
                <w:sz w:val="16"/>
                <w:szCs w:val="16"/>
              </w:rPr>
            </w:pPr>
            <w:r w:rsidRPr="00D23895">
              <w:rPr>
                <w:sz w:val="16"/>
                <w:szCs w:val="16"/>
              </w:rPr>
              <w:t> </w:t>
            </w:r>
          </w:p>
        </w:tc>
      </w:tr>
      <w:tr w:rsidR="0054341C" w:rsidRPr="00D23895" w14:paraId="3443E3DD" w14:textId="77777777" w:rsidTr="00A56DD6">
        <w:trPr>
          <w:trHeight w:val="20"/>
        </w:trPr>
        <w:tc>
          <w:tcPr>
            <w:tcW w:w="202" w:type="pct"/>
            <w:shd w:val="clear" w:color="auto" w:fill="auto"/>
            <w:tcMar>
              <w:left w:w="28" w:type="dxa"/>
              <w:right w:w="28" w:type="dxa"/>
            </w:tcMar>
            <w:vAlign w:val="center"/>
            <w:hideMark/>
          </w:tcPr>
          <w:p w14:paraId="6272BA46" w14:textId="77777777" w:rsidR="0054341C" w:rsidRPr="00D23895" w:rsidRDefault="0054341C" w:rsidP="00A56DD6">
            <w:pPr>
              <w:jc w:val="center"/>
              <w:rPr>
                <w:sz w:val="16"/>
                <w:szCs w:val="16"/>
              </w:rPr>
            </w:pPr>
            <w:r w:rsidRPr="00D23895">
              <w:rPr>
                <w:sz w:val="16"/>
                <w:szCs w:val="16"/>
              </w:rPr>
              <w:t> </w:t>
            </w:r>
          </w:p>
        </w:tc>
        <w:tc>
          <w:tcPr>
            <w:tcW w:w="413" w:type="pct"/>
            <w:shd w:val="clear" w:color="auto" w:fill="auto"/>
            <w:tcMar>
              <w:left w:w="28" w:type="dxa"/>
              <w:right w:w="28" w:type="dxa"/>
            </w:tcMar>
            <w:vAlign w:val="center"/>
            <w:hideMark/>
          </w:tcPr>
          <w:p w14:paraId="66610717"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3359DA45"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19174589" w14:textId="77777777" w:rsidR="0054341C" w:rsidRPr="00D23895" w:rsidRDefault="0054341C" w:rsidP="00A56DD6">
            <w:pPr>
              <w:jc w:val="center"/>
              <w:rPr>
                <w:b/>
                <w:bCs/>
                <w:sz w:val="16"/>
                <w:szCs w:val="16"/>
              </w:rPr>
            </w:pPr>
            <w:r w:rsidRPr="00D23895">
              <w:rPr>
                <w:b/>
                <w:bCs/>
                <w:sz w:val="16"/>
                <w:szCs w:val="16"/>
              </w:rPr>
              <w:t>17 901</w:t>
            </w:r>
          </w:p>
        </w:tc>
        <w:tc>
          <w:tcPr>
            <w:tcW w:w="313" w:type="pct"/>
            <w:shd w:val="clear" w:color="auto" w:fill="auto"/>
            <w:noWrap/>
            <w:tcMar>
              <w:left w:w="28" w:type="dxa"/>
              <w:right w:w="28" w:type="dxa"/>
            </w:tcMar>
            <w:vAlign w:val="center"/>
            <w:hideMark/>
          </w:tcPr>
          <w:p w14:paraId="2CD362A6" w14:textId="77777777" w:rsidR="0054341C" w:rsidRPr="00D23895" w:rsidRDefault="0054341C" w:rsidP="00A56DD6">
            <w:pPr>
              <w:jc w:val="center"/>
              <w:rPr>
                <w:b/>
                <w:bCs/>
                <w:sz w:val="16"/>
                <w:szCs w:val="16"/>
              </w:rPr>
            </w:pPr>
            <w:r w:rsidRPr="00D23895">
              <w:rPr>
                <w:b/>
                <w:bCs/>
                <w:sz w:val="16"/>
                <w:szCs w:val="16"/>
              </w:rPr>
              <w:t>14 942</w:t>
            </w:r>
          </w:p>
        </w:tc>
        <w:tc>
          <w:tcPr>
            <w:tcW w:w="327" w:type="pct"/>
            <w:shd w:val="clear" w:color="auto" w:fill="auto"/>
            <w:noWrap/>
            <w:tcMar>
              <w:left w:w="28" w:type="dxa"/>
              <w:right w:w="28" w:type="dxa"/>
            </w:tcMar>
            <w:vAlign w:val="center"/>
            <w:hideMark/>
          </w:tcPr>
          <w:p w14:paraId="447C57E4" w14:textId="77777777" w:rsidR="0054341C" w:rsidRPr="00D23895" w:rsidRDefault="0054341C" w:rsidP="00A56DD6">
            <w:pPr>
              <w:jc w:val="center"/>
              <w:rPr>
                <w:b/>
                <w:bCs/>
                <w:sz w:val="16"/>
                <w:szCs w:val="16"/>
              </w:rPr>
            </w:pPr>
            <w:r w:rsidRPr="00D23895">
              <w:rPr>
                <w:b/>
                <w:bCs/>
                <w:sz w:val="16"/>
                <w:szCs w:val="16"/>
              </w:rPr>
              <w:t>2 959</w:t>
            </w:r>
          </w:p>
        </w:tc>
        <w:tc>
          <w:tcPr>
            <w:tcW w:w="313" w:type="pct"/>
            <w:shd w:val="clear" w:color="auto" w:fill="auto"/>
            <w:noWrap/>
            <w:tcMar>
              <w:left w:w="28" w:type="dxa"/>
              <w:right w:w="28" w:type="dxa"/>
            </w:tcMar>
            <w:vAlign w:val="center"/>
            <w:hideMark/>
          </w:tcPr>
          <w:p w14:paraId="71449AA5" w14:textId="77777777" w:rsidR="0054341C" w:rsidRPr="00D23895" w:rsidRDefault="0054341C" w:rsidP="00A56DD6">
            <w:pPr>
              <w:jc w:val="center"/>
              <w:rPr>
                <w:b/>
                <w:bCs/>
                <w:sz w:val="16"/>
                <w:szCs w:val="16"/>
              </w:rPr>
            </w:pPr>
            <w:r w:rsidRPr="00D23895">
              <w:rPr>
                <w:b/>
                <w:bCs/>
                <w:sz w:val="16"/>
                <w:szCs w:val="16"/>
              </w:rPr>
              <w:t>1 874</w:t>
            </w:r>
          </w:p>
        </w:tc>
        <w:tc>
          <w:tcPr>
            <w:tcW w:w="283" w:type="pct"/>
            <w:shd w:val="clear" w:color="auto" w:fill="auto"/>
            <w:noWrap/>
            <w:tcMar>
              <w:left w:w="28" w:type="dxa"/>
              <w:right w:w="28" w:type="dxa"/>
            </w:tcMar>
            <w:vAlign w:val="center"/>
            <w:hideMark/>
          </w:tcPr>
          <w:p w14:paraId="6FED9D75" w14:textId="77777777" w:rsidR="0054341C" w:rsidRPr="00D23895" w:rsidRDefault="0054341C" w:rsidP="00A56DD6">
            <w:pPr>
              <w:jc w:val="center"/>
              <w:rPr>
                <w:b/>
                <w:bCs/>
                <w:sz w:val="16"/>
                <w:szCs w:val="16"/>
              </w:rPr>
            </w:pPr>
            <w:r w:rsidRPr="00D23895">
              <w:rPr>
                <w:b/>
                <w:bCs/>
                <w:sz w:val="16"/>
                <w:szCs w:val="16"/>
              </w:rPr>
              <w:t>1 085</w:t>
            </w:r>
          </w:p>
        </w:tc>
        <w:tc>
          <w:tcPr>
            <w:tcW w:w="308" w:type="pct"/>
            <w:shd w:val="clear" w:color="auto" w:fill="auto"/>
            <w:noWrap/>
            <w:tcMar>
              <w:left w:w="28" w:type="dxa"/>
              <w:right w:w="28" w:type="dxa"/>
            </w:tcMar>
            <w:vAlign w:val="center"/>
            <w:hideMark/>
          </w:tcPr>
          <w:p w14:paraId="09BE728A" w14:textId="77777777" w:rsidR="0054341C" w:rsidRPr="00D23895" w:rsidRDefault="0054341C" w:rsidP="00A56DD6">
            <w:pPr>
              <w:jc w:val="center"/>
              <w:rPr>
                <w:b/>
                <w:bCs/>
                <w:sz w:val="16"/>
                <w:szCs w:val="16"/>
              </w:rPr>
            </w:pPr>
            <w:r w:rsidRPr="00D23895">
              <w:rPr>
                <w:b/>
                <w:bCs/>
                <w:sz w:val="16"/>
                <w:szCs w:val="16"/>
              </w:rPr>
              <w:t>15 549</w:t>
            </w:r>
          </w:p>
        </w:tc>
        <w:tc>
          <w:tcPr>
            <w:tcW w:w="451" w:type="pct"/>
            <w:shd w:val="clear" w:color="auto" w:fill="auto"/>
            <w:noWrap/>
            <w:tcMar>
              <w:left w:w="28" w:type="dxa"/>
              <w:right w:w="28" w:type="dxa"/>
            </w:tcMar>
            <w:vAlign w:val="center"/>
            <w:hideMark/>
          </w:tcPr>
          <w:p w14:paraId="6A3CD44C" w14:textId="77777777" w:rsidR="0054341C" w:rsidRPr="00D23895" w:rsidRDefault="0054341C" w:rsidP="00A56DD6">
            <w:pPr>
              <w:jc w:val="center"/>
              <w:rPr>
                <w:b/>
                <w:bCs/>
                <w:sz w:val="16"/>
                <w:szCs w:val="16"/>
              </w:rPr>
            </w:pPr>
            <w:r w:rsidRPr="00D23895">
              <w:rPr>
                <w:b/>
                <w:bCs/>
                <w:sz w:val="16"/>
                <w:szCs w:val="16"/>
              </w:rPr>
              <w:t>12 663</w:t>
            </w:r>
          </w:p>
        </w:tc>
        <w:tc>
          <w:tcPr>
            <w:tcW w:w="289" w:type="pct"/>
            <w:shd w:val="clear" w:color="auto" w:fill="auto"/>
            <w:noWrap/>
            <w:tcMar>
              <w:left w:w="28" w:type="dxa"/>
              <w:right w:w="28" w:type="dxa"/>
            </w:tcMar>
            <w:vAlign w:val="center"/>
            <w:hideMark/>
          </w:tcPr>
          <w:p w14:paraId="3AA96258" w14:textId="77777777" w:rsidR="0054341C" w:rsidRPr="00D23895" w:rsidRDefault="0054341C" w:rsidP="00A56DD6">
            <w:pPr>
              <w:jc w:val="center"/>
              <w:rPr>
                <w:b/>
                <w:bCs/>
                <w:sz w:val="16"/>
                <w:szCs w:val="16"/>
              </w:rPr>
            </w:pPr>
            <w:r w:rsidRPr="00D23895">
              <w:rPr>
                <w:b/>
                <w:bCs/>
                <w:sz w:val="16"/>
                <w:szCs w:val="16"/>
              </w:rPr>
              <w:t>2 887</w:t>
            </w:r>
          </w:p>
        </w:tc>
        <w:tc>
          <w:tcPr>
            <w:tcW w:w="313" w:type="pct"/>
            <w:shd w:val="clear" w:color="auto" w:fill="auto"/>
            <w:noWrap/>
            <w:tcMar>
              <w:left w:w="28" w:type="dxa"/>
              <w:right w:w="28" w:type="dxa"/>
            </w:tcMar>
            <w:vAlign w:val="center"/>
            <w:hideMark/>
          </w:tcPr>
          <w:p w14:paraId="0F2E91AE" w14:textId="77777777" w:rsidR="0054341C" w:rsidRPr="00D23895" w:rsidRDefault="0054341C" w:rsidP="00A56DD6">
            <w:pPr>
              <w:jc w:val="center"/>
              <w:rPr>
                <w:b/>
                <w:bCs/>
                <w:sz w:val="16"/>
                <w:szCs w:val="16"/>
              </w:rPr>
            </w:pPr>
            <w:r w:rsidRPr="00D23895">
              <w:rPr>
                <w:b/>
                <w:bCs/>
                <w:sz w:val="16"/>
                <w:szCs w:val="16"/>
              </w:rPr>
              <w:t>1 874</w:t>
            </w:r>
          </w:p>
        </w:tc>
        <w:tc>
          <w:tcPr>
            <w:tcW w:w="285" w:type="pct"/>
            <w:shd w:val="clear" w:color="auto" w:fill="auto"/>
            <w:noWrap/>
            <w:tcMar>
              <w:left w:w="28" w:type="dxa"/>
              <w:right w:w="28" w:type="dxa"/>
            </w:tcMar>
            <w:vAlign w:val="center"/>
            <w:hideMark/>
          </w:tcPr>
          <w:p w14:paraId="08976D2C" w14:textId="77777777" w:rsidR="0054341C" w:rsidRPr="00D23895" w:rsidRDefault="0054341C" w:rsidP="00A56DD6">
            <w:pPr>
              <w:jc w:val="center"/>
              <w:rPr>
                <w:b/>
                <w:bCs/>
                <w:sz w:val="16"/>
                <w:szCs w:val="16"/>
              </w:rPr>
            </w:pPr>
            <w:r w:rsidRPr="00D23895">
              <w:rPr>
                <w:b/>
                <w:bCs/>
                <w:sz w:val="16"/>
                <w:szCs w:val="16"/>
              </w:rPr>
              <w:t>1 013</w:t>
            </w:r>
          </w:p>
        </w:tc>
      </w:tr>
      <w:tr w:rsidR="0054341C" w:rsidRPr="00D23895" w14:paraId="7117D894" w14:textId="77777777" w:rsidTr="00A56DD6">
        <w:trPr>
          <w:trHeight w:val="20"/>
        </w:trPr>
        <w:tc>
          <w:tcPr>
            <w:tcW w:w="202" w:type="pct"/>
            <w:shd w:val="clear" w:color="auto" w:fill="auto"/>
            <w:tcMar>
              <w:left w:w="28" w:type="dxa"/>
              <w:right w:w="28" w:type="dxa"/>
            </w:tcMar>
            <w:vAlign w:val="center"/>
            <w:hideMark/>
          </w:tcPr>
          <w:p w14:paraId="2B895593" w14:textId="77777777" w:rsidR="0054341C" w:rsidRPr="00D23895" w:rsidRDefault="0054341C" w:rsidP="00A56DD6">
            <w:pPr>
              <w:jc w:val="center"/>
              <w:rPr>
                <w:sz w:val="16"/>
                <w:szCs w:val="16"/>
              </w:rPr>
            </w:pPr>
            <w:r w:rsidRPr="00D23895">
              <w:rPr>
                <w:sz w:val="16"/>
                <w:szCs w:val="16"/>
              </w:rPr>
              <w:t>38</w:t>
            </w:r>
          </w:p>
        </w:tc>
        <w:tc>
          <w:tcPr>
            <w:tcW w:w="413" w:type="pct"/>
            <w:vMerge w:val="restart"/>
            <w:shd w:val="clear" w:color="auto" w:fill="auto"/>
            <w:tcMar>
              <w:left w:w="28" w:type="dxa"/>
              <w:right w:w="28" w:type="dxa"/>
            </w:tcMar>
            <w:vAlign w:val="center"/>
            <w:hideMark/>
          </w:tcPr>
          <w:p w14:paraId="4EA4BC65" w14:textId="77777777" w:rsidR="0054341C" w:rsidRPr="00D23895" w:rsidRDefault="0054341C" w:rsidP="00A56DD6">
            <w:pPr>
              <w:jc w:val="center"/>
              <w:rPr>
                <w:b/>
                <w:bCs/>
                <w:sz w:val="16"/>
                <w:szCs w:val="16"/>
              </w:rPr>
            </w:pPr>
            <w:r w:rsidRPr="00D23895">
              <w:rPr>
                <w:b/>
                <w:bCs/>
                <w:sz w:val="16"/>
                <w:szCs w:val="16"/>
              </w:rPr>
              <w:t>66</w:t>
            </w:r>
          </w:p>
        </w:tc>
        <w:tc>
          <w:tcPr>
            <w:tcW w:w="1175" w:type="pct"/>
            <w:shd w:val="clear" w:color="auto" w:fill="auto"/>
            <w:tcMar>
              <w:left w:w="28" w:type="dxa"/>
              <w:right w:w="28" w:type="dxa"/>
            </w:tcMar>
            <w:vAlign w:val="center"/>
            <w:hideMark/>
          </w:tcPr>
          <w:p w14:paraId="20DC6049" w14:textId="77777777" w:rsidR="0054341C" w:rsidRPr="00D23895" w:rsidRDefault="0054341C" w:rsidP="00A56DD6">
            <w:pPr>
              <w:rPr>
                <w:sz w:val="16"/>
                <w:szCs w:val="16"/>
              </w:rPr>
            </w:pPr>
            <w:r w:rsidRPr="00D23895">
              <w:rPr>
                <w:sz w:val="16"/>
                <w:szCs w:val="16"/>
              </w:rPr>
              <w:t>Ремонт котла №3 КВТС-10 (замена трубной части, ремонт топки)</w:t>
            </w:r>
          </w:p>
        </w:tc>
        <w:tc>
          <w:tcPr>
            <w:tcW w:w="328" w:type="pct"/>
            <w:shd w:val="clear" w:color="auto" w:fill="auto"/>
            <w:noWrap/>
            <w:tcMar>
              <w:left w:w="28" w:type="dxa"/>
              <w:right w:w="28" w:type="dxa"/>
            </w:tcMar>
            <w:vAlign w:val="center"/>
            <w:hideMark/>
          </w:tcPr>
          <w:p w14:paraId="41669215" w14:textId="77777777" w:rsidR="0054341C" w:rsidRPr="00D23895" w:rsidRDefault="0054341C" w:rsidP="00A56DD6">
            <w:pPr>
              <w:jc w:val="center"/>
              <w:rPr>
                <w:sz w:val="16"/>
                <w:szCs w:val="16"/>
              </w:rPr>
            </w:pPr>
            <w:r w:rsidRPr="00D23895">
              <w:rPr>
                <w:sz w:val="16"/>
                <w:szCs w:val="16"/>
              </w:rPr>
              <w:t>9256</w:t>
            </w:r>
          </w:p>
        </w:tc>
        <w:tc>
          <w:tcPr>
            <w:tcW w:w="313" w:type="pct"/>
            <w:shd w:val="clear" w:color="auto" w:fill="auto"/>
            <w:noWrap/>
            <w:tcMar>
              <w:left w:w="28" w:type="dxa"/>
              <w:right w:w="28" w:type="dxa"/>
            </w:tcMar>
            <w:vAlign w:val="center"/>
            <w:hideMark/>
          </w:tcPr>
          <w:p w14:paraId="16FF0700" w14:textId="77777777" w:rsidR="0054341C" w:rsidRPr="00D23895" w:rsidRDefault="0054341C" w:rsidP="00A56DD6">
            <w:pPr>
              <w:jc w:val="center"/>
              <w:rPr>
                <w:sz w:val="16"/>
                <w:szCs w:val="16"/>
              </w:rPr>
            </w:pPr>
            <w:r w:rsidRPr="00D23895">
              <w:rPr>
                <w:sz w:val="16"/>
                <w:szCs w:val="16"/>
              </w:rPr>
              <w:t>9 256</w:t>
            </w:r>
          </w:p>
        </w:tc>
        <w:tc>
          <w:tcPr>
            <w:tcW w:w="327" w:type="pct"/>
            <w:shd w:val="clear" w:color="auto" w:fill="auto"/>
            <w:noWrap/>
            <w:tcMar>
              <w:left w:w="28" w:type="dxa"/>
              <w:right w:w="28" w:type="dxa"/>
            </w:tcMar>
            <w:vAlign w:val="center"/>
            <w:hideMark/>
          </w:tcPr>
          <w:p w14:paraId="50BC368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F84EDB3"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099FD442"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539E8E7D" w14:textId="77777777" w:rsidR="0054341C" w:rsidRPr="00D23895" w:rsidRDefault="0054341C" w:rsidP="00A56DD6">
            <w:pPr>
              <w:jc w:val="center"/>
              <w:rPr>
                <w:sz w:val="16"/>
                <w:szCs w:val="16"/>
              </w:rPr>
            </w:pPr>
            <w:r w:rsidRPr="00D23895">
              <w:rPr>
                <w:sz w:val="16"/>
                <w:szCs w:val="16"/>
              </w:rPr>
              <w:t>7 844</w:t>
            </w:r>
          </w:p>
        </w:tc>
        <w:tc>
          <w:tcPr>
            <w:tcW w:w="451" w:type="pct"/>
            <w:shd w:val="clear" w:color="auto" w:fill="auto"/>
            <w:tcMar>
              <w:left w:w="28" w:type="dxa"/>
              <w:right w:w="28" w:type="dxa"/>
            </w:tcMar>
            <w:vAlign w:val="center"/>
            <w:hideMark/>
          </w:tcPr>
          <w:p w14:paraId="04CD3931" w14:textId="77777777" w:rsidR="0054341C" w:rsidRPr="00D23895" w:rsidRDefault="0054341C" w:rsidP="00A56DD6">
            <w:pPr>
              <w:jc w:val="center"/>
              <w:rPr>
                <w:sz w:val="16"/>
                <w:szCs w:val="16"/>
              </w:rPr>
            </w:pPr>
            <w:r w:rsidRPr="00D23895">
              <w:rPr>
                <w:sz w:val="16"/>
                <w:szCs w:val="16"/>
              </w:rPr>
              <w:t>7844</w:t>
            </w:r>
          </w:p>
        </w:tc>
        <w:tc>
          <w:tcPr>
            <w:tcW w:w="289" w:type="pct"/>
            <w:shd w:val="clear" w:color="auto" w:fill="auto"/>
            <w:tcMar>
              <w:left w:w="28" w:type="dxa"/>
              <w:right w:w="28" w:type="dxa"/>
            </w:tcMar>
            <w:vAlign w:val="center"/>
            <w:hideMark/>
          </w:tcPr>
          <w:p w14:paraId="5017AFD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7C2B1CA"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32B5991" w14:textId="77777777" w:rsidR="0054341C" w:rsidRPr="00D23895" w:rsidRDefault="0054341C" w:rsidP="00A56DD6">
            <w:pPr>
              <w:jc w:val="center"/>
              <w:rPr>
                <w:sz w:val="16"/>
                <w:szCs w:val="16"/>
              </w:rPr>
            </w:pPr>
            <w:r w:rsidRPr="00D23895">
              <w:rPr>
                <w:sz w:val="16"/>
                <w:szCs w:val="16"/>
              </w:rPr>
              <w:t> </w:t>
            </w:r>
          </w:p>
        </w:tc>
      </w:tr>
      <w:tr w:rsidR="0054341C" w:rsidRPr="00D23895" w14:paraId="36C704DA" w14:textId="77777777" w:rsidTr="00A56DD6">
        <w:trPr>
          <w:trHeight w:val="20"/>
        </w:trPr>
        <w:tc>
          <w:tcPr>
            <w:tcW w:w="202" w:type="pct"/>
            <w:shd w:val="clear" w:color="auto" w:fill="auto"/>
            <w:tcMar>
              <w:left w:w="28" w:type="dxa"/>
              <w:right w:w="28" w:type="dxa"/>
            </w:tcMar>
            <w:vAlign w:val="center"/>
            <w:hideMark/>
          </w:tcPr>
          <w:p w14:paraId="3ADC9BDA" w14:textId="77777777" w:rsidR="0054341C" w:rsidRPr="00D23895" w:rsidRDefault="0054341C" w:rsidP="00A56DD6">
            <w:pPr>
              <w:jc w:val="center"/>
              <w:rPr>
                <w:sz w:val="16"/>
                <w:szCs w:val="16"/>
              </w:rPr>
            </w:pPr>
            <w:r w:rsidRPr="00D23895">
              <w:rPr>
                <w:sz w:val="16"/>
                <w:szCs w:val="16"/>
              </w:rPr>
              <w:t>39</w:t>
            </w:r>
          </w:p>
        </w:tc>
        <w:tc>
          <w:tcPr>
            <w:tcW w:w="413" w:type="pct"/>
            <w:vMerge/>
            <w:tcMar>
              <w:left w:w="28" w:type="dxa"/>
              <w:right w:w="28" w:type="dxa"/>
            </w:tcMar>
            <w:vAlign w:val="center"/>
            <w:hideMark/>
          </w:tcPr>
          <w:p w14:paraId="3C53DE3A"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78811D5A" w14:textId="77777777" w:rsidR="0054341C" w:rsidRPr="00D23895" w:rsidRDefault="0054341C" w:rsidP="00A56DD6">
            <w:pPr>
              <w:rPr>
                <w:sz w:val="16"/>
                <w:szCs w:val="16"/>
              </w:rPr>
            </w:pPr>
            <w:r w:rsidRPr="00D23895">
              <w:rPr>
                <w:sz w:val="16"/>
                <w:szCs w:val="16"/>
              </w:rPr>
              <w:t>Ремонт топки ТЧЗМ2,7*5,6 котла КЕ25/14 №6 (чугунное литьё колосникового полотна: колосники, шлакосниматели, держатели, ролики, цепи, уплотнения)</w:t>
            </w:r>
          </w:p>
        </w:tc>
        <w:tc>
          <w:tcPr>
            <w:tcW w:w="328" w:type="pct"/>
            <w:shd w:val="clear" w:color="auto" w:fill="auto"/>
            <w:noWrap/>
            <w:tcMar>
              <w:left w:w="28" w:type="dxa"/>
              <w:right w:w="28" w:type="dxa"/>
            </w:tcMar>
            <w:vAlign w:val="center"/>
            <w:hideMark/>
          </w:tcPr>
          <w:p w14:paraId="0C4FEE13" w14:textId="77777777" w:rsidR="0054341C" w:rsidRPr="00D23895" w:rsidRDefault="0054341C" w:rsidP="00A56DD6">
            <w:pPr>
              <w:jc w:val="center"/>
              <w:rPr>
                <w:sz w:val="16"/>
                <w:szCs w:val="16"/>
              </w:rPr>
            </w:pPr>
            <w:r w:rsidRPr="00D23895">
              <w:rPr>
                <w:sz w:val="16"/>
                <w:szCs w:val="16"/>
              </w:rPr>
              <w:t>2586</w:t>
            </w:r>
          </w:p>
        </w:tc>
        <w:tc>
          <w:tcPr>
            <w:tcW w:w="313" w:type="pct"/>
            <w:shd w:val="clear" w:color="auto" w:fill="auto"/>
            <w:noWrap/>
            <w:tcMar>
              <w:left w:w="28" w:type="dxa"/>
              <w:right w:w="28" w:type="dxa"/>
            </w:tcMar>
            <w:vAlign w:val="center"/>
            <w:hideMark/>
          </w:tcPr>
          <w:p w14:paraId="716D036D"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7E295319" w14:textId="77777777" w:rsidR="0054341C" w:rsidRPr="00D23895" w:rsidRDefault="0054341C" w:rsidP="00A56DD6">
            <w:pPr>
              <w:jc w:val="center"/>
              <w:rPr>
                <w:sz w:val="16"/>
                <w:szCs w:val="16"/>
              </w:rPr>
            </w:pPr>
            <w:r w:rsidRPr="00D23895">
              <w:rPr>
                <w:sz w:val="16"/>
                <w:szCs w:val="16"/>
              </w:rPr>
              <w:t>2 586</w:t>
            </w:r>
          </w:p>
        </w:tc>
        <w:tc>
          <w:tcPr>
            <w:tcW w:w="313" w:type="pct"/>
            <w:shd w:val="clear" w:color="auto" w:fill="auto"/>
            <w:noWrap/>
            <w:tcMar>
              <w:left w:w="28" w:type="dxa"/>
              <w:right w:w="28" w:type="dxa"/>
            </w:tcMar>
            <w:vAlign w:val="center"/>
            <w:hideMark/>
          </w:tcPr>
          <w:p w14:paraId="1265D282" w14:textId="77777777" w:rsidR="0054341C" w:rsidRPr="00D23895" w:rsidRDefault="0054341C" w:rsidP="00A56DD6">
            <w:pPr>
              <w:jc w:val="center"/>
              <w:rPr>
                <w:sz w:val="16"/>
                <w:szCs w:val="16"/>
              </w:rPr>
            </w:pPr>
            <w:r w:rsidRPr="00D23895">
              <w:rPr>
                <w:sz w:val="16"/>
                <w:szCs w:val="16"/>
              </w:rPr>
              <w:t>2 423</w:t>
            </w:r>
          </w:p>
        </w:tc>
        <w:tc>
          <w:tcPr>
            <w:tcW w:w="283" w:type="pct"/>
            <w:shd w:val="clear" w:color="auto" w:fill="auto"/>
            <w:noWrap/>
            <w:tcMar>
              <w:left w:w="28" w:type="dxa"/>
              <w:right w:w="28" w:type="dxa"/>
            </w:tcMar>
            <w:vAlign w:val="center"/>
            <w:hideMark/>
          </w:tcPr>
          <w:p w14:paraId="67497268" w14:textId="77777777" w:rsidR="0054341C" w:rsidRPr="00D23895" w:rsidRDefault="0054341C" w:rsidP="00A56DD6">
            <w:pPr>
              <w:jc w:val="center"/>
              <w:rPr>
                <w:sz w:val="16"/>
                <w:szCs w:val="16"/>
              </w:rPr>
            </w:pPr>
            <w:r w:rsidRPr="00D23895">
              <w:rPr>
                <w:sz w:val="16"/>
                <w:szCs w:val="16"/>
              </w:rPr>
              <w:t>163</w:t>
            </w:r>
          </w:p>
        </w:tc>
        <w:tc>
          <w:tcPr>
            <w:tcW w:w="308" w:type="pct"/>
            <w:shd w:val="clear" w:color="auto" w:fill="auto"/>
            <w:noWrap/>
            <w:tcMar>
              <w:left w:w="28" w:type="dxa"/>
              <w:right w:w="28" w:type="dxa"/>
            </w:tcMar>
            <w:vAlign w:val="center"/>
            <w:hideMark/>
          </w:tcPr>
          <w:p w14:paraId="07B6EDEE" w14:textId="77777777" w:rsidR="0054341C" w:rsidRPr="00D23895" w:rsidRDefault="0054341C" w:rsidP="00A56DD6">
            <w:pPr>
              <w:jc w:val="center"/>
              <w:rPr>
                <w:sz w:val="16"/>
                <w:szCs w:val="16"/>
              </w:rPr>
            </w:pPr>
            <w:r w:rsidRPr="00D23895">
              <w:rPr>
                <w:sz w:val="16"/>
                <w:szCs w:val="16"/>
              </w:rPr>
              <w:t>2 614</w:t>
            </w:r>
          </w:p>
        </w:tc>
        <w:tc>
          <w:tcPr>
            <w:tcW w:w="451" w:type="pct"/>
            <w:shd w:val="clear" w:color="auto" w:fill="auto"/>
            <w:tcMar>
              <w:left w:w="28" w:type="dxa"/>
              <w:right w:w="28" w:type="dxa"/>
            </w:tcMar>
            <w:vAlign w:val="center"/>
            <w:hideMark/>
          </w:tcPr>
          <w:p w14:paraId="0FD27764"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183AE616" w14:textId="77777777" w:rsidR="0054341C" w:rsidRPr="00D23895" w:rsidRDefault="0054341C" w:rsidP="00A56DD6">
            <w:pPr>
              <w:jc w:val="center"/>
              <w:rPr>
                <w:sz w:val="16"/>
                <w:szCs w:val="16"/>
              </w:rPr>
            </w:pPr>
            <w:r w:rsidRPr="00D23895">
              <w:rPr>
                <w:sz w:val="16"/>
                <w:szCs w:val="16"/>
              </w:rPr>
              <w:t>2 614</w:t>
            </w:r>
          </w:p>
        </w:tc>
        <w:tc>
          <w:tcPr>
            <w:tcW w:w="313" w:type="pct"/>
            <w:shd w:val="clear" w:color="auto" w:fill="auto"/>
            <w:tcMar>
              <w:left w:w="28" w:type="dxa"/>
              <w:right w:w="28" w:type="dxa"/>
            </w:tcMar>
            <w:vAlign w:val="center"/>
            <w:hideMark/>
          </w:tcPr>
          <w:p w14:paraId="26999AA8" w14:textId="77777777" w:rsidR="0054341C" w:rsidRPr="00D23895" w:rsidRDefault="0054341C" w:rsidP="00A56DD6">
            <w:pPr>
              <w:jc w:val="center"/>
              <w:rPr>
                <w:sz w:val="16"/>
                <w:szCs w:val="16"/>
              </w:rPr>
            </w:pPr>
            <w:r w:rsidRPr="00D23895">
              <w:rPr>
                <w:sz w:val="16"/>
                <w:szCs w:val="16"/>
              </w:rPr>
              <w:t>2 423</w:t>
            </w:r>
          </w:p>
        </w:tc>
        <w:tc>
          <w:tcPr>
            <w:tcW w:w="285" w:type="pct"/>
            <w:shd w:val="clear" w:color="auto" w:fill="auto"/>
            <w:tcMar>
              <w:left w:w="28" w:type="dxa"/>
              <w:right w:w="28" w:type="dxa"/>
            </w:tcMar>
            <w:vAlign w:val="center"/>
            <w:hideMark/>
          </w:tcPr>
          <w:p w14:paraId="6DCEEF80" w14:textId="77777777" w:rsidR="0054341C" w:rsidRPr="00D23895" w:rsidRDefault="0054341C" w:rsidP="00A56DD6">
            <w:pPr>
              <w:jc w:val="center"/>
              <w:rPr>
                <w:sz w:val="16"/>
                <w:szCs w:val="16"/>
              </w:rPr>
            </w:pPr>
            <w:r w:rsidRPr="00D23895">
              <w:rPr>
                <w:sz w:val="16"/>
                <w:szCs w:val="16"/>
              </w:rPr>
              <w:t>190,792</w:t>
            </w:r>
          </w:p>
        </w:tc>
      </w:tr>
      <w:tr w:rsidR="0054341C" w:rsidRPr="00D23895" w14:paraId="54B2A5EB" w14:textId="77777777" w:rsidTr="00A56DD6">
        <w:trPr>
          <w:trHeight w:val="20"/>
        </w:trPr>
        <w:tc>
          <w:tcPr>
            <w:tcW w:w="202" w:type="pct"/>
            <w:shd w:val="clear" w:color="auto" w:fill="auto"/>
            <w:tcMar>
              <w:left w:w="28" w:type="dxa"/>
              <w:right w:w="28" w:type="dxa"/>
            </w:tcMar>
            <w:vAlign w:val="center"/>
            <w:hideMark/>
          </w:tcPr>
          <w:p w14:paraId="0C11E2B6" w14:textId="77777777" w:rsidR="0054341C" w:rsidRPr="00D23895" w:rsidRDefault="0054341C" w:rsidP="00A56DD6">
            <w:pPr>
              <w:jc w:val="center"/>
              <w:rPr>
                <w:sz w:val="16"/>
                <w:szCs w:val="16"/>
              </w:rPr>
            </w:pPr>
            <w:r w:rsidRPr="00D23895">
              <w:rPr>
                <w:sz w:val="16"/>
                <w:szCs w:val="16"/>
              </w:rPr>
              <w:t>40</w:t>
            </w:r>
          </w:p>
        </w:tc>
        <w:tc>
          <w:tcPr>
            <w:tcW w:w="413" w:type="pct"/>
            <w:vMerge/>
            <w:tcMar>
              <w:left w:w="28" w:type="dxa"/>
              <w:right w:w="28" w:type="dxa"/>
            </w:tcMar>
            <w:vAlign w:val="center"/>
            <w:hideMark/>
          </w:tcPr>
          <w:p w14:paraId="2533067C"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318C7686" w14:textId="77777777" w:rsidR="0054341C" w:rsidRPr="00D23895" w:rsidRDefault="0054341C" w:rsidP="00A56DD6">
            <w:pPr>
              <w:rPr>
                <w:sz w:val="16"/>
                <w:szCs w:val="16"/>
              </w:rPr>
            </w:pPr>
            <w:r w:rsidRPr="00D23895">
              <w:rPr>
                <w:sz w:val="16"/>
                <w:szCs w:val="16"/>
              </w:rPr>
              <w:t>Ремонт кровли здания котельного зала котлов КЕ25/14 (1100 м.кв.)</w:t>
            </w:r>
          </w:p>
        </w:tc>
        <w:tc>
          <w:tcPr>
            <w:tcW w:w="328" w:type="pct"/>
            <w:shd w:val="clear" w:color="auto" w:fill="auto"/>
            <w:noWrap/>
            <w:tcMar>
              <w:left w:w="28" w:type="dxa"/>
              <w:right w:w="28" w:type="dxa"/>
            </w:tcMar>
            <w:vAlign w:val="center"/>
            <w:hideMark/>
          </w:tcPr>
          <w:p w14:paraId="74ABC459" w14:textId="77777777" w:rsidR="0054341C" w:rsidRPr="00D23895" w:rsidRDefault="0054341C" w:rsidP="00A56DD6">
            <w:pPr>
              <w:jc w:val="center"/>
              <w:rPr>
                <w:sz w:val="16"/>
                <w:szCs w:val="16"/>
              </w:rPr>
            </w:pPr>
            <w:r w:rsidRPr="00D23895">
              <w:rPr>
                <w:sz w:val="16"/>
                <w:szCs w:val="16"/>
              </w:rPr>
              <w:t>2787</w:t>
            </w:r>
          </w:p>
        </w:tc>
        <w:tc>
          <w:tcPr>
            <w:tcW w:w="313" w:type="pct"/>
            <w:shd w:val="clear" w:color="auto" w:fill="auto"/>
            <w:noWrap/>
            <w:tcMar>
              <w:left w:w="28" w:type="dxa"/>
              <w:right w:w="28" w:type="dxa"/>
            </w:tcMar>
            <w:vAlign w:val="center"/>
            <w:hideMark/>
          </w:tcPr>
          <w:p w14:paraId="7C988A15" w14:textId="77777777" w:rsidR="0054341C" w:rsidRPr="00D23895" w:rsidRDefault="0054341C" w:rsidP="00A56DD6">
            <w:pPr>
              <w:jc w:val="center"/>
              <w:rPr>
                <w:sz w:val="16"/>
                <w:szCs w:val="16"/>
              </w:rPr>
            </w:pPr>
            <w:r w:rsidRPr="00D23895">
              <w:rPr>
                <w:sz w:val="16"/>
                <w:szCs w:val="16"/>
              </w:rPr>
              <w:t>2 787</w:t>
            </w:r>
          </w:p>
        </w:tc>
        <w:tc>
          <w:tcPr>
            <w:tcW w:w="327" w:type="pct"/>
            <w:shd w:val="clear" w:color="auto" w:fill="auto"/>
            <w:noWrap/>
            <w:tcMar>
              <w:left w:w="28" w:type="dxa"/>
              <w:right w:w="28" w:type="dxa"/>
            </w:tcMar>
            <w:vAlign w:val="center"/>
            <w:hideMark/>
          </w:tcPr>
          <w:p w14:paraId="02F63C4C" w14:textId="77777777" w:rsidR="0054341C" w:rsidRPr="00D23895" w:rsidRDefault="0054341C" w:rsidP="00A56DD6">
            <w:pPr>
              <w:jc w:val="center"/>
              <w:rPr>
                <w:sz w:val="16"/>
                <w:szCs w:val="16"/>
              </w:rPr>
            </w:pPr>
            <w:r w:rsidRPr="00D23895">
              <w:rPr>
                <w:sz w:val="16"/>
                <w:szCs w:val="16"/>
              </w:rPr>
              <w:t>0</w:t>
            </w:r>
          </w:p>
        </w:tc>
        <w:tc>
          <w:tcPr>
            <w:tcW w:w="313" w:type="pct"/>
            <w:shd w:val="clear" w:color="auto" w:fill="auto"/>
            <w:noWrap/>
            <w:tcMar>
              <w:left w:w="28" w:type="dxa"/>
              <w:right w:w="28" w:type="dxa"/>
            </w:tcMar>
            <w:vAlign w:val="center"/>
            <w:hideMark/>
          </w:tcPr>
          <w:p w14:paraId="3B73DC0B" w14:textId="77777777" w:rsidR="0054341C" w:rsidRPr="00D23895" w:rsidRDefault="0054341C" w:rsidP="00A56DD6">
            <w:pPr>
              <w:jc w:val="center"/>
              <w:rPr>
                <w:sz w:val="16"/>
                <w:szCs w:val="16"/>
              </w:rPr>
            </w:pPr>
            <w:r w:rsidRPr="00D23895">
              <w:rPr>
                <w:sz w:val="16"/>
                <w:szCs w:val="16"/>
              </w:rPr>
              <w:t>0</w:t>
            </w:r>
          </w:p>
        </w:tc>
        <w:tc>
          <w:tcPr>
            <w:tcW w:w="283" w:type="pct"/>
            <w:shd w:val="clear" w:color="auto" w:fill="auto"/>
            <w:noWrap/>
            <w:tcMar>
              <w:left w:w="28" w:type="dxa"/>
              <w:right w:w="28" w:type="dxa"/>
            </w:tcMar>
            <w:vAlign w:val="center"/>
            <w:hideMark/>
          </w:tcPr>
          <w:p w14:paraId="66CD60D2" w14:textId="77777777" w:rsidR="0054341C" w:rsidRPr="00D23895" w:rsidRDefault="0054341C" w:rsidP="00A56DD6">
            <w:pPr>
              <w:jc w:val="center"/>
              <w:rPr>
                <w:sz w:val="16"/>
                <w:szCs w:val="16"/>
              </w:rPr>
            </w:pPr>
            <w:r w:rsidRPr="00D23895">
              <w:rPr>
                <w:sz w:val="16"/>
                <w:szCs w:val="16"/>
              </w:rPr>
              <w:t>0</w:t>
            </w:r>
          </w:p>
        </w:tc>
        <w:tc>
          <w:tcPr>
            <w:tcW w:w="308" w:type="pct"/>
            <w:shd w:val="clear" w:color="auto" w:fill="auto"/>
            <w:noWrap/>
            <w:tcMar>
              <w:left w:w="28" w:type="dxa"/>
              <w:right w:w="28" w:type="dxa"/>
            </w:tcMar>
            <w:vAlign w:val="center"/>
            <w:hideMark/>
          </w:tcPr>
          <w:p w14:paraId="70084C6D" w14:textId="77777777" w:rsidR="0054341C" w:rsidRPr="00D23895" w:rsidRDefault="0054341C" w:rsidP="00A56DD6">
            <w:pPr>
              <w:jc w:val="center"/>
              <w:rPr>
                <w:sz w:val="16"/>
                <w:szCs w:val="16"/>
              </w:rPr>
            </w:pPr>
            <w:r w:rsidRPr="00D23895">
              <w:rPr>
                <w:sz w:val="16"/>
                <w:szCs w:val="16"/>
              </w:rPr>
              <w:t>2 362</w:t>
            </w:r>
          </w:p>
        </w:tc>
        <w:tc>
          <w:tcPr>
            <w:tcW w:w="451" w:type="pct"/>
            <w:shd w:val="clear" w:color="auto" w:fill="auto"/>
            <w:tcMar>
              <w:left w:w="28" w:type="dxa"/>
              <w:right w:w="28" w:type="dxa"/>
            </w:tcMar>
            <w:vAlign w:val="center"/>
            <w:hideMark/>
          </w:tcPr>
          <w:p w14:paraId="0968E045" w14:textId="77777777" w:rsidR="0054341C" w:rsidRPr="00D23895" w:rsidRDefault="0054341C" w:rsidP="00A56DD6">
            <w:pPr>
              <w:jc w:val="center"/>
              <w:rPr>
                <w:sz w:val="16"/>
                <w:szCs w:val="16"/>
              </w:rPr>
            </w:pPr>
            <w:r w:rsidRPr="00D23895">
              <w:rPr>
                <w:sz w:val="16"/>
                <w:szCs w:val="16"/>
              </w:rPr>
              <w:t>2362</w:t>
            </w:r>
          </w:p>
        </w:tc>
        <w:tc>
          <w:tcPr>
            <w:tcW w:w="289" w:type="pct"/>
            <w:shd w:val="clear" w:color="auto" w:fill="auto"/>
            <w:tcMar>
              <w:left w:w="28" w:type="dxa"/>
              <w:right w:w="28" w:type="dxa"/>
            </w:tcMar>
            <w:vAlign w:val="center"/>
            <w:hideMark/>
          </w:tcPr>
          <w:p w14:paraId="1770757C"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057D549"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549E370C" w14:textId="77777777" w:rsidR="0054341C" w:rsidRPr="00D23895" w:rsidRDefault="0054341C" w:rsidP="00A56DD6">
            <w:pPr>
              <w:jc w:val="center"/>
              <w:rPr>
                <w:sz w:val="16"/>
                <w:szCs w:val="16"/>
              </w:rPr>
            </w:pPr>
            <w:r w:rsidRPr="00D23895">
              <w:rPr>
                <w:sz w:val="16"/>
                <w:szCs w:val="16"/>
              </w:rPr>
              <w:t> </w:t>
            </w:r>
          </w:p>
        </w:tc>
      </w:tr>
      <w:tr w:rsidR="0054341C" w:rsidRPr="00D23895" w14:paraId="5893162B" w14:textId="77777777" w:rsidTr="00A56DD6">
        <w:trPr>
          <w:trHeight w:val="20"/>
        </w:trPr>
        <w:tc>
          <w:tcPr>
            <w:tcW w:w="202" w:type="pct"/>
            <w:shd w:val="clear" w:color="auto" w:fill="auto"/>
            <w:tcMar>
              <w:left w:w="28" w:type="dxa"/>
              <w:right w:w="28" w:type="dxa"/>
            </w:tcMar>
            <w:vAlign w:val="center"/>
            <w:hideMark/>
          </w:tcPr>
          <w:p w14:paraId="64940B0D" w14:textId="77777777" w:rsidR="0054341C" w:rsidRPr="00D23895" w:rsidRDefault="0054341C" w:rsidP="00A56DD6">
            <w:pPr>
              <w:jc w:val="center"/>
              <w:rPr>
                <w:sz w:val="16"/>
                <w:szCs w:val="16"/>
              </w:rPr>
            </w:pPr>
            <w:r w:rsidRPr="00D23895">
              <w:rPr>
                <w:sz w:val="16"/>
                <w:szCs w:val="16"/>
              </w:rPr>
              <w:t>41</w:t>
            </w:r>
          </w:p>
        </w:tc>
        <w:tc>
          <w:tcPr>
            <w:tcW w:w="413" w:type="pct"/>
            <w:vMerge/>
            <w:tcMar>
              <w:left w:w="28" w:type="dxa"/>
              <w:right w:w="28" w:type="dxa"/>
            </w:tcMar>
            <w:vAlign w:val="center"/>
            <w:hideMark/>
          </w:tcPr>
          <w:p w14:paraId="1E78D408"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1C6AF65F" w14:textId="77777777" w:rsidR="0054341C" w:rsidRPr="00D23895" w:rsidRDefault="0054341C" w:rsidP="00A56DD6">
            <w:pPr>
              <w:rPr>
                <w:sz w:val="16"/>
                <w:szCs w:val="16"/>
              </w:rPr>
            </w:pPr>
            <w:r w:rsidRPr="00D23895">
              <w:rPr>
                <w:sz w:val="16"/>
                <w:szCs w:val="16"/>
              </w:rPr>
              <w:t>Ремонт трубной части котла КЕ25/14 №8 (топочный блок с коллекторами)</w:t>
            </w:r>
          </w:p>
        </w:tc>
        <w:tc>
          <w:tcPr>
            <w:tcW w:w="328" w:type="pct"/>
            <w:shd w:val="clear" w:color="auto" w:fill="auto"/>
            <w:noWrap/>
            <w:tcMar>
              <w:left w:w="28" w:type="dxa"/>
              <w:right w:w="28" w:type="dxa"/>
            </w:tcMar>
            <w:vAlign w:val="center"/>
            <w:hideMark/>
          </w:tcPr>
          <w:p w14:paraId="4E7A6E95" w14:textId="77777777" w:rsidR="0054341C" w:rsidRPr="00D23895" w:rsidRDefault="0054341C" w:rsidP="00A56DD6">
            <w:pPr>
              <w:jc w:val="center"/>
              <w:rPr>
                <w:sz w:val="16"/>
                <w:szCs w:val="16"/>
              </w:rPr>
            </w:pPr>
            <w:r w:rsidRPr="00D23895">
              <w:rPr>
                <w:sz w:val="16"/>
                <w:szCs w:val="16"/>
              </w:rPr>
              <w:t>9535</w:t>
            </w:r>
          </w:p>
        </w:tc>
        <w:tc>
          <w:tcPr>
            <w:tcW w:w="313" w:type="pct"/>
            <w:shd w:val="clear" w:color="auto" w:fill="auto"/>
            <w:noWrap/>
            <w:tcMar>
              <w:left w:w="28" w:type="dxa"/>
              <w:right w:w="28" w:type="dxa"/>
            </w:tcMar>
            <w:vAlign w:val="center"/>
            <w:hideMark/>
          </w:tcPr>
          <w:p w14:paraId="49F11C53" w14:textId="77777777" w:rsidR="0054341C" w:rsidRPr="00D23895" w:rsidRDefault="0054341C" w:rsidP="00A56DD6">
            <w:pPr>
              <w:jc w:val="center"/>
              <w:rPr>
                <w:sz w:val="16"/>
                <w:szCs w:val="16"/>
              </w:rPr>
            </w:pPr>
            <w:r w:rsidRPr="00D23895">
              <w:rPr>
                <w:sz w:val="16"/>
                <w:szCs w:val="16"/>
              </w:rPr>
              <w:t>9 535</w:t>
            </w:r>
          </w:p>
        </w:tc>
        <w:tc>
          <w:tcPr>
            <w:tcW w:w="327" w:type="pct"/>
            <w:shd w:val="clear" w:color="auto" w:fill="auto"/>
            <w:noWrap/>
            <w:tcMar>
              <w:left w:w="28" w:type="dxa"/>
              <w:right w:w="28" w:type="dxa"/>
            </w:tcMar>
            <w:vAlign w:val="center"/>
            <w:hideMark/>
          </w:tcPr>
          <w:p w14:paraId="41D87FF5"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9B1B1BF"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20FCBAC4"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A95A488" w14:textId="77777777" w:rsidR="0054341C" w:rsidRPr="00D23895" w:rsidRDefault="0054341C" w:rsidP="00A56DD6">
            <w:pPr>
              <w:jc w:val="center"/>
              <w:rPr>
                <w:sz w:val="16"/>
                <w:szCs w:val="16"/>
              </w:rPr>
            </w:pPr>
            <w:r w:rsidRPr="00D23895">
              <w:rPr>
                <w:sz w:val="16"/>
                <w:szCs w:val="16"/>
              </w:rPr>
              <w:t>8 081</w:t>
            </w:r>
          </w:p>
        </w:tc>
        <w:tc>
          <w:tcPr>
            <w:tcW w:w="451" w:type="pct"/>
            <w:shd w:val="clear" w:color="auto" w:fill="auto"/>
            <w:tcMar>
              <w:left w:w="28" w:type="dxa"/>
              <w:right w:w="28" w:type="dxa"/>
            </w:tcMar>
            <w:vAlign w:val="center"/>
            <w:hideMark/>
          </w:tcPr>
          <w:p w14:paraId="79D5B923" w14:textId="77777777" w:rsidR="0054341C" w:rsidRPr="00D23895" w:rsidRDefault="0054341C" w:rsidP="00A56DD6">
            <w:pPr>
              <w:jc w:val="center"/>
              <w:rPr>
                <w:sz w:val="16"/>
                <w:szCs w:val="16"/>
              </w:rPr>
            </w:pPr>
            <w:r w:rsidRPr="00D23895">
              <w:rPr>
                <w:sz w:val="16"/>
                <w:szCs w:val="16"/>
              </w:rPr>
              <w:t>8081</w:t>
            </w:r>
          </w:p>
        </w:tc>
        <w:tc>
          <w:tcPr>
            <w:tcW w:w="289" w:type="pct"/>
            <w:shd w:val="clear" w:color="auto" w:fill="auto"/>
            <w:tcMar>
              <w:left w:w="28" w:type="dxa"/>
              <w:right w:w="28" w:type="dxa"/>
            </w:tcMar>
            <w:vAlign w:val="center"/>
            <w:hideMark/>
          </w:tcPr>
          <w:p w14:paraId="172C7BB6"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2092C2AC"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3942F3E3" w14:textId="77777777" w:rsidR="0054341C" w:rsidRPr="00D23895" w:rsidRDefault="0054341C" w:rsidP="00A56DD6">
            <w:pPr>
              <w:jc w:val="center"/>
              <w:rPr>
                <w:sz w:val="16"/>
                <w:szCs w:val="16"/>
              </w:rPr>
            </w:pPr>
            <w:r w:rsidRPr="00D23895">
              <w:rPr>
                <w:sz w:val="16"/>
                <w:szCs w:val="16"/>
              </w:rPr>
              <w:t> </w:t>
            </w:r>
          </w:p>
        </w:tc>
      </w:tr>
      <w:tr w:rsidR="0054341C" w:rsidRPr="00D23895" w14:paraId="34D842C0" w14:textId="77777777" w:rsidTr="00A56DD6">
        <w:trPr>
          <w:trHeight w:val="20"/>
        </w:trPr>
        <w:tc>
          <w:tcPr>
            <w:tcW w:w="202" w:type="pct"/>
            <w:shd w:val="clear" w:color="auto" w:fill="auto"/>
            <w:tcMar>
              <w:left w:w="28" w:type="dxa"/>
              <w:right w:w="28" w:type="dxa"/>
            </w:tcMar>
            <w:vAlign w:val="center"/>
            <w:hideMark/>
          </w:tcPr>
          <w:p w14:paraId="1DC64D22" w14:textId="77777777" w:rsidR="0054341C" w:rsidRPr="00D23895" w:rsidRDefault="0054341C" w:rsidP="00A56DD6">
            <w:pPr>
              <w:jc w:val="center"/>
              <w:rPr>
                <w:sz w:val="16"/>
                <w:szCs w:val="16"/>
              </w:rPr>
            </w:pPr>
            <w:r w:rsidRPr="00D23895">
              <w:rPr>
                <w:sz w:val="16"/>
                <w:szCs w:val="16"/>
              </w:rPr>
              <w:t>42</w:t>
            </w:r>
          </w:p>
        </w:tc>
        <w:tc>
          <w:tcPr>
            <w:tcW w:w="413" w:type="pct"/>
            <w:vMerge/>
            <w:tcMar>
              <w:left w:w="28" w:type="dxa"/>
              <w:right w:w="28" w:type="dxa"/>
            </w:tcMar>
            <w:vAlign w:val="center"/>
            <w:hideMark/>
          </w:tcPr>
          <w:p w14:paraId="5B89DF33" w14:textId="77777777" w:rsidR="0054341C" w:rsidRPr="00D23895" w:rsidRDefault="0054341C" w:rsidP="00A56DD6">
            <w:pPr>
              <w:rPr>
                <w:b/>
                <w:bCs/>
                <w:sz w:val="16"/>
                <w:szCs w:val="16"/>
              </w:rPr>
            </w:pPr>
          </w:p>
        </w:tc>
        <w:tc>
          <w:tcPr>
            <w:tcW w:w="1175" w:type="pct"/>
            <w:shd w:val="clear" w:color="auto" w:fill="auto"/>
            <w:tcMar>
              <w:left w:w="28" w:type="dxa"/>
              <w:right w:w="28" w:type="dxa"/>
            </w:tcMar>
            <w:hideMark/>
          </w:tcPr>
          <w:p w14:paraId="53449D2A" w14:textId="77777777" w:rsidR="0054341C" w:rsidRPr="00D23895" w:rsidRDefault="0054341C" w:rsidP="00A56DD6">
            <w:pPr>
              <w:rPr>
                <w:sz w:val="16"/>
                <w:szCs w:val="16"/>
              </w:rPr>
            </w:pPr>
            <w:r w:rsidRPr="00D23895">
              <w:rPr>
                <w:sz w:val="16"/>
                <w:szCs w:val="16"/>
              </w:rPr>
              <w:t>Ремонт газоходов котлов КЕ25/14 №6,7,8</w:t>
            </w:r>
          </w:p>
        </w:tc>
        <w:tc>
          <w:tcPr>
            <w:tcW w:w="328" w:type="pct"/>
            <w:shd w:val="clear" w:color="auto" w:fill="auto"/>
            <w:noWrap/>
            <w:tcMar>
              <w:left w:w="28" w:type="dxa"/>
              <w:right w:w="28" w:type="dxa"/>
            </w:tcMar>
            <w:vAlign w:val="center"/>
            <w:hideMark/>
          </w:tcPr>
          <w:p w14:paraId="0A4E34D8" w14:textId="77777777" w:rsidR="0054341C" w:rsidRPr="00D23895" w:rsidRDefault="0054341C" w:rsidP="00A56DD6">
            <w:pPr>
              <w:jc w:val="center"/>
              <w:rPr>
                <w:sz w:val="16"/>
                <w:szCs w:val="16"/>
              </w:rPr>
            </w:pPr>
            <w:r w:rsidRPr="00D23895">
              <w:rPr>
                <w:sz w:val="16"/>
                <w:szCs w:val="16"/>
              </w:rPr>
              <w:t>7350</w:t>
            </w:r>
          </w:p>
        </w:tc>
        <w:tc>
          <w:tcPr>
            <w:tcW w:w="313" w:type="pct"/>
            <w:shd w:val="clear" w:color="auto" w:fill="auto"/>
            <w:noWrap/>
            <w:tcMar>
              <w:left w:w="28" w:type="dxa"/>
              <w:right w:w="28" w:type="dxa"/>
            </w:tcMar>
            <w:vAlign w:val="center"/>
            <w:hideMark/>
          </w:tcPr>
          <w:p w14:paraId="754DFB1D" w14:textId="77777777" w:rsidR="0054341C" w:rsidRPr="00D23895" w:rsidRDefault="0054341C" w:rsidP="00A56DD6">
            <w:pPr>
              <w:jc w:val="center"/>
              <w:rPr>
                <w:sz w:val="16"/>
                <w:szCs w:val="16"/>
              </w:rPr>
            </w:pPr>
            <w:r w:rsidRPr="00D23895">
              <w:rPr>
                <w:sz w:val="16"/>
                <w:szCs w:val="16"/>
              </w:rPr>
              <w:t>7 350</w:t>
            </w:r>
          </w:p>
        </w:tc>
        <w:tc>
          <w:tcPr>
            <w:tcW w:w="327" w:type="pct"/>
            <w:shd w:val="clear" w:color="auto" w:fill="auto"/>
            <w:noWrap/>
            <w:tcMar>
              <w:left w:w="28" w:type="dxa"/>
              <w:right w:w="28" w:type="dxa"/>
            </w:tcMar>
            <w:vAlign w:val="center"/>
            <w:hideMark/>
          </w:tcPr>
          <w:p w14:paraId="4BA76DA9"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7126DC69"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AE2972F"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61CEEDC5" w14:textId="77777777" w:rsidR="0054341C" w:rsidRPr="00D23895" w:rsidRDefault="0054341C" w:rsidP="00A56DD6">
            <w:pPr>
              <w:jc w:val="center"/>
              <w:rPr>
                <w:sz w:val="16"/>
                <w:szCs w:val="16"/>
              </w:rPr>
            </w:pPr>
            <w:r w:rsidRPr="00D23895">
              <w:rPr>
                <w:sz w:val="16"/>
                <w:szCs w:val="16"/>
              </w:rPr>
              <w:t>6 229</w:t>
            </w:r>
          </w:p>
        </w:tc>
        <w:tc>
          <w:tcPr>
            <w:tcW w:w="451" w:type="pct"/>
            <w:shd w:val="clear" w:color="auto" w:fill="auto"/>
            <w:tcMar>
              <w:left w:w="28" w:type="dxa"/>
              <w:right w:w="28" w:type="dxa"/>
            </w:tcMar>
            <w:vAlign w:val="center"/>
            <w:hideMark/>
          </w:tcPr>
          <w:p w14:paraId="5A84769B" w14:textId="77777777" w:rsidR="0054341C" w:rsidRPr="00D23895" w:rsidRDefault="0054341C" w:rsidP="00A56DD6">
            <w:pPr>
              <w:jc w:val="center"/>
              <w:rPr>
                <w:sz w:val="16"/>
                <w:szCs w:val="16"/>
              </w:rPr>
            </w:pPr>
            <w:r w:rsidRPr="00D23895">
              <w:rPr>
                <w:sz w:val="16"/>
                <w:szCs w:val="16"/>
              </w:rPr>
              <w:t>6229</w:t>
            </w:r>
          </w:p>
        </w:tc>
        <w:tc>
          <w:tcPr>
            <w:tcW w:w="289" w:type="pct"/>
            <w:shd w:val="clear" w:color="auto" w:fill="auto"/>
            <w:tcMar>
              <w:left w:w="28" w:type="dxa"/>
              <w:right w:w="28" w:type="dxa"/>
            </w:tcMar>
            <w:vAlign w:val="center"/>
            <w:hideMark/>
          </w:tcPr>
          <w:p w14:paraId="26C7028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BB9F128"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676550C3" w14:textId="77777777" w:rsidR="0054341C" w:rsidRPr="00D23895" w:rsidRDefault="0054341C" w:rsidP="00A56DD6">
            <w:pPr>
              <w:jc w:val="center"/>
              <w:rPr>
                <w:sz w:val="16"/>
                <w:szCs w:val="16"/>
              </w:rPr>
            </w:pPr>
            <w:r w:rsidRPr="00D23895">
              <w:rPr>
                <w:sz w:val="16"/>
                <w:szCs w:val="16"/>
              </w:rPr>
              <w:t> </w:t>
            </w:r>
          </w:p>
        </w:tc>
      </w:tr>
      <w:tr w:rsidR="0054341C" w:rsidRPr="00D23895" w14:paraId="4CDA205F" w14:textId="77777777" w:rsidTr="00A56DD6">
        <w:trPr>
          <w:trHeight w:val="20"/>
        </w:trPr>
        <w:tc>
          <w:tcPr>
            <w:tcW w:w="202" w:type="pct"/>
            <w:shd w:val="clear" w:color="auto" w:fill="auto"/>
            <w:tcMar>
              <w:left w:w="28" w:type="dxa"/>
              <w:right w:w="28" w:type="dxa"/>
            </w:tcMar>
            <w:vAlign w:val="center"/>
            <w:hideMark/>
          </w:tcPr>
          <w:p w14:paraId="67858787" w14:textId="77777777" w:rsidR="0054341C" w:rsidRPr="00D23895" w:rsidRDefault="0054341C" w:rsidP="00A56DD6">
            <w:pPr>
              <w:jc w:val="center"/>
              <w:rPr>
                <w:sz w:val="16"/>
                <w:szCs w:val="16"/>
              </w:rPr>
            </w:pPr>
            <w:r w:rsidRPr="00D23895">
              <w:rPr>
                <w:sz w:val="16"/>
                <w:szCs w:val="16"/>
              </w:rPr>
              <w:t>43</w:t>
            </w:r>
          </w:p>
        </w:tc>
        <w:tc>
          <w:tcPr>
            <w:tcW w:w="413" w:type="pct"/>
            <w:vMerge/>
            <w:tcMar>
              <w:left w:w="28" w:type="dxa"/>
              <w:right w:w="28" w:type="dxa"/>
            </w:tcMar>
            <w:vAlign w:val="center"/>
            <w:hideMark/>
          </w:tcPr>
          <w:p w14:paraId="08AD46B3"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7A7DEFC8" w14:textId="77777777" w:rsidR="0054341C" w:rsidRPr="00D23895" w:rsidRDefault="0054341C" w:rsidP="00A56DD6">
            <w:pPr>
              <w:rPr>
                <w:sz w:val="16"/>
                <w:szCs w:val="16"/>
              </w:rPr>
            </w:pPr>
            <w:r w:rsidRPr="00D23895">
              <w:rPr>
                <w:sz w:val="16"/>
                <w:szCs w:val="16"/>
              </w:rPr>
              <w:t>Ремонт ПСВ-63 №2,3,6</w:t>
            </w:r>
          </w:p>
        </w:tc>
        <w:tc>
          <w:tcPr>
            <w:tcW w:w="328" w:type="pct"/>
            <w:shd w:val="clear" w:color="auto" w:fill="auto"/>
            <w:noWrap/>
            <w:tcMar>
              <w:left w:w="28" w:type="dxa"/>
              <w:right w:w="28" w:type="dxa"/>
            </w:tcMar>
            <w:vAlign w:val="center"/>
            <w:hideMark/>
          </w:tcPr>
          <w:p w14:paraId="4C64B2AF" w14:textId="77777777" w:rsidR="0054341C" w:rsidRPr="00D23895" w:rsidRDefault="0054341C" w:rsidP="00A56DD6">
            <w:pPr>
              <w:jc w:val="center"/>
              <w:rPr>
                <w:sz w:val="16"/>
                <w:szCs w:val="16"/>
              </w:rPr>
            </w:pPr>
            <w:r w:rsidRPr="00D23895">
              <w:rPr>
                <w:sz w:val="16"/>
                <w:szCs w:val="16"/>
              </w:rPr>
              <w:t>4182</w:t>
            </w:r>
          </w:p>
        </w:tc>
        <w:tc>
          <w:tcPr>
            <w:tcW w:w="313" w:type="pct"/>
            <w:shd w:val="clear" w:color="auto" w:fill="auto"/>
            <w:noWrap/>
            <w:tcMar>
              <w:left w:w="28" w:type="dxa"/>
              <w:right w:w="28" w:type="dxa"/>
            </w:tcMar>
            <w:vAlign w:val="center"/>
            <w:hideMark/>
          </w:tcPr>
          <w:p w14:paraId="4E27B41F" w14:textId="77777777" w:rsidR="0054341C" w:rsidRPr="00D23895" w:rsidRDefault="0054341C" w:rsidP="00A56DD6">
            <w:pPr>
              <w:jc w:val="center"/>
              <w:rPr>
                <w:sz w:val="16"/>
                <w:szCs w:val="16"/>
              </w:rPr>
            </w:pPr>
            <w:r w:rsidRPr="00D23895">
              <w:rPr>
                <w:sz w:val="16"/>
                <w:szCs w:val="16"/>
              </w:rPr>
              <w:t>0</w:t>
            </w:r>
          </w:p>
        </w:tc>
        <w:tc>
          <w:tcPr>
            <w:tcW w:w="327" w:type="pct"/>
            <w:shd w:val="clear" w:color="auto" w:fill="auto"/>
            <w:noWrap/>
            <w:tcMar>
              <w:left w:w="28" w:type="dxa"/>
              <w:right w:w="28" w:type="dxa"/>
            </w:tcMar>
            <w:vAlign w:val="center"/>
            <w:hideMark/>
          </w:tcPr>
          <w:p w14:paraId="6435ED37" w14:textId="77777777" w:rsidR="0054341C" w:rsidRPr="00D23895" w:rsidRDefault="0054341C" w:rsidP="00A56DD6">
            <w:pPr>
              <w:jc w:val="center"/>
              <w:rPr>
                <w:sz w:val="16"/>
                <w:szCs w:val="16"/>
              </w:rPr>
            </w:pPr>
            <w:r w:rsidRPr="00D23895">
              <w:rPr>
                <w:sz w:val="16"/>
                <w:szCs w:val="16"/>
              </w:rPr>
              <w:t>4 182</w:t>
            </w:r>
          </w:p>
        </w:tc>
        <w:tc>
          <w:tcPr>
            <w:tcW w:w="313" w:type="pct"/>
            <w:shd w:val="clear" w:color="auto" w:fill="auto"/>
            <w:noWrap/>
            <w:tcMar>
              <w:left w:w="28" w:type="dxa"/>
              <w:right w:w="28" w:type="dxa"/>
            </w:tcMar>
            <w:vAlign w:val="center"/>
            <w:hideMark/>
          </w:tcPr>
          <w:p w14:paraId="03DA3CAA" w14:textId="77777777" w:rsidR="0054341C" w:rsidRPr="00D23895" w:rsidRDefault="0054341C" w:rsidP="00A56DD6">
            <w:pPr>
              <w:jc w:val="center"/>
              <w:rPr>
                <w:sz w:val="16"/>
                <w:szCs w:val="16"/>
              </w:rPr>
            </w:pPr>
            <w:r w:rsidRPr="00D23895">
              <w:rPr>
                <w:sz w:val="16"/>
                <w:szCs w:val="16"/>
              </w:rPr>
              <w:t>3 840</w:t>
            </w:r>
          </w:p>
        </w:tc>
        <w:tc>
          <w:tcPr>
            <w:tcW w:w="283" w:type="pct"/>
            <w:shd w:val="clear" w:color="auto" w:fill="auto"/>
            <w:noWrap/>
            <w:tcMar>
              <w:left w:w="28" w:type="dxa"/>
              <w:right w:w="28" w:type="dxa"/>
            </w:tcMar>
            <w:vAlign w:val="center"/>
            <w:hideMark/>
          </w:tcPr>
          <w:p w14:paraId="6655E587" w14:textId="77777777" w:rsidR="0054341C" w:rsidRPr="00D23895" w:rsidRDefault="0054341C" w:rsidP="00A56DD6">
            <w:pPr>
              <w:jc w:val="center"/>
              <w:rPr>
                <w:sz w:val="16"/>
                <w:szCs w:val="16"/>
              </w:rPr>
            </w:pPr>
            <w:r w:rsidRPr="00D23895">
              <w:rPr>
                <w:sz w:val="16"/>
                <w:szCs w:val="16"/>
              </w:rPr>
              <w:t>341</w:t>
            </w:r>
          </w:p>
        </w:tc>
        <w:tc>
          <w:tcPr>
            <w:tcW w:w="308" w:type="pct"/>
            <w:shd w:val="clear" w:color="auto" w:fill="auto"/>
            <w:noWrap/>
            <w:tcMar>
              <w:left w:w="28" w:type="dxa"/>
              <w:right w:w="28" w:type="dxa"/>
            </w:tcMar>
            <w:vAlign w:val="center"/>
            <w:hideMark/>
          </w:tcPr>
          <w:p w14:paraId="0853467C" w14:textId="77777777" w:rsidR="0054341C" w:rsidRPr="00D23895" w:rsidRDefault="0054341C" w:rsidP="00A56DD6">
            <w:pPr>
              <w:jc w:val="center"/>
              <w:rPr>
                <w:sz w:val="16"/>
                <w:szCs w:val="16"/>
              </w:rPr>
            </w:pPr>
            <w:r w:rsidRPr="00D23895">
              <w:rPr>
                <w:sz w:val="16"/>
                <w:szCs w:val="16"/>
              </w:rPr>
              <w:t>3 008</w:t>
            </w:r>
          </w:p>
        </w:tc>
        <w:tc>
          <w:tcPr>
            <w:tcW w:w="451" w:type="pct"/>
            <w:shd w:val="clear" w:color="auto" w:fill="auto"/>
            <w:tcMar>
              <w:left w:w="28" w:type="dxa"/>
              <w:right w:w="28" w:type="dxa"/>
            </w:tcMar>
            <w:vAlign w:val="center"/>
            <w:hideMark/>
          </w:tcPr>
          <w:p w14:paraId="7DC3BFBC"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599F9471" w14:textId="77777777" w:rsidR="0054341C" w:rsidRPr="00D23895" w:rsidRDefault="0054341C" w:rsidP="00A56DD6">
            <w:pPr>
              <w:jc w:val="center"/>
              <w:rPr>
                <w:sz w:val="16"/>
                <w:szCs w:val="16"/>
              </w:rPr>
            </w:pPr>
            <w:r w:rsidRPr="00D23895">
              <w:rPr>
                <w:sz w:val="16"/>
                <w:szCs w:val="16"/>
              </w:rPr>
              <w:t>3008,082</w:t>
            </w:r>
          </w:p>
        </w:tc>
        <w:tc>
          <w:tcPr>
            <w:tcW w:w="313" w:type="pct"/>
            <w:shd w:val="clear" w:color="auto" w:fill="auto"/>
            <w:tcMar>
              <w:left w:w="28" w:type="dxa"/>
              <w:right w:w="28" w:type="dxa"/>
            </w:tcMar>
            <w:vAlign w:val="center"/>
            <w:hideMark/>
          </w:tcPr>
          <w:p w14:paraId="5A0EAAB6" w14:textId="77777777" w:rsidR="0054341C" w:rsidRPr="00D23895" w:rsidRDefault="0054341C" w:rsidP="00A56DD6">
            <w:pPr>
              <w:jc w:val="center"/>
              <w:rPr>
                <w:sz w:val="16"/>
                <w:szCs w:val="16"/>
              </w:rPr>
            </w:pPr>
            <w:r w:rsidRPr="00D23895">
              <w:rPr>
                <w:sz w:val="16"/>
                <w:szCs w:val="16"/>
              </w:rPr>
              <w:t>2700,339</w:t>
            </w:r>
          </w:p>
        </w:tc>
        <w:tc>
          <w:tcPr>
            <w:tcW w:w="285" w:type="pct"/>
            <w:shd w:val="clear" w:color="auto" w:fill="auto"/>
            <w:tcMar>
              <w:left w:w="28" w:type="dxa"/>
              <w:right w:w="28" w:type="dxa"/>
            </w:tcMar>
            <w:vAlign w:val="center"/>
            <w:hideMark/>
          </w:tcPr>
          <w:p w14:paraId="7FB7E506" w14:textId="77777777" w:rsidR="0054341C" w:rsidRPr="00D23895" w:rsidRDefault="0054341C" w:rsidP="00A56DD6">
            <w:pPr>
              <w:jc w:val="center"/>
              <w:rPr>
                <w:sz w:val="16"/>
                <w:szCs w:val="16"/>
              </w:rPr>
            </w:pPr>
            <w:r w:rsidRPr="00D23895">
              <w:rPr>
                <w:sz w:val="16"/>
                <w:szCs w:val="16"/>
              </w:rPr>
              <w:t>307,743</w:t>
            </w:r>
          </w:p>
        </w:tc>
      </w:tr>
      <w:tr w:rsidR="0054341C" w:rsidRPr="00D23895" w14:paraId="12D0C3A7" w14:textId="77777777" w:rsidTr="00A56DD6">
        <w:trPr>
          <w:trHeight w:val="20"/>
        </w:trPr>
        <w:tc>
          <w:tcPr>
            <w:tcW w:w="202" w:type="pct"/>
            <w:shd w:val="clear" w:color="auto" w:fill="auto"/>
            <w:tcMar>
              <w:left w:w="28" w:type="dxa"/>
              <w:right w:w="28" w:type="dxa"/>
            </w:tcMar>
            <w:vAlign w:val="center"/>
            <w:hideMark/>
          </w:tcPr>
          <w:p w14:paraId="6718CCD4" w14:textId="77777777" w:rsidR="0054341C" w:rsidRPr="00D23895" w:rsidRDefault="0054341C" w:rsidP="00A56DD6">
            <w:pPr>
              <w:jc w:val="center"/>
              <w:rPr>
                <w:sz w:val="16"/>
                <w:szCs w:val="16"/>
              </w:rPr>
            </w:pPr>
            <w:r w:rsidRPr="00D23895">
              <w:rPr>
                <w:sz w:val="16"/>
                <w:szCs w:val="16"/>
              </w:rPr>
              <w:t>44</w:t>
            </w:r>
          </w:p>
        </w:tc>
        <w:tc>
          <w:tcPr>
            <w:tcW w:w="413" w:type="pct"/>
            <w:vMerge/>
            <w:tcMar>
              <w:left w:w="28" w:type="dxa"/>
              <w:right w:w="28" w:type="dxa"/>
            </w:tcMar>
            <w:vAlign w:val="center"/>
            <w:hideMark/>
          </w:tcPr>
          <w:p w14:paraId="3D76C592"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108642BD" w14:textId="77777777" w:rsidR="0054341C" w:rsidRPr="00D23895" w:rsidRDefault="0054341C" w:rsidP="00A56DD6">
            <w:pPr>
              <w:rPr>
                <w:sz w:val="16"/>
                <w:szCs w:val="16"/>
              </w:rPr>
            </w:pPr>
            <w:r w:rsidRPr="00D23895">
              <w:rPr>
                <w:sz w:val="16"/>
                <w:szCs w:val="16"/>
              </w:rPr>
              <w:t>Ремонт аккумулирующей емкости №1,2,3 V=400 м. куб.</w:t>
            </w:r>
          </w:p>
        </w:tc>
        <w:tc>
          <w:tcPr>
            <w:tcW w:w="328" w:type="pct"/>
            <w:shd w:val="clear" w:color="auto" w:fill="auto"/>
            <w:noWrap/>
            <w:tcMar>
              <w:left w:w="28" w:type="dxa"/>
              <w:right w:w="28" w:type="dxa"/>
            </w:tcMar>
            <w:vAlign w:val="center"/>
            <w:hideMark/>
          </w:tcPr>
          <w:p w14:paraId="09BB1831" w14:textId="77777777" w:rsidR="0054341C" w:rsidRPr="00D23895" w:rsidRDefault="0054341C" w:rsidP="00A56DD6">
            <w:pPr>
              <w:jc w:val="center"/>
              <w:rPr>
                <w:sz w:val="16"/>
                <w:szCs w:val="16"/>
              </w:rPr>
            </w:pPr>
            <w:r w:rsidRPr="00D23895">
              <w:rPr>
                <w:sz w:val="16"/>
                <w:szCs w:val="16"/>
              </w:rPr>
              <w:t>12 330</w:t>
            </w:r>
          </w:p>
        </w:tc>
        <w:tc>
          <w:tcPr>
            <w:tcW w:w="313" w:type="pct"/>
            <w:shd w:val="clear" w:color="auto" w:fill="auto"/>
            <w:noWrap/>
            <w:tcMar>
              <w:left w:w="28" w:type="dxa"/>
              <w:right w:w="28" w:type="dxa"/>
            </w:tcMar>
            <w:vAlign w:val="center"/>
            <w:hideMark/>
          </w:tcPr>
          <w:p w14:paraId="699BC6DF" w14:textId="77777777" w:rsidR="0054341C" w:rsidRPr="00D23895" w:rsidRDefault="0054341C" w:rsidP="00A56DD6">
            <w:pPr>
              <w:jc w:val="center"/>
              <w:rPr>
                <w:sz w:val="16"/>
                <w:szCs w:val="16"/>
              </w:rPr>
            </w:pPr>
            <w:r w:rsidRPr="00D23895">
              <w:rPr>
                <w:sz w:val="16"/>
                <w:szCs w:val="16"/>
              </w:rPr>
              <w:t>12 330</w:t>
            </w:r>
          </w:p>
        </w:tc>
        <w:tc>
          <w:tcPr>
            <w:tcW w:w="327" w:type="pct"/>
            <w:shd w:val="clear" w:color="auto" w:fill="auto"/>
            <w:noWrap/>
            <w:tcMar>
              <w:left w:w="28" w:type="dxa"/>
              <w:right w:w="28" w:type="dxa"/>
            </w:tcMar>
            <w:vAlign w:val="center"/>
            <w:hideMark/>
          </w:tcPr>
          <w:p w14:paraId="18294643"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02792560"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C9B8DB7"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7698AE60" w14:textId="77777777" w:rsidR="0054341C" w:rsidRPr="00D23895" w:rsidRDefault="0054341C" w:rsidP="00A56DD6">
            <w:pPr>
              <w:jc w:val="center"/>
              <w:rPr>
                <w:sz w:val="16"/>
                <w:szCs w:val="16"/>
              </w:rPr>
            </w:pPr>
            <w:r w:rsidRPr="00D23895">
              <w:rPr>
                <w:sz w:val="16"/>
                <w:szCs w:val="16"/>
              </w:rPr>
              <w:t>10 449</w:t>
            </w:r>
          </w:p>
        </w:tc>
        <w:tc>
          <w:tcPr>
            <w:tcW w:w="451" w:type="pct"/>
            <w:shd w:val="clear" w:color="auto" w:fill="auto"/>
            <w:tcMar>
              <w:left w:w="28" w:type="dxa"/>
              <w:right w:w="28" w:type="dxa"/>
            </w:tcMar>
            <w:vAlign w:val="center"/>
            <w:hideMark/>
          </w:tcPr>
          <w:p w14:paraId="5A66843F" w14:textId="77777777" w:rsidR="0054341C" w:rsidRPr="00D23895" w:rsidRDefault="0054341C" w:rsidP="00A56DD6">
            <w:pPr>
              <w:jc w:val="center"/>
              <w:rPr>
                <w:sz w:val="16"/>
                <w:szCs w:val="16"/>
              </w:rPr>
            </w:pPr>
            <w:r w:rsidRPr="00D23895">
              <w:rPr>
                <w:sz w:val="16"/>
                <w:szCs w:val="16"/>
              </w:rPr>
              <w:t>10449</w:t>
            </w:r>
          </w:p>
        </w:tc>
        <w:tc>
          <w:tcPr>
            <w:tcW w:w="289" w:type="pct"/>
            <w:shd w:val="clear" w:color="auto" w:fill="auto"/>
            <w:tcMar>
              <w:left w:w="28" w:type="dxa"/>
              <w:right w:w="28" w:type="dxa"/>
            </w:tcMar>
            <w:vAlign w:val="center"/>
            <w:hideMark/>
          </w:tcPr>
          <w:p w14:paraId="29EC49F7"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68DE63D7"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36A92A83" w14:textId="77777777" w:rsidR="0054341C" w:rsidRPr="00D23895" w:rsidRDefault="0054341C" w:rsidP="00A56DD6">
            <w:pPr>
              <w:jc w:val="center"/>
              <w:rPr>
                <w:sz w:val="16"/>
                <w:szCs w:val="16"/>
              </w:rPr>
            </w:pPr>
            <w:r w:rsidRPr="00D23895">
              <w:rPr>
                <w:sz w:val="16"/>
                <w:szCs w:val="16"/>
              </w:rPr>
              <w:t> </w:t>
            </w:r>
          </w:p>
        </w:tc>
      </w:tr>
      <w:tr w:rsidR="0054341C" w:rsidRPr="00D23895" w14:paraId="44EAF803" w14:textId="77777777" w:rsidTr="00A56DD6">
        <w:trPr>
          <w:trHeight w:val="20"/>
        </w:trPr>
        <w:tc>
          <w:tcPr>
            <w:tcW w:w="202" w:type="pct"/>
            <w:shd w:val="clear" w:color="auto" w:fill="auto"/>
            <w:tcMar>
              <w:left w:w="28" w:type="dxa"/>
              <w:right w:w="28" w:type="dxa"/>
            </w:tcMar>
            <w:vAlign w:val="center"/>
            <w:hideMark/>
          </w:tcPr>
          <w:p w14:paraId="6DEE8BE5" w14:textId="77777777" w:rsidR="0054341C" w:rsidRPr="00D23895" w:rsidRDefault="0054341C" w:rsidP="00A56DD6">
            <w:pPr>
              <w:jc w:val="center"/>
              <w:rPr>
                <w:sz w:val="16"/>
                <w:szCs w:val="16"/>
              </w:rPr>
            </w:pPr>
            <w:r w:rsidRPr="00D23895">
              <w:rPr>
                <w:sz w:val="16"/>
                <w:szCs w:val="16"/>
              </w:rPr>
              <w:t>45</w:t>
            </w:r>
          </w:p>
        </w:tc>
        <w:tc>
          <w:tcPr>
            <w:tcW w:w="413" w:type="pct"/>
            <w:vMerge/>
            <w:tcMar>
              <w:left w:w="28" w:type="dxa"/>
              <w:right w:w="28" w:type="dxa"/>
            </w:tcMar>
            <w:vAlign w:val="center"/>
            <w:hideMark/>
          </w:tcPr>
          <w:p w14:paraId="7379D32A"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23A6DF95" w14:textId="77777777" w:rsidR="0054341C" w:rsidRPr="00D23895" w:rsidRDefault="0054341C" w:rsidP="00A56DD6">
            <w:pPr>
              <w:rPr>
                <w:sz w:val="16"/>
                <w:szCs w:val="16"/>
              </w:rPr>
            </w:pPr>
            <w:r w:rsidRPr="00D23895">
              <w:rPr>
                <w:sz w:val="16"/>
                <w:szCs w:val="16"/>
              </w:rPr>
              <w:t>Ремонт аккумулирующей емкости №4 V=1000 м. куб.</w:t>
            </w:r>
          </w:p>
        </w:tc>
        <w:tc>
          <w:tcPr>
            <w:tcW w:w="328" w:type="pct"/>
            <w:shd w:val="clear" w:color="auto" w:fill="auto"/>
            <w:noWrap/>
            <w:tcMar>
              <w:left w:w="28" w:type="dxa"/>
              <w:right w:w="28" w:type="dxa"/>
            </w:tcMar>
            <w:vAlign w:val="center"/>
            <w:hideMark/>
          </w:tcPr>
          <w:p w14:paraId="53DC0B34" w14:textId="77777777" w:rsidR="0054341C" w:rsidRPr="00D23895" w:rsidRDefault="0054341C" w:rsidP="00A56DD6">
            <w:pPr>
              <w:jc w:val="center"/>
              <w:rPr>
                <w:sz w:val="16"/>
                <w:szCs w:val="16"/>
              </w:rPr>
            </w:pPr>
            <w:r w:rsidRPr="00D23895">
              <w:rPr>
                <w:sz w:val="16"/>
                <w:szCs w:val="16"/>
              </w:rPr>
              <w:t>6 666</w:t>
            </w:r>
          </w:p>
        </w:tc>
        <w:tc>
          <w:tcPr>
            <w:tcW w:w="313" w:type="pct"/>
            <w:shd w:val="clear" w:color="auto" w:fill="auto"/>
            <w:noWrap/>
            <w:tcMar>
              <w:left w:w="28" w:type="dxa"/>
              <w:right w:w="28" w:type="dxa"/>
            </w:tcMar>
            <w:vAlign w:val="center"/>
            <w:hideMark/>
          </w:tcPr>
          <w:p w14:paraId="3BA6ACF2" w14:textId="77777777" w:rsidR="0054341C" w:rsidRPr="00D23895" w:rsidRDefault="0054341C" w:rsidP="00A56DD6">
            <w:pPr>
              <w:jc w:val="center"/>
              <w:rPr>
                <w:sz w:val="16"/>
                <w:szCs w:val="16"/>
              </w:rPr>
            </w:pPr>
            <w:r w:rsidRPr="00D23895">
              <w:rPr>
                <w:sz w:val="16"/>
                <w:szCs w:val="16"/>
              </w:rPr>
              <w:t>6 666</w:t>
            </w:r>
          </w:p>
        </w:tc>
        <w:tc>
          <w:tcPr>
            <w:tcW w:w="327" w:type="pct"/>
            <w:shd w:val="clear" w:color="auto" w:fill="auto"/>
            <w:noWrap/>
            <w:tcMar>
              <w:left w:w="28" w:type="dxa"/>
              <w:right w:w="28" w:type="dxa"/>
            </w:tcMar>
            <w:vAlign w:val="center"/>
            <w:hideMark/>
          </w:tcPr>
          <w:p w14:paraId="04459EB4"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7DE60A3F"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D240F30"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6B67B1D3" w14:textId="77777777" w:rsidR="0054341C" w:rsidRPr="00D23895" w:rsidRDefault="0054341C" w:rsidP="00A56DD6">
            <w:pPr>
              <w:jc w:val="center"/>
              <w:rPr>
                <w:sz w:val="16"/>
                <w:szCs w:val="16"/>
              </w:rPr>
            </w:pPr>
            <w:r w:rsidRPr="00D23895">
              <w:rPr>
                <w:sz w:val="16"/>
                <w:szCs w:val="16"/>
              </w:rPr>
              <w:t>5 649</w:t>
            </w:r>
          </w:p>
        </w:tc>
        <w:tc>
          <w:tcPr>
            <w:tcW w:w="451" w:type="pct"/>
            <w:shd w:val="clear" w:color="auto" w:fill="auto"/>
            <w:tcMar>
              <w:left w:w="28" w:type="dxa"/>
              <w:right w:w="28" w:type="dxa"/>
            </w:tcMar>
            <w:vAlign w:val="center"/>
            <w:hideMark/>
          </w:tcPr>
          <w:p w14:paraId="041DE291" w14:textId="77777777" w:rsidR="0054341C" w:rsidRPr="00D23895" w:rsidRDefault="0054341C" w:rsidP="00A56DD6">
            <w:pPr>
              <w:jc w:val="center"/>
              <w:rPr>
                <w:sz w:val="16"/>
                <w:szCs w:val="16"/>
              </w:rPr>
            </w:pPr>
            <w:r w:rsidRPr="00D23895">
              <w:rPr>
                <w:sz w:val="16"/>
                <w:szCs w:val="16"/>
              </w:rPr>
              <w:t>5649</w:t>
            </w:r>
          </w:p>
        </w:tc>
        <w:tc>
          <w:tcPr>
            <w:tcW w:w="289" w:type="pct"/>
            <w:shd w:val="clear" w:color="auto" w:fill="auto"/>
            <w:tcMar>
              <w:left w:w="28" w:type="dxa"/>
              <w:right w:w="28" w:type="dxa"/>
            </w:tcMar>
            <w:vAlign w:val="center"/>
            <w:hideMark/>
          </w:tcPr>
          <w:p w14:paraId="0989925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7DC00040"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9D67FA0" w14:textId="77777777" w:rsidR="0054341C" w:rsidRPr="00D23895" w:rsidRDefault="0054341C" w:rsidP="00A56DD6">
            <w:pPr>
              <w:jc w:val="center"/>
              <w:rPr>
                <w:sz w:val="16"/>
                <w:szCs w:val="16"/>
              </w:rPr>
            </w:pPr>
            <w:r w:rsidRPr="00D23895">
              <w:rPr>
                <w:sz w:val="16"/>
                <w:szCs w:val="16"/>
              </w:rPr>
              <w:t> </w:t>
            </w:r>
          </w:p>
        </w:tc>
      </w:tr>
      <w:tr w:rsidR="0054341C" w:rsidRPr="00D23895" w14:paraId="776D1417" w14:textId="77777777" w:rsidTr="00A56DD6">
        <w:trPr>
          <w:trHeight w:val="20"/>
        </w:trPr>
        <w:tc>
          <w:tcPr>
            <w:tcW w:w="202" w:type="pct"/>
            <w:shd w:val="clear" w:color="auto" w:fill="auto"/>
            <w:tcMar>
              <w:left w:w="28" w:type="dxa"/>
              <w:right w:w="28" w:type="dxa"/>
            </w:tcMar>
            <w:vAlign w:val="center"/>
            <w:hideMark/>
          </w:tcPr>
          <w:p w14:paraId="05397198" w14:textId="77777777" w:rsidR="0054341C" w:rsidRPr="00D23895" w:rsidRDefault="0054341C" w:rsidP="00A56DD6">
            <w:pPr>
              <w:jc w:val="center"/>
              <w:rPr>
                <w:sz w:val="16"/>
                <w:szCs w:val="16"/>
              </w:rPr>
            </w:pPr>
            <w:r w:rsidRPr="00D23895">
              <w:rPr>
                <w:sz w:val="16"/>
                <w:szCs w:val="16"/>
              </w:rPr>
              <w:t>46</w:t>
            </w:r>
          </w:p>
        </w:tc>
        <w:tc>
          <w:tcPr>
            <w:tcW w:w="413" w:type="pct"/>
            <w:vMerge/>
            <w:tcMar>
              <w:left w:w="28" w:type="dxa"/>
              <w:right w:w="28" w:type="dxa"/>
            </w:tcMar>
            <w:vAlign w:val="center"/>
            <w:hideMark/>
          </w:tcPr>
          <w:p w14:paraId="07C79A48"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0F766944" w14:textId="77777777" w:rsidR="0054341C" w:rsidRPr="00D23895" w:rsidRDefault="0054341C" w:rsidP="00A56DD6">
            <w:pPr>
              <w:rPr>
                <w:sz w:val="16"/>
                <w:szCs w:val="16"/>
              </w:rPr>
            </w:pPr>
            <w:r w:rsidRPr="00D23895">
              <w:rPr>
                <w:sz w:val="16"/>
                <w:szCs w:val="16"/>
              </w:rPr>
              <w:t>Устройство приборов учета водоотведения (диам. 150 мм 3 шт) на сети, восстановление водоотведения канализационных стоков</w:t>
            </w:r>
          </w:p>
        </w:tc>
        <w:tc>
          <w:tcPr>
            <w:tcW w:w="328" w:type="pct"/>
            <w:shd w:val="clear" w:color="auto" w:fill="auto"/>
            <w:noWrap/>
            <w:tcMar>
              <w:left w:w="28" w:type="dxa"/>
              <w:right w:w="28" w:type="dxa"/>
            </w:tcMar>
            <w:vAlign w:val="center"/>
            <w:hideMark/>
          </w:tcPr>
          <w:p w14:paraId="4CB11684" w14:textId="77777777" w:rsidR="0054341C" w:rsidRPr="00D23895" w:rsidRDefault="0054341C" w:rsidP="00A56DD6">
            <w:pPr>
              <w:jc w:val="center"/>
              <w:rPr>
                <w:sz w:val="16"/>
                <w:szCs w:val="16"/>
              </w:rPr>
            </w:pPr>
            <w:r w:rsidRPr="00D23895">
              <w:rPr>
                <w:sz w:val="16"/>
                <w:szCs w:val="16"/>
              </w:rPr>
              <w:t>1335</w:t>
            </w:r>
          </w:p>
        </w:tc>
        <w:tc>
          <w:tcPr>
            <w:tcW w:w="313" w:type="pct"/>
            <w:shd w:val="clear" w:color="auto" w:fill="auto"/>
            <w:noWrap/>
            <w:tcMar>
              <w:left w:w="28" w:type="dxa"/>
              <w:right w:w="28" w:type="dxa"/>
            </w:tcMar>
            <w:vAlign w:val="center"/>
            <w:hideMark/>
          </w:tcPr>
          <w:p w14:paraId="40B9A45D" w14:textId="77777777" w:rsidR="0054341C" w:rsidRPr="00D23895" w:rsidRDefault="0054341C" w:rsidP="00A56DD6">
            <w:pPr>
              <w:jc w:val="center"/>
              <w:rPr>
                <w:sz w:val="16"/>
                <w:szCs w:val="16"/>
              </w:rPr>
            </w:pPr>
            <w:r w:rsidRPr="00D23895">
              <w:rPr>
                <w:sz w:val="16"/>
                <w:szCs w:val="16"/>
              </w:rPr>
              <w:t>1 335</w:t>
            </w:r>
          </w:p>
        </w:tc>
        <w:tc>
          <w:tcPr>
            <w:tcW w:w="327" w:type="pct"/>
            <w:shd w:val="clear" w:color="auto" w:fill="auto"/>
            <w:noWrap/>
            <w:tcMar>
              <w:left w:w="28" w:type="dxa"/>
              <w:right w:w="28" w:type="dxa"/>
            </w:tcMar>
            <w:vAlign w:val="center"/>
            <w:hideMark/>
          </w:tcPr>
          <w:p w14:paraId="2CE3588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8C81D98"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20240EF0"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225DC1F0" w14:textId="77777777" w:rsidR="0054341C" w:rsidRPr="00D23895" w:rsidRDefault="0054341C" w:rsidP="00A56DD6">
            <w:pPr>
              <w:jc w:val="center"/>
              <w:rPr>
                <w:sz w:val="16"/>
                <w:szCs w:val="16"/>
              </w:rPr>
            </w:pPr>
            <w:r w:rsidRPr="00D23895">
              <w:rPr>
                <w:sz w:val="16"/>
                <w:szCs w:val="16"/>
              </w:rPr>
              <w:t>0</w:t>
            </w:r>
          </w:p>
        </w:tc>
        <w:tc>
          <w:tcPr>
            <w:tcW w:w="451" w:type="pct"/>
            <w:shd w:val="clear" w:color="auto" w:fill="auto"/>
            <w:tcMar>
              <w:left w:w="28" w:type="dxa"/>
              <w:right w:w="28" w:type="dxa"/>
            </w:tcMar>
            <w:vAlign w:val="center"/>
            <w:hideMark/>
          </w:tcPr>
          <w:p w14:paraId="01E5E93C"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6C315C7D"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CB6225F"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325163C4" w14:textId="77777777" w:rsidR="0054341C" w:rsidRPr="00D23895" w:rsidRDefault="0054341C" w:rsidP="00A56DD6">
            <w:pPr>
              <w:jc w:val="center"/>
              <w:rPr>
                <w:sz w:val="16"/>
                <w:szCs w:val="16"/>
              </w:rPr>
            </w:pPr>
            <w:r w:rsidRPr="00D23895">
              <w:rPr>
                <w:sz w:val="16"/>
                <w:szCs w:val="16"/>
              </w:rPr>
              <w:t> </w:t>
            </w:r>
          </w:p>
        </w:tc>
      </w:tr>
      <w:tr w:rsidR="0054341C" w:rsidRPr="00D23895" w14:paraId="0C59144F" w14:textId="77777777" w:rsidTr="00A56DD6">
        <w:trPr>
          <w:trHeight w:val="20"/>
        </w:trPr>
        <w:tc>
          <w:tcPr>
            <w:tcW w:w="202" w:type="pct"/>
            <w:shd w:val="clear" w:color="auto" w:fill="auto"/>
            <w:tcMar>
              <w:left w:w="28" w:type="dxa"/>
              <w:right w:w="28" w:type="dxa"/>
            </w:tcMar>
            <w:vAlign w:val="center"/>
            <w:hideMark/>
          </w:tcPr>
          <w:p w14:paraId="2EA8B7E8"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19A41B5F"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47BAC80E"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639991EF" w14:textId="77777777" w:rsidR="0054341C" w:rsidRPr="00D23895" w:rsidRDefault="0054341C" w:rsidP="00A56DD6">
            <w:pPr>
              <w:jc w:val="center"/>
              <w:rPr>
                <w:b/>
                <w:bCs/>
                <w:sz w:val="16"/>
                <w:szCs w:val="16"/>
              </w:rPr>
            </w:pPr>
            <w:r w:rsidRPr="00D23895">
              <w:rPr>
                <w:b/>
                <w:bCs/>
                <w:sz w:val="16"/>
                <w:szCs w:val="16"/>
              </w:rPr>
              <w:t>56 027</w:t>
            </w:r>
          </w:p>
        </w:tc>
        <w:tc>
          <w:tcPr>
            <w:tcW w:w="313" w:type="pct"/>
            <w:shd w:val="clear" w:color="auto" w:fill="auto"/>
            <w:noWrap/>
            <w:tcMar>
              <w:left w:w="28" w:type="dxa"/>
              <w:right w:w="28" w:type="dxa"/>
            </w:tcMar>
            <w:vAlign w:val="center"/>
            <w:hideMark/>
          </w:tcPr>
          <w:p w14:paraId="1580574B" w14:textId="77777777" w:rsidR="0054341C" w:rsidRPr="00D23895" w:rsidRDefault="0054341C" w:rsidP="00A56DD6">
            <w:pPr>
              <w:jc w:val="center"/>
              <w:rPr>
                <w:b/>
                <w:bCs/>
                <w:sz w:val="16"/>
                <w:szCs w:val="16"/>
              </w:rPr>
            </w:pPr>
            <w:r w:rsidRPr="00D23895">
              <w:rPr>
                <w:b/>
                <w:bCs/>
                <w:sz w:val="16"/>
                <w:szCs w:val="16"/>
              </w:rPr>
              <w:t>49 259</w:t>
            </w:r>
          </w:p>
        </w:tc>
        <w:tc>
          <w:tcPr>
            <w:tcW w:w="327" w:type="pct"/>
            <w:shd w:val="clear" w:color="auto" w:fill="auto"/>
            <w:noWrap/>
            <w:tcMar>
              <w:left w:w="28" w:type="dxa"/>
              <w:right w:w="28" w:type="dxa"/>
            </w:tcMar>
            <w:vAlign w:val="center"/>
            <w:hideMark/>
          </w:tcPr>
          <w:p w14:paraId="77A18713" w14:textId="77777777" w:rsidR="0054341C" w:rsidRPr="00D23895" w:rsidRDefault="0054341C" w:rsidP="00A56DD6">
            <w:pPr>
              <w:jc w:val="center"/>
              <w:rPr>
                <w:b/>
                <w:bCs/>
                <w:sz w:val="16"/>
                <w:szCs w:val="16"/>
              </w:rPr>
            </w:pPr>
            <w:r w:rsidRPr="00D23895">
              <w:rPr>
                <w:b/>
                <w:bCs/>
                <w:sz w:val="16"/>
                <w:szCs w:val="16"/>
              </w:rPr>
              <w:t>6 768</w:t>
            </w:r>
          </w:p>
        </w:tc>
        <w:tc>
          <w:tcPr>
            <w:tcW w:w="313" w:type="pct"/>
            <w:shd w:val="clear" w:color="auto" w:fill="auto"/>
            <w:noWrap/>
            <w:tcMar>
              <w:left w:w="28" w:type="dxa"/>
              <w:right w:w="28" w:type="dxa"/>
            </w:tcMar>
            <w:vAlign w:val="center"/>
            <w:hideMark/>
          </w:tcPr>
          <w:p w14:paraId="0AC7D1E7" w14:textId="77777777" w:rsidR="0054341C" w:rsidRPr="00D23895" w:rsidRDefault="0054341C" w:rsidP="00A56DD6">
            <w:pPr>
              <w:jc w:val="center"/>
              <w:rPr>
                <w:b/>
                <w:bCs/>
                <w:sz w:val="16"/>
                <w:szCs w:val="16"/>
              </w:rPr>
            </w:pPr>
            <w:r w:rsidRPr="00D23895">
              <w:rPr>
                <w:b/>
                <w:bCs/>
                <w:sz w:val="16"/>
                <w:szCs w:val="16"/>
              </w:rPr>
              <w:t>6 263</w:t>
            </w:r>
          </w:p>
        </w:tc>
        <w:tc>
          <w:tcPr>
            <w:tcW w:w="283" w:type="pct"/>
            <w:shd w:val="clear" w:color="auto" w:fill="auto"/>
            <w:noWrap/>
            <w:tcMar>
              <w:left w:w="28" w:type="dxa"/>
              <w:right w:w="28" w:type="dxa"/>
            </w:tcMar>
            <w:vAlign w:val="center"/>
            <w:hideMark/>
          </w:tcPr>
          <w:p w14:paraId="2ECC30E8" w14:textId="77777777" w:rsidR="0054341C" w:rsidRPr="00D23895" w:rsidRDefault="0054341C" w:rsidP="00A56DD6">
            <w:pPr>
              <w:jc w:val="center"/>
              <w:rPr>
                <w:b/>
                <w:bCs/>
                <w:sz w:val="16"/>
                <w:szCs w:val="16"/>
              </w:rPr>
            </w:pPr>
            <w:r w:rsidRPr="00D23895">
              <w:rPr>
                <w:b/>
                <w:bCs/>
                <w:sz w:val="16"/>
                <w:szCs w:val="16"/>
              </w:rPr>
              <w:t>504</w:t>
            </w:r>
          </w:p>
        </w:tc>
        <w:tc>
          <w:tcPr>
            <w:tcW w:w="308" w:type="pct"/>
            <w:shd w:val="clear" w:color="auto" w:fill="auto"/>
            <w:noWrap/>
            <w:tcMar>
              <w:left w:w="28" w:type="dxa"/>
              <w:right w:w="28" w:type="dxa"/>
            </w:tcMar>
            <w:vAlign w:val="center"/>
            <w:hideMark/>
          </w:tcPr>
          <w:p w14:paraId="6A7D11A4" w14:textId="77777777" w:rsidR="0054341C" w:rsidRPr="00D23895" w:rsidRDefault="0054341C" w:rsidP="00A56DD6">
            <w:pPr>
              <w:jc w:val="center"/>
              <w:rPr>
                <w:b/>
                <w:bCs/>
                <w:sz w:val="16"/>
                <w:szCs w:val="16"/>
              </w:rPr>
            </w:pPr>
            <w:r w:rsidRPr="00D23895">
              <w:rPr>
                <w:b/>
                <w:bCs/>
                <w:sz w:val="16"/>
                <w:szCs w:val="16"/>
              </w:rPr>
              <w:t>46 235</w:t>
            </w:r>
          </w:p>
        </w:tc>
        <w:tc>
          <w:tcPr>
            <w:tcW w:w="451" w:type="pct"/>
            <w:shd w:val="clear" w:color="auto" w:fill="auto"/>
            <w:noWrap/>
            <w:tcMar>
              <w:left w:w="28" w:type="dxa"/>
              <w:right w:w="28" w:type="dxa"/>
            </w:tcMar>
            <w:vAlign w:val="center"/>
            <w:hideMark/>
          </w:tcPr>
          <w:p w14:paraId="5B1AA6DB" w14:textId="77777777" w:rsidR="0054341C" w:rsidRPr="00D23895" w:rsidRDefault="0054341C" w:rsidP="00A56DD6">
            <w:pPr>
              <w:jc w:val="center"/>
              <w:rPr>
                <w:b/>
                <w:bCs/>
                <w:sz w:val="16"/>
                <w:szCs w:val="16"/>
              </w:rPr>
            </w:pPr>
            <w:r w:rsidRPr="00D23895">
              <w:rPr>
                <w:b/>
                <w:bCs/>
                <w:sz w:val="16"/>
                <w:szCs w:val="16"/>
              </w:rPr>
              <w:t>40 614</w:t>
            </w:r>
          </w:p>
        </w:tc>
        <w:tc>
          <w:tcPr>
            <w:tcW w:w="289" w:type="pct"/>
            <w:shd w:val="clear" w:color="auto" w:fill="auto"/>
            <w:noWrap/>
            <w:tcMar>
              <w:left w:w="28" w:type="dxa"/>
              <w:right w:w="28" w:type="dxa"/>
            </w:tcMar>
            <w:vAlign w:val="center"/>
            <w:hideMark/>
          </w:tcPr>
          <w:p w14:paraId="287FF714" w14:textId="77777777" w:rsidR="0054341C" w:rsidRPr="00D23895" w:rsidRDefault="0054341C" w:rsidP="00A56DD6">
            <w:pPr>
              <w:jc w:val="center"/>
              <w:rPr>
                <w:b/>
                <w:bCs/>
                <w:sz w:val="16"/>
                <w:szCs w:val="16"/>
              </w:rPr>
            </w:pPr>
            <w:r w:rsidRPr="00D23895">
              <w:rPr>
                <w:b/>
                <w:bCs/>
                <w:sz w:val="16"/>
                <w:szCs w:val="16"/>
              </w:rPr>
              <w:t>5 622</w:t>
            </w:r>
          </w:p>
        </w:tc>
        <w:tc>
          <w:tcPr>
            <w:tcW w:w="313" w:type="pct"/>
            <w:shd w:val="clear" w:color="auto" w:fill="auto"/>
            <w:noWrap/>
            <w:tcMar>
              <w:left w:w="28" w:type="dxa"/>
              <w:right w:w="28" w:type="dxa"/>
            </w:tcMar>
            <w:vAlign w:val="center"/>
            <w:hideMark/>
          </w:tcPr>
          <w:p w14:paraId="503673BC" w14:textId="77777777" w:rsidR="0054341C" w:rsidRPr="00D23895" w:rsidRDefault="0054341C" w:rsidP="00A56DD6">
            <w:pPr>
              <w:jc w:val="center"/>
              <w:rPr>
                <w:b/>
                <w:bCs/>
                <w:sz w:val="16"/>
                <w:szCs w:val="16"/>
              </w:rPr>
            </w:pPr>
            <w:r w:rsidRPr="00D23895">
              <w:rPr>
                <w:b/>
                <w:bCs/>
                <w:sz w:val="16"/>
                <w:szCs w:val="16"/>
              </w:rPr>
              <w:t>5 123</w:t>
            </w:r>
          </w:p>
        </w:tc>
        <w:tc>
          <w:tcPr>
            <w:tcW w:w="285" w:type="pct"/>
            <w:shd w:val="clear" w:color="auto" w:fill="auto"/>
            <w:noWrap/>
            <w:tcMar>
              <w:left w:w="28" w:type="dxa"/>
              <w:right w:w="28" w:type="dxa"/>
            </w:tcMar>
            <w:vAlign w:val="center"/>
            <w:hideMark/>
          </w:tcPr>
          <w:p w14:paraId="5402D959" w14:textId="77777777" w:rsidR="0054341C" w:rsidRPr="00D23895" w:rsidRDefault="0054341C" w:rsidP="00A56DD6">
            <w:pPr>
              <w:jc w:val="center"/>
              <w:rPr>
                <w:b/>
                <w:bCs/>
                <w:sz w:val="16"/>
                <w:szCs w:val="16"/>
              </w:rPr>
            </w:pPr>
            <w:r w:rsidRPr="00D23895">
              <w:rPr>
                <w:b/>
                <w:bCs/>
                <w:sz w:val="16"/>
                <w:szCs w:val="16"/>
              </w:rPr>
              <w:t>499</w:t>
            </w:r>
          </w:p>
        </w:tc>
      </w:tr>
      <w:tr w:rsidR="0054341C" w:rsidRPr="00D23895" w14:paraId="19ADDCDC" w14:textId="77777777" w:rsidTr="00A56DD6">
        <w:trPr>
          <w:trHeight w:val="20"/>
        </w:trPr>
        <w:tc>
          <w:tcPr>
            <w:tcW w:w="202" w:type="pct"/>
            <w:shd w:val="clear" w:color="auto" w:fill="auto"/>
            <w:tcMar>
              <w:left w:w="28" w:type="dxa"/>
              <w:right w:w="28" w:type="dxa"/>
            </w:tcMar>
            <w:vAlign w:val="center"/>
            <w:hideMark/>
          </w:tcPr>
          <w:p w14:paraId="506CE088" w14:textId="77777777" w:rsidR="0054341C" w:rsidRPr="00D23895" w:rsidRDefault="0054341C" w:rsidP="00A56DD6">
            <w:pPr>
              <w:jc w:val="center"/>
              <w:rPr>
                <w:sz w:val="16"/>
                <w:szCs w:val="16"/>
              </w:rPr>
            </w:pPr>
            <w:r w:rsidRPr="00D23895">
              <w:rPr>
                <w:sz w:val="16"/>
                <w:szCs w:val="16"/>
              </w:rPr>
              <w:t>47</w:t>
            </w:r>
          </w:p>
        </w:tc>
        <w:tc>
          <w:tcPr>
            <w:tcW w:w="413" w:type="pct"/>
            <w:vMerge w:val="restart"/>
            <w:shd w:val="clear" w:color="auto" w:fill="auto"/>
            <w:tcMar>
              <w:left w:w="28" w:type="dxa"/>
              <w:right w:w="28" w:type="dxa"/>
            </w:tcMar>
            <w:vAlign w:val="center"/>
            <w:hideMark/>
          </w:tcPr>
          <w:p w14:paraId="7BEEA655" w14:textId="77777777" w:rsidR="0054341C" w:rsidRPr="00D23895" w:rsidRDefault="0054341C" w:rsidP="00A56DD6">
            <w:pPr>
              <w:jc w:val="center"/>
              <w:rPr>
                <w:b/>
                <w:bCs/>
                <w:sz w:val="16"/>
                <w:szCs w:val="16"/>
              </w:rPr>
            </w:pPr>
            <w:r w:rsidRPr="00D23895">
              <w:rPr>
                <w:b/>
                <w:bCs/>
                <w:sz w:val="16"/>
                <w:szCs w:val="16"/>
              </w:rPr>
              <w:t>80</w:t>
            </w:r>
          </w:p>
        </w:tc>
        <w:tc>
          <w:tcPr>
            <w:tcW w:w="1175" w:type="pct"/>
            <w:shd w:val="clear" w:color="auto" w:fill="auto"/>
            <w:tcMar>
              <w:left w:w="28" w:type="dxa"/>
              <w:right w:w="28" w:type="dxa"/>
            </w:tcMar>
            <w:vAlign w:val="center"/>
            <w:hideMark/>
          </w:tcPr>
          <w:p w14:paraId="0D6FFE6C" w14:textId="77777777" w:rsidR="0054341C" w:rsidRPr="00D23895" w:rsidRDefault="0054341C" w:rsidP="00A56DD6">
            <w:pPr>
              <w:rPr>
                <w:sz w:val="16"/>
                <w:szCs w:val="16"/>
              </w:rPr>
            </w:pPr>
            <w:r w:rsidRPr="00D23895">
              <w:rPr>
                <w:sz w:val="16"/>
                <w:szCs w:val="16"/>
              </w:rPr>
              <w:t>Ремонт дымовой трубы Ø800мм h=22,5м</w:t>
            </w:r>
          </w:p>
        </w:tc>
        <w:tc>
          <w:tcPr>
            <w:tcW w:w="328" w:type="pct"/>
            <w:shd w:val="clear" w:color="auto" w:fill="auto"/>
            <w:noWrap/>
            <w:tcMar>
              <w:left w:w="28" w:type="dxa"/>
              <w:right w:w="28" w:type="dxa"/>
            </w:tcMar>
            <w:vAlign w:val="center"/>
            <w:hideMark/>
          </w:tcPr>
          <w:p w14:paraId="1C802C4F" w14:textId="77777777" w:rsidR="0054341C" w:rsidRPr="00D23895" w:rsidRDefault="0054341C" w:rsidP="00A56DD6">
            <w:pPr>
              <w:jc w:val="center"/>
              <w:rPr>
                <w:sz w:val="16"/>
                <w:szCs w:val="16"/>
              </w:rPr>
            </w:pPr>
            <w:r w:rsidRPr="00D23895">
              <w:rPr>
                <w:sz w:val="16"/>
                <w:szCs w:val="16"/>
              </w:rPr>
              <w:t>718</w:t>
            </w:r>
          </w:p>
        </w:tc>
        <w:tc>
          <w:tcPr>
            <w:tcW w:w="313" w:type="pct"/>
            <w:shd w:val="clear" w:color="auto" w:fill="auto"/>
            <w:noWrap/>
            <w:tcMar>
              <w:left w:w="28" w:type="dxa"/>
              <w:right w:w="28" w:type="dxa"/>
            </w:tcMar>
            <w:vAlign w:val="center"/>
            <w:hideMark/>
          </w:tcPr>
          <w:p w14:paraId="7C309994" w14:textId="77777777" w:rsidR="0054341C" w:rsidRPr="00D23895" w:rsidRDefault="0054341C" w:rsidP="00A56DD6">
            <w:pPr>
              <w:jc w:val="center"/>
              <w:rPr>
                <w:sz w:val="16"/>
                <w:szCs w:val="16"/>
              </w:rPr>
            </w:pPr>
            <w:r w:rsidRPr="00D23895">
              <w:rPr>
                <w:sz w:val="16"/>
                <w:szCs w:val="16"/>
              </w:rPr>
              <w:t>718</w:t>
            </w:r>
          </w:p>
        </w:tc>
        <w:tc>
          <w:tcPr>
            <w:tcW w:w="327" w:type="pct"/>
            <w:shd w:val="clear" w:color="auto" w:fill="auto"/>
            <w:noWrap/>
            <w:tcMar>
              <w:left w:w="28" w:type="dxa"/>
              <w:right w:w="28" w:type="dxa"/>
            </w:tcMar>
            <w:vAlign w:val="center"/>
            <w:hideMark/>
          </w:tcPr>
          <w:p w14:paraId="6F80BC86"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38CD40F7"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354206F1"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411122C4" w14:textId="77777777" w:rsidR="0054341C" w:rsidRPr="00D23895" w:rsidRDefault="0054341C" w:rsidP="00A56DD6">
            <w:pPr>
              <w:jc w:val="center"/>
              <w:rPr>
                <w:sz w:val="16"/>
                <w:szCs w:val="16"/>
              </w:rPr>
            </w:pPr>
            <w:r w:rsidRPr="00D23895">
              <w:rPr>
                <w:sz w:val="16"/>
                <w:szCs w:val="16"/>
              </w:rPr>
              <w:t>608</w:t>
            </w:r>
          </w:p>
        </w:tc>
        <w:tc>
          <w:tcPr>
            <w:tcW w:w="451" w:type="pct"/>
            <w:shd w:val="clear" w:color="auto" w:fill="auto"/>
            <w:tcMar>
              <w:left w:w="28" w:type="dxa"/>
              <w:right w:w="28" w:type="dxa"/>
            </w:tcMar>
            <w:vAlign w:val="center"/>
            <w:hideMark/>
          </w:tcPr>
          <w:p w14:paraId="496FA387" w14:textId="77777777" w:rsidR="0054341C" w:rsidRPr="00D23895" w:rsidRDefault="0054341C" w:rsidP="00A56DD6">
            <w:pPr>
              <w:jc w:val="center"/>
              <w:rPr>
                <w:sz w:val="16"/>
                <w:szCs w:val="16"/>
              </w:rPr>
            </w:pPr>
            <w:r w:rsidRPr="00D23895">
              <w:rPr>
                <w:sz w:val="16"/>
                <w:szCs w:val="16"/>
              </w:rPr>
              <w:t>608</w:t>
            </w:r>
          </w:p>
        </w:tc>
        <w:tc>
          <w:tcPr>
            <w:tcW w:w="289" w:type="pct"/>
            <w:shd w:val="clear" w:color="auto" w:fill="auto"/>
            <w:tcMar>
              <w:left w:w="28" w:type="dxa"/>
              <w:right w:w="28" w:type="dxa"/>
            </w:tcMar>
            <w:vAlign w:val="center"/>
            <w:hideMark/>
          </w:tcPr>
          <w:p w14:paraId="5AE14237"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EB61F76"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7BE19F6C" w14:textId="77777777" w:rsidR="0054341C" w:rsidRPr="00D23895" w:rsidRDefault="0054341C" w:rsidP="00A56DD6">
            <w:pPr>
              <w:jc w:val="center"/>
              <w:rPr>
                <w:sz w:val="16"/>
                <w:szCs w:val="16"/>
              </w:rPr>
            </w:pPr>
            <w:r w:rsidRPr="00D23895">
              <w:rPr>
                <w:sz w:val="16"/>
                <w:szCs w:val="16"/>
              </w:rPr>
              <w:t> </w:t>
            </w:r>
          </w:p>
        </w:tc>
      </w:tr>
      <w:tr w:rsidR="0054341C" w:rsidRPr="00D23895" w14:paraId="315CB8DE" w14:textId="77777777" w:rsidTr="00A56DD6">
        <w:trPr>
          <w:trHeight w:val="20"/>
        </w:trPr>
        <w:tc>
          <w:tcPr>
            <w:tcW w:w="202" w:type="pct"/>
            <w:shd w:val="clear" w:color="auto" w:fill="auto"/>
            <w:tcMar>
              <w:left w:w="28" w:type="dxa"/>
              <w:right w:w="28" w:type="dxa"/>
            </w:tcMar>
            <w:vAlign w:val="center"/>
            <w:hideMark/>
          </w:tcPr>
          <w:p w14:paraId="3DFEA9AE" w14:textId="77777777" w:rsidR="0054341C" w:rsidRPr="00D23895" w:rsidRDefault="0054341C" w:rsidP="00A56DD6">
            <w:pPr>
              <w:jc w:val="center"/>
              <w:rPr>
                <w:sz w:val="16"/>
                <w:szCs w:val="16"/>
              </w:rPr>
            </w:pPr>
            <w:r w:rsidRPr="00D23895">
              <w:rPr>
                <w:sz w:val="16"/>
                <w:szCs w:val="16"/>
              </w:rPr>
              <w:t>48</w:t>
            </w:r>
          </w:p>
        </w:tc>
        <w:tc>
          <w:tcPr>
            <w:tcW w:w="413" w:type="pct"/>
            <w:vMerge/>
            <w:tcMar>
              <w:left w:w="28" w:type="dxa"/>
              <w:right w:w="28" w:type="dxa"/>
            </w:tcMar>
            <w:vAlign w:val="center"/>
            <w:hideMark/>
          </w:tcPr>
          <w:p w14:paraId="6DC0562B"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06B6A749" w14:textId="77777777" w:rsidR="0054341C" w:rsidRPr="00D23895" w:rsidRDefault="0054341C" w:rsidP="00A56DD6">
            <w:pPr>
              <w:rPr>
                <w:sz w:val="16"/>
                <w:szCs w:val="16"/>
              </w:rPr>
            </w:pPr>
            <w:r w:rsidRPr="00D23895">
              <w:rPr>
                <w:sz w:val="16"/>
                <w:szCs w:val="16"/>
              </w:rPr>
              <w:t>Ремонт котлов с заменой мет. Конструкций НРс №1,2,3</w:t>
            </w:r>
          </w:p>
        </w:tc>
        <w:tc>
          <w:tcPr>
            <w:tcW w:w="328" w:type="pct"/>
            <w:shd w:val="clear" w:color="auto" w:fill="auto"/>
            <w:noWrap/>
            <w:tcMar>
              <w:left w:w="28" w:type="dxa"/>
              <w:right w:w="28" w:type="dxa"/>
            </w:tcMar>
            <w:vAlign w:val="center"/>
            <w:hideMark/>
          </w:tcPr>
          <w:p w14:paraId="283C5225" w14:textId="77777777" w:rsidR="0054341C" w:rsidRPr="00D23895" w:rsidRDefault="0054341C" w:rsidP="00A56DD6">
            <w:pPr>
              <w:jc w:val="center"/>
              <w:rPr>
                <w:sz w:val="16"/>
                <w:szCs w:val="16"/>
              </w:rPr>
            </w:pPr>
            <w:r w:rsidRPr="00D23895">
              <w:rPr>
                <w:sz w:val="16"/>
                <w:szCs w:val="16"/>
              </w:rPr>
              <w:t>3388</w:t>
            </w:r>
          </w:p>
        </w:tc>
        <w:tc>
          <w:tcPr>
            <w:tcW w:w="313" w:type="pct"/>
            <w:shd w:val="clear" w:color="auto" w:fill="auto"/>
            <w:noWrap/>
            <w:tcMar>
              <w:left w:w="28" w:type="dxa"/>
              <w:right w:w="28" w:type="dxa"/>
            </w:tcMar>
            <w:vAlign w:val="center"/>
            <w:hideMark/>
          </w:tcPr>
          <w:p w14:paraId="2D2818E1" w14:textId="77777777" w:rsidR="0054341C" w:rsidRPr="00D23895" w:rsidRDefault="0054341C" w:rsidP="00A56DD6">
            <w:pPr>
              <w:jc w:val="center"/>
              <w:rPr>
                <w:sz w:val="16"/>
                <w:szCs w:val="16"/>
              </w:rPr>
            </w:pPr>
            <w:r w:rsidRPr="00D23895">
              <w:rPr>
                <w:sz w:val="16"/>
                <w:szCs w:val="16"/>
              </w:rPr>
              <w:t>3 388</w:t>
            </w:r>
          </w:p>
        </w:tc>
        <w:tc>
          <w:tcPr>
            <w:tcW w:w="327" w:type="pct"/>
            <w:shd w:val="clear" w:color="auto" w:fill="auto"/>
            <w:noWrap/>
            <w:tcMar>
              <w:left w:w="28" w:type="dxa"/>
              <w:right w:w="28" w:type="dxa"/>
            </w:tcMar>
            <w:vAlign w:val="center"/>
            <w:hideMark/>
          </w:tcPr>
          <w:p w14:paraId="764F357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7C42718"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1B1CBB88"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85314E4" w14:textId="77777777" w:rsidR="0054341C" w:rsidRPr="00D23895" w:rsidRDefault="0054341C" w:rsidP="00A56DD6">
            <w:pPr>
              <w:jc w:val="center"/>
              <w:rPr>
                <w:sz w:val="16"/>
                <w:szCs w:val="16"/>
              </w:rPr>
            </w:pPr>
            <w:r w:rsidRPr="00D23895">
              <w:rPr>
                <w:sz w:val="16"/>
                <w:szCs w:val="16"/>
              </w:rPr>
              <w:t>2 871</w:t>
            </w:r>
          </w:p>
        </w:tc>
        <w:tc>
          <w:tcPr>
            <w:tcW w:w="451" w:type="pct"/>
            <w:shd w:val="clear" w:color="auto" w:fill="auto"/>
            <w:tcMar>
              <w:left w:w="28" w:type="dxa"/>
              <w:right w:w="28" w:type="dxa"/>
            </w:tcMar>
            <w:vAlign w:val="center"/>
            <w:hideMark/>
          </w:tcPr>
          <w:p w14:paraId="6655496A" w14:textId="77777777" w:rsidR="0054341C" w:rsidRPr="00D23895" w:rsidRDefault="0054341C" w:rsidP="00A56DD6">
            <w:pPr>
              <w:jc w:val="center"/>
              <w:rPr>
                <w:sz w:val="16"/>
                <w:szCs w:val="16"/>
              </w:rPr>
            </w:pPr>
            <w:r w:rsidRPr="00D23895">
              <w:rPr>
                <w:sz w:val="16"/>
                <w:szCs w:val="16"/>
              </w:rPr>
              <w:t>2871</w:t>
            </w:r>
          </w:p>
        </w:tc>
        <w:tc>
          <w:tcPr>
            <w:tcW w:w="289" w:type="pct"/>
            <w:shd w:val="clear" w:color="auto" w:fill="auto"/>
            <w:tcMar>
              <w:left w:w="28" w:type="dxa"/>
              <w:right w:w="28" w:type="dxa"/>
            </w:tcMar>
            <w:vAlign w:val="center"/>
            <w:hideMark/>
          </w:tcPr>
          <w:p w14:paraId="70EE587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2C5FD0C"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0089610C" w14:textId="77777777" w:rsidR="0054341C" w:rsidRPr="00D23895" w:rsidRDefault="0054341C" w:rsidP="00A56DD6">
            <w:pPr>
              <w:jc w:val="center"/>
              <w:rPr>
                <w:sz w:val="16"/>
                <w:szCs w:val="16"/>
              </w:rPr>
            </w:pPr>
            <w:r w:rsidRPr="00D23895">
              <w:rPr>
                <w:sz w:val="16"/>
                <w:szCs w:val="16"/>
              </w:rPr>
              <w:t> </w:t>
            </w:r>
          </w:p>
        </w:tc>
      </w:tr>
      <w:tr w:rsidR="0054341C" w:rsidRPr="00D23895" w14:paraId="75D49633" w14:textId="77777777" w:rsidTr="00A56DD6">
        <w:trPr>
          <w:trHeight w:val="20"/>
        </w:trPr>
        <w:tc>
          <w:tcPr>
            <w:tcW w:w="202" w:type="pct"/>
            <w:shd w:val="clear" w:color="auto" w:fill="auto"/>
            <w:tcMar>
              <w:left w:w="28" w:type="dxa"/>
              <w:right w:w="28" w:type="dxa"/>
            </w:tcMar>
            <w:vAlign w:val="center"/>
            <w:hideMark/>
          </w:tcPr>
          <w:p w14:paraId="4D2CED44"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4F97217B"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73EC50AF"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4BE04415" w14:textId="77777777" w:rsidR="0054341C" w:rsidRPr="00D23895" w:rsidRDefault="0054341C" w:rsidP="00A56DD6">
            <w:pPr>
              <w:jc w:val="center"/>
              <w:rPr>
                <w:b/>
                <w:bCs/>
                <w:sz w:val="16"/>
                <w:szCs w:val="16"/>
              </w:rPr>
            </w:pPr>
            <w:r w:rsidRPr="00D23895">
              <w:rPr>
                <w:b/>
                <w:bCs/>
                <w:sz w:val="16"/>
                <w:szCs w:val="16"/>
              </w:rPr>
              <w:t>4 106</w:t>
            </w:r>
          </w:p>
        </w:tc>
        <w:tc>
          <w:tcPr>
            <w:tcW w:w="313" w:type="pct"/>
            <w:shd w:val="clear" w:color="auto" w:fill="auto"/>
            <w:noWrap/>
            <w:tcMar>
              <w:left w:w="28" w:type="dxa"/>
              <w:right w:w="28" w:type="dxa"/>
            </w:tcMar>
            <w:vAlign w:val="center"/>
            <w:hideMark/>
          </w:tcPr>
          <w:p w14:paraId="75A0B2DE" w14:textId="77777777" w:rsidR="0054341C" w:rsidRPr="00D23895" w:rsidRDefault="0054341C" w:rsidP="00A56DD6">
            <w:pPr>
              <w:jc w:val="center"/>
              <w:rPr>
                <w:b/>
                <w:bCs/>
                <w:sz w:val="16"/>
                <w:szCs w:val="16"/>
              </w:rPr>
            </w:pPr>
            <w:r w:rsidRPr="00D23895">
              <w:rPr>
                <w:b/>
                <w:bCs/>
                <w:sz w:val="16"/>
                <w:szCs w:val="16"/>
              </w:rPr>
              <w:t>4 106</w:t>
            </w:r>
          </w:p>
        </w:tc>
        <w:tc>
          <w:tcPr>
            <w:tcW w:w="327" w:type="pct"/>
            <w:shd w:val="clear" w:color="auto" w:fill="auto"/>
            <w:noWrap/>
            <w:tcMar>
              <w:left w:w="28" w:type="dxa"/>
              <w:right w:w="28" w:type="dxa"/>
            </w:tcMar>
            <w:vAlign w:val="center"/>
            <w:hideMark/>
          </w:tcPr>
          <w:p w14:paraId="30FAD54D"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21D5BF1F"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2011BB11"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6342347E" w14:textId="77777777" w:rsidR="0054341C" w:rsidRPr="00D23895" w:rsidRDefault="0054341C" w:rsidP="00A56DD6">
            <w:pPr>
              <w:jc w:val="center"/>
              <w:rPr>
                <w:b/>
                <w:bCs/>
                <w:sz w:val="16"/>
                <w:szCs w:val="16"/>
              </w:rPr>
            </w:pPr>
            <w:r w:rsidRPr="00D23895">
              <w:rPr>
                <w:b/>
                <w:bCs/>
                <w:sz w:val="16"/>
                <w:szCs w:val="16"/>
              </w:rPr>
              <w:t>3 480</w:t>
            </w:r>
          </w:p>
        </w:tc>
        <w:tc>
          <w:tcPr>
            <w:tcW w:w="451" w:type="pct"/>
            <w:shd w:val="clear" w:color="auto" w:fill="auto"/>
            <w:noWrap/>
            <w:tcMar>
              <w:left w:w="28" w:type="dxa"/>
              <w:right w:w="28" w:type="dxa"/>
            </w:tcMar>
            <w:vAlign w:val="center"/>
            <w:hideMark/>
          </w:tcPr>
          <w:p w14:paraId="7DE4C440" w14:textId="77777777" w:rsidR="0054341C" w:rsidRPr="00D23895" w:rsidRDefault="0054341C" w:rsidP="00A56DD6">
            <w:pPr>
              <w:jc w:val="center"/>
              <w:rPr>
                <w:b/>
                <w:bCs/>
                <w:sz w:val="16"/>
                <w:szCs w:val="16"/>
              </w:rPr>
            </w:pPr>
            <w:r w:rsidRPr="00D23895">
              <w:rPr>
                <w:b/>
                <w:bCs/>
                <w:sz w:val="16"/>
                <w:szCs w:val="16"/>
              </w:rPr>
              <w:t>3 480</w:t>
            </w:r>
          </w:p>
        </w:tc>
        <w:tc>
          <w:tcPr>
            <w:tcW w:w="289" w:type="pct"/>
            <w:shd w:val="clear" w:color="auto" w:fill="auto"/>
            <w:noWrap/>
            <w:tcMar>
              <w:left w:w="28" w:type="dxa"/>
              <w:right w:w="28" w:type="dxa"/>
            </w:tcMar>
            <w:vAlign w:val="center"/>
            <w:hideMark/>
          </w:tcPr>
          <w:p w14:paraId="4C49BC77"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43D00CC1"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1F8614B1"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51E25E73" w14:textId="77777777" w:rsidTr="00A56DD6">
        <w:trPr>
          <w:trHeight w:val="20"/>
        </w:trPr>
        <w:tc>
          <w:tcPr>
            <w:tcW w:w="202" w:type="pct"/>
            <w:shd w:val="clear" w:color="auto" w:fill="auto"/>
            <w:tcMar>
              <w:left w:w="28" w:type="dxa"/>
              <w:right w:w="28" w:type="dxa"/>
            </w:tcMar>
            <w:vAlign w:val="center"/>
            <w:hideMark/>
          </w:tcPr>
          <w:p w14:paraId="779322CD" w14:textId="77777777" w:rsidR="0054341C" w:rsidRPr="00D23895" w:rsidRDefault="0054341C" w:rsidP="00A56DD6">
            <w:pPr>
              <w:jc w:val="center"/>
              <w:rPr>
                <w:sz w:val="16"/>
                <w:szCs w:val="16"/>
              </w:rPr>
            </w:pPr>
            <w:r w:rsidRPr="00D23895">
              <w:rPr>
                <w:sz w:val="16"/>
                <w:szCs w:val="16"/>
              </w:rPr>
              <w:t>49</w:t>
            </w:r>
          </w:p>
        </w:tc>
        <w:tc>
          <w:tcPr>
            <w:tcW w:w="413" w:type="pct"/>
            <w:shd w:val="clear" w:color="auto" w:fill="auto"/>
            <w:tcMar>
              <w:left w:w="28" w:type="dxa"/>
              <w:right w:w="28" w:type="dxa"/>
            </w:tcMar>
            <w:vAlign w:val="center"/>
            <w:hideMark/>
          </w:tcPr>
          <w:p w14:paraId="62AB1179" w14:textId="77777777" w:rsidR="0054341C" w:rsidRPr="00D23895" w:rsidRDefault="0054341C" w:rsidP="00A56DD6">
            <w:pPr>
              <w:jc w:val="center"/>
              <w:rPr>
                <w:b/>
                <w:bCs/>
                <w:sz w:val="16"/>
                <w:szCs w:val="16"/>
              </w:rPr>
            </w:pPr>
            <w:r w:rsidRPr="00D23895">
              <w:rPr>
                <w:b/>
                <w:bCs/>
                <w:sz w:val="16"/>
                <w:szCs w:val="16"/>
              </w:rPr>
              <w:t>100</w:t>
            </w:r>
          </w:p>
        </w:tc>
        <w:tc>
          <w:tcPr>
            <w:tcW w:w="1175" w:type="pct"/>
            <w:shd w:val="clear" w:color="auto" w:fill="auto"/>
            <w:noWrap/>
            <w:tcMar>
              <w:left w:w="28" w:type="dxa"/>
              <w:right w:w="28" w:type="dxa"/>
            </w:tcMar>
            <w:vAlign w:val="center"/>
            <w:hideMark/>
          </w:tcPr>
          <w:p w14:paraId="57CA4AAA" w14:textId="77777777" w:rsidR="0054341C" w:rsidRPr="00D23895" w:rsidRDefault="0054341C" w:rsidP="00A56DD6">
            <w:pPr>
              <w:rPr>
                <w:sz w:val="16"/>
                <w:szCs w:val="16"/>
              </w:rPr>
            </w:pPr>
            <w:r w:rsidRPr="00D23895">
              <w:rPr>
                <w:sz w:val="16"/>
                <w:szCs w:val="16"/>
              </w:rPr>
              <w:t>Ремонт котлов КСВм-1,25 2 шт. (ремонт элементов)</w:t>
            </w:r>
          </w:p>
        </w:tc>
        <w:tc>
          <w:tcPr>
            <w:tcW w:w="328" w:type="pct"/>
            <w:shd w:val="clear" w:color="auto" w:fill="auto"/>
            <w:noWrap/>
            <w:tcMar>
              <w:left w:w="28" w:type="dxa"/>
              <w:right w:w="28" w:type="dxa"/>
            </w:tcMar>
            <w:vAlign w:val="center"/>
            <w:hideMark/>
          </w:tcPr>
          <w:p w14:paraId="069F3154" w14:textId="77777777" w:rsidR="0054341C" w:rsidRPr="00D23895" w:rsidRDefault="0054341C" w:rsidP="00A56DD6">
            <w:pPr>
              <w:jc w:val="center"/>
              <w:rPr>
                <w:sz w:val="16"/>
                <w:szCs w:val="16"/>
              </w:rPr>
            </w:pPr>
            <w:r w:rsidRPr="00D23895">
              <w:rPr>
                <w:sz w:val="16"/>
                <w:szCs w:val="16"/>
              </w:rPr>
              <w:t>2046</w:t>
            </w:r>
          </w:p>
        </w:tc>
        <w:tc>
          <w:tcPr>
            <w:tcW w:w="313" w:type="pct"/>
            <w:shd w:val="clear" w:color="auto" w:fill="auto"/>
            <w:noWrap/>
            <w:tcMar>
              <w:left w:w="28" w:type="dxa"/>
              <w:right w:w="28" w:type="dxa"/>
            </w:tcMar>
            <w:vAlign w:val="center"/>
            <w:hideMark/>
          </w:tcPr>
          <w:p w14:paraId="243427A1" w14:textId="77777777" w:rsidR="0054341C" w:rsidRPr="00D23895" w:rsidRDefault="0054341C" w:rsidP="00A56DD6">
            <w:pPr>
              <w:jc w:val="center"/>
              <w:rPr>
                <w:sz w:val="16"/>
                <w:szCs w:val="16"/>
              </w:rPr>
            </w:pPr>
            <w:r w:rsidRPr="00D23895">
              <w:rPr>
                <w:sz w:val="16"/>
                <w:szCs w:val="16"/>
              </w:rPr>
              <w:t>2 046</w:t>
            </w:r>
          </w:p>
        </w:tc>
        <w:tc>
          <w:tcPr>
            <w:tcW w:w="327" w:type="pct"/>
            <w:shd w:val="clear" w:color="auto" w:fill="auto"/>
            <w:noWrap/>
            <w:tcMar>
              <w:left w:w="28" w:type="dxa"/>
              <w:right w:w="28" w:type="dxa"/>
            </w:tcMar>
            <w:vAlign w:val="center"/>
            <w:hideMark/>
          </w:tcPr>
          <w:p w14:paraId="7FE1033B"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7645F407"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4AFABA6"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258E9EE" w14:textId="77777777" w:rsidR="0054341C" w:rsidRPr="00D23895" w:rsidRDefault="0054341C" w:rsidP="00A56DD6">
            <w:pPr>
              <w:jc w:val="center"/>
              <w:rPr>
                <w:sz w:val="16"/>
                <w:szCs w:val="16"/>
              </w:rPr>
            </w:pPr>
            <w:r w:rsidRPr="00D23895">
              <w:rPr>
                <w:sz w:val="16"/>
                <w:szCs w:val="16"/>
              </w:rPr>
              <w:t>1 734</w:t>
            </w:r>
          </w:p>
        </w:tc>
        <w:tc>
          <w:tcPr>
            <w:tcW w:w="451" w:type="pct"/>
            <w:shd w:val="clear" w:color="auto" w:fill="auto"/>
            <w:tcMar>
              <w:left w:w="28" w:type="dxa"/>
              <w:right w:w="28" w:type="dxa"/>
            </w:tcMar>
            <w:vAlign w:val="center"/>
            <w:hideMark/>
          </w:tcPr>
          <w:p w14:paraId="78131537" w14:textId="77777777" w:rsidR="0054341C" w:rsidRPr="00D23895" w:rsidRDefault="0054341C" w:rsidP="00A56DD6">
            <w:pPr>
              <w:jc w:val="center"/>
              <w:rPr>
                <w:sz w:val="16"/>
                <w:szCs w:val="16"/>
              </w:rPr>
            </w:pPr>
            <w:r w:rsidRPr="00D23895">
              <w:rPr>
                <w:sz w:val="16"/>
                <w:szCs w:val="16"/>
              </w:rPr>
              <w:t>1734</w:t>
            </w:r>
          </w:p>
        </w:tc>
        <w:tc>
          <w:tcPr>
            <w:tcW w:w="289" w:type="pct"/>
            <w:shd w:val="clear" w:color="auto" w:fill="auto"/>
            <w:tcMar>
              <w:left w:w="28" w:type="dxa"/>
              <w:right w:w="28" w:type="dxa"/>
            </w:tcMar>
            <w:vAlign w:val="center"/>
            <w:hideMark/>
          </w:tcPr>
          <w:p w14:paraId="0F21E34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2219F8C9"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5969FB81" w14:textId="77777777" w:rsidR="0054341C" w:rsidRPr="00D23895" w:rsidRDefault="0054341C" w:rsidP="00A56DD6">
            <w:pPr>
              <w:jc w:val="center"/>
              <w:rPr>
                <w:sz w:val="16"/>
                <w:szCs w:val="16"/>
              </w:rPr>
            </w:pPr>
            <w:r w:rsidRPr="00D23895">
              <w:rPr>
                <w:sz w:val="16"/>
                <w:szCs w:val="16"/>
              </w:rPr>
              <w:t> </w:t>
            </w:r>
          </w:p>
        </w:tc>
      </w:tr>
      <w:tr w:rsidR="0054341C" w:rsidRPr="00D23895" w14:paraId="31A2AEF2" w14:textId="77777777" w:rsidTr="00A56DD6">
        <w:trPr>
          <w:trHeight w:val="20"/>
        </w:trPr>
        <w:tc>
          <w:tcPr>
            <w:tcW w:w="202" w:type="pct"/>
            <w:shd w:val="clear" w:color="auto" w:fill="auto"/>
            <w:tcMar>
              <w:left w:w="28" w:type="dxa"/>
              <w:right w:w="28" w:type="dxa"/>
            </w:tcMar>
            <w:vAlign w:val="center"/>
            <w:hideMark/>
          </w:tcPr>
          <w:p w14:paraId="744E52C4"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7BCA261B"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1524D239"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40A18449" w14:textId="77777777" w:rsidR="0054341C" w:rsidRPr="00D23895" w:rsidRDefault="0054341C" w:rsidP="00A56DD6">
            <w:pPr>
              <w:jc w:val="center"/>
              <w:rPr>
                <w:b/>
                <w:bCs/>
                <w:sz w:val="16"/>
                <w:szCs w:val="16"/>
              </w:rPr>
            </w:pPr>
            <w:r w:rsidRPr="00D23895">
              <w:rPr>
                <w:b/>
                <w:bCs/>
                <w:sz w:val="16"/>
                <w:szCs w:val="16"/>
              </w:rPr>
              <w:t>2 046</w:t>
            </w:r>
          </w:p>
        </w:tc>
        <w:tc>
          <w:tcPr>
            <w:tcW w:w="313" w:type="pct"/>
            <w:shd w:val="clear" w:color="auto" w:fill="auto"/>
            <w:noWrap/>
            <w:tcMar>
              <w:left w:w="28" w:type="dxa"/>
              <w:right w:w="28" w:type="dxa"/>
            </w:tcMar>
            <w:vAlign w:val="center"/>
            <w:hideMark/>
          </w:tcPr>
          <w:p w14:paraId="0F5CCB79" w14:textId="77777777" w:rsidR="0054341C" w:rsidRPr="00D23895" w:rsidRDefault="0054341C" w:rsidP="00A56DD6">
            <w:pPr>
              <w:jc w:val="center"/>
              <w:rPr>
                <w:b/>
                <w:bCs/>
                <w:sz w:val="16"/>
                <w:szCs w:val="16"/>
              </w:rPr>
            </w:pPr>
            <w:r w:rsidRPr="00D23895">
              <w:rPr>
                <w:b/>
                <w:bCs/>
                <w:sz w:val="16"/>
                <w:szCs w:val="16"/>
              </w:rPr>
              <w:t>2 046</w:t>
            </w:r>
          </w:p>
        </w:tc>
        <w:tc>
          <w:tcPr>
            <w:tcW w:w="327" w:type="pct"/>
            <w:shd w:val="clear" w:color="auto" w:fill="auto"/>
            <w:noWrap/>
            <w:tcMar>
              <w:left w:w="28" w:type="dxa"/>
              <w:right w:w="28" w:type="dxa"/>
            </w:tcMar>
            <w:vAlign w:val="center"/>
            <w:hideMark/>
          </w:tcPr>
          <w:p w14:paraId="75F6AA75"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12F651FA"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0EB3A6E2"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1D15F562" w14:textId="77777777" w:rsidR="0054341C" w:rsidRPr="00D23895" w:rsidRDefault="0054341C" w:rsidP="00A56DD6">
            <w:pPr>
              <w:jc w:val="center"/>
              <w:rPr>
                <w:b/>
                <w:bCs/>
                <w:sz w:val="16"/>
                <w:szCs w:val="16"/>
              </w:rPr>
            </w:pPr>
            <w:r w:rsidRPr="00D23895">
              <w:rPr>
                <w:b/>
                <w:bCs/>
                <w:sz w:val="16"/>
                <w:szCs w:val="16"/>
              </w:rPr>
              <w:t>1 734</w:t>
            </w:r>
          </w:p>
        </w:tc>
        <w:tc>
          <w:tcPr>
            <w:tcW w:w="451" w:type="pct"/>
            <w:shd w:val="clear" w:color="auto" w:fill="auto"/>
            <w:noWrap/>
            <w:tcMar>
              <w:left w:w="28" w:type="dxa"/>
              <w:right w:w="28" w:type="dxa"/>
            </w:tcMar>
            <w:vAlign w:val="center"/>
            <w:hideMark/>
          </w:tcPr>
          <w:p w14:paraId="6E737CCD" w14:textId="77777777" w:rsidR="0054341C" w:rsidRPr="00D23895" w:rsidRDefault="0054341C" w:rsidP="00A56DD6">
            <w:pPr>
              <w:jc w:val="center"/>
              <w:rPr>
                <w:b/>
                <w:bCs/>
                <w:sz w:val="16"/>
                <w:szCs w:val="16"/>
              </w:rPr>
            </w:pPr>
            <w:r w:rsidRPr="00D23895">
              <w:rPr>
                <w:b/>
                <w:bCs/>
                <w:sz w:val="16"/>
                <w:szCs w:val="16"/>
              </w:rPr>
              <w:t>1 734</w:t>
            </w:r>
          </w:p>
        </w:tc>
        <w:tc>
          <w:tcPr>
            <w:tcW w:w="289" w:type="pct"/>
            <w:shd w:val="clear" w:color="auto" w:fill="auto"/>
            <w:noWrap/>
            <w:tcMar>
              <w:left w:w="28" w:type="dxa"/>
              <w:right w:w="28" w:type="dxa"/>
            </w:tcMar>
            <w:vAlign w:val="center"/>
            <w:hideMark/>
          </w:tcPr>
          <w:p w14:paraId="5F87BA42"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7501647E"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517932E7"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11D70DDD" w14:textId="77777777" w:rsidTr="00A56DD6">
        <w:trPr>
          <w:trHeight w:val="20"/>
        </w:trPr>
        <w:tc>
          <w:tcPr>
            <w:tcW w:w="202" w:type="pct"/>
            <w:shd w:val="clear" w:color="auto" w:fill="auto"/>
            <w:tcMar>
              <w:left w:w="28" w:type="dxa"/>
              <w:right w:w="28" w:type="dxa"/>
            </w:tcMar>
            <w:vAlign w:val="center"/>
            <w:hideMark/>
          </w:tcPr>
          <w:p w14:paraId="491E4A63" w14:textId="77777777" w:rsidR="0054341C" w:rsidRPr="00D23895" w:rsidRDefault="0054341C" w:rsidP="00A56DD6">
            <w:pPr>
              <w:jc w:val="center"/>
              <w:rPr>
                <w:sz w:val="16"/>
                <w:szCs w:val="16"/>
              </w:rPr>
            </w:pPr>
            <w:r w:rsidRPr="00D23895">
              <w:rPr>
                <w:sz w:val="16"/>
                <w:szCs w:val="16"/>
              </w:rPr>
              <w:t>50</w:t>
            </w:r>
          </w:p>
        </w:tc>
        <w:tc>
          <w:tcPr>
            <w:tcW w:w="413" w:type="pct"/>
            <w:shd w:val="clear" w:color="auto" w:fill="auto"/>
            <w:tcMar>
              <w:left w:w="28" w:type="dxa"/>
              <w:right w:w="28" w:type="dxa"/>
            </w:tcMar>
            <w:vAlign w:val="center"/>
            <w:hideMark/>
          </w:tcPr>
          <w:p w14:paraId="2A1894F4" w14:textId="77777777" w:rsidR="0054341C" w:rsidRPr="00D23895" w:rsidRDefault="0054341C" w:rsidP="00A56DD6">
            <w:pPr>
              <w:jc w:val="center"/>
              <w:rPr>
                <w:b/>
                <w:bCs/>
                <w:sz w:val="16"/>
                <w:szCs w:val="16"/>
              </w:rPr>
            </w:pPr>
            <w:r w:rsidRPr="00D23895">
              <w:rPr>
                <w:b/>
                <w:bCs/>
                <w:sz w:val="16"/>
                <w:szCs w:val="16"/>
              </w:rPr>
              <w:t>62</w:t>
            </w:r>
          </w:p>
        </w:tc>
        <w:tc>
          <w:tcPr>
            <w:tcW w:w="1175" w:type="pct"/>
            <w:shd w:val="clear" w:color="auto" w:fill="auto"/>
            <w:noWrap/>
            <w:tcMar>
              <w:left w:w="28" w:type="dxa"/>
              <w:right w:w="28" w:type="dxa"/>
            </w:tcMar>
            <w:vAlign w:val="center"/>
            <w:hideMark/>
          </w:tcPr>
          <w:p w14:paraId="0C171814" w14:textId="77777777" w:rsidR="0054341C" w:rsidRPr="00D23895" w:rsidRDefault="0054341C" w:rsidP="00A56DD6">
            <w:pPr>
              <w:rPr>
                <w:sz w:val="16"/>
                <w:szCs w:val="16"/>
              </w:rPr>
            </w:pPr>
            <w:r w:rsidRPr="00D23895">
              <w:rPr>
                <w:sz w:val="16"/>
                <w:szCs w:val="16"/>
              </w:rPr>
              <w:t>Ремонт котлов с заменой мет. Конструкций НРс №1,2</w:t>
            </w:r>
          </w:p>
        </w:tc>
        <w:tc>
          <w:tcPr>
            <w:tcW w:w="328" w:type="pct"/>
            <w:shd w:val="clear" w:color="auto" w:fill="auto"/>
            <w:noWrap/>
            <w:tcMar>
              <w:left w:w="28" w:type="dxa"/>
              <w:right w:w="28" w:type="dxa"/>
            </w:tcMar>
            <w:vAlign w:val="center"/>
            <w:hideMark/>
          </w:tcPr>
          <w:p w14:paraId="6D037D05" w14:textId="77777777" w:rsidR="0054341C" w:rsidRPr="00D23895" w:rsidRDefault="0054341C" w:rsidP="00A56DD6">
            <w:pPr>
              <w:jc w:val="center"/>
              <w:rPr>
                <w:sz w:val="16"/>
                <w:szCs w:val="16"/>
              </w:rPr>
            </w:pPr>
            <w:r w:rsidRPr="00D23895">
              <w:rPr>
                <w:sz w:val="16"/>
                <w:szCs w:val="16"/>
              </w:rPr>
              <w:t>2214</w:t>
            </w:r>
          </w:p>
        </w:tc>
        <w:tc>
          <w:tcPr>
            <w:tcW w:w="313" w:type="pct"/>
            <w:shd w:val="clear" w:color="auto" w:fill="auto"/>
            <w:noWrap/>
            <w:tcMar>
              <w:left w:w="28" w:type="dxa"/>
              <w:right w:w="28" w:type="dxa"/>
            </w:tcMar>
            <w:vAlign w:val="center"/>
            <w:hideMark/>
          </w:tcPr>
          <w:p w14:paraId="39E02D24" w14:textId="77777777" w:rsidR="0054341C" w:rsidRPr="00D23895" w:rsidRDefault="0054341C" w:rsidP="00A56DD6">
            <w:pPr>
              <w:jc w:val="center"/>
              <w:rPr>
                <w:sz w:val="16"/>
                <w:szCs w:val="16"/>
              </w:rPr>
            </w:pPr>
            <w:r w:rsidRPr="00D23895">
              <w:rPr>
                <w:sz w:val="16"/>
                <w:szCs w:val="16"/>
              </w:rPr>
              <w:t>2 214</w:t>
            </w:r>
          </w:p>
        </w:tc>
        <w:tc>
          <w:tcPr>
            <w:tcW w:w="327" w:type="pct"/>
            <w:shd w:val="clear" w:color="auto" w:fill="auto"/>
            <w:noWrap/>
            <w:tcMar>
              <w:left w:w="28" w:type="dxa"/>
              <w:right w:w="28" w:type="dxa"/>
            </w:tcMar>
            <w:vAlign w:val="center"/>
            <w:hideMark/>
          </w:tcPr>
          <w:p w14:paraId="68308F86"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9FEF287"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34AAFFA2"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F1DB47C" w14:textId="77777777" w:rsidR="0054341C" w:rsidRPr="00D23895" w:rsidRDefault="0054341C" w:rsidP="00A56DD6">
            <w:pPr>
              <w:jc w:val="center"/>
              <w:rPr>
                <w:sz w:val="16"/>
                <w:szCs w:val="16"/>
              </w:rPr>
            </w:pPr>
            <w:r w:rsidRPr="00D23895">
              <w:rPr>
                <w:sz w:val="16"/>
                <w:szCs w:val="16"/>
              </w:rPr>
              <w:t>1 876</w:t>
            </w:r>
          </w:p>
        </w:tc>
        <w:tc>
          <w:tcPr>
            <w:tcW w:w="451" w:type="pct"/>
            <w:shd w:val="clear" w:color="auto" w:fill="auto"/>
            <w:tcMar>
              <w:left w:w="28" w:type="dxa"/>
              <w:right w:w="28" w:type="dxa"/>
            </w:tcMar>
            <w:vAlign w:val="center"/>
            <w:hideMark/>
          </w:tcPr>
          <w:p w14:paraId="51A1A93A" w14:textId="77777777" w:rsidR="0054341C" w:rsidRPr="00D23895" w:rsidRDefault="0054341C" w:rsidP="00A56DD6">
            <w:pPr>
              <w:jc w:val="center"/>
              <w:rPr>
                <w:sz w:val="16"/>
                <w:szCs w:val="16"/>
              </w:rPr>
            </w:pPr>
            <w:r w:rsidRPr="00D23895">
              <w:rPr>
                <w:sz w:val="16"/>
                <w:szCs w:val="16"/>
              </w:rPr>
              <w:t>1876</w:t>
            </w:r>
          </w:p>
        </w:tc>
        <w:tc>
          <w:tcPr>
            <w:tcW w:w="289" w:type="pct"/>
            <w:shd w:val="clear" w:color="auto" w:fill="auto"/>
            <w:tcMar>
              <w:left w:w="28" w:type="dxa"/>
              <w:right w:w="28" w:type="dxa"/>
            </w:tcMar>
            <w:vAlign w:val="center"/>
            <w:hideMark/>
          </w:tcPr>
          <w:p w14:paraId="41E5E80B"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2C03BCE6"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672814C" w14:textId="77777777" w:rsidR="0054341C" w:rsidRPr="00D23895" w:rsidRDefault="0054341C" w:rsidP="00A56DD6">
            <w:pPr>
              <w:jc w:val="center"/>
              <w:rPr>
                <w:sz w:val="16"/>
                <w:szCs w:val="16"/>
              </w:rPr>
            </w:pPr>
            <w:r w:rsidRPr="00D23895">
              <w:rPr>
                <w:sz w:val="16"/>
                <w:szCs w:val="16"/>
              </w:rPr>
              <w:t> </w:t>
            </w:r>
          </w:p>
        </w:tc>
      </w:tr>
      <w:tr w:rsidR="0054341C" w:rsidRPr="00D23895" w14:paraId="74140FFB" w14:textId="77777777" w:rsidTr="00A56DD6">
        <w:trPr>
          <w:trHeight w:val="20"/>
        </w:trPr>
        <w:tc>
          <w:tcPr>
            <w:tcW w:w="202" w:type="pct"/>
            <w:shd w:val="clear" w:color="auto" w:fill="auto"/>
            <w:tcMar>
              <w:left w:w="28" w:type="dxa"/>
              <w:right w:w="28" w:type="dxa"/>
            </w:tcMar>
            <w:vAlign w:val="center"/>
            <w:hideMark/>
          </w:tcPr>
          <w:p w14:paraId="023B952E"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42D6BA89"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42BEF5C9"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32E7EC99" w14:textId="77777777" w:rsidR="0054341C" w:rsidRPr="00D23895" w:rsidRDefault="0054341C" w:rsidP="00A56DD6">
            <w:pPr>
              <w:jc w:val="center"/>
              <w:rPr>
                <w:b/>
                <w:bCs/>
                <w:sz w:val="16"/>
                <w:szCs w:val="16"/>
              </w:rPr>
            </w:pPr>
            <w:r w:rsidRPr="00D23895">
              <w:rPr>
                <w:b/>
                <w:bCs/>
                <w:sz w:val="16"/>
                <w:szCs w:val="16"/>
              </w:rPr>
              <w:t>2 214</w:t>
            </w:r>
          </w:p>
        </w:tc>
        <w:tc>
          <w:tcPr>
            <w:tcW w:w="313" w:type="pct"/>
            <w:shd w:val="clear" w:color="auto" w:fill="auto"/>
            <w:noWrap/>
            <w:tcMar>
              <w:left w:w="28" w:type="dxa"/>
              <w:right w:w="28" w:type="dxa"/>
            </w:tcMar>
            <w:vAlign w:val="center"/>
            <w:hideMark/>
          </w:tcPr>
          <w:p w14:paraId="066C757D" w14:textId="77777777" w:rsidR="0054341C" w:rsidRPr="00D23895" w:rsidRDefault="0054341C" w:rsidP="00A56DD6">
            <w:pPr>
              <w:jc w:val="center"/>
              <w:rPr>
                <w:b/>
                <w:bCs/>
                <w:sz w:val="16"/>
                <w:szCs w:val="16"/>
              </w:rPr>
            </w:pPr>
            <w:r w:rsidRPr="00D23895">
              <w:rPr>
                <w:b/>
                <w:bCs/>
                <w:sz w:val="16"/>
                <w:szCs w:val="16"/>
              </w:rPr>
              <w:t>2 214</w:t>
            </w:r>
          </w:p>
        </w:tc>
        <w:tc>
          <w:tcPr>
            <w:tcW w:w="327" w:type="pct"/>
            <w:shd w:val="clear" w:color="auto" w:fill="auto"/>
            <w:noWrap/>
            <w:tcMar>
              <w:left w:w="28" w:type="dxa"/>
              <w:right w:w="28" w:type="dxa"/>
            </w:tcMar>
            <w:vAlign w:val="center"/>
            <w:hideMark/>
          </w:tcPr>
          <w:p w14:paraId="09E3EFF7"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08798903"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3989E6FF"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7A6F933C" w14:textId="77777777" w:rsidR="0054341C" w:rsidRPr="00D23895" w:rsidRDefault="0054341C" w:rsidP="00A56DD6">
            <w:pPr>
              <w:jc w:val="center"/>
              <w:rPr>
                <w:b/>
                <w:bCs/>
                <w:sz w:val="16"/>
                <w:szCs w:val="16"/>
              </w:rPr>
            </w:pPr>
            <w:r w:rsidRPr="00D23895">
              <w:rPr>
                <w:b/>
                <w:bCs/>
                <w:sz w:val="16"/>
                <w:szCs w:val="16"/>
              </w:rPr>
              <w:t>1 876</w:t>
            </w:r>
          </w:p>
        </w:tc>
        <w:tc>
          <w:tcPr>
            <w:tcW w:w="451" w:type="pct"/>
            <w:shd w:val="clear" w:color="auto" w:fill="auto"/>
            <w:noWrap/>
            <w:tcMar>
              <w:left w:w="28" w:type="dxa"/>
              <w:right w:w="28" w:type="dxa"/>
            </w:tcMar>
            <w:vAlign w:val="center"/>
            <w:hideMark/>
          </w:tcPr>
          <w:p w14:paraId="25705365" w14:textId="77777777" w:rsidR="0054341C" w:rsidRPr="00D23895" w:rsidRDefault="0054341C" w:rsidP="00A56DD6">
            <w:pPr>
              <w:jc w:val="center"/>
              <w:rPr>
                <w:b/>
                <w:bCs/>
                <w:sz w:val="16"/>
                <w:szCs w:val="16"/>
              </w:rPr>
            </w:pPr>
            <w:r w:rsidRPr="00D23895">
              <w:rPr>
                <w:b/>
                <w:bCs/>
                <w:sz w:val="16"/>
                <w:szCs w:val="16"/>
              </w:rPr>
              <w:t>1 876</w:t>
            </w:r>
          </w:p>
        </w:tc>
        <w:tc>
          <w:tcPr>
            <w:tcW w:w="289" w:type="pct"/>
            <w:shd w:val="clear" w:color="auto" w:fill="auto"/>
            <w:noWrap/>
            <w:tcMar>
              <w:left w:w="28" w:type="dxa"/>
              <w:right w:w="28" w:type="dxa"/>
            </w:tcMar>
            <w:vAlign w:val="center"/>
            <w:hideMark/>
          </w:tcPr>
          <w:p w14:paraId="613C0110"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5601A591"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183994F4"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75207052" w14:textId="77777777" w:rsidTr="00A56DD6">
        <w:trPr>
          <w:trHeight w:val="20"/>
        </w:trPr>
        <w:tc>
          <w:tcPr>
            <w:tcW w:w="202" w:type="pct"/>
            <w:shd w:val="clear" w:color="auto" w:fill="auto"/>
            <w:tcMar>
              <w:left w:w="28" w:type="dxa"/>
              <w:right w:w="28" w:type="dxa"/>
            </w:tcMar>
            <w:vAlign w:val="center"/>
            <w:hideMark/>
          </w:tcPr>
          <w:p w14:paraId="40B60AFE" w14:textId="77777777" w:rsidR="0054341C" w:rsidRPr="00D23895" w:rsidRDefault="0054341C" w:rsidP="00A56DD6">
            <w:pPr>
              <w:jc w:val="center"/>
              <w:rPr>
                <w:sz w:val="16"/>
                <w:szCs w:val="16"/>
              </w:rPr>
            </w:pPr>
            <w:r w:rsidRPr="00D23895">
              <w:rPr>
                <w:sz w:val="16"/>
                <w:szCs w:val="16"/>
              </w:rPr>
              <w:t>51</w:t>
            </w:r>
          </w:p>
        </w:tc>
        <w:tc>
          <w:tcPr>
            <w:tcW w:w="413" w:type="pct"/>
            <w:vMerge w:val="restart"/>
            <w:shd w:val="clear" w:color="auto" w:fill="auto"/>
            <w:tcMar>
              <w:left w:w="28" w:type="dxa"/>
              <w:right w:w="28" w:type="dxa"/>
            </w:tcMar>
            <w:vAlign w:val="center"/>
            <w:hideMark/>
          </w:tcPr>
          <w:p w14:paraId="22D08106" w14:textId="77777777" w:rsidR="0054341C" w:rsidRPr="00D23895" w:rsidRDefault="0054341C" w:rsidP="00A56DD6">
            <w:pPr>
              <w:jc w:val="center"/>
              <w:rPr>
                <w:b/>
                <w:bCs/>
                <w:sz w:val="16"/>
                <w:szCs w:val="16"/>
              </w:rPr>
            </w:pPr>
            <w:r w:rsidRPr="00D23895">
              <w:rPr>
                <w:b/>
                <w:bCs/>
                <w:sz w:val="16"/>
                <w:szCs w:val="16"/>
              </w:rPr>
              <w:t>71</w:t>
            </w:r>
          </w:p>
        </w:tc>
        <w:tc>
          <w:tcPr>
            <w:tcW w:w="1175" w:type="pct"/>
            <w:shd w:val="clear" w:color="auto" w:fill="auto"/>
            <w:noWrap/>
            <w:tcMar>
              <w:left w:w="28" w:type="dxa"/>
              <w:right w:w="28" w:type="dxa"/>
            </w:tcMar>
            <w:vAlign w:val="center"/>
            <w:hideMark/>
          </w:tcPr>
          <w:p w14:paraId="33F29959" w14:textId="77777777" w:rsidR="0054341C" w:rsidRPr="00D23895" w:rsidRDefault="0054341C" w:rsidP="00A56DD6">
            <w:pPr>
              <w:rPr>
                <w:sz w:val="16"/>
                <w:szCs w:val="16"/>
              </w:rPr>
            </w:pPr>
            <w:r w:rsidRPr="00D23895">
              <w:rPr>
                <w:sz w:val="16"/>
                <w:szCs w:val="16"/>
              </w:rPr>
              <w:t>Ремонт дымовой трубы Ø1000мм h=33м</w:t>
            </w:r>
          </w:p>
        </w:tc>
        <w:tc>
          <w:tcPr>
            <w:tcW w:w="328" w:type="pct"/>
            <w:shd w:val="clear" w:color="auto" w:fill="auto"/>
            <w:noWrap/>
            <w:tcMar>
              <w:left w:w="28" w:type="dxa"/>
              <w:right w:w="28" w:type="dxa"/>
            </w:tcMar>
            <w:vAlign w:val="center"/>
            <w:hideMark/>
          </w:tcPr>
          <w:p w14:paraId="7CF1C0D2" w14:textId="77777777" w:rsidR="0054341C" w:rsidRPr="00D23895" w:rsidRDefault="0054341C" w:rsidP="00A56DD6">
            <w:pPr>
              <w:jc w:val="center"/>
              <w:rPr>
                <w:sz w:val="16"/>
                <w:szCs w:val="16"/>
              </w:rPr>
            </w:pPr>
            <w:r w:rsidRPr="00D23895">
              <w:rPr>
                <w:sz w:val="16"/>
                <w:szCs w:val="16"/>
              </w:rPr>
              <w:t>1003</w:t>
            </w:r>
          </w:p>
        </w:tc>
        <w:tc>
          <w:tcPr>
            <w:tcW w:w="313" w:type="pct"/>
            <w:shd w:val="clear" w:color="auto" w:fill="auto"/>
            <w:noWrap/>
            <w:tcMar>
              <w:left w:w="28" w:type="dxa"/>
              <w:right w:w="28" w:type="dxa"/>
            </w:tcMar>
            <w:vAlign w:val="center"/>
            <w:hideMark/>
          </w:tcPr>
          <w:p w14:paraId="617F4228" w14:textId="77777777" w:rsidR="0054341C" w:rsidRPr="00D23895" w:rsidRDefault="0054341C" w:rsidP="00A56DD6">
            <w:pPr>
              <w:jc w:val="center"/>
              <w:rPr>
                <w:sz w:val="16"/>
                <w:szCs w:val="16"/>
              </w:rPr>
            </w:pPr>
            <w:r w:rsidRPr="00D23895">
              <w:rPr>
                <w:sz w:val="16"/>
                <w:szCs w:val="16"/>
              </w:rPr>
              <w:t>1 003</w:t>
            </w:r>
          </w:p>
        </w:tc>
        <w:tc>
          <w:tcPr>
            <w:tcW w:w="327" w:type="pct"/>
            <w:shd w:val="clear" w:color="auto" w:fill="auto"/>
            <w:noWrap/>
            <w:tcMar>
              <w:left w:w="28" w:type="dxa"/>
              <w:right w:w="28" w:type="dxa"/>
            </w:tcMar>
            <w:vAlign w:val="center"/>
            <w:hideMark/>
          </w:tcPr>
          <w:p w14:paraId="6A19DAC3"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7CEA49B2"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431A3038"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5EB8A63D" w14:textId="77777777" w:rsidR="0054341C" w:rsidRPr="00D23895" w:rsidRDefault="0054341C" w:rsidP="00A56DD6">
            <w:pPr>
              <w:jc w:val="center"/>
              <w:rPr>
                <w:sz w:val="16"/>
                <w:szCs w:val="16"/>
              </w:rPr>
            </w:pPr>
            <w:r w:rsidRPr="00D23895">
              <w:rPr>
                <w:sz w:val="16"/>
                <w:szCs w:val="16"/>
              </w:rPr>
              <w:t>850</w:t>
            </w:r>
          </w:p>
        </w:tc>
        <w:tc>
          <w:tcPr>
            <w:tcW w:w="451" w:type="pct"/>
            <w:shd w:val="clear" w:color="auto" w:fill="auto"/>
            <w:tcMar>
              <w:left w:w="28" w:type="dxa"/>
              <w:right w:w="28" w:type="dxa"/>
            </w:tcMar>
            <w:vAlign w:val="center"/>
            <w:hideMark/>
          </w:tcPr>
          <w:p w14:paraId="6CCE6074" w14:textId="77777777" w:rsidR="0054341C" w:rsidRPr="00D23895" w:rsidRDefault="0054341C" w:rsidP="00A56DD6">
            <w:pPr>
              <w:jc w:val="center"/>
              <w:rPr>
                <w:sz w:val="16"/>
                <w:szCs w:val="16"/>
              </w:rPr>
            </w:pPr>
            <w:r w:rsidRPr="00D23895">
              <w:rPr>
                <w:sz w:val="16"/>
                <w:szCs w:val="16"/>
              </w:rPr>
              <w:t>850</w:t>
            </w:r>
          </w:p>
        </w:tc>
        <w:tc>
          <w:tcPr>
            <w:tcW w:w="289" w:type="pct"/>
            <w:shd w:val="clear" w:color="auto" w:fill="auto"/>
            <w:tcMar>
              <w:left w:w="28" w:type="dxa"/>
              <w:right w:w="28" w:type="dxa"/>
            </w:tcMar>
            <w:vAlign w:val="center"/>
            <w:hideMark/>
          </w:tcPr>
          <w:p w14:paraId="44572A5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F012519"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9F91ED3" w14:textId="77777777" w:rsidR="0054341C" w:rsidRPr="00D23895" w:rsidRDefault="0054341C" w:rsidP="00A56DD6">
            <w:pPr>
              <w:jc w:val="center"/>
              <w:rPr>
                <w:sz w:val="16"/>
                <w:szCs w:val="16"/>
              </w:rPr>
            </w:pPr>
            <w:r w:rsidRPr="00D23895">
              <w:rPr>
                <w:sz w:val="16"/>
                <w:szCs w:val="16"/>
              </w:rPr>
              <w:t> </w:t>
            </w:r>
          </w:p>
        </w:tc>
      </w:tr>
      <w:tr w:rsidR="0054341C" w:rsidRPr="00D23895" w14:paraId="36EFC8E2" w14:textId="77777777" w:rsidTr="00A56DD6">
        <w:trPr>
          <w:trHeight w:val="20"/>
        </w:trPr>
        <w:tc>
          <w:tcPr>
            <w:tcW w:w="202" w:type="pct"/>
            <w:shd w:val="clear" w:color="auto" w:fill="auto"/>
            <w:tcMar>
              <w:left w:w="28" w:type="dxa"/>
              <w:right w:w="28" w:type="dxa"/>
            </w:tcMar>
            <w:vAlign w:val="center"/>
            <w:hideMark/>
          </w:tcPr>
          <w:p w14:paraId="7881FAAA" w14:textId="77777777" w:rsidR="0054341C" w:rsidRPr="00D23895" w:rsidRDefault="0054341C" w:rsidP="00A56DD6">
            <w:pPr>
              <w:jc w:val="center"/>
              <w:rPr>
                <w:sz w:val="16"/>
                <w:szCs w:val="16"/>
              </w:rPr>
            </w:pPr>
            <w:r w:rsidRPr="00D23895">
              <w:rPr>
                <w:sz w:val="16"/>
                <w:szCs w:val="16"/>
              </w:rPr>
              <w:t>52</w:t>
            </w:r>
          </w:p>
        </w:tc>
        <w:tc>
          <w:tcPr>
            <w:tcW w:w="413" w:type="pct"/>
            <w:vMerge/>
            <w:tcMar>
              <w:left w:w="28" w:type="dxa"/>
              <w:right w:w="28" w:type="dxa"/>
            </w:tcMar>
            <w:vAlign w:val="center"/>
            <w:hideMark/>
          </w:tcPr>
          <w:p w14:paraId="2D7A35C8"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446E1465" w14:textId="77777777" w:rsidR="0054341C" w:rsidRPr="00D23895" w:rsidRDefault="0054341C" w:rsidP="00A56DD6">
            <w:pPr>
              <w:rPr>
                <w:sz w:val="16"/>
                <w:szCs w:val="16"/>
              </w:rPr>
            </w:pPr>
            <w:r w:rsidRPr="00D23895">
              <w:rPr>
                <w:sz w:val="16"/>
                <w:szCs w:val="16"/>
              </w:rPr>
              <w:t>Ремонт котлов с заменой мет. Конструкций НРс №1,2</w:t>
            </w:r>
          </w:p>
        </w:tc>
        <w:tc>
          <w:tcPr>
            <w:tcW w:w="328" w:type="pct"/>
            <w:shd w:val="clear" w:color="auto" w:fill="auto"/>
            <w:noWrap/>
            <w:tcMar>
              <w:left w:w="28" w:type="dxa"/>
              <w:right w:w="28" w:type="dxa"/>
            </w:tcMar>
            <w:vAlign w:val="center"/>
            <w:hideMark/>
          </w:tcPr>
          <w:p w14:paraId="4E113F42" w14:textId="77777777" w:rsidR="0054341C" w:rsidRPr="00D23895" w:rsidRDefault="0054341C" w:rsidP="00A56DD6">
            <w:pPr>
              <w:jc w:val="center"/>
              <w:rPr>
                <w:sz w:val="16"/>
                <w:szCs w:val="16"/>
              </w:rPr>
            </w:pPr>
            <w:r w:rsidRPr="00D23895">
              <w:rPr>
                <w:sz w:val="16"/>
                <w:szCs w:val="16"/>
              </w:rPr>
              <w:t>2214</w:t>
            </w:r>
          </w:p>
        </w:tc>
        <w:tc>
          <w:tcPr>
            <w:tcW w:w="313" w:type="pct"/>
            <w:shd w:val="clear" w:color="auto" w:fill="auto"/>
            <w:noWrap/>
            <w:tcMar>
              <w:left w:w="28" w:type="dxa"/>
              <w:right w:w="28" w:type="dxa"/>
            </w:tcMar>
            <w:vAlign w:val="center"/>
            <w:hideMark/>
          </w:tcPr>
          <w:p w14:paraId="06B49548" w14:textId="77777777" w:rsidR="0054341C" w:rsidRPr="00D23895" w:rsidRDefault="0054341C" w:rsidP="00A56DD6">
            <w:pPr>
              <w:jc w:val="center"/>
              <w:rPr>
                <w:sz w:val="16"/>
                <w:szCs w:val="16"/>
              </w:rPr>
            </w:pPr>
            <w:r w:rsidRPr="00D23895">
              <w:rPr>
                <w:sz w:val="16"/>
                <w:szCs w:val="16"/>
              </w:rPr>
              <w:t>2 214</w:t>
            </w:r>
          </w:p>
        </w:tc>
        <w:tc>
          <w:tcPr>
            <w:tcW w:w="327" w:type="pct"/>
            <w:shd w:val="clear" w:color="auto" w:fill="auto"/>
            <w:noWrap/>
            <w:tcMar>
              <w:left w:w="28" w:type="dxa"/>
              <w:right w:w="28" w:type="dxa"/>
            </w:tcMar>
            <w:vAlign w:val="center"/>
            <w:hideMark/>
          </w:tcPr>
          <w:p w14:paraId="58CF9783"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EF46AD0"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1B26874"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645E2180" w14:textId="77777777" w:rsidR="0054341C" w:rsidRPr="00D23895" w:rsidRDefault="0054341C" w:rsidP="00A56DD6">
            <w:pPr>
              <w:jc w:val="center"/>
              <w:rPr>
                <w:sz w:val="16"/>
                <w:szCs w:val="16"/>
              </w:rPr>
            </w:pPr>
            <w:r w:rsidRPr="00D23895">
              <w:rPr>
                <w:sz w:val="16"/>
                <w:szCs w:val="16"/>
              </w:rPr>
              <w:t>1 876</w:t>
            </w:r>
          </w:p>
        </w:tc>
        <w:tc>
          <w:tcPr>
            <w:tcW w:w="451" w:type="pct"/>
            <w:shd w:val="clear" w:color="auto" w:fill="auto"/>
            <w:tcMar>
              <w:left w:w="28" w:type="dxa"/>
              <w:right w:w="28" w:type="dxa"/>
            </w:tcMar>
            <w:vAlign w:val="center"/>
            <w:hideMark/>
          </w:tcPr>
          <w:p w14:paraId="0A3812FB" w14:textId="77777777" w:rsidR="0054341C" w:rsidRPr="00D23895" w:rsidRDefault="0054341C" w:rsidP="00A56DD6">
            <w:pPr>
              <w:jc w:val="center"/>
              <w:rPr>
                <w:sz w:val="16"/>
                <w:szCs w:val="16"/>
              </w:rPr>
            </w:pPr>
            <w:r w:rsidRPr="00D23895">
              <w:rPr>
                <w:sz w:val="16"/>
                <w:szCs w:val="16"/>
              </w:rPr>
              <w:t>1876</w:t>
            </w:r>
          </w:p>
        </w:tc>
        <w:tc>
          <w:tcPr>
            <w:tcW w:w="289" w:type="pct"/>
            <w:shd w:val="clear" w:color="auto" w:fill="auto"/>
            <w:tcMar>
              <w:left w:w="28" w:type="dxa"/>
              <w:right w:w="28" w:type="dxa"/>
            </w:tcMar>
            <w:vAlign w:val="center"/>
            <w:hideMark/>
          </w:tcPr>
          <w:p w14:paraId="243CD4B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4CBA4148"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0675335" w14:textId="77777777" w:rsidR="0054341C" w:rsidRPr="00D23895" w:rsidRDefault="0054341C" w:rsidP="00A56DD6">
            <w:pPr>
              <w:jc w:val="center"/>
              <w:rPr>
                <w:sz w:val="16"/>
                <w:szCs w:val="16"/>
              </w:rPr>
            </w:pPr>
            <w:r w:rsidRPr="00D23895">
              <w:rPr>
                <w:sz w:val="16"/>
                <w:szCs w:val="16"/>
              </w:rPr>
              <w:t> </w:t>
            </w:r>
          </w:p>
        </w:tc>
      </w:tr>
      <w:tr w:rsidR="0054341C" w:rsidRPr="00D23895" w14:paraId="19378D2D" w14:textId="77777777" w:rsidTr="00A56DD6">
        <w:trPr>
          <w:trHeight w:val="20"/>
        </w:trPr>
        <w:tc>
          <w:tcPr>
            <w:tcW w:w="202" w:type="pct"/>
            <w:shd w:val="clear" w:color="auto" w:fill="auto"/>
            <w:tcMar>
              <w:left w:w="28" w:type="dxa"/>
              <w:right w:w="28" w:type="dxa"/>
            </w:tcMar>
            <w:vAlign w:val="center"/>
            <w:hideMark/>
          </w:tcPr>
          <w:p w14:paraId="27FA5B86"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4A95D9DA"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71D3668B"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5611E758" w14:textId="77777777" w:rsidR="0054341C" w:rsidRPr="00D23895" w:rsidRDefault="0054341C" w:rsidP="00A56DD6">
            <w:pPr>
              <w:jc w:val="center"/>
              <w:rPr>
                <w:b/>
                <w:bCs/>
                <w:sz w:val="16"/>
                <w:szCs w:val="16"/>
              </w:rPr>
            </w:pPr>
            <w:r w:rsidRPr="00D23895">
              <w:rPr>
                <w:b/>
                <w:bCs/>
                <w:sz w:val="16"/>
                <w:szCs w:val="16"/>
              </w:rPr>
              <w:t>3 217</w:t>
            </w:r>
          </w:p>
        </w:tc>
        <w:tc>
          <w:tcPr>
            <w:tcW w:w="313" w:type="pct"/>
            <w:shd w:val="clear" w:color="auto" w:fill="auto"/>
            <w:noWrap/>
            <w:tcMar>
              <w:left w:w="28" w:type="dxa"/>
              <w:right w:w="28" w:type="dxa"/>
            </w:tcMar>
            <w:vAlign w:val="center"/>
            <w:hideMark/>
          </w:tcPr>
          <w:p w14:paraId="07E4F6C2" w14:textId="77777777" w:rsidR="0054341C" w:rsidRPr="00D23895" w:rsidRDefault="0054341C" w:rsidP="00A56DD6">
            <w:pPr>
              <w:jc w:val="center"/>
              <w:rPr>
                <w:b/>
                <w:bCs/>
                <w:sz w:val="16"/>
                <w:szCs w:val="16"/>
              </w:rPr>
            </w:pPr>
            <w:r w:rsidRPr="00D23895">
              <w:rPr>
                <w:b/>
                <w:bCs/>
                <w:sz w:val="16"/>
                <w:szCs w:val="16"/>
              </w:rPr>
              <w:t>3 217</w:t>
            </w:r>
          </w:p>
        </w:tc>
        <w:tc>
          <w:tcPr>
            <w:tcW w:w="327" w:type="pct"/>
            <w:shd w:val="clear" w:color="auto" w:fill="auto"/>
            <w:noWrap/>
            <w:tcMar>
              <w:left w:w="28" w:type="dxa"/>
              <w:right w:w="28" w:type="dxa"/>
            </w:tcMar>
            <w:vAlign w:val="center"/>
            <w:hideMark/>
          </w:tcPr>
          <w:p w14:paraId="75DB3781"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75ED578E"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2D44E0FE"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4678343C" w14:textId="77777777" w:rsidR="0054341C" w:rsidRPr="00D23895" w:rsidRDefault="0054341C" w:rsidP="00A56DD6">
            <w:pPr>
              <w:jc w:val="center"/>
              <w:rPr>
                <w:b/>
                <w:bCs/>
                <w:sz w:val="16"/>
                <w:szCs w:val="16"/>
              </w:rPr>
            </w:pPr>
            <w:r w:rsidRPr="00D23895">
              <w:rPr>
                <w:b/>
                <w:bCs/>
                <w:sz w:val="16"/>
                <w:szCs w:val="16"/>
              </w:rPr>
              <w:t>2 726</w:t>
            </w:r>
          </w:p>
        </w:tc>
        <w:tc>
          <w:tcPr>
            <w:tcW w:w="451" w:type="pct"/>
            <w:shd w:val="clear" w:color="auto" w:fill="auto"/>
            <w:noWrap/>
            <w:tcMar>
              <w:left w:w="28" w:type="dxa"/>
              <w:right w:w="28" w:type="dxa"/>
            </w:tcMar>
            <w:vAlign w:val="center"/>
            <w:hideMark/>
          </w:tcPr>
          <w:p w14:paraId="0C78B1F9" w14:textId="77777777" w:rsidR="0054341C" w:rsidRPr="00D23895" w:rsidRDefault="0054341C" w:rsidP="00A56DD6">
            <w:pPr>
              <w:jc w:val="center"/>
              <w:rPr>
                <w:b/>
                <w:bCs/>
                <w:sz w:val="16"/>
                <w:szCs w:val="16"/>
              </w:rPr>
            </w:pPr>
            <w:r w:rsidRPr="00D23895">
              <w:rPr>
                <w:b/>
                <w:bCs/>
                <w:sz w:val="16"/>
                <w:szCs w:val="16"/>
              </w:rPr>
              <w:t>2 726</w:t>
            </w:r>
          </w:p>
        </w:tc>
        <w:tc>
          <w:tcPr>
            <w:tcW w:w="289" w:type="pct"/>
            <w:shd w:val="clear" w:color="auto" w:fill="auto"/>
            <w:noWrap/>
            <w:tcMar>
              <w:left w:w="28" w:type="dxa"/>
              <w:right w:w="28" w:type="dxa"/>
            </w:tcMar>
            <w:vAlign w:val="center"/>
            <w:hideMark/>
          </w:tcPr>
          <w:p w14:paraId="0D505E93"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5F48DAF5"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0904D3A1"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175929BD" w14:textId="77777777" w:rsidTr="00A56DD6">
        <w:trPr>
          <w:trHeight w:val="20"/>
        </w:trPr>
        <w:tc>
          <w:tcPr>
            <w:tcW w:w="202" w:type="pct"/>
            <w:shd w:val="clear" w:color="auto" w:fill="auto"/>
            <w:tcMar>
              <w:left w:w="28" w:type="dxa"/>
              <w:right w:w="28" w:type="dxa"/>
            </w:tcMar>
            <w:vAlign w:val="center"/>
            <w:hideMark/>
          </w:tcPr>
          <w:p w14:paraId="032FA7FB" w14:textId="77777777" w:rsidR="0054341C" w:rsidRPr="00D23895" w:rsidRDefault="0054341C" w:rsidP="00A56DD6">
            <w:pPr>
              <w:jc w:val="center"/>
              <w:rPr>
                <w:sz w:val="16"/>
                <w:szCs w:val="16"/>
              </w:rPr>
            </w:pPr>
            <w:r w:rsidRPr="00D23895">
              <w:rPr>
                <w:sz w:val="16"/>
                <w:szCs w:val="16"/>
              </w:rPr>
              <w:t>53</w:t>
            </w:r>
          </w:p>
        </w:tc>
        <w:tc>
          <w:tcPr>
            <w:tcW w:w="413" w:type="pct"/>
            <w:vMerge w:val="restart"/>
            <w:shd w:val="clear" w:color="auto" w:fill="auto"/>
            <w:tcMar>
              <w:left w:w="28" w:type="dxa"/>
              <w:right w:w="28" w:type="dxa"/>
            </w:tcMar>
            <w:vAlign w:val="center"/>
            <w:hideMark/>
          </w:tcPr>
          <w:p w14:paraId="564BF73D" w14:textId="77777777" w:rsidR="0054341C" w:rsidRPr="00D23895" w:rsidRDefault="0054341C" w:rsidP="00A56DD6">
            <w:pPr>
              <w:jc w:val="center"/>
              <w:rPr>
                <w:b/>
                <w:bCs/>
                <w:sz w:val="16"/>
                <w:szCs w:val="16"/>
              </w:rPr>
            </w:pPr>
            <w:r w:rsidRPr="00D23895">
              <w:rPr>
                <w:b/>
                <w:bCs/>
                <w:sz w:val="16"/>
                <w:szCs w:val="16"/>
              </w:rPr>
              <w:t>114</w:t>
            </w:r>
          </w:p>
        </w:tc>
        <w:tc>
          <w:tcPr>
            <w:tcW w:w="1175" w:type="pct"/>
            <w:shd w:val="clear" w:color="auto" w:fill="auto"/>
            <w:tcMar>
              <w:left w:w="28" w:type="dxa"/>
              <w:right w:w="28" w:type="dxa"/>
            </w:tcMar>
            <w:vAlign w:val="center"/>
            <w:hideMark/>
          </w:tcPr>
          <w:p w14:paraId="3B58BBB3" w14:textId="77777777" w:rsidR="0054341C" w:rsidRPr="00D23895" w:rsidRDefault="0054341C" w:rsidP="00A56DD6">
            <w:pPr>
              <w:rPr>
                <w:sz w:val="16"/>
                <w:szCs w:val="16"/>
              </w:rPr>
            </w:pPr>
            <w:r w:rsidRPr="00D23895">
              <w:rPr>
                <w:sz w:val="16"/>
                <w:szCs w:val="16"/>
              </w:rPr>
              <w:t>Ремонт циклонов БЦ2-7*(5+3) №1,2</w:t>
            </w:r>
          </w:p>
        </w:tc>
        <w:tc>
          <w:tcPr>
            <w:tcW w:w="328" w:type="pct"/>
            <w:shd w:val="clear" w:color="auto" w:fill="auto"/>
            <w:noWrap/>
            <w:tcMar>
              <w:left w:w="28" w:type="dxa"/>
              <w:right w:w="28" w:type="dxa"/>
            </w:tcMar>
            <w:vAlign w:val="center"/>
            <w:hideMark/>
          </w:tcPr>
          <w:p w14:paraId="56259905" w14:textId="77777777" w:rsidR="0054341C" w:rsidRPr="00D23895" w:rsidRDefault="0054341C" w:rsidP="00A56DD6">
            <w:pPr>
              <w:jc w:val="center"/>
              <w:rPr>
                <w:sz w:val="16"/>
                <w:szCs w:val="16"/>
              </w:rPr>
            </w:pPr>
            <w:r w:rsidRPr="00D23895">
              <w:rPr>
                <w:sz w:val="16"/>
                <w:szCs w:val="16"/>
              </w:rPr>
              <w:t>1973</w:t>
            </w:r>
          </w:p>
        </w:tc>
        <w:tc>
          <w:tcPr>
            <w:tcW w:w="313" w:type="pct"/>
            <w:shd w:val="clear" w:color="auto" w:fill="auto"/>
            <w:noWrap/>
            <w:tcMar>
              <w:left w:w="28" w:type="dxa"/>
              <w:right w:w="28" w:type="dxa"/>
            </w:tcMar>
            <w:vAlign w:val="center"/>
            <w:hideMark/>
          </w:tcPr>
          <w:p w14:paraId="7B6C2A3B"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7F9D1C54" w14:textId="77777777" w:rsidR="0054341C" w:rsidRPr="00D23895" w:rsidRDefault="0054341C" w:rsidP="00A56DD6">
            <w:pPr>
              <w:jc w:val="center"/>
              <w:rPr>
                <w:sz w:val="16"/>
                <w:szCs w:val="16"/>
              </w:rPr>
            </w:pPr>
            <w:r w:rsidRPr="00D23895">
              <w:rPr>
                <w:sz w:val="16"/>
                <w:szCs w:val="16"/>
              </w:rPr>
              <w:t>1973</w:t>
            </w:r>
          </w:p>
        </w:tc>
        <w:tc>
          <w:tcPr>
            <w:tcW w:w="313" w:type="pct"/>
            <w:shd w:val="clear" w:color="auto" w:fill="auto"/>
            <w:noWrap/>
            <w:tcMar>
              <w:left w:w="28" w:type="dxa"/>
              <w:right w:w="28" w:type="dxa"/>
            </w:tcMar>
            <w:vAlign w:val="center"/>
            <w:hideMark/>
          </w:tcPr>
          <w:p w14:paraId="4954CF4E" w14:textId="77777777" w:rsidR="0054341C" w:rsidRPr="00D23895" w:rsidRDefault="0054341C" w:rsidP="00A56DD6">
            <w:pPr>
              <w:jc w:val="center"/>
              <w:rPr>
                <w:sz w:val="16"/>
                <w:szCs w:val="16"/>
              </w:rPr>
            </w:pPr>
            <w:r w:rsidRPr="00D23895">
              <w:rPr>
                <w:sz w:val="16"/>
                <w:szCs w:val="16"/>
              </w:rPr>
              <w:t>1 249</w:t>
            </w:r>
          </w:p>
        </w:tc>
        <w:tc>
          <w:tcPr>
            <w:tcW w:w="283" w:type="pct"/>
            <w:shd w:val="clear" w:color="auto" w:fill="auto"/>
            <w:noWrap/>
            <w:tcMar>
              <w:left w:w="28" w:type="dxa"/>
              <w:right w:w="28" w:type="dxa"/>
            </w:tcMar>
            <w:vAlign w:val="center"/>
            <w:hideMark/>
          </w:tcPr>
          <w:p w14:paraId="55A1C8DD" w14:textId="77777777" w:rsidR="0054341C" w:rsidRPr="00D23895" w:rsidRDefault="0054341C" w:rsidP="00A56DD6">
            <w:pPr>
              <w:jc w:val="center"/>
              <w:rPr>
                <w:sz w:val="16"/>
                <w:szCs w:val="16"/>
              </w:rPr>
            </w:pPr>
            <w:r w:rsidRPr="00D23895">
              <w:rPr>
                <w:sz w:val="16"/>
                <w:szCs w:val="16"/>
              </w:rPr>
              <w:t>723</w:t>
            </w:r>
          </w:p>
        </w:tc>
        <w:tc>
          <w:tcPr>
            <w:tcW w:w="308" w:type="pct"/>
            <w:shd w:val="clear" w:color="auto" w:fill="auto"/>
            <w:noWrap/>
            <w:tcMar>
              <w:left w:w="28" w:type="dxa"/>
              <w:right w:w="28" w:type="dxa"/>
            </w:tcMar>
            <w:vAlign w:val="center"/>
            <w:hideMark/>
          </w:tcPr>
          <w:p w14:paraId="3AA3A4D8" w14:textId="77777777" w:rsidR="0054341C" w:rsidRPr="00D23895" w:rsidRDefault="0054341C" w:rsidP="00A56DD6">
            <w:pPr>
              <w:jc w:val="center"/>
              <w:rPr>
                <w:sz w:val="16"/>
                <w:szCs w:val="16"/>
              </w:rPr>
            </w:pPr>
            <w:r w:rsidRPr="00D23895">
              <w:rPr>
                <w:sz w:val="16"/>
                <w:szCs w:val="16"/>
              </w:rPr>
              <w:t>1 924</w:t>
            </w:r>
          </w:p>
        </w:tc>
        <w:tc>
          <w:tcPr>
            <w:tcW w:w="451" w:type="pct"/>
            <w:shd w:val="clear" w:color="auto" w:fill="auto"/>
            <w:tcMar>
              <w:left w:w="28" w:type="dxa"/>
              <w:right w:w="28" w:type="dxa"/>
            </w:tcMar>
            <w:vAlign w:val="center"/>
            <w:hideMark/>
          </w:tcPr>
          <w:p w14:paraId="32F7D527"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68B8F51C" w14:textId="77777777" w:rsidR="0054341C" w:rsidRPr="00D23895" w:rsidRDefault="0054341C" w:rsidP="00A56DD6">
            <w:pPr>
              <w:jc w:val="center"/>
              <w:rPr>
                <w:sz w:val="16"/>
                <w:szCs w:val="16"/>
              </w:rPr>
            </w:pPr>
            <w:r w:rsidRPr="00D23895">
              <w:rPr>
                <w:sz w:val="16"/>
                <w:szCs w:val="16"/>
              </w:rPr>
              <w:t>1 924</w:t>
            </w:r>
          </w:p>
        </w:tc>
        <w:tc>
          <w:tcPr>
            <w:tcW w:w="313" w:type="pct"/>
            <w:shd w:val="clear" w:color="auto" w:fill="auto"/>
            <w:tcMar>
              <w:left w:w="28" w:type="dxa"/>
              <w:right w:w="28" w:type="dxa"/>
            </w:tcMar>
            <w:vAlign w:val="center"/>
            <w:hideMark/>
          </w:tcPr>
          <w:p w14:paraId="1AA01901" w14:textId="77777777" w:rsidR="0054341C" w:rsidRPr="00D23895" w:rsidRDefault="0054341C" w:rsidP="00A56DD6">
            <w:pPr>
              <w:jc w:val="center"/>
              <w:rPr>
                <w:sz w:val="16"/>
                <w:szCs w:val="16"/>
              </w:rPr>
            </w:pPr>
            <w:r w:rsidRPr="00D23895">
              <w:rPr>
                <w:sz w:val="16"/>
                <w:szCs w:val="16"/>
              </w:rPr>
              <w:t>1 249</w:t>
            </w:r>
          </w:p>
        </w:tc>
        <w:tc>
          <w:tcPr>
            <w:tcW w:w="285" w:type="pct"/>
            <w:shd w:val="clear" w:color="auto" w:fill="auto"/>
            <w:tcMar>
              <w:left w:w="28" w:type="dxa"/>
              <w:right w:w="28" w:type="dxa"/>
            </w:tcMar>
            <w:vAlign w:val="center"/>
            <w:hideMark/>
          </w:tcPr>
          <w:p w14:paraId="0AEBE913" w14:textId="77777777" w:rsidR="0054341C" w:rsidRPr="00D23895" w:rsidRDefault="0054341C" w:rsidP="00A56DD6">
            <w:pPr>
              <w:jc w:val="center"/>
              <w:rPr>
                <w:sz w:val="16"/>
                <w:szCs w:val="16"/>
              </w:rPr>
            </w:pPr>
            <w:r w:rsidRPr="00D23895">
              <w:rPr>
                <w:sz w:val="16"/>
                <w:szCs w:val="16"/>
              </w:rPr>
              <w:t>675,147</w:t>
            </w:r>
          </w:p>
        </w:tc>
      </w:tr>
      <w:tr w:rsidR="0054341C" w:rsidRPr="00D23895" w14:paraId="134F3C3A" w14:textId="77777777" w:rsidTr="00A56DD6">
        <w:trPr>
          <w:trHeight w:val="20"/>
        </w:trPr>
        <w:tc>
          <w:tcPr>
            <w:tcW w:w="202" w:type="pct"/>
            <w:shd w:val="clear" w:color="auto" w:fill="auto"/>
            <w:tcMar>
              <w:left w:w="28" w:type="dxa"/>
              <w:right w:w="28" w:type="dxa"/>
            </w:tcMar>
            <w:vAlign w:val="center"/>
            <w:hideMark/>
          </w:tcPr>
          <w:p w14:paraId="52A2F51A" w14:textId="77777777" w:rsidR="0054341C" w:rsidRPr="00D23895" w:rsidRDefault="0054341C" w:rsidP="00A56DD6">
            <w:pPr>
              <w:jc w:val="center"/>
              <w:rPr>
                <w:sz w:val="16"/>
                <w:szCs w:val="16"/>
              </w:rPr>
            </w:pPr>
            <w:r w:rsidRPr="00D23895">
              <w:rPr>
                <w:sz w:val="16"/>
                <w:szCs w:val="16"/>
              </w:rPr>
              <w:t>54</w:t>
            </w:r>
          </w:p>
        </w:tc>
        <w:tc>
          <w:tcPr>
            <w:tcW w:w="413" w:type="pct"/>
            <w:vMerge/>
            <w:tcMar>
              <w:left w:w="28" w:type="dxa"/>
              <w:right w:w="28" w:type="dxa"/>
            </w:tcMar>
            <w:vAlign w:val="center"/>
            <w:hideMark/>
          </w:tcPr>
          <w:p w14:paraId="50A1BE30"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680A05CF" w14:textId="77777777" w:rsidR="0054341C" w:rsidRPr="00D23895" w:rsidRDefault="0054341C" w:rsidP="00A56DD6">
            <w:pPr>
              <w:rPr>
                <w:sz w:val="16"/>
                <w:szCs w:val="16"/>
              </w:rPr>
            </w:pPr>
            <w:r w:rsidRPr="00D23895">
              <w:rPr>
                <w:sz w:val="16"/>
                <w:szCs w:val="16"/>
              </w:rPr>
              <w:t>Ремонт кирпичной кладки стен здания котельной (15 м.кв.)</w:t>
            </w:r>
          </w:p>
        </w:tc>
        <w:tc>
          <w:tcPr>
            <w:tcW w:w="328" w:type="pct"/>
            <w:shd w:val="clear" w:color="auto" w:fill="auto"/>
            <w:noWrap/>
            <w:tcMar>
              <w:left w:w="28" w:type="dxa"/>
              <w:right w:w="28" w:type="dxa"/>
            </w:tcMar>
            <w:vAlign w:val="center"/>
            <w:hideMark/>
          </w:tcPr>
          <w:p w14:paraId="638DD640" w14:textId="77777777" w:rsidR="0054341C" w:rsidRPr="00D23895" w:rsidRDefault="0054341C" w:rsidP="00A56DD6">
            <w:pPr>
              <w:jc w:val="center"/>
              <w:rPr>
                <w:sz w:val="16"/>
                <w:szCs w:val="16"/>
              </w:rPr>
            </w:pPr>
            <w:r w:rsidRPr="00D23895">
              <w:rPr>
                <w:sz w:val="16"/>
                <w:szCs w:val="16"/>
              </w:rPr>
              <w:t>279</w:t>
            </w:r>
          </w:p>
        </w:tc>
        <w:tc>
          <w:tcPr>
            <w:tcW w:w="313" w:type="pct"/>
            <w:shd w:val="clear" w:color="auto" w:fill="auto"/>
            <w:noWrap/>
            <w:tcMar>
              <w:left w:w="28" w:type="dxa"/>
              <w:right w:w="28" w:type="dxa"/>
            </w:tcMar>
            <w:vAlign w:val="center"/>
            <w:hideMark/>
          </w:tcPr>
          <w:p w14:paraId="53613F59" w14:textId="77777777" w:rsidR="0054341C" w:rsidRPr="00D23895" w:rsidRDefault="0054341C" w:rsidP="00A56DD6">
            <w:pPr>
              <w:jc w:val="center"/>
              <w:rPr>
                <w:sz w:val="16"/>
                <w:szCs w:val="16"/>
              </w:rPr>
            </w:pPr>
            <w:r w:rsidRPr="00D23895">
              <w:rPr>
                <w:sz w:val="16"/>
                <w:szCs w:val="16"/>
              </w:rPr>
              <w:t>279</w:t>
            </w:r>
          </w:p>
        </w:tc>
        <w:tc>
          <w:tcPr>
            <w:tcW w:w="327" w:type="pct"/>
            <w:shd w:val="clear" w:color="auto" w:fill="auto"/>
            <w:noWrap/>
            <w:tcMar>
              <w:left w:w="28" w:type="dxa"/>
              <w:right w:w="28" w:type="dxa"/>
            </w:tcMar>
            <w:vAlign w:val="center"/>
            <w:hideMark/>
          </w:tcPr>
          <w:p w14:paraId="54C81AF6"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1BBF4335"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13821B0D"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154908D" w14:textId="77777777" w:rsidR="0054341C" w:rsidRPr="00D23895" w:rsidRDefault="0054341C" w:rsidP="00A56DD6">
            <w:pPr>
              <w:jc w:val="center"/>
              <w:rPr>
                <w:sz w:val="16"/>
                <w:szCs w:val="16"/>
              </w:rPr>
            </w:pPr>
            <w:r w:rsidRPr="00D23895">
              <w:rPr>
                <w:sz w:val="16"/>
                <w:szCs w:val="16"/>
              </w:rPr>
              <w:t>236</w:t>
            </w:r>
          </w:p>
        </w:tc>
        <w:tc>
          <w:tcPr>
            <w:tcW w:w="451" w:type="pct"/>
            <w:shd w:val="clear" w:color="auto" w:fill="auto"/>
            <w:tcMar>
              <w:left w:w="28" w:type="dxa"/>
              <w:right w:w="28" w:type="dxa"/>
            </w:tcMar>
            <w:vAlign w:val="center"/>
            <w:hideMark/>
          </w:tcPr>
          <w:p w14:paraId="243A27FF" w14:textId="77777777" w:rsidR="0054341C" w:rsidRPr="00D23895" w:rsidRDefault="0054341C" w:rsidP="00A56DD6">
            <w:pPr>
              <w:jc w:val="center"/>
              <w:rPr>
                <w:sz w:val="16"/>
                <w:szCs w:val="16"/>
              </w:rPr>
            </w:pPr>
            <w:r w:rsidRPr="00D23895">
              <w:rPr>
                <w:sz w:val="16"/>
                <w:szCs w:val="16"/>
              </w:rPr>
              <w:t>236</w:t>
            </w:r>
          </w:p>
        </w:tc>
        <w:tc>
          <w:tcPr>
            <w:tcW w:w="289" w:type="pct"/>
            <w:shd w:val="clear" w:color="auto" w:fill="auto"/>
            <w:tcMar>
              <w:left w:w="28" w:type="dxa"/>
              <w:right w:w="28" w:type="dxa"/>
            </w:tcMar>
            <w:vAlign w:val="center"/>
            <w:hideMark/>
          </w:tcPr>
          <w:p w14:paraId="661D3302"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093AC31C"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E5BD035" w14:textId="77777777" w:rsidR="0054341C" w:rsidRPr="00D23895" w:rsidRDefault="0054341C" w:rsidP="00A56DD6">
            <w:pPr>
              <w:jc w:val="center"/>
              <w:rPr>
                <w:sz w:val="16"/>
                <w:szCs w:val="16"/>
              </w:rPr>
            </w:pPr>
            <w:r w:rsidRPr="00D23895">
              <w:rPr>
                <w:sz w:val="16"/>
                <w:szCs w:val="16"/>
              </w:rPr>
              <w:t> </w:t>
            </w:r>
          </w:p>
        </w:tc>
      </w:tr>
      <w:tr w:rsidR="0054341C" w:rsidRPr="00D23895" w14:paraId="36C483F4" w14:textId="77777777" w:rsidTr="00A56DD6">
        <w:trPr>
          <w:trHeight w:val="20"/>
        </w:trPr>
        <w:tc>
          <w:tcPr>
            <w:tcW w:w="202" w:type="pct"/>
            <w:shd w:val="clear" w:color="auto" w:fill="auto"/>
            <w:tcMar>
              <w:left w:w="28" w:type="dxa"/>
              <w:right w:w="28" w:type="dxa"/>
            </w:tcMar>
            <w:vAlign w:val="center"/>
            <w:hideMark/>
          </w:tcPr>
          <w:p w14:paraId="61C62EAC"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0AF95FC5"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1BDBAF88"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55E9B944" w14:textId="77777777" w:rsidR="0054341C" w:rsidRPr="00D23895" w:rsidRDefault="0054341C" w:rsidP="00A56DD6">
            <w:pPr>
              <w:jc w:val="center"/>
              <w:rPr>
                <w:b/>
                <w:bCs/>
                <w:sz w:val="16"/>
                <w:szCs w:val="16"/>
              </w:rPr>
            </w:pPr>
            <w:r w:rsidRPr="00D23895">
              <w:rPr>
                <w:b/>
                <w:bCs/>
                <w:sz w:val="16"/>
                <w:szCs w:val="16"/>
              </w:rPr>
              <w:t>2 252</w:t>
            </w:r>
          </w:p>
        </w:tc>
        <w:tc>
          <w:tcPr>
            <w:tcW w:w="313" w:type="pct"/>
            <w:shd w:val="clear" w:color="auto" w:fill="auto"/>
            <w:noWrap/>
            <w:tcMar>
              <w:left w:w="28" w:type="dxa"/>
              <w:right w:w="28" w:type="dxa"/>
            </w:tcMar>
            <w:vAlign w:val="center"/>
            <w:hideMark/>
          </w:tcPr>
          <w:p w14:paraId="02753CC6" w14:textId="77777777" w:rsidR="0054341C" w:rsidRPr="00D23895" w:rsidRDefault="0054341C" w:rsidP="00A56DD6">
            <w:pPr>
              <w:jc w:val="center"/>
              <w:rPr>
                <w:b/>
                <w:bCs/>
                <w:sz w:val="16"/>
                <w:szCs w:val="16"/>
              </w:rPr>
            </w:pPr>
            <w:r w:rsidRPr="00D23895">
              <w:rPr>
                <w:b/>
                <w:bCs/>
                <w:sz w:val="16"/>
                <w:szCs w:val="16"/>
              </w:rPr>
              <w:t>279</w:t>
            </w:r>
          </w:p>
        </w:tc>
        <w:tc>
          <w:tcPr>
            <w:tcW w:w="327" w:type="pct"/>
            <w:shd w:val="clear" w:color="auto" w:fill="auto"/>
            <w:noWrap/>
            <w:tcMar>
              <w:left w:w="28" w:type="dxa"/>
              <w:right w:w="28" w:type="dxa"/>
            </w:tcMar>
            <w:vAlign w:val="center"/>
            <w:hideMark/>
          </w:tcPr>
          <w:p w14:paraId="66A92DF3" w14:textId="77777777" w:rsidR="0054341C" w:rsidRPr="00D23895" w:rsidRDefault="0054341C" w:rsidP="00A56DD6">
            <w:pPr>
              <w:jc w:val="center"/>
              <w:rPr>
                <w:b/>
                <w:bCs/>
                <w:sz w:val="16"/>
                <w:szCs w:val="16"/>
              </w:rPr>
            </w:pPr>
            <w:r w:rsidRPr="00D23895">
              <w:rPr>
                <w:b/>
                <w:bCs/>
                <w:sz w:val="16"/>
                <w:szCs w:val="16"/>
              </w:rPr>
              <w:t>1 973</w:t>
            </w:r>
          </w:p>
        </w:tc>
        <w:tc>
          <w:tcPr>
            <w:tcW w:w="313" w:type="pct"/>
            <w:shd w:val="clear" w:color="auto" w:fill="auto"/>
            <w:noWrap/>
            <w:tcMar>
              <w:left w:w="28" w:type="dxa"/>
              <w:right w:w="28" w:type="dxa"/>
            </w:tcMar>
            <w:vAlign w:val="center"/>
            <w:hideMark/>
          </w:tcPr>
          <w:p w14:paraId="0354C210" w14:textId="77777777" w:rsidR="0054341C" w:rsidRPr="00D23895" w:rsidRDefault="0054341C" w:rsidP="00A56DD6">
            <w:pPr>
              <w:jc w:val="center"/>
              <w:rPr>
                <w:b/>
                <w:bCs/>
                <w:sz w:val="16"/>
                <w:szCs w:val="16"/>
              </w:rPr>
            </w:pPr>
            <w:r w:rsidRPr="00D23895">
              <w:rPr>
                <w:b/>
                <w:bCs/>
                <w:sz w:val="16"/>
                <w:szCs w:val="16"/>
              </w:rPr>
              <w:t>1 249</w:t>
            </w:r>
          </w:p>
        </w:tc>
        <w:tc>
          <w:tcPr>
            <w:tcW w:w="283" w:type="pct"/>
            <w:shd w:val="clear" w:color="auto" w:fill="auto"/>
            <w:noWrap/>
            <w:tcMar>
              <w:left w:w="28" w:type="dxa"/>
              <w:right w:w="28" w:type="dxa"/>
            </w:tcMar>
            <w:vAlign w:val="center"/>
            <w:hideMark/>
          </w:tcPr>
          <w:p w14:paraId="65A590D0" w14:textId="77777777" w:rsidR="0054341C" w:rsidRPr="00D23895" w:rsidRDefault="0054341C" w:rsidP="00A56DD6">
            <w:pPr>
              <w:jc w:val="center"/>
              <w:rPr>
                <w:b/>
                <w:bCs/>
                <w:sz w:val="16"/>
                <w:szCs w:val="16"/>
              </w:rPr>
            </w:pPr>
            <w:r w:rsidRPr="00D23895">
              <w:rPr>
                <w:b/>
                <w:bCs/>
                <w:sz w:val="16"/>
                <w:szCs w:val="16"/>
              </w:rPr>
              <w:t>723</w:t>
            </w:r>
          </w:p>
        </w:tc>
        <w:tc>
          <w:tcPr>
            <w:tcW w:w="308" w:type="pct"/>
            <w:shd w:val="clear" w:color="auto" w:fill="auto"/>
            <w:noWrap/>
            <w:tcMar>
              <w:left w:w="28" w:type="dxa"/>
              <w:right w:w="28" w:type="dxa"/>
            </w:tcMar>
            <w:vAlign w:val="center"/>
            <w:hideMark/>
          </w:tcPr>
          <w:p w14:paraId="1BB173D4" w14:textId="77777777" w:rsidR="0054341C" w:rsidRPr="00D23895" w:rsidRDefault="0054341C" w:rsidP="00A56DD6">
            <w:pPr>
              <w:jc w:val="center"/>
              <w:rPr>
                <w:b/>
                <w:bCs/>
                <w:sz w:val="16"/>
                <w:szCs w:val="16"/>
              </w:rPr>
            </w:pPr>
            <w:r w:rsidRPr="00D23895">
              <w:rPr>
                <w:b/>
                <w:bCs/>
                <w:sz w:val="16"/>
                <w:szCs w:val="16"/>
              </w:rPr>
              <w:t>2 161</w:t>
            </w:r>
          </w:p>
        </w:tc>
        <w:tc>
          <w:tcPr>
            <w:tcW w:w="451" w:type="pct"/>
            <w:shd w:val="clear" w:color="auto" w:fill="auto"/>
            <w:noWrap/>
            <w:tcMar>
              <w:left w:w="28" w:type="dxa"/>
              <w:right w:w="28" w:type="dxa"/>
            </w:tcMar>
            <w:vAlign w:val="center"/>
            <w:hideMark/>
          </w:tcPr>
          <w:p w14:paraId="01B54497" w14:textId="77777777" w:rsidR="0054341C" w:rsidRPr="00D23895" w:rsidRDefault="0054341C" w:rsidP="00A56DD6">
            <w:pPr>
              <w:jc w:val="center"/>
              <w:rPr>
                <w:b/>
                <w:bCs/>
                <w:sz w:val="16"/>
                <w:szCs w:val="16"/>
              </w:rPr>
            </w:pPr>
            <w:r w:rsidRPr="00D23895">
              <w:rPr>
                <w:b/>
                <w:bCs/>
                <w:sz w:val="16"/>
                <w:szCs w:val="16"/>
              </w:rPr>
              <w:t>236</w:t>
            </w:r>
          </w:p>
        </w:tc>
        <w:tc>
          <w:tcPr>
            <w:tcW w:w="289" w:type="pct"/>
            <w:shd w:val="clear" w:color="auto" w:fill="auto"/>
            <w:noWrap/>
            <w:tcMar>
              <w:left w:w="28" w:type="dxa"/>
              <w:right w:w="28" w:type="dxa"/>
            </w:tcMar>
            <w:vAlign w:val="center"/>
            <w:hideMark/>
          </w:tcPr>
          <w:p w14:paraId="22150DA7" w14:textId="77777777" w:rsidR="0054341C" w:rsidRPr="00D23895" w:rsidRDefault="0054341C" w:rsidP="00A56DD6">
            <w:pPr>
              <w:jc w:val="center"/>
              <w:rPr>
                <w:b/>
                <w:bCs/>
                <w:sz w:val="16"/>
                <w:szCs w:val="16"/>
              </w:rPr>
            </w:pPr>
            <w:r w:rsidRPr="00D23895">
              <w:rPr>
                <w:b/>
                <w:bCs/>
                <w:sz w:val="16"/>
                <w:szCs w:val="16"/>
              </w:rPr>
              <w:t>1 924</w:t>
            </w:r>
          </w:p>
        </w:tc>
        <w:tc>
          <w:tcPr>
            <w:tcW w:w="313" w:type="pct"/>
            <w:shd w:val="clear" w:color="auto" w:fill="auto"/>
            <w:noWrap/>
            <w:tcMar>
              <w:left w:w="28" w:type="dxa"/>
              <w:right w:w="28" w:type="dxa"/>
            </w:tcMar>
            <w:vAlign w:val="center"/>
            <w:hideMark/>
          </w:tcPr>
          <w:p w14:paraId="1CB98D60" w14:textId="77777777" w:rsidR="0054341C" w:rsidRPr="00D23895" w:rsidRDefault="0054341C" w:rsidP="00A56DD6">
            <w:pPr>
              <w:jc w:val="center"/>
              <w:rPr>
                <w:b/>
                <w:bCs/>
                <w:sz w:val="16"/>
                <w:szCs w:val="16"/>
              </w:rPr>
            </w:pPr>
            <w:r w:rsidRPr="00D23895">
              <w:rPr>
                <w:b/>
                <w:bCs/>
                <w:sz w:val="16"/>
                <w:szCs w:val="16"/>
              </w:rPr>
              <w:t>1 249</w:t>
            </w:r>
          </w:p>
        </w:tc>
        <w:tc>
          <w:tcPr>
            <w:tcW w:w="285" w:type="pct"/>
            <w:shd w:val="clear" w:color="auto" w:fill="auto"/>
            <w:noWrap/>
            <w:tcMar>
              <w:left w:w="28" w:type="dxa"/>
              <w:right w:w="28" w:type="dxa"/>
            </w:tcMar>
            <w:vAlign w:val="center"/>
            <w:hideMark/>
          </w:tcPr>
          <w:p w14:paraId="15714DDB" w14:textId="77777777" w:rsidR="0054341C" w:rsidRPr="00D23895" w:rsidRDefault="0054341C" w:rsidP="00A56DD6">
            <w:pPr>
              <w:jc w:val="center"/>
              <w:rPr>
                <w:b/>
                <w:bCs/>
                <w:sz w:val="16"/>
                <w:szCs w:val="16"/>
              </w:rPr>
            </w:pPr>
            <w:r w:rsidRPr="00D23895">
              <w:rPr>
                <w:b/>
                <w:bCs/>
                <w:sz w:val="16"/>
                <w:szCs w:val="16"/>
              </w:rPr>
              <w:t>675</w:t>
            </w:r>
          </w:p>
        </w:tc>
      </w:tr>
      <w:tr w:rsidR="0054341C" w:rsidRPr="00D23895" w14:paraId="3193808F" w14:textId="77777777" w:rsidTr="00A56DD6">
        <w:trPr>
          <w:trHeight w:val="20"/>
        </w:trPr>
        <w:tc>
          <w:tcPr>
            <w:tcW w:w="202" w:type="pct"/>
            <w:shd w:val="clear" w:color="auto" w:fill="auto"/>
            <w:tcMar>
              <w:left w:w="28" w:type="dxa"/>
              <w:right w:w="28" w:type="dxa"/>
            </w:tcMar>
            <w:vAlign w:val="center"/>
            <w:hideMark/>
          </w:tcPr>
          <w:p w14:paraId="2C0706BA" w14:textId="77777777" w:rsidR="0054341C" w:rsidRPr="00D23895" w:rsidRDefault="0054341C" w:rsidP="00A56DD6">
            <w:pPr>
              <w:jc w:val="center"/>
              <w:rPr>
                <w:sz w:val="16"/>
                <w:szCs w:val="16"/>
              </w:rPr>
            </w:pPr>
            <w:r w:rsidRPr="00D23895">
              <w:rPr>
                <w:sz w:val="16"/>
                <w:szCs w:val="16"/>
              </w:rPr>
              <w:t>55</w:t>
            </w:r>
          </w:p>
        </w:tc>
        <w:tc>
          <w:tcPr>
            <w:tcW w:w="413" w:type="pct"/>
            <w:vMerge w:val="restart"/>
            <w:shd w:val="clear" w:color="auto" w:fill="auto"/>
            <w:tcMar>
              <w:left w:w="28" w:type="dxa"/>
              <w:right w:w="28" w:type="dxa"/>
            </w:tcMar>
            <w:vAlign w:val="center"/>
            <w:hideMark/>
          </w:tcPr>
          <w:p w14:paraId="2499D44E" w14:textId="77777777" w:rsidR="0054341C" w:rsidRPr="00D23895" w:rsidRDefault="0054341C" w:rsidP="00A56DD6">
            <w:pPr>
              <w:jc w:val="center"/>
              <w:rPr>
                <w:b/>
                <w:bCs/>
                <w:sz w:val="16"/>
                <w:szCs w:val="16"/>
              </w:rPr>
            </w:pPr>
            <w:r w:rsidRPr="00D23895">
              <w:rPr>
                <w:b/>
                <w:bCs/>
                <w:sz w:val="16"/>
                <w:szCs w:val="16"/>
              </w:rPr>
              <w:t>104</w:t>
            </w:r>
          </w:p>
        </w:tc>
        <w:tc>
          <w:tcPr>
            <w:tcW w:w="1175" w:type="pct"/>
            <w:shd w:val="clear" w:color="auto" w:fill="auto"/>
            <w:tcMar>
              <w:left w:w="28" w:type="dxa"/>
              <w:right w:w="28" w:type="dxa"/>
            </w:tcMar>
            <w:vAlign w:val="center"/>
            <w:hideMark/>
          </w:tcPr>
          <w:p w14:paraId="3C7279CC" w14:textId="77777777" w:rsidR="0054341C" w:rsidRPr="00D23895" w:rsidRDefault="0054341C" w:rsidP="00A56DD6">
            <w:pPr>
              <w:rPr>
                <w:sz w:val="16"/>
                <w:szCs w:val="16"/>
              </w:rPr>
            </w:pPr>
            <w:r w:rsidRPr="00D23895">
              <w:rPr>
                <w:sz w:val="16"/>
                <w:szCs w:val="16"/>
              </w:rPr>
              <w:t>Ремонт котла КЕ 10/14 №2 (трубная часть, колосниковое полотно)</w:t>
            </w:r>
          </w:p>
        </w:tc>
        <w:tc>
          <w:tcPr>
            <w:tcW w:w="328" w:type="pct"/>
            <w:shd w:val="clear" w:color="auto" w:fill="auto"/>
            <w:noWrap/>
            <w:tcMar>
              <w:left w:w="28" w:type="dxa"/>
              <w:right w:w="28" w:type="dxa"/>
            </w:tcMar>
            <w:vAlign w:val="center"/>
            <w:hideMark/>
          </w:tcPr>
          <w:p w14:paraId="0EB74933" w14:textId="77777777" w:rsidR="0054341C" w:rsidRPr="00D23895" w:rsidRDefault="0054341C" w:rsidP="00A56DD6">
            <w:pPr>
              <w:jc w:val="center"/>
              <w:rPr>
                <w:sz w:val="16"/>
                <w:szCs w:val="16"/>
              </w:rPr>
            </w:pPr>
            <w:r w:rsidRPr="00D23895">
              <w:rPr>
                <w:sz w:val="16"/>
                <w:szCs w:val="16"/>
              </w:rPr>
              <w:t>5246</w:t>
            </w:r>
          </w:p>
        </w:tc>
        <w:tc>
          <w:tcPr>
            <w:tcW w:w="313" w:type="pct"/>
            <w:shd w:val="clear" w:color="auto" w:fill="auto"/>
            <w:noWrap/>
            <w:tcMar>
              <w:left w:w="28" w:type="dxa"/>
              <w:right w:w="28" w:type="dxa"/>
            </w:tcMar>
            <w:vAlign w:val="center"/>
            <w:hideMark/>
          </w:tcPr>
          <w:p w14:paraId="287FE4F2" w14:textId="77777777" w:rsidR="0054341C" w:rsidRPr="00D23895" w:rsidRDefault="0054341C" w:rsidP="00A56DD6">
            <w:pPr>
              <w:jc w:val="center"/>
              <w:rPr>
                <w:sz w:val="16"/>
                <w:szCs w:val="16"/>
              </w:rPr>
            </w:pPr>
            <w:r w:rsidRPr="00D23895">
              <w:rPr>
                <w:sz w:val="16"/>
                <w:szCs w:val="16"/>
              </w:rPr>
              <w:t>5 246</w:t>
            </w:r>
          </w:p>
        </w:tc>
        <w:tc>
          <w:tcPr>
            <w:tcW w:w="327" w:type="pct"/>
            <w:shd w:val="clear" w:color="auto" w:fill="auto"/>
            <w:noWrap/>
            <w:tcMar>
              <w:left w:w="28" w:type="dxa"/>
              <w:right w:w="28" w:type="dxa"/>
            </w:tcMar>
            <w:vAlign w:val="center"/>
            <w:hideMark/>
          </w:tcPr>
          <w:p w14:paraId="4D7EF353"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1A49A812"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16C18A1E"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9DC50A1" w14:textId="77777777" w:rsidR="0054341C" w:rsidRPr="00D23895" w:rsidRDefault="0054341C" w:rsidP="00A56DD6">
            <w:pPr>
              <w:jc w:val="center"/>
              <w:rPr>
                <w:sz w:val="16"/>
                <w:szCs w:val="16"/>
              </w:rPr>
            </w:pPr>
            <w:r w:rsidRPr="00D23895">
              <w:rPr>
                <w:sz w:val="16"/>
                <w:szCs w:val="16"/>
              </w:rPr>
              <w:t>4 446</w:t>
            </w:r>
          </w:p>
        </w:tc>
        <w:tc>
          <w:tcPr>
            <w:tcW w:w="451" w:type="pct"/>
            <w:shd w:val="clear" w:color="auto" w:fill="auto"/>
            <w:tcMar>
              <w:left w:w="28" w:type="dxa"/>
              <w:right w:w="28" w:type="dxa"/>
            </w:tcMar>
            <w:vAlign w:val="center"/>
            <w:hideMark/>
          </w:tcPr>
          <w:p w14:paraId="340DFF04" w14:textId="77777777" w:rsidR="0054341C" w:rsidRPr="00D23895" w:rsidRDefault="0054341C" w:rsidP="00A56DD6">
            <w:pPr>
              <w:jc w:val="center"/>
              <w:rPr>
                <w:sz w:val="16"/>
                <w:szCs w:val="16"/>
              </w:rPr>
            </w:pPr>
            <w:r w:rsidRPr="00D23895">
              <w:rPr>
                <w:sz w:val="16"/>
                <w:szCs w:val="16"/>
              </w:rPr>
              <w:t>4446</w:t>
            </w:r>
          </w:p>
        </w:tc>
        <w:tc>
          <w:tcPr>
            <w:tcW w:w="289" w:type="pct"/>
            <w:shd w:val="clear" w:color="auto" w:fill="auto"/>
            <w:tcMar>
              <w:left w:w="28" w:type="dxa"/>
              <w:right w:w="28" w:type="dxa"/>
            </w:tcMar>
            <w:vAlign w:val="center"/>
            <w:hideMark/>
          </w:tcPr>
          <w:p w14:paraId="17FCFDB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F9E3756"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53BDC09F" w14:textId="77777777" w:rsidR="0054341C" w:rsidRPr="00D23895" w:rsidRDefault="0054341C" w:rsidP="00A56DD6">
            <w:pPr>
              <w:jc w:val="center"/>
              <w:rPr>
                <w:sz w:val="16"/>
                <w:szCs w:val="16"/>
              </w:rPr>
            </w:pPr>
            <w:r w:rsidRPr="00D23895">
              <w:rPr>
                <w:sz w:val="16"/>
                <w:szCs w:val="16"/>
              </w:rPr>
              <w:t> </w:t>
            </w:r>
          </w:p>
        </w:tc>
      </w:tr>
      <w:tr w:rsidR="0054341C" w:rsidRPr="00D23895" w14:paraId="1E25F3B9" w14:textId="77777777" w:rsidTr="00A56DD6">
        <w:trPr>
          <w:trHeight w:val="20"/>
        </w:trPr>
        <w:tc>
          <w:tcPr>
            <w:tcW w:w="202" w:type="pct"/>
            <w:shd w:val="clear" w:color="auto" w:fill="auto"/>
            <w:tcMar>
              <w:left w:w="28" w:type="dxa"/>
              <w:right w:w="28" w:type="dxa"/>
            </w:tcMar>
            <w:vAlign w:val="center"/>
            <w:hideMark/>
          </w:tcPr>
          <w:p w14:paraId="02B7BDE7" w14:textId="77777777" w:rsidR="0054341C" w:rsidRPr="00D23895" w:rsidRDefault="0054341C" w:rsidP="00A56DD6">
            <w:pPr>
              <w:jc w:val="center"/>
              <w:rPr>
                <w:sz w:val="16"/>
                <w:szCs w:val="16"/>
              </w:rPr>
            </w:pPr>
            <w:r w:rsidRPr="00D23895">
              <w:rPr>
                <w:sz w:val="16"/>
                <w:szCs w:val="16"/>
              </w:rPr>
              <w:t>56</w:t>
            </w:r>
          </w:p>
        </w:tc>
        <w:tc>
          <w:tcPr>
            <w:tcW w:w="413" w:type="pct"/>
            <w:vMerge/>
            <w:tcMar>
              <w:left w:w="28" w:type="dxa"/>
              <w:right w:w="28" w:type="dxa"/>
            </w:tcMar>
            <w:vAlign w:val="center"/>
            <w:hideMark/>
          </w:tcPr>
          <w:p w14:paraId="5DFCF320"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4C07F2E9" w14:textId="77777777" w:rsidR="0054341C" w:rsidRPr="00D23895" w:rsidRDefault="0054341C" w:rsidP="00A56DD6">
            <w:pPr>
              <w:rPr>
                <w:sz w:val="16"/>
                <w:szCs w:val="16"/>
              </w:rPr>
            </w:pPr>
            <w:r w:rsidRPr="00D23895">
              <w:rPr>
                <w:sz w:val="16"/>
                <w:szCs w:val="16"/>
              </w:rPr>
              <w:t>Ремонт циклонов БЦ259 №1,2</w:t>
            </w:r>
          </w:p>
        </w:tc>
        <w:tc>
          <w:tcPr>
            <w:tcW w:w="328" w:type="pct"/>
            <w:shd w:val="clear" w:color="auto" w:fill="auto"/>
            <w:noWrap/>
            <w:tcMar>
              <w:left w:w="28" w:type="dxa"/>
              <w:right w:w="28" w:type="dxa"/>
            </w:tcMar>
            <w:vAlign w:val="center"/>
            <w:hideMark/>
          </w:tcPr>
          <w:p w14:paraId="67FEAEC8" w14:textId="77777777" w:rsidR="0054341C" w:rsidRPr="00D23895" w:rsidRDefault="0054341C" w:rsidP="00A56DD6">
            <w:pPr>
              <w:jc w:val="center"/>
              <w:rPr>
                <w:sz w:val="16"/>
                <w:szCs w:val="16"/>
              </w:rPr>
            </w:pPr>
            <w:r w:rsidRPr="00D23895">
              <w:rPr>
                <w:sz w:val="16"/>
                <w:szCs w:val="16"/>
              </w:rPr>
              <w:t>1397</w:t>
            </w:r>
          </w:p>
        </w:tc>
        <w:tc>
          <w:tcPr>
            <w:tcW w:w="313" w:type="pct"/>
            <w:shd w:val="clear" w:color="auto" w:fill="auto"/>
            <w:noWrap/>
            <w:tcMar>
              <w:left w:w="28" w:type="dxa"/>
              <w:right w:w="28" w:type="dxa"/>
            </w:tcMar>
            <w:vAlign w:val="center"/>
            <w:hideMark/>
          </w:tcPr>
          <w:p w14:paraId="30841C34"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573ABFCB" w14:textId="77777777" w:rsidR="0054341C" w:rsidRPr="00D23895" w:rsidRDefault="0054341C" w:rsidP="00A56DD6">
            <w:pPr>
              <w:jc w:val="center"/>
              <w:rPr>
                <w:sz w:val="16"/>
                <w:szCs w:val="16"/>
              </w:rPr>
            </w:pPr>
            <w:r w:rsidRPr="00D23895">
              <w:rPr>
                <w:sz w:val="16"/>
                <w:szCs w:val="16"/>
              </w:rPr>
              <w:t>1 397</w:t>
            </w:r>
          </w:p>
        </w:tc>
        <w:tc>
          <w:tcPr>
            <w:tcW w:w="313" w:type="pct"/>
            <w:shd w:val="clear" w:color="auto" w:fill="auto"/>
            <w:noWrap/>
            <w:tcMar>
              <w:left w:w="28" w:type="dxa"/>
              <w:right w:w="28" w:type="dxa"/>
            </w:tcMar>
            <w:vAlign w:val="center"/>
            <w:hideMark/>
          </w:tcPr>
          <w:p w14:paraId="03DCC4D6" w14:textId="77777777" w:rsidR="0054341C" w:rsidRPr="00D23895" w:rsidRDefault="0054341C" w:rsidP="00A56DD6">
            <w:pPr>
              <w:jc w:val="center"/>
              <w:rPr>
                <w:sz w:val="16"/>
                <w:szCs w:val="16"/>
              </w:rPr>
            </w:pPr>
            <w:r w:rsidRPr="00D23895">
              <w:rPr>
                <w:sz w:val="16"/>
                <w:szCs w:val="16"/>
              </w:rPr>
              <w:t>831</w:t>
            </w:r>
          </w:p>
        </w:tc>
        <w:tc>
          <w:tcPr>
            <w:tcW w:w="283" w:type="pct"/>
            <w:shd w:val="clear" w:color="auto" w:fill="auto"/>
            <w:noWrap/>
            <w:tcMar>
              <w:left w:w="28" w:type="dxa"/>
              <w:right w:w="28" w:type="dxa"/>
            </w:tcMar>
            <w:vAlign w:val="center"/>
            <w:hideMark/>
          </w:tcPr>
          <w:p w14:paraId="47780368" w14:textId="77777777" w:rsidR="0054341C" w:rsidRPr="00D23895" w:rsidRDefault="0054341C" w:rsidP="00A56DD6">
            <w:pPr>
              <w:jc w:val="center"/>
              <w:rPr>
                <w:sz w:val="16"/>
                <w:szCs w:val="16"/>
              </w:rPr>
            </w:pPr>
            <w:r w:rsidRPr="00D23895">
              <w:rPr>
                <w:sz w:val="16"/>
                <w:szCs w:val="16"/>
              </w:rPr>
              <w:t>566</w:t>
            </w:r>
          </w:p>
        </w:tc>
        <w:tc>
          <w:tcPr>
            <w:tcW w:w="308" w:type="pct"/>
            <w:shd w:val="clear" w:color="auto" w:fill="auto"/>
            <w:noWrap/>
            <w:tcMar>
              <w:left w:w="28" w:type="dxa"/>
              <w:right w:w="28" w:type="dxa"/>
            </w:tcMar>
            <w:vAlign w:val="center"/>
            <w:hideMark/>
          </w:tcPr>
          <w:p w14:paraId="6227996D" w14:textId="77777777" w:rsidR="0054341C" w:rsidRPr="00D23895" w:rsidRDefault="0054341C" w:rsidP="00A56DD6">
            <w:pPr>
              <w:jc w:val="center"/>
              <w:rPr>
                <w:sz w:val="16"/>
                <w:szCs w:val="16"/>
              </w:rPr>
            </w:pPr>
            <w:r w:rsidRPr="00D23895">
              <w:rPr>
                <w:sz w:val="16"/>
                <w:szCs w:val="16"/>
              </w:rPr>
              <w:t>1 347</w:t>
            </w:r>
          </w:p>
        </w:tc>
        <w:tc>
          <w:tcPr>
            <w:tcW w:w="451" w:type="pct"/>
            <w:shd w:val="clear" w:color="auto" w:fill="auto"/>
            <w:tcMar>
              <w:left w:w="28" w:type="dxa"/>
              <w:right w:w="28" w:type="dxa"/>
            </w:tcMar>
            <w:vAlign w:val="center"/>
            <w:hideMark/>
          </w:tcPr>
          <w:p w14:paraId="2435D2FA"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3FEB7545" w14:textId="77777777" w:rsidR="0054341C" w:rsidRPr="00D23895" w:rsidRDefault="0054341C" w:rsidP="00A56DD6">
            <w:pPr>
              <w:jc w:val="center"/>
              <w:rPr>
                <w:sz w:val="16"/>
                <w:szCs w:val="16"/>
              </w:rPr>
            </w:pPr>
            <w:r w:rsidRPr="00D23895">
              <w:rPr>
                <w:sz w:val="16"/>
                <w:szCs w:val="16"/>
              </w:rPr>
              <w:t>1 347</w:t>
            </w:r>
          </w:p>
        </w:tc>
        <w:tc>
          <w:tcPr>
            <w:tcW w:w="313" w:type="pct"/>
            <w:shd w:val="clear" w:color="auto" w:fill="auto"/>
            <w:tcMar>
              <w:left w:w="28" w:type="dxa"/>
              <w:right w:w="28" w:type="dxa"/>
            </w:tcMar>
            <w:vAlign w:val="center"/>
            <w:hideMark/>
          </w:tcPr>
          <w:p w14:paraId="46FEB79A" w14:textId="77777777" w:rsidR="0054341C" w:rsidRPr="00D23895" w:rsidRDefault="0054341C" w:rsidP="00A56DD6">
            <w:pPr>
              <w:jc w:val="center"/>
              <w:rPr>
                <w:sz w:val="16"/>
                <w:szCs w:val="16"/>
              </w:rPr>
            </w:pPr>
            <w:r w:rsidRPr="00D23895">
              <w:rPr>
                <w:sz w:val="16"/>
                <w:szCs w:val="16"/>
              </w:rPr>
              <w:t>831</w:t>
            </w:r>
          </w:p>
        </w:tc>
        <w:tc>
          <w:tcPr>
            <w:tcW w:w="285" w:type="pct"/>
            <w:shd w:val="clear" w:color="auto" w:fill="auto"/>
            <w:tcMar>
              <w:left w:w="28" w:type="dxa"/>
              <w:right w:w="28" w:type="dxa"/>
            </w:tcMar>
            <w:vAlign w:val="center"/>
            <w:hideMark/>
          </w:tcPr>
          <w:p w14:paraId="34D65920" w14:textId="77777777" w:rsidR="0054341C" w:rsidRPr="00D23895" w:rsidRDefault="0054341C" w:rsidP="00A56DD6">
            <w:pPr>
              <w:jc w:val="center"/>
              <w:rPr>
                <w:sz w:val="16"/>
                <w:szCs w:val="16"/>
              </w:rPr>
            </w:pPr>
            <w:r w:rsidRPr="00D23895">
              <w:rPr>
                <w:sz w:val="16"/>
                <w:szCs w:val="16"/>
              </w:rPr>
              <w:t>515,94</w:t>
            </w:r>
          </w:p>
        </w:tc>
      </w:tr>
      <w:tr w:rsidR="0054341C" w:rsidRPr="00D23895" w14:paraId="4DBA818C" w14:textId="77777777" w:rsidTr="00A56DD6">
        <w:trPr>
          <w:trHeight w:val="20"/>
        </w:trPr>
        <w:tc>
          <w:tcPr>
            <w:tcW w:w="202" w:type="pct"/>
            <w:shd w:val="clear" w:color="auto" w:fill="auto"/>
            <w:tcMar>
              <w:left w:w="28" w:type="dxa"/>
              <w:right w:w="28" w:type="dxa"/>
            </w:tcMar>
            <w:vAlign w:val="center"/>
            <w:hideMark/>
          </w:tcPr>
          <w:p w14:paraId="3103C48B"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7897D525"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73D8E5AC"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62EFF3CA" w14:textId="77777777" w:rsidR="0054341C" w:rsidRPr="00D23895" w:rsidRDefault="0054341C" w:rsidP="00A56DD6">
            <w:pPr>
              <w:jc w:val="center"/>
              <w:rPr>
                <w:b/>
                <w:bCs/>
                <w:sz w:val="16"/>
                <w:szCs w:val="16"/>
              </w:rPr>
            </w:pPr>
            <w:r w:rsidRPr="00D23895">
              <w:rPr>
                <w:b/>
                <w:bCs/>
                <w:sz w:val="16"/>
                <w:szCs w:val="16"/>
              </w:rPr>
              <w:t>6 643</w:t>
            </w:r>
          </w:p>
        </w:tc>
        <w:tc>
          <w:tcPr>
            <w:tcW w:w="313" w:type="pct"/>
            <w:shd w:val="clear" w:color="auto" w:fill="auto"/>
            <w:noWrap/>
            <w:tcMar>
              <w:left w:w="28" w:type="dxa"/>
              <w:right w:w="28" w:type="dxa"/>
            </w:tcMar>
            <w:vAlign w:val="center"/>
            <w:hideMark/>
          </w:tcPr>
          <w:p w14:paraId="2A687369" w14:textId="77777777" w:rsidR="0054341C" w:rsidRPr="00D23895" w:rsidRDefault="0054341C" w:rsidP="00A56DD6">
            <w:pPr>
              <w:jc w:val="center"/>
              <w:rPr>
                <w:b/>
                <w:bCs/>
                <w:sz w:val="16"/>
                <w:szCs w:val="16"/>
              </w:rPr>
            </w:pPr>
            <w:r w:rsidRPr="00D23895">
              <w:rPr>
                <w:b/>
                <w:bCs/>
                <w:sz w:val="16"/>
                <w:szCs w:val="16"/>
              </w:rPr>
              <w:t>5 246</w:t>
            </w:r>
          </w:p>
        </w:tc>
        <w:tc>
          <w:tcPr>
            <w:tcW w:w="327" w:type="pct"/>
            <w:shd w:val="clear" w:color="auto" w:fill="auto"/>
            <w:noWrap/>
            <w:tcMar>
              <w:left w:w="28" w:type="dxa"/>
              <w:right w:w="28" w:type="dxa"/>
            </w:tcMar>
            <w:vAlign w:val="center"/>
            <w:hideMark/>
          </w:tcPr>
          <w:p w14:paraId="0420539F" w14:textId="77777777" w:rsidR="0054341C" w:rsidRPr="00D23895" w:rsidRDefault="0054341C" w:rsidP="00A56DD6">
            <w:pPr>
              <w:jc w:val="center"/>
              <w:rPr>
                <w:b/>
                <w:bCs/>
                <w:sz w:val="16"/>
                <w:szCs w:val="16"/>
              </w:rPr>
            </w:pPr>
            <w:r w:rsidRPr="00D23895">
              <w:rPr>
                <w:b/>
                <w:bCs/>
                <w:sz w:val="16"/>
                <w:szCs w:val="16"/>
              </w:rPr>
              <w:t>1 397</w:t>
            </w:r>
          </w:p>
        </w:tc>
        <w:tc>
          <w:tcPr>
            <w:tcW w:w="313" w:type="pct"/>
            <w:shd w:val="clear" w:color="auto" w:fill="auto"/>
            <w:noWrap/>
            <w:tcMar>
              <w:left w:w="28" w:type="dxa"/>
              <w:right w:w="28" w:type="dxa"/>
            </w:tcMar>
            <w:vAlign w:val="center"/>
            <w:hideMark/>
          </w:tcPr>
          <w:p w14:paraId="6734B162" w14:textId="77777777" w:rsidR="0054341C" w:rsidRPr="00D23895" w:rsidRDefault="0054341C" w:rsidP="00A56DD6">
            <w:pPr>
              <w:jc w:val="center"/>
              <w:rPr>
                <w:b/>
                <w:bCs/>
                <w:sz w:val="16"/>
                <w:szCs w:val="16"/>
              </w:rPr>
            </w:pPr>
            <w:r w:rsidRPr="00D23895">
              <w:rPr>
                <w:b/>
                <w:bCs/>
                <w:sz w:val="16"/>
                <w:szCs w:val="16"/>
              </w:rPr>
              <w:t>831</w:t>
            </w:r>
          </w:p>
        </w:tc>
        <w:tc>
          <w:tcPr>
            <w:tcW w:w="283" w:type="pct"/>
            <w:shd w:val="clear" w:color="auto" w:fill="auto"/>
            <w:noWrap/>
            <w:tcMar>
              <w:left w:w="28" w:type="dxa"/>
              <w:right w:w="28" w:type="dxa"/>
            </w:tcMar>
            <w:vAlign w:val="center"/>
            <w:hideMark/>
          </w:tcPr>
          <w:p w14:paraId="6B85E666" w14:textId="77777777" w:rsidR="0054341C" w:rsidRPr="00D23895" w:rsidRDefault="0054341C" w:rsidP="00A56DD6">
            <w:pPr>
              <w:jc w:val="center"/>
              <w:rPr>
                <w:b/>
                <w:bCs/>
                <w:sz w:val="16"/>
                <w:szCs w:val="16"/>
              </w:rPr>
            </w:pPr>
            <w:r w:rsidRPr="00D23895">
              <w:rPr>
                <w:b/>
                <w:bCs/>
                <w:sz w:val="16"/>
                <w:szCs w:val="16"/>
              </w:rPr>
              <w:t>566</w:t>
            </w:r>
          </w:p>
        </w:tc>
        <w:tc>
          <w:tcPr>
            <w:tcW w:w="308" w:type="pct"/>
            <w:shd w:val="clear" w:color="auto" w:fill="auto"/>
            <w:noWrap/>
            <w:tcMar>
              <w:left w:w="28" w:type="dxa"/>
              <w:right w:w="28" w:type="dxa"/>
            </w:tcMar>
            <w:vAlign w:val="center"/>
            <w:hideMark/>
          </w:tcPr>
          <w:p w14:paraId="0AE4C32E" w14:textId="77777777" w:rsidR="0054341C" w:rsidRPr="00D23895" w:rsidRDefault="0054341C" w:rsidP="00A56DD6">
            <w:pPr>
              <w:jc w:val="center"/>
              <w:rPr>
                <w:b/>
                <w:bCs/>
                <w:sz w:val="16"/>
                <w:szCs w:val="16"/>
              </w:rPr>
            </w:pPr>
            <w:r w:rsidRPr="00D23895">
              <w:rPr>
                <w:b/>
                <w:bCs/>
                <w:sz w:val="16"/>
                <w:szCs w:val="16"/>
              </w:rPr>
              <w:t>5 793</w:t>
            </w:r>
          </w:p>
        </w:tc>
        <w:tc>
          <w:tcPr>
            <w:tcW w:w="451" w:type="pct"/>
            <w:shd w:val="clear" w:color="auto" w:fill="auto"/>
            <w:noWrap/>
            <w:tcMar>
              <w:left w:w="28" w:type="dxa"/>
              <w:right w:w="28" w:type="dxa"/>
            </w:tcMar>
            <w:vAlign w:val="center"/>
            <w:hideMark/>
          </w:tcPr>
          <w:p w14:paraId="05207363" w14:textId="77777777" w:rsidR="0054341C" w:rsidRPr="00D23895" w:rsidRDefault="0054341C" w:rsidP="00A56DD6">
            <w:pPr>
              <w:jc w:val="center"/>
              <w:rPr>
                <w:b/>
                <w:bCs/>
                <w:sz w:val="16"/>
                <w:szCs w:val="16"/>
              </w:rPr>
            </w:pPr>
            <w:r w:rsidRPr="00D23895">
              <w:rPr>
                <w:b/>
                <w:bCs/>
                <w:sz w:val="16"/>
                <w:szCs w:val="16"/>
              </w:rPr>
              <w:t>4 446</w:t>
            </w:r>
          </w:p>
        </w:tc>
        <w:tc>
          <w:tcPr>
            <w:tcW w:w="289" w:type="pct"/>
            <w:shd w:val="clear" w:color="auto" w:fill="auto"/>
            <w:noWrap/>
            <w:tcMar>
              <w:left w:w="28" w:type="dxa"/>
              <w:right w:w="28" w:type="dxa"/>
            </w:tcMar>
            <w:vAlign w:val="center"/>
            <w:hideMark/>
          </w:tcPr>
          <w:p w14:paraId="48F74EDE" w14:textId="77777777" w:rsidR="0054341C" w:rsidRPr="00D23895" w:rsidRDefault="0054341C" w:rsidP="00A56DD6">
            <w:pPr>
              <w:jc w:val="center"/>
              <w:rPr>
                <w:b/>
                <w:bCs/>
                <w:sz w:val="16"/>
                <w:szCs w:val="16"/>
              </w:rPr>
            </w:pPr>
            <w:r w:rsidRPr="00D23895">
              <w:rPr>
                <w:b/>
                <w:bCs/>
                <w:sz w:val="16"/>
                <w:szCs w:val="16"/>
              </w:rPr>
              <w:t>1 347</w:t>
            </w:r>
          </w:p>
        </w:tc>
        <w:tc>
          <w:tcPr>
            <w:tcW w:w="313" w:type="pct"/>
            <w:shd w:val="clear" w:color="auto" w:fill="auto"/>
            <w:noWrap/>
            <w:tcMar>
              <w:left w:w="28" w:type="dxa"/>
              <w:right w:w="28" w:type="dxa"/>
            </w:tcMar>
            <w:vAlign w:val="center"/>
            <w:hideMark/>
          </w:tcPr>
          <w:p w14:paraId="52997370" w14:textId="77777777" w:rsidR="0054341C" w:rsidRPr="00D23895" w:rsidRDefault="0054341C" w:rsidP="00A56DD6">
            <w:pPr>
              <w:jc w:val="center"/>
              <w:rPr>
                <w:b/>
                <w:bCs/>
                <w:sz w:val="16"/>
                <w:szCs w:val="16"/>
              </w:rPr>
            </w:pPr>
            <w:r w:rsidRPr="00D23895">
              <w:rPr>
                <w:b/>
                <w:bCs/>
                <w:sz w:val="16"/>
                <w:szCs w:val="16"/>
              </w:rPr>
              <w:t>831</w:t>
            </w:r>
          </w:p>
        </w:tc>
        <w:tc>
          <w:tcPr>
            <w:tcW w:w="285" w:type="pct"/>
            <w:shd w:val="clear" w:color="auto" w:fill="auto"/>
            <w:noWrap/>
            <w:tcMar>
              <w:left w:w="28" w:type="dxa"/>
              <w:right w:w="28" w:type="dxa"/>
            </w:tcMar>
            <w:vAlign w:val="center"/>
            <w:hideMark/>
          </w:tcPr>
          <w:p w14:paraId="63EE72E4" w14:textId="77777777" w:rsidR="0054341C" w:rsidRPr="00D23895" w:rsidRDefault="0054341C" w:rsidP="00A56DD6">
            <w:pPr>
              <w:jc w:val="center"/>
              <w:rPr>
                <w:b/>
                <w:bCs/>
                <w:sz w:val="16"/>
                <w:szCs w:val="16"/>
              </w:rPr>
            </w:pPr>
            <w:r w:rsidRPr="00D23895">
              <w:rPr>
                <w:b/>
                <w:bCs/>
                <w:sz w:val="16"/>
                <w:szCs w:val="16"/>
              </w:rPr>
              <w:t>516</w:t>
            </w:r>
          </w:p>
        </w:tc>
      </w:tr>
      <w:tr w:rsidR="0054341C" w:rsidRPr="00D23895" w14:paraId="62C7F3C6" w14:textId="77777777" w:rsidTr="00A56DD6">
        <w:trPr>
          <w:trHeight w:val="20"/>
        </w:trPr>
        <w:tc>
          <w:tcPr>
            <w:tcW w:w="202" w:type="pct"/>
            <w:shd w:val="clear" w:color="auto" w:fill="auto"/>
            <w:tcMar>
              <w:left w:w="28" w:type="dxa"/>
              <w:right w:w="28" w:type="dxa"/>
            </w:tcMar>
            <w:vAlign w:val="center"/>
            <w:hideMark/>
          </w:tcPr>
          <w:p w14:paraId="0708C735" w14:textId="77777777" w:rsidR="0054341C" w:rsidRPr="00D23895" w:rsidRDefault="0054341C" w:rsidP="00A56DD6">
            <w:pPr>
              <w:jc w:val="center"/>
              <w:rPr>
                <w:sz w:val="16"/>
                <w:szCs w:val="16"/>
              </w:rPr>
            </w:pPr>
            <w:r w:rsidRPr="00D23895">
              <w:rPr>
                <w:sz w:val="16"/>
                <w:szCs w:val="16"/>
              </w:rPr>
              <w:t>57</w:t>
            </w:r>
          </w:p>
        </w:tc>
        <w:tc>
          <w:tcPr>
            <w:tcW w:w="413" w:type="pct"/>
            <w:shd w:val="clear" w:color="auto" w:fill="auto"/>
            <w:tcMar>
              <w:left w:w="28" w:type="dxa"/>
              <w:right w:w="28" w:type="dxa"/>
            </w:tcMar>
            <w:vAlign w:val="center"/>
            <w:hideMark/>
          </w:tcPr>
          <w:p w14:paraId="76CEEC94" w14:textId="77777777" w:rsidR="0054341C" w:rsidRPr="00D23895" w:rsidRDefault="0054341C" w:rsidP="00A56DD6">
            <w:pPr>
              <w:jc w:val="center"/>
              <w:rPr>
                <w:b/>
                <w:bCs/>
                <w:sz w:val="16"/>
                <w:szCs w:val="16"/>
              </w:rPr>
            </w:pPr>
            <w:r w:rsidRPr="00D23895">
              <w:rPr>
                <w:b/>
                <w:bCs/>
                <w:sz w:val="16"/>
                <w:szCs w:val="16"/>
              </w:rPr>
              <w:t>76</w:t>
            </w:r>
          </w:p>
        </w:tc>
        <w:tc>
          <w:tcPr>
            <w:tcW w:w="1175" w:type="pct"/>
            <w:shd w:val="clear" w:color="auto" w:fill="auto"/>
            <w:tcMar>
              <w:left w:w="28" w:type="dxa"/>
              <w:right w:w="28" w:type="dxa"/>
            </w:tcMar>
            <w:vAlign w:val="center"/>
            <w:hideMark/>
          </w:tcPr>
          <w:p w14:paraId="7B56F009" w14:textId="77777777" w:rsidR="0054341C" w:rsidRPr="00D23895" w:rsidRDefault="0054341C" w:rsidP="00A56DD6">
            <w:pPr>
              <w:rPr>
                <w:sz w:val="16"/>
                <w:szCs w:val="16"/>
              </w:rPr>
            </w:pPr>
            <w:r w:rsidRPr="00D23895">
              <w:rPr>
                <w:sz w:val="16"/>
                <w:szCs w:val="16"/>
              </w:rPr>
              <w:t>Ремонт котла №3 КВТС-10 (замена трубной части, ремонт топки)</w:t>
            </w:r>
          </w:p>
        </w:tc>
        <w:tc>
          <w:tcPr>
            <w:tcW w:w="328" w:type="pct"/>
            <w:shd w:val="clear" w:color="auto" w:fill="auto"/>
            <w:noWrap/>
            <w:tcMar>
              <w:left w:w="28" w:type="dxa"/>
              <w:right w:w="28" w:type="dxa"/>
            </w:tcMar>
            <w:vAlign w:val="center"/>
            <w:hideMark/>
          </w:tcPr>
          <w:p w14:paraId="5143764A" w14:textId="77777777" w:rsidR="0054341C" w:rsidRPr="00D23895" w:rsidRDefault="0054341C" w:rsidP="00A56DD6">
            <w:pPr>
              <w:jc w:val="center"/>
              <w:rPr>
                <w:sz w:val="16"/>
                <w:szCs w:val="16"/>
              </w:rPr>
            </w:pPr>
            <w:r w:rsidRPr="00D23895">
              <w:rPr>
                <w:sz w:val="16"/>
                <w:szCs w:val="16"/>
              </w:rPr>
              <w:t>9256</w:t>
            </w:r>
          </w:p>
        </w:tc>
        <w:tc>
          <w:tcPr>
            <w:tcW w:w="313" w:type="pct"/>
            <w:shd w:val="clear" w:color="auto" w:fill="auto"/>
            <w:noWrap/>
            <w:tcMar>
              <w:left w:w="28" w:type="dxa"/>
              <w:right w:w="28" w:type="dxa"/>
            </w:tcMar>
            <w:vAlign w:val="center"/>
            <w:hideMark/>
          </w:tcPr>
          <w:p w14:paraId="241DD9D0" w14:textId="77777777" w:rsidR="0054341C" w:rsidRPr="00D23895" w:rsidRDefault="0054341C" w:rsidP="00A56DD6">
            <w:pPr>
              <w:jc w:val="center"/>
              <w:rPr>
                <w:sz w:val="16"/>
                <w:szCs w:val="16"/>
              </w:rPr>
            </w:pPr>
            <w:r w:rsidRPr="00D23895">
              <w:rPr>
                <w:sz w:val="16"/>
                <w:szCs w:val="16"/>
              </w:rPr>
              <w:t>9 256</w:t>
            </w:r>
          </w:p>
        </w:tc>
        <w:tc>
          <w:tcPr>
            <w:tcW w:w="327" w:type="pct"/>
            <w:shd w:val="clear" w:color="auto" w:fill="auto"/>
            <w:noWrap/>
            <w:tcMar>
              <w:left w:w="28" w:type="dxa"/>
              <w:right w:w="28" w:type="dxa"/>
            </w:tcMar>
            <w:vAlign w:val="center"/>
            <w:hideMark/>
          </w:tcPr>
          <w:p w14:paraId="2839CDB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4C96A8F2"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4ADC2B39"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7B730557" w14:textId="77777777" w:rsidR="0054341C" w:rsidRPr="00D23895" w:rsidRDefault="0054341C" w:rsidP="00A56DD6">
            <w:pPr>
              <w:jc w:val="center"/>
              <w:rPr>
                <w:sz w:val="16"/>
                <w:szCs w:val="16"/>
              </w:rPr>
            </w:pPr>
            <w:r w:rsidRPr="00D23895">
              <w:rPr>
                <w:sz w:val="16"/>
                <w:szCs w:val="16"/>
              </w:rPr>
              <w:t>7 844</w:t>
            </w:r>
          </w:p>
        </w:tc>
        <w:tc>
          <w:tcPr>
            <w:tcW w:w="451" w:type="pct"/>
            <w:shd w:val="clear" w:color="auto" w:fill="auto"/>
            <w:tcMar>
              <w:left w:w="28" w:type="dxa"/>
              <w:right w:w="28" w:type="dxa"/>
            </w:tcMar>
            <w:vAlign w:val="center"/>
            <w:hideMark/>
          </w:tcPr>
          <w:p w14:paraId="06A0E06E" w14:textId="77777777" w:rsidR="0054341C" w:rsidRPr="00D23895" w:rsidRDefault="0054341C" w:rsidP="00A56DD6">
            <w:pPr>
              <w:jc w:val="center"/>
              <w:rPr>
                <w:sz w:val="16"/>
                <w:szCs w:val="16"/>
              </w:rPr>
            </w:pPr>
            <w:r w:rsidRPr="00D23895">
              <w:rPr>
                <w:sz w:val="16"/>
                <w:szCs w:val="16"/>
              </w:rPr>
              <w:t>7844</w:t>
            </w:r>
          </w:p>
        </w:tc>
        <w:tc>
          <w:tcPr>
            <w:tcW w:w="289" w:type="pct"/>
            <w:shd w:val="clear" w:color="auto" w:fill="auto"/>
            <w:tcMar>
              <w:left w:w="28" w:type="dxa"/>
              <w:right w:w="28" w:type="dxa"/>
            </w:tcMar>
            <w:vAlign w:val="center"/>
            <w:hideMark/>
          </w:tcPr>
          <w:p w14:paraId="64CE9F52"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65C2F1F1"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02C88CA3" w14:textId="77777777" w:rsidR="0054341C" w:rsidRPr="00D23895" w:rsidRDefault="0054341C" w:rsidP="00A56DD6">
            <w:pPr>
              <w:jc w:val="center"/>
              <w:rPr>
                <w:sz w:val="16"/>
                <w:szCs w:val="16"/>
              </w:rPr>
            </w:pPr>
            <w:r w:rsidRPr="00D23895">
              <w:rPr>
                <w:sz w:val="16"/>
                <w:szCs w:val="16"/>
              </w:rPr>
              <w:t> </w:t>
            </w:r>
          </w:p>
        </w:tc>
      </w:tr>
      <w:tr w:rsidR="0054341C" w:rsidRPr="00D23895" w14:paraId="0E3AB0AD" w14:textId="77777777" w:rsidTr="00A56DD6">
        <w:trPr>
          <w:trHeight w:val="20"/>
        </w:trPr>
        <w:tc>
          <w:tcPr>
            <w:tcW w:w="202" w:type="pct"/>
            <w:shd w:val="clear" w:color="auto" w:fill="auto"/>
            <w:tcMar>
              <w:left w:w="28" w:type="dxa"/>
              <w:right w:w="28" w:type="dxa"/>
            </w:tcMar>
            <w:vAlign w:val="center"/>
            <w:hideMark/>
          </w:tcPr>
          <w:p w14:paraId="2BDFD35E"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44BC7EDC"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0E5BA33A"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6C91B1B9" w14:textId="77777777" w:rsidR="0054341C" w:rsidRPr="00D23895" w:rsidRDefault="0054341C" w:rsidP="00A56DD6">
            <w:pPr>
              <w:jc w:val="center"/>
              <w:rPr>
                <w:b/>
                <w:bCs/>
                <w:sz w:val="16"/>
                <w:szCs w:val="16"/>
              </w:rPr>
            </w:pPr>
            <w:r w:rsidRPr="00D23895">
              <w:rPr>
                <w:b/>
                <w:bCs/>
                <w:sz w:val="16"/>
                <w:szCs w:val="16"/>
              </w:rPr>
              <w:t>9 256</w:t>
            </w:r>
          </w:p>
        </w:tc>
        <w:tc>
          <w:tcPr>
            <w:tcW w:w="313" w:type="pct"/>
            <w:shd w:val="clear" w:color="auto" w:fill="auto"/>
            <w:noWrap/>
            <w:tcMar>
              <w:left w:w="28" w:type="dxa"/>
              <w:right w:w="28" w:type="dxa"/>
            </w:tcMar>
            <w:vAlign w:val="center"/>
            <w:hideMark/>
          </w:tcPr>
          <w:p w14:paraId="2C5BF541" w14:textId="77777777" w:rsidR="0054341C" w:rsidRPr="00D23895" w:rsidRDefault="0054341C" w:rsidP="00A56DD6">
            <w:pPr>
              <w:jc w:val="center"/>
              <w:rPr>
                <w:b/>
                <w:bCs/>
                <w:sz w:val="16"/>
                <w:szCs w:val="16"/>
              </w:rPr>
            </w:pPr>
            <w:r w:rsidRPr="00D23895">
              <w:rPr>
                <w:b/>
                <w:bCs/>
                <w:sz w:val="16"/>
                <w:szCs w:val="16"/>
              </w:rPr>
              <w:t>9 256</w:t>
            </w:r>
          </w:p>
        </w:tc>
        <w:tc>
          <w:tcPr>
            <w:tcW w:w="327" w:type="pct"/>
            <w:shd w:val="clear" w:color="auto" w:fill="auto"/>
            <w:noWrap/>
            <w:tcMar>
              <w:left w:w="28" w:type="dxa"/>
              <w:right w:w="28" w:type="dxa"/>
            </w:tcMar>
            <w:vAlign w:val="center"/>
            <w:hideMark/>
          </w:tcPr>
          <w:p w14:paraId="5EDC7995"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4B312118"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36CF7900"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5061C253" w14:textId="77777777" w:rsidR="0054341C" w:rsidRPr="00D23895" w:rsidRDefault="0054341C" w:rsidP="00A56DD6">
            <w:pPr>
              <w:jc w:val="center"/>
              <w:rPr>
                <w:b/>
                <w:bCs/>
                <w:sz w:val="16"/>
                <w:szCs w:val="16"/>
              </w:rPr>
            </w:pPr>
            <w:r w:rsidRPr="00D23895">
              <w:rPr>
                <w:b/>
                <w:bCs/>
                <w:sz w:val="16"/>
                <w:szCs w:val="16"/>
              </w:rPr>
              <w:t>7 844</w:t>
            </w:r>
          </w:p>
        </w:tc>
        <w:tc>
          <w:tcPr>
            <w:tcW w:w="451" w:type="pct"/>
            <w:shd w:val="clear" w:color="auto" w:fill="auto"/>
            <w:noWrap/>
            <w:tcMar>
              <w:left w:w="28" w:type="dxa"/>
              <w:right w:w="28" w:type="dxa"/>
            </w:tcMar>
            <w:vAlign w:val="center"/>
            <w:hideMark/>
          </w:tcPr>
          <w:p w14:paraId="5168D560" w14:textId="77777777" w:rsidR="0054341C" w:rsidRPr="00D23895" w:rsidRDefault="0054341C" w:rsidP="00A56DD6">
            <w:pPr>
              <w:jc w:val="center"/>
              <w:rPr>
                <w:b/>
                <w:bCs/>
                <w:sz w:val="16"/>
                <w:szCs w:val="16"/>
              </w:rPr>
            </w:pPr>
            <w:r w:rsidRPr="00D23895">
              <w:rPr>
                <w:b/>
                <w:bCs/>
                <w:sz w:val="16"/>
                <w:szCs w:val="16"/>
              </w:rPr>
              <w:t>7 844</w:t>
            </w:r>
          </w:p>
        </w:tc>
        <w:tc>
          <w:tcPr>
            <w:tcW w:w="289" w:type="pct"/>
            <w:shd w:val="clear" w:color="auto" w:fill="auto"/>
            <w:noWrap/>
            <w:tcMar>
              <w:left w:w="28" w:type="dxa"/>
              <w:right w:w="28" w:type="dxa"/>
            </w:tcMar>
            <w:vAlign w:val="center"/>
            <w:hideMark/>
          </w:tcPr>
          <w:p w14:paraId="3DCE9AF1"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3A1AEBF0"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35DA2E9B"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51E5342F" w14:textId="77777777" w:rsidTr="00A56DD6">
        <w:trPr>
          <w:trHeight w:val="20"/>
        </w:trPr>
        <w:tc>
          <w:tcPr>
            <w:tcW w:w="202" w:type="pct"/>
            <w:shd w:val="clear" w:color="auto" w:fill="auto"/>
            <w:tcMar>
              <w:left w:w="28" w:type="dxa"/>
              <w:right w:w="28" w:type="dxa"/>
            </w:tcMar>
            <w:vAlign w:val="center"/>
            <w:hideMark/>
          </w:tcPr>
          <w:p w14:paraId="7C989172" w14:textId="77777777" w:rsidR="0054341C" w:rsidRPr="00D23895" w:rsidRDefault="0054341C" w:rsidP="00A56DD6">
            <w:pPr>
              <w:jc w:val="center"/>
              <w:rPr>
                <w:sz w:val="16"/>
                <w:szCs w:val="16"/>
              </w:rPr>
            </w:pPr>
            <w:r w:rsidRPr="00D23895">
              <w:rPr>
                <w:sz w:val="16"/>
                <w:szCs w:val="16"/>
              </w:rPr>
              <w:t>58</w:t>
            </w:r>
          </w:p>
        </w:tc>
        <w:tc>
          <w:tcPr>
            <w:tcW w:w="413" w:type="pct"/>
            <w:vMerge w:val="restart"/>
            <w:shd w:val="clear" w:color="auto" w:fill="auto"/>
            <w:tcMar>
              <w:left w:w="28" w:type="dxa"/>
              <w:right w:w="28" w:type="dxa"/>
            </w:tcMar>
            <w:vAlign w:val="center"/>
            <w:hideMark/>
          </w:tcPr>
          <w:p w14:paraId="0410AFE3" w14:textId="77777777" w:rsidR="0054341C" w:rsidRPr="00D23895" w:rsidRDefault="0054341C" w:rsidP="00A56DD6">
            <w:pPr>
              <w:jc w:val="center"/>
              <w:rPr>
                <w:b/>
                <w:bCs/>
                <w:sz w:val="16"/>
                <w:szCs w:val="16"/>
              </w:rPr>
            </w:pPr>
            <w:r w:rsidRPr="00D23895">
              <w:rPr>
                <w:b/>
                <w:bCs/>
                <w:sz w:val="16"/>
                <w:szCs w:val="16"/>
              </w:rPr>
              <w:t>74</w:t>
            </w:r>
          </w:p>
        </w:tc>
        <w:tc>
          <w:tcPr>
            <w:tcW w:w="1175" w:type="pct"/>
            <w:shd w:val="clear" w:color="auto" w:fill="auto"/>
            <w:noWrap/>
            <w:tcMar>
              <w:left w:w="28" w:type="dxa"/>
              <w:right w:w="28" w:type="dxa"/>
            </w:tcMar>
            <w:vAlign w:val="center"/>
            <w:hideMark/>
          </w:tcPr>
          <w:p w14:paraId="0F38597B" w14:textId="77777777" w:rsidR="0054341C" w:rsidRPr="00D23895" w:rsidRDefault="0054341C" w:rsidP="00A56DD6">
            <w:pPr>
              <w:rPr>
                <w:sz w:val="16"/>
                <w:szCs w:val="16"/>
              </w:rPr>
            </w:pPr>
            <w:r w:rsidRPr="00D23895">
              <w:rPr>
                <w:sz w:val="16"/>
                <w:szCs w:val="16"/>
              </w:rPr>
              <w:t xml:space="preserve">Ремонт конвейера ШЗУ </w:t>
            </w:r>
          </w:p>
        </w:tc>
        <w:tc>
          <w:tcPr>
            <w:tcW w:w="328" w:type="pct"/>
            <w:shd w:val="clear" w:color="auto" w:fill="auto"/>
            <w:noWrap/>
            <w:tcMar>
              <w:left w:w="28" w:type="dxa"/>
              <w:right w:w="28" w:type="dxa"/>
            </w:tcMar>
            <w:vAlign w:val="center"/>
            <w:hideMark/>
          </w:tcPr>
          <w:p w14:paraId="7FCD7821" w14:textId="77777777" w:rsidR="0054341C" w:rsidRPr="00D23895" w:rsidRDefault="0054341C" w:rsidP="00A56DD6">
            <w:pPr>
              <w:jc w:val="center"/>
              <w:rPr>
                <w:sz w:val="16"/>
                <w:szCs w:val="16"/>
              </w:rPr>
            </w:pPr>
            <w:r w:rsidRPr="00D23895">
              <w:rPr>
                <w:sz w:val="16"/>
                <w:szCs w:val="16"/>
              </w:rPr>
              <w:t>995</w:t>
            </w:r>
          </w:p>
        </w:tc>
        <w:tc>
          <w:tcPr>
            <w:tcW w:w="313" w:type="pct"/>
            <w:shd w:val="clear" w:color="auto" w:fill="auto"/>
            <w:noWrap/>
            <w:tcMar>
              <w:left w:w="28" w:type="dxa"/>
              <w:right w:w="28" w:type="dxa"/>
            </w:tcMar>
            <w:vAlign w:val="center"/>
            <w:hideMark/>
          </w:tcPr>
          <w:p w14:paraId="08868FE4"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2D4AC1B8" w14:textId="77777777" w:rsidR="0054341C" w:rsidRPr="00D23895" w:rsidRDefault="0054341C" w:rsidP="00A56DD6">
            <w:pPr>
              <w:jc w:val="center"/>
              <w:rPr>
                <w:sz w:val="16"/>
                <w:szCs w:val="16"/>
              </w:rPr>
            </w:pPr>
            <w:r w:rsidRPr="00D23895">
              <w:rPr>
                <w:sz w:val="16"/>
                <w:szCs w:val="16"/>
              </w:rPr>
              <w:t>995</w:t>
            </w:r>
          </w:p>
        </w:tc>
        <w:tc>
          <w:tcPr>
            <w:tcW w:w="313" w:type="pct"/>
            <w:shd w:val="clear" w:color="auto" w:fill="auto"/>
            <w:noWrap/>
            <w:tcMar>
              <w:left w:w="28" w:type="dxa"/>
              <w:right w:w="28" w:type="dxa"/>
            </w:tcMar>
            <w:vAlign w:val="center"/>
            <w:hideMark/>
          </w:tcPr>
          <w:p w14:paraId="27F689E9" w14:textId="77777777" w:rsidR="0054341C" w:rsidRPr="00D23895" w:rsidRDefault="0054341C" w:rsidP="00A56DD6">
            <w:pPr>
              <w:jc w:val="center"/>
              <w:rPr>
                <w:sz w:val="16"/>
                <w:szCs w:val="16"/>
              </w:rPr>
            </w:pPr>
            <w:r w:rsidRPr="00D23895">
              <w:rPr>
                <w:sz w:val="16"/>
                <w:szCs w:val="16"/>
              </w:rPr>
              <w:t>634</w:t>
            </w:r>
          </w:p>
        </w:tc>
        <w:tc>
          <w:tcPr>
            <w:tcW w:w="283" w:type="pct"/>
            <w:shd w:val="clear" w:color="auto" w:fill="auto"/>
            <w:noWrap/>
            <w:tcMar>
              <w:left w:w="28" w:type="dxa"/>
              <w:right w:w="28" w:type="dxa"/>
            </w:tcMar>
            <w:vAlign w:val="center"/>
            <w:hideMark/>
          </w:tcPr>
          <w:p w14:paraId="38156FDC" w14:textId="77777777" w:rsidR="0054341C" w:rsidRPr="00D23895" w:rsidRDefault="0054341C" w:rsidP="00A56DD6">
            <w:pPr>
              <w:jc w:val="center"/>
              <w:rPr>
                <w:sz w:val="16"/>
                <w:szCs w:val="16"/>
              </w:rPr>
            </w:pPr>
            <w:r w:rsidRPr="00D23895">
              <w:rPr>
                <w:sz w:val="16"/>
                <w:szCs w:val="16"/>
              </w:rPr>
              <w:t>361</w:t>
            </w:r>
          </w:p>
        </w:tc>
        <w:tc>
          <w:tcPr>
            <w:tcW w:w="308" w:type="pct"/>
            <w:shd w:val="clear" w:color="auto" w:fill="auto"/>
            <w:noWrap/>
            <w:tcMar>
              <w:left w:w="28" w:type="dxa"/>
              <w:right w:w="28" w:type="dxa"/>
            </w:tcMar>
            <w:vAlign w:val="center"/>
            <w:hideMark/>
          </w:tcPr>
          <w:p w14:paraId="297117F3" w14:textId="77777777" w:rsidR="0054341C" w:rsidRPr="00D23895" w:rsidRDefault="0054341C" w:rsidP="00A56DD6">
            <w:pPr>
              <w:jc w:val="center"/>
              <w:rPr>
                <w:sz w:val="16"/>
                <w:szCs w:val="16"/>
              </w:rPr>
            </w:pPr>
            <w:r w:rsidRPr="00D23895">
              <w:rPr>
                <w:sz w:val="16"/>
                <w:szCs w:val="16"/>
              </w:rPr>
              <w:t>957</w:t>
            </w:r>
          </w:p>
        </w:tc>
        <w:tc>
          <w:tcPr>
            <w:tcW w:w="451" w:type="pct"/>
            <w:shd w:val="clear" w:color="auto" w:fill="auto"/>
            <w:tcMar>
              <w:left w:w="28" w:type="dxa"/>
              <w:right w:w="28" w:type="dxa"/>
            </w:tcMar>
            <w:vAlign w:val="center"/>
            <w:hideMark/>
          </w:tcPr>
          <w:p w14:paraId="72B094A0"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7B42A5AC" w14:textId="77777777" w:rsidR="0054341C" w:rsidRPr="00D23895" w:rsidRDefault="0054341C" w:rsidP="00A56DD6">
            <w:pPr>
              <w:jc w:val="center"/>
              <w:rPr>
                <w:sz w:val="16"/>
                <w:szCs w:val="16"/>
              </w:rPr>
            </w:pPr>
            <w:r w:rsidRPr="00D23895">
              <w:rPr>
                <w:sz w:val="16"/>
                <w:szCs w:val="16"/>
              </w:rPr>
              <w:t>957</w:t>
            </w:r>
          </w:p>
        </w:tc>
        <w:tc>
          <w:tcPr>
            <w:tcW w:w="313" w:type="pct"/>
            <w:shd w:val="clear" w:color="auto" w:fill="auto"/>
            <w:tcMar>
              <w:left w:w="28" w:type="dxa"/>
              <w:right w:w="28" w:type="dxa"/>
            </w:tcMar>
            <w:vAlign w:val="center"/>
            <w:hideMark/>
          </w:tcPr>
          <w:p w14:paraId="46DAB8E3" w14:textId="77777777" w:rsidR="0054341C" w:rsidRPr="00D23895" w:rsidRDefault="0054341C" w:rsidP="00A56DD6">
            <w:pPr>
              <w:jc w:val="center"/>
              <w:rPr>
                <w:sz w:val="16"/>
                <w:szCs w:val="16"/>
              </w:rPr>
            </w:pPr>
            <w:r w:rsidRPr="00D23895">
              <w:rPr>
                <w:sz w:val="16"/>
                <w:szCs w:val="16"/>
              </w:rPr>
              <w:t>634</w:t>
            </w:r>
          </w:p>
        </w:tc>
        <w:tc>
          <w:tcPr>
            <w:tcW w:w="285" w:type="pct"/>
            <w:shd w:val="clear" w:color="auto" w:fill="auto"/>
            <w:tcMar>
              <w:left w:w="28" w:type="dxa"/>
              <w:right w:w="28" w:type="dxa"/>
            </w:tcMar>
            <w:vAlign w:val="center"/>
            <w:hideMark/>
          </w:tcPr>
          <w:p w14:paraId="4FF3AA9D" w14:textId="77777777" w:rsidR="0054341C" w:rsidRPr="00D23895" w:rsidRDefault="0054341C" w:rsidP="00A56DD6">
            <w:pPr>
              <w:jc w:val="center"/>
              <w:rPr>
                <w:sz w:val="16"/>
                <w:szCs w:val="16"/>
              </w:rPr>
            </w:pPr>
            <w:r w:rsidRPr="00D23895">
              <w:rPr>
                <w:sz w:val="16"/>
                <w:szCs w:val="16"/>
              </w:rPr>
              <w:t>323,457</w:t>
            </w:r>
          </w:p>
        </w:tc>
      </w:tr>
      <w:tr w:rsidR="0054341C" w:rsidRPr="00D23895" w14:paraId="4B9267F7" w14:textId="77777777" w:rsidTr="00A56DD6">
        <w:trPr>
          <w:trHeight w:val="20"/>
        </w:trPr>
        <w:tc>
          <w:tcPr>
            <w:tcW w:w="202" w:type="pct"/>
            <w:shd w:val="clear" w:color="auto" w:fill="auto"/>
            <w:tcMar>
              <w:left w:w="28" w:type="dxa"/>
              <w:right w:w="28" w:type="dxa"/>
            </w:tcMar>
            <w:vAlign w:val="center"/>
            <w:hideMark/>
          </w:tcPr>
          <w:p w14:paraId="610FBF2C" w14:textId="77777777" w:rsidR="0054341C" w:rsidRPr="00D23895" w:rsidRDefault="0054341C" w:rsidP="00A56DD6">
            <w:pPr>
              <w:jc w:val="center"/>
              <w:rPr>
                <w:sz w:val="16"/>
                <w:szCs w:val="16"/>
              </w:rPr>
            </w:pPr>
            <w:r w:rsidRPr="00D23895">
              <w:rPr>
                <w:sz w:val="16"/>
                <w:szCs w:val="16"/>
              </w:rPr>
              <w:t> </w:t>
            </w:r>
          </w:p>
        </w:tc>
        <w:tc>
          <w:tcPr>
            <w:tcW w:w="413" w:type="pct"/>
            <w:vMerge/>
            <w:tcMar>
              <w:left w:w="28" w:type="dxa"/>
              <w:right w:w="28" w:type="dxa"/>
            </w:tcMar>
            <w:vAlign w:val="center"/>
            <w:hideMark/>
          </w:tcPr>
          <w:p w14:paraId="3425DB7E" w14:textId="77777777" w:rsidR="0054341C" w:rsidRPr="00D23895" w:rsidRDefault="0054341C" w:rsidP="00A56DD6">
            <w:pPr>
              <w:rPr>
                <w:b/>
                <w:bCs/>
                <w:sz w:val="16"/>
                <w:szCs w:val="16"/>
              </w:rPr>
            </w:pPr>
          </w:p>
        </w:tc>
        <w:tc>
          <w:tcPr>
            <w:tcW w:w="1175" w:type="pct"/>
            <w:shd w:val="clear" w:color="auto" w:fill="auto"/>
            <w:noWrap/>
            <w:tcMar>
              <w:left w:w="28" w:type="dxa"/>
              <w:right w:w="28" w:type="dxa"/>
            </w:tcMar>
            <w:vAlign w:val="center"/>
            <w:hideMark/>
          </w:tcPr>
          <w:p w14:paraId="2B6248D1" w14:textId="77777777" w:rsidR="0054341C" w:rsidRPr="00D23895" w:rsidRDefault="0054341C" w:rsidP="00A56DD6">
            <w:pPr>
              <w:rPr>
                <w:sz w:val="16"/>
                <w:szCs w:val="16"/>
              </w:rPr>
            </w:pPr>
            <w:r w:rsidRPr="00D23895">
              <w:rPr>
                <w:sz w:val="16"/>
                <w:szCs w:val="16"/>
              </w:rPr>
              <w:t>Ремонт дымовой трубы диам. 1500 мм высота 36 м</w:t>
            </w:r>
          </w:p>
        </w:tc>
        <w:tc>
          <w:tcPr>
            <w:tcW w:w="328" w:type="pct"/>
            <w:shd w:val="clear" w:color="auto" w:fill="auto"/>
            <w:noWrap/>
            <w:tcMar>
              <w:left w:w="28" w:type="dxa"/>
              <w:right w:w="28" w:type="dxa"/>
            </w:tcMar>
            <w:vAlign w:val="center"/>
            <w:hideMark/>
          </w:tcPr>
          <w:p w14:paraId="74903DCF" w14:textId="77777777" w:rsidR="0054341C" w:rsidRPr="00D23895" w:rsidRDefault="0054341C" w:rsidP="00A56DD6">
            <w:pPr>
              <w:jc w:val="center"/>
              <w:rPr>
                <w:sz w:val="16"/>
                <w:szCs w:val="16"/>
              </w:rPr>
            </w:pPr>
            <w:r w:rsidRPr="00D23895">
              <w:rPr>
                <w:sz w:val="16"/>
                <w:szCs w:val="16"/>
              </w:rPr>
              <w:t>1020</w:t>
            </w:r>
          </w:p>
        </w:tc>
        <w:tc>
          <w:tcPr>
            <w:tcW w:w="313" w:type="pct"/>
            <w:shd w:val="clear" w:color="auto" w:fill="auto"/>
            <w:noWrap/>
            <w:tcMar>
              <w:left w:w="28" w:type="dxa"/>
              <w:right w:w="28" w:type="dxa"/>
            </w:tcMar>
            <w:vAlign w:val="center"/>
            <w:hideMark/>
          </w:tcPr>
          <w:p w14:paraId="5CA01DC4" w14:textId="77777777" w:rsidR="0054341C" w:rsidRPr="00D23895" w:rsidRDefault="0054341C" w:rsidP="00A56DD6">
            <w:pPr>
              <w:jc w:val="center"/>
              <w:rPr>
                <w:sz w:val="16"/>
                <w:szCs w:val="16"/>
              </w:rPr>
            </w:pPr>
            <w:r w:rsidRPr="00D23895">
              <w:rPr>
                <w:sz w:val="16"/>
                <w:szCs w:val="16"/>
              </w:rPr>
              <w:t>1 020</w:t>
            </w:r>
          </w:p>
        </w:tc>
        <w:tc>
          <w:tcPr>
            <w:tcW w:w="327" w:type="pct"/>
            <w:shd w:val="clear" w:color="auto" w:fill="auto"/>
            <w:noWrap/>
            <w:tcMar>
              <w:left w:w="28" w:type="dxa"/>
              <w:right w:w="28" w:type="dxa"/>
            </w:tcMar>
            <w:vAlign w:val="center"/>
            <w:hideMark/>
          </w:tcPr>
          <w:p w14:paraId="05A2D3E1"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2A712E3"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6E8C787C"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1DF72E13" w14:textId="77777777" w:rsidR="0054341C" w:rsidRPr="00D23895" w:rsidRDefault="0054341C" w:rsidP="00A56DD6">
            <w:pPr>
              <w:jc w:val="center"/>
              <w:rPr>
                <w:sz w:val="16"/>
                <w:szCs w:val="16"/>
              </w:rPr>
            </w:pPr>
            <w:r w:rsidRPr="00D23895">
              <w:rPr>
                <w:sz w:val="16"/>
                <w:szCs w:val="16"/>
              </w:rPr>
              <w:t>864</w:t>
            </w:r>
          </w:p>
        </w:tc>
        <w:tc>
          <w:tcPr>
            <w:tcW w:w="451" w:type="pct"/>
            <w:shd w:val="clear" w:color="auto" w:fill="auto"/>
            <w:tcMar>
              <w:left w:w="28" w:type="dxa"/>
              <w:right w:w="28" w:type="dxa"/>
            </w:tcMar>
            <w:vAlign w:val="center"/>
            <w:hideMark/>
          </w:tcPr>
          <w:p w14:paraId="2EAF60A7" w14:textId="77777777" w:rsidR="0054341C" w:rsidRPr="00D23895" w:rsidRDefault="0054341C" w:rsidP="00A56DD6">
            <w:pPr>
              <w:jc w:val="center"/>
              <w:rPr>
                <w:sz w:val="16"/>
                <w:szCs w:val="16"/>
              </w:rPr>
            </w:pPr>
            <w:r w:rsidRPr="00D23895">
              <w:rPr>
                <w:sz w:val="16"/>
                <w:szCs w:val="16"/>
              </w:rPr>
              <w:t>864</w:t>
            </w:r>
          </w:p>
        </w:tc>
        <w:tc>
          <w:tcPr>
            <w:tcW w:w="289" w:type="pct"/>
            <w:shd w:val="clear" w:color="auto" w:fill="auto"/>
            <w:tcMar>
              <w:left w:w="28" w:type="dxa"/>
              <w:right w:w="28" w:type="dxa"/>
            </w:tcMar>
            <w:vAlign w:val="center"/>
            <w:hideMark/>
          </w:tcPr>
          <w:p w14:paraId="191BA0AA"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3EF63DC"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1D6E16A" w14:textId="77777777" w:rsidR="0054341C" w:rsidRPr="00D23895" w:rsidRDefault="0054341C" w:rsidP="00A56DD6">
            <w:pPr>
              <w:jc w:val="center"/>
              <w:rPr>
                <w:sz w:val="16"/>
                <w:szCs w:val="16"/>
              </w:rPr>
            </w:pPr>
            <w:r w:rsidRPr="00D23895">
              <w:rPr>
                <w:sz w:val="16"/>
                <w:szCs w:val="16"/>
              </w:rPr>
              <w:t> </w:t>
            </w:r>
          </w:p>
        </w:tc>
      </w:tr>
      <w:tr w:rsidR="0054341C" w:rsidRPr="00D23895" w14:paraId="6A10F55D" w14:textId="77777777" w:rsidTr="00A56DD6">
        <w:trPr>
          <w:trHeight w:val="20"/>
        </w:trPr>
        <w:tc>
          <w:tcPr>
            <w:tcW w:w="202" w:type="pct"/>
            <w:shd w:val="clear" w:color="auto" w:fill="auto"/>
            <w:tcMar>
              <w:left w:w="28" w:type="dxa"/>
              <w:right w:w="28" w:type="dxa"/>
            </w:tcMar>
            <w:vAlign w:val="center"/>
            <w:hideMark/>
          </w:tcPr>
          <w:p w14:paraId="4AAB3B02" w14:textId="77777777" w:rsidR="0054341C" w:rsidRPr="00D23895" w:rsidRDefault="0054341C" w:rsidP="00A56DD6">
            <w:pPr>
              <w:jc w:val="center"/>
              <w:rPr>
                <w:sz w:val="16"/>
                <w:szCs w:val="16"/>
              </w:rPr>
            </w:pPr>
            <w:r w:rsidRPr="00D23895">
              <w:rPr>
                <w:sz w:val="16"/>
                <w:szCs w:val="16"/>
              </w:rPr>
              <w:t>59</w:t>
            </w:r>
          </w:p>
        </w:tc>
        <w:tc>
          <w:tcPr>
            <w:tcW w:w="413" w:type="pct"/>
            <w:vMerge/>
            <w:tcMar>
              <w:left w:w="28" w:type="dxa"/>
              <w:right w:w="28" w:type="dxa"/>
            </w:tcMar>
            <w:vAlign w:val="center"/>
            <w:hideMark/>
          </w:tcPr>
          <w:p w14:paraId="2603921F"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7209734B" w14:textId="77777777" w:rsidR="0054341C" w:rsidRPr="00D23895" w:rsidRDefault="0054341C" w:rsidP="00A56DD6">
            <w:pPr>
              <w:rPr>
                <w:sz w:val="16"/>
                <w:szCs w:val="16"/>
              </w:rPr>
            </w:pPr>
            <w:r w:rsidRPr="00D23895">
              <w:rPr>
                <w:sz w:val="16"/>
                <w:szCs w:val="16"/>
              </w:rPr>
              <w:t>Ремонт котла с заменой мет.конструкций №5,4,3  (замена трубной части)</w:t>
            </w:r>
          </w:p>
        </w:tc>
        <w:tc>
          <w:tcPr>
            <w:tcW w:w="328" w:type="pct"/>
            <w:shd w:val="clear" w:color="auto" w:fill="auto"/>
            <w:noWrap/>
            <w:tcMar>
              <w:left w:w="28" w:type="dxa"/>
              <w:right w:w="28" w:type="dxa"/>
            </w:tcMar>
            <w:vAlign w:val="center"/>
            <w:hideMark/>
          </w:tcPr>
          <w:p w14:paraId="6F9901C0" w14:textId="77777777" w:rsidR="0054341C" w:rsidRPr="00D23895" w:rsidRDefault="0054341C" w:rsidP="00A56DD6">
            <w:pPr>
              <w:jc w:val="center"/>
              <w:rPr>
                <w:sz w:val="16"/>
                <w:szCs w:val="16"/>
              </w:rPr>
            </w:pPr>
            <w:r w:rsidRPr="00D23895">
              <w:rPr>
                <w:sz w:val="16"/>
                <w:szCs w:val="16"/>
              </w:rPr>
              <w:t>3136</w:t>
            </w:r>
          </w:p>
        </w:tc>
        <w:tc>
          <w:tcPr>
            <w:tcW w:w="313" w:type="pct"/>
            <w:shd w:val="clear" w:color="auto" w:fill="auto"/>
            <w:noWrap/>
            <w:tcMar>
              <w:left w:w="28" w:type="dxa"/>
              <w:right w:w="28" w:type="dxa"/>
            </w:tcMar>
            <w:vAlign w:val="center"/>
            <w:hideMark/>
          </w:tcPr>
          <w:p w14:paraId="5BE5062E" w14:textId="77777777" w:rsidR="0054341C" w:rsidRPr="00D23895" w:rsidRDefault="0054341C" w:rsidP="00A56DD6">
            <w:pPr>
              <w:jc w:val="center"/>
              <w:rPr>
                <w:sz w:val="16"/>
                <w:szCs w:val="16"/>
              </w:rPr>
            </w:pPr>
            <w:r w:rsidRPr="00D23895">
              <w:rPr>
                <w:sz w:val="16"/>
                <w:szCs w:val="16"/>
              </w:rPr>
              <w:t>3 136</w:t>
            </w:r>
          </w:p>
        </w:tc>
        <w:tc>
          <w:tcPr>
            <w:tcW w:w="327" w:type="pct"/>
            <w:shd w:val="clear" w:color="auto" w:fill="auto"/>
            <w:noWrap/>
            <w:tcMar>
              <w:left w:w="28" w:type="dxa"/>
              <w:right w:w="28" w:type="dxa"/>
            </w:tcMar>
            <w:vAlign w:val="center"/>
            <w:hideMark/>
          </w:tcPr>
          <w:p w14:paraId="7C2AEE0C"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15FB2C50"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5FDFA68B"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22050627" w14:textId="77777777" w:rsidR="0054341C" w:rsidRPr="00D23895" w:rsidRDefault="0054341C" w:rsidP="00A56DD6">
            <w:pPr>
              <w:jc w:val="center"/>
              <w:rPr>
                <w:sz w:val="16"/>
                <w:szCs w:val="16"/>
              </w:rPr>
            </w:pPr>
            <w:r w:rsidRPr="00D23895">
              <w:rPr>
                <w:sz w:val="16"/>
                <w:szCs w:val="16"/>
              </w:rPr>
              <w:t>2 658</w:t>
            </w:r>
          </w:p>
        </w:tc>
        <w:tc>
          <w:tcPr>
            <w:tcW w:w="451" w:type="pct"/>
            <w:shd w:val="clear" w:color="auto" w:fill="auto"/>
            <w:tcMar>
              <w:left w:w="28" w:type="dxa"/>
              <w:right w:w="28" w:type="dxa"/>
            </w:tcMar>
            <w:vAlign w:val="center"/>
            <w:hideMark/>
          </w:tcPr>
          <w:p w14:paraId="35C9CFF9" w14:textId="77777777" w:rsidR="0054341C" w:rsidRPr="00D23895" w:rsidRDefault="0054341C" w:rsidP="00A56DD6">
            <w:pPr>
              <w:jc w:val="center"/>
              <w:rPr>
                <w:sz w:val="16"/>
                <w:szCs w:val="16"/>
              </w:rPr>
            </w:pPr>
            <w:r w:rsidRPr="00D23895">
              <w:rPr>
                <w:sz w:val="16"/>
                <w:szCs w:val="16"/>
              </w:rPr>
              <w:t>2658</w:t>
            </w:r>
          </w:p>
        </w:tc>
        <w:tc>
          <w:tcPr>
            <w:tcW w:w="289" w:type="pct"/>
            <w:shd w:val="clear" w:color="auto" w:fill="auto"/>
            <w:tcMar>
              <w:left w:w="28" w:type="dxa"/>
              <w:right w:w="28" w:type="dxa"/>
            </w:tcMar>
            <w:vAlign w:val="center"/>
            <w:hideMark/>
          </w:tcPr>
          <w:p w14:paraId="1A3C5A14"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185863D8"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11FB2040" w14:textId="77777777" w:rsidR="0054341C" w:rsidRPr="00D23895" w:rsidRDefault="0054341C" w:rsidP="00A56DD6">
            <w:pPr>
              <w:jc w:val="center"/>
              <w:rPr>
                <w:sz w:val="16"/>
                <w:szCs w:val="16"/>
              </w:rPr>
            </w:pPr>
            <w:r w:rsidRPr="00D23895">
              <w:rPr>
                <w:sz w:val="16"/>
                <w:szCs w:val="16"/>
              </w:rPr>
              <w:t> </w:t>
            </w:r>
          </w:p>
        </w:tc>
      </w:tr>
      <w:tr w:rsidR="0054341C" w:rsidRPr="00D23895" w14:paraId="74A0C002" w14:textId="77777777" w:rsidTr="00A56DD6">
        <w:trPr>
          <w:trHeight w:val="20"/>
        </w:trPr>
        <w:tc>
          <w:tcPr>
            <w:tcW w:w="202" w:type="pct"/>
            <w:shd w:val="clear" w:color="auto" w:fill="auto"/>
            <w:tcMar>
              <w:left w:w="28" w:type="dxa"/>
              <w:right w:w="28" w:type="dxa"/>
            </w:tcMar>
            <w:vAlign w:val="center"/>
            <w:hideMark/>
          </w:tcPr>
          <w:p w14:paraId="27A1E0E1"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083CE764"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23859E07"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580C3CF2" w14:textId="77777777" w:rsidR="0054341C" w:rsidRPr="00D23895" w:rsidRDefault="0054341C" w:rsidP="00A56DD6">
            <w:pPr>
              <w:jc w:val="center"/>
              <w:rPr>
                <w:b/>
                <w:bCs/>
                <w:sz w:val="16"/>
                <w:szCs w:val="16"/>
              </w:rPr>
            </w:pPr>
            <w:r w:rsidRPr="00D23895">
              <w:rPr>
                <w:b/>
                <w:bCs/>
                <w:sz w:val="16"/>
                <w:szCs w:val="16"/>
              </w:rPr>
              <w:t>5 151</w:t>
            </w:r>
          </w:p>
        </w:tc>
        <w:tc>
          <w:tcPr>
            <w:tcW w:w="313" w:type="pct"/>
            <w:shd w:val="clear" w:color="auto" w:fill="auto"/>
            <w:noWrap/>
            <w:tcMar>
              <w:left w:w="28" w:type="dxa"/>
              <w:right w:w="28" w:type="dxa"/>
            </w:tcMar>
            <w:vAlign w:val="center"/>
            <w:hideMark/>
          </w:tcPr>
          <w:p w14:paraId="688AF7EA" w14:textId="77777777" w:rsidR="0054341C" w:rsidRPr="00D23895" w:rsidRDefault="0054341C" w:rsidP="00A56DD6">
            <w:pPr>
              <w:jc w:val="center"/>
              <w:rPr>
                <w:b/>
                <w:bCs/>
                <w:sz w:val="16"/>
                <w:szCs w:val="16"/>
              </w:rPr>
            </w:pPr>
            <w:r w:rsidRPr="00D23895">
              <w:rPr>
                <w:b/>
                <w:bCs/>
                <w:sz w:val="16"/>
                <w:szCs w:val="16"/>
              </w:rPr>
              <w:t>4 156</w:t>
            </w:r>
          </w:p>
        </w:tc>
        <w:tc>
          <w:tcPr>
            <w:tcW w:w="327" w:type="pct"/>
            <w:shd w:val="clear" w:color="auto" w:fill="auto"/>
            <w:noWrap/>
            <w:tcMar>
              <w:left w:w="28" w:type="dxa"/>
              <w:right w:w="28" w:type="dxa"/>
            </w:tcMar>
            <w:vAlign w:val="center"/>
            <w:hideMark/>
          </w:tcPr>
          <w:p w14:paraId="3655AA58" w14:textId="77777777" w:rsidR="0054341C" w:rsidRPr="00D23895" w:rsidRDefault="0054341C" w:rsidP="00A56DD6">
            <w:pPr>
              <w:jc w:val="center"/>
              <w:rPr>
                <w:b/>
                <w:bCs/>
                <w:sz w:val="16"/>
                <w:szCs w:val="16"/>
              </w:rPr>
            </w:pPr>
            <w:r w:rsidRPr="00D23895">
              <w:rPr>
                <w:b/>
                <w:bCs/>
                <w:sz w:val="16"/>
                <w:szCs w:val="16"/>
              </w:rPr>
              <w:t>995</w:t>
            </w:r>
          </w:p>
        </w:tc>
        <w:tc>
          <w:tcPr>
            <w:tcW w:w="313" w:type="pct"/>
            <w:shd w:val="clear" w:color="auto" w:fill="auto"/>
            <w:noWrap/>
            <w:tcMar>
              <w:left w:w="28" w:type="dxa"/>
              <w:right w:w="28" w:type="dxa"/>
            </w:tcMar>
            <w:vAlign w:val="center"/>
            <w:hideMark/>
          </w:tcPr>
          <w:p w14:paraId="0F74BFBF" w14:textId="77777777" w:rsidR="0054341C" w:rsidRPr="00D23895" w:rsidRDefault="0054341C" w:rsidP="00A56DD6">
            <w:pPr>
              <w:jc w:val="center"/>
              <w:rPr>
                <w:b/>
                <w:bCs/>
                <w:sz w:val="16"/>
                <w:szCs w:val="16"/>
              </w:rPr>
            </w:pPr>
            <w:r w:rsidRPr="00D23895">
              <w:rPr>
                <w:b/>
                <w:bCs/>
                <w:sz w:val="16"/>
                <w:szCs w:val="16"/>
              </w:rPr>
              <w:t>634</w:t>
            </w:r>
          </w:p>
        </w:tc>
        <w:tc>
          <w:tcPr>
            <w:tcW w:w="283" w:type="pct"/>
            <w:shd w:val="clear" w:color="auto" w:fill="auto"/>
            <w:noWrap/>
            <w:tcMar>
              <w:left w:w="28" w:type="dxa"/>
              <w:right w:w="28" w:type="dxa"/>
            </w:tcMar>
            <w:vAlign w:val="center"/>
            <w:hideMark/>
          </w:tcPr>
          <w:p w14:paraId="0CECCAB2" w14:textId="77777777" w:rsidR="0054341C" w:rsidRPr="00D23895" w:rsidRDefault="0054341C" w:rsidP="00A56DD6">
            <w:pPr>
              <w:jc w:val="center"/>
              <w:rPr>
                <w:b/>
                <w:bCs/>
                <w:sz w:val="16"/>
                <w:szCs w:val="16"/>
              </w:rPr>
            </w:pPr>
            <w:r w:rsidRPr="00D23895">
              <w:rPr>
                <w:b/>
                <w:bCs/>
                <w:sz w:val="16"/>
                <w:szCs w:val="16"/>
              </w:rPr>
              <w:t>361</w:t>
            </w:r>
          </w:p>
        </w:tc>
        <w:tc>
          <w:tcPr>
            <w:tcW w:w="308" w:type="pct"/>
            <w:shd w:val="clear" w:color="auto" w:fill="auto"/>
            <w:noWrap/>
            <w:tcMar>
              <w:left w:w="28" w:type="dxa"/>
              <w:right w:w="28" w:type="dxa"/>
            </w:tcMar>
            <w:vAlign w:val="center"/>
            <w:hideMark/>
          </w:tcPr>
          <w:p w14:paraId="7328CD00" w14:textId="77777777" w:rsidR="0054341C" w:rsidRPr="00D23895" w:rsidRDefault="0054341C" w:rsidP="00A56DD6">
            <w:pPr>
              <w:jc w:val="center"/>
              <w:rPr>
                <w:b/>
                <w:bCs/>
                <w:sz w:val="16"/>
                <w:szCs w:val="16"/>
              </w:rPr>
            </w:pPr>
            <w:r w:rsidRPr="00D23895">
              <w:rPr>
                <w:b/>
                <w:bCs/>
                <w:sz w:val="16"/>
                <w:szCs w:val="16"/>
              </w:rPr>
              <w:t>4 479</w:t>
            </w:r>
          </w:p>
        </w:tc>
        <w:tc>
          <w:tcPr>
            <w:tcW w:w="451" w:type="pct"/>
            <w:shd w:val="clear" w:color="auto" w:fill="auto"/>
            <w:noWrap/>
            <w:tcMar>
              <w:left w:w="28" w:type="dxa"/>
              <w:right w:w="28" w:type="dxa"/>
            </w:tcMar>
            <w:vAlign w:val="center"/>
            <w:hideMark/>
          </w:tcPr>
          <w:p w14:paraId="7F4D7DFF" w14:textId="77777777" w:rsidR="0054341C" w:rsidRPr="00D23895" w:rsidRDefault="0054341C" w:rsidP="00A56DD6">
            <w:pPr>
              <w:jc w:val="center"/>
              <w:rPr>
                <w:b/>
                <w:bCs/>
                <w:sz w:val="16"/>
                <w:szCs w:val="16"/>
              </w:rPr>
            </w:pPr>
            <w:r w:rsidRPr="00D23895">
              <w:rPr>
                <w:b/>
                <w:bCs/>
                <w:sz w:val="16"/>
                <w:szCs w:val="16"/>
              </w:rPr>
              <w:t>3 522</w:t>
            </w:r>
          </w:p>
        </w:tc>
        <w:tc>
          <w:tcPr>
            <w:tcW w:w="289" w:type="pct"/>
            <w:shd w:val="clear" w:color="auto" w:fill="auto"/>
            <w:noWrap/>
            <w:tcMar>
              <w:left w:w="28" w:type="dxa"/>
              <w:right w:w="28" w:type="dxa"/>
            </w:tcMar>
            <w:vAlign w:val="center"/>
            <w:hideMark/>
          </w:tcPr>
          <w:p w14:paraId="5AE7895C" w14:textId="77777777" w:rsidR="0054341C" w:rsidRPr="00D23895" w:rsidRDefault="0054341C" w:rsidP="00A56DD6">
            <w:pPr>
              <w:jc w:val="center"/>
              <w:rPr>
                <w:b/>
                <w:bCs/>
                <w:sz w:val="16"/>
                <w:szCs w:val="16"/>
              </w:rPr>
            </w:pPr>
            <w:r w:rsidRPr="00D23895">
              <w:rPr>
                <w:b/>
                <w:bCs/>
                <w:sz w:val="16"/>
                <w:szCs w:val="16"/>
              </w:rPr>
              <w:t>957</w:t>
            </w:r>
          </w:p>
        </w:tc>
        <w:tc>
          <w:tcPr>
            <w:tcW w:w="313" w:type="pct"/>
            <w:shd w:val="clear" w:color="auto" w:fill="auto"/>
            <w:noWrap/>
            <w:tcMar>
              <w:left w:w="28" w:type="dxa"/>
              <w:right w:w="28" w:type="dxa"/>
            </w:tcMar>
            <w:vAlign w:val="center"/>
            <w:hideMark/>
          </w:tcPr>
          <w:p w14:paraId="7F8D73A5" w14:textId="77777777" w:rsidR="0054341C" w:rsidRPr="00D23895" w:rsidRDefault="0054341C" w:rsidP="00A56DD6">
            <w:pPr>
              <w:jc w:val="center"/>
              <w:rPr>
                <w:b/>
                <w:bCs/>
                <w:sz w:val="16"/>
                <w:szCs w:val="16"/>
              </w:rPr>
            </w:pPr>
            <w:r w:rsidRPr="00D23895">
              <w:rPr>
                <w:b/>
                <w:bCs/>
                <w:sz w:val="16"/>
                <w:szCs w:val="16"/>
              </w:rPr>
              <w:t>634</w:t>
            </w:r>
          </w:p>
        </w:tc>
        <w:tc>
          <w:tcPr>
            <w:tcW w:w="285" w:type="pct"/>
            <w:shd w:val="clear" w:color="auto" w:fill="auto"/>
            <w:noWrap/>
            <w:tcMar>
              <w:left w:w="28" w:type="dxa"/>
              <w:right w:w="28" w:type="dxa"/>
            </w:tcMar>
            <w:vAlign w:val="center"/>
            <w:hideMark/>
          </w:tcPr>
          <w:p w14:paraId="709A905A" w14:textId="77777777" w:rsidR="0054341C" w:rsidRPr="00D23895" w:rsidRDefault="0054341C" w:rsidP="00A56DD6">
            <w:pPr>
              <w:jc w:val="center"/>
              <w:rPr>
                <w:b/>
                <w:bCs/>
                <w:sz w:val="16"/>
                <w:szCs w:val="16"/>
              </w:rPr>
            </w:pPr>
            <w:r w:rsidRPr="00D23895">
              <w:rPr>
                <w:b/>
                <w:bCs/>
                <w:sz w:val="16"/>
                <w:szCs w:val="16"/>
              </w:rPr>
              <w:t>323</w:t>
            </w:r>
          </w:p>
        </w:tc>
      </w:tr>
      <w:tr w:rsidR="0054341C" w:rsidRPr="00D23895" w14:paraId="7F4EE076" w14:textId="77777777" w:rsidTr="00A56DD6">
        <w:trPr>
          <w:trHeight w:val="20"/>
        </w:trPr>
        <w:tc>
          <w:tcPr>
            <w:tcW w:w="202" w:type="pct"/>
            <w:shd w:val="clear" w:color="auto" w:fill="auto"/>
            <w:tcMar>
              <w:left w:w="28" w:type="dxa"/>
              <w:right w:w="28" w:type="dxa"/>
            </w:tcMar>
            <w:vAlign w:val="center"/>
            <w:hideMark/>
          </w:tcPr>
          <w:p w14:paraId="55F2FB8B" w14:textId="77777777" w:rsidR="0054341C" w:rsidRPr="00D23895" w:rsidRDefault="0054341C" w:rsidP="00A56DD6">
            <w:pPr>
              <w:jc w:val="center"/>
              <w:rPr>
                <w:sz w:val="16"/>
                <w:szCs w:val="16"/>
              </w:rPr>
            </w:pPr>
            <w:r w:rsidRPr="00D23895">
              <w:rPr>
                <w:sz w:val="16"/>
                <w:szCs w:val="16"/>
              </w:rPr>
              <w:t>60</w:t>
            </w:r>
          </w:p>
        </w:tc>
        <w:tc>
          <w:tcPr>
            <w:tcW w:w="413" w:type="pct"/>
            <w:vMerge w:val="restart"/>
            <w:shd w:val="clear" w:color="auto" w:fill="auto"/>
            <w:tcMar>
              <w:left w:w="28" w:type="dxa"/>
              <w:right w:w="28" w:type="dxa"/>
            </w:tcMar>
            <w:vAlign w:val="center"/>
            <w:hideMark/>
          </w:tcPr>
          <w:p w14:paraId="65A8F636" w14:textId="77777777" w:rsidR="0054341C" w:rsidRPr="00D23895" w:rsidRDefault="0054341C" w:rsidP="00A56DD6">
            <w:pPr>
              <w:jc w:val="center"/>
              <w:rPr>
                <w:b/>
                <w:bCs/>
                <w:sz w:val="16"/>
                <w:szCs w:val="16"/>
              </w:rPr>
            </w:pPr>
            <w:r w:rsidRPr="00D23895">
              <w:rPr>
                <w:b/>
                <w:bCs/>
                <w:sz w:val="16"/>
                <w:szCs w:val="16"/>
              </w:rPr>
              <w:t>102</w:t>
            </w:r>
          </w:p>
        </w:tc>
        <w:tc>
          <w:tcPr>
            <w:tcW w:w="1175" w:type="pct"/>
            <w:shd w:val="clear" w:color="auto" w:fill="auto"/>
            <w:noWrap/>
            <w:tcMar>
              <w:left w:w="28" w:type="dxa"/>
              <w:right w:w="28" w:type="dxa"/>
            </w:tcMar>
            <w:vAlign w:val="center"/>
            <w:hideMark/>
          </w:tcPr>
          <w:p w14:paraId="1DFA52FB" w14:textId="77777777" w:rsidR="0054341C" w:rsidRPr="00D23895" w:rsidRDefault="0054341C" w:rsidP="00A56DD6">
            <w:pPr>
              <w:rPr>
                <w:sz w:val="16"/>
                <w:szCs w:val="16"/>
              </w:rPr>
            </w:pPr>
            <w:r w:rsidRPr="00D23895">
              <w:rPr>
                <w:sz w:val="16"/>
                <w:szCs w:val="16"/>
              </w:rPr>
              <w:t>Ремонт котла ДКВР-10 №3 с топкой ТЧЗМ 2,7*4</w:t>
            </w:r>
          </w:p>
        </w:tc>
        <w:tc>
          <w:tcPr>
            <w:tcW w:w="328" w:type="pct"/>
            <w:shd w:val="clear" w:color="auto" w:fill="auto"/>
            <w:noWrap/>
            <w:tcMar>
              <w:left w:w="28" w:type="dxa"/>
              <w:right w:w="28" w:type="dxa"/>
            </w:tcMar>
            <w:vAlign w:val="center"/>
            <w:hideMark/>
          </w:tcPr>
          <w:p w14:paraId="274E2719" w14:textId="77777777" w:rsidR="0054341C" w:rsidRPr="00D23895" w:rsidRDefault="0054341C" w:rsidP="00A56DD6">
            <w:pPr>
              <w:jc w:val="center"/>
              <w:rPr>
                <w:sz w:val="16"/>
                <w:szCs w:val="16"/>
              </w:rPr>
            </w:pPr>
            <w:r w:rsidRPr="00D23895">
              <w:rPr>
                <w:sz w:val="16"/>
                <w:szCs w:val="16"/>
              </w:rPr>
              <w:t>13570</w:t>
            </w:r>
          </w:p>
        </w:tc>
        <w:tc>
          <w:tcPr>
            <w:tcW w:w="313" w:type="pct"/>
            <w:shd w:val="clear" w:color="auto" w:fill="auto"/>
            <w:noWrap/>
            <w:tcMar>
              <w:left w:w="28" w:type="dxa"/>
              <w:right w:w="28" w:type="dxa"/>
            </w:tcMar>
            <w:vAlign w:val="center"/>
            <w:hideMark/>
          </w:tcPr>
          <w:p w14:paraId="7C3EC198" w14:textId="77777777" w:rsidR="0054341C" w:rsidRPr="00D23895" w:rsidRDefault="0054341C" w:rsidP="00A56DD6">
            <w:pPr>
              <w:jc w:val="center"/>
              <w:rPr>
                <w:sz w:val="16"/>
                <w:szCs w:val="16"/>
              </w:rPr>
            </w:pPr>
            <w:r w:rsidRPr="00D23895">
              <w:rPr>
                <w:sz w:val="16"/>
                <w:szCs w:val="16"/>
              </w:rPr>
              <w:t>13 570</w:t>
            </w:r>
          </w:p>
        </w:tc>
        <w:tc>
          <w:tcPr>
            <w:tcW w:w="327" w:type="pct"/>
            <w:shd w:val="clear" w:color="auto" w:fill="auto"/>
            <w:noWrap/>
            <w:tcMar>
              <w:left w:w="28" w:type="dxa"/>
              <w:right w:w="28" w:type="dxa"/>
            </w:tcMar>
            <w:vAlign w:val="center"/>
            <w:hideMark/>
          </w:tcPr>
          <w:p w14:paraId="0E95EA6B"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284ECAA3"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1C098CB"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4B28BD3" w14:textId="77777777" w:rsidR="0054341C" w:rsidRPr="00D23895" w:rsidRDefault="0054341C" w:rsidP="00A56DD6">
            <w:pPr>
              <w:jc w:val="center"/>
              <w:rPr>
                <w:sz w:val="16"/>
                <w:szCs w:val="16"/>
              </w:rPr>
            </w:pPr>
            <w:r w:rsidRPr="00D23895">
              <w:rPr>
                <w:sz w:val="16"/>
                <w:szCs w:val="16"/>
              </w:rPr>
              <w:t>11 500</w:t>
            </w:r>
          </w:p>
        </w:tc>
        <w:tc>
          <w:tcPr>
            <w:tcW w:w="451" w:type="pct"/>
            <w:shd w:val="clear" w:color="auto" w:fill="auto"/>
            <w:tcMar>
              <w:left w:w="28" w:type="dxa"/>
              <w:right w:w="28" w:type="dxa"/>
            </w:tcMar>
            <w:vAlign w:val="center"/>
            <w:hideMark/>
          </w:tcPr>
          <w:p w14:paraId="50AADCAB" w14:textId="77777777" w:rsidR="0054341C" w:rsidRPr="00D23895" w:rsidRDefault="0054341C" w:rsidP="00A56DD6">
            <w:pPr>
              <w:jc w:val="center"/>
              <w:rPr>
                <w:sz w:val="16"/>
                <w:szCs w:val="16"/>
              </w:rPr>
            </w:pPr>
            <w:r w:rsidRPr="00D23895">
              <w:rPr>
                <w:sz w:val="16"/>
                <w:szCs w:val="16"/>
              </w:rPr>
              <w:t>11500</w:t>
            </w:r>
          </w:p>
        </w:tc>
        <w:tc>
          <w:tcPr>
            <w:tcW w:w="289" w:type="pct"/>
            <w:shd w:val="clear" w:color="auto" w:fill="auto"/>
            <w:tcMar>
              <w:left w:w="28" w:type="dxa"/>
              <w:right w:w="28" w:type="dxa"/>
            </w:tcMar>
            <w:vAlign w:val="center"/>
            <w:hideMark/>
          </w:tcPr>
          <w:p w14:paraId="45E05CBE"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4B52CFF2"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43005879" w14:textId="77777777" w:rsidR="0054341C" w:rsidRPr="00D23895" w:rsidRDefault="0054341C" w:rsidP="00A56DD6">
            <w:pPr>
              <w:jc w:val="center"/>
              <w:rPr>
                <w:sz w:val="16"/>
                <w:szCs w:val="16"/>
              </w:rPr>
            </w:pPr>
            <w:r w:rsidRPr="00D23895">
              <w:rPr>
                <w:sz w:val="16"/>
                <w:szCs w:val="16"/>
              </w:rPr>
              <w:t> </w:t>
            </w:r>
          </w:p>
        </w:tc>
      </w:tr>
      <w:tr w:rsidR="0054341C" w:rsidRPr="00D23895" w14:paraId="30FE5773" w14:textId="77777777" w:rsidTr="00A56DD6">
        <w:trPr>
          <w:trHeight w:val="20"/>
        </w:trPr>
        <w:tc>
          <w:tcPr>
            <w:tcW w:w="202" w:type="pct"/>
            <w:shd w:val="clear" w:color="auto" w:fill="auto"/>
            <w:tcMar>
              <w:left w:w="28" w:type="dxa"/>
              <w:right w:w="28" w:type="dxa"/>
            </w:tcMar>
            <w:vAlign w:val="center"/>
            <w:hideMark/>
          </w:tcPr>
          <w:p w14:paraId="10060C27" w14:textId="77777777" w:rsidR="0054341C" w:rsidRPr="00D23895" w:rsidRDefault="0054341C" w:rsidP="00A56DD6">
            <w:pPr>
              <w:jc w:val="center"/>
              <w:rPr>
                <w:sz w:val="16"/>
                <w:szCs w:val="16"/>
              </w:rPr>
            </w:pPr>
            <w:r w:rsidRPr="00D23895">
              <w:rPr>
                <w:sz w:val="16"/>
                <w:szCs w:val="16"/>
              </w:rPr>
              <w:t>61</w:t>
            </w:r>
          </w:p>
        </w:tc>
        <w:tc>
          <w:tcPr>
            <w:tcW w:w="413" w:type="pct"/>
            <w:vMerge/>
            <w:tcMar>
              <w:left w:w="28" w:type="dxa"/>
              <w:right w:w="28" w:type="dxa"/>
            </w:tcMar>
            <w:vAlign w:val="center"/>
            <w:hideMark/>
          </w:tcPr>
          <w:p w14:paraId="530CDC41"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2F6A8A46" w14:textId="77777777" w:rsidR="0054341C" w:rsidRPr="00D23895" w:rsidRDefault="0054341C" w:rsidP="00A56DD6">
            <w:pPr>
              <w:rPr>
                <w:sz w:val="16"/>
                <w:szCs w:val="16"/>
              </w:rPr>
            </w:pPr>
            <w:r w:rsidRPr="00D23895">
              <w:rPr>
                <w:sz w:val="16"/>
                <w:szCs w:val="16"/>
              </w:rPr>
              <w:t>Ремонт кровли угольного подъема №1 (191,5м.кв.)</w:t>
            </w:r>
          </w:p>
        </w:tc>
        <w:tc>
          <w:tcPr>
            <w:tcW w:w="328" w:type="pct"/>
            <w:shd w:val="clear" w:color="auto" w:fill="auto"/>
            <w:noWrap/>
            <w:tcMar>
              <w:left w:w="28" w:type="dxa"/>
              <w:right w:w="28" w:type="dxa"/>
            </w:tcMar>
            <w:vAlign w:val="center"/>
            <w:hideMark/>
          </w:tcPr>
          <w:p w14:paraId="25475F0C" w14:textId="77777777" w:rsidR="0054341C" w:rsidRPr="00D23895" w:rsidRDefault="0054341C" w:rsidP="00A56DD6">
            <w:pPr>
              <w:jc w:val="center"/>
              <w:rPr>
                <w:sz w:val="16"/>
                <w:szCs w:val="16"/>
              </w:rPr>
            </w:pPr>
            <w:r w:rsidRPr="00D23895">
              <w:rPr>
                <w:sz w:val="16"/>
                <w:szCs w:val="16"/>
              </w:rPr>
              <w:t>197</w:t>
            </w:r>
          </w:p>
        </w:tc>
        <w:tc>
          <w:tcPr>
            <w:tcW w:w="313" w:type="pct"/>
            <w:shd w:val="clear" w:color="auto" w:fill="auto"/>
            <w:noWrap/>
            <w:tcMar>
              <w:left w:w="28" w:type="dxa"/>
              <w:right w:w="28" w:type="dxa"/>
            </w:tcMar>
            <w:vAlign w:val="center"/>
            <w:hideMark/>
          </w:tcPr>
          <w:p w14:paraId="3E160B01"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6EB0EF51" w14:textId="77777777" w:rsidR="0054341C" w:rsidRPr="00D23895" w:rsidRDefault="0054341C" w:rsidP="00A56DD6">
            <w:pPr>
              <w:jc w:val="center"/>
              <w:rPr>
                <w:sz w:val="16"/>
                <w:szCs w:val="16"/>
              </w:rPr>
            </w:pPr>
            <w:r w:rsidRPr="00D23895">
              <w:rPr>
                <w:sz w:val="16"/>
                <w:szCs w:val="16"/>
              </w:rPr>
              <w:t>197</w:t>
            </w:r>
          </w:p>
        </w:tc>
        <w:tc>
          <w:tcPr>
            <w:tcW w:w="313" w:type="pct"/>
            <w:shd w:val="clear" w:color="auto" w:fill="auto"/>
            <w:noWrap/>
            <w:tcMar>
              <w:left w:w="28" w:type="dxa"/>
              <w:right w:w="28" w:type="dxa"/>
            </w:tcMar>
            <w:vAlign w:val="center"/>
            <w:hideMark/>
          </w:tcPr>
          <w:p w14:paraId="14D9DAFC" w14:textId="77777777" w:rsidR="0054341C" w:rsidRPr="00D23895" w:rsidRDefault="0054341C" w:rsidP="00A56DD6">
            <w:pPr>
              <w:jc w:val="center"/>
              <w:rPr>
                <w:sz w:val="16"/>
                <w:szCs w:val="16"/>
              </w:rPr>
            </w:pPr>
            <w:r w:rsidRPr="00D23895">
              <w:rPr>
                <w:sz w:val="16"/>
                <w:szCs w:val="16"/>
              </w:rPr>
              <w:t>142</w:t>
            </w:r>
          </w:p>
        </w:tc>
        <w:tc>
          <w:tcPr>
            <w:tcW w:w="283" w:type="pct"/>
            <w:shd w:val="clear" w:color="auto" w:fill="auto"/>
            <w:noWrap/>
            <w:tcMar>
              <w:left w:w="28" w:type="dxa"/>
              <w:right w:w="28" w:type="dxa"/>
            </w:tcMar>
            <w:vAlign w:val="center"/>
            <w:hideMark/>
          </w:tcPr>
          <w:p w14:paraId="04B2A009" w14:textId="77777777" w:rsidR="0054341C" w:rsidRPr="00D23895" w:rsidRDefault="0054341C" w:rsidP="00A56DD6">
            <w:pPr>
              <w:jc w:val="center"/>
              <w:rPr>
                <w:sz w:val="16"/>
                <w:szCs w:val="16"/>
              </w:rPr>
            </w:pPr>
            <w:r w:rsidRPr="00D23895">
              <w:rPr>
                <w:sz w:val="16"/>
                <w:szCs w:val="16"/>
              </w:rPr>
              <w:t>55</w:t>
            </w:r>
          </w:p>
        </w:tc>
        <w:tc>
          <w:tcPr>
            <w:tcW w:w="308" w:type="pct"/>
            <w:shd w:val="clear" w:color="auto" w:fill="auto"/>
            <w:noWrap/>
            <w:tcMar>
              <w:left w:w="28" w:type="dxa"/>
              <w:right w:w="28" w:type="dxa"/>
            </w:tcMar>
            <w:vAlign w:val="center"/>
            <w:hideMark/>
          </w:tcPr>
          <w:p w14:paraId="53B22C5F" w14:textId="77777777" w:rsidR="0054341C" w:rsidRPr="00D23895" w:rsidRDefault="0054341C" w:rsidP="00A56DD6">
            <w:pPr>
              <w:jc w:val="center"/>
              <w:rPr>
                <w:sz w:val="16"/>
                <w:szCs w:val="16"/>
              </w:rPr>
            </w:pPr>
            <w:r w:rsidRPr="00D23895">
              <w:rPr>
                <w:sz w:val="16"/>
                <w:szCs w:val="16"/>
              </w:rPr>
              <w:t>194</w:t>
            </w:r>
          </w:p>
        </w:tc>
        <w:tc>
          <w:tcPr>
            <w:tcW w:w="451" w:type="pct"/>
            <w:shd w:val="clear" w:color="auto" w:fill="auto"/>
            <w:tcMar>
              <w:left w:w="28" w:type="dxa"/>
              <w:right w:w="28" w:type="dxa"/>
            </w:tcMar>
            <w:vAlign w:val="center"/>
            <w:hideMark/>
          </w:tcPr>
          <w:p w14:paraId="755D0DB4"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0DE3A064" w14:textId="77777777" w:rsidR="0054341C" w:rsidRPr="00D23895" w:rsidRDefault="0054341C" w:rsidP="00A56DD6">
            <w:pPr>
              <w:jc w:val="center"/>
              <w:rPr>
                <w:sz w:val="16"/>
                <w:szCs w:val="16"/>
              </w:rPr>
            </w:pPr>
            <w:r w:rsidRPr="00D23895">
              <w:rPr>
                <w:sz w:val="16"/>
                <w:szCs w:val="16"/>
              </w:rPr>
              <w:t>194</w:t>
            </w:r>
          </w:p>
        </w:tc>
        <w:tc>
          <w:tcPr>
            <w:tcW w:w="313" w:type="pct"/>
            <w:shd w:val="clear" w:color="auto" w:fill="auto"/>
            <w:tcMar>
              <w:left w:w="28" w:type="dxa"/>
              <w:right w:w="28" w:type="dxa"/>
            </w:tcMar>
            <w:vAlign w:val="center"/>
            <w:hideMark/>
          </w:tcPr>
          <w:p w14:paraId="708CC250" w14:textId="77777777" w:rsidR="0054341C" w:rsidRPr="00D23895" w:rsidRDefault="0054341C" w:rsidP="00A56DD6">
            <w:pPr>
              <w:jc w:val="center"/>
              <w:rPr>
                <w:sz w:val="16"/>
                <w:szCs w:val="16"/>
              </w:rPr>
            </w:pPr>
            <w:r w:rsidRPr="00D23895">
              <w:rPr>
                <w:sz w:val="16"/>
                <w:szCs w:val="16"/>
              </w:rPr>
              <w:t>142</w:t>
            </w:r>
          </w:p>
        </w:tc>
        <w:tc>
          <w:tcPr>
            <w:tcW w:w="285" w:type="pct"/>
            <w:shd w:val="clear" w:color="auto" w:fill="auto"/>
            <w:tcMar>
              <w:left w:w="28" w:type="dxa"/>
              <w:right w:w="28" w:type="dxa"/>
            </w:tcMar>
            <w:vAlign w:val="center"/>
            <w:hideMark/>
          </w:tcPr>
          <w:p w14:paraId="63077AC9" w14:textId="77777777" w:rsidR="0054341C" w:rsidRPr="00D23895" w:rsidRDefault="0054341C" w:rsidP="00A56DD6">
            <w:pPr>
              <w:jc w:val="center"/>
              <w:rPr>
                <w:sz w:val="16"/>
                <w:szCs w:val="16"/>
              </w:rPr>
            </w:pPr>
            <w:r w:rsidRPr="00D23895">
              <w:rPr>
                <w:sz w:val="16"/>
                <w:szCs w:val="16"/>
              </w:rPr>
              <w:t>52,489</w:t>
            </w:r>
          </w:p>
        </w:tc>
      </w:tr>
      <w:tr w:rsidR="0054341C" w:rsidRPr="00D23895" w14:paraId="1B8BA92E" w14:textId="77777777" w:rsidTr="00A56DD6">
        <w:trPr>
          <w:trHeight w:val="20"/>
        </w:trPr>
        <w:tc>
          <w:tcPr>
            <w:tcW w:w="202" w:type="pct"/>
            <w:shd w:val="clear" w:color="auto" w:fill="auto"/>
            <w:tcMar>
              <w:left w:w="28" w:type="dxa"/>
              <w:right w:w="28" w:type="dxa"/>
            </w:tcMar>
            <w:vAlign w:val="center"/>
            <w:hideMark/>
          </w:tcPr>
          <w:p w14:paraId="286D95DE" w14:textId="77777777" w:rsidR="0054341C" w:rsidRPr="00D23895" w:rsidRDefault="0054341C" w:rsidP="00A56DD6">
            <w:pPr>
              <w:jc w:val="center"/>
              <w:rPr>
                <w:sz w:val="16"/>
                <w:szCs w:val="16"/>
              </w:rPr>
            </w:pPr>
            <w:r w:rsidRPr="00D23895">
              <w:rPr>
                <w:sz w:val="16"/>
                <w:szCs w:val="16"/>
              </w:rPr>
              <w:t>62</w:t>
            </w:r>
          </w:p>
        </w:tc>
        <w:tc>
          <w:tcPr>
            <w:tcW w:w="413" w:type="pct"/>
            <w:vMerge/>
            <w:tcMar>
              <w:left w:w="28" w:type="dxa"/>
              <w:right w:w="28" w:type="dxa"/>
            </w:tcMar>
            <w:vAlign w:val="center"/>
            <w:hideMark/>
          </w:tcPr>
          <w:p w14:paraId="0F1B3D3E" w14:textId="77777777" w:rsidR="0054341C" w:rsidRPr="00D23895" w:rsidRDefault="0054341C" w:rsidP="00A56DD6">
            <w:pPr>
              <w:rPr>
                <w:b/>
                <w:bCs/>
                <w:sz w:val="16"/>
                <w:szCs w:val="16"/>
              </w:rPr>
            </w:pPr>
          </w:p>
        </w:tc>
        <w:tc>
          <w:tcPr>
            <w:tcW w:w="1175" w:type="pct"/>
            <w:shd w:val="clear" w:color="auto" w:fill="auto"/>
            <w:tcMar>
              <w:left w:w="28" w:type="dxa"/>
              <w:right w:w="28" w:type="dxa"/>
            </w:tcMar>
            <w:vAlign w:val="center"/>
            <w:hideMark/>
          </w:tcPr>
          <w:p w14:paraId="230933F7" w14:textId="77777777" w:rsidR="0054341C" w:rsidRPr="00D23895" w:rsidRDefault="0054341C" w:rsidP="00A56DD6">
            <w:pPr>
              <w:rPr>
                <w:sz w:val="16"/>
                <w:szCs w:val="16"/>
              </w:rPr>
            </w:pPr>
            <w:r w:rsidRPr="00D23895">
              <w:rPr>
                <w:sz w:val="16"/>
                <w:szCs w:val="16"/>
              </w:rPr>
              <w:t>Ремонт кровли угольного подъема №2 (125,3м.кв.)</w:t>
            </w:r>
          </w:p>
        </w:tc>
        <w:tc>
          <w:tcPr>
            <w:tcW w:w="328" w:type="pct"/>
            <w:shd w:val="clear" w:color="auto" w:fill="auto"/>
            <w:noWrap/>
            <w:tcMar>
              <w:left w:w="28" w:type="dxa"/>
              <w:right w:w="28" w:type="dxa"/>
            </w:tcMar>
            <w:vAlign w:val="center"/>
            <w:hideMark/>
          </w:tcPr>
          <w:p w14:paraId="331B464D" w14:textId="77777777" w:rsidR="0054341C" w:rsidRPr="00D23895" w:rsidRDefault="0054341C" w:rsidP="00A56DD6">
            <w:pPr>
              <w:jc w:val="center"/>
              <w:rPr>
                <w:sz w:val="16"/>
                <w:szCs w:val="16"/>
              </w:rPr>
            </w:pPr>
            <w:r w:rsidRPr="00D23895">
              <w:rPr>
                <w:sz w:val="16"/>
                <w:szCs w:val="16"/>
              </w:rPr>
              <w:t>130</w:t>
            </w:r>
          </w:p>
        </w:tc>
        <w:tc>
          <w:tcPr>
            <w:tcW w:w="313" w:type="pct"/>
            <w:shd w:val="clear" w:color="auto" w:fill="auto"/>
            <w:noWrap/>
            <w:tcMar>
              <w:left w:w="28" w:type="dxa"/>
              <w:right w:w="28" w:type="dxa"/>
            </w:tcMar>
            <w:vAlign w:val="center"/>
            <w:hideMark/>
          </w:tcPr>
          <w:p w14:paraId="3864BAF6"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0B6531AF" w14:textId="77777777" w:rsidR="0054341C" w:rsidRPr="00D23895" w:rsidRDefault="0054341C" w:rsidP="00A56DD6">
            <w:pPr>
              <w:jc w:val="center"/>
              <w:rPr>
                <w:sz w:val="16"/>
                <w:szCs w:val="16"/>
              </w:rPr>
            </w:pPr>
            <w:r w:rsidRPr="00D23895">
              <w:rPr>
                <w:sz w:val="16"/>
                <w:szCs w:val="16"/>
              </w:rPr>
              <w:t>130</w:t>
            </w:r>
          </w:p>
        </w:tc>
        <w:tc>
          <w:tcPr>
            <w:tcW w:w="313" w:type="pct"/>
            <w:shd w:val="clear" w:color="auto" w:fill="auto"/>
            <w:noWrap/>
            <w:tcMar>
              <w:left w:w="28" w:type="dxa"/>
              <w:right w:w="28" w:type="dxa"/>
            </w:tcMar>
            <w:vAlign w:val="center"/>
            <w:hideMark/>
          </w:tcPr>
          <w:p w14:paraId="442FB089" w14:textId="77777777" w:rsidR="0054341C" w:rsidRPr="00D23895" w:rsidRDefault="0054341C" w:rsidP="00A56DD6">
            <w:pPr>
              <w:jc w:val="center"/>
              <w:rPr>
                <w:sz w:val="16"/>
                <w:szCs w:val="16"/>
              </w:rPr>
            </w:pPr>
            <w:r w:rsidRPr="00D23895">
              <w:rPr>
                <w:sz w:val="16"/>
                <w:szCs w:val="16"/>
              </w:rPr>
              <w:t>94</w:t>
            </w:r>
          </w:p>
        </w:tc>
        <w:tc>
          <w:tcPr>
            <w:tcW w:w="283" w:type="pct"/>
            <w:shd w:val="clear" w:color="auto" w:fill="auto"/>
            <w:noWrap/>
            <w:tcMar>
              <w:left w:w="28" w:type="dxa"/>
              <w:right w:w="28" w:type="dxa"/>
            </w:tcMar>
            <w:vAlign w:val="center"/>
            <w:hideMark/>
          </w:tcPr>
          <w:p w14:paraId="749446D1" w14:textId="77777777" w:rsidR="0054341C" w:rsidRPr="00D23895" w:rsidRDefault="0054341C" w:rsidP="00A56DD6">
            <w:pPr>
              <w:jc w:val="center"/>
              <w:rPr>
                <w:sz w:val="16"/>
                <w:szCs w:val="16"/>
              </w:rPr>
            </w:pPr>
            <w:r w:rsidRPr="00D23895">
              <w:rPr>
                <w:sz w:val="16"/>
                <w:szCs w:val="16"/>
              </w:rPr>
              <w:t>37</w:t>
            </w:r>
          </w:p>
        </w:tc>
        <w:tc>
          <w:tcPr>
            <w:tcW w:w="308" w:type="pct"/>
            <w:shd w:val="clear" w:color="auto" w:fill="auto"/>
            <w:noWrap/>
            <w:tcMar>
              <w:left w:w="28" w:type="dxa"/>
              <w:right w:w="28" w:type="dxa"/>
            </w:tcMar>
            <w:vAlign w:val="center"/>
            <w:hideMark/>
          </w:tcPr>
          <w:p w14:paraId="776DB1F7" w14:textId="77777777" w:rsidR="0054341C" w:rsidRPr="00D23895" w:rsidRDefault="0054341C" w:rsidP="00A56DD6">
            <w:pPr>
              <w:jc w:val="center"/>
              <w:rPr>
                <w:sz w:val="16"/>
                <w:szCs w:val="16"/>
              </w:rPr>
            </w:pPr>
            <w:r w:rsidRPr="00D23895">
              <w:rPr>
                <w:sz w:val="16"/>
                <w:szCs w:val="16"/>
              </w:rPr>
              <w:t>129</w:t>
            </w:r>
          </w:p>
        </w:tc>
        <w:tc>
          <w:tcPr>
            <w:tcW w:w="451" w:type="pct"/>
            <w:shd w:val="clear" w:color="auto" w:fill="auto"/>
            <w:tcMar>
              <w:left w:w="28" w:type="dxa"/>
              <w:right w:w="28" w:type="dxa"/>
            </w:tcMar>
            <w:vAlign w:val="center"/>
            <w:hideMark/>
          </w:tcPr>
          <w:p w14:paraId="46513C41"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35815644" w14:textId="77777777" w:rsidR="0054341C" w:rsidRPr="00D23895" w:rsidRDefault="0054341C" w:rsidP="00A56DD6">
            <w:pPr>
              <w:jc w:val="center"/>
              <w:rPr>
                <w:sz w:val="16"/>
                <w:szCs w:val="16"/>
              </w:rPr>
            </w:pPr>
            <w:r w:rsidRPr="00D23895">
              <w:rPr>
                <w:sz w:val="16"/>
                <w:szCs w:val="16"/>
              </w:rPr>
              <w:t>129</w:t>
            </w:r>
          </w:p>
        </w:tc>
        <w:tc>
          <w:tcPr>
            <w:tcW w:w="313" w:type="pct"/>
            <w:shd w:val="clear" w:color="auto" w:fill="auto"/>
            <w:tcMar>
              <w:left w:w="28" w:type="dxa"/>
              <w:right w:w="28" w:type="dxa"/>
            </w:tcMar>
            <w:vAlign w:val="center"/>
            <w:hideMark/>
          </w:tcPr>
          <w:p w14:paraId="3DD74193" w14:textId="77777777" w:rsidR="0054341C" w:rsidRPr="00D23895" w:rsidRDefault="0054341C" w:rsidP="00A56DD6">
            <w:pPr>
              <w:jc w:val="center"/>
              <w:rPr>
                <w:sz w:val="16"/>
                <w:szCs w:val="16"/>
              </w:rPr>
            </w:pPr>
            <w:r w:rsidRPr="00D23895">
              <w:rPr>
                <w:sz w:val="16"/>
                <w:szCs w:val="16"/>
              </w:rPr>
              <w:t>94</w:t>
            </w:r>
          </w:p>
        </w:tc>
        <w:tc>
          <w:tcPr>
            <w:tcW w:w="285" w:type="pct"/>
            <w:shd w:val="clear" w:color="auto" w:fill="auto"/>
            <w:tcMar>
              <w:left w:w="28" w:type="dxa"/>
              <w:right w:w="28" w:type="dxa"/>
            </w:tcMar>
            <w:vAlign w:val="center"/>
            <w:hideMark/>
          </w:tcPr>
          <w:p w14:paraId="05FB7A33" w14:textId="77777777" w:rsidR="0054341C" w:rsidRPr="00D23895" w:rsidRDefault="0054341C" w:rsidP="00A56DD6">
            <w:pPr>
              <w:jc w:val="center"/>
              <w:rPr>
                <w:sz w:val="16"/>
                <w:szCs w:val="16"/>
              </w:rPr>
            </w:pPr>
            <w:r w:rsidRPr="00D23895">
              <w:rPr>
                <w:sz w:val="16"/>
                <w:szCs w:val="16"/>
              </w:rPr>
              <w:t>35,079</w:t>
            </w:r>
          </w:p>
        </w:tc>
      </w:tr>
      <w:tr w:rsidR="0054341C" w:rsidRPr="00D23895" w14:paraId="4EDC214A" w14:textId="77777777" w:rsidTr="00A56DD6">
        <w:trPr>
          <w:trHeight w:val="20"/>
        </w:trPr>
        <w:tc>
          <w:tcPr>
            <w:tcW w:w="202" w:type="pct"/>
            <w:shd w:val="clear" w:color="auto" w:fill="auto"/>
            <w:tcMar>
              <w:left w:w="28" w:type="dxa"/>
              <w:right w:w="28" w:type="dxa"/>
            </w:tcMar>
            <w:vAlign w:val="center"/>
            <w:hideMark/>
          </w:tcPr>
          <w:p w14:paraId="57E61B75"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31B837DD"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0343E365"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5E773F74" w14:textId="77777777" w:rsidR="0054341C" w:rsidRPr="00D23895" w:rsidRDefault="0054341C" w:rsidP="00A56DD6">
            <w:pPr>
              <w:jc w:val="center"/>
              <w:rPr>
                <w:b/>
                <w:bCs/>
                <w:sz w:val="16"/>
                <w:szCs w:val="16"/>
              </w:rPr>
            </w:pPr>
            <w:r w:rsidRPr="00D23895">
              <w:rPr>
                <w:b/>
                <w:bCs/>
                <w:sz w:val="16"/>
                <w:szCs w:val="16"/>
              </w:rPr>
              <w:t>13 897</w:t>
            </w:r>
          </w:p>
        </w:tc>
        <w:tc>
          <w:tcPr>
            <w:tcW w:w="313" w:type="pct"/>
            <w:shd w:val="clear" w:color="auto" w:fill="auto"/>
            <w:noWrap/>
            <w:tcMar>
              <w:left w:w="28" w:type="dxa"/>
              <w:right w:w="28" w:type="dxa"/>
            </w:tcMar>
            <w:vAlign w:val="center"/>
            <w:hideMark/>
          </w:tcPr>
          <w:p w14:paraId="1FCA33F7" w14:textId="77777777" w:rsidR="0054341C" w:rsidRPr="00D23895" w:rsidRDefault="0054341C" w:rsidP="00A56DD6">
            <w:pPr>
              <w:jc w:val="center"/>
              <w:rPr>
                <w:b/>
                <w:bCs/>
                <w:sz w:val="16"/>
                <w:szCs w:val="16"/>
              </w:rPr>
            </w:pPr>
            <w:r w:rsidRPr="00D23895">
              <w:rPr>
                <w:b/>
                <w:bCs/>
                <w:sz w:val="16"/>
                <w:szCs w:val="16"/>
              </w:rPr>
              <w:t>13 570</w:t>
            </w:r>
          </w:p>
        </w:tc>
        <w:tc>
          <w:tcPr>
            <w:tcW w:w="327" w:type="pct"/>
            <w:shd w:val="clear" w:color="auto" w:fill="auto"/>
            <w:noWrap/>
            <w:tcMar>
              <w:left w:w="28" w:type="dxa"/>
              <w:right w:w="28" w:type="dxa"/>
            </w:tcMar>
            <w:vAlign w:val="center"/>
            <w:hideMark/>
          </w:tcPr>
          <w:p w14:paraId="2B3847A6" w14:textId="77777777" w:rsidR="0054341C" w:rsidRPr="00D23895" w:rsidRDefault="0054341C" w:rsidP="00A56DD6">
            <w:pPr>
              <w:jc w:val="center"/>
              <w:rPr>
                <w:b/>
                <w:bCs/>
                <w:sz w:val="16"/>
                <w:szCs w:val="16"/>
              </w:rPr>
            </w:pPr>
            <w:r w:rsidRPr="00D23895">
              <w:rPr>
                <w:b/>
                <w:bCs/>
                <w:sz w:val="16"/>
                <w:szCs w:val="16"/>
              </w:rPr>
              <w:t>327</w:t>
            </w:r>
          </w:p>
        </w:tc>
        <w:tc>
          <w:tcPr>
            <w:tcW w:w="313" w:type="pct"/>
            <w:shd w:val="clear" w:color="auto" w:fill="auto"/>
            <w:noWrap/>
            <w:tcMar>
              <w:left w:w="28" w:type="dxa"/>
              <w:right w:w="28" w:type="dxa"/>
            </w:tcMar>
            <w:vAlign w:val="center"/>
            <w:hideMark/>
          </w:tcPr>
          <w:p w14:paraId="292178A2" w14:textId="77777777" w:rsidR="0054341C" w:rsidRPr="00D23895" w:rsidRDefault="0054341C" w:rsidP="00A56DD6">
            <w:pPr>
              <w:jc w:val="center"/>
              <w:rPr>
                <w:b/>
                <w:bCs/>
                <w:sz w:val="16"/>
                <w:szCs w:val="16"/>
              </w:rPr>
            </w:pPr>
            <w:r w:rsidRPr="00D23895">
              <w:rPr>
                <w:b/>
                <w:bCs/>
                <w:sz w:val="16"/>
                <w:szCs w:val="16"/>
              </w:rPr>
              <w:t>236</w:t>
            </w:r>
          </w:p>
        </w:tc>
        <w:tc>
          <w:tcPr>
            <w:tcW w:w="283" w:type="pct"/>
            <w:shd w:val="clear" w:color="auto" w:fill="auto"/>
            <w:noWrap/>
            <w:tcMar>
              <w:left w:w="28" w:type="dxa"/>
              <w:right w:w="28" w:type="dxa"/>
            </w:tcMar>
            <w:vAlign w:val="center"/>
            <w:hideMark/>
          </w:tcPr>
          <w:p w14:paraId="041DA3B7" w14:textId="77777777" w:rsidR="0054341C" w:rsidRPr="00D23895" w:rsidRDefault="0054341C" w:rsidP="00A56DD6">
            <w:pPr>
              <w:jc w:val="center"/>
              <w:rPr>
                <w:b/>
                <w:bCs/>
                <w:sz w:val="16"/>
                <w:szCs w:val="16"/>
              </w:rPr>
            </w:pPr>
            <w:r w:rsidRPr="00D23895">
              <w:rPr>
                <w:b/>
                <w:bCs/>
                <w:sz w:val="16"/>
                <w:szCs w:val="16"/>
              </w:rPr>
              <w:t>92</w:t>
            </w:r>
          </w:p>
        </w:tc>
        <w:tc>
          <w:tcPr>
            <w:tcW w:w="308" w:type="pct"/>
            <w:shd w:val="clear" w:color="auto" w:fill="auto"/>
            <w:noWrap/>
            <w:tcMar>
              <w:left w:w="28" w:type="dxa"/>
              <w:right w:w="28" w:type="dxa"/>
            </w:tcMar>
            <w:vAlign w:val="center"/>
            <w:hideMark/>
          </w:tcPr>
          <w:p w14:paraId="001E5430" w14:textId="77777777" w:rsidR="0054341C" w:rsidRPr="00D23895" w:rsidRDefault="0054341C" w:rsidP="00A56DD6">
            <w:pPr>
              <w:jc w:val="center"/>
              <w:rPr>
                <w:b/>
                <w:bCs/>
                <w:sz w:val="16"/>
                <w:szCs w:val="16"/>
              </w:rPr>
            </w:pPr>
            <w:r w:rsidRPr="00D23895">
              <w:rPr>
                <w:b/>
                <w:bCs/>
                <w:sz w:val="16"/>
                <w:szCs w:val="16"/>
              </w:rPr>
              <w:t>11 824</w:t>
            </w:r>
          </w:p>
        </w:tc>
        <w:tc>
          <w:tcPr>
            <w:tcW w:w="451" w:type="pct"/>
            <w:shd w:val="clear" w:color="auto" w:fill="auto"/>
            <w:noWrap/>
            <w:tcMar>
              <w:left w:w="28" w:type="dxa"/>
              <w:right w:w="28" w:type="dxa"/>
            </w:tcMar>
            <w:vAlign w:val="center"/>
            <w:hideMark/>
          </w:tcPr>
          <w:p w14:paraId="26906B76" w14:textId="77777777" w:rsidR="0054341C" w:rsidRPr="00D23895" w:rsidRDefault="0054341C" w:rsidP="00A56DD6">
            <w:pPr>
              <w:jc w:val="center"/>
              <w:rPr>
                <w:b/>
                <w:bCs/>
                <w:sz w:val="16"/>
                <w:szCs w:val="16"/>
              </w:rPr>
            </w:pPr>
            <w:r w:rsidRPr="00D23895">
              <w:rPr>
                <w:b/>
                <w:bCs/>
                <w:sz w:val="16"/>
                <w:szCs w:val="16"/>
              </w:rPr>
              <w:t>11 500</w:t>
            </w:r>
          </w:p>
        </w:tc>
        <w:tc>
          <w:tcPr>
            <w:tcW w:w="289" w:type="pct"/>
            <w:shd w:val="clear" w:color="auto" w:fill="auto"/>
            <w:noWrap/>
            <w:tcMar>
              <w:left w:w="28" w:type="dxa"/>
              <w:right w:w="28" w:type="dxa"/>
            </w:tcMar>
            <w:vAlign w:val="center"/>
            <w:hideMark/>
          </w:tcPr>
          <w:p w14:paraId="0D77664A" w14:textId="77777777" w:rsidR="0054341C" w:rsidRPr="00D23895" w:rsidRDefault="0054341C" w:rsidP="00A56DD6">
            <w:pPr>
              <w:jc w:val="center"/>
              <w:rPr>
                <w:b/>
                <w:bCs/>
                <w:sz w:val="16"/>
                <w:szCs w:val="16"/>
              </w:rPr>
            </w:pPr>
            <w:r w:rsidRPr="00D23895">
              <w:rPr>
                <w:b/>
                <w:bCs/>
                <w:sz w:val="16"/>
                <w:szCs w:val="16"/>
              </w:rPr>
              <w:t>324</w:t>
            </w:r>
          </w:p>
        </w:tc>
        <w:tc>
          <w:tcPr>
            <w:tcW w:w="313" w:type="pct"/>
            <w:shd w:val="clear" w:color="auto" w:fill="auto"/>
            <w:noWrap/>
            <w:tcMar>
              <w:left w:w="28" w:type="dxa"/>
              <w:right w:w="28" w:type="dxa"/>
            </w:tcMar>
            <w:vAlign w:val="center"/>
            <w:hideMark/>
          </w:tcPr>
          <w:p w14:paraId="389BCD45" w14:textId="77777777" w:rsidR="0054341C" w:rsidRPr="00D23895" w:rsidRDefault="0054341C" w:rsidP="00A56DD6">
            <w:pPr>
              <w:jc w:val="center"/>
              <w:rPr>
                <w:b/>
                <w:bCs/>
                <w:sz w:val="16"/>
                <w:szCs w:val="16"/>
              </w:rPr>
            </w:pPr>
            <w:r w:rsidRPr="00D23895">
              <w:rPr>
                <w:b/>
                <w:bCs/>
                <w:sz w:val="16"/>
                <w:szCs w:val="16"/>
              </w:rPr>
              <w:t>236</w:t>
            </w:r>
          </w:p>
        </w:tc>
        <w:tc>
          <w:tcPr>
            <w:tcW w:w="285" w:type="pct"/>
            <w:shd w:val="clear" w:color="auto" w:fill="auto"/>
            <w:noWrap/>
            <w:tcMar>
              <w:left w:w="28" w:type="dxa"/>
              <w:right w:w="28" w:type="dxa"/>
            </w:tcMar>
            <w:vAlign w:val="center"/>
            <w:hideMark/>
          </w:tcPr>
          <w:p w14:paraId="4C1EA63C" w14:textId="77777777" w:rsidR="0054341C" w:rsidRPr="00D23895" w:rsidRDefault="0054341C" w:rsidP="00A56DD6">
            <w:pPr>
              <w:jc w:val="center"/>
              <w:rPr>
                <w:b/>
                <w:bCs/>
                <w:sz w:val="16"/>
                <w:szCs w:val="16"/>
              </w:rPr>
            </w:pPr>
            <w:r w:rsidRPr="00D23895">
              <w:rPr>
                <w:b/>
                <w:bCs/>
                <w:sz w:val="16"/>
                <w:szCs w:val="16"/>
              </w:rPr>
              <w:t>88</w:t>
            </w:r>
          </w:p>
        </w:tc>
      </w:tr>
      <w:tr w:rsidR="0054341C" w:rsidRPr="00D23895" w14:paraId="435F54F6" w14:textId="77777777" w:rsidTr="00A56DD6">
        <w:trPr>
          <w:trHeight w:val="20"/>
        </w:trPr>
        <w:tc>
          <w:tcPr>
            <w:tcW w:w="202" w:type="pct"/>
            <w:shd w:val="clear" w:color="auto" w:fill="auto"/>
            <w:tcMar>
              <w:left w:w="28" w:type="dxa"/>
              <w:right w:w="28" w:type="dxa"/>
            </w:tcMar>
            <w:vAlign w:val="center"/>
            <w:hideMark/>
          </w:tcPr>
          <w:p w14:paraId="6DF5F763" w14:textId="77777777" w:rsidR="0054341C" w:rsidRPr="00D23895" w:rsidRDefault="0054341C" w:rsidP="00A56DD6">
            <w:pPr>
              <w:jc w:val="center"/>
              <w:rPr>
                <w:sz w:val="16"/>
                <w:szCs w:val="16"/>
              </w:rPr>
            </w:pPr>
            <w:r w:rsidRPr="00D23895">
              <w:rPr>
                <w:sz w:val="16"/>
                <w:szCs w:val="16"/>
              </w:rPr>
              <w:t>63</w:t>
            </w:r>
          </w:p>
        </w:tc>
        <w:tc>
          <w:tcPr>
            <w:tcW w:w="413" w:type="pct"/>
            <w:shd w:val="clear" w:color="auto" w:fill="auto"/>
            <w:tcMar>
              <w:left w:w="28" w:type="dxa"/>
              <w:right w:w="28" w:type="dxa"/>
            </w:tcMar>
            <w:vAlign w:val="center"/>
            <w:hideMark/>
          </w:tcPr>
          <w:p w14:paraId="10207333" w14:textId="77777777" w:rsidR="0054341C" w:rsidRPr="00D23895" w:rsidRDefault="0054341C" w:rsidP="00A56DD6">
            <w:pPr>
              <w:jc w:val="center"/>
              <w:rPr>
                <w:b/>
                <w:bCs/>
                <w:sz w:val="16"/>
                <w:szCs w:val="16"/>
              </w:rPr>
            </w:pPr>
            <w:r w:rsidRPr="00D23895">
              <w:rPr>
                <w:b/>
                <w:bCs/>
                <w:sz w:val="16"/>
                <w:szCs w:val="16"/>
              </w:rPr>
              <w:t>49</w:t>
            </w:r>
          </w:p>
        </w:tc>
        <w:tc>
          <w:tcPr>
            <w:tcW w:w="1175" w:type="pct"/>
            <w:shd w:val="clear" w:color="auto" w:fill="auto"/>
            <w:tcMar>
              <w:left w:w="28" w:type="dxa"/>
              <w:right w:w="28" w:type="dxa"/>
            </w:tcMar>
            <w:vAlign w:val="center"/>
            <w:hideMark/>
          </w:tcPr>
          <w:p w14:paraId="47F02419" w14:textId="77777777" w:rsidR="0054341C" w:rsidRPr="00D23895" w:rsidRDefault="0054341C" w:rsidP="00A56DD6">
            <w:pPr>
              <w:rPr>
                <w:sz w:val="16"/>
                <w:szCs w:val="16"/>
              </w:rPr>
            </w:pPr>
            <w:r w:rsidRPr="00D23895">
              <w:rPr>
                <w:sz w:val="16"/>
                <w:szCs w:val="16"/>
              </w:rPr>
              <w:t>Ремонт котла с заменой мет.конструкций №5,6  (замена трубной части)</w:t>
            </w:r>
          </w:p>
        </w:tc>
        <w:tc>
          <w:tcPr>
            <w:tcW w:w="328" w:type="pct"/>
            <w:shd w:val="clear" w:color="auto" w:fill="auto"/>
            <w:noWrap/>
            <w:tcMar>
              <w:left w:w="28" w:type="dxa"/>
              <w:right w:w="28" w:type="dxa"/>
            </w:tcMar>
            <w:vAlign w:val="center"/>
            <w:hideMark/>
          </w:tcPr>
          <w:p w14:paraId="62A5B23D" w14:textId="77777777" w:rsidR="0054341C" w:rsidRPr="00D23895" w:rsidRDefault="0054341C" w:rsidP="00A56DD6">
            <w:pPr>
              <w:jc w:val="center"/>
              <w:rPr>
                <w:sz w:val="16"/>
                <w:szCs w:val="16"/>
              </w:rPr>
            </w:pPr>
            <w:r w:rsidRPr="00D23895">
              <w:rPr>
                <w:sz w:val="16"/>
                <w:szCs w:val="16"/>
              </w:rPr>
              <w:t>2214</w:t>
            </w:r>
          </w:p>
        </w:tc>
        <w:tc>
          <w:tcPr>
            <w:tcW w:w="313" w:type="pct"/>
            <w:shd w:val="clear" w:color="auto" w:fill="auto"/>
            <w:noWrap/>
            <w:tcMar>
              <w:left w:w="28" w:type="dxa"/>
              <w:right w:w="28" w:type="dxa"/>
            </w:tcMar>
            <w:vAlign w:val="center"/>
            <w:hideMark/>
          </w:tcPr>
          <w:p w14:paraId="09B3C23A" w14:textId="77777777" w:rsidR="0054341C" w:rsidRPr="00D23895" w:rsidRDefault="0054341C" w:rsidP="00A56DD6">
            <w:pPr>
              <w:jc w:val="center"/>
              <w:rPr>
                <w:sz w:val="16"/>
                <w:szCs w:val="16"/>
              </w:rPr>
            </w:pPr>
            <w:r w:rsidRPr="00D23895">
              <w:rPr>
                <w:sz w:val="16"/>
                <w:szCs w:val="16"/>
              </w:rPr>
              <w:t>2 214</w:t>
            </w:r>
          </w:p>
        </w:tc>
        <w:tc>
          <w:tcPr>
            <w:tcW w:w="327" w:type="pct"/>
            <w:shd w:val="clear" w:color="auto" w:fill="auto"/>
            <w:noWrap/>
            <w:tcMar>
              <w:left w:w="28" w:type="dxa"/>
              <w:right w:w="28" w:type="dxa"/>
            </w:tcMar>
            <w:vAlign w:val="center"/>
            <w:hideMark/>
          </w:tcPr>
          <w:p w14:paraId="502EEC6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33303A9B"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5C452A91"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647EE9D8" w14:textId="77777777" w:rsidR="0054341C" w:rsidRPr="00D23895" w:rsidRDefault="0054341C" w:rsidP="00A56DD6">
            <w:pPr>
              <w:jc w:val="center"/>
              <w:rPr>
                <w:sz w:val="16"/>
                <w:szCs w:val="16"/>
              </w:rPr>
            </w:pPr>
            <w:r w:rsidRPr="00D23895">
              <w:rPr>
                <w:sz w:val="16"/>
                <w:szCs w:val="16"/>
              </w:rPr>
              <w:t>1 876</w:t>
            </w:r>
          </w:p>
        </w:tc>
        <w:tc>
          <w:tcPr>
            <w:tcW w:w="451" w:type="pct"/>
            <w:shd w:val="clear" w:color="auto" w:fill="auto"/>
            <w:tcMar>
              <w:left w:w="28" w:type="dxa"/>
              <w:right w:w="28" w:type="dxa"/>
            </w:tcMar>
            <w:vAlign w:val="center"/>
            <w:hideMark/>
          </w:tcPr>
          <w:p w14:paraId="73DDF642" w14:textId="77777777" w:rsidR="0054341C" w:rsidRPr="00D23895" w:rsidRDefault="0054341C" w:rsidP="00A56DD6">
            <w:pPr>
              <w:jc w:val="center"/>
              <w:rPr>
                <w:sz w:val="16"/>
                <w:szCs w:val="16"/>
              </w:rPr>
            </w:pPr>
            <w:r w:rsidRPr="00D23895">
              <w:rPr>
                <w:sz w:val="16"/>
                <w:szCs w:val="16"/>
              </w:rPr>
              <w:t>1876</w:t>
            </w:r>
          </w:p>
        </w:tc>
        <w:tc>
          <w:tcPr>
            <w:tcW w:w="289" w:type="pct"/>
            <w:shd w:val="clear" w:color="auto" w:fill="auto"/>
            <w:tcMar>
              <w:left w:w="28" w:type="dxa"/>
              <w:right w:w="28" w:type="dxa"/>
            </w:tcMar>
            <w:vAlign w:val="center"/>
            <w:hideMark/>
          </w:tcPr>
          <w:p w14:paraId="253D264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35F36091"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54CC7989" w14:textId="77777777" w:rsidR="0054341C" w:rsidRPr="00D23895" w:rsidRDefault="0054341C" w:rsidP="00A56DD6">
            <w:pPr>
              <w:jc w:val="center"/>
              <w:rPr>
                <w:sz w:val="16"/>
                <w:szCs w:val="16"/>
              </w:rPr>
            </w:pPr>
            <w:r w:rsidRPr="00D23895">
              <w:rPr>
                <w:sz w:val="16"/>
                <w:szCs w:val="16"/>
              </w:rPr>
              <w:t> </w:t>
            </w:r>
          </w:p>
        </w:tc>
      </w:tr>
      <w:tr w:rsidR="0054341C" w:rsidRPr="00D23895" w14:paraId="0BF18CA8" w14:textId="77777777" w:rsidTr="00A56DD6">
        <w:trPr>
          <w:trHeight w:val="20"/>
        </w:trPr>
        <w:tc>
          <w:tcPr>
            <w:tcW w:w="202" w:type="pct"/>
            <w:shd w:val="clear" w:color="auto" w:fill="auto"/>
            <w:tcMar>
              <w:left w:w="28" w:type="dxa"/>
              <w:right w:w="28" w:type="dxa"/>
            </w:tcMar>
            <w:vAlign w:val="center"/>
            <w:hideMark/>
          </w:tcPr>
          <w:p w14:paraId="3B4B3331" w14:textId="77777777" w:rsidR="0054341C" w:rsidRPr="00D23895" w:rsidRDefault="0054341C" w:rsidP="00A56DD6">
            <w:pPr>
              <w:jc w:val="center"/>
              <w:rPr>
                <w:b/>
                <w:bCs/>
                <w:sz w:val="16"/>
                <w:szCs w:val="16"/>
              </w:rPr>
            </w:pPr>
            <w:r w:rsidRPr="00D23895">
              <w:rPr>
                <w:b/>
                <w:bCs/>
                <w:sz w:val="16"/>
                <w:szCs w:val="16"/>
              </w:rPr>
              <w:t> </w:t>
            </w:r>
          </w:p>
        </w:tc>
        <w:tc>
          <w:tcPr>
            <w:tcW w:w="413" w:type="pct"/>
            <w:shd w:val="clear" w:color="auto" w:fill="auto"/>
            <w:tcMar>
              <w:left w:w="28" w:type="dxa"/>
              <w:right w:w="28" w:type="dxa"/>
            </w:tcMar>
            <w:vAlign w:val="center"/>
            <w:hideMark/>
          </w:tcPr>
          <w:p w14:paraId="4EF79FC3"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0CB8E831"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2CB045F1" w14:textId="77777777" w:rsidR="0054341C" w:rsidRPr="00D23895" w:rsidRDefault="0054341C" w:rsidP="00A56DD6">
            <w:pPr>
              <w:jc w:val="center"/>
              <w:rPr>
                <w:b/>
                <w:bCs/>
                <w:sz w:val="16"/>
                <w:szCs w:val="16"/>
              </w:rPr>
            </w:pPr>
            <w:r w:rsidRPr="00D23895">
              <w:rPr>
                <w:b/>
                <w:bCs/>
                <w:sz w:val="16"/>
                <w:szCs w:val="16"/>
              </w:rPr>
              <w:t>2 214</w:t>
            </w:r>
          </w:p>
        </w:tc>
        <w:tc>
          <w:tcPr>
            <w:tcW w:w="313" w:type="pct"/>
            <w:shd w:val="clear" w:color="auto" w:fill="auto"/>
            <w:noWrap/>
            <w:tcMar>
              <w:left w:w="28" w:type="dxa"/>
              <w:right w:w="28" w:type="dxa"/>
            </w:tcMar>
            <w:vAlign w:val="center"/>
            <w:hideMark/>
          </w:tcPr>
          <w:p w14:paraId="0177F37D" w14:textId="77777777" w:rsidR="0054341C" w:rsidRPr="00D23895" w:rsidRDefault="0054341C" w:rsidP="00A56DD6">
            <w:pPr>
              <w:jc w:val="center"/>
              <w:rPr>
                <w:b/>
                <w:bCs/>
                <w:sz w:val="16"/>
                <w:szCs w:val="16"/>
              </w:rPr>
            </w:pPr>
            <w:r w:rsidRPr="00D23895">
              <w:rPr>
                <w:b/>
                <w:bCs/>
                <w:sz w:val="16"/>
                <w:szCs w:val="16"/>
              </w:rPr>
              <w:t>2 214</w:t>
            </w:r>
          </w:p>
        </w:tc>
        <w:tc>
          <w:tcPr>
            <w:tcW w:w="327" w:type="pct"/>
            <w:shd w:val="clear" w:color="auto" w:fill="auto"/>
            <w:noWrap/>
            <w:tcMar>
              <w:left w:w="28" w:type="dxa"/>
              <w:right w:w="28" w:type="dxa"/>
            </w:tcMar>
            <w:vAlign w:val="center"/>
            <w:hideMark/>
          </w:tcPr>
          <w:p w14:paraId="71C4BA14"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23238FE6"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26542886"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05A3587A" w14:textId="77777777" w:rsidR="0054341C" w:rsidRPr="00D23895" w:rsidRDefault="0054341C" w:rsidP="00A56DD6">
            <w:pPr>
              <w:jc w:val="center"/>
              <w:rPr>
                <w:b/>
                <w:bCs/>
                <w:sz w:val="16"/>
                <w:szCs w:val="16"/>
              </w:rPr>
            </w:pPr>
            <w:r w:rsidRPr="00D23895">
              <w:rPr>
                <w:b/>
                <w:bCs/>
                <w:sz w:val="16"/>
                <w:szCs w:val="16"/>
              </w:rPr>
              <w:t>1 876</w:t>
            </w:r>
          </w:p>
        </w:tc>
        <w:tc>
          <w:tcPr>
            <w:tcW w:w="451" w:type="pct"/>
            <w:shd w:val="clear" w:color="auto" w:fill="auto"/>
            <w:noWrap/>
            <w:tcMar>
              <w:left w:w="28" w:type="dxa"/>
              <w:right w:w="28" w:type="dxa"/>
            </w:tcMar>
            <w:vAlign w:val="center"/>
            <w:hideMark/>
          </w:tcPr>
          <w:p w14:paraId="6685F1D9" w14:textId="77777777" w:rsidR="0054341C" w:rsidRPr="00D23895" w:rsidRDefault="0054341C" w:rsidP="00A56DD6">
            <w:pPr>
              <w:jc w:val="center"/>
              <w:rPr>
                <w:b/>
                <w:bCs/>
                <w:sz w:val="16"/>
                <w:szCs w:val="16"/>
              </w:rPr>
            </w:pPr>
            <w:r w:rsidRPr="00D23895">
              <w:rPr>
                <w:b/>
                <w:bCs/>
                <w:sz w:val="16"/>
                <w:szCs w:val="16"/>
              </w:rPr>
              <w:t>1 876</w:t>
            </w:r>
          </w:p>
        </w:tc>
        <w:tc>
          <w:tcPr>
            <w:tcW w:w="289" w:type="pct"/>
            <w:shd w:val="clear" w:color="auto" w:fill="auto"/>
            <w:noWrap/>
            <w:tcMar>
              <w:left w:w="28" w:type="dxa"/>
              <w:right w:w="28" w:type="dxa"/>
            </w:tcMar>
            <w:vAlign w:val="center"/>
            <w:hideMark/>
          </w:tcPr>
          <w:p w14:paraId="3B9BEE25"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680BD2E3"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28A63950"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78D73C32" w14:textId="77777777" w:rsidTr="00A56DD6">
        <w:trPr>
          <w:trHeight w:val="20"/>
        </w:trPr>
        <w:tc>
          <w:tcPr>
            <w:tcW w:w="202" w:type="pct"/>
            <w:shd w:val="clear" w:color="auto" w:fill="auto"/>
            <w:tcMar>
              <w:left w:w="28" w:type="dxa"/>
              <w:right w:w="28" w:type="dxa"/>
            </w:tcMar>
            <w:vAlign w:val="center"/>
            <w:hideMark/>
          </w:tcPr>
          <w:p w14:paraId="4CADAD4C" w14:textId="77777777" w:rsidR="0054341C" w:rsidRPr="00D23895" w:rsidRDefault="0054341C" w:rsidP="00A56DD6">
            <w:pPr>
              <w:jc w:val="center"/>
              <w:rPr>
                <w:sz w:val="16"/>
                <w:szCs w:val="16"/>
              </w:rPr>
            </w:pPr>
            <w:r w:rsidRPr="00D23895">
              <w:rPr>
                <w:sz w:val="16"/>
                <w:szCs w:val="16"/>
              </w:rPr>
              <w:t>64</w:t>
            </w:r>
          </w:p>
        </w:tc>
        <w:tc>
          <w:tcPr>
            <w:tcW w:w="413" w:type="pct"/>
            <w:shd w:val="clear" w:color="auto" w:fill="auto"/>
            <w:tcMar>
              <w:left w:w="28" w:type="dxa"/>
              <w:right w:w="28" w:type="dxa"/>
            </w:tcMar>
            <w:vAlign w:val="center"/>
            <w:hideMark/>
          </w:tcPr>
          <w:p w14:paraId="3DDE1327" w14:textId="77777777" w:rsidR="0054341C" w:rsidRPr="00D23895" w:rsidRDefault="0054341C" w:rsidP="00A56DD6">
            <w:pPr>
              <w:jc w:val="center"/>
              <w:rPr>
                <w:b/>
                <w:bCs/>
                <w:sz w:val="16"/>
                <w:szCs w:val="16"/>
              </w:rPr>
            </w:pPr>
            <w:r w:rsidRPr="00D23895">
              <w:rPr>
                <w:b/>
                <w:bCs/>
                <w:sz w:val="16"/>
                <w:szCs w:val="16"/>
              </w:rPr>
              <w:t>68</w:t>
            </w:r>
          </w:p>
        </w:tc>
        <w:tc>
          <w:tcPr>
            <w:tcW w:w="1175" w:type="pct"/>
            <w:shd w:val="clear" w:color="auto" w:fill="auto"/>
            <w:tcMar>
              <w:left w:w="28" w:type="dxa"/>
              <w:right w:w="28" w:type="dxa"/>
            </w:tcMar>
            <w:vAlign w:val="center"/>
            <w:hideMark/>
          </w:tcPr>
          <w:p w14:paraId="0B919125" w14:textId="77777777" w:rsidR="0054341C" w:rsidRPr="00D23895" w:rsidRDefault="0054341C" w:rsidP="00A56DD6">
            <w:pPr>
              <w:rPr>
                <w:sz w:val="16"/>
                <w:szCs w:val="16"/>
              </w:rPr>
            </w:pPr>
            <w:r w:rsidRPr="00D23895">
              <w:rPr>
                <w:sz w:val="16"/>
                <w:szCs w:val="16"/>
              </w:rPr>
              <w:t>Ремонт котла с заменой мет.конструкций №1,4,5  (замена трубной части)</w:t>
            </w:r>
          </w:p>
        </w:tc>
        <w:tc>
          <w:tcPr>
            <w:tcW w:w="328" w:type="pct"/>
            <w:shd w:val="clear" w:color="auto" w:fill="auto"/>
            <w:noWrap/>
            <w:tcMar>
              <w:left w:w="28" w:type="dxa"/>
              <w:right w:w="28" w:type="dxa"/>
            </w:tcMar>
            <w:vAlign w:val="center"/>
            <w:hideMark/>
          </w:tcPr>
          <w:p w14:paraId="6A79E0FA" w14:textId="77777777" w:rsidR="0054341C" w:rsidRPr="00D23895" w:rsidRDefault="0054341C" w:rsidP="00A56DD6">
            <w:pPr>
              <w:jc w:val="center"/>
              <w:rPr>
                <w:sz w:val="16"/>
                <w:szCs w:val="16"/>
              </w:rPr>
            </w:pPr>
            <w:r w:rsidRPr="00D23895">
              <w:rPr>
                <w:sz w:val="16"/>
                <w:szCs w:val="16"/>
              </w:rPr>
              <w:t>3388</w:t>
            </w:r>
          </w:p>
        </w:tc>
        <w:tc>
          <w:tcPr>
            <w:tcW w:w="313" w:type="pct"/>
            <w:shd w:val="clear" w:color="auto" w:fill="auto"/>
            <w:noWrap/>
            <w:tcMar>
              <w:left w:w="28" w:type="dxa"/>
              <w:right w:w="28" w:type="dxa"/>
            </w:tcMar>
            <w:vAlign w:val="center"/>
            <w:hideMark/>
          </w:tcPr>
          <w:p w14:paraId="60B8BAEC" w14:textId="77777777" w:rsidR="0054341C" w:rsidRPr="00D23895" w:rsidRDefault="0054341C" w:rsidP="00A56DD6">
            <w:pPr>
              <w:jc w:val="center"/>
              <w:rPr>
                <w:sz w:val="16"/>
                <w:szCs w:val="16"/>
              </w:rPr>
            </w:pPr>
            <w:r w:rsidRPr="00D23895">
              <w:rPr>
                <w:sz w:val="16"/>
                <w:szCs w:val="16"/>
              </w:rPr>
              <w:t>3 388</w:t>
            </w:r>
          </w:p>
        </w:tc>
        <w:tc>
          <w:tcPr>
            <w:tcW w:w="327" w:type="pct"/>
            <w:shd w:val="clear" w:color="auto" w:fill="auto"/>
            <w:noWrap/>
            <w:tcMar>
              <w:left w:w="28" w:type="dxa"/>
              <w:right w:w="28" w:type="dxa"/>
            </w:tcMar>
            <w:vAlign w:val="center"/>
            <w:hideMark/>
          </w:tcPr>
          <w:p w14:paraId="29E7E35A"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4009B196"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4EEEA2AE"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33E3C939" w14:textId="77777777" w:rsidR="0054341C" w:rsidRPr="00D23895" w:rsidRDefault="0054341C" w:rsidP="00A56DD6">
            <w:pPr>
              <w:jc w:val="center"/>
              <w:rPr>
                <w:sz w:val="16"/>
                <w:szCs w:val="16"/>
              </w:rPr>
            </w:pPr>
            <w:r w:rsidRPr="00D23895">
              <w:rPr>
                <w:sz w:val="16"/>
                <w:szCs w:val="16"/>
              </w:rPr>
              <w:t>2 871</w:t>
            </w:r>
          </w:p>
        </w:tc>
        <w:tc>
          <w:tcPr>
            <w:tcW w:w="451" w:type="pct"/>
            <w:shd w:val="clear" w:color="auto" w:fill="auto"/>
            <w:tcMar>
              <w:left w:w="28" w:type="dxa"/>
              <w:right w:w="28" w:type="dxa"/>
            </w:tcMar>
            <w:vAlign w:val="center"/>
            <w:hideMark/>
          </w:tcPr>
          <w:p w14:paraId="44AB6BA5" w14:textId="77777777" w:rsidR="0054341C" w:rsidRPr="00D23895" w:rsidRDefault="0054341C" w:rsidP="00A56DD6">
            <w:pPr>
              <w:jc w:val="center"/>
              <w:rPr>
                <w:sz w:val="16"/>
                <w:szCs w:val="16"/>
              </w:rPr>
            </w:pPr>
            <w:r w:rsidRPr="00D23895">
              <w:rPr>
                <w:sz w:val="16"/>
                <w:szCs w:val="16"/>
              </w:rPr>
              <w:t>2871</w:t>
            </w:r>
          </w:p>
        </w:tc>
        <w:tc>
          <w:tcPr>
            <w:tcW w:w="289" w:type="pct"/>
            <w:shd w:val="clear" w:color="auto" w:fill="auto"/>
            <w:tcMar>
              <w:left w:w="28" w:type="dxa"/>
              <w:right w:w="28" w:type="dxa"/>
            </w:tcMar>
            <w:vAlign w:val="center"/>
            <w:hideMark/>
          </w:tcPr>
          <w:p w14:paraId="7F4D6DE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87E5CBC"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02B87117" w14:textId="77777777" w:rsidR="0054341C" w:rsidRPr="00D23895" w:rsidRDefault="0054341C" w:rsidP="00A56DD6">
            <w:pPr>
              <w:jc w:val="center"/>
              <w:rPr>
                <w:sz w:val="16"/>
                <w:szCs w:val="16"/>
              </w:rPr>
            </w:pPr>
            <w:r w:rsidRPr="00D23895">
              <w:rPr>
                <w:sz w:val="16"/>
                <w:szCs w:val="16"/>
              </w:rPr>
              <w:t> </w:t>
            </w:r>
          </w:p>
        </w:tc>
      </w:tr>
      <w:tr w:rsidR="0054341C" w:rsidRPr="00D23895" w14:paraId="2C6739CA" w14:textId="77777777" w:rsidTr="00A56DD6">
        <w:trPr>
          <w:trHeight w:val="20"/>
        </w:trPr>
        <w:tc>
          <w:tcPr>
            <w:tcW w:w="202" w:type="pct"/>
            <w:shd w:val="clear" w:color="auto" w:fill="auto"/>
            <w:tcMar>
              <w:left w:w="28" w:type="dxa"/>
              <w:right w:w="28" w:type="dxa"/>
            </w:tcMar>
            <w:vAlign w:val="center"/>
            <w:hideMark/>
          </w:tcPr>
          <w:p w14:paraId="742D36E2" w14:textId="77777777" w:rsidR="0054341C" w:rsidRPr="00D23895" w:rsidRDefault="0054341C" w:rsidP="00A56DD6">
            <w:pPr>
              <w:jc w:val="center"/>
              <w:rPr>
                <w:sz w:val="16"/>
                <w:szCs w:val="16"/>
              </w:rPr>
            </w:pPr>
            <w:r w:rsidRPr="00D23895">
              <w:rPr>
                <w:sz w:val="16"/>
                <w:szCs w:val="16"/>
              </w:rPr>
              <w:t> </w:t>
            </w:r>
          </w:p>
        </w:tc>
        <w:tc>
          <w:tcPr>
            <w:tcW w:w="413" w:type="pct"/>
            <w:shd w:val="clear" w:color="auto" w:fill="auto"/>
            <w:tcMar>
              <w:left w:w="28" w:type="dxa"/>
              <w:right w:w="28" w:type="dxa"/>
            </w:tcMar>
            <w:vAlign w:val="center"/>
            <w:hideMark/>
          </w:tcPr>
          <w:p w14:paraId="059F8274"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535C437A"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15958706" w14:textId="77777777" w:rsidR="0054341C" w:rsidRPr="00D23895" w:rsidRDefault="0054341C" w:rsidP="00A56DD6">
            <w:pPr>
              <w:jc w:val="center"/>
              <w:rPr>
                <w:b/>
                <w:bCs/>
                <w:sz w:val="16"/>
                <w:szCs w:val="16"/>
              </w:rPr>
            </w:pPr>
            <w:r w:rsidRPr="00D23895">
              <w:rPr>
                <w:b/>
                <w:bCs/>
                <w:sz w:val="16"/>
                <w:szCs w:val="16"/>
              </w:rPr>
              <w:t>3 388</w:t>
            </w:r>
          </w:p>
        </w:tc>
        <w:tc>
          <w:tcPr>
            <w:tcW w:w="313" w:type="pct"/>
            <w:shd w:val="clear" w:color="auto" w:fill="auto"/>
            <w:noWrap/>
            <w:tcMar>
              <w:left w:w="28" w:type="dxa"/>
              <w:right w:w="28" w:type="dxa"/>
            </w:tcMar>
            <w:vAlign w:val="center"/>
            <w:hideMark/>
          </w:tcPr>
          <w:p w14:paraId="2469B3A5" w14:textId="77777777" w:rsidR="0054341C" w:rsidRPr="00D23895" w:rsidRDefault="0054341C" w:rsidP="00A56DD6">
            <w:pPr>
              <w:jc w:val="center"/>
              <w:rPr>
                <w:b/>
                <w:bCs/>
                <w:sz w:val="16"/>
                <w:szCs w:val="16"/>
              </w:rPr>
            </w:pPr>
            <w:r w:rsidRPr="00D23895">
              <w:rPr>
                <w:b/>
                <w:bCs/>
                <w:sz w:val="16"/>
                <w:szCs w:val="16"/>
              </w:rPr>
              <w:t>3 388</w:t>
            </w:r>
          </w:p>
        </w:tc>
        <w:tc>
          <w:tcPr>
            <w:tcW w:w="327" w:type="pct"/>
            <w:shd w:val="clear" w:color="auto" w:fill="auto"/>
            <w:noWrap/>
            <w:tcMar>
              <w:left w:w="28" w:type="dxa"/>
              <w:right w:w="28" w:type="dxa"/>
            </w:tcMar>
            <w:vAlign w:val="center"/>
            <w:hideMark/>
          </w:tcPr>
          <w:p w14:paraId="061D78D7"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33B196EA"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3EF75B6F"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327B95A8" w14:textId="77777777" w:rsidR="0054341C" w:rsidRPr="00D23895" w:rsidRDefault="0054341C" w:rsidP="00A56DD6">
            <w:pPr>
              <w:jc w:val="center"/>
              <w:rPr>
                <w:b/>
                <w:bCs/>
                <w:sz w:val="16"/>
                <w:szCs w:val="16"/>
              </w:rPr>
            </w:pPr>
            <w:r w:rsidRPr="00D23895">
              <w:rPr>
                <w:b/>
                <w:bCs/>
                <w:sz w:val="16"/>
                <w:szCs w:val="16"/>
              </w:rPr>
              <w:t>2 871</w:t>
            </w:r>
          </w:p>
        </w:tc>
        <w:tc>
          <w:tcPr>
            <w:tcW w:w="451" w:type="pct"/>
            <w:shd w:val="clear" w:color="auto" w:fill="auto"/>
            <w:noWrap/>
            <w:tcMar>
              <w:left w:w="28" w:type="dxa"/>
              <w:right w:w="28" w:type="dxa"/>
            </w:tcMar>
            <w:vAlign w:val="center"/>
            <w:hideMark/>
          </w:tcPr>
          <w:p w14:paraId="4A2909D3" w14:textId="77777777" w:rsidR="0054341C" w:rsidRPr="00D23895" w:rsidRDefault="0054341C" w:rsidP="00A56DD6">
            <w:pPr>
              <w:jc w:val="center"/>
              <w:rPr>
                <w:b/>
                <w:bCs/>
                <w:sz w:val="16"/>
                <w:szCs w:val="16"/>
              </w:rPr>
            </w:pPr>
            <w:r w:rsidRPr="00D23895">
              <w:rPr>
                <w:b/>
                <w:bCs/>
                <w:sz w:val="16"/>
                <w:szCs w:val="16"/>
              </w:rPr>
              <w:t>2 871</w:t>
            </w:r>
          </w:p>
        </w:tc>
        <w:tc>
          <w:tcPr>
            <w:tcW w:w="289" w:type="pct"/>
            <w:shd w:val="clear" w:color="auto" w:fill="auto"/>
            <w:noWrap/>
            <w:tcMar>
              <w:left w:w="28" w:type="dxa"/>
              <w:right w:w="28" w:type="dxa"/>
            </w:tcMar>
            <w:vAlign w:val="center"/>
            <w:hideMark/>
          </w:tcPr>
          <w:p w14:paraId="236ABB8C"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50A99FCF"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166499A6"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58AB10DB" w14:textId="77777777" w:rsidTr="00A56DD6">
        <w:trPr>
          <w:trHeight w:val="20"/>
        </w:trPr>
        <w:tc>
          <w:tcPr>
            <w:tcW w:w="202" w:type="pct"/>
            <w:shd w:val="clear" w:color="auto" w:fill="auto"/>
            <w:tcMar>
              <w:left w:w="28" w:type="dxa"/>
              <w:right w:w="28" w:type="dxa"/>
            </w:tcMar>
            <w:vAlign w:val="center"/>
            <w:hideMark/>
          </w:tcPr>
          <w:p w14:paraId="0F20D4F9" w14:textId="77777777" w:rsidR="0054341C" w:rsidRPr="00D23895" w:rsidRDefault="0054341C" w:rsidP="00A56DD6">
            <w:pPr>
              <w:jc w:val="center"/>
              <w:rPr>
                <w:sz w:val="16"/>
                <w:szCs w:val="16"/>
              </w:rPr>
            </w:pPr>
            <w:r w:rsidRPr="00D23895">
              <w:rPr>
                <w:sz w:val="16"/>
                <w:szCs w:val="16"/>
              </w:rPr>
              <w:t>65</w:t>
            </w:r>
          </w:p>
        </w:tc>
        <w:tc>
          <w:tcPr>
            <w:tcW w:w="413" w:type="pct"/>
            <w:shd w:val="clear" w:color="auto" w:fill="auto"/>
            <w:tcMar>
              <w:left w:w="28" w:type="dxa"/>
              <w:right w:w="28" w:type="dxa"/>
            </w:tcMar>
            <w:vAlign w:val="center"/>
            <w:hideMark/>
          </w:tcPr>
          <w:p w14:paraId="79971F15" w14:textId="77777777" w:rsidR="0054341C" w:rsidRPr="00D23895" w:rsidRDefault="0054341C" w:rsidP="00A56DD6">
            <w:pPr>
              <w:jc w:val="center"/>
              <w:rPr>
                <w:b/>
                <w:bCs/>
                <w:sz w:val="16"/>
                <w:szCs w:val="16"/>
              </w:rPr>
            </w:pPr>
            <w:r w:rsidRPr="00D23895">
              <w:rPr>
                <w:b/>
                <w:bCs/>
                <w:sz w:val="16"/>
                <w:szCs w:val="16"/>
              </w:rPr>
              <w:t>83</w:t>
            </w:r>
          </w:p>
        </w:tc>
        <w:tc>
          <w:tcPr>
            <w:tcW w:w="1175" w:type="pct"/>
            <w:shd w:val="clear" w:color="auto" w:fill="auto"/>
            <w:tcMar>
              <w:left w:w="28" w:type="dxa"/>
              <w:right w:w="28" w:type="dxa"/>
            </w:tcMar>
            <w:vAlign w:val="center"/>
            <w:hideMark/>
          </w:tcPr>
          <w:p w14:paraId="35906589" w14:textId="77777777" w:rsidR="0054341C" w:rsidRPr="00D23895" w:rsidRDefault="0054341C" w:rsidP="00A56DD6">
            <w:pPr>
              <w:rPr>
                <w:sz w:val="16"/>
                <w:szCs w:val="16"/>
              </w:rPr>
            </w:pPr>
            <w:r w:rsidRPr="00D23895">
              <w:rPr>
                <w:sz w:val="16"/>
                <w:szCs w:val="16"/>
              </w:rPr>
              <w:t>Ремонт котла с заменой мет.конструкций №1,2  (замена трубной части)</w:t>
            </w:r>
          </w:p>
        </w:tc>
        <w:tc>
          <w:tcPr>
            <w:tcW w:w="328" w:type="pct"/>
            <w:shd w:val="clear" w:color="auto" w:fill="auto"/>
            <w:noWrap/>
            <w:tcMar>
              <w:left w:w="28" w:type="dxa"/>
              <w:right w:w="28" w:type="dxa"/>
            </w:tcMar>
            <w:vAlign w:val="center"/>
            <w:hideMark/>
          </w:tcPr>
          <w:p w14:paraId="7F940AD0" w14:textId="77777777" w:rsidR="0054341C" w:rsidRPr="00D23895" w:rsidRDefault="0054341C" w:rsidP="00A56DD6">
            <w:pPr>
              <w:jc w:val="center"/>
              <w:rPr>
                <w:sz w:val="16"/>
                <w:szCs w:val="16"/>
              </w:rPr>
            </w:pPr>
            <w:r w:rsidRPr="00D23895">
              <w:rPr>
                <w:sz w:val="16"/>
                <w:szCs w:val="16"/>
              </w:rPr>
              <w:t>2214</w:t>
            </w:r>
          </w:p>
        </w:tc>
        <w:tc>
          <w:tcPr>
            <w:tcW w:w="313" w:type="pct"/>
            <w:shd w:val="clear" w:color="auto" w:fill="auto"/>
            <w:noWrap/>
            <w:tcMar>
              <w:left w:w="28" w:type="dxa"/>
              <w:right w:w="28" w:type="dxa"/>
            </w:tcMar>
            <w:vAlign w:val="center"/>
            <w:hideMark/>
          </w:tcPr>
          <w:p w14:paraId="6D6FC9CB" w14:textId="77777777" w:rsidR="0054341C" w:rsidRPr="00D23895" w:rsidRDefault="0054341C" w:rsidP="00A56DD6">
            <w:pPr>
              <w:jc w:val="center"/>
              <w:rPr>
                <w:sz w:val="16"/>
                <w:szCs w:val="16"/>
              </w:rPr>
            </w:pPr>
            <w:r w:rsidRPr="00D23895">
              <w:rPr>
                <w:sz w:val="16"/>
                <w:szCs w:val="16"/>
              </w:rPr>
              <w:t>2 214</w:t>
            </w:r>
          </w:p>
        </w:tc>
        <w:tc>
          <w:tcPr>
            <w:tcW w:w="327" w:type="pct"/>
            <w:shd w:val="clear" w:color="auto" w:fill="auto"/>
            <w:noWrap/>
            <w:tcMar>
              <w:left w:w="28" w:type="dxa"/>
              <w:right w:w="28" w:type="dxa"/>
            </w:tcMar>
            <w:vAlign w:val="center"/>
            <w:hideMark/>
          </w:tcPr>
          <w:p w14:paraId="749D50E0"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5234A360"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486C7969"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47A7B54" w14:textId="77777777" w:rsidR="0054341C" w:rsidRPr="00D23895" w:rsidRDefault="0054341C" w:rsidP="00A56DD6">
            <w:pPr>
              <w:jc w:val="center"/>
              <w:rPr>
                <w:sz w:val="16"/>
                <w:szCs w:val="16"/>
              </w:rPr>
            </w:pPr>
            <w:r w:rsidRPr="00D23895">
              <w:rPr>
                <w:sz w:val="16"/>
                <w:szCs w:val="16"/>
              </w:rPr>
              <w:t>1 876</w:t>
            </w:r>
          </w:p>
        </w:tc>
        <w:tc>
          <w:tcPr>
            <w:tcW w:w="451" w:type="pct"/>
            <w:shd w:val="clear" w:color="auto" w:fill="auto"/>
            <w:tcMar>
              <w:left w:w="28" w:type="dxa"/>
              <w:right w:w="28" w:type="dxa"/>
            </w:tcMar>
            <w:vAlign w:val="center"/>
            <w:hideMark/>
          </w:tcPr>
          <w:p w14:paraId="69D9F23F" w14:textId="77777777" w:rsidR="0054341C" w:rsidRPr="00D23895" w:rsidRDefault="0054341C" w:rsidP="00A56DD6">
            <w:pPr>
              <w:jc w:val="center"/>
              <w:rPr>
                <w:sz w:val="16"/>
                <w:szCs w:val="16"/>
              </w:rPr>
            </w:pPr>
            <w:r w:rsidRPr="00D23895">
              <w:rPr>
                <w:sz w:val="16"/>
                <w:szCs w:val="16"/>
              </w:rPr>
              <w:t>1876</w:t>
            </w:r>
          </w:p>
        </w:tc>
        <w:tc>
          <w:tcPr>
            <w:tcW w:w="289" w:type="pct"/>
            <w:shd w:val="clear" w:color="auto" w:fill="auto"/>
            <w:tcMar>
              <w:left w:w="28" w:type="dxa"/>
              <w:right w:w="28" w:type="dxa"/>
            </w:tcMar>
            <w:vAlign w:val="center"/>
            <w:hideMark/>
          </w:tcPr>
          <w:p w14:paraId="692F4595"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58D5825"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2A7B5650" w14:textId="77777777" w:rsidR="0054341C" w:rsidRPr="00D23895" w:rsidRDefault="0054341C" w:rsidP="00A56DD6">
            <w:pPr>
              <w:jc w:val="center"/>
              <w:rPr>
                <w:sz w:val="16"/>
                <w:szCs w:val="16"/>
              </w:rPr>
            </w:pPr>
            <w:r w:rsidRPr="00D23895">
              <w:rPr>
                <w:sz w:val="16"/>
                <w:szCs w:val="16"/>
              </w:rPr>
              <w:t> </w:t>
            </w:r>
          </w:p>
        </w:tc>
      </w:tr>
      <w:tr w:rsidR="0054341C" w:rsidRPr="00D23895" w14:paraId="19AC9F02" w14:textId="77777777" w:rsidTr="00A56DD6">
        <w:trPr>
          <w:trHeight w:val="20"/>
        </w:trPr>
        <w:tc>
          <w:tcPr>
            <w:tcW w:w="202" w:type="pct"/>
            <w:shd w:val="clear" w:color="auto" w:fill="auto"/>
            <w:tcMar>
              <w:left w:w="28" w:type="dxa"/>
              <w:right w:w="28" w:type="dxa"/>
            </w:tcMar>
            <w:vAlign w:val="center"/>
            <w:hideMark/>
          </w:tcPr>
          <w:p w14:paraId="35B27A93" w14:textId="77777777" w:rsidR="0054341C" w:rsidRPr="00D23895" w:rsidRDefault="0054341C" w:rsidP="00A56DD6">
            <w:pPr>
              <w:jc w:val="center"/>
              <w:rPr>
                <w:sz w:val="16"/>
                <w:szCs w:val="16"/>
              </w:rPr>
            </w:pPr>
            <w:r w:rsidRPr="00D23895">
              <w:rPr>
                <w:sz w:val="16"/>
                <w:szCs w:val="16"/>
              </w:rPr>
              <w:t> </w:t>
            </w:r>
          </w:p>
        </w:tc>
        <w:tc>
          <w:tcPr>
            <w:tcW w:w="413" w:type="pct"/>
            <w:shd w:val="clear" w:color="auto" w:fill="auto"/>
            <w:tcMar>
              <w:left w:w="28" w:type="dxa"/>
              <w:right w:w="28" w:type="dxa"/>
            </w:tcMar>
            <w:vAlign w:val="center"/>
            <w:hideMark/>
          </w:tcPr>
          <w:p w14:paraId="1B152B27"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1625312A"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2BDBE25D" w14:textId="77777777" w:rsidR="0054341C" w:rsidRPr="00D23895" w:rsidRDefault="0054341C" w:rsidP="00A56DD6">
            <w:pPr>
              <w:jc w:val="center"/>
              <w:rPr>
                <w:b/>
                <w:bCs/>
                <w:sz w:val="16"/>
                <w:szCs w:val="16"/>
              </w:rPr>
            </w:pPr>
            <w:r w:rsidRPr="00D23895">
              <w:rPr>
                <w:b/>
                <w:bCs/>
                <w:sz w:val="16"/>
                <w:szCs w:val="16"/>
              </w:rPr>
              <w:t>2 214</w:t>
            </w:r>
          </w:p>
        </w:tc>
        <w:tc>
          <w:tcPr>
            <w:tcW w:w="313" w:type="pct"/>
            <w:shd w:val="clear" w:color="auto" w:fill="auto"/>
            <w:noWrap/>
            <w:tcMar>
              <w:left w:w="28" w:type="dxa"/>
              <w:right w:w="28" w:type="dxa"/>
            </w:tcMar>
            <w:vAlign w:val="center"/>
            <w:hideMark/>
          </w:tcPr>
          <w:p w14:paraId="2D87D5EA" w14:textId="77777777" w:rsidR="0054341C" w:rsidRPr="00D23895" w:rsidRDefault="0054341C" w:rsidP="00A56DD6">
            <w:pPr>
              <w:jc w:val="center"/>
              <w:rPr>
                <w:b/>
                <w:bCs/>
                <w:sz w:val="16"/>
                <w:szCs w:val="16"/>
              </w:rPr>
            </w:pPr>
            <w:r w:rsidRPr="00D23895">
              <w:rPr>
                <w:b/>
                <w:bCs/>
                <w:sz w:val="16"/>
                <w:szCs w:val="16"/>
              </w:rPr>
              <w:t>2 214</w:t>
            </w:r>
          </w:p>
        </w:tc>
        <w:tc>
          <w:tcPr>
            <w:tcW w:w="327" w:type="pct"/>
            <w:shd w:val="clear" w:color="auto" w:fill="auto"/>
            <w:noWrap/>
            <w:tcMar>
              <w:left w:w="28" w:type="dxa"/>
              <w:right w:w="28" w:type="dxa"/>
            </w:tcMar>
            <w:vAlign w:val="center"/>
            <w:hideMark/>
          </w:tcPr>
          <w:p w14:paraId="4F263A76"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089DB383"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24FC589F"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7FE08FCB" w14:textId="77777777" w:rsidR="0054341C" w:rsidRPr="00D23895" w:rsidRDefault="0054341C" w:rsidP="00A56DD6">
            <w:pPr>
              <w:jc w:val="center"/>
              <w:rPr>
                <w:b/>
                <w:bCs/>
                <w:sz w:val="16"/>
                <w:szCs w:val="16"/>
              </w:rPr>
            </w:pPr>
            <w:r w:rsidRPr="00D23895">
              <w:rPr>
                <w:b/>
                <w:bCs/>
                <w:sz w:val="16"/>
                <w:szCs w:val="16"/>
              </w:rPr>
              <w:t>1 876</w:t>
            </w:r>
          </w:p>
        </w:tc>
        <w:tc>
          <w:tcPr>
            <w:tcW w:w="451" w:type="pct"/>
            <w:shd w:val="clear" w:color="auto" w:fill="auto"/>
            <w:noWrap/>
            <w:tcMar>
              <w:left w:w="28" w:type="dxa"/>
              <w:right w:w="28" w:type="dxa"/>
            </w:tcMar>
            <w:vAlign w:val="center"/>
            <w:hideMark/>
          </w:tcPr>
          <w:p w14:paraId="64F95C40" w14:textId="77777777" w:rsidR="0054341C" w:rsidRPr="00D23895" w:rsidRDefault="0054341C" w:rsidP="00A56DD6">
            <w:pPr>
              <w:jc w:val="center"/>
              <w:rPr>
                <w:b/>
                <w:bCs/>
                <w:sz w:val="16"/>
                <w:szCs w:val="16"/>
              </w:rPr>
            </w:pPr>
            <w:r w:rsidRPr="00D23895">
              <w:rPr>
                <w:b/>
                <w:bCs/>
                <w:sz w:val="16"/>
                <w:szCs w:val="16"/>
              </w:rPr>
              <w:t>1 876</w:t>
            </w:r>
          </w:p>
        </w:tc>
        <w:tc>
          <w:tcPr>
            <w:tcW w:w="289" w:type="pct"/>
            <w:shd w:val="clear" w:color="auto" w:fill="auto"/>
            <w:noWrap/>
            <w:tcMar>
              <w:left w:w="28" w:type="dxa"/>
              <w:right w:w="28" w:type="dxa"/>
            </w:tcMar>
            <w:vAlign w:val="center"/>
            <w:hideMark/>
          </w:tcPr>
          <w:p w14:paraId="4D54E6AE"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4D227C79"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3F0E10F0"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10BB6316" w14:textId="77777777" w:rsidTr="00A56DD6">
        <w:trPr>
          <w:trHeight w:val="20"/>
        </w:trPr>
        <w:tc>
          <w:tcPr>
            <w:tcW w:w="202" w:type="pct"/>
            <w:shd w:val="clear" w:color="auto" w:fill="auto"/>
            <w:tcMar>
              <w:left w:w="28" w:type="dxa"/>
              <w:right w:w="28" w:type="dxa"/>
            </w:tcMar>
            <w:vAlign w:val="center"/>
            <w:hideMark/>
          </w:tcPr>
          <w:p w14:paraId="0E5CBEB6" w14:textId="77777777" w:rsidR="0054341C" w:rsidRPr="00D23895" w:rsidRDefault="0054341C" w:rsidP="00A56DD6">
            <w:pPr>
              <w:jc w:val="center"/>
              <w:rPr>
                <w:sz w:val="16"/>
                <w:szCs w:val="16"/>
              </w:rPr>
            </w:pPr>
            <w:r w:rsidRPr="00D23895">
              <w:rPr>
                <w:sz w:val="16"/>
                <w:szCs w:val="16"/>
              </w:rPr>
              <w:t>66</w:t>
            </w:r>
          </w:p>
        </w:tc>
        <w:tc>
          <w:tcPr>
            <w:tcW w:w="413" w:type="pct"/>
            <w:shd w:val="clear" w:color="auto" w:fill="auto"/>
            <w:tcMar>
              <w:left w:w="28" w:type="dxa"/>
              <w:right w:w="28" w:type="dxa"/>
            </w:tcMar>
            <w:vAlign w:val="center"/>
            <w:hideMark/>
          </w:tcPr>
          <w:p w14:paraId="170CFB53" w14:textId="77777777" w:rsidR="0054341C" w:rsidRPr="00D23895" w:rsidRDefault="0054341C" w:rsidP="00A56DD6">
            <w:pPr>
              <w:jc w:val="center"/>
              <w:rPr>
                <w:b/>
                <w:bCs/>
                <w:sz w:val="16"/>
                <w:szCs w:val="16"/>
              </w:rPr>
            </w:pPr>
            <w:r w:rsidRPr="00D23895">
              <w:rPr>
                <w:b/>
                <w:bCs/>
                <w:sz w:val="16"/>
                <w:szCs w:val="16"/>
              </w:rPr>
              <w:t>105</w:t>
            </w:r>
          </w:p>
        </w:tc>
        <w:tc>
          <w:tcPr>
            <w:tcW w:w="1175" w:type="pct"/>
            <w:shd w:val="clear" w:color="auto" w:fill="auto"/>
            <w:tcMar>
              <w:left w:w="28" w:type="dxa"/>
              <w:right w:w="28" w:type="dxa"/>
            </w:tcMar>
            <w:vAlign w:val="center"/>
            <w:hideMark/>
          </w:tcPr>
          <w:p w14:paraId="68126343" w14:textId="77777777" w:rsidR="0054341C" w:rsidRPr="00D23895" w:rsidRDefault="0054341C" w:rsidP="00A56DD6">
            <w:pPr>
              <w:rPr>
                <w:sz w:val="16"/>
                <w:szCs w:val="16"/>
              </w:rPr>
            </w:pPr>
            <w:r w:rsidRPr="00D23895">
              <w:rPr>
                <w:sz w:val="16"/>
                <w:szCs w:val="16"/>
              </w:rPr>
              <w:t>Ремонт котла с заменой мет.конструкций №1,4,5  (замена трубной части)</w:t>
            </w:r>
          </w:p>
        </w:tc>
        <w:tc>
          <w:tcPr>
            <w:tcW w:w="328" w:type="pct"/>
            <w:shd w:val="clear" w:color="auto" w:fill="auto"/>
            <w:noWrap/>
            <w:tcMar>
              <w:left w:w="28" w:type="dxa"/>
              <w:right w:w="28" w:type="dxa"/>
            </w:tcMar>
            <w:vAlign w:val="center"/>
            <w:hideMark/>
          </w:tcPr>
          <w:p w14:paraId="2476DF74" w14:textId="77777777" w:rsidR="0054341C" w:rsidRPr="00D23895" w:rsidRDefault="0054341C" w:rsidP="00A56DD6">
            <w:pPr>
              <w:jc w:val="center"/>
              <w:rPr>
                <w:sz w:val="16"/>
                <w:szCs w:val="16"/>
              </w:rPr>
            </w:pPr>
            <w:r w:rsidRPr="00D23895">
              <w:rPr>
                <w:sz w:val="16"/>
                <w:szCs w:val="16"/>
              </w:rPr>
              <w:t>2214</w:t>
            </w:r>
          </w:p>
        </w:tc>
        <w:tc>
          <w:tcPr>
            <w:tcW w:w="313" w:type="pct"/>
            <w:shd w:val="clear" w:color="auto" w:fill="auto"/>
            <w:noWrap/>
            <w:tcMar>
              <w:left w:w="28" w:type="dxa"/>
              <w:right w:w="28" w:type="dxa"/>
            </w:tcMar>
            <w:vAlign w:val="center"/>
            <w:hideMark/>
          </w:tcPr>
          <w:p w14:paraId="7F671E02" w14:textId="77777777" w:rsidR="0054341C" w:rsidRPr="00D23895" w:rsidRDefault="0054341C" w:rsidP="00A56DD6">
            <w:pPr>
              <w:jc w:val="center"/>
              <w:rPr>
                <w:sz w:val="16"/>
                <w:szCs w:val="16"/>
              </w:rPr>
            </w:pPr>
            <w:r w:rsidRPr="00D23895">
              <w:rPr>
                <w:sz w:val="16"/>
                <w:szCs w:val="16"/>
              </w:rPr>
              <w:t>2 214</w:t>
            </w:r>
          </w:p>
        </w:tc>
        <w:tc>
          <w:tcPr>
            <w:tcW w:w="327" w:type="pct"/>
            <w:shd w:val="clear" w:color="auto" w:fill="auto"/>
            <w:noWrap/>
            <w:tcMar>
              <w:left w:w="28" w:type="dxa"/>
              <w:right w:w="28" w:type="dxa"/>
            </w:tcMar>
            <w:vAlign w:val="center"/>
            <w:hideMark/>
          </w:tcPr>
          <w:p w14:paraId="31F72DC3"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72A34F34"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E227506"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0AF06031" w14:textId="77777777" w:rsidR="0054341C" w:rsidRPr="00D23895" w:rsidRDefault="0054341C" w:rsidP="00A56DD6">
            <w:pPr>
              <w:jc w:val="center"/>
              <w:rPr>
                <w:sz w:val="16"/>
                <w:szCs w:val="16"/>
              </w:rPr>
            </w:pPr>
            <w:r w:rsidRPr="00D23895">
              <w:rPr>
                <w:sz w:val="16"/>
                <w:szCs w:val="16"/>
              </w:rPr>
              <w:t>1 876</w:t>
            </w:r>
          </w:p>
        </w:tc>
        <w:tc>
          <w:tcPr>
            <w:tcW w:w="451" w:type="pct"/>
            <w:shd w:val="clear" w:color="auto" w:fill="auto"/>
            <w:tcMar>
              <w:left w:w="28" w:type="dxa"/>
              <w:right w:w="28" w:type="dxa"/>
            </w:tcMar>
            <w:vAlign w:val="center"/>
            <w:hideMark/>
          </w:tcPr>
          <w:p w14:paraId="42A6F8C4" w14:textId="77777777" w:rsidR="0054341C" w:rsidRPr="00D23895" w:rsidRDefault="0054341C" w:rsidP="00A56DD6">
            <w:pPr>
              <w:jc w:val="center"/>
              <w:rPr>
                <w:sz w:val="16"/>
                <w:szCs w:val="16"/>
              </w:rPr>
            </w:pPr>
            <w:r w:rsidRPr="00D23895">
              <w:rPr>
                <w:sz w:val="16"/>
                <w:szCs w:val="16"/>
              </w:rPr>
              <w:t>1876</w:t>
            </w:r>
          </w:p>
        </w:tc>
        <w:tc>
          <w:tcPr>
            <w:tcW w:w="289" w:type="pct"/>
            <w:shd w:val="clear" w:color="auto" w:fill="auto"/>
            <w:tcMar>
              <w:left w:w="28" w:type="dxa"/>
              <w:right w:w="28" w:type="dxa"/>
            </w:tcMar>
            <w:vAlign w:val="center"/>
            <w:hideMark/>
          </w:tcPr>
          <w:p w14:paraId="1AA23D30"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5D1226F0"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1C6CB07D" w14:textId="77777777" w:rsidR="0054341C" w:rsidRPr="00D23895" w:rsidRDefault="0054341C" w:rsidP="00A56DD6">
            <w:pPr>
              <w:jc w:val="center"/>
              <w:rPr>
                <w:sz w:val="16"/>
                <w:szCs w:val="16"/>
              </w:rPr>
            </w:pPr>
            <w:r w:rsidRPr="00D23895">
              <w:rPr>
                <w:sz w:val="16"/>
                <w:szCs w:val="16"/>
              </w:rPr>
              <w:t> </w:t>
            </w:r>
          </w:p>
        </w:tc>
      </w:tr>
      <w:tr w:rsidR="0054341C" w:rsidRPr="00D23895" w14:paraId="0F8C1C32" w14:textId="77777777" w:rsidTr="00A56DD6">
        <w:trPr>
          <w:trHeight w:val="20"/>
        </w:trPr>
        <w:tc>
          <w:tcPr>
            <w:tcW w:w="202" w:type="pct"/>
            <w:shd w:val="clear" w:color="auto" w:fill="auto"/>
            <w:tcMar>
              <w:left w:w="28" w:type="dxa"/>
              <w:right w:w="28" w:type="dxa"/>
            </w:tcMar>
            <w:vAlign w:val="center"/>
            <w:hideMark/>
          </w:tcPr>
          <w:p w14:paraId="7FD4F4E4" w14:textId="77777777" w:rsidR="0054341C" w:rsidRPr="00D23895" w:rsidRDefault="0054341C" w:rsidP="00A56DD6">
            <w:pPr>
              <w:jc w:val="center"/>
              <w:rPr>
                <w:sz w:val="16"/>
                <w:szCs w:val="16"/>
              </w:rPr>
            </w:pPr>
            <w:r w:rsidRPr="00D23895">
              <w:rPr>
                <w:sz w:val="16"/>
                <w:szCs w:val="16"/>
              </w:rPr>
              <w:t> </w:t>
            </w:r>
          </w:p>
        </w:tc>
        <w:tc>
          <w:tcPr>
            <w:tcW w:w="413" w:type="pct"/>
            <w:shd w:val="clear" w:color="auto" w:fill="auto"/>
            <w:tcMar>
              <w:left w:w="28" w:type="dxa"/>
              <w:right w:w="28" w:type="dxa"/>
            </w:tcMar>
            <w:vAlign w:val="center"/>
            <w:hideMark/>
          </w:tcPr>
          <w:p w14:paraId="27C3CDFC"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noWrap/>
            <w:tcMar>
              <w:left w:w="28" w:type="dxa"/>
              <w:right w:w="28" w:type="dxa"/>
            </w:tcMar>
            <w:vAlign w:val="center"/>
            <w:hideMark/>
          </w:tcPr>
          <w:p w14:paraId="1DC1F977" w14:textId="77777777" w:rsidR="0054341C" w:rsidRPr="00D23895" w:rsidRDefault="0054341C" w:rsidP="00A56DD6">
            <w:pPr>
              <w:rPr>
                <w:b/>
                <w:bCs/>
                <w:sz w:val="16"/>
                <w:szCs w:val="16"/>
              </w:rPr>
            </w:pPr>
            <w:r w:rsidRPr="00D23895">
              <w:rPr>
                <w:b/>
                <w:bCs/>
                <w:sz w:val="16"/>
                <w:szCs w:val="16"/>
              </w:rPr>
              <w:t> </w:t>
            </w:r>
          </w:p>
        </w:tc>
        <w:tc>
          <w:tcPr>
            <w:tcW w:w="328" w:type="pct"/>
            <w:shd w:val="clear" w:color="auto" w:fill="auto"/>
            <w:noWrap/>
            <w:tcMar>
              <w:left w:w="28" w:type="dxa"/>
              <w:right w:w="28" w:type="dxa"/>
            </w:tcMar>
            <w:vAlign w:val="center"/>
            <w:hideMark/>
          </w:tcPr>
          <w:p w14:paraId="358C178F" w14:textId="77777777" w:rsidR="0054341C" w:rsidRPr="00D23895" w:rsidRDefault="0054341C" w:rsidP="00A56DD6">
            <w:pPr>
              <w:jc w:val="center"/>
              <w:rPr>
                <w:b/>
                <w:bCs/>
                <w:sz w:val="16"/>
                <w:szCs w:val="16"/>
              </w:rPr>
            </w:pPr>
            <w:r w:rsidRPr="00D23895">
              <w:rPr>
                <w:b/>
                <w:bCs/>
                <w:sz w:val="16"/>
                <w:szCs w:val="16"/>
              </w:rPr>
              <w:t>2 214</w:t>
            </w:r>
          </w:p>
        </w:tc>
        <w:tc>
          <w:tcPr>
            <w:tcW w:w="313" w:type="pct"/>
            <w:shd w:val="clear" w:color="auto" w:fill="auto"/>
            <w:noWrap/>
            <w:tcMar>
              <w:left w:w="28" w:type="dxa"/>
              <w:right w:w="28" w:type="dxa"/>
            </w:tcMar>
            <w:vAlign w:val="center"/>
            <w:hideMark/>
          </w:tcPr>
          <w:p w14:paraId="5A708DCF" w14:textId="77777777" w:rsidR="0054341C" w:rsidRPr="00D23895" w:rsidRDefault="0054341C" w:rsidP="00A56DD6">
            <w:pPr>
              <w:jc w:val="center"/>
              <w:rPr>
                <w:b/>
                <w:bCs/>
                <w:sz w:val="16"/>
                <w:szCs w:val="16"/>
              </w:rPr>
            </w:pPr>
            <w:r w:rsidRPr="00D23895">
              <w:rPr>
                <w:b/>
                <w:bCs/>
                <w:sz w:val="16"/>
                <w:szCs w:val="16"/>
              </w:rPr>
              <w:t>2 214</w:t>
            </w:r>
          </w:p>
        </w:tc>
        <w:tc>
          <w:tcPr>
            <w:tcW w:w="327" w:type="pct"/>
            <w:shd w:val="clear" w:color="auto" w:fill="auto"/>
            <w:noWrap/>
            <w:tcMar>
              <w:left w:w="28" w:type="dxa"/>
              <w:right w:w="28" w:type="dxa"/>
            </w:tcMar>
            <w:vAlign w:val="center"/>
            <w:hideMark/>
          </w:tcPr>
          <w:p w14:paraId="2AFD1544"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4A25AE17" w14:textId="77777777" w:rsidR="0054341C" w:rsidRPr="00D23895" w:rsidRDefault="0054341C" w:rsidP="00A56DD6">
            <w:pPr>
              <w:jc w:val="center"/>
              <w:rPr>
                <w:b/>
                <w:bCs/>
                <w:sz w:val="16"/>
                <w:szCs w:val="16"/>
              </w:rPr>
            </w:pPr>
            <w:r w:rsidRPr="00D23895">
              <w:rPr>
                <w:b/>
                <w:bCs/>
                <w:sz w:val="16"/>
                <w:szCs w:val="16"/>
              </w:rPr>
              <w:t>0</w:t>
            </w:r>
          </w:p>
        </w:tc>
        <w:tc>
          <w:tcPr>
            <w:tcW w:w="283" w:type="pct"/>
            <w:shd w:val="clear" w:color="auto" w:fill="auto"/>
            <w:noWrap/>
            <w:tcMar>
              <w:left w:w="28" w:type="dxa"/>
              <w:right w:w="28" w:type="dxa"/>
            </w:tcMar>
            <w:vAlign w:val="center"/>
            <w:hideMark/>
          </w:tcPr>
          <w:p w14:paraId="229480C6" w14:textId="77777777" w:rsidR="0054341C" w:rsidRPr="00D23895" w:rsidRDefault="0054341C" w:rsidP="00A56DD6">
            <w:pPr>
              <w:jc w:val="center"/>
              <w:rPr>
                <w:b/>
                <w:bCs/>
                <w:sz w:val="16"/>
                <w:szCs w:val="16"/>
              </w:rPr>
            </w:pPr>
            <w:r w:rsidRPr="00D23895">
              <w:rPr>
                <w:b/>
                <w:bCs/>
                <w:sz w:val="16"/>
                <w:szCs w:val="16"/>
              </w:rPr>
              <w:t>0</w:t>
            </w:r>
          </w:p>
        </w:tc>
        <w:tc>
          <w:tcPr>
            <w:tcW w:w="308" w:type="pct"/>
            <w:shd w:val="clear" w:color="auto" w:fill="auto"/>
            <w:noWrap/>
            <w:tcMar>
              <w:left w:w="28" w:type="dxa"/>
              <w:right w:w="28" w:type="dxa"/>
            </w:tcMar>
            <w:vAlign w:val="center"/>
            <w:hideMark/>
          </w:tcPr>
          <w:p w14:paraId="361CEC4B" w14:textId="77777777" w:rsidR="0054341C" w:rsidRPr="00D23895" w:rsidRDefault="0054341C" w:rsidP="00A56DD6">
            <w:pPr>
              <w:jc w:val="center"/>
              <w:rPr>
                <w:b/>
                <w:bCs/>
                <w:sz w:val="16"/>
                <w:szCs w:val="16"/>
              </w:rPr>
            </w:pPr>
            <w:r w:rsidRPr="00D23895">
              <w:rPr>
                <w:b/>
                <w:bCs/>
                <w:sz w:val="16"/>
                <w:szCs w:val="16"/>
              </w:rPr>
              <w:t>1 876</w:t>
            </w:r>
          </w:p>
        </w:tc>
        <w:tc>
          <w:tcPr>
            <w:tcW w:w="451" w:type="pct"/>
            <w:shd w:val="clear" w:color="auto" w:fill="auto"/>
            <w:noWrap/>
            <w:tcMar>
              <w:left w:w="28" w:type="dxa"/>
              <w:right w:w="28" w:type="dxa"/>
            </w:tcMar>
            <w:vAlign w:val="center"/>
            <w:hideMark/>
          </w:tcPr>
          <w:p w14:paraId="0EA1D436" w14:textId="77777777" w:rsidR="0054341C" w:rsidRPr="00D23895" w:rsidRDefault="0054341C" w:rsidP="00A56DD6">
            <w:pPr>
              <w:jc w:val="center"/>
              <w:rPr>
                <w:b/>
                <w:bCs/>
                <w:sz w:val="16"/>
                <w:szCs w:val="16"/>
              </w:rPr>
            </w:pPr>
            <w:r w:rsidRPr="00D23895">
              <w:rPr>
                <w:b/>
                <w:bCs/>
                <w:sz w:val="16"/>
                <w:szCs w:val="16"/>
              </w:rPr>
              <w:t>1 876</w:t>
            </w:r>
          </w:p>
        </w:tc>
        <w:tc>
          <w:tcPr>
            <w:tcW w:w="289" w:type="pct"/>
            <w:shd w:val="clear" w:color="auto" w:fill="auto"/>
            <w:noWrap/>
            <w:tcMar>
              <w:left w:w="28" w:type="dxa"/>
              <w:right w:w="28" w:type="dxa"/>
            </w:tcMar>
            <w:vAlign w:val="center"/>
            <w:hideMark/>
          </w:tcPr>
          <w:p w14:paraId="7156E2B9" w14:textId="77777777" w:rsidR="0054341C" w:rsidRPr="00D23895" w:rsidRDefault="0054341C" w:rsidP="00A56DD6">
            <w:pPr>
              <w:jc w:val="center"/>
              <w:rPr>
                <w:b/>
                <w:bCs/>
                <w:sz w:val="16"/>
                <w:szCs w:val="16"/>
              </w:rPr>
            </w:pPr>
            <w:r w:rsidRPr="00D23895">
              <w:rPr>
                <w:b/>
                <w:bCs/>
                <w:sz w:val="16"/>
                <w:szCs w:val="16"/>
              </w:rPr>
              <w:t>0</w:t>
            </w:r>
          </w:p>
        </w:tc>
        <w:tc>
          <w:tcPr>
            <w:tcW w:w="313" w:type="pct"/>
            <w:shd w:val="clear" w:color="auto" w:fill="auto"/>
            <w:noWrap/>
            <w:tcMar>
              <w:left w:w="28" w:type="dxa"/>
              <w:right w:w="28" w:type="dxa"/>
            </w:tcMar>
            <w:vAlign w:val="center"/>
            <w:hideMark/>
          </w:tcPr>
          <w:p w14:paraId="2D44BB82" w14:textId="77777777" w:rsidR="0054341C" w:rsidRPr="00D23895" w:rsidRDefault="0054341C" w:rsidP="00A56DD6">
            <w:pPr>
              <w:jc w:val="center"/>
              <w:rPr>
                <w:b/>
                <w:bCs/>
                <w:sz w:val="16"/>
                <w:szCs w:val="16"/>
              </w:rPr>
            </w:pPr>
            <w:r w:rsidRPr="00D23895">
              <w:rPr>
                <w:b/>
                <w:bCs/>
                <w:sz w:val="16"/>
                <w:szCs w:val="16"/>
              </w:rPr>
              <w:t>0</w:t>
            </w:r>
          </w:p>
        </w:tc>
        <w:tc>
          <w:tcPr>
            <w:tcW w:w="285" w:type="pct"/>
            <w:shd w:val="clear" w:color="auto" w:fill="auto"/>
            <w:noWrap/>
            <w:tcMar>
              <w:left w:w="28" w:type="dxa"/>
              <w:right w:w="28" w:type="dxa"/>
            </w:tcMar>
            <w:vAlign w:val="center"/>
            <w:hideMark/>
          </w:tcPr>
          <w:p w14:paraId="40DA3E12" w14:textId="77777777" w:rsidR="0054341C" w:rsidRPr="00D23895" w:rsidRDefault="0054341C" w:rsidP="00A56DD6">
            <w:pPr>
              <w:jc w:val="center"/>
              <w:rPr>
                <w:b/>
                <w:bCs/>
                <w:sz w:val="16"/>
                <w:szCs w:val="16"/>
              </w:rPr>
            </w:pPr>
            <w:r w:rsidRPr="00D23895">
              <w:rPr>
                <w:b/>
                <w:bCs/>
                <w:sz w:val="16"/>
                <w:szCs w:val="16"/>
              </w:rPr>
              <w:t>0</w:t>
            </w:r>
          </w:p>
        </w:tc>
      </w:tr>
      <w:tr w:rsidR="0054341C" w:rsidRPr="00D23895" w14:paraId="0ACA7D70" w14:textId="77777777" w:rsidTr="00A56DD6">
        <w:trPr>
          <w:trHeight w:val="20"/>
        </w:trPr>
        <w:tc>
          <w:tcPr>
            <w:tcW w:w="202" w:type="pct"/>
            <w:shd w:val="clear" w:color="auto" w:fill="auto"/>
            <w:tcMar>
              <w:left w:w="28" w:type="dxa"/>
              <w:right w:w="28" w:type="dxa"/>
            </w:tcMar>
            <w:vAlign w:val="center"/>
            <w:hideMark/>
          </w:tcPr>
          <w:p w14:paraId="0D2273F9" w14:textId="77777777" w:rsidR="0054341C" w:rsidRPr="00D23895" w:rsidRDefault="0054341C" w:rsidP="00A56DD6">
            <w:pPr>
              <w:jc w:val="center"/>
              <w:rPr>
                <w:sz w:val="16"/>
                <w:szCs w:val="16"/>
              </w:rPr>
            </w:pPr>
            <w:r w:rsidRPr="00D23895">
              <w:rPr>
                <w:sz w:val="16"/>
                <w:szCs w:val="16"/>
              </w:rPr>
              <w:t>67</w:t>
            </w:r>
          </w:p>
        </w:tc>
        <w:tc>
          <w:tcPr>
            <w:tcW w:w="413" w:type="pct"/>
            <w:vMerge w:val="restart"/>
            <w:shd w:val="clear" w:color="auto" w:fill="auto"/>
            <w:tcMar>
              <w:left w:w="28" w:type="dxa"/>
              <w:right w:w="28" w:type="dxa"/>
            </w:tcMar>
            <w:vAlign w:val="center"/>
            <w:hideMark/>
          </w:tcPr>
          <w:p w14:paraId="7DC7C7B5" w14:textId="77777777" w:rsidR="0054341C" w:rsidRPr="00D23895" w:rsidRDefault="0054341C" w:rsidP="00A56DD6">
            <w:pPr>
              <w:jc w:val="center"/>
              <w:rPr>
                <w:sz w:val="16"/>
                <w:szCs w:val="16"/>
              </w:rPr>
            </w:pPr>
            <w:r w:rsidRPr="00D23895">
              <w:rPr>
                <w:sz w:val="16"/>
                <w:szCs w:val="16"/>
              </w:rPr>
              <w:t>бойл. №1</w:t>
            </w:r>
          </w:p>
        </w:tc>
        <w:tc>
          <w:tcPr>
            <w:tcW w:w="1175" w:type="pct"/>
            <w:shd w:val="clear" w:color="auto" w:fill="auto"/>
            <w:tcMar>
              <w:left w:w="28" w:type="dxa"/>
              <w:right w:w="28" w:type="dxa"/>
            </w:tcMar>
            <w:vAlign w:val="center"/>
            <w:hideMark/>
          </w:tcPr>
          <w:p w14:paraId="74456A0E" w14:textId="77777777" w:rsidR="0054341C" w:rsidRPr="00D23895" w:rsidRDefault="0054341C" w:rsidP="00A56DD6">
            <w:pPr>
              <w:rPr>
                <w:sz w:val="16"/>
                <w:szCs w:val="16"/>
              </w:rPr>
            </w:pPr>
            <w:r w:rsidRPr="00D23895">
              <w:rPr>
                <w:sz w:val="16"/>
                <w:szCs w:val="16"/>
              </w:rPr>
              <w:t>Изоляция аккумулирующей емкости №1</w:t>
            </w:r>
          </w:p>
        </w:tc>
        <w:tc>
          <w:tcPr>
            <w:tcW w:w="328" w:type="pct"/>
            <w:shd w:val="clear" w:color="auto" w:fill="auto"/>
            <w:noWrap/>
            <w:tcMar>
              <w:left w:w="28" w:type="dxa"/>
              <w:right w:w="28" w:type="dxa"/>
            </w:tcMar>
            <w:vAlign w:val="center"/>
            <w:hideMark/>
          </w:tcPr>
          <w:p w14:paraId="26028C4E" w14:textId="77777777" w:rsidR="0054341C" w:rsidRPr="00D23895" w:rsidRDefault="0054341C" w:rsidP="00A56DD6">
            <w:pPr>
              <w:jc w:val="center"/>
              <w:rPr>
                <w:sz w:val="16"/>
                <w:szCs w:val="16"/>
              </w:rPr>
            </w:pPr>
            <w:r w:rsidRPr="00D23895">
              <w:rPr>
                <w:sz w:val="16"/>
                <w:szCs w:val="16"/>
              </w:rPr>
              <w:t>336</w:t>
            </w:r>
          </w:p>
        </w:tc>
        <w:tc>
          <w:tcPr>
            <w:tcW w:w="313" w:type="pct"/>
            <w:shd w:val="clear" w:color="auto" w:fill="auto"/>
            <w:noWrap/>
            <w:tcMar>
              <w:left w:w="28" w:type="dxa"/>
              <w:right w:w="28" w:type="dxa"/>
            </w:tcMar>
            <w:vAlign w:val="center"/>
            <w:hideMark/>
          </w:tcPr>
          <w:p w14:paraId="4ACD517F"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41BC41B7" w14:textId="77777777" w:rsidR="0054341C" w:rsidRPr="00D23895" w:rsidRDefault="0054341C" w:rsidP="00A56DD6">
            <w:pPr>
              <w:jc w:val="center"/>
              <w:rPr>
                <w:sz w:val="16"/>
                <w:szCs w:val="16"/>
              </w:rPr>
            </w:pPr>
            <w:r w:rsidRPr="00D23895">
              <w:rPr>
                <w:sz w:val="16"/>
                <w:szCs w:val="16"/>
              </w:rPr>
              <w:t>336</w:t>
            </w:r>
          </w:p>
        </w:tc>
        <w:tc>
          <w:tcPr>
            <w:tcW w:w="313" w:type="pct"/>
            <w:shd w:val="clear" w:color="auto" w:fill="auto"/>
            <w:noWrap/>
            <w:tcMar>
              <w:left w:w="28" w:type="dxa"/>
              <w:right w:w="28" w:type="dxa"/>
            </w:tcMar>
            <w:vAlign w:val="center"/>
            <w:hideMark/>
          </w:tcPr>
          <w:p w14:paraId="6E31D561" w14:textId="77777777" w:rsidR="0054341C" w:rsidRPr="00D23895" w:rsidRDefault="0054341C" w:rsidP="00A56DD6">
            <w:pPr>
              <w:jc w:val="center"/>
              <w:rPr>
                <w:sz w:val="16"/>
                <w:szCs w:val="16"/>
              </w:rPr>
            </w:pPr>
            <w:r w:rsidRPr="00D23895">
              <w:rPr>
                <w:sz w:val="16"/>
                <w:szCs w:val="16"/>
              </w:rPr>
              <w:t>163</w:t>
            </w:r>
          </w:p>
        </w:tc>
        <w:tc>
          <w:tcPr>
            <w:tcW w:w="283" w:type="pct"/>
            <w:shd w:val="clear" w:color="auto" w:fill="auto"/>
            <w:noWrap/>
            <w:tcMar>
              <w:left w:w="28" w:type="dxa"/>
              <w:right w:w="28" w:type="dxa"/>
            </w:tcMar>
            <w:vAlign w:val="center"/>
            <w:hideMark/>
          </w:tcPr>
          <w:p w14:paraId="08D3EA85" w14:textId="77777777" w:rsidR="0054341C" w:rsidRPr="00D23895" w:rsidRDefault="0054341C" w:rsidP="00A56DD6">
            <w:pPr>
              <w:jc w:val="center"/>
              <w:rPr>
                <w:sz w:val="16"/>
                <w:szCs w:val="16"/>
              </w:rPr>
            </w:pPr>
            <w:r w:rsidRPr="00D23895">
              <w:rPr>
                <w:sz w:val="16"/>
                <w:szCs w:val="16"/>
              </w:rPr>
              <w:t>173</w:t>
            </w:r>
          </w:p>
        </w:tc>
        <w:tc>
          <w:tcPr>
            <w:tcW w:w="308" w:type="pct"/>
            <w:shd w:val="clear" w:color="auto" w:fill="auto"/>
            <w:noWrap/>
            <w:tcMar>
              <w:left w:w="28" w:type="dxa"/>
              <w:right w:w="28" w:type="dxa"/>
            </w:tcMar>
            <w:vAlign w:val="center"/>
            <w:hideMark/>
          </w:tcPr>
          <w:p w14:paraId="44D8A298" w14:textId="77777777" w:rsidR="0054341C" w:rsidRPr="00D23895" w:rsidRDefault="0054341C" w:rsidP="00A56DD6">
            <w:pPr>
              <w:jc w:val="center"/>
              <w:rPr>
                <w:sz w:val="16"/>
                <w:szCs w:val="16"/>
              </w:rPr>
            </w:pPr>
            <w:r w:rsidRPr="00D23895">
              <w:rPr>
                <w:sz w:val="16"/>
                <w:szCs w:val="16"/>
              </w:rPr>
              <w:t>336</w:t>
            </w:r>
          </w:p>
        </w:tc>
        <w:tc>
          <w:tcPr>
            <w:tcW w:w="451" w:type="pct"/>
            <w:shd w:val="clear" w:color="auto" w:fill="auto"/>
            <w:tcMar>
              <w:left w:w="28" w:type="dxa"/>
              <w:right w:w="28" w:type="dxa"/>
            </w:tcMar>
            <w:vAlign w:val="center"/>
            <w:hideMark/>
          </w:tcPr>
          <w:p w14:paraId="45E2767D"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1BE86803" w14:textId="77777777" w:rsidR="0054341C" w:rsidRPr="00D23895" w:rsidRDefault="0054341C" w:rsidP="00A56DD6">
            <w:pPr>
              <w:jc w:val="center"/>
              <w:rPr>
                <w:sz w:val="16"/>
                <w:szCs w:val="16"/>
              </w:rPr>
            </w:pPr>
            <w:r w:rsidRPr="00D23895">
              <w:rPr>
                <w:sz w:val="16"/>
                <w:szCs w:val="16"/>
              </w:rPr>
              <w:t>336</w:t>
            </w:r>
          </w:p>
        </w:tc>
        <w:tc>
          <w:tcPr>
            <w:tcW w:w="313" w:type="pct"/>
            <w:shd w:val="clear" w:color="auto" w:fill="auto"/>
            <w:tcMar>
              <w:left w:w="28" w:type="dxa"/>
              <w:right w:w="28" w:type="dxa"/>
            </w:tcMar>
            <w:vAlign w:val="center"/>
            <w:hideMark/>
          </w:tcPr>
          <w:p w14:paraId="3DEB0352" w14:textId="77777777" w:rsidR="0054341C" w:rsidRPr="00D23895" w:rsidRDefault="0054341C" w:rsidP="00A56DD6">
            <w:pPr>
              <w:jc w:val="center"/>
              <w:rPr>
                <w:sz w:val="16"/>
                <w:szCs w:val="16"/>
              </w:rPr>
            </w:pPr>
            <w:r w:rsidRPr="00D23895">
              <w:rPr>
                <w:sz w:val="16"/>
                <w:szCs w:val="16"/>
              </w:rPr>
              <w:t>163</w:t>
            </w:r>
          </w:p>
        </w:tc>
        <w:tc>
          <w:tcPr>
            <w:tcW w:w="285" w:type="pct"/>
            <w:shd w:val="clear" w:color="auto" w:fill="auto"/>
            <w:tcMar>
              <w:left w:w="28" w:type="dxa"/>
              <w:right w:w="28" w:type="dxa"/>
            </w:tcMar>
            <w:vAlign w:val="center"/>
            <w:hideMark/>
          </w:tcPr>
          <w:p w14:paraId="7BEB3E85" w14:textId="77777777" w:rsidR="0054341C" w:rsidRPr="00D23895" w:rsidRDefault="0054341C" w:rsidP="00A56DD6">
            <w:pPr>
              <w:jc w:val="center"/>
              <w:rPr>
                <w:sz w:val="16"/>
                <w:szCs w:val="16"/>
              </w:rPr>
            </w:pPr>
            <w:r w:rsidRPr="00D23895">
              <w:rPr>
                <w:sz w:val="16"/>
                <w:szCs w:val="16"/>
              </w:rPr>
              <w:t>173</w:t>
            </w:r>
          </w:p>
        </w:tc>
      </w:tr>
      <w:tr w:rsidR="0054341C" w:rsidRPr="00D23895" w14:paraId="5D5A1B36" w14:textId="77777777" w:rsidTr="00A56DD6">
        <w:trPr>
          <w:trHeight w:val="20"/>
        </w:trPr>
        <w:tc>
          <w:tcPr>
            <w:tcW w:w="202" w:type="pct"/>
            <w:shd w:val="clear" w:color="auto" w:fill="auto"/>
            <w:tcMar>
              <w:left w:w="28" w:type="dxa"/>
              <w:right w:w="28" w:type="dxa"/>
            </w:tcMar>
            <w:vAlign w:val="center"/>
            <w:hideMark/>
          </w:tcPr>
          <w:p w14:paraId="153AF4C0" w14:textId="77777777" w:rsidR="0054341C" w:rsidRPr="00D23895" w:rsidRDefault="0054341C" w:rsidP="00A56DD6">
            <w:pPr>
              <w:jc w:val="center"/>
              <w:rPr>
                <w:sz w:val="16"/>
                <w:szCs w:val="16"/>
              </w:rPr>
            </w:pPr>
            <w:r w:rsidRPr="00D23895">
              <w:rPr>
                <w:sz w:val="16"/>
                <w:szCs w:val="16"/>
              </w:rPr>
              <w:t>68</w:t>
            </w:r>
          </w:p>
        </w:tc>
        <w:tc>
          <w:tcPr>
            <w:tcW w:w="413" w:type="pct"/>
            <w:vMerge/>
            <w:tcMar>
              <w:left w:w="28" w:type="dxa"/>
              <w:right w:w="28" w:type="dxa"/>
            </w:tcMar>
            <w:vAlign w:val="center"/>
            <w:hideMark/>
          </w:tcPr>
          <w:p w14:paraId="11CC3308" w14:textId="77777777" w:rsidR="0054341C" w:rsidRPr="00D23895" w:rsidRDefault="0054341C" w:rsidP="00A56DD6">
            <w:pPr>
              <w:rPr>
                <w:sz w:val="16"/>
                <w:szCs w:val="16"/>
              </w:rPr>
            </w:pPr>
          </w:p>
        </w:tc>
        <w:tc>
          <w:tcPr>
            <w:tcW w:w="1175" w:type="pct"/>
            <w:shd w:val="clear" w:color="auto" w:fill="auto"/>
            <w:tcMar>
              <w:left w:w="28" w:type="dxa"/>
              <w:right w:w="28" w:type="dxa"/>
            </w:tcMar>
            <w:vAlign w:val="center"/>
            <w:hideMark/>
          </w:tcPr>
          <w:p w14:paraId="61CE861B" w14:textId="77777777" w:rsidR="0054341C" w:rsidRPr="00D23895" w:rsidRDefault="0054341C" w:rsidP="00A56DD6">
            <w:pPr>
              <w:rPr>
                <w:sz w:val="16"/>
                <w:szCs w:val="16"/>
              </w:rPr>
            </w:pPr>
            <w:r w:rsidRPr="00D23895">
              <w:rPr>
                <w:sz w:val="16"/>
                <w:szCs w:val="16"/>
              </w:rPr>
              <w:t>Ограждение бойлерной 200 м.п.</w:t>
            </w:r>
          </w:p>
        </w:tc>
        <w:tc>
          <w:tcPr>
            <w:tcW w:w="328" w:type="pct"/>
            <w:shd w:val="clear" w:color="auto" w:fill="auto"/>
            <w:noWrap/>
            <w:tcMar>
              <w:left w:w="28" w:type="dxa"/>
              <w:right w:w="28" w:type="dxa"/>
            </w:tcMar>
            <w:vAlign w:val="center"/>
            <w:hideMark/>
          </w:tcPr>
          <w:p w14:paraId="4AFBAF98" w14:textId="77777777" w:rsidR="0054341C" w:rsidRPr="00D23895" w:rsidRDefault="0054341C" w:rsidP="00A56DD6">
            <w:pPr>
              <w:jc w:val="center"/>
              <w:rPr>
                <w:sz w:val="16"/>
                <w:szCs w:val="16"/>
              </w:rPr>
            </w:pPr>
            <w:r w:rsidRPr="00D23895">
              <w:rPr>
                <w:sz w:val="16"/>
                <w:szCs w:val="16"/>
              </w:rPr>
              <w:t>991</w:t>
            </w:r>
          </w:p>
        </w:tc>
        <w:tc>
          <w:tcPr>
            <w:tcW w:w="313" w:type="pct"/>
            <w:shd w:val="clear" w:color="auto" w:fill="auto"/>
            <w:noWrap/>
            <w:tcMar>
              <w:left w:w="28" w:type="dxa"/>
              <w:right w:w="28" w:type="dxa"/>
            </w:tcMar>
            <w:vAlign w:val="center"/>
            <w:hideMark/>
          </w:tcPr>
          <w:p w14:paraId="348C48BD"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04CF516E" w14:textId="77777777" w:rsidR="0054341C" w:rsidRPr="00D23895" w:rsidRDefault="0054341C" w:rsidP="00A56DD6">
            <w:pPr>
              <w:jc w:val="center"/>
              <w:rPr>
                <w:sz w:val="16"/>
                <w:szCs w:val="16"/>
              </w:rPr>
            </w:pPr>
            <w:r w:rsidRPr="00D23895">
              <w:rPr>
                <w:sz w:val="16"/>
                <w:szCs w:val="16"/>
              </w:rPr>
              <w:t>991</w:t>
            </w:r>
          </w:p>
        </w:tc>
        <w:tc>
          <w:tcPr>
            <w:tcW w:w="313" w:type="pct"/>
            <w:shd w:val="clear" w:color="auto" w:fill="auto"/>
            <w:noWrap/>
            <w:tcMar>
              <w:left w:w="28" w:type="dxa"/>
              <w:right w:w="28" w:type="dxa"/>
            </w:tcMar>
            <w:vAlign w:val="center"/>
            <w:hideMark/>
          </w:tcPr>
          <w:p w14:paraId="2073A97A" w14:textId="77777777" w:rsidR="0054341C" w:rsidRPr="00D23895" w:rsidRDefault="0054341C" w:rsidP="00A56DD6">
            <w:pPr>
              <w:jc w:val="center"/>
              <w:rPr>
                <w:sz w:val="16"/>
                <w:szCs w:val="16"/>
              </w:rPr>
            </w:pPr>
            <w:r w:rsidRPr="00D23895">
              <w:rPr>
                <w:sz w:val="16"/>
                <w:szCs w:val="16"/>
              </w:rPr>
              <w:t>780</w:t>
            </w:r>
          </w:p>
        </w:tc>
        <w:tc>
          <w:tcPr>
            <w:tcW w:w="283" w:type="pct"/>
            <w:shd w:val="clear" w:color="auto" w:fill="auto"/>
            <w:noWrap/>
            <w:tcMar>
              <w:left w:w="28" w:type="dxa"/>
              <w:right w:w="28" w:type="dxa"/>
            </w:tcMar>
            <w:vAlign w:val="center"/>
            <w:hideMark/>
          </w:tcPr>
          <w:p w14:paraId="10396FDC" w14:textId="77777777" w:rsidR="0054341C" w:rsidRPr="00D23895" w:rsidRDefault="0054341C" w:rsidP="00A56DD6">
            <w:pPr>
              <w:jc w:val="center"/>
              <w:rPr>
                <w:sz w:val="16"/>
                <w:szCs w:val="16"/>
              </w:rPr>
            </w:pPr>
            <w:r w:rsidRPr="00D23895">
              <w:rPr>
                <w:sz w:val="16"/>
                <w:szCs w:val="16"/>
              </w:rPr>
              <w:t>211</w:t>
            </w:r>
          </w:p>
        </w:tc>
        <w:tc>
          <w:tcPr>
            <w:tcW w:w="308" w:type="pct"/>
            <w:shd w:val="clear" w:color="auto" w:fill="auto"/>
            <w:noWrap/>
            <w:tcMar>
              <w:left w:w="28" w:type="dxa"/>
              <w:right w:w="28" w:type="dxa"/>
            </w:tcMar>
            <w:vAlign w:val="center"/>
            <w:hideMark/>
          </w:tcPr>
          <w:p w14:paraId="068509CA" w14:textId="77777777" w:rsidR="0054341C" w:rsidRPr="00D23895" w:rsidRDefault="0054341C" w:rsidP="00A56DD6">
            <w:pPr>
              <w:jc w:val="center"/>
              <w:rPr>
                <w:sz w:val="16"/>
                <w:szCs w:val="16"/>
              </w:rPr>
            </w:pPr>
            <w:r w:rsidRPr="00D23895">
              <w:rPr>
                <w:sz w:val="16"/>
                <w:szCs w:val="16"/>
              </w:rPr>
              <w:t>0</w:t>
            </w:r>
          </w:p>
        </w:tc>
        <w:tc>
          <w:tcPr>
            <w:tcW w:w="451" w:type="pct"/>
            <w:shd w:val="clear" w:color="auto" w:fill="auto"/>
            <w:tcMar>
              <w:left w:w="28" w:type="dxa"/>
              <w:right w:w="28" w:type="dxa"/>
            </w:tcMar>
            <w:vAlign w:val="center"/>
            <w:hideMark/>
          </w:tcPr>
          <w:p w14:paraId="38D54D12"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69FA7857" w14:textId="77777777" w:rsidR="0054341C" w:rsidRPr="00D23895" w:rsidRDefault="0054341C" w:rsidP="00A56DD6">
            <w:pPr>
              <w:jc w:val="center"/>
              <w:rPr>
                <w:sz w:val="16"/>
                <w:szCs w:val="16"/>
              </w:rPr>
            </w:pPr>
            <w:r w:rsidRPr="00D23895">
              <w:rPr>
                <w:sz w:val="16"/>
                <w:szCs w:val="16"/>
              </w:rPr>
              <w:t>0</w:t>
            </w:r>
          </w:p>
        </w:tc>
        <w:tc>
          <w:tcPr>
            <w:tcW w:w="313" w:type="pct"/>
            <w:shd w:val="clear" w:color="auto" w:fill="auto"/>
            <w:tcMar>
              <w:left w:w="28" w:type="dxa"/>
              <w:right w:w="28" w:type="dxa"/>
            </w:tcMar>
            <w:vAlign w:val="center"/>
            <w:hideMark/>
          </w:tcPr>
          <w:p w14:paraId="48E7826A" w14:textId="77777777" w:rsidR="0054341C" w:rsidRPr="00D23895" w:rsidRDefault="0054341C" w:rsidP="00A56DD6">
            <w:pPr>
              <w:jc w:val="center"/>
              <w:rPr>
                <w:sz w:val="16"/>
                <w:szCs w:val="16"/>
              </w:rPr>
            </w:pPr>
            <w:r w:rsidRPr="00D23895">
              <w:rPr>
                <w:sz w:val="16"/>
                <w:szCs w:val="16"/>
              </w:rPr>
              <w:t>0</w:t>
            </w:r>
          </w:p>
        </w:tc>
        <w:tc>
          <w:tcPr>
            <w:tcW w:w="285" w:type="pct"/>
            <w:shd w:val="clear" w:color="auto" w:fill="auto"/>
            <w:tcMar>
              <w:left w:w="28" w:type="dxa"/>
              <w:right w:w="28" w:type="dxa"/>
            </w:tcMar>
            <w:vAlign w:val="center"/>
            <w:hideMark/>
          </w:tcPr>
          <w:p w14:paraId="7482EA0E" w14:textId="77777777" w:rsidR="0054341C" w:rsidRPr="00D23895" w:rsidRDefault="0054341C" w:rsidP="00A56DD6">
            <w:pPr>
              <w:jc w:val="center"/>
              <w:rPr>
                <w:sz w:val="16"/>
                <w:szCs w:val="16"/>
              </w:rPr>
            </w:pPr>
            <w:r w:rsidRPr="00D23895">
              <w:rPr>
                <w:sz w:val="16"/>
                <w:szCs w:val="16"/>
              </w:rPr>
              <w:t>0</w:t>
            </w:r>
          </w:p>
        </w:tc>
      </w:tr>
      <w:tr w:rsidR="0054341C" w:rsidRPr="00D23895" w14:paraId="58B9D77C" w14:textId="77777777" w:rsidTr="00A56DD6">
        <w:trPr>
          <w:trHeight w:val="20"/>
        </w:trPr>
        <w:tc>
          <w:tcPr>
            <w:tcW w:w="202" w:type="pct"/>
            <w:shd w:val="clear" w:color="auto" w:fill="auto"/>
            <w:tcMar>
              <w:left w:w="28" w:type="dxa"/>
              <w:right w:w="28" w:type="dxa"/>
            </w:tcMar>
            <w:vAlign w:val="center"/>
            <w:hideMark/>
          </w:tcPr>
          <w:p w14:paraId="64D2D7D5" w14:textId="77777777" w:rsidR="0054341C" w:rsidRPr="00D23895" w:rsidRDefault="0054341C" w:rsidP="00A56DD6">
            <w:pPr>
              <w:jc w:val="center"/>
              <w:rPr>
                <w:sz w:val="16"/>
                <w:szCs w:val="16"/>
              </w:rPr>
            </w:pPr>
            <w:r w:rsidRPr="00D23895">
              <w:rPr>
                <w:sz w:val="16"/>
                <w:szCs w:val="16"/>
              </w:rPr>
              <w:t>69</w:t>
            </w:r>
          </w:p>
        </w:tc>
        <w:tc>
          <w:tcPr>
            <w:tcW w:w="413" w:type="pct"/>
            <w:shd w:val="clear" w:color="auto" w:fill="auto"/>
            <w:tcMar>
              <w:left w:w="28" w:type="dxa"/>
              <w:right w:w="28" w:type="dxa"/>
            </w:tcMar>
            <w:vAlign w:val="center"/>
            <w:hideMark/>
          </w:tcPr>
          <w:p w14:paraId="07AEF1D4" w14:textId="77777777" w:rsidR="0054341C" w:rsidRPr="00D23895" w:rsidRDefault="0054341C" w:rsidP="00A56DD6">
            <w:pPr>
              <w:jc w:val="center"/>
              <w:rPr>
                <w:sz w:val="16"/>
                <w:szCs w:val="16"/>
              </w:rPr>
            </w:pPr>
            <w:r w:rsidRPr="00D23895">
              <w:rPr>
                <w:sz w:val="16"/>
                <w:szCs w:val="16"/>
              </w:rPr>
              <w:t>бойл. №6</w:t>
            </w:r>
          </w:p>
        </w:tc>
        <w:tc>
          <w:tcPr>
            <w:tcW w:w="1175" w:type="pct"/>
            <w:shd w:val="clear" w:color="auto" w:fill="auto"/>
            <w:tcMar>
              <w:left w:w="28" w:type="dxa"/>
              <w:right w:w="28" w:type="dxa"/>
            </w:tcMar>
            <w:vAlign w:val="center"/>
            <w:hideMark/>
          </w:tcPr>
          <w:p w14:paraId="5D80179F" w14:textId="77777777" w:rsidR="0054341C" w:rsidRPr="00D23895" w:rsidRDefault="0054341C" w:rsidP="00A56DD6">
            <w:pPr>
              <w:rPr>
                <w:sz w:val="16"/>
                <w:szCs w:val="16"/>
              </w:rPr>
            </w:pPr>
            <w:r w:rsidRPr="00D23895">
              <w:rPr>
                <w:sz w:val="16"/>
                <w:szCs w:val="16"/>
              </w:rPr>
              <w:t>Изоляция аккумулирующей емкости №1</w:t>
            </w:r>
          </w:p>
        </w:tc>
        <w:tc>
          <w:tcPr>
            <w:tcW w:w="328" w:type="pct"/>
            <w:shd w:val="clear" w:color="auto" w:fill="auto"/>
            <w:noWrap/>
            <w:tcMar>
              <w:left w:w="28" w:type="dxa"/>
              <w:right w:w="28" w:type="dxa"/>
            </w:tcMar>
            <w:vAlign w:val="center"/>
            <w:hideMark/>
          </w:tcPr>
          <w:p w14:paraId="16172527" w14:textId="77777777" w:rsidR="0054341C" w:rsidRPr="00D23895" w:rsidRDefault="0054341C" w:rsidP="00A56DD6">
            <w:pPr>
              <w:jc w:val="center"/>
              <w:rPr>
                <w:sz w:val="16"/>
                <w:szCs w:val="16"/>
              </w:rPr>
            </w:pPr>
            <w:r w:rsidRPr="00D23895">
              <w:rPr>
                <w:sz w:val="16"/>
                <w:szCs w:val="16"/>
              </w:rPr>
              <w:t>380</w:t>
            </w:r>
          </w:p>
        </w:tc>
        <w:tc>
          <w:tcPr>
            <w:tcW w:w="313" w:type="pct"/>
            <w:shd w:val="clear" w:color="auto" w:fill="auto"/>
            <w:noWrap/>
            <w:tcMar>
              <w:left w:w="28" w:type="dxa"/>
              <w:right w:w="28" w:type="dxa"/>
            </w:tcMar>
            <w:vAlign w:val="center"/>
            <w:hideMark/>
          </w:tcPr>
          <w:p w14:paraId="10F8FC59" w14:textId="77777777" w:rsidR="0054341C" w:rsidRPr="00D23895" w:rsidRDefault="0054341C" w:rsidP="00A56DD6">
            <w:pPr>
              <w:jc w:val="center"/>
              <w:rPr>
                <w:sz w:val="16"/>
                <w:szCs w:val="16"/>
              </w:rPr>
            </w:pPr>
            <w:r w:rsidRPr="00D23895">
              <w:rPr>
                <w:sz w:val="16"/>
                <w:szCs w:val="16"/>
              </w:rPr>
              <w:t> </w:t>
            </w:r>
          </w:p>
        </w:tc>
        <w:tc>
          <w:tcPr>
            <w:tcW w:w="327" w:type="pct"/>
            <w:shd w:val="clear" w:color="auto" w:fill="auto"/>
            <w:noWrap/>
            <w:tcMar>
              <w:left w:w="28" w:type="dxa"/>
              <w:right w:w="28" w:type="dxa"/>
            </w:tcMar>
            <w:vAlign w:val="center"/>
            <w:hideMark/>
          </w:tcPr>
          <w:p w14:paraId="3AF59822" w14:textId="77777777" w:rsidR="0054341C" w:rsidRPr="00D23895" w:rsidRDefault="0054341C" w:rsidP="00A56DD6">
            <w:pPr>
              <w:jc w:val="center"/>
              <w:rPr>
                <w:sz w:val="16"/>
                <w:szCs w:val="16"/>
              </w:rPr>
            </w:pPr>
            <w:r w:rsidRPr="00D23895">
              <w:rPr>
                <w:sz w:val="16"/>
                <w:szCs w:val="16"/>
              </w:rPr>
              <w:t>380</w:t>
            </w:r>
          </w:p>
        </w:tc>
        <w:tc>
          <w:tcPr>
            <w:tcW w:w="313" w:type="pct"/>
            <w:shd w:val="clear" w:color="auto" w:fill="auto"/>
            <w:noWrap/>
            <w:tcMar>
              <w:left w:w="28" w:type="dxa"/>
              <w:right w:w="28" w:type="dxa"/>
            </w:tcMar>
            <w:vAlign w:val="center"/>
            <w:hideMark/>
          </w:tcPr>
          <w:p w14:paraId="7ADA13DC" w14:textId="77777777" w:rsidR="0054341C" w:rsidRPr="00D23895" w:rsidRDefault="0054341C" w:rsidP="00A56DD6">
            <w:pPr>
              <w:jc w:val="center"/>
              <w:rPr>
                <w:sz w:val="16"/>
                <w:szCs w:val="16"/>
              </w:rPr>
            </w:pPr>
            <w:r w:rsidRPr="00D23895">
              <w:rPr>
                <w:sz w:val="16"/>
                <w:szCs w:val="16"/>
              </w:rPr>
              <w:t>186</w:t>
            </w:r>
          </w:p>
        </w:tc>
        <w:tc>
          <w:tcPr>
            <w:tcW w:w="283" w:type="pct"/>
            <w:shd w:val="clear" w:color="auto" w:fill="auto"/>
            <w:noWrap/>
            <w:tcMar>
              <w:left w:w="28" w:type="dxa"/>
              <w:right w:w="28" w:type="dxa"/>
            </w:tcMar>
            <w:vAlign w:val="center"/>
            <w:hideMark/>
          </w:tcPr>
          <w:p w14:paraId="1B38D204" w14:textId="77777777" w:rsidR="0054341C" w:rsidRPr="00D23895" w:rsidRDefault="0054341C" w:rsidP="00A56DD6">
            <w:pPr>
              <w:jc w:val="center"/>
              <w:rPr>
                <w:sz w:val="16"/>
                <w:szCs w:val="16"/>
              </w:rPr>
            </w:pPr>
            <w:r w:rsidRPr="00D23895">
              <w:rPr>
                <w:sz w:val="16"/>
                <w:szCs w:val="16"/>
              </w:rPr>
              <w:t>194</w:t>
            </w:r>
          </w:p>
        </w:tc>
        <w:tc>
          <w:tcPr>
            <w:tcW w:w="308" w:type="pct"/>
            <w:shd w:val="clear" w:color="auto" w:fill="auto"/>
            <w:noWrap/>
            <w:tcMar>
              <w:left w:w="28" w:type="dxa"/>
              <w:right w:w="28" w:type="dxa"/>
            </w:tcMar>
            <w:vAlign w:val="center"/>
            <w:hideMark/>
          </w:tcPr>
          <w:p w14:paraId="6DDD96ED" w14:textId="77777777" w:rsidR="0054341C" w:rsidRPr="00D23895" w:rsidRDefault="0054341C" w:rsidP="00A56DD6">
            <w:pPr>
              <w:jc w:val="center"/>
              <w:rPr>
                <w:sz w:val="16"/>
                <w:szCs w:val="16"/>
              </w:rPr>
            </w:pPr>
            <w:r w:rsidRPr="00D23895">
              <w:rPr>
                <w:sz w:val="16"/>
                <w:szCs w:val="16"/>
              </w:rPr>
              <w:t>371</w:t>
            </w:r>
          </w:p>
        </w:tc>
        <w:tc>
          <w:tcPr>
            <w:tcW w:w="451" w:type="pct"/>
            <w:shd w:val="clear" w:color="auto" w:fill="auto"/>
            <w:tcMar>
              <w:left w:w="28" w:type="dxa"/>
              <w:right w:w="28" w:type="dxa"/>
            </w:tcMar>
            <w:vAlign w:val="center"/>
            <w:hideMark/>
          </w:tcPr>
          <w:p w14:paraId="68F3FA21" w14:textId="77777777" w:rsidR="0054341C" w:rsidRPr="00D23895" w:rsidRDefault="0054341C" w:rsidP="00A56DD6">
            <w:pPr>
              <w:jc w:val="center"/>
              <w:rPr>
                <w:sz w:val="16"/>
                <w:szCs w:val="16"/>
              </w:rPr>
            </w:pPr>
            <w:r w:rsidRPr="00D23895">
              <w:rPr>
                <w:sz w:val="16"/>
                <w:szCs w:val="16"/>
              </w:rPr>
              <w:t> </w:t>
            </w:r>
          </w:p>
        </w:tc>
        <w:tc>
          <w:tcPr>
            <w:tcW w:w="289" w:type="pct"/>
            <w:shd w:val="clear" w:color="auto" w:fill="auto"/>
            <w:tcMar>
              <w:left w:w="28" w:type="dxa"/>
              <w:right w:w="28" w:type="dxa"/>
            </w:tcMar>
            <w:vAlign w:val="center"/>
            <w:hideMark/>
          </w:tcPr>
          <w:p w14:paraId="72CFC3E3" w14:textId="77777777" w:rsidR="0054341C" w:rsidRPr="00D23895" w:rsidRDefault="0054341C" w:rsidP="00A56DD6">
            <w:pPr>
              <w:jc w:val="center"/>
              <w:rPr>
                <w:sz w:val="16"/>
                <w:szCs w:val="16"/>
              </w:rPr>
            </w:pPr>
            <w:r w:rsidRPr="00D23895">
              <w:rPr>
                <w:sz w:val="16"/>
                <w:szCs w:val="16"/>
              </w:rPr>
              <w:t>371</w:t>
            </w:r>
          </w:p>
        </w:tc>
        <w:tc>
          <w:tcPr>
            <w:tcW w:w="313" w:type="pct"/>
            <w:shd w:val="clear" w:color="auto" w:fill="auto"/>
            <w:tcMar>
              <w:left w:w="28" w:type="dxa"/>
              <w:right w:w="28" w:type="dxa"/>
            </w:tcMar>
            <w:vAlign w:val="center"/>
            <w:hideMark/>
          </w:tcPr>
          <w:p w14:paraId="279ADDFE" w14:textId="77777777" w:rsidR="0054341C" w:rsidRPr="00D23895" w:rsidRDefault="0054341C" w:rsidP="00A56DD6">
            <w:pPr>
              <w:jc w:val="center"/>
              <w:rPr>
                <w:sz w:val="16"/>
                <w:szCs w:val="16"/>
              </w:rPr>
            </w:pPr>
            <w:r w:rsidRPr="00D23895">
              <w:rPr>
                <w:sz w:val="16"/>
                <w:szCs w:val="16"/>
              </w:rPr>
              <w:t>186</w:t>
            </w:r>
          </w:p>
        </w:tc>
        <w:tc>
          <w:tcPr>
            <w:tcW w:w="285" w:type="pct"/>
            <w:shd w:val="clear" w:color="auto" w:fill="auto"/>
            <w:tcMar>
              <w:left w:w="28" w:type="dxa"/>
              <w:right w:w="28" w:type="dxa"/>
            </w:tcMar>
            <w:vAlign w:val="center"/>
            <w:hideMark/>
          </w:tcPr>
          <w:p w14:paraId="7B431CEE" w14:textId="77777777" w:rsidR="0054341C" w:rsidRPr="00D23895" w:rsidRDefault="0054341C" w:rsidP="00A56DD6">
            <w:pPr>
              <w:jc w:val="center"/>
              <w:rPr>
                <w:sz w:val="16"/>
                <w:szCs w:val="16"/>
              </w:rPr>
            </w:pPr>
            <w:r w:rsidRPr="00D23895">
              <w:rPr>
                <w:sz w:val="16"/>
                <w:szCs w:val="16"/>
              </w:rPr>
              <w:t>184,659</w:t>
            </w:r>
          </w:p>
        </w:tc>
      </w:tr>
      <w:tr w:rsidR="0054341C" w:rsidRPr="00D23895" w14:paraId="1685FCD2" w14:textId="77777777" w:rsidTr="00A56DD6">
        <w:trPr>
          <w:trHeight w:val="20"/>
        </w:trPr>
        <w:tc>
          <w:tcPr>
            <w:tcW w:w="202" w:type="pct"/>
            <w:shd w:val="clear" w:color="auto" w:fill="auto"/>
            <w:tcMar>
              <w:left w:w="28" w:type="dxa"/>
              <w:right w:w="28" w:type="dxa"/>
            </w:tcMar>
            <w:vAlign w:val="center"/>
            <w:hideMark/>
          </w:tcPr>
          <w:p w14:paraId="6C8CA828" w14:textId="77777777" w:rsidR="0054341C" w:rsidRPr="00D23895" w:rsidRDefault="0054341C" w:rsidP="00A56DD6">
            <w:pPr>
              <w:jc w:val="center"/>
              <w:rPr>
                <w:sz w:val="16"/>
                <w:szCs w:val="16"/>
              </w:rPr>
            </w:pPr>
            <w:r w:rsidRPr="00D23895">
              <w:rPr>
                <w:sz w:val="16"/>
                <w:szCs w:val="16"/>
              </w:rPr>
              <w:t>70</w:t>
            </w:r>
          </w:p>
        </w:tc>
        <w:tc>
          <w:tcPr>
            <w:tcW w:w="413" w:type="pct"/>
            <w:shd w:val="clear" w:color="auto" w:fill="auto"/>
            <w:tcMar>
              <w:left w:w="28" w:type="dxa"/>
              <w:right w:w="28" w:type="dxa"/>
            </w:tcMar>
            <w:vAlign w:val="center"/>
            <w:hideMark/>
          </w:tcPr>
          <w:p w14:paraId="6B1BE6E3" w14:textId="77777777" w:rsidR="0054341C" w:rsidRPr="00D23895" w:rsidRDefault="0054341C" w:rsidP="00A56DD6">
            <w:pPr>
              <w:jc w:val="center"/>
              <w:rPr>
                <w:sz w:val="16"/>
                <w:szCs w:val="16"/>
              </w:rPr>
            </w:pPr>
            <w:r w:rsidRPr="00D23895">
              <w:rPr>
                <w:sz w:val="16"/>
                <w:szCs w:val="16"/>
              </w:rPr>
              <w:t>бойл. №8</w:t>
            </w:r>
          </w:p>
        </w:tc>
        <w:tc>
          <w:tcPr>
            <w:tcW w:w="1175" w:type="pct"/>
            <w:shd w:val="clear" w:color="auto" w:fill="auto"/>
            <w:tcMar>
              <w:left w:w="28" w:type="dxa"/>
              <w:right w:w="28" w:type="dxa"/>
            </w:tcMar>
            <w:vAlign w:val="center"/>
            <w:hideMark/>
          </w:tcPr>
          <w:p w14:paraId="28758315" w14:textId="77777777" w:rsidR="0054341C" w:rsidRPr="00D23895" w:rsidRDefault="0054341C" w:rsidP="00A56DD6">
            <w:pPr>
              <w:rPr>
                <w:sz w:val="16"/>
                <w:szCs w:val="16"/>
              </w:rPr>
            </w:pPr>
            <w:r w:rsidRPr="00D23895">
              <w:rPr>
                <w:sz w:val="16"/>
                <w:szCs w:val="16"/>
              </w:rPr>
              <w:t>Ремонт аккумулирующей ёмкости с изоляцией №1,2 300 м.куб</w:t>
            </w:r>
          </w:p>
        </w:tc>
        <w:tc>
          <w:tcPr>
            <w:tcW w:w="328" w:type="pct"/>
            <w:shd w:val="clear" w:color="auto" w:fill="auto"/>
            <w:noWrap/>
            <w:tcMar>
              <w:left w:w="28" w:type="dxa"/>
              <w:right w:w="28" w:type="dxa"/>
            </w:tcMar>
            <w:vAlign w:val="center"/>
            <w:hideMark/>
          </w:tcPr>
          <w:p w14:paraId="3F3296C5" w14:textId="77777777" w:rsidR="0054341C" w:rsidRPr="00D23895" w:rsidRDefault="0054341C" w:rsidP="00A56DD6">
            <w:pPr>
              <w:jc w:val="center"/>
              <w:rPr>
                <w:sz w:val="16"/>
                <w:szCs w:val="16"/>
              </w:rPr>
            </w:pPr>
            <w:r w:rsidRPr="00D23895">
              <w:rPr>
                <w:sz w:val="16"/>
                <w:szCs w:val="16"/>
              </w:rPr>
              <w:t>6290</w:t>
            </w:r>
          </w:p>
        </w:tc>
        <w:tc>
          <w:tcPr>
            <w:tcW w:w="313" w:type="pct"/>
            <w:shd w:val="clear" w:color="auto" w:fill="auto"/>
            <w:noWrap/>
            <w:tcMar>
              <w:left w:w="28" w:type="dxa"/>
              <w:right w:w="28" w:type="dxa"/>
            </w:tcMar>
            <w:vAlign w:val="center"/>
            <w:hideMark/>
          </w:tcPr>
          <w:p w14:paraId="12CECAC0" w14:textId="77777777" w:rsidR="0054341C" w:rsidRPr="00D23895" w:rsidRDefault="0054341C" w:rsidP="00A56DD6">
            <w:pPr>
              <w:jc w:val="center"/>
              <w:rPr>
                <w:sz w:val="16"/>
                <w:szCs w:val="16"/>
              </w:rPr>
            </w:pPr>
            <w:r w:rsidRPr="00D23895">
              <w:rPr>
                <w:sz w:val="16"/>
                <w:szCs w:val="16"/>
              </w:rPr>
              <w:t>6 290</w:t>
            </w:r>
          </w:p>
        </w:tc>
        <w:tc>
          <w:tcPr>
            <w:tcW w:w="327" w:type="pct"/>
            <w:shd w:val="clear" w:color="auto" w:fill="auto"/>
            <w:noWrap/>
            <w:tcMar>
              <w:left w:w="28" w:type="dxa"/>
              <w:right w:w="28" w:type="dxa"/>
            </w:tcMar>
            <w:vAlign w:val="center"/>
            <w:hideMark/>
          </w:tcPr>
          <w:p w14:paraId="2244F0A8"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noWrap/>
            <w:tcMar>
              <w:left w:w="28" w:type="dxa"/>
              <w:right w:w="28" w:type="dxa"/>
            </w:tcMar>
            <w:vAlign w:val="center"/>
            <w:hideMark/>
          </w:tcPr>
          <w:p w14:paraId="49D12CC1" w14:textId="77777777" w:rsidR="0054341C" w:rsidRPr="00D23895" w:rsidRDefault="0054341C" w:rsidP="00A56DD6">
            <w:pPr>
              <w:jc w:val="center"/>
              <w:rPr>
                <w:sz w:val="16"/>
                <w:szCs w:val="16"/>
              </w:rPr>
            </w:pPr>
            <w:r w:rsidRPr="00D23895">
              <w:rPr>
                <w:sz w:val="16"/>
                <w:szCs w:val="16"/>
              </w:rPr>
              <w:t> </w:t>
            </w:r>
          </w:p>
        </w:tc>
        <w:tc>
          <w:tcPr>
            <w:tcW w:w="283" w:type="pct"/>
            <w:shd w:val="clear" w:color="auto" w:fill="auto"/>
            <w:noWrap/>
            <w:tcMar>
              <w:left w:w="28" w:type="dxa"/>
              <w:right w:w="28" w:type="dxa"/>
            </w:tcMar>
            <w:vAlign w:val="center"/>
            <w:hideMark/>
          </w:tcPr>
          <w:p w14:paraId="78AECC24" w14:textId="77777777" w:rsidR="0054341C" w:rsidRPr="00D23895" w:rsidRDefault="0054341C" w:rsidP="00A56DD6">
            <w:pPr>
              <w:jc w:val="center"/>
              <w:rPr>
                <w:sz w:val="16"/>
                <w:szCs w:val="16"/>
              </w:rPr>
            </w:pPr>
            <w:r w:rsidRPr="00D23895">
              <w:rPr>
                <w:sz w:val="16"/>
                <w:szCs w:val="16"/>
              </w:rPr>
              <w:t> </w:t>
            </w:r>
          </w:p>
        </w:tc>
        <w:tc>
          <w:tcPr>
            <w:tcW w:w="308" w:type="pct"/>
            <w:shd w:val="clear" w:color="auto" w:fill="auto"/>
            <w:noWrap/>
            <w:tcMar>
              <w:left w:w="28" w:type="dxa"/>
              <w:right w:w="28" w:type="dxa"/>
            </w:tcMar>
            <w:vAlign w:val="center"/>
            <w:hideMark/>
          </w:tcPr>
          <w:p w14:paraId="64DA6DB9" w14:textId="77777777" w:rsidR="0054341C" w:rsidRPr="00D23895" w:rsidRDefault="0054341C" w:rsidP="00A56DD6">
            <w:pPr>
              <w:jc w:val="center"/>
              <w:rPr>
                <w:sz w:val="16"/>
                <w:szCs w:val="16"/>
              </w:rPr>
            </w:pPr>
            <w:r w:rsidRPr="00D23895">
              <w:rPr>
                <w:sz w:val="16"/>
                <w:szCs w:val="16"/>
              </w:rPr>
              <w:t>5 331</w:t>
            </w:r>
          </w:p>
        </w:tc>
        <w:tc>
          <w:tcPr>
            <w:tcW w:w="451" w:type="pct"/>
            <w:shd w:val="clear" w:color="auto" w:fill="auto"/>
            <w:tcMar>
              <w:left w:w="28" w:type="dxa"/>
              <w:right w:w="28" w:type="dxa"/>
            </w:tcMar>
            <w:vAlign w:val="center"/>
            <w:hideMark/>
          </w:tcPr>
          <w:p w14:paraId="2AB03ABC" w14:textId="77777777" w:rsidR="0054341C" w:rsidRPr="00D23895" w:rsidRDefault="0054341C" w:rsidP="00A56DD6">
            <w:pPr>
              <w:jc w:val="center"/>
              <w:rPr>
                <w:sz w:val="16"/>
                <w:szCs w:val="16"/>
              </w:rPr>
            </w:pPr>
            <w:r w:rsidRPr="00D23895">
              <w:rPr>
                <w:sz w:val="16"/>
                <w:szCs w:val="16"/>
              </w:rPr>
              <w:t>5331</w:t>
            </w:r>
          </w:p>
        </w:tc>
        <w:tc>
          <w:tcPr>
            <w:tcW w:w="289" w:type="pct"/>
            <w:shd w:val="clear" w:color="auto" w:fill="auto"/>
            <w:tcMar>
              <w:left w:w="28" w:type="dxa"/>
              <w:right w:w="28" w:type="dxa"/>
            </w:tcMar>
            <w:vAlign w:val="center"/>
            <w:hideMark/>
          </w:tcPr>
          <w:p w14:paraId="45CA00AF" w14:textId="77777777" w:rsidR="0054341C" w:rsidRPr="00D23895" w:rsidRDefault="0054341C" w:rsidP="00A56DD6">
            <w:pPr>
              <w:jc w:val="center"/>
              <w:rPr>
                <w:sz w:val="16"/>
                <w:szCs w:val="16"/>
              </w:rPr>
            </w:pPr>
            <w:r w:rsidRPr="00D23895">
              <w:rPr>
                <w:sz w:val="16"/>
                <w:szCs w:val="16"/>
              </w:rPr>
              <w:t> </w:t>
            </w:r>
          </w:p>
        </w:tc>
        <w:tc>
          <w:tcPr>
            <w:tcW w:w="313" w:type="pct"/>
            <w:shd w:val="clear" w:color="auto" w:fill="auto"/>
            <w:tcMar>
              <w:left w:w="28" w:type="dxa"/>
              <w:right w:w="28" w:type="dxa"/>
            </w:tcMar>
            <w:vAlign w:val="center"/>
            <w:hideMark/>
          </w:tcPr>
          <w:p w14:paraId="718910DD" w14:textId="77777777" w:rsidR="0054341C" w:rsidRPr="00D23895" w:rsidRDefault="0054341C" w:rsidP="00A56DD6">
            <w:pPr>
              <w:jc w:val="center"/>
              <w:rPr>
                <w:sz w:val="16"/>
                <w:szCs w:val="16"/>
              </w:rPr>
            </w:pPr>
            <w:r w:rsidRPr="00D23895">
              <w:rPr>
                <w:sz w:val="16"/>
                <w:szCs w:val="16"/>
              </w:rPr>
              <w:t> </w:t>
            </w:r>
          </w:p>
        </w:tc>
        <w:tc>
          <w:tcPr>
            <w:tcW w:w="285" w:type="pct"/>
            <w:shd w:val="clear" w:color="auto" w:fill="auto"/>
            <w:tcMar>
              <w:left w:w="28" w:type="dxa"/>
              <w:right w:w="28" w:type="dxa"/>
            </w:tcMar>
            <w:vAlign w:val="center"/>
            <w:hideMark/>
          </w:tcPr>
          <w:p w14:paraId="3258DF94" w14:textId="77777777" w:rsidR="0054341C" w:rsidRPr="00D23895" w:rsidRDefault="0054341C" w:rsidP="00A56DD6">
            <w:pPr>
              <w:jc w:val="center"/>
              <w:rPr>
                <w:sz w:val="16"/>
                <w:szCs w:val="16"/>
              </w:rPr>
            </w:pPr>
            <w:r w:rsidRPr="00D23895">
              <w:rPr>
                <w:sz w:val="16"/>
                <w:szCs w:val="16"/>
              </w:rPr>
              <w:t> </w:t>
            </w:r>
          </w:p>
        </w:tc>
      </w:tr>
      <w:tr w:rsidR="0054341C" w:rsidRPr="00D23895" w14:paraId="6B7CB45F" w14:textId="77777777" w:rsidTr="00A56DD6">
        <w:trPr>
          <w:trHeight w:val="20"/>
        </w:trPr>
        <w:tc>
          <w:tcPr>
            <w:tcW w:w="202" w:type="pct"/>
            <w:shd w:val="clear" w:color="auto" w:fill="auto"/>
            <w:tcMar>
              <w:left w:w="28" w:type="dxa"/>
              <w:right w:w="28" w:type="dxa"/>
            </w:tcMar>
            <w:vAlign w:val="center"/>
            <w:hideMark/>
          </w:tcPr>
          <w:p w14:paraId="2D40C5C7" w14:textId="77777777" w:rsidR="0054341C" w:rsidRPr="00D23895" w:rsidRDefault="0054341C" w:rsidP="00A56DD6">
            <w:pPr>
              <w:jc w:val="center"/>
              <w:rPr>
                <w:sz w:val="16"/>
                <w:szCs w:val="16"/>
              </w:rPr>
            </w:pPr>
            <w:r w:rsidRPr="00D23895">
              <w:rPr>
                <w:sz w:val="16"/>
                <w:szCs w:val="16"/>
              </w:rPr>
              <w:t> </w:t>
            </w:r>
          </w:p>
        </w:tc>
        <w:tc>
          <w:tcPr>
            <w:tcW w:w="413" w:type="pct"/>
            <w:shd w:val="clear" w:color="auto" w:fill="auto"/>
            <w:tcMar>
              <w:left w:w="28" w:type="dxa"/>
              <w:right w:w="28" w:type="dxa"/>
            </w:tcMar>
            <w:vAlign w:val="center"/>
            <w:hideMark/>
          </w:tcPr>
          <w:p w14:paraId="28F033B1" w14:textId="77777777" w:rsidR="0054341C" w:rsidRPr="00D23895" w:rsidRDefault="0054341C" w:rsidP="00A56DD6">
            <w:pPr>
              <w:jc w:val="center"/>
              <w:rPr>
                <w:b/>
                <w:bCs/>
                <w:sz w:val="16"/>
                <w:szCs w:val="16"/>
              </w:rPr>
            </w:pPr>
            <w:r w:rsidRPr="00D23895">
              <w:rPr>
                <w:b/>
                <w:bCs/>
                <w:sz w:val="16"/>
                <w:szCs w:val="16"/>
              </w:rPr>
              <w:t>ИТОГО:</w:t>
            </w:r>
          </w:p>
        </w:tc>
        <w:tc>
          <w:tcPr>
            <w:tcW w:w="1175" w:type="pct"/>
            <w:shd w:val="clear" w:color="auto" w:fill="auto"/>
            <w:tcMar>
              <w:left w:w="28" w:type="dxa"/>
              <w:right w:w="28" w:type="dxa"/>
            </w:tcMar>
            <w:vAlign w:val="center"/>
            <w:hideMark/>
          </w:tcPr>
          <w:p w14:paraId="21FBE352" w14:textId="77777777" w:rsidR="0054341C" w:rsidRPr="00D23895" w:rsidRDefault="0054341C" w:rsidP="00A56DD6">
            <w:pPr>
              <w:rPr>
                <w:sz w:val="16"/>
                <w:szCs w:val="16"/>
              </w:rPr>
            </w:pPr>
            <w:r w:rsidRPr="00D23895">
              <w:rPr>
                <w:sz w:val="16"/>
                <w:szCs w:val="16"/>
              </w:rPr>
              <w:t> </w:t>
            </w:r>
          </w:p>
        </w:tc>
        <w:tc>
          <w:tcPr>
            <w:tcW w:w="328" w:type="pct"/>
            <w:shd w:val="clear" w:color="auto" w:fill="auto"/>
            <w:noWrap/>
            <w:tcMar>
              <w:left w:w="28" w:type="dxa"/>
              <w:right w:w="28" w:type="dxa"/>
            </w:tcMar>
            <w:vAlign w:val="center"/>
            <w:hideMark/>
          </w:tcPr>
          <w:p w14:paraId="574C8858" w14:textId="77777777" w:rsidR="0054341C" w:rsidRPr="00D23895" w:rsidRDefault="0054341C" w:rsidP="00A56DD6">
            <w:pPr>
              <w:jc w:val="center"/>
              <w:rPr>
                <w:b/>
                <w:bCs/>
                <w:sz w:val="16"/>
                <w:szCs w:val="16"/>
              </w:rPr>
            </w:pPr>
            <w:r w:rsidRPr="00D23895">
              <w:rPr>
                <w:b/>
                <w:bCs/>
                <w:sz w:val="16"/>
                <w:szCs w:val="16"/>
              </w:rPr>
              <w:t>7997</w:t>
            </w:r>
          </w:p>
        </w:tc>
        <w:tc>
          <w:tcPr>
            <w:tcW w:w="313" w:type="pct"/>
            <w:shd w:val="clear" w:color="auto" w:fill="auto"/>
            <w:noWrap/>
            <w:tcMar>
              <w:left w:w="28" w:type="dxa"/>
              <w:right w:w="28" w:type="dxa"/>
            </w:tcMar>
            <w:vAlign w:val="center"/>
            <w:hideMark/>
          </w:tcPr>
          <w:p w14:paraId="2E1783B8" w14:textId="77777777" w:rsidR="0054341C" w:rsidRPr="00D23895" w:rsidRDefault="0054341C" w:rsidP="00A56DD6">
            <w:pPr>
              <w:jc w:val="center"/>
              <w:rPr>
                <w:b/>
                <w:bCs/>
                <w:sz w:val="16"/>
                <w:szCs w:val="16"/>
              </w:rPr>
            </w:pPr>
            <w:r w:rsidRPr="00D23895">
              <w:rPr>
                <w:b/>
                <w:bCs/>
                <w:sz w:val="16"/>
                <w:szCs w:val="16"/>
              </w:rPr>
              <w:t>6290</w:t>
            </w:r>
          </w:p>
        </w:tc>
        <w:tc>
          <w:tcPr>
            <w:tcW w:w="327" w:type="pct"/>
            <w:shd w:val="clear" w:color="auto" w:fill="auto"/>
            <w:noWrap/>
            <w:tcMar>
              <w:left w:w="28" w:type="dxa"/>
              <w:right w:w="28" w:type="dxa"/>
            </w:tcMar>
            <w:vAlign w:val="center"/>
            <w:hideMark/>
          </w:tcPr>
          <w:p w14:paraId="5724E4F6" w14:textId="77777777" w:rsidR="0054341C" w:rsidRPr="00D23895" w:rsidRDefault="0054341C" w:rsidP="00A56DD6">
            <w:pPr>
              <w:jc w:val="center"/>
              <w:rPr>
                <w:b/>
                <w:bCs/>
                <w:sz w:val="16"/>
                <w:szCs w:val="16"/>
              </w:rPr>
            </w:pPr>
            <w:r w:rsidRPr="00D23895">
              <w:rPr>
                <w:b/>
                <w:bCs/>
                <w:sz w:val="16"/>
                <w:szCs w:val="16"/>
              </w:rPr>
              <w:t>1707</w:t>
            </w:r>
          </w:p>
        </w:tc>
        <w:tc>
          <w:tcPr>
            <w:tcW w:w="313" w:type="pct"/>
            <w:shd w:val="clear" w:color="auto" w:fill="auto"/>
            <w:noWrap/>
            <w:tcMar>
              <w:left w:w="28" w:type="dxa"/>
              <w:right w:w="28" w:type="dxa"/>
            </w:tcMar>
            <w:vAlign w:val="center"/>
            <w:hideMark/>
          </w:tcPr>
          <w:p w14:paraId="3D709745" w14:textId="77777777" w:rsidR="0054341C" w:rsidRPr="00D23895" w:rsidRDefault="0054341C" w:rsidP="00A56DD6">
            <w:pPr>
              <w:jc w:val="center"/>
              <w:rPr>
                <w:b/>
                <w:bCs/>
                <w:sz w:val="16"/>
                <w:szCs w:val="16"/>
              </w:rPr>
            </w:pPr>
            <w:r w:rsidRPr="00D23895">
              <w:rPr>
                <w:b/>
                <w:bCs/>
                <w:sz w:val="16"/>
                <w:szCs w:val="16"/>
              </w:rPr>
              <w:t>1129</w:t>
            </w:r>
          </w:p>
        </w:tc>
        <w:tc>
          <w:tcPr>
            <w:tcW w:w="283" w:type="pct"/>
            <w:shd w:val="clear" w:color="auto" w:fill="auto"/>
            <w:noWrap/>
            <w:tcMar>
              <w:left w:w="28" w:type="dxa"/>
              <w:right w:w="28" w:type="dxa"/>
            </w:tcMar>
            <w:vAlign w:val="center"/>
            <w:hideMark/>
          </w:tcPr>
          <w:p w14:paraId="23680D1B" w14:textId="77777777" w:rsidR="0054341C" w:rsidRPr="00D23895" w:rsidRDefault="0054341C" w:rsidP="00A56DD6">
            <w:pPr>
              <w:jc w:val="center"/>
              <w:rPr>
                <w:b/>
                <w:bCs/>
                <w:sz w:val="16"/>
                <w:szCs w:val="16"/>
              </w:rPr>
            </w:pPr>
            <w:r w:rsidRPr="00D23895">
              <w:rPr>
                <w:b/>
                <w:bCs/>
                <w:sz w:val="16"/>
                <w:szCs w:val="16"/>
              </w:rPr>
              <w:t>578</w:t>
            </w:r>
          </w:p>
        </w:tc>
        <w:tc>
          <w:tcPr>
            <w:tcW w:w="308" w:type="pct"/>
            <w:shd w:val="clear" w:color="auto" w:fill="auto"/>
            <w:noWrap/>
            <w:tcMar>
              <w:left w:w="28" w:type="dxa"/>
              <w:right w:w="28" w:type="dxa"/>
            </w:tcMar>
            <w:vAlign w:val="center"/>
            <w:hideMark/>
          </w:tcPr>
          <w:p w14:paraId="69CB92E2" w14:textId="77777777" w:rsidR="0054341C" w:rsidRPr="00D23895" w:rsidRDefault="0054341C" w:rsidP="00A56DD6">
            <w:pPr>
              <w:jc w:val="center"/>
              <w:rPr>
                <w:b/>
                <w:bCs/>
                <w:sz w:val="16"/>
                <w:szCs w:val="16"/>
              </w:rPr>
            </w:pPr>
            <w:r w:rsidRPr="00D23895">
              <w:rPr>
                <w:b/>
                <w:bCs/>
                <w:sz w:val="16"/>
                <w:szCs w:val="16"/>
              </w:rPr>
              <w:t>6037</w:t>
            </w:r>
          </w:p>
        </w:tc>
        <w:tc>
          <w:tcPr>
            <w:tcW w:w="451" w:type="pct"/>
            <w:shd w:val="clear" w:color="auto" w:fill="auto"/>
            <w:noWrap/>
            <w:tcMar>
              <w:left w:w="28" w:type="dxa"/>
              <w:right w:w="28" w:type="dxa"/>
            </w:tcMar>
            <w:vAlign w:val="center"/>
            <w:hideMark/>
          </w:tcPr>
          <w:p w14:paraId="41CECC48" w14:textId="77777777" w:rsidR="0054341C" w:rsidRPr="00D23895" w:rsidRDefault="0054341C" w:rsidP="00A56DD6">
            <w:pPr>
              <w:jc w:val="center"/>
              <w:rPr>
                <w:b/>
                <w:bCs/>
                <w:sz w:val="16"/>
                <w:szCs w:val="16"/>
              </w:rPr>
            </w:pPr>
            <w:r w:rsidRPr="00D23895">
              <w:rPr>
                <w:b/>
                <w:bCs/>
                <w:sz w:val="16"/>
                <w:szCs w:val="16"/>
              </w:rPr>
              <w:t>5331</w:t>
            </w:r>
          </w:p>
        </w:tc>
        <w:tc>
          <w:tcPr>
            <w:tcW w:w="289" w:type="pct"/>
            <w:shd w:val="clear" w:color="auto" w:fill="auto"/>
            <w:noWrap/>
            <w:tcMar>
              <w:left w:w="28" w:type="dxa"/>
              <w:right w:w="28" w:type="dxa"/>
            </w:tcMar>
            <w:vAlign w:val="center"/>
            <w:hideMark/>
          </w:tcPr>
          <w:p w14:paraId="357FBA60" w14:textId="77777777" w:rsidR="0054341C" w:rsidRPr="00D23895" w:rsidRDefault="0054341C" w:rsidP="00A56DD6">
            <w:pPr>
              <w:jc w:val="center"/>
              <w:rPr>
                <w:b/>
                <w:bCs/>
                <w:sz w:val="16"/>
                <w:szCs w:val="16"/>
              </w:rPr>
            </w:pPr>
            <w:r w:rsidRPr="00D23895">
              <w:rPr>
                <w:b/>
                <w:bCs/>
                <w:sz w:val="16"/>
                <w:szCs w:val="16"/>
              </w:rPr>
              <w:t>707</w:t>
            </w:r>
          </w:p>
        </w:tc>
        <w:tc>
          <w:tcPr>
            <w:tcW w:w="313" w:type="pct"/>
            <w:shd w:val="clear" w:color="auto" w:fill="auto"/>
            <w:noWrap/>
            <w:tcMar>
              <w:left w:w="28" w:type="dxa"/>
              <w:right w:w="28" w:type="dxa"/>
            </w:tcMar>
            <w:vAlign w:val="center"/>
            <w:hideMark/>
          </w:tcPr>
          <w:p w14:paraId="001DD503" w14:textId="77777777" w:rsidR="0054341C" w:rsidRPr="00D23895" w:rsidRDefault="0054341C" w:rsidP="00A56DD6">
            <w:pPr>
              <w:jc w:val="center"/>
              <w:rPr>
                <w:b/>
                <w:bCs/>
                <w:sz w:val="16"/>
                <w:szCs w:val="16"/>
              </w:rPr>
            </w:pPr>
            <w:r w:rsidRPr="00D23895">
              <w:rPr>
                <w:b/>
                <w:bCs/>
                <w:sz w:val="16"/>
                <w:szCs w:val="16"/>
              </w:rPr>
              <w:t>349</w:t>
            </w:r>
          </w:p>
        </w:tc>
        <w:tc>
          <w:tcPr>
            <w:tcW w:w="285" w:type="pct"/>
            <w:shd w:val="clear" w:color="auto" w:fill="auto"/>
            <w:noWrap/>
            <w:tcMar>
              <w:left w:w="28" w:type="dxa"/>
              <w:right w:w="28" w:type="dxa"/>
            </w:tcMar>
            <w:vAlign w:val="center"/>
            <w:hideMark/>
          </w:tcPr>
          <w:p w14:paraId="1381894B" w14:textId="77777777" w:rsidR="0054341C" w:rsidRPr="00D23895" w:rsidRDefault="0054341C" w:rsidP="00A56DD6">
            <w:pPr>
              <w:jc w:val="center"/>
              <w:rPr>
                <w:b/>
                <w:bCs/>
                <w:sz w:val="16"/>
                <w:szCs w:val="16"/>
              </w:rPr>
            </w:pPr>
            <w:r w:rsidRPr="00D23895">
              <w:rPr>
                <w:b/>
                <w:bCs/>
                <w:sz w:val="16"/>
                <w:szCs w:val="16"/>
              </w:rPr>
              <w:t>358</w:t>
            </w:r>
          </w:p>
        </w:tc>
      </w:tr>
      <w:tr w:rsidR="0054341C" w:rsidRPr="00D23895" w14:paraId="41793AFF" w14:textId="77777777" w:rsidTr="00A56DD6">
        <w:trPr>
          <w:trHeight w:val="20"/>
        </w:trPr>
        <w:tc>
          <w:tcPr>
            <w:tcW w:w="202" w:type="pct"/>
            <w:shd w:val="clear" w:color="auto" w:fill="auto"/>
            <w:tcMar>
              <w:left w:w="28" w:type="dxa"/>
              <w:right w:w="28" w:type="dxa"/>
            </w:tcMar>
            <w:vAlign w:val="center"/>
            <w:hideMark/>
          </w:tcPr>
          <w:p w14:paraId="2A209C93" w14:textId="77777777" w:rsidR="0054341C" w:rsidRPr="00D23895" w:rsidRDefault="0054341C" w:rsidP="00A56DD6">
            <w:pPr>
              <w:jc w:val="center"/>
              <w:rPr>
                <w:b/>
                <w:bCs/>
                <w:i/>
                <w:iCs/>
                <w:sz w:val="16"/>
                <w:szCs w:val="16"/>
              </w:rPr>
            </w:pPr>
            <w:r w:rsidRPr="00D23895">
              <w:rPr>
                <w:b/>
                <w:bCs/>
                <w:i/>
                <w:iCs/>
                <w:sz w:val="16"/>
                <w:szCs w:val="16"/>
              </w:rPr>
              <w:t> </w:t>
            </w:r>
          </w:p>
        </w:tc>
        <w:tc>
          <w:tcPr>
            <w:tcW w:w="413" w:type="pct"/>
            <w:shd w:val="clear" w:color="auto" w:fill="auto"/>
            <w:noWrap/>
            <w:tcMar>
              <w:left w:w="28" w:type="dxa"/>
              <w:right w:w="28" w:type="dxa"/>
            </w:tcMar>
            <w:vAlign w:val="center"/>
            <w:hideMark/>
          </w:tcPr>
          <w:p w14:paraId="40238D64" w14:textId="77777777" w:rsidR="0054341C" w:rsidRPr="00D23895" w:rsidRDefault="0054341C" w:rsidP="00A56DD6">
            <w:pPr>
              <w:rPr>
                <w:b/>
                <w:bCs/>
                <w:i/>
                <w:iCs/>
                <w:sz w:val="16"/>
                <w:szCs w:val="16"/>
              </w:rPr>
            </w:pPr>
            <w:r w:rsidRPr="00D23895">
              <w:rPr>
                <w:b/>
                <w:bCs/>
                <w:i/>
                <w:iCs/>
                <w:sz w:val="16"/>
                <w:szCs w:val="16"/>
              </w:rPr>
              <w:t>ВСЕГО ПО 23 котельным и сетям:</w:t>
            </w:r>
          </w:p>
        </w:tc>
        <w:tc>
          <w:tcPr>
            <w:tcW w:w="1175" w:type="pct"/>
            <w:shd w:val="clear" w:color="auto" w:fill="auto"/>
            <w:noWrap/>
            <w:tcMar>
              <w:left w:w="28" w:type="dxa"/>
              <w:right w:w="28" w:type="dxa"/>
            </w:tcMar>
            <w:vAlign w:val="center"/>
            <w:hideMark/>
          </w:tcPr>
          <w:p w14:paraId="2EF414F0" w14:textId="77777777" w:rsidR="0054341C" w:rsidRPr="00D23895" w:rsidRDefault="0054341C" w:rsidP="00A56DD6">
            <w:pPr>
              <w:rPr>
                <w:b/>
                <w:bCs/>
                <w:i/>
                <w:iCs/>
                <w:sz w:val="16"/>
                <w:szCs w:val="16"/>
              </w:rPr>
            </w:pPr>
            <w:r w:rsidRPr="00D23895">
              <w:rPr>
                <w:b/>
                <w:bCs/>
                <w:i/>
                <w:iCs/>
                <w:sz w:val="16"/>
                <w:szCs w:val="16"/>
              </w:rPr>
              <w:t> </w:t>
            </w:r>
          </w:p>
        </w:tc>
        <w:tc>
          <w:tcPr>
            <w:tcW w:w="328" w:type="pct"/>
            <w:shd w:val="clear" w:color="auto" w:fill="auto"/>
            <w:noWrap/>
            <w:tcMar>
              <w:left w:w="28" w:type="dxa"/>
              <w:right w:w="28" w:type="dxa"/>
            </w:tcMar>
            <w:vAlign w:val="center"/>
            <w:hideMark/>
          </w:tcPr>
          <w:p w14:paraId="64D40C55" w14:textId="77777777" w:rsidR="0054341C" w:rsidRPr="00D23895" w:rsidRDefault="0054341C" w:rsidP="00A56DD6">
            <w:pPr>
              <w:jc w:val="center"/>
              <w:rPr>
                <w:b/>
                <w:bCs/>
                <w:i/>
                <w:iCs/>
                <w:sz w:val="16"/>
                <w:szCs w:val="16"/>
              </w:rPr>
            </w:pPr>
            <w:r w:rsidRPr="00D23895">
              <w:rPr>
                <w:b/>
                <w:bCs/>
                <w:i/>
                <w:iCs/>
                <w:sz w:val="16"/>
                <w:szCs w:val="16"/>
              </w:rPr>
              <w:t>282 748</w:t>
            </w:r>
          </w:p>
        </w:tc>
        <w:tc>
          <w:tcPr>
            <w:tcW w:w="313" w:type="pct"/>
            <w:shd w:val="clear" w:color="auto" w:fill="auto"/>
            <w:noWrap/>
            <w:tcMar>
              <w:left w:w="28" w:type="dxa"/>
              <w:right w:w="28" w:type="dxa"/>
            </w:tcMar>
            <w:vAlign w:val="center"/>
            <w:hideMark/>
          </w:tcPr>
          <w:p w14:paraId="35EA0E38" w14:textId="77777777" w:rsidR="0054341C" w:rsidRPr="00D23895" w:rsidRDefault="0054341C" w:rsidP="00A56DD6">
            <w:pPr>
              <w:jc w:val="center"/>
              <w:rPr>
                <w:b/>
                <w:bCs/>
                <w:i/>
                <w:iCs/>
                <w:sz w:val="16"/>
                <w:szCs w:val="16"/>
              </w:rPr>
            </w:pPr>
            <w:r w:rsidRPr="00D23895">
              <w:rPr>
                <w:b/>
                <w:bCs/>
                <w:i/>
                <w:iCs/>
                <w:sz w:val="16"/>
                <w:szCs w:val="16"/>
              </w:rPr>
              <w:t>246 747</w:t>
            </w:r>
          </w:p>
        </w:tc>
        <w:tc>
          <w:tcPr>
            <w:tcW w:w="327" w:type="pct"/>
            <w:shd w:val="clear" w:color="auto" w:fill="auto"/>
            <w:noWrap/>
            <w:tcMar>
              <w:left w:w="28" w:type="dxa"/>
              <w:right w:w="28" w:type="dxa"/>
            </w:tcMar>
            <w:vAlign w:val="center"/>
            <w:hideMark/>
          </w:tcPr>
          <w:p w14:paraId="6F303F0D" w14:textId="77777777" w:rsidR="0054341C" w:rsidRPr="00D23895" w:rsidRDefault="0054341C" w:rsidP="00A56DD6">
            <w:pPr>
              <w:jc w:val="center"/>
              <w:rPr>
                <w:b/>
                <w:bCs/>
                <w:i/>
                <w:iCs/>
                <w:sz w:val="16"/>
                <w:szCs w:val="16"/>
              </w:rPr>
            </w:pPr>
            <w:r w:rsidRPr="00D23895">
              <w:rPr>
                <w:b/>
                <w:bCs/>
                <w:i/>
                <w:iCs/>
                <w:sz w:val="16"/>
                <w:szCs w:val="16"/>
              </w:rPr>
              <w:t>36 028</w:t>
            </w:r>
          </w:p>
        </w:tc>
        <w:tc>
          <w:tcPr>
            <w:tcW w:w="313" w:type="pct"/>
            <w:shd w:val="clear" w:color="auto" w:fill="auto"/>
            <w:noWrap/>
            <w:tcMar>
              <w:left w:w="28" w:type="dxa"/>
              <w:right w:w="28" w:type="dxa"/>
            </w:tcMar>
            <w:vAlign w:val="center"/>
            <w:hideMark/>
          </w:tcPr>
          <w:p w14:paraId="28EFC538" w14:textId="77777777" w:rsidR="0054341C" w:rsidRPr="00D23895" w:rsidRDefault="0054341C" w:rsidP="00A56DD6">
            <w:pPr>
              <w:jc w:val="center"/>
              <w:rPr>
                <w:b/>
                <w:bCs/>
                <w:i/>
                <w:iCs/>
                <w:sz w:val="16"/>
                <w:szCs w:val="16"/>
              </w:rPr>
            </w:pPr>
            <w:r w:rsidRPr="00D23895">
              <w:rPr>
                <w:b/>
                <w:bCs/>
                <w:i/>
                <w:iCs/>
                <w:sz w:val="16"/>
                <w:szCs w:val="16"/>
              </w:rPr>
              <w:t>26 500</w:t>
            </w:r>
          </w:p>
        </w:tc>
        <w:tc>
          <w:tcPr>
            <w:tcW w:w="283" w:type="pct"/>
            <w:shd w:val="clear" w:color="auto" w:fill="auto"/>
            <w:noWrap/>
            <w:tcMar>
              <w:left w:w="28" w:type="dxa"/>
              <w:right w:w="28" w:type="dxa"/>
            </w:tcMar>
            <w:vAlign w:val="center"/>
            <w:hideMark/>
          </w:tcPr>
          <w:p w14:paraId="116DB39D" w14:textId="77777777" w:rsidR="0054341C" w:rsidRPr="00D23895" w:rsidRDefault="0054341C" w:rsidP="00A56DD6">
            <w:pPr>
              <w:jc w:val="center"/>
              <w:rPr>
                <w:b/>
                <w:bCs/>
                <w:i/>
                <w:iCs/>
                <w:sz w:val="16"/>
                <w:szCs w:val="16"/>
              </w:rPr>
            </w:pPr>
            <w:r w:rsidRPr="00D23895">
              <w:rPr>
                <w:b/>
                <w:bCs/>
                <w:i/>
                <w:iCs/>
                <w:sz w:val="16"/>
                <w:szCs w:val="16"/>
              </w:rPr>
              <w:t>9 527</w:t>
            </w:r>
          </w:p>
        </w:tc>
        <w:tc>
          <w:tcPr>
            <w:tcW w:w="308" w:type="pct"/>
            <w:shd w:val="clear" w:color="auto" w:fill="auto"/>
            <w:noWrap/>
            <w:tcMar>
              <w:left w:w="28" w:type="dxa"/>
              <w:right w:w="28" w:type="dxa"/>
            </w:tcMar>
            <w:vAlign w:val="center"/>
            <w:hideMark/>
          </w:tcPr>
          <w:p w14:paraId="38903F57" w14:textId="77777777" w:rsidR="0054341C" w:rsidRPr="00D23895" w:rsidRDefault="0054341C" w:rsidP="00A56DD6">
            <w:pPr>
              <w:jc w:val="center"/>
              <w:rPr>
                <w:b/>
                <w:bCs/>
                <w:i/>
                <w:iCs/>
                <w:sz w:val="16"/>
                <w:szCs w:val="16"/>
              </w:rPr>
            </w:pPr>
            <w:r w:rsidRPr="00D23895">
              <w:rPr>
                <w:b/>
                <w:bCs/>
                <w:i/>
                <w:iCs/>
                <w:sz w:val="16"/>
                <w:szCs w:val="16"/>
              </w:rPr>
              <w:t>227 190</w:t>
            </w:r>
          </w:p>
        </w:tc>
        <w:tc>
          <w:tcPr>
            <w:tcW w:w="451" w:type="pct"/>
            <w:shd w:val="clear" w:color="auto" w:fill="auto"/>
            <w:noWrap/>
            <w:tcMar>
              <w:left w:w="28" w:type="dxa"/>
              <w:right w:w="28" w:type="dxa"/>
            </w:tcMar>
            <w:vAlign w:val="center"/>
            <w:hideMark/>
          </w:tcPr>
          <w:p w14:paraId="10DAB404" w14:textId="77777777" w:rsidR="0054341C" w:rsidRPr="00D23895" w:rsidRDefault="0054341C" w:rsidP="00A56DD6">
            <w:pPr>
              <w:jc w:val="center"/>
              <w:rPr>
                <w:b/>
                <w:bCs/>
                <w:i/>
                <w:iCs/>
                <w:sz w:val="16"/>
                <w:szCs w:val="16"/>
              </w:rPr>
            </w:pPr>
            <w:r w:rsidRPr="00D23895">
              <w:rPr>
                <w:b/>
                <w:bCs/>
                <w:i/>
                <w:iCs/>
                <w:sz w:val="16"/>
                <w:szCs w:val="16"/>
              </w:rPr>
              <w:t>20 4 172</w:t>
            </w:r>
          </w:p>
        </w:tc>
        <w:tc>
          <w:tcPr>
            <w:tcW w:w="289" w:type="pct"/>
            <w:shd w:val="clear" w:color="auto" w:fill="auto"/>
            <w:noWrap/>
            <w:tcMar>
              <w:left w:w="28" w:type="dxa"/>
              <w:right w:w="28" w:type="dxa"/>
            </w:tcMar>
            <w:vAlign w:val="center"/>
            <w:hideMark/>
          </w:tcPr>
          <w:p w14:paraId="3138B4E7" w14:textId="77777777" w:rsidR="0054341C" w:rsidRPr="00D23895" w:rsidRDefault="0054341C" w:rsidP="00A56DD6">
            <w:pPr>
              <w:jc w:val="center"/>
              <w:rPr>
                <w:b/>
                <w:bCs/>
                <w:i/>
                <w:iCs/>
                <w:sz w:val="16"/>
                <w:szCs w:val="16"/>
              </w:rPr>
            </w:pPr>
            <w:r w:rsidRPr="00D23895">
              <w:rPr>
                <w:b/>
                <w:bCs/>
                <w:i/>
                <w:iCs/>
                <w:sz w:val="16"/>
                <w:szCs w:val="16"/>
              </w:rPr>
              <w:t>23 018</w:t>
            </w:r>
          </w:p>
        </w:tc>
        <w:tc>
          <w:tcPr>
            <w:tcW w:w="313" w:type="pct"/>
            <w:shd w:val="clear" w:color="auto" w:fill="auto"/>
            <w:noWrap/>
            <w:tcMar>
              <w:left w:w="28" w:type="dxa"/>
              <w:right w:w="28" w:type="dxa"/>
            </w:tcMar>
            <w:vAlign w:val="center"/>
            <w:hideMark/>
          </w:tcPr>
          <w:p w14:paraId="6780C547" w14:textId="77777777" w:rsidR="0054341C" w:rsidRPr="00D23895" w:rsidRDefault="0054341C" w:rsidP="00A56DD6">
            <w:pPr>
              <w:jc w:val="center"/>
              <w:rPr>
                <w:b/>
                <w:bCs/>
                <w:i/>
                <w:iCs/>
                <w:sz w:val="16"/>
                <w:szCs w:val="16"/>
              </w:rPr>
            </w:pPr>
            <w:r w:rsidRPr="00D23895">
              <w:rPr>
                <w:b/>
                <w:bCs/>
                <w:i/>
                <w:iCs/>
                <w:sz w:val="16"/>
                <w:szCs w:val="16"/>
              </w:rPr>
              <w:t>16 539</w:t>
            </w:r>
          </w:p>
        </w:tc>
        <w:tc>
          <w:tcPr>
            <w:tcW w:w="285" w:type="pct"/>
            <w:shd w:val="clear" w:color="auto" w:fill="auto"/>
            <w:noWrap/>
            <w:tcMar>
              <w:left w:w="28" w:type="dxa"/>
              <w:right w:w="28" w:type="dxa"/>
            </w:tcMar>
            <w:vAlign w:val="center"/>
            <w:hideMark/>
          </w:tcPr>
          <w:p w14:paraId="521D19F2" w14:textId="77777777" w:rsidR="0054341C" w:rsidRPr="00D23895" w:rsidRDefault="0054341C" w:rsidP="00A56DD6">
            <w:pPr>
              <w:jc w:val="center"/>
              <w:rPr>
                <w:b/>
                <w:bCs/>
                <w:i/>
                <w:iCs/>
                <w:sz w:val="16"/>
                <w:szCs w:val="16"/>
              </w:rPr>
            </w:pPr>
            <w:r w:rsidRPr="00D23895">
              <w:rPr>
                <w:b/>
                <w:bCs/>
                <w:i/>
                <w:iCs/>
                <w:sz w:val="16"/>
                <w:szCs w:val="16"/>
              </w:rPr>
              <w:t>6 478</w:t>
            </w:r>
          </w:p>
        </w:tc>
      </w:tr>
    </w:tbl>
    <w:p w14:paraId="62D9198F" w14:textId="77777777" w:rsidR="0054341C" w:rsidRPr="00D23895" w:rsidRDefault="0054341C" w:rsidP="0054341C">
      <w:pPr>
        <w:spacing w:line="360" w:lineRule="auto"/>
        <w:ind w:firstLine="709"/>
        <w:rPr>
          <w:sz w:val="28"/>
          <w:szCs w:val="28"/>
        </w:rPr>
      </w:pPr>
    </w:p>
    <w:p w14:paraId="3DB66362" w14:textId="77777777" w:rsidR="0054341C" w:rsidRPr="00D23895" w:rsidRDefault="0054341C" w:rsidP="0054341C">
      <w:pPr>
        <w:spacing w:line="360" w:lineRule="auto"/>
        <w:ind w:firstLine="709"/>
        <w:rPr>
          <w:sz w:val="28"/>
          <w:szCs w:val="28"/>
        </w:rPr>
      </w:pPr>
      <w:r w:rsidRPr="00D23895">
        <w:rPr>
          <w:sz w:val="28"/>
          <w:szCs w:val="28"/>
        </w:rPr>
        <w:t>В результате анализа обосновывающих документов экспертами исключены следующие мероприятия:</w:t>
      </w:r>
    </w:p>
    <w:p w14:paraId="190F77AD" w14:textId="77777777" w:rsidR="0054341C" w:rsidRPr="00D23895" w:rsidRDefault="0054341C" w:rsidP="0054341C">
      <w:pPr>
        <w:spacing w:line="360" w:lineRule="auto"/>
        <w:ind w:firstLine="709"/>
        <w:rPr>
          <w:sz w:val="28"/>
          <w:szCs w:val="28"/>
        </w:rPr>
      </w:pPr>
      <w:r w:rsidRPr="00D23895">
        <w:rPr>
          <w:sz w:val="28"/>
          <w:szCs w:val="28"/>
        </w:rPr>
        <w:t>- п. 7 ремонт сетевого насоса СЭ1250/140. Отсутствуют обосновывающие документы, подтверждающие необходимость ремонта насоса, а также стоимость его ремонта;</w:t>
      </w:r>
    </w:p>
    <w:p w14:paraId="016EEFDC" w14:textId="77777777" w:rsidR="0054341C" w:rsidRPr="00D23895" w:rsidRDefault="0054341C" w:rsidP="0054341C">
      <w:pPr>
        <w:spacing w:line="360" w:lineRule="auto"/>
        <w:ind w:firstLine="709"/>
        <w:rPr>
          <w:sz w:val="28"/>
          <w:szCs w:val="28"/>
        </w:rPr>
      </w:pPr>
      <w:r w:rsidRPr="00D23895">
        <w:rPr>
          <w:sz w:val="28"/>
          <w:szCs w:val="28"/>
        </w:rPr>
        <w:t>- п. 8 ремонт вакуумного насоса ВВН2-50. Отсутствуют обосновывающие документы, подтверждающие необходимость ремонта насоса, а также стоимость его ремонта;</w:t>
      </w:r>
    </w:p>
    <w:p w14:paraId="17F46D64" w14:textId="77777777" w:rsidR="0054341C" w:rsidRPr="00D23895" w:rsidRDefault="0054341C" w:rsidP="0054341C">
      <w:pPr>
        <w:spacing w:line="360" w:lineRule="auto"/>
        <w:ind w:firstLine="709"/>
        <w:rPr>
          <w:sz w:val="28"/>
          <w:szCs w:val="28"/>
        </w:rPr>
      </w:pPr>
      <w:r w:rsidRPr="00D23895">
        <w:rPr>
          <w:sz w:val="28"/>
          <w:szCs w:val="28"/>
        </w:rPr>
        <w:t>- п. 17 монтаж системы пожаротушения АБК и мазутной станции. Мероприятие является инвестиционным и не может быть учтено в ремонтной программе;</w:t>
      </w:r>
    </w:p>
    <w:p w14:paraId="17155E16" w14:textId="77777777" w:rsidR="0054341C" w:rsidRPr="00D23895" w:rsidRDefault="0054341C" w:rsidP="0054341C">
      <w:pPr>
        <w:spacing w:line="360" w:lineRule="auto"/>
        <w:ind w:firstLine="709"/>
        <w:rPr>
          <w:sz w:val="28"/>
          <w:szCs w:val="28"/>
        </w:rPr>
      </w:pPr>
      <w:r w:rsidRPr="00D23895">
        <w:rPr>
          <w:sz w:val="28"/>
          <w:szCs w:val="28"/>
        </w:rPr>
        <w:t>- п. 46 устройство приборов учета водоотведения. Мероприятие является инвестиционным и не может быть учтено в ремонтной программе;</w:t>
      </w:r>
    </w:p>
    <w:p w14:paraId="29C73F48" w14:textId="77777777" w:rsidR="0054341C" w:rsidRPr="00D23895" w:rsidRDefault="0054341C" w:rsidP="0054341C">
      <w:pPr>
        <w:spacing w:line="360" w:lineRule="auto"/>
        <w:ind w:firstLine="709"/>
        <w:rPr>
          <w:sz w:val="28"/>
          <w:szCs w:val="28"/>
        </w:rPr>
      </w:pPr>
      <w:r w:rsidRPr="00D23895">
        <w:rPr>
          <w:sz w:val="28"/>
          <w:szCs w:val="28"/>
        </w:rPr>
        <w:t>- п. 68 ограждение бойлерной. Мероприятие является инвестиционным и не может быть учтено в ремонтной программе.</w:t>
      </w:r>
    </w:p>
    <w:p w14:paraId="5BD381B6" w14:textId="77777777" w:rsidR="0054341C" w:rsidRPr="00D23895" w:rsidRDefault="0054341C" w:rsidP="0054341C">
      <w:pPr>
        <w:spacing w:line="360" w:lineRule="auto"/>
        <w:ind w:firstLine="709"/>
        <w:rPr>
          <w:sz w:val="28"/>
          <w:szCs w:val="28"/>
        </w:rPr>
      </w:pPr>
      <w:r w:rsidRPr="00D23895">
        <w:rPr>
          <w:sz w:val="28"/>
          <w:szCs w:val="28"/>
        </w:rPr>
        <w:t xml:space="preserve">Анализ сметных расчетов, а также локальных ресурсных сметных расчетов и стоимости материалов, заложенной предприятием в сметные расчеты показал, что предприятие для определения стоимости основных материалов пользовалось «Территориальными сметными ценами на материалы, изделия и конструкции, применяемые в строительстве. ТССЦ 81-01-2001. Кемеровская область. Изменения в территориальные сметные цены на материалы, изделия и конструкции, применяемые в строительстве» включенными в федеральный реестр сметных нормативов приказом Минстроя России от 28.02.2017 №519/пр. По материалам, стоимость которых предприятием принята согласно коммерческих предложений, выставленных счетов или счет-фактур, экспертами проведен мониторинг и последующий анализ присутствующих на рынке предложений по стоимости материалов, а также сопоставление со стоимостными показателями, приведенными в журнале «Цены в строительстве. Сборник информационно-аналитических материалов. Показатели стоимости работ и услуг объектов строительства Кемеровской области».  </w:t>
      </w:r>
    </w:p>
    <w:p w14:paraId="5C240F6D" w14:textId="77777777" w:rsidR="0054341C" w:rsidRPr="00D23895" w:rsidRDefault="0054341C" w:rsidP="0054341C">
      <w:pPr>
        <w:spacing w:line="360" w:lineRule="auto"/>
        <w:ind w:firstLine="709"/>
        <w:rPr>
          <w:sz w:val="28"/>
          <w:szCs w:val="28"/>
        </w:rPr>
      </w:pPr>
      <w:r w:rsidRPr="00D23895">
        <w:rPr>
          <w:sz w:val="28"/>
          <w:szCs w:val="28"/>
        </w:rPr>
        <w:t>В результате анализа по ряду мероприятий скорректирована стоимость материалов:</w:t>
      </w:r>
    </w:p>
    <w:p w14:paraId="6E70A4C2" w14:textId="77777777" w:rsidR="0054341C" w:rsidRPr="00D23895" w:rsidRDefault="0054341C" w:rsidP="0054341C">
      <w:pPr>
        <w:spacing w:line="360" w:lineRule="auto"/>
        <w:ind w:firstLine="709"/>
        <w:rPr>
          <w:sz w:val="28"/>
          <w:szCs w:val="28"/>
        </w:rPr>
      </w:pPr>
      <w:r w:rsidRPr="00D23895">
        <w:rPr>
          <w:sz w:val="28"/>
          <w:szCs w:val="28"/>
        </w:rPr>
        <w:t>- п. 11 ремонт конвективного блока котла КВТС20-15 №5. Стоимость мероприятия скорректирована на стоимость конвективного пуска котла;</w:t>
      </w:r>
    </w:p>
    <w:p w14:paraId="726D9059" w14:textId="77777777" w:rsidR="0054341C" w:rsidRPr="00D23895" w:rsidRDefault="0054341C" w:rsidP="0054341C">
      <w:pPr>
        <w:spacing w:line="360" w:lineRule="auto"/>
        <w:ind w:firstLine="709"/>
        <w:rPr>
          <w:sz w:val="28"/>
          <w:szCs w:val="28"/>
        </w:rPr>
      </w:pPr>
      <w:r w:rsidRPr="00D23895">
        <w:rPr>
          <w:sz w:val="28"/>
          <w:szCs w:val="28"/>
        </w:rPr>
        <w:t>- п. 15 ремонт воздухоподогревателя котла КЕ25/14 №2. Стоимость мероприятия скорректирована на стоимость подогревателя котла;</w:t>
      </w:r>
    </w:p>
    <w:p w14:paraId="7047997F" w14:textId="77777777" w:rsidR="0054341C" w:rsidRPr="00D23895" w:rsidRDefault="0054341C" w:rsidP="0054341C">
      <w:pPr>
        <w:spacing w:line="360" w:lineRule="auto"/>
        <w:ind w:firstLine="709"/>
        <w:rPr>
          <w:sz w:val="28"/>
          <w:szCs w:val="28"/>
        </w:rPr>
      </w:pPr>
      <w:r w:rsidRPr="00D23895">
        <w:rPr>
          <w:sz w:val="28"/>
          <w:szCs w:val="28"/>
        </w:rPr>
        <w:t xml:space="preserve">- п. 43 ремонт подогревателя сетевой воды ПСВ-63. Стоимость мероприятия скорректирована на стоимость подогревателя. </w:t>
      </w:r>
    </w:p>
    <w:p w14:paraId="05D87E06" w14:textId="77777777" w:rsidR="0054341C" w:rsidRPr="00D23895" w:rsidRDefault="0054341C" w:rsidP="0054341C">
      <w:pPr>
        <w:spacing w:line="360" w:lineRule="auto"/>
        <w:ind w:firstLine="709"/>
        <w:rPr>
          <w:sz w:val="28"/>
          <w:szCs w:val="28"/>
        </w:rPr>
      </w:pPr>
      <w:r w:rsidRPr="00D23895">
        <w:rPr>
          <w:sz w:val="28"/>
          <w:szCs w:val="28"/>
        </w:rPr>
        <w:t>Экспертами скорректированы расчеты в части выполнения мероприятий подрядным способом, исключён НДС.</w:t>
      </w:r>
    </w:p>
    <w:p w14:paraId="5D675A69" w14:textId="77777777" w:rsidR="0054341C" w:rsidRPr="00D23895" w:rsidRDefault="0054341C" w:rsidP="0054341C">
      <w:pPr>
        <w:spacing w:line="360" w:lineRule="auto"/>
        <w:ind w:firstLine="709"/>
        <w:rPr>
          <w:b/>
          <w:sz w:val="28"/>
          <w:szCs w:val="28"/>
        </w:rPr>
      </w:pPr>
      <w:r w:rsidRPr="00D23895">
        <w:rPr>
          <w:sz w:val="28"/>
          <w:szCs w:val="28"/>
        </w:rPr>
        <w:t xml:space="preserve">Таким образом, размер ремонтного фонда по ремонту источников тепловой энергии и тепловых сетей на 2017 год по мнению экспертов составляет 227 190,0 тыс. руб., в том числе 220 711,00 тыс. руб. учитываются в составе затрат на капитальный ремонт из них 16 539,0 тыс. руб. материалы на капитальный ремонт по мероприятиям, выполняемым хозяйственным способом и 204 172,00 тыс. руб. затраты на капитальный ремонт, выполняемый подрядным способом. Сметный ФОТ  6 478,0 тыс. руб. необходимо учесть в расходах на оплату труда. </w:t>
      </w:r>
    </w:p>
    <w:p w14:paraId="61044AC1" w14:textId="77777777" w:rsidR="0054341C" w:rsidRPr="00D23895" w:rsidRDefault="0054341C" w:rsidP="0054341C">
      <w:pPr>
        <w:spacing w:line="360" w:lineRule="auto"/>
        <w:ind w:firstLine="567"/>
        <w:rPr>
          <w:sz w:val="28"/>
          <w:szCs w:val="28"/>
        </w:rPr>
      </w:pPr>
      <w:r w:rsidRPr="00D23895">
        <w:rPr>
          <w:sz w:val="28"/>
          <w:szCs w:val="28"/>
        </w:rPr>
        <w:t>Так как предприятие отработает в 2017 году 2 месяца (ноябрь, декабрь), соответственно, получив выручку, оно обязано будет выполнить ремонтную программу пропорционально полученной выручке (полезному отпуску тепловой энергии), в связи с этим часть мероприятий ремонтной программы не будет выполнена и будет выполняться в 2018 году. Кроме того, предприятием запланированы ремонтные работы, необходимые для выполнения в 2018 году, которые в 2017 году не учитывались в размере 61 095,00 тыс. руб.</w:t>
      </w:r>
    </w:p>
    <w:p w14:paraId="7CB4BB6E" w14:textId="77777777" w:rsidR="0054341C" w:rsidRPr="00D23895" w:rsidRDefault="0054341C" w:rsidP="0054341C">
      <w:pPr>
        <w:spacing w:line="360" w:lineRule="auto"/>
        <w:ind w:firstLine="567"/>
        <w:rPr>
          <w:sz w:val="28"/>
          <w:szCs w:val="28"/>
        </w:rPr>
      </w:pPr>
      <w:r w:rsidRPr="00D23895">
        <w:rPr>
          <w:sz w:val="28"/>
          <w:szCs w:val="28"/>
        </w:rPr>
        <w:t>В обоснование объемов и стоимости ремонтных работ предприятием представлено: состав оборудования, в т. ч. схемы тепловых сетей, график планово-предупредительных ремонтов, план капитального ремонта тепловых сетей и котельного оборудования, дефектные акты, содержащие перечень выявленных дефектов и недостатков, а также перечень необходимых работ для приведения объекта основных средств в рабочее состояние, сметные расчета, а также локальные ресурсные сметные расчеты (7 том тарифного дела).</w:t>
      </w:r>
    </w:p>
    <w:p w14:paraId="3C876BB0" w14:textId="77777777" w:rsidR="0054341C" w:rsidRPr="00D23895" w:rsidRDefault="0054341C" w:rsidP="0054341C">
      <w:pPr>
        <w:spacing w:line="360" w:lineRule="auto"/>
        <w:ind w:firstLine="709"/>
        <w:rPr>
          <w:sz w:val="28"/>
          <w:szCs w:val="28"/>
        </w:rPr>
      </w:pPr>
      <w:r w:rsidRPr="00D23895">
        <w:rPr>
          <w:sz w:val="28"/>
          <w:szCs w:val="28"/>
        </w:rPr>
        <w:t>В ходе работы экспертами проанализированы: состав оборудования, график планово-предупредительных ремонтов, план капитального ремонта котельного и вспомогательного оборудования, а также ремонт зданий и сооружений, дефектные акты, сметные расчеты, а также локальные ресурсные сметные расчеты.</w:t>
      </w:r>
    </w:p>
    <w:p w14:paraId="323B1B2D" w14:textId="77777777" w:rsidR="0054341C" w:rsidRPr="00D23895" w:rsidRDefault="0054341C" w:rsidP="0054341C">
      <w:pPr>
        <w:spacing w:line="360" w:lineRule="auto"/>
        <w:ind w:firstLine="709"/>
        <w:rPr>
          <w:sz w:val="28"/>
          <w:szCs w:val="28"/>
        </w:rPr>
      </w:pPr>
      <w:r w:rsidRPr="00D23895">
        <w:rPr>
          <w:sz w:val="28"/>
          <w:szCs w:val="28"/>
        </w:rPr>
        <w:t>В таблице 4 приведены мероприятия, включаемые в ремонтную программу по капитальному ремонту на 2018 год.</w:t>
      </w:r>
    </w:p>
    <w:p w14:paraId="208E57D4" w14:textId="77777777" w:rsidR="0054341C" w:rsidRPr="00D23895" w:rsidRDefault="0054341C" w:rsidP="0054341C">
      <w:pPr>
        <w:ind w:firstLine="851"/>
        <w:jc w:val="right"/>
        <w:rPr>
          <w:sz w:val="28"/>
          <w:szCs w:val="28"/>
        </w:rPr>
      </w:pPr>
      <w:r w:rsidRPr="00D23895">
        <w:rPr>
          <w:sz w:val="28"/>
          <w:szCs w:val="28"/>
        </w:rPr>
        <w:t>Таблица 4</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1062"/>
        <w:gridCol w:w="2755"/>
        <w:gridCol w:w="1047"/>
        <w:gridCol w:w="1863"/>
        <w:gridCol w:w="977"/>
        <w:gridCol w:w="1851"/>
      </w:tblGrid>
      <w:tr w:rsidR="0054341C" w:rsidRPr="00D23895" w14:paraId="6137EF3F" w14:textId="77777777" w:rsidTr="00A56DD6">
        <w:trPr>
          <w:trHeight w:val="255"/>
          <w:tblHeader/>
          <w:jc w:val="right"/>
        </w:trPr>
        <w:tc>
          <w:tcPr>
            <w:tcW w:w="179" w:type="pct"/>
            <w:vMerge w:val="restart"/>
            <w:shd w:val="clear" w:color="auto" w:fill="auto"/>
            <w:noWrap/>
            <w:vAlign w:val="center"/>
            <w:hideMark/>
          </w:tcPr>
          <w:p w14:paraId="0FCC28A0" w14:textId="77777777" w:rsidR="0054341C" w:rsidRPr="00D23895" w:rsidRDefault="0054341C" w:rsidP="00A56DD6">
            <w:pPr>
              <w:jc w:val="right"/>
              <w:rPr>
                <w:sz w:val="20"/>
              </w:rPr>
            </w:pPr>
            <w:r w:rsidRPr="00D23895">
              <w:rPr>
                <w:sz w:val="20"/>
              </w:rPr>
              <w:t> </w:t>
            </w:r>
          </w:p>
          <w:p w14:paraId="263F35FA" w14:textId="77777777" w:rsidR="0054341C" w:rsidRPr="00D23895" w:rsidRDefault="0054341C" w:rsidP="00A56DD6">
            <w:pPr>
              <w:jc w:val="right"/>
              <w:rPr>
                <w:sz w:val="20"/>
              </w:rPr>
            </w:pPr>
            <w:r w:rsidRPr="00D23895">
              <w:rPr>
                <w:sz w:val="20"/>
              </w:rPr>
              <w:t>№</w:t>
            </w:r>
          </w:p>
          <w:p w14:paraId="620685F8" w14:textId="77777777" w:rsidR="0054341C" w:rsidRPr="00D23895" w:rsidRDefault="0054341C" w:rsidP="00A56DD6">
            <w:pPr>
              <w:jc w:val="right"/>
              <w:rPr>
                <w:sz w:val="20"/>
              </w:rPr>
            </w:pPr>
            <w:r w:rsidRPr="00D23895">
              <w:rPr>
                <w:bCs/>
                <w:sz w:val="20"/>
              </w:rPr>
              <w:t>п/п</w:t>
            </w:r>
          </w:p>
        </w:tc>
        <w:tc>
          <w:tcPr>
            <w:tcW w:w="536" w:type="pct"/>
            <w:vMerge w:val="restart"/>
            <w:shd w:val="clear" w:color="auto" w:fill="auto"/>
            <w:noWrap/>
            <w:vAlign w:val="center"/>
            <w:hideMark/>
          </w:tcPr>
          <w:p w14:paraId="2F4E663E" w14:textId="77777777" w:rsidR="0054341C" w:rsidRPr="00D23895" w:rsidRDefault="0054341C" w:rsidP="00A56DD6">
            <w:pPr>
              <w:jc w:val="right"/>
              <w:rPr>
                <w:sz w:val="20"/>
              </w:rPr>
            </w:pPr>
            <w:r w:rsidRPr="00D23895">
              <w:rPr>
                <w:sz w:val="20"/>
              </w:rPr>
              <w:t> </w:t>
            </w:r>
          </w:p>
          <w:p w14:paraId="6DB5289F" w14:textId="77777777" w:rsidR="0054341C" w:rsidRPr="00D23895" w:rsidRDefault="0054341C" w:rsidP="00A56DD6">
            <w:pPr>
              <w:jc w:val="right"/>
              <w:rPr>
                <w:sz w:val="20"/>
              </w:rPr>
            </w:pPr>
            <w:r w:rsidRPr="00D23895">
              <w:rPr>
                <w:bCs/>
                <w:sz w:val="20"/>
              </w:rPr>
              <w:t>Номер</w:t>
            </w:r>
          </w:p>
          <w:p w14:paraId="59E43C45" w14:textId="77777777" w:rsidR="0054341C" w:rsidRPr="00D23895" w:rsidRDefault="0054341C" w:rsidP="00A56DD6">
            <w:pPr>
              <w:jc w:val="right"/>
              <w:rPr>
                <w:sz w:val="20"/>
              </w:rPr>
            </w:pPr>
            <w:r w:rsidRPr="00D23895">
              <w:rPr>
                <w:bCs/>
                <w:sz w:val="20"/>
              </w:rPr>
              <w:t>котельной</w:t>
            </w:r>
          </w:p>
        </w:tc>
        <w:tc>
          <w:tcPr>
            <w:tcW w:w="1390" w:type="pct"/>
            <w:vMerge w:val="restart"/>
            <w:shd w:val="clear" w:color="auto" w:fill="auto"/>
            <w:noWrap/>
            <w:vAlign w:val="center"/>
            <w:hideMark/>
          </w:tcPr>
          <w:p w14:paraId="23E8FB1C" w14:textId="77777777" w:rsidR="0054341C" w:rsidRPr="00D23895" w:rsidRDefault="0054341C" w:rsidP="00A56DD6">
            <w:pPr>
              <w:jc w:val="right"/>
              <w:rPr>
                <w:sz w:val="20"/>
              </w:rPr>
            </w:pPr>
            <w:r w:rsidRPr="00D23895">
              <w:rPr>
                <w:sz w:val="20"/>
              </w:rPr>
              <w:t> </w:t>
            </w:r>
          </w:p>
          <w:p w14:paraId="3BF6250F" w14:textId="77777777" w:rsidR="0054341C" w:rsidRPr="00D23895" w:rsidRDefault="0054341C" w:rsidP="00A56DD6">
            <w:pPr>
              <w:jc w:val="right"/>
              <w:rPr>
                <w:sz w:val="20"/>
              </w:rPr>
            </w:pPr>
            <w:r w:rsidRPr="00D23895">
              <w:rPr>
                <w:bCs/>
                <w:sz w:val="20"/>
              </w:rPr>
              <w:t>Оборудование требующее ремонта</w:t>
            </w:r>
          </w:p>
        </w:tc>
        <w:tc>
          <w:tcPr>
            <w:tcW w:w="1467" w:type="pct"/>
            <w:gridSpan w:val="2"/>
            <w:shd w:val="clear" w:color="auto" w:fill="auto"/>
            <w:noWrap/>
            <w:vAlign w:val="center"/>
            <w:hideMark/>
          </w:tcPr>
          <w:p w14:paraId="6CF879A7" w14:textId="77777777" w:rsidR="0054341C" w:rsidRPr="00D23895" w:rsidRDefault="0054341C" w:rsidP="00A56DD6">
            <w:pPr>
              <w:jc w:val="right"/>
              <w:rPr>
                <w:sz w:val="20"/>
              </w:rPr>
            </w:pPr>
            <w:r w:rsidRPr="00D23895">
              <w:rPr>
                <w:sz w:val="20"/>
              </w:rPr>
              <w:t>Предложения предприятия</w:t>
            </w:r>
          </w:p>
        </w:tc>
        <w:tc>
          <w:tcPr>
            <w:tcW w:w="1427" w:type="pct"/>
            <w:gridSpan w:val="2"/>
            <w:shd w:val="clear" w:color="auto" w:fill="auto"/>
            <w:noWrap/>
            <w:vAlign w:val="center"/>
            <w:hideMark/>
          </w:tcPr>
          <w:p w14:paraId="135FE745" w14:textId="77777777" w:rsidR="0054341C" w:rsidRPr="00D23895" w:rsidRDefault="0054341C" w:rsidP="00A56DD6">
            <w:pPr>
              <w:jc w:val="right"/>
              <w:rPr>
                <w:sz w:val="20"/>
              </w:rPr>
            </w:pPr>
            <w:r w:rsidRPr="00D23895">
              <w:rPr>
                <w:sz w:val="20"/>
              </w:rPr>
              <w:t>Предложения экспертов</w:t>
            </w:r>
          </w:p>
        </w:tc>
      </w:tr>
      <w:tr w:rsidR="0054341C" w:rsidRPr="00D23895" w14:paraId="0AF5DC4F" w14:textId="77777777" w:rsidTr="00A56DD6">
        <w:trPr>
          <w:trHeight w:val="880"/>
          <w:tblHeader/>
          <w:jc w:val="right"/>
        </w:trPr>
        <w:tc>
          <w:tcPr>
            <w:tcW w:w="179" w:type="pct"/>
            <w:vMerge/>
            <w:shd w:val="clear" w:color="auto" w:fill="auto"/>
            <w:noWrap/>
            <w:vAlign w:val="center"/>
            <w:hideMark/>
          </w:tcPr>
          <w:p w14:paraId="39E23208" w14:textId="77777777" w:rsidR="0054341C" w:rsidRPr="00D23895" w:rsidRDefault="0054341C" w:rsidP="00A56DD6">
            <w:pPr>
              <w:jc w:val="right"/>
              <w:rPr>
                <w:sz w:val="20"/>
              </w:rPr>
            </w:pPr>
          </w:p>
        </w:tc>
        <w:tc>
          <w:tcPr>
            <w:tcW w:w="536" w:type="pct"/>
            <w:vMerge/>
            <w:shd w:val="clear" w:color="auto" w:fill="auto"/>
            <w:noWrap/>
            <w:vAlign w:val="center"/>
            <w:hideMark/>
          </w:tcPr>
          <w:p w14:paraId="35A63732" w14:textId="77777777" w:rsidR="0054341C" w:rsidRPr="00D23895" w:rsidRDefault="0054341C" w:rsidP="00A56DD6">
            <w:pPr>
              <w:jc w:val="right"/>
              <w:rPr>
                <w:sz w:val="20"/>
              </w:rPr>
            </w:pPr>
          </w:p>
        </w:tc>
        <w:tc>
          <w:tcPr>
            <w:tcW w:w="1390" w:type="pct"/>
            <w:vMerge/>
            <w:shd w:val="clear" w:color="auto" w:fill="auto"/>
            <w:noWrap/>
            <w:vAlign w:val="center"/>
            <w:hideMark/>
          </w:tcPr>
          <w:p w14:paraId="44A04E48" w14:textId="77777777" w:rsidR="0054341C" w:rsidRPr="00D23895" w:rsidRDefault="0054341C" w:rsidP="00A56DD6">
            <w:pPr>
              <w:jc w:val="right"/>
              <w:rPr>
                <w:sz w:val="20"/>
              </w:rPr>
            </w:pPr>
          </w:p>
        </w:tc>
        <w:tc>
          <w:tcPr>
            <w:tcW w:w="528" w:type="pct"/>
            <w:shd w:val="clear" w:color="auto" w:fill="auto"/>
            <w:noWrap/>
            <w:vAlign w:val="center"/>
            <w:hideMark/>
          </w:tcPr>
          <w:p w14:paraId="54E8072F" w14:textId="77777777" w:rsidR="0054341C" w:rsidRPr="00D23895" w:rsidRDefault="0054341C" w:rsidP="00A56DD6">
            <w:pPr>
              <w:jc w:val="right"/>
              <w:rPr>
                <w:sz w:val="20"/>
              </w:rPr>
            </w:pPr>
            <w:r w:rsidRPr="00D23895">
              <w:rPr>
                <w:bCs/>
                <w:sz w:val="20"/>
              </w:rPr>
              <w:t>ВСЕГО, тыс.</w:t>
            </w:r>
          </w:p>
          <w:p w14:paraId="6468668C" w14:textId="77777777" w:rsidR="0054341C" w:rsidRPr="00D23895" w:rsidRDefault="0054341C" w:rsidP="00A56DD6">
            <w:pPr>
              <w:jc w:val="right"/>
              <w:rPr>
                <w:sz w:val="20"/>
              </w:rPr>
            </w:pPr>
            <w:r w:rsidRPr="00D23895">
              <w:rPr>
                <w:bCs/>
                <w:sz w:val="20"/>
              </w:rPr>
              <w:t>руб.</w:t>
            </w:r>
          </w:p>
        </w:tc>
        <w:tc>
          <w:tcPr>
            <w:tcW w:w="939" w:type="pct"/>
            <w:shd w:val="clear" w:color="auto" w:fill="auto"/>
            <w:noWrap/>
            <w:vAlign w:val="center"/>
            <w:hideMark/>
          </w:tcPr>
          <w:p w14:paraId="1432E5D9" w14:textId="77777777" w:rsidR="0054341C" w:rsidRPr="00D23895" w:rsidRDefault="0054341C" w:rsidP="00A56DD6">
            <w:pPr>
              <w:ind w:firstLineChars="100" w:firstLine="200"/>
              <w:jc w:val="right"/>
              <w:rPr>
                <w:sz w:val="20"/>
              </w:rPr>
            </w:pPr>
            <w:r w:rsidRPr="00D23895">
              <w:rPr>
                <w:sz w:val="20"/>
              </w:rPr>
              <w:t xml:space="preserve">в т.ч. </w:t>
            </w:r>
            <w:r w:rsidRPr="00D23895">
              <w:rPr>
                <w:bCs/>
                <w:sz w:val="20"/>
              </w:rPr>
              <w:t>подрядный</w:t>
            </w:r>
          </w:p>
          <w:p w14:paraId="7FA87944" w14:textId="77777777" w:rsidR="0054341C" w:rsidRPr="00D23895" w:rsidRDefault="0054341C" w:rsidP="00A56DD6">
            <w:pPr>
              <w:ind w:firstLineChars="100" w:firstLine="200"/>
              <w:jc w:val="right"/>
              <w:rPr>
                <w:sz w:val="20"/>
              </w:rPr>
            </w:pPr>
            <w:r w:rsidRPr="00D23895">
              <w:rPr>
                <w:bCs/>
                <w:sz w:val="20"/>
              </w:rPr>
              <w:t>способ, тыс. руб.</w:t>
            </w:r>
          </w:p>
        </w:tc>
        <w:tc>
          <w:tcPr>
            <w:tcW w:w="493" w:type="pct"/>
            <w:shd w:val="clear" w:color="auto" w:fill="auto"/>
            <w:noWrap/>
            <w:vAlign w:val="center"/>
            <w:hideMark/>
          </w:tcPr>
          <w:p w14:paraId="7D4111D2" w14:textId="77777777" w:rsidR="0054341C" w:rsidRPr="00D23895" w:rsidRDefault="0054341C" w:rsidP="00A56DD6">
            <w:pPr>
              <w:jc w:val="right"/>
              <w:rPr>
                <w:sz w:val="20"/>
              </w:rPr>
            </w:pPr>
            <w:r w:rsidRPr="00D23895">
              <w:rPr>
                <w:bCs/>
                <w:sz w:val="20"/>
              </w:rPr>
              <w:t>ВСЕГО, тыс.</w:t>
            </w:r>
          </w:p>
          <w:p w14:paraId="4455A9B0" w14:textId="77777777" w:rsidR="0054341C" w:rsidRPr="00D23895" w:rsidRDefault="0054341C" w:rsidP="00A56DD6">
            <w:pPr>
              <w:jc w:val="right"/>
              <w:rPr>
                <w:sz w:val="20"/>
              </w:rPr>
            </w:pPr>
            <w:r w:rsidRPr="00D23895">
              <w:rPr>
                <w:bCs/>
                <w:sz w:val="20"/>
              </w:rPr>
              <w:t>руб.</w:t>
            </w:r>
          </w:p>
        </w:tc>
        <w:tc>
          <w:tcPr>
            <w:tcW w:w="934" w:type="pct"/>
            <w:shd w:val="clear" w:color="auto" w:fill="auto"/>
            <w:noWrap/>
            <w:vAlign w:val="center"/>
            <w:hideMark/>
          </w:tcPr>
          <w:p w14:paraId="255B9D48" w14:textId="77777777" w:rsidR="0054341C" w:rsidRPr="00D23895" w:rsidRDefault="0054341C" w:rsidP="00A56DD6">
            <w:pPr>
              <w:ind w:firstLineChars="100" w:firstLine="200"/>
              <w:jc w:val="right"/>
              <w:rPr>
                <w:sz w:val="20"/>
              </w:rPr>
            </w:pPr>
            <w:r w:rsidRPr="00D23895">
              <w:rPr>
                <w:sz w:val="20"/>
              </w:rPr>
              <w:t xml:space="preserve">в т.ч. </w:t>
            </w:r>
            <w:r w:rsidRPr="00D23895">
              <w:rPr>
                <w:bCs/>
                <w:sz w:val="20"/>
              </w:rPr>
              <w:t>подрядный</w:t>
            </w:r>
          </w:p>
          <w:p w14:paraId="46AD8C8D" w14:textId="77777777" w:rsidR="0054341C" w:rsidRPr="00D23895" w:rsidRDefault="0054341C" w:rsidP="00A56DD6">
            <w:pPr>
              <w:ind w:firstLineChars="100" w:firstLine="200"/>
              <w:jc w:val="right"/>
              <w:rPr>
                <w:sz w:val="20"/>
              </w:rPr>
            </w:pPr>
            <w:r w:rsidRPr="00D23895">
              <w:rPr>
                <w:bCs/>
                <w:sz w:val="20"/>
              </w:rPr>
              <w:t>способ, тыс. руб.</w:t>
            </w:r>
          </w:p>
        </w:tc>
      </w:tr>
      <w:tr w:rsidR="0054341C" w:rsidRPr="00D23895" w14:paraId="1E135B56" w14:textId="77777777" w:rsidTr="00A56DD6">
        <w:trPr>
          <w:trHeight w:val="255"/>
          <w:jc w:val="right"/>
        </w:trPr>
        <w:tc>
          <w:tcPr>
            <w:tcW w:w="179" w:type="pct"/>
            <w:shd w:val="clear" w:color="auto" w:fill="auto"/>
            <w:noWrap/>
            <w:vAlign w:val="center"/>
            <w:hideMark/>
          </w:tcPr>
          <w:p w14:paraId="1511896F" w14:textId="77777777" w:rsidR="0054341C" w:rsidRPr="00D23895" w:rsidRDefault="0054341C" w:rsidP="00A56DD6">
            <w:pPr>
              <w:jc w:val="right"/>
              <w:rPr>
                <w:sz w:val="20"/>
              </w:rPr>
            </w:pPr>
            <w:r w:rsidRPr="00D23895">
              <w:rPr>
                <w:sz w:val="20"/>
              </w:rPr>
              <w:t>1</w:t>
            </w:r>
          </w:p>
        </w:tc>
        <w:tc>
          <w:tcPr>
            <w:tcW w:w="536" w:type="pct"/>
            <w:vMerge w:val="restart"/>
            <w:shd w:val="clear" w:color="auto" w:fill="auto"/>
            <w:noWrap/>
            <w:vAlign w:val="center"/>
            <w:hideMark/>
          </w:tcPr>
          <w:p w14:paraId="5CD22CC8" w14:textId="77777777" w:rsidR="0054341C" w:rsidRPr="00D23895" w:rsidRDefault="0054341C" w:rsidP="00A56DD6">
            <w:pPr>
              <w:jc w:val="right"/>
              <w:rPr>
                <w:sz w:val="20"/>
              </w:rPr>
            </w:pPr>
            <w:r w:rsidRPr="00D23895">
              <w:rPr>
                <w:bCs/>
                <w:sz w:val="20"/>
              </w:rPr>
              <w:t>РК</w:t>
            </w:r>
          </w:p>
        </w:tc>
        <w:tc>
          <w:tcPr>
            <w:tcW w:w="1390" w:type="pct"/>
            <w:shd w:val="clear" w:color="auto" w:fill="auto"/>
            <w:noWrap/>
            <w:vAlign w:val="center"/>
            <w:hideMark/>
          </w:tcPr>
          <w:p w14:paraId="060CDD1C" w14:textId="77777777" w:rsidR="0054341C" w:rsidRPr="00D23895" w:rsidRDefault="0054341C" w:rsidP="00A56DD6">
            <w:pPr>
              <w:jc w:val="right"/>
              <w:rPr>
                <w:sz w:val="20"/>
              </w:rPr>
            </w:pPr>
            <w:r w:rsidRPr="00D23895">
              <w:rPr>
                <w:sz w:val="20"/>
              </w:rPr>
              <w:t>Ремонт газоходов, котла КВТС-20-150 №1 (сварочные и изоляционные работы)</w:t>
            </w:r>
          </w:p>
        </w:tc>
        <w:tc>
          <w:tcPr>
            <w:tcW w:w="528" w:type="pct"/>
            <w:shd w:val="clear" w:color="auto" w:fill="auto"/>
            <w:noWrap/>
            <w:vAlign w:val="center"/>
            <w:hideMark/>
          </w:tcPr>
          <w:p w14:paraId="368B3697" w14:textId="77777777" w:rsidR="0054341C" w:rsidRPr="00D23895" w:rsidRDefault="0054341C" w:rsidP="00A56DD6">
            <w:pPr>
              <w:jc w:val="right"/>
              <w:rPr>
                <w:sz w:val="20"/>
              </w:rPr>
            </w:pPr>
            <w:r w:rsidRPr="00D23895">
              <w:rPr>
                <w:sz w:val="20"/>
              </w:rPr>
              <w:t>1 149</w:t>
            </w:r>
          </w:p>
        </w:tc>
        <w:tc>
          <w:tcPr>
            <w:tcW w:w="939" w:type="pct"/>
            <w:shd w:val="clear" w:color="auto" w:fill="auto"/>
            <w:noWrap/>
            <w:vAlign w:val="center"/>
            <w:hideMark/>
          </w:tcPr>
          <w:p w14:paraId="15BA1A45" w14:textId="77777777" w:rsidR="0054341C" w:rsidRPr="00D23895" w:rsidRDefault="0054341C" w:rsidP="00A56DD6">
            <w:pPr>
              <w:ind w:firstLineChars="100" w:firstLine="200"/>
              <w:jc w:val="right"/>
              <w:rPr>
                <w:sz w:val="20"/>
              </w:rPr>
            </w:pPr>
            <w:r w:rsidRPr="00D23895">
              <w:rPr>
                <w:sz w:val="20"/>
              </w:rPr>
              <w:t>1 149</w:t>
            </w:r>
          </w:p>
        </w:tc>
        <w:tc>
          <w:tcPr>
            <w:tcW w:w="493" w:type="pct"/>
            <w:shd w:val="clear" w:color="auto" w:fill="auto"/>
            <w:noWrap/>
            <w:vAlign w:val="center"/>
            <w:hideMark/>
          </w:tcPr>
          <w:p w14:paraId="1F8E939F" w14:textId="77777777" w:rsidR="0054341C" w:rsidRPr="00D23895" w:rsidRDefault="0054341C" w:rsidP="00A56DD6">
            <w:pPr>
              <w:jc w:val="right"/>
              <w:rPr>
                <w:sz w:val="20"/>
              </w:rPr>
            </w:pPr>
            <w:r w:rsidRPr="00D23895">
              <w:rPr>
                <w:sz w:val="20"/>
              </w:rPr>
              <w:t>1 149</w:t>
            </w:r>
          </w:p>
        </w:tc>
        <w:tc>
          <w:tcPr>
            <w:tcW w:w="934" w:type="pct"/>
            <w:shd w:val="clear" w:color="auto" w:fill="auto"/>
            <w:noWrap/>
            <w:vAlign w:val="center"/>
            <w:hideMark/>
          </w:tcPr>
          <w:p w14:paraId="3BC20A56" w14:textId="77777777" w:rsidR="0054341C" w:rsidRPr="00D23895" w:rsidRDefault="0054341C" w:rsidP="00A56DD6">
            <w:pPr>
              <w:jc w:val="right"/>
              <w:rPr>
                <w:sz w:val="20"/>
              </w:rPr>
            </w:pPr>
            <w:r w:rsidRPr="00D23895">
              <w:rPr>
                <w:sz w:val="20"/>
              </w:rPr>
              <w:t>1 149</w:t>
            </w:r>
          </w:p>
        </w:tc>
      </w:tr>
      <w:tr w:rsidR="0054341C" w:rsidRPr="00D23895" w14:paraId="079B66E5" w14:textId="77777777" w:rsidTr="00A56DD6">
        <w:trPr>
          <w:trHeight w:val="255"/>
          <w:jc w:val="right"/>
        </w:trPr>
        <w:tc>
          <w:tcPr>
            <w:tcW w:w="179" w:type="pct"/>
            <w:shd w:val="clear" w:color="auto" w:fill="auto"/>
            <w:noWrap/>
            <w:vAlign w:val="center"/>
            <w:hideMark/>
          </w:tcPr>
          <w:p w14:paraId="67A3C0C4" w14:textId="77777777" w:rsidR="0054341C" w:rsidRPr="00D23895" w:rsidRDefault="0054341C" w:rsidP="00A56DD6">
            <w:pPr>
              <w:jc w:val="right"/>
              <w:rPr>
                <w:sz w:val="20"/>
              </w:rPr>
            </w:pPr>
            <w:r w:rsidRPr="00D23895">
              <w:rPr>
                <w:sz w:val="20"/>
              </w:rPr>
              <w:t>2</w:t>
            </w:r>
          </w:p>
        </w:tc>
        <w:tc>
          <w:tcPr>
            <w:tcW w:w="536" w:type="pct"/>
            <w:vMerge/>
            <w:vAlign w:val="center"/>
            <w:hideMark/>
          </w:tcPr>
          <w:p w14:paraId="102706D5" w14:textId="77777777" w:rsidR="0054341C" w:rsidRPr="00D23895" w:rsidRDefault="0054341C" w:rsidP="00A56DD6">
            <w:pPr>
              <w:jc w:val="right"/>
              <w:rPr>
                <w:sz w:val="20"/>
              </w:rPr>
            </w:pPr>
          </w:p>
        </w:tc>
        <w:tc>
          <w:tcPr>
            <w:tcW w:w="1390" w:type="pct"/>
            <w:shd w:val="clear" w:color="auto" w:fill="auto"/>
            <w:noWrap/>
            <w:vAlign w:val="center"/>
            <w:hideMark/>
          </w:tcPr>
          <w:p w14:paraId="443DD4DF" w14:textId="77777777" w:rsidR="0054341C" w:rsidRPr="00D23895" w:rsidRDefault="0054341C" w:rsidP="00A56DD6">
            <w:pPr>
              <w:jc w:val="right"/>
              <w:rPr>
                <w:sz w:val="20"/>
              </w:rPr>
            </w:pPr>
            <w:r w:rsidRPr="00D23895">
              <w:rPr>
                <w:sz w:val="20"/>
              </w:rPr>
              <w:t>Ремонт топки ТЧЗМ 2,7x6,5 котла КВТС-20 №5 с восстановлением фундамента</w:t>
            </w:r>
          </w:p>
        </w:tc>
        <w:tc>
          <w:tcPr>
            <w:tcW w:w="528" w:type="pct"/>
            <w:shd w:val="clear" w:color="auto" w:fill="auto"/>
            <w:noWrap/>
            <w:vAlign w:val="center"/>
            <w:hideMark/>
          </w:tcPr>
          <w:p w14:paraId="131C5165" w14:textId="77777777" w:rsidR="0054341C" w:rsidRPr="00D23895" w:rsidRDefault="0054341C" w:rsidP="00A56DD6">
            <w:pPr>
              <w:jc w:val="right"/>
              <w:rPr>
                <w:sz w:val="20"/>
              </w:rPr>
            </w:pPr>
            <w:r w:rsidRPr="00D23895">
              <w:rPr>
                <w:sz w:val="20"/>
              </w:rPr>
              <w:t>3838</w:t>
            </w:r>
          </w:p>
        </w:tc>
        <w:tc>
          <w:tcPr>
            <w:tcW w:w="939" w:type="pct"/>
            <w:shd w:val="clear" w:color="auto" w:fill="auto"/>
            <w:noWrap/>
            <w:vAlign w:val="center"/>
            <w:hideMark/>
          </w:tcPr>
          <w:p w14:paraId="406B5620" w14:textId="77777777" w:rsidR="0054341C" w:rsidRPr="00D23895" w:rsidRDefault="0054341C" w:rsidP="00A56DD6">
            <w:pPr>
              <w:ind w:firstLineChars="100" w:firstLine="200"/>
              <w:jc w:val="right"/>
              <w:rPr>
                <w:sz w:val="20"/>
              </w:rPr>
            </w:pPr>
            <w:r w:rsidRPr="00D23895">
              <w:rPr>
                <w:sz w:val="20"/>
              </w:rPr>
              <w:t>3 838</w:t>
            </w:r>
          </w:p>
        </w:tc>
        <w:tc>
          <w:tcPr>
            <w:tcW w:w="493" w:type="pct"/>
            <w:shd w:val="clear" w:color="auto" w:fill="auto"/>
            <w:noWrap/>
            <w:vAlign w:val="center"/>
            <w:hideMark/>
          </w:tcPr>
          <w:p w14:paraId="70D3D992" w14:textId="77777777" w:rsidR="0054341C" w:rsidRPr="00D23895" w:rsidRDefault="0054341C" w:rsidP="00A56DD6">
            <w:pPr>
              <w:jc w:val="right"/>
              <w:rPr>
                <w:sz w:val="20"/>
              </w:rPr>
            </w:pPr>
            <w:r w:rsidRPr="00D23895">
              <w:rPr>
                <w:sz w:val="20"/>
              </w:rPr>
              <w:t>3 838</w:t>
            </w:r>
          </w:p>
        </w:tc>
        <w:tc>
          <w:tcPr>
            <w:tcW w:w="934" w:type="pct"/>
            <w:shd w:val="clear" w:color="auto" w:fill="auto"/>
            <w:noWrap/>
            <w:vAlign w:val="center"/>
            <w:hideMark/>
          </w:tcPr>
          <w:p w14:paraId="0A4EAEFA" w14:textId="77777777" w:rsidR="0054341C" w:rsidRPr="00D23895" w:rsidRDefault="0054341C" w:rsidP="00A56DD6">
            <w:pPr>
              <w:jc w:val="right"/>
              <w:rPr>
                <w:sz w:val="20"/>
              </w:rPr>
            </w:pPr>
            <w:r w:rsidRPr="00D23895">
              <w:rPr>
                <w:sz w:val="20"/>
              </w:rPr>
              <w:t>3 838</w:t>
            </w:r>
          </w:p>
        </w:tc>
      </w:tr>
      <w:tr w:rsidR="0054341C" w:rsidRPr="00D23895" w14:paraId="150A1F3B" w14:textId="77777777" w:rsidTr="00A56DD6">
        <w:trPr>
          <w:trHeight w:val="450"/>
          <w:jc w:val="right"/>
        </w:trPr>
        <w:tc>
          <w:tcPr>
            <w:tcW w:w="179" w:type="pct"/>
            <w:shd w:val="clear" w:color="auto" w:fill="auto"/>
            <w:noWrap/>
            <w:vAlign w:val="center"/>
            <w:hideMark/>
          </w:tcPr>
          <w:p w14:paraId="6FC709E6" w14:textId="77777777" w:rsidR="0054341C" w:rsidRPr="00D23895" w:rsidRDefault="0054341C" w:rsidP="00A56DD6">
            <w:pPr>
              <w:jc w:val="right"/>
              <w:rPr>
                <w:sz w:val="20"/>
              </w:rPr>
            </w:pPr>
            <w:r w:rsidRPr="00D23895">
              <w:rPr>
                <w:sz w:val="20"/>
              </w:rPr>
              <w:t>3</w:t>
            </w:r>
          </w:p>
        </w:tc>
        <w:tc>
          <w:tcPr>
            <w:tcW w:w="536" w:type="pct"/>
            <w:vMerge/>
            <w:vAlign w:val="center"/>
            <w:hideMark/>
          </w:tcPr>
          <w:p w14:paraId="41D3AAED" w14:textId="77777777" w:rsidR="0054341C" w:rsidRPr="00D23895" w:rsidRDefault="0054341C" w:rsidP="00A56DD6">
            <w:pPr>
              <w:jc w:val="right"/>
              <w:rPr>
                <w:sz w:val="20"/>
              </w:rPr>
            </w:pPr>
          </w:p>
        </w:tc>
        <w:tc>
          <w:tcPr>
            <w:tcW w:w="1390" w:type="pct"/>
            <w:shd w:val="clear" w:color="auto" w:fill="auto"/>
            <w:noWrap/>
            <w:vAlign w:val="center"/>
            <w:hideMark/>
          </w:tcPr>
          <w:p w14:paraId="70510F00" w14:textId="77777777" w:rsidR="0054341C" w:rsidRPr="00D23895" w:rsidRDefault="0054341C" w:rsidP="00A56DD6">
            <w:pPr>
              <w:jc w:val="right"/>
              <w:rPr>
                <w:sz w:val="20"/>
              </w:rPr>
            </w:pPr>
            <w:r w:rsidRPr="00D23895">
              <w:rPr>
                <w:sz w:val="20"/>
              </w:rPr>
              <w:t>Ремонт угольного бункера котла КВТС-20 №5 (замена металлоконструкций 150 м</w:t>
            </w:r>
            <w:r w:rsidRPr="00D23895">
              <w:rPr>
                <w:sz w:val="20"/>
                <w:vertAlign w:val="superscript"/>
              </w:rPr>
              <w:t>2</w:t>
            </w:r>
            <w:r w:rsidRPr="00D23895">
              <w:rPr>
                <w:sz w:val="20"/>
              </w:rPr>
              <w:t>)</w:t>
            </w:r>
          </w:p>
        </w:tc>
        <w:tc>
          <w:tcPr>
            <w:tcW w:w="528" w:type="pct"/>
            <w:shd w:val="clear" w:color="auto" w:fill="auto"/>
            <w:noWrap/>
            <w:vAlign w:val="center"/>
            <w:hideMark/>
          </w:tcPr>
          <w:p w14:paraId="70B96916" w14:textId="77777777" w:rsidR="0054341C" w:rsidRPr="00D23895" w:rsidRDefault="0054341C" w:rsidP="00A56DD6">
            <w:pPr>
              <w:jc w:val="right"/>
              <w:rPr>
                <w:sz w:val="20"/>
              </w:rPr>
            </w:pPr>
            <w:r w:rsidRPr="00D23895">
              <w:rPr>
                <w:sz w:val="20"/>
              </w:rPr>
              <w:t>1431</w:t>
            </w:r>
          </w:p>
        </w:tc>
        <w:tc>
          <w:tcPr>
            <w:tcW w:w="939" w:type="pct"/>
            <w:shd w:val="clear" w:color="auto" w:fill="auto"/>
            <w:noWrap/>
            <w:vAlign w:val="center"/>
            <w:hideMark/>
          </w:tcPr>
          <w:p w14:paraId="14015506" w14:textId="77777777" w:rsidR="0054341C" w:rsidRPr="00D23895" w:rsidRDefault="0054341C" w:rsidP="00A56DD6">
            <w:pPr>
              <w:ind w:firstLineChars="100" w:firstLine="200"/>
              <w:jc w:val="right"/>
              <w:rPr>
                <w:sz w:val="20"/>
              </w:rPr>
            </w:pPr>
            <w:r w:rsidRPr="00D23895">
              <w:rPr>
                <w:sz w:val="20"/>
              </w:rPr>
              <w:t>1 431</w:t>
            </w:r>
          </w:p>
        </w:tc>
        <w:tc>
          <w:tcPr>
            <w:tcW w:w="493" w:type="pct"/>
            <w:shd w:val="clear" w:color="auto" w:fill="auto"/>
            <w:noWrap/>
            <w:vAlign w:val="center"/>
            <w:hideMark/>
          </w:tcPr>
          <w:p w14:paraId="12278D8A" w14:textId="77777777" w:rsidR="0054341C" w:rsidRPr="00D23895" w:rsidRDefault="0054341C" w:rsidP="00A56DD6">
            <w:pPr>
              <w:jc w:val="right"/>
              <w:rPr>
                <w:sz w:val="20"/>
              </w:rPr>
            </w:pPr>
            <w:r w:rsidRPr="00D23895">
              <w:rPr>
                <w:sz w:val="20"/>
              </w:rPr>
              <w:t>1 431</w:t>
            </w:r>
          </w:p>
        </w:tc>
        <w:tc>
          <w:tcPr>
            <w:tcW w:w="934" w:type="pct"/>
            <w:shd w:val="clear" w:color="auto" w:fill="auto"/>
            <w:noWrap/>
            <w:vAlign w:val="center"/>
            <w:hideMark/>
          </w:tcPr>
          <w:p w14:paraId="126DB01E" w14:textId="77777777" w:rsidR="0054341C" w:rsidRPr="00D23895" w:rsidRDefault="0054341C" w:rsidP="00A56DD6">
            <w:pPr>
              <w:jc w:val="right"/>
              <w:rPr>
                <w:sz w:val="20"/>
              </w:rPr>
            </w:pPr>
            <w:r w:rsidRPr="00D23895">
              <w:rPr>
                <w:sz w:val="20"/>
              </w:rPr>
              <w:t>1 431</w:t>
            </w:r>
          </w:p>
        </w:tc>
      </w:tr>
      <w:tr w:rsidR="0054341C" w:rsidRPr="00D23895" w14:paraId="4DD9FF7E" w14:textId="77777777" w:rsidTr="00A56DD6">
        <w:trPr>
          <w:trHeight w:val="450"/>
          <w:jc w:val="right"/>
        </w:trPr>
        <w:tc>
          <w:tcPr>
            <w:tcW w:w="179" w:type="pct"/>
            <w:shd w:val="clear" w:color="auto" w:fill="auto"/>
            <w:noWrap/>
            <w:vAlign w:val="center"/>
            <w:hideMark/>
          </w:tcPr>
          <w:p w14:paraId="405CD3FB" w14:textId="77777777" w:rsidR="0054341C" w:rsidRPr="00D23895" w:rsidRDefault="0054341C" w:rsidP="00A56DD6">
            <w:pPr>
              <w:jc w:val="right"/>
              <w:rPr>
                <w:sz w:val="20"/>
              </w:rPr>
            </w:pPr>
            <w:r w:rsidRPr="00D23895">
              <w:rPr>
                <w:sz w:val="20"/>
              </w:rPr>
              <w:t>4</w:t>
            </w:r>
          </w:p>
        </w:tc>
        <w:tc>
          <w:tcPr>
            <w:tcW w:w="536" w:type="pct"/>
            <w:vMerge/>
            <w:vAlign w:val="center"/>
            <w:hideMark/>
          </w:tcPr>
          <w:p w14:paraId="443D0AD7" w14:textId="77777777" w:rsidR="0054341C" w:rsidRPr="00D23895" w:rsidRDefault="0054341C" w:rsidP="00A56DD6">
            <w:pPr>
              <w:jc w:val="right"/>
              <w:rPr>
                <w:sz w:val="20"/>
              </w:rPr>
            </w:pPr>
          </w:p>
        </w:tc>
        <w:tc>
          <w:tcPr>
            <w:tcW w:w="1390" w:type="pct"/>
            <w:shd w:val="clear" w:color="auto" w:fill="auto"/>
            <w:noWrap/>
            <w:vAlign w:val="center"/>
            <w:hideMark/>
          </w:tcPr>
          <w:p w14:paraId="74D5BEF5" w14:textId="77777777" w:rsidR="0054341C" w:rsidRPr="00D23895" w:rsidRDefault="0054341C" w:rsidP="00A56DD6">
            <w:pPr>
              <w:jc w:val="right"/>
              <w:rPr>
                <w:sz w:val="20"/>
              </w:rPr>
            </w:pPr>
            <w:r w:rsidRPr="00D23895">
              <w:rPr>
                <w:sz w:val="20"/>
              </w:rPr>
              <w:t>Ремонт угольного бункера котла КВТС-20 №1 (замена металлоконструкций 150 м</w:t>
            </w:r>
            <w:r w:rsidRPr="00D23895">
              <w:rPr>
                <w:sz w:val="20"/>
                <w:vertAlign w:val="superscript"/>
              </w:rPr>
              <w:t>2</w:t>
            </w:r>
            <w:r w:rsidRPr="00D23895">
              <w:rPr>
                <w:sz w:val="20"/>
              </w:rPr>
              <w:t>)</w:t>
            </w:r>
          </w:p>
        </w:tc>
        <w:tc>
          <w:tcPr>
            <w:tcW w:w="528" w:type="pct"/>
            <w:shd w:val="clear" w:color="auto" w:fill="auto"/>
            <w:noWrap/>
            <w:vAlign w:val="center"/>
            <w:hideMark/>
          </w:tcPr>
          <w:p w14:paraId="470BA993" w14:textId="77777777" w:rsidR="0054341C" w:rsidRPr="00D23895" w:rsidRDefault="0054341C" w:rsidP="00A56DD6">
            <w:pPr>
              <w:jc w:val="right"/>
              <w:rPr>
                <w:sz w:val="20"/>
              </w:rPr>
            </w:pPr>
            <w:r w:rsidRPr="00D23895">
              <w:rPr>
                <w:sz w:val="20"/>
              </w:rPr>
              <w:t>1431</w:t>
            </w:r>
          </w:p>
        </w:tc>
        <w:tc>
          <w:tcPr>
            <w:tcW w:w="939" w:type="pct"/>
            <w:shd w:val="clear" w:color="auto" w:fill="auto"/>
            <w:noWrap/>
            <w:vAlign w:val="center"/>
            <w:hideMark/>
          </w:tcPr>
          <w:p w14:paraId="25754DE3" w14:textId="77777777" w:rsidR="0054341C" w:rsidRPr="00D23895" w:rsidRDefault="0054341C" w:rsidP="00A56DD6">
            <w:pPr>
              <w:ind w:firstLineChars="100" w:firstLine="200"/>
              <w:jc w:val="right"/>
              <w:rPr>
                <w:sz w:val="20"/>
              </w:rPr>
            </w:pPr>
            <w:r w:rsidRPr="00D23895">
              <w:rPr>
                <w:sz w:val="20"/>
              </w:rPr>
              <w:t>1 431</w:t>
            </w:r>
          </w:p>
        </w:tc>
        <w:tc>
          <w:tcPr>
            <w:tcW w:w="493" w:type="pct"/>
            <w:shd w:val="clear" w:color="auto" w:fill="auto"/>
            <w:noWrap/>
            <w:vAlign w:val="center"/>
            <w:hideMark/>
          </w:tcPr>
          <w:p w14:paraId="2039BD02" w14:textId="77777777" w:rsidR="0054341C" w:rsidRPr="00D23895" w:rsidRDefault="0054341C" w:rsidP="00A56DD6">
            <w:pPr>
              <w:jc w:val="right"/>
              <w:rPr>
                <w:sz w:val="20"/>
              </w:rPr>
            </w:pPr>
            <w:r w:rsidRPr="00D23895">
              <w:rPr>
                <w:sz w:val="20"/>
              </w:rPr>
              <w:t>1 431</w:t>
            </w:r>
          </w:p>
        </w:tc>
        <w:tc>
          <w:tcPr>
            <w:tcW w:w="934" w:type="pct"/>
            <w:shd w:val="clear" w:color="auto" w:fill="auto"/>
            <w:noWrap/>
            <w:vAlign w:val="center"/>
            <w:hideMark/>
          </w:tcPr>
          <w:p w14:paraId="6214AA66" w14:textId="77777777" w:rsidR="0054341C" w:rsidRPr="00D23895" w:rsidRDefault="0054341C" w:rsidP="00A56DD6">
            <w:pPr>
              <w:jc w:val="right"/>
              <w:rPr>
                <w:sz w:val="20"/>
              </w:rPr>
            </w:pPr>
            <w:r w:rsidRPr="00D23895">
              <w:rPr>
                <w:sz w:val="20"/>
              </w:rPr>
              <w:t>1 431</w:t>
            </w:r>
          </w:p>
        </w:tc>
      </w:tr>
      <w:tr w:rsidR="0054341C" w:rsidRPr="00D23895" w14:paraId="5B45720A" w14:textId="77777777" w:rsidTr="00A56DD6">
        <w:trPr>
          <w:trHeight w:val="450"/>
          <w:jc w:val="right"/>
        </w:trPr>
        <w:tc>
          <w:tcPr>
            <w:tcW w:w="179" w:type="pct"/>
            <w:shd w:val="clear" w:color="auto" w:fill="auto"/>
            <w:noWrap/>
            <w:vAlign w:val="center"/>
            <w:hideMark/>
          </w:tcPr>
          <w:p w14:paraId="3F2B68F4" w14:textId="77777777" w:rsidR="0054341C" w:rsidRPr="00D23895" w:rsidRDefault="0054341C" w:rsidP="00A56DD6">
            <w:pPr>
              <w:jc w:val="right"/>
              <w:rPr>
                <w:sz w:val="20"/>
              </w:rPr>
            </w:pPr>
            <w:r w:rsidRPr="00D23895">
              <w:rPr>
                <w:sz w:val="20"/>
              </w:rPr>
              <w:t>5</w:t>
            </w:r>
          </w:p>
        </w:tc>
        <w:tc>
          <w:tcPr>
            <w:tcW w:w="536" w:type="pct"/>
            <w:vMerge/>
            <w:vAlign w:val="center"/>
            <w:hideMark/>
          </w:tcPr>
          <w:p w14:paraId="7F662CDB" w14:textId="77777777" w:rsidR="0054341C" w:rsidRPr="00D23895" w:rsidRDefault="0054341C" w:rsidP="00A56DD6">
            <w:pPr>
              <w:jc w:val="right"/>
              <w:rPr>
                <w:sz w:val="20"/>
              </w:rPr>
            </w:pPr>
          </w:p>
        </w:tc>
        <w:tc>
          <w:tcPr>
            <w:tcW w:w="1390" w:type="pct"/>
            <w:shd w:val="clear" w:color="auto" w:fill="auto"/>
            <w:noWrap/>
            <w:vAlign w:val="center"/>
            <w:hideMark/>
          </w:tcPr>
          <w:p w14:paraId="0DD3D40F" w14:textId="77777777" w:rsidR="0054341C" w:rsidRPr="00D23895" w:rsidRDefault="0054341C" w:rsidP="00A56DD6">
            <w:pPr>
              <w:jc w:val="right"/>
              <w:rPr>
                <w:sz w:val="20"/>
              </w:rPr>
            </w:pPr>
            <w:r w:rsidRPr="00D23895">
              <w:rPr>
                <w:sz w:val="20"/>
              </w:rPr>
              <w:t>Ремонт угольного бункера котла КЕ 25/14 №3 (замена металлоконструкций 120 м</w:t>
            </w:r>
            <w:r w:rsidRPr="00D23895">
              <w:rPr>
                <w:sz w:val="20"/>
                <w:vertAlign w:val="superscript"/>
              </w:rPr>
              <w:t>2</w:t>
            </w:r>
            <w:r w:rsidRPr="00D23895">
              <w:rPr>
                <w:sz w:val="20"/>
              </w:rPr>
              <w:t>)</w:t>
            </w:r>
          </w:p>
        </w:tc>
        <w:tc>
          <w:tcPr>
            <w:tcW w:w="528" w:type="pct"/>
            <w:shd w:val="clear" w:color="auto" w:fill="auto"/>
            <w:noWrap/>
            <w:vAlign w:val="center"/>
            <w:hideMark/>
          </w:tcPr>
          <w:p w14:paraId="127AF8BA" w14:textId="77777777" w:rsidR="0054341C" w:rsidRPr="00D23895" w:rsidRDefault="0054341C" w:rsidP="00A56DD6">
            <w:pPr>
              <w:jc w:val="right"/>
              <w:rPr>
                <w:sz w:val="20"/>
              </w:rPr>
            </w:pPr>
            <w:r w:rsidRPr="00D23895">
              <w:rPr>
                <w:sz w:val="20"/>
              </w:rPr>
              <w:t>1145</w:t>
            </w:r>
          </w:p>
        </w:tc>
        <w:tc>
          <w:tcPr>
            <w:tcW w:w="939" w:type="pct"/>
            <w:shd w:val="clear" w:color="auto" w:fill="auto"/>
            <w:noWrap/>
            <w:vAlign w:val="center"/>
            <w:hideMark/>
          </w:tcPr>
          <w:p w14:paraId="12A4B0AB" w14:textId="77777777" w:rsidR="0054341C" w:rsidRPr="00D23895" w:rsidRDefault="0054341C" w:rsidP="00A56DD6">
            <w:pPr>
              <w:ind w:firstLineChars="100" w:firstLine="200"/>
              <w:jc w:val="right"/>
              <w:rPr>
                <w:sz w:val="20"/>
              </w:rPr>
            </w:pPr>
            <w:r w:rsidRPr="00D23895">
              <w:rPr>
                <w:sz w:val="20"/>
              </w:rPr>
              <w:t>1 145</w:t>
            </w:r>
          </w:p>
        </w:tc>
        <w:tc>
          <w:tcPr>
            <w:tcW w:w="493" w:type="pct"/>
            <w:shd w:val="clear" w:color="auto" w:fill="auto"/>
            <w:noWrap/>
            <w:vAlign w:val="center"/>
            <w:hideMark/>
          </w:tcPr>
          <w:p w14:paraId="531A5355" w14:textId="77777777" w:rsidR="0054341C" w:rsidRPr="00D23895" w:rsidRDefault="0054341C" w:rsidP="00A56DD6">
            <w:pPr>
              <w:jc w:val="right"/>
              <w:rPr>
                <w:sz w:val="20"/>
              </w:rPr>
            </w:pPr>
            <w:r w:rsidRPr="00D23895">
              <w:rPr>
                <w:sz w:val="20"/>
              </w:rPr>
              <w:t>1 145</w:t>
            </w:r>
          </w:p>
        </w:tc>
        <w:tc>
          <w:tcPr>
            <w:tcW w:w="934" w:type="pct"/>
            <w:shd w:val="clear" w:color="auto" w:fill="auto"/>
            <w:noWrap/>
            <w:vAlign w:val="center"/>
            <w:hideMark/>
          </w:tcPr>
          <w:p w14:paraId="33FBBB19" w14:textId="77777777" w:rsidR="0054341C" w:rsidRPr="00D23895" w:rsidRDefault="0054341C" w:rsidP="00A56DD6">
            <w:pPr>
              <w:jc w:val="right"/>
              <w:rPr>
                <w:sz w:val="20"/>
              </w:rPr>
            </w:pPr>
            <w:r w:rsidRPr="00D23895">
              <w:rPr>
                <w:sz w:val="20"/>
              </w:rPr>
              <w:t>1 145</w:t>
            </w:r>
          </w:p>
        </w:tc>
      </w:tr>
      <w:tr w:rsidR="0054341C" w:rsidRPr="00D23895" w14:paraId="0A8A42E2" w14:textId="77777777" w:rsidTr="00A56DD6">
        <w:trPr>
          <w:trHeight w:val="255"/>
          <w:jc w:val="right"/>
        </w:trPr>
        <w:tc>
          <w:tcPr>
            <w:tcW w:w="179" w:type="pct"/>
            <w:shd w:val="clear" w:color="auto" w:fill="auto"/>
            <w:noWrap/>
            <w:vAlign w:val="center"/>
            <w:hideMark/>
          </w:tcPr>
          <w:p w14:paraId="1234E02C" w14:textId="77777777" w:rsidR="0054341C" w:rsidRPr="00D23895" w:rsidRDefault="0054341C" w:rsidP="00A56DD6">
            <w:pPr>
              <w:jc w:val="right"/>
              <w:rPr>
                <w:sz w:val="20"/>
              </w:rPr>
            </w:pPr>
            <w:r w:rsidRPr="00D23895">
              <w:rPr>
                <w:sz w:val="20"/>
              </w:rPr>
              <w:t>6</w:t>
            </w:r>
          </w:p>
        </w:tc>
        <w:tc>
          <w:tcPr>
            <w:tcW w:w="536" w:type="pct"/>
            <w:vMerge/>
            <w:vAlign w:val="center"/>
            <w:hideMark/>
          </w:tcPr>
          <w:p w14:paraId="1188B91A" w14:textId="77777777" w:rsidR="0054341C" w:rsidRPr="00D23895" w:rsidRDefault="0054341C" w:rsidP="00A56DD6">
            <w:pPr>
              <w:jc w:val="right"/>
              <w:rPr>
                <w:sz w:val="20"/>
              </w:rPr>
            </w:pPr>
          </w:p>
        </w:tc>
        <w:tc>
          <w:tcPr>
            <w:tcW w:w="1390" w:type="pct"/>
            <w:shd w:val="clear" w:color="auto" w:fill="auto"/>
            <w:noWrap/>
            <w:vAlign w:val="center"/>
            <w:hideMark/>
          </w:tcPr>
          <w:p w14:paraId="4531C800" w14:textId="77777777" w:rsidR="0054341C" w:rsidRPr="00D23895" w:rsidRDefault="0054341C" w:rsidP="00A56DD6">
            <w:pPr>
              <w:jc w:val="right"/>
              <w:rPr>
                <w:sz w:val="20"/>
              </w:rPr>
            </w:pPr>
            <w:r w:rsidRPr="00D23895">
              <w:rPr>
                <w:sz w:val="20"/>
              </w:rPr>
              <w:t>Замена дымососа ДН-19М лев котла КВТС-20 №5</w:t>
            </w:r>
          </w:p>
        </w:tc>
        <w:tc>
          <w:tcPr>
            <w:tcW w:w="528" w:type="pct"/>
            <w:shd w:val="clear" w:color="auto" w:fill="auto"/>
            <w:noWrap/>
            <w:vAlign w:val="center"/>
            <w:hideMark/>
          </w:tcPr>
          <w:p w14:paraId="21D292A0" w14:textId="77777777" w:rsidR="0054341C" w:rsidRPr="00D23895" w:rsidRDefault="0054341C" w:rsidP="00A56DD6">
            <w:pPr>
              <w:jc w:val="right"/>
              <w:rPr>
                <w:sz w:val="20"/>
              </w:rPr>
            </w:pPr>
            <w:r w:rsidRPr="00D23895">
              <w:rPr>
                <w:sz w:val="20"/>
              </w:rPr>
              <w:t>3074</w:t>
            </w:r>
          </w:p>
        </w:tc>
        <w:tc>
          <w:tcPr>
            <w:tcW w:w="939" w:type="pct"/>
            <w:shd w:val="clear" w:color="auto" w:fill="auto"/>
            <w:noWrap/>
            <w:vAlign w:val="center"/>
            <w:hideMark/>
          </w:tcPr>
          <w:p w14:paraId="264FC9CF" w14:textId="77777777" w:rsidR="0054341C" w:rsidRPr="00D23895" w:rsidRDefault="0054341C" w:rsidP="00A56DD6">
            <w:pPr>
              <w:ind w:firstLineChars="100" w:firstLine="200"/>
              <w:jc w:val="right"/>
              <w:rPr>
                <w:sz w:val="20"/>
              </w:rPr>
            </w:pPr>
            <w:r w:rsidRPr="00D23895">
              <w:rPr>
                <w:sz w:val="20"/>
              </w:rPr>
              <w:t>3 074</w:t>
            </w:r>
          </w:p>
        </w:tc>
        <w:tc>
          <w:tcPr>
            <w:tcW w:w="493" w:type="pct"/>
            <w:shd w:val="clear" w:color="auto" w:fill="auto"/>
            <w:noWrap/>
            <w:vAlign w:val="center"/>
            <w:hideMark/>
          </w:tcPr>
          <w:p w14:paraId="5DFDE131" w14:textId="77777777" w:rsidR="0054341C" w:rsidRPr="00D23895" w:rsidRDefault="0054341C" w:rsidP="00A56DD6">
            <w:pPr>
              <w:jc w:val="right"/>
              <w:rPr>
                <w:sz w:val="20"/>
              </w:rPr>
            </w:pPr>
            <w:r w:rsidRPr="00D23895">
              <w:rPr>
                <w:sz w:val="20"/>
              </w:rPr>
              <w:t>1 688</w:t>
            </w:r>
          </w:p>
        </w:tc>
        <w:tc>
          <w:tcPr>
            <w:tcW w:w="934" w:type="pct"/>
            <w:shd w:val="clear" w:color="auto" w:fill="auto"/>
            <w:noWrap/>
            <w:vAlign w:val="center"/>
            <w:hideMark/>
          </w:tcPr>
          <w:p w14:paraId="6FB4EA37" w14:textId="77777777" w:rsidR="0054341C" w:rsidRPr="00D23895" w:rsidRDefault="0054341C" w:rsidP="00A56DD6">
            <w:pPr>
              <w:jc w:val="right"/>
              <w:rPr>
                <w:sz w:val="20"/>
              </w:rPr>
            </w:pPr>
            <w:r w:rsidRPr="00D23895">
              <w:rPr>
                <w:sz w:val="20"/>
              </w:rPr>
              <w:t>1 688</w:t>
            </w:r>
          </w:p>
        </w:tc>
      </w:tr>
      <w:tr w:rsidR="0054341C" w:rsidRPr="00D23895" w14:paraId="060924D0" w14:textId="77777777" w:rsidTr="00A56DD6">
        <w:trPr>
          <w:trHeight w:val="255"/>
          <w:jc w:val="right"/>
        </w:trPr>
        <w:tc>
          <w:tcPr>
            <w:tcW w:w="179" w:type="pct"/>
            <w:shd w:val="clear" w:color="auto" w:fill="auto"/>
            <w:noWrap/>
            <w:vAlign w:val="center"/>
            <w:hideMark/>
          </w:tcPr>
          <w:p w14:paraId="7534982A" w14:textId="77777777" w:rsidR="0054341C" w:rsidRPr="00D23895" w:rsidRDefault="0054341C" w:rsidP="00A56DD6">
            <w:pPr>
              <w:jc w:val="right"/>
              <w:rPr>
                <w:sz w:val="20"/>
              </w:rPr>
            </w:pPr>
            <w:r w:rsidRPr="00D23895">
              <w:rPr>
                <w:sz w:val="20"/>
              </w:rPr>
              <w:t>7</w:t>
            </w:r>
          </w:p>
        </w:tc>
        <w:tc>
          <w:tcPr>
            <w:tcW w:w="536" w:type="pct"/>
            <w:vMerge/>
            <w:vAlign w:val="center"/>
            <w:hideMark/>
          </w:tcPr>
          <w:p w14:paraId="7DBE68B5" w14:textId="77777777" w:rsidR="0054341C" w:rsidRPr="00D23895" w:rsidRDefault="0054341C" w:rsidP="00A56DD6">
            <w:pPr>
              <w:jc w:val="right"/>
              <w:rPr>
                <w:sz w:val="20"/>
              </w:rPr>
            </w:pPr>
          </w:p>
        </w:tc>
        <w:tc>
          <w:tcPr>
            <w:tcW w:w="1390" w:type="pct"/>
            <w:shd w:val="clear" w:color="auto" w:fill="auto"/>
            <w:noWrap/>
            <w:vAlign w:val="center"/>
            <w:hideMark/>
          </w:tcPr>
          <w:p w14:paraId="0CC3E5DD" w14:textId="77777777" w:rsidR="0054341C" w:rsidRPr="00D23895" w:rsidRDefault="0054341C" w:rsidP="00A56DD6">
            <w:pPr>
              <w:jc w:val="right"/>
              <w:rPr>
                <w:sz w:val="20"/>
              </w:rPr>
            </w:pPr>
            <w:r w:rsidRPr="00D23895">
              <w:rPr>
                <w:sz w:val="20"/>
              </w:rPr>
              <w:t>Замена дымососа ДН 15 лев котла КЕ 25/14 №2</w:t>
            </w:r>
          </w:p>
        </w:tc>
        <w:tc>
          <w:tcPr>
            <w:tcW w:w="528" w:type="pct"/>
            <w:shd w:val="clear" w:color="auto" w:fill="auto"/>
            <w:noWrap/>
            <w:vAlign w:val="center"/>
            <w:hideMark/>
          </w:tcPr>
          <w:p w14:paraId="5255F75F" w14:textId="77777777" w:rsidR="0054341C" w:rsidRPr="00D23895" w:rsidRDefault="0054341C" w:rsidP="00A56DD6">
            <w:pPr>
              <w:jc w:val="right"/>
              <w:rPr>
                <w:sz w:val="20"/>
              </w:rPr>
            </w:pPr>
            <w:r w:rsidRPr="00D23895">
              <w:rPr>
                <w:sz w:val="20"/>
              </w:rPr>
              <w:t>1603</w:t>
            </w:r>
          </w:p>
        </w:tc>
        <w:tc>
          <w:tcPr>
            <w:tcW w:w="939" w:type="pct"/>
            <w:shd w:val="clear" w:color="auto" w:fill="auto"/>
            <w:noWrap/>
            <w:vAlign w:val="center"/>
            <w:hideMark/>
          </w:tcPr>
          <w:p w14:paraId="46FFD82B" w14:textId="77777777" w:rsidR="0054341C" w:rsidRPr="00D23895" w:rsidRDefault="0054341C" w:rsidP="00A56DD6">
            <w:pPr>
              <w:ind w:firstLineChars="100" w:firstLine="200"/>
              <w:jc w:val="right"/>
              <w:rPr>
                <w:sz w:val="20"/>
              </w:rPr>
            </w:pPr>
            <w:r w:rsidRPr="00D23895">
              <w:rPr>
                <w:sz w:val="20"/>
              </w:rPr>
              <w:t>1 603</w:t>
            </w:r>
          </w:p>
        </w:tc>
        <w:tc>
          <w:tcPr>
            <w:tcW w:w="493" w:type="pct"/>
            <w:shd w:val="clear" w:color="auto" w:fill="auto"/>
            <w:noWrap/>
            <w:vAlign w:val="center"/>
            <w:hideMark/>
          </w:tcPr>
          <w:p w14:paraId="6014CF99" w14:textId="77777777" w:rsidR="0054341C" w:rsidRPr="00D23895" w:rsidRDefault="0054341C" w:rsidP="00A56DD6">
            <w:pPr>
              <w:jc w:val="right"/>
              <w:rPr>
                <w:sz w:val="20"/>
              </w:rPr>
            </w:pPr>
            <w:r w:rsidRPr="00D23895">
              <w:rPr>
                <w:sz w:val="20"/>
              </w:rPr>
              <w:t>1 603</w:t>
            </w:r>
          </w:p>
        </w:tc>
        <w:tc>
          <w:tcPr>
            <w:tcW w:w="934" w:type="pct"/>
            <w:shd w:val="clear" w:color="auto" w:fill="auto"/>
            <w:noWrap/>
            <w:vAlign w:val="center"/>
            <w:hideMark/>
          </w:tcPr>
          <w:p w14:paraId="196D0297" w14:textId="77777777" w:rsidR="0054341C" w:rsidRPr="00D23895" w:rsidRDefault="0054341C" w:rsidP="00A56DD6">
            <w:pPr>
              <w:jc w:val="right"/>
              <w:rPr>
                <w:sz w:val="20"/>
              </w:rPr>
            </w:pPr>
            <w:r w:rsidRPr="00D23895">
              <w:rPr>
                <w:sz w:val="20"/>
              </w:rPr>
              <w:t>1 603</w:t>
            </w:r>
          </w:p>
        </w:tc>
      </w:tr>
      <w:tr w:rsidR="0054341C" w:rsidRPr="00D23895" w14:paraId="313ECB3B" w14:textId="77777777" w:rsidTr="00A56DD6">
        <w:trPr>
          <w:trHeight w:val="450"/>
          <w:jc w:val="right"/>
        </w:trPr>
        <w:tc>
          <w:tcPr>
            <w:tcW w:w="179" w:type="pct"/>
            <w:shd w:val="clear" w:color="auto" w:fill="auto"/>
            <w:noWrap/>
            <w:vAlign w:val="center"/>
            <w:hideMark/>
          </w:tcPr>
          <w:p w14:paraId="27D5FDC1" w14:textId="77777777" w:rsidR="0054341C" w:rsidRPr="00D23895" w:rsidRDefault="0054341C" w:rsidP="00A56DD6">
            <w:pPr>
              <w:jc w:val="right"/>
              <w:rPr>
                <w:sz w:val="20"/>
              </w:rPr>
            </w:pPr>
            <w:r w:rsidRPr="00D23895">
              <w:rPr>
                <w:sz w:val="20"/>
              </w:rPr>
              <w:t>8</w:t>
            </w:r>
          </w:p>
        </w:tc>
        <w:tc>
          <w:tcPr>
            <w:tcW w:w="536" w:type="pct"/>
            <w:vMerge/>
            <w:vAlign w:val="center"/>
            <w:hideMark/>
          </w:tcPr>
          <w:p w14:paraId="5774A5CF" w14:textId="77777777" w:rsidR="0054341C" w:rsidRPr="00D23895" w:rsidRDefault="0054341C" w:rsidP="00A56DD6">
            <w:pPr>
              <w:jc w:val="right"/>
              <w:rPr>
                <w:sz w:val="20"/>
              </w:rPr>
            </w:pPr>
          </w:p>
        </w:tc>
        <w:tc>
          <w:tcPr>
            <w:tcW w:w="1390" w:type="pct"/>
            <w:shd w:val="clear" w:color="auto" w:fill="auto"/>
            <w:noWrap/>
            <w:vAlign w:val="center"/>
            <w:hideMark/>
          </w:tcPr>
          <w:p w14:paraId="3109E817" w14:textId="77777777" w:rsidR="0054341C" w:rsidRPr="00D23895" w:rsidRDefault="0054341C" w:rsidP="00A56DD6">
            <w:pPr>
              <w:jc w:val="right"/>
              <w:rPr>
                <w:sz w:val="20"/>
              </w:rPr>
            </w:pPr>
            <w:r w:rsidRPr="00D23895">
              <w:rPr>
                <w:sz w:val="20"/>
              </w:rPr>
              <w:t>Ремонт угольного бункера котла КЕ 25/14 №2 (замена металлоконструкций 120 м</w:t>
            </w:r>
            <w:r w:rsidRPr="00D23895">
              <w:rPr>
                <w:sz w:val="20"/>
                <w:vertAlign w:val="superscript"/>
              </w:rPr>
              <w:t>2</w:t>
            </w:r>
            <w:r w:rsidRPr="00D23895">
              <w:rPr>
                <w:sz w:val="20"/>
              </w:rPr>
              <w:t>)</w:t>
            </w:r>
          </w:p>
        </w:tc>
        <w:tc>
          <w:tcPr>
            <w:tcW w:w="528" w:type="pct"/>
            <w:shd w:val="clear" w:color="auto" w:fill="auto"/>
            <w:noWrap/>
            <w:vAlign w:val="center"/>
            <w:hideMark/>
          </w:tcPr>
          <w:p w14:paraId="641997CA" w14:textId="77777777" w:rsidR="0054341C" w:rsidRPr="00D23895" w:rsidRDefault="0054341C" w:rsidP="00A56DD6">
            <w:pPr>
              <w:jc w:val="right"/>
              <w:rPr>
                <w:sz w:val="20"/>
              </w:rPr>
            </w:pPr>
            <w:r w:rsidRPr="00D23895">
              <w:rPr>
                <w:sz w:val="20"/>
              </w:rPr>
              <w:t>1145</w:t>
            </w:r>
          </w:p>
        </w:tc>
        <w:tc>
          <w:tcPr>
            <w:tcW w:w="939" w:type="pct"/>
            <w:shd w:val="clear" w:color="auto" w:fill="auto"/>
            <w:noWrap/>
            <w:vAlign w:val="center"/>
            <w:hideMark/>
          </w:tcPr>
          <w:p w14:paraId="44E10DA1" w14:textId="77777777" w:rsidR="0054341C" w:rsidRPr="00D23895" w:rsidRDefault="0054341C" w:rsidP="00A56DD6">
            <w:pPr>
              <w:ind w:firstLineChars="100" w:firstLine="200"/>
              <w:jc w:val="right"/>
              <w:rPr>
                <w:sz w:val="20"/>
              </w:rPr>
            </w:pPr>
            <w:r w:rsidRPr="00D23895">
              <w:rPr>
                <w:sz w:val="20"/>
              </w:rPr>
              <w:t>1 145</w:t>
            </w:r>
          </w:p>
        </w:tc>
        <w:tc>
          <w:tcPr>
            <w:tcW w:w="493" w:type="pct"/>
            <w:shd w:val="clear" w:color="auto" w:fill="auto"/>
            <w:noWrap/>
            <w:vAlign w:val="center"/>
            <w:hideMark/>
          </w:tcPr>
          <w:p w14:paraId="08D4ACE3" w14:textId="77777777" w:rsidR="0054341C" w:rsidRPr="00D23895" w:rsidRDefault="0054341C" w:rsidP="00A56DD6">
            <w:pPr>
              <w:jc w:val="right"/>
              <w:rPr>
                <w:sz w:val="20"/>
              </w:rPr>
            </w:pPr>
            <w:r w:rsidRPr="00D23895">
              <w:rPr>
                <w:sz w:val="20"/>
              </w:rPr>
              <w:t>1 145</w:t>
            </w:r>
          </w:p>
        </w:tc>
        <w:tc>
          <w:tcPr>
            <w:tcW w:w="934" w:type="pct"/>
            <w:shd w:val="clear" w:color="auto" w:fill="auto"/>
            <w:noWrap/>
            <w:vAlign w:val="center"/>
            <w:hideMark/>
          </w:tcPr>
          <w:p w14:paraId="61F93A4F" w14:textId="77777777" w:rsidR="0054341C" w:rsidRPr="00D23895" w:rsidRDefault="0054341C" w:rsidP="00A56DD6">
            <w:pPr>
              <w:jc w:val="right"/>
              <w:rPr>
                <w:sz w:val="20"/>
              </w:rPr>
            </w:pPr>
            <w:r w:rsidRPr="00D23895">
              <w:rPr>
                <w:sz w:val="20"/>
              </w:rPr>
              <w:t>1 145</w:t>
            </w:r>
          </w:p>
        </w:tc>
      </w:tr>
      <w:tr w:rsidR="0054341C" w:rsidRPr="00D23895" w14:paraId="3CB9ADC3" w14:textId="77777777" w:rsidTr="00A56DD6">
        <w:trPr>
          <w:trHeight w:val="450"/>
          <w:jc w:val="right"/>
        </w:trPr>
        <w:tc>
          <w:tcPr>
            <w:tcW w:w="179" w:type="pct"/>
            <w:shd w:val="clear" w:color="auto" w:fill="auto"/>
            <w:noWrap/>
            <w:vAlign w:val="center"/>
            <w:hideMark/>
          </w:tcPr>
          <w:p w14:paraId="51076ACD" w14:textId="77777777" w:rsidR="0054341C" w:rsidRPr="00D23895" w:rsidRDefault="0054341C" w:rsidP="00A56DD6">
            <w:pPr>
              <w:jc w:val="right"/>
              <w:rPr>
                <w:sz w:val="20"/>
              </w:rPr>
            </w:pPr>
            <w:r w:rsidRPr="00D23895">
              <w:rPr>
                <w:sz w:val="20"/>
              </w:rPr>
              <w:t>9</w:t>
            </w:r>
          </w:p>
        </w:tc>
        <w:tc>
          <w:tcPr>
            <w:tcW w:w="536" w:type="pct"/>
            <w:vMerge/>
            <w:vAlign w:val="center"/>
            <w:hideMark/>
          </w:tcPr>
          <w:p w14:paraId="2499288B" w14:textId="77777777" w:rsidR="0054341C" w:rsidRPr="00D23895" w:rsidRDefault="0054341C" w:rsidP="00A56DD6">
            <w:pPr>
              <w:jc w:val="right"/>
              <w:rPr>
                <w:sz w:val="20"/>
              </w:rPr>
            </w:pPr>
          </w:p>
        </w:tc>
        <w:tc>
          <w:tcPr>
            <w:tcW w:w="1390" w:type="pct"/>
            <w:shd w:val="clear" w:color="auto" w:fill="auto"/>
            <w:noWrap/>
            <w:vAlign w:val="center"/>
            <w:hideMark/>
          </w:tcPr>
          <w:p w14:paraId="22B52FD2" w14:textId="77777777" w:rsidR="0054341C" w:rsidRPr="00D23895" w:rsidRDefault="0054341C" w:rsidP="00A56DD6">
            <w:pPr>
              <w:jc w:val="right"/>
              <w:rPr>
                <w:sz w:val="20"/>
              </w:rPr>
            </w:pPr>
            <w:r w:rsidRPr="00D23895">
              <w:rPr>
                <w:sz w:val="20"/>
              </w:rPr>
              <w:t>Ремонт газоходов, котла КВТК-100/150 №1 (ремонт металлоконструкций 120 м</w:t>
            </w:r>
            <w:r w:rsidRPr="00D23895">
              <w:rPr>
                <w:sz w:val="20"/>
                <w:vertAlign w:val="superscript"/>
              </w:rPr>
              <w:t>2</w:t>
            </w:r>
            <w:r w:rsidRPr="00D23895">
              <w:rPr>
                <w:sz w:val="20"/>
              </w:rPr>
              <w:t>)</w:t>
            </w:r>
          </w:p>
        </w:tc>
        <w:tc>
          <w:tcPr>
            <w:tcW w:w="528" w:type="pct"/>
            <w:shd w:val="clear" w:color="auto" w:fill="auto"/>
            <w:noWrap/>
            <w:vAlign w:val="center"/>
            <w:hideMark/>
          </w:tcPr>
          <w:p w14:paraId="1BF83E2B" w14:textId="77777777" w:rsidR="0054341C" w:rsidRPr="00D23895" w:rsidRDefault="0054341C" w:rsidP="00A56DD6">
            <w:pPr>
              <w:jc w:val="right"/>
              <w:rPr>
                <w:sz w:val="20"/>
              </w:rPr>
            </w:pPr>
            <w:r w:rsidRPr="00D23895">
              <w:rPr>
                <w:sz w:val="20"/>
              </w:rPr>
              <w:t>1234</w:t>
            </w:r>
          </w:p>
        </w:tc>
        <w:tc>
          <w:tcPr>
            <w:tcW w:w="939" w:type="pct"/>
            <w:shd w:val="clear" w:color="auto" w:fill="auto"/>
            <w:noWrap/>
            <w:vAlign w:val="center"/>
            <w:hideMark/>
          </w:tcPr>
          <w:p w14:paraId="1D75B7E9" w14:textId="77777777" w:rsidR="0054341C" w:rsidRPr="00D23895" w:rsidRDefault="0054341C" w:rsidP="00A56DD6">
            <w:pPr>
              <w:ind w:firstLineChars="100" w:firstLine="200"/>
              <w:jc w:val="right"/>
              <w:rPr>
                <w:sz w:val="20"/>
              </w:rPr>
            </w:pPr>
            <w:r w:rsidRPr="00D23895">
              <w:rPr>
                <w:sz w:val="20"/>
              </w:rPr>
              <w:t>1234</w:t>
            </w:r>
          </w:p>
        </w:tc>
        <w:tc>
          <w:tcPr>
            <w:tcW w:w="493" w:type="pct"/>
            <w:shd w:val="clear" w:color="auto" w:fill="auto"/>
            <w:noWrap/>
            <w:vAlign w:val="center"/>
            <w:hideMark/>
          </w:tcPr>
          <w:p w14:paraId="481D39A4" w14:textId="77777777" w:rsidR="0054341C" w:rsidRPr="00D23895" w:rsidRDefault="0054341C" w:rsidP="00A56DD6">
            <w:pPr>
              <w:jc w:val="right"/>
              <w:rPr>
                <w:sz w:val="20"/>
              </w:rPr>
            </w:pPr>
            <w:r w:rsidRPr="00D23895">
              <w:rPr>
                <w:sz w:val="20"/>
              </w:rPr>
              <w:t>1 234</w:t>
            </w:r>
          </w:p>
        </w:tc>
        <w:tc>
          <w:tcPr>
            <w:tcW w:w="934" w:type="pct"/>
            <w:shd w:val="clear" w:color="auto" w:fill="auto"/>
            <w:noWrap/>
            <w:vAlign w:val="center"/>
            <w:hideMark/>
          </w:tcPr>
          <w:p w14:paraId="243913CF" w14:textId="77777777" w:rsidR="0054341C" w:rsidRPr="00D23895" w:rsidRDefault="0054341C" w:rsidP="00A56DD6">
            <w:pPr>
              <w:jc w:val="right"/>
              <w:rPr>
                <w:sz w:val="20"/>
              </w:rPr>
            </w:pPr>
            <w:r w:rsidRPr="00D23895">
              <w:rPr>
                <w:sz w:val="20"/>
              </w:rPr>
              <w:t>1 234</w:t>
            </w:r>
          </w:p>
        </w:tc>
      </w:tr>
      <w:tr w:rsidR="0054341C" w:rsidRPr="00D23895" w14:paraId="17DFEA38" w14:textId="77777777" w:rsidTr="00A56DD6">
        <w:trPr>
          <w:trHeight w:val="585"/>
          <w:jc w:val="right"/>
        </w:trPr>
        <w:tc>
          <w:tcPr>
            <w:tcW w:w="179" w:type="pct"/>
            <w:shd w:val="clear" w:color="auto" w:fill="auto"/>
            <w:noWrap/>
            <w:vAlign w:val="center"/>
            <w:hideMark/>
          </w:tcPr>
          <w:p w14:paraId="3A4BE935" w14:textId="77777777" w:rsidR="0054341C" w:rsidRPr="00D23895" w:rsidRDefault="0054341C" w:rsidP="00A56DD6">
            <w:pPr>
              <w:jc w:val="right"/>
              <w:rPr>
                <w:sz w:val="20"/>
              </w:rPr>
            </w:pPr>
            <w:r w:rsidRPr="00D23895">
              <w:rPr>
                <w:sz w:val="20"/>
              </w:rPr>
              <w:t>10</w:t>
            </w:r>
          </w:p>
        </w:tc>
        <w:tc>
          <w:tcPr>
            <w:tcW w:w="536" w:type="pct"/>
            <w:vMerge/>
            <w:vAlign w:val="center"/>
            <w:hideMark/>
          </w:tcPr>
          <w:p w14:paraId="0D3E6827" w14:textId="77777777" w:rsidR="0054341C" w:rsidRPr="00D23895" w:rsidRDefault="0054341C" w:rsidP="00A56DD6">
            <w:pPr>
              <w:jc w:val="right"/>
              <w:rPr>
                <w:sz w:val="20"/>
              </w:rPr>
            </w:pPr>
          </w:p>
        </w:tc>
        <w:tc>
          <w:tcPr>
            <w:tcW w:w="1390" w:type="pct"/>
            <w:shd w:val="clear" w:color="auto" w:fill="auto"/>
            <w:noWrap/>
            <w:vAlign w:val="center"/>
            <w:hideMark/>
          </w:tcPr>
          <w:p w14:paraId="2E2E681A" w14:textId="77777777" w:rsidR="0054341C" w:rsidRPr="00D23895" w:rsidRDefault="0054341C" w:rsidP="00A56DD6">
            <w:pPr>
              <w:jc w:val="right"/>
              <w:rPr>
                <w:sz w:val="20"/>
              </w:rPr>
            </w:pPr>
            <w:r w:rsidRPr="00D23895">
              <w:rPr>
                <w:sz w:val="20"/>
              </w:rPr>
              <w:t>Замена насоса 5НК-5х1 на мазутной станции</w:t>
            </w:r>
          </w:p>
        </w:tc>
        <w:tc>
          <w:tcPr>
            <w:tcW w:w="528" w:type="pct"/>
            <w:shd w:val="clear" w:color="auto" w:fill="auto"/>
            <w:noWrap/>
            <w:vAlign w:val="center"/>
            <w:hideMark/>
          </w:tcPr>
          <w:p w14:paraId="455C6F4F" w14:textId="77777777" w:rsidR="0054341C" w:rsidRPr="00D23895" w:rsidRDefault="0054341C" w:rsidP="00A56DD6">
            <w:pPr>
              <w:jc w:val="right"/>
              <w:rPr>
                <w:sz w:val="20"/>
              </w:rPr>
            </w:pPr>
            <w:r w:rsidRPr="00D23895">
              <w:rPr>
                <w:sz w:val="20"/>
              </w:rPr>
              <w:t>433</w:t>
            </w:r>
          </w:p>
        </w:tc>
        <w:tc>
          <w:tcPr>
            <w:tcW w:w="939" w:type="pct"/>
            <w:shd w:val="clear" w:color="auto" w:fill="auto"/>
            <w:noWrap/>
            <w:vAlign w:val="center"/>
            <w:hideMark/>
          </w:tcPr>
          <w:p w14:paraId="0626F694" w14:textId="77777777" w:rsidR="0054341C" w:rsidRPr="00D23895" w:rsidRDefault="0054341C" w:rsidP="00A56DD6">
            <w:pPr>
              <w:ind w:firstLineChars="100" w:firstLine="200"/>
              <w:jc w:val="right"/>
              <w:rPr>
                <w:sz w:val="20"/>
              </w:rPr>
            </w:pPr>
            <w:r w:rsidRPr="00D23895">
              <w:rPr>
                <w:sz w:val="20"/>
              </w:rPr>
              <w:t>433</w:t>
            </w:r>
          </w:p>
        </w:tc>
        <w:tc>
          <w:tcPr>
            <w:tcW w:w="493" w:type="pct"/>
            <w:shd w:val="clear" w:color="auto" w:fill="auto"/>
            <w:noWrap/>
            <w:vAlign w:val="center"/>
            <w:hideMark/>
          </w:tcPr>
          <w:p w14:paraId="1FCE4D2E" w14:textId="77777777" w:rsidR="0054341C" w:rsidRPr="00D23895" w:rsidRDefault="0054341C" w:rsidP="00A56DD6">
            <w:pPr>
              <w:jc w:val="right"/>
              <w:rPr>
                <w:sz w:val="20"/>
              </w:rPr>
            </w:pPr>
            <w:r w:rsidRPr="00D23895">
              <w:rPr>
                <w:sz w:val="20"/>
              </w:rPr>
              <w:t>433</w:t>
            </w:r>
          </w:p>
        </w:tc>
        <w:tc>
          <w:tcPr>
            <w:tcW w:w="934" w:type="pct"/>
            <w:shd w:val="clear" w:color="auto" w:fill="auto"/>
            <w:noWrap/>
            <w:vAlign w:val="center"/>
            <w:hideMark/>
          </w:tcPr>
          <w:p w14:paraId="4873A724" w14:textId="77777777" w:rsidR="0054341C" w:rsidRPr="00D23895" w:rsidRDefault="0054341C" w:rsidP="00A56DD6">
            <w:pPr>
              <w:jc w:val="right"/>
              <w:rPr>
                <w:sz w:val="20"/>
              </w:rPr>
            </w:pPr>
            <w:r w:rsidRPr="00D23895">
              <w:rPr>
                <w:sz w:val="20"/>
              </w:rPr>
              <w:t>433</w:t>
            </w:r>
          </w:p>
        </w:tc>
      </w:tr>
      <w:tr w:rsidR="0054341C" w:rsidRPr="00D23895" w14:paraId="0861C06A" w14:textId="77777777" w:rsidTr="00A56DD6">
        <w:trPr>
          <w:trHeight w:val="255"/>
          <w:jc w:val="right"/>
        </w:trPr>
        <w:tc>
          <w:tcPr>
            <w:tcW w:w="179" w:type="pct"/>
            <w:shd w:val="clear" w:color="auto" w:fill="auto"/>
            <w:noWrap/>
            <w:vAlign w:val="center"/>
            <w:hideMark/>
          </w:tcPr>
          <w:p w14:paraId="04292D88" w14:textId="77777777" w:rsidR="0054341C" w:rsidRPr="00D23895" w:rsidRDefault="0054341C" w:rsidP="00A56DD6">
            <w:pPr>
              <w:jc w:val="right"/>
              <w:rPr>
                <w:sz w:val="20"/>
              </w:rPr>
            </w:pPr>
            <w:r w:rsidRPr="00D23895">
              <w:rPr>
                <w:sz w:val="20"/>
              </w:rPr>
              <w:t>11</w:t>
            </w:r>
          </w:p>
        </w:tc>
        <w:tc>
          <w:tcPr>
            <w:tcW w:w="536" w:type="pct"/>
            <w:vMerge/>
            <w:vAlign w:val="center"/>
            <w:hideMark/>
          </w:tcPr>
          <w:p w14:paraId="3AC45CF3" w14:textId="77777777" w:rsidR="0054341C" w:rsidRPr="00D23895" w:rsidRDefault="0054341C" w:rsidP="00A56DD6">
            <w:pPr>
              <w:jc w:val="right"/>
              <w:rPr>
                <w:sz w:val="20"/>
              </w:rPr>
            </w:pPr>
          </w:p>
        </w:tc>
        <w:tc>
          <w:tcPr>
            <w:tcW w:w="1390" w:type="pct"/>
            <w:shd w:val="clear" w:color="auto" w:fill="auto"/>
            <w:noWrap/>
            <w:vAlign w:val="center"/>
            <w:hideMark/>
          </w:tcPr>
          <w:p w14:paraId="1A2EA601" w14:textId="77777777" w:rsidR="0054341C" w:rsidRPr="00D23895" w:rsidRDefault="0054341C" w:rsidP="00A56DD6">
            <w:pPr>
              <w:jc w:val="right"/>
              <w:rPr>
                <w:sz w:val="20"/>
              </w:rPr>
            </w:pPr>
            <w:r w:rsidRPr="00D23895">
              <w:rPr>
                <w:sz w:val="20"/>
              </w:rPr>
              <w:t>Замена вентилятора ВДН-12,5 лев на котёл КЕ-25/14 №4 с ремонтом фундамента 2,6 м</w:t>
            </w:r>
            <w:r w:rsidRPr="00D23895">
              <w:rPr>
                <w:sz w:val="20"/>
                <w:vertAlign w:val="superscript"/>
              </w:rPr>
              <w:t>3</w:t>
            </w:r>
          </w:p>
        </w:tc>
        <w:tc>
          <w:tcPr>
            <w:tcW w:w="528" w:type="pct"/>
            <w:shd w:val="clear" w:color="auto" w:fill="auto"/>
            <w:noWrap/>
            <w:vAlign w:val="center"/>
            <w:hideMark/>
          </w:tcPr>
          <w:p w14:paraId="0AA33208" w14:textId="77777777" w:rsidR="0054341C" w:rsidRPr="00D23895" w:rsidRDefault="0054341C" w:rsidP="00A56DD6">
            <w:pPr>
              <w:jc w:val="right"/>
              <w:rPr>
                <w:sz w:val="20"/>
              </w:rPr>
            </w:pPr>
            <w:r w:rsidRPr="00D23895">
              <w:rPr>
                <w:sz w:val="20"/>
              </w:rPr>
              <w:t>496</w:t>
            </w:r>
          </w:p>
        </w:tc>
        <w:tc>
          <w:tcPr>
            <w:tcW w:w="939" w:type="pct"/>
            <w:shd w:val="clear" w:color="auto" w:fill="auto"/>
            <w:noWrap/>
            <w:vAlign w:val="center"/>
            <w:hideMark/>
          </w:tcPr>
          <w:p w14:paraId="31C32331" w14:textId="77777777" w:rsidR="0054341C" w:rsidRPr="00D23895" w:rsidRDefault="0054341C" w:rsidP="00A56DD6">
            <w:pPr>
              <w:ind w:firstLineChars="100" w:firstLine="200"/>
              <w:jc w:val="right"/>
              <w:rPr>
                <w:sz w:val="20"/>
              </w:rPr>
            </w:pPr>
            <w:r w:rsidRPr="00D23895">
              <w:rPr>
                <w:sz w:val="20"/>
              </w:rPr>
              <w:t>496</w:t>
            </w:r>
          </w:p>
        </w:tc>
        <w:tc>
          <w:tcPr>
            <w:tcW w:w="493" w:type="pct"/>
            <w:shd w:val="clear" w:color="auto" w:fill="auto"/>
            <w:noWrap/>
            <w:vAlign w:val="center"/>
            <w:hideMark/>
          </w:tcPr>
          <w:p w14:paraId="2629D0D1" w14:textId="77777777" w:rsidR="0054341C" w:rsidRPr="00D23895" w:rsidRDefault="0054341C" w:rsidP="00A56DD6">
            <w:pPr>
              <w:jc w:val="right"/>
              <w:rPr>
                <w:sz w:val="20"/>
              </w:rPr>
            </w:pPr>
            <w:r w:rsidRPr="00D23895">
              <w:rPr>
                <w:sz w:val="20"/>
              </w:rPr>
              <w:t>496</w:t>
            </w:r>
          </w:p>
        </w:tc>
        <w:tc>
          <w:tcPr>
            <w:tcW w:w="934" w:type="pct"/>
            <w:shd w:val="clear" w:color="auto" w:fill="auto"/>
            <w:noWrap/>
            <w:vAlign w:val="center"/>
            <w:hideMark/>
          </w:tcPr>
          <w:p w14:paraId="2D3C9661" w14:textId="77777777" w:rsidR="0054341C" w:rsidRPr="00D23895" w:rsidRDefault="0054341C" w:rsidP="00A56DD6">
            <w:pPr>
              <w:jc w:val="right"/>
              <w:rPr>
                <w:sz w:val="20"/>
              </w:rPr>
            </w:pPr>
            <w:r w:rsidRPr="00D23895">
              <w:rPr>
                <w:sz w:val="20"/>
              </w:rPr>
              <w:t>496</w:t>
            </w:r>
          </w:p>
        </w:tc>
      </w:tr>
      <w:tr w:rsidR="0054341C" w:rsidRPr="00D23895" w14:paraId="773ED225" w14:textId="77777777" w:rsidTr="00A56DD6">
        <w:trPr>
          <w:trHeight w:val="255"/>
          <w:jc w:val="right"/>
        </w:trPr>
        <w:tc>
          <w:tcPr>
            <w:tcW w:w="179" w:type="pct"/>
            <w:shd w:val="clear" w:color="auto" w:fill="auto"/>
            <w:noWrap/>
            <w:vAlign w:val="center"/>
            <w:hideMark/>
          </w:tcPr>
          <w:p w14:paraId="291F4653" w14:textId="77777777" w:rsidR="0054341C" w:rsidRPr="00D23895" w:rsidRDefault="0054341C" w:rsidP="00A56DD6">
            <w:pPr>
              <w:jc w:val="right"/>
              <w:rPr>
                <w:sz w:val="20"/>
              </w:rPr>
            </w:pPr>
            <w:r w:rsidRPr="00D23895">
              <w:rPr>
                <w:sz w:val="20"/>
              </w:rPr>
              <w:t>12</w:t>
            </w:r>
          </w:p>
        </w:tc>
        <w:tc>
          <w:tcPr>
            <w:tcW w:w="536" w:type="pct"/>
            <w:vMerge/>
            <w:vAlign w:val="center"/>
            <w:hideMark/>
          </w:tcPr>
          <w:p w14:paraId="2FD9B140" w14:textId="77777777" w:rsidR="0054341C" w:rsidRPr="00D23895" w:rsidRDefault="0054341C" w:rsidP="00A56DD6">
            <w:pPr>
              <w:jc w:val="right"/>
              <w:rPr>
                <w:sz w:val="20"/>
              </w:rPr>
            </w:pPr>
          </w:p>
        </w:tc>
        <w:tc>
          <w:tcPr>
            <w:tcW w:w="1390" w:type="pct"/>
            <w:shd w:val="clear" w:color="auto" w:fill="auto"/>
            <w:noWrap/>
            <w:vAlign w:val="center"/>
            <w:hideMark/>
          </w:tcPr>
          <w:p w14:paraId="4D71A896" w14:textId="77777777" w:rsidR="0054341C" w:rsidRPr="00D23895" w:rsidRDefault="0054341C" w:rsidP="00A56DD6">
            <w:pPr>
              <w:jc w:val="right"/>
              <w:rPr>
                <w:sz w:val="20"/>
              </w:rPr>
            </w:pPr>
            <w:r w:rsidRPr="00D23895">
              <w:rPr>
                <w:sz w:val="20"/>
              </w:rPr>
              <w:t>Замена вентилятора ВД 30ЦС-В/У) на котёл КВТС-20 №1</w:t>
            </w:r>
          </w:p>
        </w:tc>
        <w:tc>
          <w:tcPr>
            <w:tcW w:w="528" w:type="pct"/>
            <w:shd w:val="clear" w:color="auto" w:fill="auto"/>
            <w:noWrap/>
            <w:vAlign w:val="center"/>
            <w:hideMark/>
          </w:tcPr>
          <w:p w14:paraId="1C5D4F25" w14:textId="77777777" w:rsidR="0054341C" w:rsidRPr="00D23895" w:rsidRDefault="0054341C" w:rsidP="00A56DD6">
            <w:pPr>
              <w:jc w:val="right"/>
              <w:rPr>
                <w:sz w:val="20"/>
              </w:rPr>
            </w:pPr>
            <w:r w:rsidRPr="00D23895">
              <w:rPr>
                <w:sz w:val="20"/>
              </w:rPr>
              <w:t>103</w:t>
            </w:r>
          </w:p>
        </w:tc>
        <w:tc>
          <w:tcPr>
            <w:tcW w:w="939" w:type="pct"/>
            <w:shd w:val="clear" w:color="auto" w:fill="auto"/>
            <w:noWrap/>
            <w:vAlign w:val="center"/>
            <w:hideMark/>
          </w:tcPr>
          <w:p w14:paraId="42B21150" w14:textId="77777777" w:rsidR="0054341C" w:rsidRPr="00D23895" w:rsidRDefault="0054341C" w:rsidP="00A56DD6">
            <w:pPr>
              <w:ind w:firstLineChars="100" w:firstLine="200"/>
              <w:jc w:val="right"/>
              <w:rPr>
                <w:sz w:val="20"/>
              </w:rPr>
            </w:pPr>
            <w:r w:rsidRPr="00D23895">
              <w:rPr>
                <w:sz w:val="20"/>
              </w:rPr>
              <w:t>103</w:t>
            </w:r>
          </w:p>
        </w:tc>
        <w:tc>
          <w:tcPr>
            <w:tcW w:w="493" w:type="pct"/>
            <w:shd w:val="clear" w:color="auto" w:fill="auto"/>
            <w:noWrap/>
            <w:vAlign w:val="center"/>
            <w:hideMark/>
          </w:tcPr>
          <w:p w14:paraId="444EFFDB" w14:textId="77777777" w:rsidR="0054341C" w:rsidRPr="00D23895" w:rsidRDefault="0054341C" w:rsidP="00A56DD6">
            <w:pPr>
              <w:jc w:val="right"/>
              <w:rPr>
                <w:sz w:val="20"/>
              </w:rPr>
            </w:pPr>
            <w:r w:rsidRPr="00D23895">
              <w:rPr>
                <w:sz w:val="20"/>
              </w:rPr>
              <w:t>103</w:t>
            </w:r>
          </w:p>
        </w:tc>
        <w:tc>
          <w:tcPr>
            <w:tcW w:w="934" w:type="pct"/>
            <w:shd w:val="clear" w:color="auto" w:fill="auto"/>
            <w:noWrap/>
            <w:vAlign w:val="center"/>
            <w:hideMark/>
          </w:tcPr>
          <w:p w14:paraId="25BA4D93" w14:textId="77777777" w:rsidR="0054341C" w:rsidRPr="00D23895" w:rsidRDefault="0054341C" w:rsidP="00A56DD6">
            <w:pPr>
              <w:jc w:val="right"/>
              <w:rPr>
                <w:sz w:val="20"/>
              </w:rPr>
            </w:pPr>
            <w:r w:rsidRPr="00D23895">
              <w:rPr>
                <w:sz w:val="20"/>
              </w:rPr>
              <w:t>103</w:t>
            </w:r>
          </w:p>
        </w:tc>
      </w:tr>
      <w:tr w:rsidR="0054341C" w:rsidRPr="00D23895" w14:paraId="053FC36F" w14:textId="77777777" w:rsidTr="00A56DD6">
        <w:trPr>
          <w:trHeight w:val="255"/>
          <w:jc w:val="right"/>
        </w:trPr>
        <w:tc>
          <w:tcPr>
            <w:tcW w:w="179" w:type="pct"/>
            <w:shd w:val="clear" w:color="auto" w:fill="auto"/>
            <w:noWrap/>
            <w:vAlign w:val="center"/>
            <w:hideMark/>
          </w:tcPr>
          <w:p w14:paraId="4010DC2A" w14:textId="77777777" w:rsidR="0054341C" w:rsidRPr="00D23895" w:rsidRDefault="0054341C" w:rsidP="00A56DD6">
            <w:pPr>
              <w:jc w:val="right"/>
              <w:rPr>
                <w:sz w:val="20"/>
              </w:rPr>
            </w:pPr>
            <w:r w:rsidRPr="00D23895">
              <w:rPr>
                <w:sz w:val="20"/>
              </w:rPr>
              <w:t>13</w:t>
            </w:r>
          </w:p>
        </w:tc>
        <w:tc>
          <w:tcPr>
            <w:tcW w:w="536" w:type="pct"/>
            <w:vMerge/>
            <w:vAlign w:val="center"/>
            <w:hideMark/>
          </w:tcPr>
          <w:p w14:paraId="61DB0183" w14:textId="77777777" w:rsidR="0054341C" w:rsidRPr="00D23895" w:rsidRDefault="0054341C" w:rsidP="00A56DD6">
            <w:pPr>
              <w:jc w:val="right"/>
              <w:rPr>
                <w:sz w:val="20"/>
              </w:rPr>
            </w:pPr>
          </w:p>
        </w:tc>
        <w:tc>
          <w:tcPr>
            <w:tcW w:w="1390" w:type="pct"/>
            <w:shd w:val="clear" w:color="auto" w:fill="auto"/>
            <w:noWrap/>
            <w:vAlign w:val="center"/>
            <w:hideMark/>
          </w:tcPr>
          <w:p w14:paraId="29D5D8A8" w14:textId="77777777" w:rsidR="0054341C" w:rsidRPr="00D23895" w:rsidRDefault="0054341C" w:rsidP="00A56DD6">
            <w:pPr>
              <w:jc w:val="right"/>
              <w:rPr>
                <w:sz w:val="20"/>
              </w:rPr>
            </w:pPr>
            <w:r w:rsidRPr="00D23895">
              <w:rPr>
                <w:sz w:val="20"/>
              </w:rPr>
              <w:t>Замена вентилятора острого дутья ЗОЦС №1, №5</w:t>
            </w:r>
          </w:p>
        </w:tc>
        <w:tc>
          <w:tcPr>
            <w:tcW w:w="528" w:type="pct"/>
            <w:shd w:val="clear" w:color="auto" w:fill="auto"/>
            <w:noWrap/>
            <w:vAlign w:val="center"/>
            <w:hideMark/>
          </w:tcPr>
          <w:p w14:paraId="0BE56540" w14:textId="77777777" w:rsidR="0054341C" w:rsidRPr="00D23895" w:rsidRDefault="0054341C" w:rsidP="00A56DD6">
            <w:pPr>
              <w:jc w:val="right"/>
              <w:rPr>
                <w:sz w:val="20"/>
              </w:rPr>
            </w:pPr>
            <w:r w:rsidRPr="00D23895">
              <w:rPr>
                <w:sz w:val="20"/>
              </w:rPr>
              <w:t>206</w:t>
            </w:r>
          </w:p>
        </w:tc>
        <w:tc>
          <w:tcPr>
            <w:tcW w:w="939" w:type="pct"/>
            <w:shd w:val="clear" w:color="auto" w:fill="auto"/>
            <w:noWrap/>
            <w:vAlign w:val="center"/>
            <w:hideMark/>
          </w:tcPr>
          <w:p w14:paraId="7A69EEE9" w14:textId="77777777" w:rsidR="0054341C" w:rsidRPr="00D23895" w:rsidRDefault="0054341C" w:rsidP="00A56DD6">
            <w:pPr>
              <w:ind w:firstLineChars="100" w:firstLine="200"/>
              <w:jc w:val="right"/>
              <w:rPr>
                <w:sz w:val="20"/>
              </w:rPr>
            </w:pPr>
            <w:r w:rsidRPr="00D23895">
              <w:rPr>
                <w:sz w:val="20"/>
              </w:rPr>
              <w:t>206</w:t>
            </w:r>
          </w:p>
        </w:tc>
        <w:tc>
          <w:tcPr>
            <w:tcW w:w="493" w:type="pct"/>
            <w:shd w:val="clear" w:color="auto" w:fill="auto"/>
            <w:noWrap/>
            <w:vAlign w:val="center"/>
            <w:hideMark/>
          </w:tcPr>
          <w:p w14:paraId="4CFF565B" w14:textId="77777777" w:rsidR="0054341C" w:rsidRPr="00D23895" w:rsidRDefault="0054341C" w:rsidP="00A56DD6">
            <w:pPr>
              <w:jc w:val="right"/>
              <w:rPr>
                <w:sz w:val="20"/>
              </w:rPr>
            </w:pPr>
            <w:r w:rsidRPr="00D23895">
              <w:rPr>
                <w:sz w:val="20"/>
              </w:rPr>
              <w:t>206</w:t>
            </w:r>
          </w:p>
        </w:tc>
        <w:tc>
          <w:tcPr>
            <w:tcW w:w="934" w:type="pct"/>
            <w:shd w:val="clear" w:color="auto" w:fill="auto"/>
            <w:noWrap/>
            <w:vAlign w:val="center"/>
            <w:hideMark/>
          </w:tcPr>
          <w:p w14:paraId="7AA0C8AE" w14:textId="77777777" w:rsidR="0054341C" w:rsidRPr="00D23895" w:rsidRDefault="0054341C" w:rsidP="00A56DD6">
            <w:pPr>
              <w:jc w:val="right"/>
              <w:rPr>
                <w:sz w:val="20"/>
              </w:rPr>
            </w:pPr>
            <w:r w:rsidRPr="00D23895">
              <w:rPr>
                <w:sz w:val="20"/>
              </w:rPr>
              <w:t>206</w:t>
            </w:r>
          </w:p>
        </w:tc>
      </w:tr>
      <w:tr w:rsidR="0054341C" w:rsidRPr="00D23895" w14:paraId="380B8923" w14:textId="77777777" w:rsidTr="00A56DD6">
        <w:trPr>
          <w:trHeight w:val="255"/>
          <w:jc w:val="right"/>
        </w:trPr>
        <w:tc>
          <w:tcPr>
            <w:tcW w:w="179" w:type="pct"/>
            <w:shd w:val="clear" w:color="auto" w:fill="auto"/>
            <w:noWrap/>
            <w:vAlign w:val="center"/>
            <w:hideMark/>
          </w:tcPr>
          <w:p w14:paraId="7A39357D" w14:textId="77777777" w:rsidR="0054341C" w:rsidRPr="00D23895" w:rsidRDefault="0054341C" w:rsidP="00A56DD6">
            <w:pPr>
              <w:jc w:val="right"/>
              <w:rPr>
                <w:sz w:val="20"/>
              </w:rPr>
            </w:pPr>
            <w:r w:rsidRPr="00D23895">
              <w:rPr>
                <w:sz w:val="20"/>
              </w:rPr>
              <w:t>14</w:t>
            </w:r>
          </w:p>
        </w:tc>
        <w:tc>
          <w:tcPr>
            <w:tcW w:w="536" w:type="pct"/>
            <w:vMerge/>
            <w:vAlign w:val="center"/>
            <w:hideMark/>
          </w:tcPr>
          <w:p w14:paraId="7FC5F724" w14:textId="77777777" w:rsidR="0054341C" w:rsidRPr="00D23895" w:rsidRDefault="0054341C" w:rsidP="00A56DD6">
            <w:pPr>
              <w:jc w:val="right"/>
              <w:rPr>
                <w:sz w:val="20"/>
              </w:rPr>
            </w:pPr>
          </w:p>
        </w:tc>
        <w:tc>
          <w:tcPr>
            <w:tcW w:w="1390" w:type="pct"/>
            <w:shd w:val="clear" w:color="auto" w:fill="auto"/>
            <w:noWrap/>
            <w:vAlign w:val="center"/>
            <w:hideMark/>
          </w:tcPr>
          <w:p w14:paraId="68A70E4C" w14:textId="77777777" w:rsidR="0054341C" w:rsidRPr="00D23895" w:rsidRDefault="0054341C" w:rsidP="00A56DD6">
            <w:pPr>
              <w:jc w:val="right"/>
              <w:rPr>
                <w:sz w:val="20"/>
              </w:rPr>
            </w:pPr>
            <w:r w:rsidRPr="00D23895">
              <w:rPr>
                <w:sz w:val="20"/>
              </w:rPr>
              <w:t>Замена электротали ТЭС 6300 грузоподъёмность 6,3т (вибромашина)</w:t>
            </w:r>
          </w:p>
        </w:tc>
        <w:tc>
          <w:tcPr>
            <w:tcW w:w="528" w:type="pct"/>
            <w:shd w:val="clear" w:color="auto" w:fill="auto"/>
            <w:noWrap/>
            <w:vAlign w:val="center"/>
            <w:hideMark/>
          </w:tcPr>
          <w:p w14:paraId="6BDC5AF0" w14:textId="77777777" w:rsidR="0054341C" w:rsidRPr="00D23895" w:rsidRDefault="0054341C" w:rsidP="00A56DD6">
            <w:pPr>
              <w:jc w:val="right"/>
              <w:rPr>
                <w:sz w:val="20"/>
              </w:rPr>
            </w:pPr>
            <w:r w:rsidRPr="00D23895">
              <w:rPr>
                <w:sz w:val="20"/>
              </w:rPr>
              <w:t>420</w:t>
            </w:r>
          </w:p>
        </w:tc>
        <w:tc>
          <w:tcPr>
            <w:tcW w:w="939" w:type="pct"/>
            <w:shd w:val="clear" w:color="auto" w:fill="auto"/>
            <w:noWrap/>
            <w:vAlign w:val="center"/>
            <w:hideMark/>
          </w:tcPr>
          <w:p w14:paraId="7F99A783" w14:textId="77777777" w:rsidR="0054341C" w:rsidRPr="00D23895" w:rsidRDefault="0054341C" w:rsidP="00A56DD6">
            <w:pPr>
              <w:ind w:firstLineChars="100" w:firstLine="200"/>
              <w:jc w:val="right"/>
              <w:rPr>
                <w:sz w:val="20"/>
              </w:rPr>
            </w:pPr>
            <w:r w:rsidRPr="00D23895">
              <w:rPr>
                <w:sz w:val="20"/>
              </w:rPr>
              <w:t>420</w:t>
            </w:r>
          </w:p>
        </w:tc>
        <w:tc>
          <w:tcPr>
            <w:tcW w:w="493" w:type="pct"/>
            <w:shd w:val="clear" w:color="auto" w:fill="auto"/>
            <w:noWrap/>
            <w:vAlign w:val="center"/>
            <w:hideMark/>
          </w:tcPr>
          <w:p w14:paraId="44BC5662" w14:textId="77777777" w:rsidR="0054341C" w:rsidRPr="00D23895" w:rsidRDefault="0054341C" w:rsidP="00A56DD6">
            <w:pPr>
              <w:jc w:val="right"/>
              <w:rPr>
                <w:sz w:val="20"/>
              </w:rPr>
            </w:pPr>
            <w:r w:rsidRPr="00D23895">
              <w:rPr>
                <w:sz w:val="20"/>
              </w:rPr>
              <w:t>420</w:t>
            </w:r>
          </w:p>
        </w:tc>
        <w:tc>
          <w:tcPr>
            <w:tcW w:w="934" w:type="pct"/>
            <w:shd w:val="clear" w:color="auto" w:fill="auto"/>
            <w:noWrap/>
            <w:vAlign w:val="center"/>
            <w:hideMark/>
          </w:tcPr>
          <w:p w14:paraId="084AC8F1" w14:textId="77777777" w:rsidR="0054341C" w:rsidRPr="00D23895" w:rsidRDefault="0054341C" w:rsidP="00A56DD6">
            <w:pPr>
              <w:jc w:val="right"/>
              <w:rPr>
                <w:sz w:val="20"/>
              </w:rPr>
            </w:pPr>
            <w:r w:rsidRPr="00D23895">
              <w:rPr>
                <w:sz w:val="20"/>
              </w:rPr>
              <w:t>420</w:t>
            </w:r>
          </w:p>
        </w:tc>
      </w:tr>
      <w:tr w:rsidR="0054341C" w:rsidRPr="00D23895" w14:paraId="3DD3C85C" w14:textId="77777777" w:rsidTr="00A56DD6">
        <w:trPr>
          <w:trHeight w:val="255"/>
          <w:jc w:val="right"/>
        </w:trPr>
        <w:tc>
          <w:tcPr>
            <w:tcW w:w="179" w:type="pct"/>
            <w:shd w:val="clear" w:color="auto" w:fill="auto"/>
            <w:noWrap/>
            <w:vAlign w:val="center"/>
            <w:hideMark/>
          </w:tcPr>
          <w:p w14:paraId="2D98D769" w14:textId="77777777" w:rsidR="0054341C" w:rsidRPr="00D23895" w:rsidRDefault="0054341C" w:rsidP="00A56DD6">
            <w:pPr>
              <w:jc w:val="right"/>
              <w:rPr>
                <w:sz w:val="20"/>
              </w:rPr>
            </w:pPr>
            <w:r w:rsidRPr="00D23895">
              <w:rPr>
                <w:sz w:val="20"/>
              </w:rPr>
              <w:t>15</w:t>
            </w:r>
          </w:p>
        </w:tc>
        <w:tc>
          <w:tcPr>
            <w:tcW w:w="536" w:type="pct"/>
            <w:vMerge/>
            <w:vAlign w:val="center"/>
            <w:hideMark/>
          </w:tcPr>
          <w:p w14:paraId="5B8CACDC" w14:textId="77777777" w:rsidR="0054341C" w:rsidRPr="00D23895" w:rsidRDefault="0054341C" w:rsidP="00A56DD6">
            <w:pPr>
              <w:jc w:val="right"/>
              <w:rPr>
                <w:sz w:val="20"/>
              </w:rPr>
            </w:pPr>
          </w:p>
        </w:tc>
        <w:tc>
          <w:tcPr>
            <w:tcW w:w="1390" w:type="pct"/>
            <w:shd w:val="clear" w:color="auto" w:fill="auto"/>
            <w:noWrap/>
            <w:vAlign w:val="center"/>
            <w:hideMark/>
          </w:tcPr>
          <w:p w14:paraId="3ED06C55" w14:textId="77777777" w:rsidR="0054341C" w:rsidRPr="00D23895" w:rsidRDefault="0054341C" w:rsidP="00A56DD6">
            <w:pPr>
              <w:jc w:val="right"/>
              <w:rPr>
                <w:sz w:val="20"/>
              </w:rPr>
            </w:pPr>
            <w:r w:rsidRPr="00D23895">
              <w:rPr>
                <w:sz w:val="20"/>
              </w:rPr>
              <w:t>Замена электротали Т 10548 грузоподъёмность 3,2т (1 шт)</w:t>
            </w:r>
          </w:p>
        </w:tc>
        <w:tc>
          <w:tcPr>
            <w:tcW w:w="528" w:type="pct"/>
            <w:shd w:val="clear" w:color="auto" w:fill="auto"/>
            <w:noWrap/>
            <w:vAlign w:val="center"/>
            <w:hideMark/>
          </w:tcPr>
          <w:p w14:paraId="5CD8CEBF" w14:textId="77777777" w:rsidR="0054341C" w:rsidRPr="00D23895" w:rsidRDefault="0054341C" w:rsidP="00A56DD6">
            <w:pPr>
              <w:jc w:val="right"/>
              <w:rPr>
                <w:sz w:val="20"/>
              </w:rPr>
            </w:pPr>
            <w:r w:rsidRPr="00D23895">
              <w:rPr>
                <w:sz w:val="20"/>
              </w:rPr>
              <w:t>278</w:t>
            </w:r>
          </w:p>
        </w:tc>
        <w:tc>
          <w:tcPr>
            <w:tcW w:w="939" w:type="pct"/>
            <w:shd w:val="clear" w:color="auto" w:fill="auto"/>
            <w:noWrap/>
            <w:vAlign w:val="center"/>
            <w:hideMark/>
          </w:tcPr>
          <w:p w14:paraId="04805560" w14:textId="77777777" w:rsidR="0054341C" w:rsidRPr="00D23895" w:rsidRDefault="0054341C" w:rsidP="00A56DD6">
            <w:pPr>
              <w:ind w:firstLineChars="100" w:firstLine="200"/>
              <w:jc w:val="right"/>
              <w:rPr>
                <w:sz w:val="20"/>
              </w:rPr>
            </w:pPr>
            <w:r w:rsidRPr="00D23895">
              <w:rPr>
                <w:sz w:val="20"/>
              </w:rPr>
              <w:t>278</w:t>
            </w:r>
          </w:p>
        </w:tc>
        <w:tc>
          <w:tcPr>
            <w:tcW w:w="493" w:type="pct"/>
            <w:shd w:val="clear" w:color="auto" w:fill="auto"/>
            <w:noWrap/>
            <w:vAlign w:val="center"/>
            <w:hideMark/>
          </w:tcPr>
          <w:p w14:paraId="4A57EB23" w14:textId="77777777" w:rsidR="0054341C" w:rsidRPr="00D23895" w:rsidRDefault="0054341C" w:rsidP="00A56DD6">
            <w:pPr>
              <w:jc w:val="right"/>
              <w:rPr>
                <w:sz w:val="20"/>
              </w:rPr>
            </w:pPr>
            <w:r w:rsidRPr="00D23895">
              <w:rPr>
                <w:sz w:val="20"/>
              </w:rPr>
              <w:t>278</w:t>
            </w:r>
          </w:p>
        </w:tc>
        <w:tc>
          <w:tcPr>
            <w:tcW w:w="934" w:type="pct"/>
            <w:shd w:val="clear" w:color="auto" w:fill="auto"/>
            <w:noWrap/>
            <w:vAlign w:val="center"/>
            <w:hideMark/>
          </w:tcPr>
          <w:p w14:paraId="29E47E73" w14:textId="77777777" w:rsidR="0054341C" w:rsidRPr="00D23895" w:rsidRDefault="0054341C" w:rsidP="00A56DD6">
            <w:pPr>
              <w:jc w:val="right"/>
              <w:rPr>
                <w:sz w:val="20"/>
              </w:rPr>
            </w:pPr>
            <w:r w:rsidRPr="00D23895">
              <w:rPr>
                <w:sz w:val="20"/>
              </w:rPr>
              <w:t>278</w:t>
            </w:r>
          </w:p>
        </w:tc>
      </w:tr>
      <w:tr w:rsidR="0054341C" w:rsidRPr="00D23895" w14:paraId="5FCC7C56" w14:textId="77777777" w:rsidTr="00A56DD6">
        <w:trPr>
          <w:trHeight w:val="255"/>
          <w:jc w:val="right"/>
        </w:trPr>
        <w:tc>
          <w:tcPr>
            <w:tcW w:w="179" w:type="pct"/>
            <w:shd w:val="clear" w:color="auto" w:fill="auto"/>
            <w:noWrap/>
            <w:vAlign w:val="center"/>
            <w:hideMark/>
          </w:tcPr>
          <w:p w14:paraId="00BA4F50" w14:textId="77777777" w:rsidR="0054341C" w:rsidRPr="00D23895" w:rsidRDefault="0054341C" w:rsidP="00A56DD6">
            <w:pPr>
              <w:jc w:val="right"/>
              <w:rPr>
                <w:sz w:val="20"/>
              </w:rPr>
            </w:pPr>
            <w:r w:rsidRPr="00D23895">
              <w:rPr>
                <w:sz w:val="20"/>
              </w:rPr>
              <w:t>16</w:t>
            </w:r>
          </w:p>
        </w:tc>
        <w:tc>
          <w:tcPr>
            <w:tcW w:w="536" w:type="pct"/>
            <w:vMerge/>
            <w:vAlign w:val="center"/>
            <w:hideMark/>
          </w:tcPr>
          <w:p w14:paraId="06815408" w14:textId="77777777" w:rsidR="0054341C" w:rsidRPr="00D23895" w:rsidRDefault="0054341C" w:rsidP="00A56DD6">
            <w:pPr>
              <w:jc w:val="right"/>
              <w:rPr>
                <w:sz w:val="20"/>
              </w:rPr>
            </w:pPr>
          </w:p>
        </w:tc>
        <w:tc>
          <w:tcPr>
            <w:tcW w:w="1390" w:type="pct"/>
            <w:shd w:val="clear" w:color="auto" w:fill="auto"/>
            <w:noWrap/>
            <w:vAlign w:val="center"/>
            <w:hideMark/>
          </w:tcPr>
          <w:p w14:paraId="2A817194" w14:textId="77777777" w:rsidR="0054341C" w:rsidRPr="00D23895" w:rsidRDefault="0054341C" w:rsidP="00A56DD6">
            <w:pPr>
              <w:jc w:val="right"/>
              <w:rPr>
                <w:sz w:val="20"/>
              </w:rPr>
            </w:pPr>
            <w:r w:rsidRPr="00D23895">
              <w:rPr>
                <w:sz w:val="20"/>
              </w:rPr>
              <w:t>Ремонт кровли угольного подъёма №4</w:t>
            </w:r>
          </w:p>
        </w:tc>
        <w:tc>
          <w:tcPr>
            <w:tcW w:w="528" w:type="pct"/>
            <w:shd w:val="clear" w:color="auto" w:fill="auto"/>
            <w:noWrap/>
            <w:vAlign w:val="center"/>
            <w:hideMark/>
          </w:tcPr>
          <w:p w14:paraId="42EF025B" w14:textId="77777777" w:rsidR="0054341C" w:rsidRPr="00D23895" w:rsidRDefault="0054341C" w:rsidP="00A56DD6">
            <w:pPr>
              <w:jc w:val="right"/>
              <w:rPr>
                <w:sz w:val="20"/>
              </w:rPr>
            </w:pPr>
            <w:r w:rsidRPr="00D23895">
              <w:rPr>
                <w:sz w:val="20"/>
              </w:rPr>
              <w:t>2101</w:t>
            </w:r>
          </w:p>
        </w:tc>
        <w:tc>
          <w:tcPr>
            <w:tcW w:w="939" w:type="pct"/>
            <w:shd w:val="clear" w:color="auto" w:fill="auto"/>
            <w:noWrap/>
            <w:vAlign w:val="center"/>
            <w:hideMark/>
          </w:tcPr>
          <w:p w14:paraId="663A3177" w14:textId="77777777" w:rsidR="0054341C" w:rsidRPr="00D23895" w:rsidRDefault="0054341C" w:rsidP="00A56DD6">
            <w:pPr>
              <w:ind w:firstLineChars="100" w:firstLine="200"/>
              <w:jc w:val="right"/>
              <w:rPr>
                <w:sz w:val="20"/>
              </w:rPr>
            </w:pPr>
            <w:r w:rsidRPr="00D23895">
              <w:rPr>
                <w:sz w:val="20"/>
              </w:rPr>
              <w:t>2 101</w:t>
            </w:r>
          </w:p>
        </w:tc>
        <w:tc>
          <w:tcPr>
            <w:tcW w:w="493" w:type="pct"/>
            <w:shd w:val="clear" w:color="auto" w:fill="auto"/>
            <w:noWrap/>
            <w:vAlign w:val="center"/>
            <w:hideMark/>
          </w:tcPr>
          <w:p w14:paraId="618880A3" w14:textId="77777777" w:rsidR="0054341C" w:rsidRPr="00D23895" w:rsidRDefault="0054341C" w:rsidP="00A56DD6">
            <w:pPr>
              <w:jc w:val="right"/>
              <w:rPr>
                <w:sz w:val="20"/>
              </w:rPr>
            </w:pPr>
            <w:r w:rsidRPr="00D23895">
              <w:rPr>
                <w:sz w:val="20"/>
              </w:rPr>
              <w:t>2 101</w:t>
            </w:r>
          </w:p>
        </w:tc>
        <w:tc>
          <w:tcPr>
            <w:tcW w:w="934" w:type="pct"/>
            <w:shd w:val="clear" w:color="auto" w:fill="auto"/>
            <w:noWrap/>
            <w:vAlign w:val="center"/>
            <w:hideMark/>
          </w:tcPr>
          <w:p w14:paraId="4CBBE852" w14:textId="77777777" w:rsidR="0054341C" w:rsidRPr="00D23895" w:rsidRDefault="0054341C" w:rsidP="00A56DD6">
            <w:pPr>
              <w:jc w:val="right"/>
              <w:rPr>
                <w:sz w:val="20"/>
              </w:rPr>
            </w:pPr>
            <w:r w:rsidRPr="00D23895">
              <w:rPr>
                <w:sz w:val="20"/>
              </w:rPr>
              <w:t>2 101</w:t>
            </w:r>
          </w:p>
        </w:tc>
      </w:tr>
      <w:tr w:rsidR="0054341C" w:rsidRPr="00D23895" w14:paraId="51F050F6" w14:textId="77777777" w:rsidTr="00A56DD6">
        <w:trPr>
          <w:trHeight w:val="255"/>
          <w:jc w:val="right"/>
        </w:trPr>
        <w:tc>
          <w:tcPr>
            <w:tcW w:w="179" w:type="pct"/>
            <w:shd w:val="clear" w:color="auto" w:fill="auto"/>
            <w:noWrap/>
            <w:vAlign w:val="center"/>
            <w:hideMark/>
          </w:tcPr>
          <w:p w14:paraId="42CAD452" w14:textId="77777777" w:rsidR="0054341C" w:rsidRPr="00D23895" w:rsidRDefault="0054341C" w:rsidP="00A56DD6">
            <w:pPr>
              <w:jc w:val="right"/>
              <w:rPr>
                <w:sz w:val="20"/>
              </w:rPr>
            </w:pPr>
            <w:r w:rsidRPr="00D23895">
              <w:rPr>
                <w:sz w:val="20"/>
              </w:rPr>
              <w:t>17</w:t>
            </w:r>
          </w:p>
        </w:tc>
        <w:tc>
          <w:tcPr>
            <w:tcW w:w="536" w:type="pct"/>
            <w:vMerge/>
            <w:vAlign w:val="center"/>
            <w:hideMark/>
          </w:tcPr>
          <w:p w14:paraId="7A4028E6" w14:textId="77777777" w:rsidR="0054341C" w:rsidRPr="00D23895" w:rsidRDefault="0054341C" w:rsidP="00A56DD6">
            <w:pPr>
              <w:jc w:val="right"/>
              <w:rPr>
                <w:sz w:val="20"/>
              </w:rPr>
            </w:pPr>
          </w:p>
        </w:tc>
        <w:tc>
          <w:tcPr>
            <w:tcW w:w="1390" w:type="pct"/>
            <w:shd w:val="clear" w:color="auto" w:fill="auto"/>
            <w:noWrap/>
            <w:vAlign w:val="center"/>
            <w:hideMark/>
          </w:tcPr>
          <w:p w14:paraId="0A6DFAF7" w14:textId="77777777" w:rsidR="0054341C" w:rsidRPr="00D23895" w:rsidRDefault="0054341C" w:rsidP="00A56DD6">
            <w:pPr>
              <w:jc w:val="right"/>
              <w:rPr>
                <w:sz w:val="20"/>
              </w:rPr>
            </w:pPr>
            <w:r w:rsidRPr="00D23895">
              <w:rPr>
                <w:sz w:val="20"/>
              </w:rPr>
              <w:t>Ремонт кровли угольного подъёма №6</w:t>
            </w:r>
          </w:p>
        </w:tc>
        <w:tc>
          <w:tcPr>
            <w:tcW w:w="528" w:type="pct"/>
            <w:shd w:val="clear" w:color="auto" w:fill="auto"/>
            <w:noWrap/>
            <w:vAlign w:val="center"/>
            <w:hideMark/>
          </w:tcPr>
          <w:p w14:paraId="38418F80" w14:textId="77777777" w:rsidR="0054341C" w:rsidRPr="00D23895" w:rsidRDefault="0054341C" w:rsidP="00A56DD6">
            <w:pPr>
              <w:jc w:val="right"/>
              <w:rPr>
                <w:sz w:val="20"/>
              </w:rPr>
            </w:pPr>
            <w:r w:rsidRPr="00D23895">
              <w:rPr>
                <w:sz w:val="20"/>
              </w:rPr>
              <w:t>2101</w:t>
            </w:r>
          </w:p>
        </w:tc>
        <w:tc>
          <w:tcPr>
            <w:tcW w:w="939" w:type="pct"/>
            <w:shd w:val="clear" w:color="auto" w:fill="auto"/>
            <w:noWrap/>
            <w:vAlign w:val="center"/>
            <w:hideMark/>
          </w:tcPr>
          <w:p w14:paraId="462AFD10" w14:textId="77777777" w:rsidR="0054341C" w:rsidRPr="00D23895" w:rsidRDefault="0054341C" w:rsidP="00A56DD6">
            <w:pPr>
              <w:ind w:firstLineChars="100" w:firstLine="200"/>
              <w:jc w:val="right"/>
              <w:rPr>
                <w:sz w:val="20"/>
              </w:rPr>
            </w:pPr>
            <w:r w:rsidRPr="00D23895">
              <w:rPr>
                <w:sz w:val="20"/>
              </w:rPr>
              <w:t>2 101</w:t>
            </w:r>
          </w:p>
        </w:tc>
        <w:tc>
          <w:tcPr>
            <w:tcW w:w="493" w:type="pct"/>
            <w:shd w:val="clear" w:color="auto" w:fill="auto"/>
            <w:noWrap/>
            <w:vAlign w:val="center"/>
            <w:hideMark/>
          </w:tcPr>
          <w:p w14:paraId="7A3B274D" w14:textId="77777777" w:rsidR="0054341C" w:rsidRPr="00D23895" w:rsidRDefault="0054341C" w:rsidP="00A56DD6">
            <w:pPr>
              <w:jc w:val="right"/>
              <w:rPr>
                <w:sz w:val="20"/>
              </w:rPr>
            </w:pPr>
            <w:r w:rsidRPr="00D23895">
              <w:rPr>
                <w:sz w:val="20"/>
              </w:rPr>
              <w:t>2 101</w:t>
            </w:r>
          </w:p>
        </w:tc>
        <w:tc>
          <w:tcPr>
            <w:tcW w:w="934" w:type="pct"/>
            <w:shd w:val="clear" w:color="auto" w:fill="auto"/>
            <w:noWrap/>
            <w:vAlign w:val="center"/>
            <w:hideMark/>
          </w:tcPr>
          <w:p w14:paraId="4A5FA2AB" w14:textId="77777777" w:rsidR="0054341C" w:rsidRPr="00D23895" w:rsidRDefault="0054341C" w:rsidP="00A56DD6">
            <w:pPr>
              <w:jc w:val="right"/>
              <w:rPr>
                <w:sz w:val="20"/>
              </w:rPr>
            </w:pPr>
            <w:r w:rsidRPr="00D23895">
              <w:rPr>
                <w:sz w:val="20"/>
              </w:rPr>
              <w:t>2 101</w:t>
            </w:r>
          </w:p>
        </w:tc>
      </w:tr>
      <w:tr w:rsidR="0054341C" w:rsidRPr="00D23895" w14:paraId="690C1A17" w14:textId="77777777" w:rsidTr="00A56DD6">
        <w:trPr>
          <w:trHeight w:val="255"/>
          <w:jc w:val="right"/>
        </w:trPr>
        <w:tc>
          <w:tcPr>
            <w:tcW w:w="179" w:type="pct"/>
            <w:shd w:val="clear" w:color="auto" w:fill="auto"/>
            <w:noWrap/>
            <w:vAlign w:val="center"/>
            <w:hideMark/>
          </w:tcPr>
          <w:p w14:paraId="0B5EDB37" w14:textId="77777777" w:rsidR="0054341C" w:rsidRPr="00D23895" w:rsidRDefault="0054341C" w:rsidP="00A56DD6">
            <w:pPr>
              <w:jc w:val="right"/>
              <w:rPr>
                <w:sz w:val="20"/>
              </w:rPr>
            </w:pPr>
            <w:r w:rsidRPr="00D23895">
              <w:rPr>
                <w:sz w:val="20"/>
              </w:rPr>
              <w:t>18</w:t>
            </w:r>
          </w:p>
        </w:tc>
        <w:tc>
          <w:tcPr>
            <w:tcW w:w="536" w:type="pct"/>
            <w:vMerge/>
            <w:vAlign w:val="center"/>
            <w:hideMark/>
          </w:tcPr>
          <w:p w14:paraId="510C8B65" w14:textId="77777777" w:rsidR="0054341C" w:rsidRPr="00D23895" w:rsidRDefault="0054341C" w:rsidP="00A56DD6">
            <w:pPr>
              <w:jc w:val="right"/>
              <w:rPr>
                <w:sz w:val="20"/>
              </w:rPr>
            </w:pPr>
          </w:p>
        </w:tc>
        <w:tc>
          <w:tcPr>
            <w:tcW w:w="1390" w:type="pct"/>
            <w:shd w:val="clear" w:color="auto" w:fill="auto"/>
            <w:noWrap/>
            <w:vAlign w:val="center"/>
            <w:hideMark/>
          </w:tcPr>
          <w:p w14:paraId="694C874B" w14:textId="77777777" w:rsidR="0054341C" w:rsidRPr="00D23895" w:rsidRDefault="0054341C" w:rsidP="00A56DD6">
            <w:pPr>
              <w:jc w:val="right"/>
              <w:rPr>
                <w:sz w:val="20"/>
              </w:rPr>
            </w:pPr>
            <w:r w:rsidRPr="00D23895">
              <w:rPr>
                <w:sz w:val="20"/>
              </w:rPr>
              <w:t>Замена молотковой дробилки СМ-170В №2</w:t>
            </w:r>
          </w:p>
        </w:tc>
        <w:tc>
          <w:tcPr>
            <w:tcW w:w="528" w:type="pct"/>
            <w:shd w:val="clear" w:color="auto" w:fill="auto"/>
            <w:noWrap/>
            <w:vAlign w:val="center"/>
            <w:hideMark/>
          </w:tcPr>
          <w:p w14:paraId="37EF2DC6" w14:textId="77777777" w:rsidR="0054341C" w:rsidRPr="00D23895" w:rsidRDefault="0054341C" w:rsidP="00A56DD6">
            <w:pPr>
              <w:jc w:val="right"/>
              <w:rPr>
                <w:sz w:val="20"/>
              </w:rPr>
            </w:pPr>
            <w:r w:rsidRPr="00D23895">
              <w:rPr>
                <w:sz w:val="20"/>
              </w:rPr>
              <w:t>3181</w:t>
            </w:r>
          </w:p>
        </w:tc>
        <w:tc>
          <w:tcPr>
            <w:tcW w:w="939" w:type="pct"/>
            <w:shd w:val="clear" w:color="auto" w:fill="auto"/>
            <w:noWrap/>
            <w:vAlign w:val="center"/>
            <w:hideMark/>
          </w:tcPr>
          <w:p w14:paraId="6DBBE37D" w14:textId="77777777" w:rsidR="0054341C" w:rsidRPr="00D23895" w:rsidRDefault="0054341C" w:rsidP="00A56DD6">
            <w:pPr>
              <w:ind w:firstLineChars="100" w:firstLine="200"/>
              <w:jc w:val="right"/>
              <w:rPr>
                <w:sz w:val="20"/>
              </w:rPr>
            </w:pPr>
            <w:r w:rsidRPr="00D23895">
              <w:rPr>
                <w:sz w:val="20"/>
              </w:rPr>
              <w:t>3 181</w:t>
            </w:r>
          </w:p>
        </w:tc>
        <w:tc>
          <w:tcPr>
            <w:tcW w:w="493" w:type="pct"/>
            <w:shd w:val="clear" w:color="auto" w:fill="auto"/>
            <w:noWrap/>
            <w:vAlign w:val="center"/>
            <w:hideMark/>
          </w:tcPr>
          <w:p w14:paraId="5C131517" w14:textId="77777777" w:rsidR="0054341C" w:rsidRPr="00D23895" w:rsidRDefault="0054341C" w:rsidP="00A56DD6">
            <w:pPr>
              <w:jc w:val="right"/>
              <w:rPr>
                <w:sz w:val="20"/>
              </w:rPr>
            </w:pPr>
            <w:r w:rsidRPr="00D23895">
              <w:rPr>
                <w:sz w:val="20"/>
              </w:rPr>
              <w:t>3 181</w:t>
            </w:r>
          </w:p>
        </w:tc>
        <w:tc>
          <w:tcPr>
            <w:tcW w:w="934" w:type="pct"/>
            <w:shd w:val="clear" w:color="auto" w:fill="auto"/>
            <w:noWrap/>
            <w:vAlign w:val="center"/>
            <w:hideMark/>
          </w:tcPr>
          <w:p w14:paraId="631CF5BC" w14:textId="77777777" w:rsidR="0054341C" w:rsidRPr="00D23895" w:rsidRDefault="0054341C" w:rsidP="00A56DD6">
            <w:pPr>
              <w:jc w:val="right"/>
              <w:rPr>
                <w:sz w:val="20"/>
              </w:rPr>
            </w:pPr>
            <w:r w:rsidRPr="00D23895">
              <w:rPr>
                <w:sz w:val="20"/>
              </w:rPr>
              <w:t>3 181</w:t>
            </w:r>
          </w:p>
        </w:tc>
      </w:tr>
      <w:tr w:rsidR="0054341C" w:rsidRPr="00D23895" w14:paraId="709AE45C" w14:textId="77777777" w:rsidTr="00A56DD6">
        <w:trPr>
          <w:trHeight w:val="255"/>
          <w:jc w:val="right"/>
        </w:trPr>
        <w:tc>
          <w:tcPr>
            <w:tcW w:w="179" w:type="pct"/>
            <w:shd w:val="clear" w:color="auto" w:fill="auto"/>
            <w:noWrap/>
            <w:vAlign w:val="center"/>
            <w:hideMark/>
          </w:tcPr>
          <w:p w14:paraId="1051DAAC"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2F3EA4B2"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1140FA96"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04DA0FA2" w14:textId="77777777" w:rsidR="0054341C" w:rsidRPr="00D23895" w:rsidRDefault="0054341C" w:rsidP="00A56DD6">
            <w:pPr>
              <w:jc w:val="right"/>
              <w:rPr>
                <w:sz w:val="20"/>
              </w:rPr>
            </w:pPr>
            <w:r w:rsidRPr="00D23895">
              <w:rPr>
                <w:sz w:val="20"/>
              </w:rPr>
              <w:t>25 368</w:t>
            </w:r>
          </w:p>
        </w:tc>
        <w:tc>
          <w:tcPr>
            <w:tcW w:w="939" w:type="pct"/>
            <w:shd w:val="clear" w:color="auto" w:fill="auto"/>
            <w:noWrap/>
            <w:vAlign w:val="center"/>
            <w:hideMark/>
          </w:tcPr>
          <w:p w14:paraId="3C9663BD" w14:textId="77777777" w:rsidR="0054341C" w:rsidRPr="00D23895" w:rsidRDefault="0054341C" w:rsidP="00A56DD6">
            <w:pPr>
              <w:ind w:firstLineChars="100" w:firstLine="200"/>
              <w:jc w:val="right"/>
              <w:rPr>
                <w:sz w:val="20"/>
              </w:rPr>
            </w:pPr>
            <w:r w:rsidRPr="00D23895">
              <w:rPr>
                <w:sz w:val="20"/>
              </w:rPr>
              <w:t>25 368</w:t>
            </w:r>
          </w:p>
        </w:tc>
        <w:tc>
          <w:tcPr>
            <w:tcW w:w="493" w:type="pct"/>
            <w:shd w:val="clear" w:color="auto" w:fill="auto"/>
            <w:noWrap/>
            <w:vAlign w:val="center"/>
            <w:hideMark/>
          </w:tcPr>
          <w:p w14:paraId="707D11BD" w14:textId="77777777" w:rsidR="0054341C" w:rsidRPr="00D23895" w:rsidRDefault="0054341C" w:rsidP="00A56DD6">
            <w:pPr>
              <w:jc w:val="right"/>
              <w:rPr>
                <w:sz w:val="20"/>
              </w:rPr>
            </w:pPr>
            <w:r w:rsidRPr="00D23895">
              <w:rPr>
                <w:sz w:val="20"/>
              </w:rPr>
              <w:t>23 983</w:t>
            </w:r>
          </w:p>
        </w:tc>
        <w:tc>
          <w:tcPr>
            <w:tcW w:w="934" w:type="pct"/>
            <w:shd w:val="clear" w:color="auto" w:fill="auto"/>
            <w:noWrap/>
            <w:vAlign w:val="center"/>
            <w:hideMark/>
          </w:tcPr>
          <w:p w14:paraId="091E75D3" w14:textId="77777777" w:rsidR="0054341C" w:rsidRPr="00D23895" w:rsidRDefault="0054341C" w:rsidP="00A56DD6">
            <w:pPr>
              <w:jc w:val="right"/>
              <w:rPr>
                <w:sz w:val="20"/>
              </w:rPr>
            </w:pPr>
            <w:r w:rsidRPr="00D23895">
              <w:rPr>
                <w:sz w:val="20"/>
              </w:rPr>
              <w:t>23 983</w:t>
            </w:r>
          </w:p>
        </w:tc>
      </w:tr>
      <w:tr w:rsidR="0054341C" w:rsidRPr="00D23895" w14:paraId="209D9136" w14:textId="77777777" w:rsidTr="00A56DD6">
        <w:trPr>
          <w:trHeight w:val="255"/>
          <w:jc w:val="right"/>
        </w:trPr>
        <w:tc>
          <w:tcPr>
            <w:tcW w:w="179" w:type="pct"/>
            <w:shd w:val="clear" w:color="auto" w:fill="auto"/>
            <w:noWrap/>
            <w:vAlign w:val="center"/>
            <w:hideMark/>
          </w:tcPr>
          <w:p w14:paraId="01378CEB" w14:textId="77777777" w:rsidR="0054341C" w:rsidRPr="00D23895" w:rsidRDefault="0054341C" w:rsidP="00A56DD6">
            <w:pPr>
              <w:jc w:val="right"/>
              <w:rPr>
                <w:sz w:val="20"/>
              </w:rPr>
            </w:pPr>
            <w:r w:rsidRPr="00D23895">
              <w:rPr>
                <w:sz w:val="20"/>
              </w:rPr>
              <w:t>19</w:t>
            </w:r>
          </w:p>
        </w:tc>
        <w:tc>
          <w:tcPr>
            <w:tcW w:w="536" w:type="pct"/>
            <w:vMerge w:val="restart"/>
            <w:shd w:val="clear" w:color="auto" w:fill="auto"/>
            <w:noWrap/>
            <w:vAlign w:val="center"/>
            <w:hideMark/>
          </w:tcPr>
          <w:p w14:paraId="4B25D1A3" w14:textId="77777777" w:rsidR="0054341C" w:rsidRPr="00D23895" w:rsidRDefault="0054341C" w:rsidP="00A56DD6">
            <w:pPr>
              <w:jc w:val="right"/>
              <w:rPr>
                <w:sz w:val="20"/>
              </w:rPr>
            </w:pPr>
            <w:r w:rsidRPr="00D23895">
              <w:rPr>
                <w:bCs/>
                <w:sz w:val="20"/>
              </w:rPr>
              <w:t>48</w:t>
            </w:r>
          </w:p>
        </w:tc>
        <w:tc>
          <w:tcPr>
            <w:tcW w:w="1390" w:type="pct"/>
            <w:shd w:val="clear" w:color="auto" w:fill="auto"/>
            <w:noWrap/>
            <w:vAlign w:val="center"/>
            <w:hideMark/>
          </w:tcPr>
          <w:p w14:paraId="04E831E3" w14:textId="77777777" w:rsidR="0054341C" w:rsidRPr="00D23895" w:rsidRDefault="0054341C" w:rsidP="00A56DD6">
            <w:pPr>
              <w:jc w:val="right"/>
              <w:rPr>
                <w:sz w:val="20"/>
              </w:rPr>
            </w:pPr>
            <w:r w:rsidRPr="00D23895">
              <w:rPr>
                <w:sz w:val="20"/>
              </w:rPr>
              <w:t>Замена дымососа ДН-15 пр котла КЕ 6,5/14с №1</w:t>
            </w:r>
          </w:p>
        </w:tc>
        <w:tc>
          <w:tcPr>
            <w:tcW w:w="528" w:type="pct"/>
            <w:shd w:val="clear" w:color="auto" w:fill="auto"/>
            <w:noWrap/>
            <w:vAlign w:val="center"/>
            <w:hideMark/>
          </w:tcPr>
          <w:p w14:paraId="5ACE7DF9" w14:textId="77777777" w:rsidR="0054341C" w:rsidRPr="00D23895" w:rsidRDefault="0054341C" w:rsidP="00A56DD6">
            <w:pPr>
              <w:jc w:val="right"/>
              <w:rPr>
                <w:sz w:val="20"/>
              </w:rPr>
            </w:pPr>
            <w:r w:rsidRPr="00D23895">
              <w:rPr>
                <w:sz w:val="20"/>
              </w:rPr>
              <w:t>1603</w:t>
            </w:r>
          </w:p>
        </w:tc>
        <w:tc>
          <w:tcPr>
            <w:tcW w:w="939" w:type="pct"/>
            <w:shd w:val="clear" w:color="auto" w:fill="auto"/>
            <w:noWrap/>
            <w:vAlign w:val="center"/>
            <w:hideMark/>
          </w:tcPr>
          <w:p w14:paraId="3EC38F40" w14:textId="77777777" w:rsidR="0054341C" w:rsidRPr="00D23895" w:rsidRDefault="0054341C" w:rsidP="00A56DD6">
            <w:pPr>
              <w:ind w:firstLineChars="100" w:firstLine="200"/>
              <w:jc w:val="right"/>
              <w:rPr>
                <w:sz w:val="20"/>
              </w:rPr>
            </w:pPr>
            <w:r w:rsidRPr="00D23895">
              <w:rPr>
                <w:sz w:val="20"/>
              </w:rPr>
              <w:t>1 603</w:t>
            </w:r>
          </w:p>
        </w:tc>
        <w:tc>
          <w:tcPr>
            <w:tcW w:w="493" w:type="pct"/>
            <w:shd w:val="clear" w:color="auto" w:fill="auto"/>
            <w:noWrap/>
            <w:vAlign w:val="center"/>
            <w:hideMark/>
          </w:tcPr>
          <w:p w14:paraId="6F5B6343" w14:textId="77777777" w:rsidR="0054341C" w:rsidRPr="00D23895" w:rsidRDefault="0054341C" w:rsidP="00A56DD6">
            <w:pPr>
              <w:jc w:val="right"/>
              <w:rPr>
                <w:sz w:val="20"/>
              </w:rPr>
            </w:pPr>
            <w:r w:rsidRPr="00D23895">
              <w:rPr>
                <w:sz w:val="20"/>
              </w:rPr>
              <w:t>1 603</w:t>
            </w:r>
          </w:p>
        </w:tc>
        <w:tc>
          <w:tcPr>
            <w:tcW w:w="934" w:type="pct"/>
            <w:shd w:val="clear" w:color="auto" w:fill="auto"/>
            <w:noWrap/>
            <w:vAlign w:val="center"/>
            <w:hideMark/>
          </w:tcPr>
          <w:p w14:paraId="1FFBF974" w14:textId="77777777" w:rsidR="0054341C" w:rsidRPr="00D23895" w:rsidRDefault="0054341C" w:rsidP="00A56DD6">
            <w:pPr>
              <w:jc w:val="right"/>
              <w:rPr>
                <w:sz w:val="20"/>
              </w:rPr>
            </w:pPr>
            <w:r w:rsidRPr="00D23895">
              <w:rPr>
                <w:sz w:val="20"/>
              </w:rPr>
              <w:t>1 603</w:t>
            </w:r>
          </w:p>
        </w:tc>
      </w:tr>
      <w:tr w:rsidR="0054341C" w:rsidRPr="00D23895" w14:paraId="10F41FE0" w14:textId="77777777" w:rsidTr="00A56DD6">
        <w:trPr>
          <w:trHeight w:val="255"/>
          <w:jc w:val="right"/>
        </w:trPr>
        <w:tc>
          <w:tcPr>
            <w:tcW w:w="179" w:type="pct"/>
            <w:shd w:val="clear" w:color="auto" w:fill="auto"/>
            <w:noWrap/>
            <w:vAlign w:val="center"/>
            <w:hideMark/>
          </w:tcPr>
          <w:p w14:paraId="57D895B0" w14:textId="77777777" w:rsidR="0054341C" w:rsidRPr="00D23895" w:rsidRDefault="0054341C" w:rsidP="00A56DD6">
            <w:pPr>
              <w:jc w:val="right"/>
              <w:rPr>
                <w:sz w:val="20"/>
              </w:rPr>
            </w:pPr>
            <w:r w:rsidRPr="00D23895">
              <w:rPr>
                <w:sz w:val="20"/>
              </w:rPr>
              <w:t>20</w:t>
            </w:r>
          </w:p>
        </w:tc>
        <w:tc>
          <w:tcPr>
            <w:tcW w:w="536" w:type="pct"/>
            <w:vMerge/>
            <w:vAlign w:val="center"/>
            <w:hideMark/>
          </w:tcPr>
          <w:p w14:paraId="2AF36F4F" w14:textId="77777777" w:rsidR="0054341C" w:rsidRPr="00D23895" w:rsidRDefault="0054341C" w:rsidP="00A56DD6">
            <w:pPr>
              <w:jc w:val="right"/>
              <w:rPr>
                <w:sz w:val="20"/>
              </w:rPr>
            </w:pPr>
          </w:p>
        </w:tc>
        <w:tc>
          <w:tcPr>
            <w:tcW w:w="1390" w:type="pct"/>
            <w:shd w:val="clear" w:color="auto" w:fill="auto"/>
            <w:noWrap/>
            <w:vAlign w:val="center"/>
            <w:hideMark/>
          </w:tcPr>
          <w:p w14:paraId="5801F287" w14:textId="77777777" w:rsidR="0054341C" w:rsidRPr="00D23895" w:rsidRDefault="0054341C" w:rsidP="00A56DD6">
            <w:pPr>
              <w:jc w:val="right"/>
              <w:rPr>
                <w:sz w:val="20"/>
              </w:rPr>
            </w:pPr>
            <w:r w:rsidRPr="00D23895">
              <w:rPr>
                <w:sz w:val="20"/>
              </w:rPr>
              <w:t>Ремонт топки TJI3M 1,87x3 котла КЕ-6,5/14с №3 с ремонтом фундамента</w:t>
            </w:r>
          </w:p>
        </w:tc>
        <w:tc>
          <w:tcPr>
            <w:tcW w:w="528" w:type="pct"/>
            <w:shd w:val="clear" w:color="auto" w:fill="auto"/>
            <w:noWrap/>
            <w:vAlign w:val="center"/>
            <w:hideMark/>
          </w:tcPr>
          <w:p w14:paraId="5DC21429" w14:textId="77777777" w:rsidR="0054341C" w:rsidRPr="00D23895" w:rsidRDefault="0054341C" w:rsidP="00A56DD6">
            <w:pPr>
              <w:jc w:val="right"/>
              <w:rPr>
                <w:sz w:val="20"/>
              </w:rPr>
            </w:pPr>
            <w:r w:rsidRPr="00D23895">
              <w:rPr>
                <w:sz w:val="20"/>
              </w:rPr>
              <w:t>2002</w:t>
            </w:r>
          </w:p>
        </w:tc>
        <w:tc>
          <w:tcPr>
            <w:tcW w:w="939" w:type="pct"/>
            <w:shd w:val="clear" w:color="auto" w:fill="auto"/>
            <w:noWrap/>
            <w:vAlign w:val="center"/>
            <w:hideMark/>
          </w:tcPr>
          <w:p w14:paraId="798C510B" w14:textId="77777777" w:rsidR="0054341C" w:rsidRPr="00D23895" w:rsidRDefault="0054341C" w:rsidP="00A56DD6">
            <w:pPr>
              <w:ind w:firstLineChars="100" w:firstLine="200"/>
              <w:jc w:val="right"/>
              <w:rPr>
                <w:sz w:val="20"/>
              </w:rPr>
            </w:pPr>
            <w:r w:rsidRPr="00D23895">
              <w:rPr>
                <w:sz w:val="20"/>
              </w:rPr>
              <w:t>2 002</w:t>
            </w:r>
          </w:p>
        </w:tc>
        <w:tc>
          <w:tcPr>
            <w:tcW w:w="493" w:type="pct"/>
            <w:shd w:val="clear" w:color="auto" w:fill="auto"/>
            <w:noWrap/>
            <w:vAlign w:val="center"/>
            <w:hideMark/>
          </w:tcPr>
          <w:p w14:paraId="170DFF45" w14:textId="77777777" w:rsidR="0054341C" w:rsidRPr="00D23895" w:rsidRDefault="0054341C" w:rsidP="00A56DD6">
            <w:pPr>
              <w:jc w:val="right"/>
              <w:rPr>
                <w:sz w:val="20"/>
              </w:rPr>
            </w:pPr>
            <w:r w:rsidRPr="00D23895">
              <w:rPr>
                <w:sz w:val="20"/>
              </w:rPr>
              <w:t>2 002</w:t>
            </w:r>
          </w:p>
        </w:tc>
        <w:tc>
          <w:tcPr>
            <w:tcW w:w="934" w:type="pct"/>
            <w:shd w:val="clear" w:color="auto" w:fill="auto"/>
            <w:noWrap/>
            <w:vAlign w:val="center"/>
            <w:hideMark/>
          </w:tcPr>
          <w:p w14:paraId="0F06BFAE" w14:textId="77777777" w:rsidR="0054341C" w:rsidRPr="00D23895" w:rsidRDefault="0054341C" w:rsidP="00A56DD6">
            <w:pPr>
              <w:jc w:val="right"/>
              <w:rPr>
                <w:sz w:val="20"/>
              </w:rPr>
            </w:pPr>
            <w:r w:rsidRPr="00D23895">
              <w:rPr>
                <w:sz w:val="20"/>
              </w:rPr>
              <w:t>2 002</w:t>
            </w:r>
          </w:p>
        </w:tc>
      </w:tr>
      <w:tr w:rsidR="0054341C" w:rsidRPr="00D23895" w14:paraId="437AD357" w14:textId="77777777" w:rsidTr="00A56DD6">
        <w:trPr>
          <w:trHeight w:val="450"/>
          <w:jc w:val="right"/>
        </w:trPr>
        <w:tc>
          <w:tcPr>
            <w:tcW w:w="179" w:type="pct"/>
            <w:shd w:val="clear" w:color="auto" w:fill="auto"/>
            <w:noWrap/>
            <w:vAlign w:val="center"/>
            <w:hideMark/>
          </w:tcPr>
          <w:p w14:paraId="0077878E" w14:textId="77777777" w:rsidR="0054341C" w:rsidRPr="00D23895" w:rsidRDefault="0054341C" w:rsidP="00A56DD6">
            <w:pPr>
              <w:jc w:val="right"/>
              <w:rPr>
                <w:sz w:val="20"/>
              </w:rPr>
            </w:pPr>
            <w:r w:rsidRPr="00D23895">
              <w:rPr>
                <w:sz w:val="20"/>
              </w:rPr>
              <w:t>21</w:t>
            </w:r>
          </w:p>
        </w:tc>
        <w:tc>
          <w:tcPr>
            <w:tcW w:w="536" w:type="pct"/>
            <w:vMerge/>
            <w:vAlign w:val="center"/>
            <w:hideMark/>
          </w:tcPr>
          <w:p w14:paraId="04980863" w14:textId="77777777" w:rsidR="0054341C" w:rsidRPr="00D23895" w:rsidRDefault="0054341C" w:rsidP="00A56DD6">
            <w:pPr>
              <w:jc w:val="right"/>
              <w:rPr>
                <w:sz w:val="20"/>
              </w:rPr>
            </w:pPr>
          </w:p>
        </w:tc>
        <w:tc>
          <w:tcPr>
            <w:tcW w:w="1390" w:type="pct"/>
            <w:shd w:val="clear" w:color="auto" w:fill="auto"/>
            <w:vAlign w:val="center"/>
            <w:hideMark/>
          </w:tcPr>
          <w:p w14:paraId="5786817A" w14:textId="77777777" w:rsidR="0054341C" w:rsidRPr="00D23895" w:rsidRDefault="0054341C" w:rsidP="00A56DD6">
            <w:pPr>
              <w:jc w:val="right"/>
              <w:rPr>
                <w:sz w:val="20"/>
              </w:rPr>
            </w:pPr>
            <w:r w:rsidRPr="00D23895">
              <w:rPr>
                <w:sz w:val="20"/>
              </w:rPr>
              <w:t xml:space="preserve">Ремонт скребкового конвейера отбора породы 1 С-50-01 ( замена цепи, рештаков с футеровкой металом </w:t>
            </w:r>
            <w:r w:rsidRPr="00D23895">
              <w:rPr>
                <w:bCs/>
                <w:sz w:val="20"/>
              </w:rPr>
              <w:t xml:space="preserve">)(20 </w:t>
            </w:r>
            <w:r w:rsidRPr="00D23895">
              <w:rPr>
                <w:sz w:val="20"/>
              </w:rPr>
              <w:t>м.п.)</w:t>
            </w:r>
          </w:p>
        </w:tc>
        <w:tc>
          <w:tcPr>
            <w:tcW w:w="528" w:type="pct"/>
            <w:shd w:val="clear" w:color="auto" w:fill="auto"/>
            <w:noWrap/>
            <w:vAlign w:val="center"/>
            <w:hideMark/>
          </w:tcPr>
          <w:p w14:paraId="5E21FD8B" w14:textId="77777777" w:rsidR="0054341C" w:rsidRPr="00D23895" w:rsidRDefault="0054341C" w:rsidP="00A56DD6">
            <w:pPr>
              <w:jc w:val="right"/>
              <w:rPr>
                <w:sz w:val="20"/>
              </w:rPr>
            </w:pPr>
            <w:r w:rsidRPr="00D23895">
              <w:rPr>
                <w:sz w:val="20"/>
              </w:rPr>
              <w:t>474</w:t>
            </w:r>
          </w:p>
        </w:tc>
        <w:tc>
          <w:tcPr>
            <w:tcW w:w="939" w:type="pct"/>
            <w:shd w:val="clear" w:color="auto" w:fill="auto"/>
            <w:noWrap/>
            <w:vAlign w:val="center"/>
            <w:hideMark/>
          </w:tcPr>
          <w:p w14:paraId="59089E61" w14:textId="77777777" w:rsidR="0054341C" w:rsidRPr="00D23895" w:rsidRDefault="0054341C" w:rsidP="00A56DD6">
            <w:pPr>
              <w:ind w:firstLineChars="100" w:firstLine="200"/>
              <w:jc w:val="right"/>
              <w:rPr>
                <w:sz w:val="20"/>
              </w:rPr>
            </w:pPr>
            <w:r w:rsidRPr="00D23895">
              <w:rPr>
                <w:sz w:val="20"/>
              </w:rPr>
              <w:t>474</w:t>
            </w:r>
          </w:p>
        </w:tc>
        <w:tc>
          <w:tcPr>
            <w:tcW w:w="493" w:type="pct"/>
            <w:shd w:val="clear" w:color="auto" w:fill="auto"/>
            <w:noWrap/>
            <w:vAlign w:val="center"/>
            <w:hideMark/>
          </w:tcPr>
          <w:p w14:paraId="3AB0C3C2" w14:textId="77777777" w:rsidR="0054341C" w:rsidRPr="00D23895" w:rsidRDefault="0054341C" w:rsidP="00A56DD6">
            <w:pPr>
              <w:jc w:val="right"/>
              <w:rPr>
                <w:sz w:val="20"/>
              </w:rPr>
            </w:pPr>
            <w:r w:rsidRPr="00D23895">
              <w:rPr>
                <w:sz w:val="20"/>
              </w:rPr>
              <w:t>474</w:t>
            </w:r>
          </w:p>
        </w:tc>
        <w:tc>
          <w:tcPr>
            <w:tcW w:w="934" w:type="pct"/>
            <w:shd w:val="clear" w:color="auto" w:fill="auto"/>
            <w:noWrap/>
            <w:vAlign w:val="center"/>
            <w:hideMark/>
          </w:tcPr>
          <w:p w14:paraId="2A52BF1F" w14:textId="77777777" w:rsidR="0054341C" w:rsidRPr="00D23895" w:rsidRDefault="0054341C" w:rsidP="00A56DD6">
            <w:pPr>
              <w:jc w:val="right"/>
              <w:rPr>
                <w:sz w:val="20"/>
              </w:rPr>
            </w:pPr>
            <w:r w:rsidRPr="00D23895">
              <w:rPr>
                <w:sz w:val="20"/>
              </w:rPr>
              <w:t>474</w:t>
            </w:r>
          </w:p>
        </w:tc>
      </w:tr>
      <w:tr w:rsidR="0054341C" w:rsidRPr="00D23895" w14:paraId="0EA6109B" w14:textId="77777777" w:rsidTr="00A56DD6">
        <w:trPr>
          <w:trHeight w:val="450"/>
          <w:jc w:val="right"/>
        </w:trPr>
        <w:tc>
          <w:tcPr>
            <w:tcW w:w="179" w:type="pct"/>
            <w:shd w:val="clear" w:color="auto" w:fill="auto"/>
            <w:noWrap/>
            <w:vAlign w:val="center"/>
            <w:hideMark/>
          </w:tcPr>
          <w:p w14:paraId="5A0A8A98" w14:textId="77777777" w:rsidR="0054341C" w:rsidRPr="00D23895" w:rsidRDefault="0054341C" w:rsidP="00A56DD6">
            <w:pPr>
              <w:jc w:val="right"/>
              <w:rPr>
                <w:sz w:val="20"/>
              </w:rPr>
            </w:pPr>
            <w:r w:rsidRPr="00D23895">
              <w:rPr>
                <w:sz w:val="20"/>
              </w:rPr>
              <w:t>22</w:t>
            </w:r>
          </w:p>
        </w:tc>
        <w:tc>
          <w:tcPr>
            <w:tcW w:w="536" w:type="pct"/>
            <w:shd w:val="clear" w:color="auto" w:fill="auto"/>
            <w:noWrap/>
            <w:vAlign w:val="center"/>
            <w:hideMark/>
          </w:tcPr>
          <w:p w14:paraId="6173C8D3" w14:textId="77777777" w:rsidR="0054341C" w:rsidRPr="00D23895" w:rsidRDefault="0054341C" w:rsidP="00A56DD6">
            <w:pPr>
              <w:jc w:val="right"/>
              <w:rPr>
                <w:sz w:val="20"/>
              </w:rPr>
            </w:pPr>
            <w:r w:rsidRPr="00D23895">
              <w:rPr>
                <w:sz w:val="20"/>
              </w:rPr>
              <w:t> </w:t>
            </w:r>
          </w:p>
        </w:tc>
        <w:tc>
          <w:tcPr>
            <w:tcW w:w="1390" w:type="pct"/>
            <w:shd w:val="clear" w:color="auto" w:fill="auto"/>
            <w:vAlign w:val="center"/>
            <w:hideMark/>
          </w:tcPr>
          <w:p w14:paraId="31EC3E2A" w14:textId="77777777" w:rsidR="0054341C" w:rsidRPr="00D23895" w:rsidRDefault="0054341C" w:rsidP="00A56DD6">
            <w:pPr>
              <w:jc w:val="right"/>
              <w:rPr>
                <w:sz w:val="20"/>
              </w:rPr>
            </w:pPr>
            <w:r w:rsidRPr="00D23895">
              <w:rPr>
                <w:sz w:val="20"/>
              </w:rPr>
              <w:t>Ремонт скребкового конвейера углеподачи 1 С-50-01 (замена цепи, рештаков с футеровкой металом) (48 м.п.)</w:t>
            </w:r>
          </w:p>
        </w:tc>
        <w:tc>
          <w:tcPr>
            <w:tcW w:w="528" w:type="pct"/>
            <w:shd w:val="clear" w:color="auto" w:fill="auto"/>
            <w:noWrap/>
            <w:vAlign w:val="center"/>
            <w:hideMark/>
          </w:tcPr>
          <w:p w14:paraId="4F19A03B" w14:textId="77777777" w:rsidR="0054341C" w:rsidRPr="00D23895" w:rsidRDefault="0054341C" w:rsidP="00A56DD6">
            <w:pPr>
              <w:jc w:val="right"/>
              <w:rPr>
                <w:sz w:val="20"/>
              </w:rPr>
            </w:pPr>
            <w:r w:rsidRPr="00D23895">
              <w:rPr>
                <w:sz w:val="20"/>
              </w:rPr>
              <w:t>869</w:t>
            </w:r>
          </w:p>
        </w:tc>
        <w:tc>
          <w:tcPr>
            <w:tcW w:w="939" w:type="pct"/>
            <w:shd w:val="clear" w:color="auto" w:fill="auto"/>
            <w:noWrap/>
            <w:vAlign w:val="center"/>
            <w:hideMark/>
          </w:tcPr>
          <w:p w14:paraId="2524E282" w14:textId="77777777" w:rsidR="0054341C" w:rsidRPr="00D23895" w:rsidRDefault="0054341C" w:rsidP="00A56DD6">
            <w:pPr>
              <w:ind w:firstLineChars="100" w:firstLine="200"/>
              <w:jc w:val="right"/>
              <w:rPr>
                <w:sz w:val="20"/>
              </w:rPr>
            </w:pPr>
            <w:r w:rsidRPr="00D23895">
              <w:rPr>
                <w:sz w:val="20"/>
              </w:rPr>
              <w:t>869</w:t>
            </w:r>
          </w:p>
        </w:tc>
        <w:tc>
          <w:tcPr>
            <w:tcW w:w="493" w:type="pct"/>
            <w:shd w:val="clear" w:color="auto" w:fill="auto"/>
            <w:noWrap/>
            <w:vAlign w:val="center"/>
            <w:hideMark/>
          </w:tcPr>
          <w:p w14:paraId="13125E5C" w14:textId="77777777" w:rsidR="0054341C" w:rsidRPr="00D23895" w:rsidRDefault="0054341C" w:rsidP="00A56DD6">
            <w:pPr>
              <w:jc w:val="right"/>
              <w:rPr>
                <w:sz w:val="20"/>
              </w:rPr>
            </w:pPr>
            <w:r w:rsidRPr="00D23895">
              <w:rPr>
                <w:sz w:val="20"/>
              </w:rPr>
              <w:t>869</w:t>
            </w:r>
          </w:p>
        </w:tc>
        <w:tc>
          <w:tcPr>
            <w:tcW w:w="934" w:type="pct"/>
            <w:shd w:val="clear" w:color="auto" w:fill="auto"/>
            <w:noWrap/>
            <w:vAlign w:val="center"/>
            <w:hideMark/>
          </w:tcPr>
          <w:p w14:paraId="42BAADB0" w14:textId="77777777" w:rsidR="0054341C" w:rsidRPr="00D23895" w:rsidRDefault="0054341C" w:rsidP="00A56DD6">
            <w:pPr>
              <w:jc w:val="right"/>
              <w:rPr>
                <w:sz w:val="20"/>
              </w:rPr>
            </w:pPr>
            <w:r w:rsidRPr="00D23895">
              <w:rPr>
                <w:sz w:val="20"/>
              </w:rPr>
              <w:t>869</w:t>
            </w:r>
          </w:p>
        </w:tc>
      </w:tr>
      <w:tr w:rsidR="0054341C" w:rsidRPr="00D23895" w14:paraId="21FD7384" w14:textId="77777777" w:rsidTr="00A56DD6">
        <w:trPr>
          <w:trHeight w:val="255"/>
          <w:jc w:val="right"/>
        </w:trPr>
        <w:tc>
          <w:tcPr>
            <w:tcW w:w="179" w:type="pct"/>
            <w:shd w:val="clear" w:color="auto" w:fill="auto"/>
            <w:noWrap/>
            <w:vAlign w:val="center"/>
            <w:hideMark/>
          </w:tcPr>
          <w:p w14:paraId="13D7D1B8"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5995374A"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4C76FB9B"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0B9F4E77" w14:textId="77777777" w:rsidR="0054341C" w:rsidRPr="00D23895" w:rsidRDefault="0054341C" w:rsidP="00A56DD6">
            <w:pPr>
              <w:jc w:val="right"/>
              <w:rPr>
                <w:sz w:val="20"/>
              </w:rPr>
            </w:pPr>
            <w:r w:rsidRPr="00D23895">
              <w:rPr>
                <w:sz w:val="20"/>
              </w:rPr>
              <w:t>4 947</w:t>
            </w:r>
          </w:p>
        </w:tc>
        <w:tc>
          <w:tcPr>
            <w:tcW w:w="939" w:type="pct"/>
            <w:shd w:val="clear" w:color="auto" w:fill="auto"/>
            <w:noWrap/>
            <w:vAlign w:val="center"/>
            <w:hideMark/>
          </w:tcPr>
          <w:p w14:paraId="7991E6F2" w14:textId="77777777" w:rsidR="0054341C" w:rsidRPr="00D23895" w:rsidRDefault="0054341C" w:rsidP="00A56DD6">
            <w:pPr>
              <w:ind w:firstLineChars="100" w:firstLine="200"/>
              <w:jc w:val="right"/>
              <w:rPr>
                <w:sz w:val="20"/>
              </w:rPr>
            </w:pPr>
            <w:r w:rsidRPr="00D23895">
              <w:rPr>
                <w:sz w:val="20"/>
              </w:rPr>
              <w:t>4 947</w:t>
            </w:r>
          </w:p>
        </w:tc>
        <w:tc>
          <w:tcPr>
            <w:tcW w:w="493" w:type="pct"/>
            <w:shd w:val="clear" w:color="auto" w:fill="auto"/>
            <w:noWrap/>
            <w:vAlign w:val="center"/>
            <w:hideMark/>
          </w:tcPr>
          <w:p w14:paraId="6D55C933" w14:textId="77777777" w:rsidR="0054341C" w:rsidRPr="00D23895" w:rsidRDefault="0054341C" w:rsidP="00A56DD6">
            <w:pPr>
              <w:jc w:val="right"/>
              <w:rPr>
                <w:sz w:val="20"/>
              </w:rPr>
            </w:pPr>
            <w:r w:rsidRPr="00D23895">
              <w:rPr>
                <w:sz w:val="20"/>
              </w:rPr>
              <w:t>4 947</w:t>
            </w:r>
          </w:p>
        </w:tc>
        <w:tc>
          <w:tcPr>
            <w:tcW w:w="934" w:type="pct"/>
            <w:shd w:val="clear" w:color="auto" w:fill="auto"/>
            <w:noWrap/>
            <w:vAlign w:val="center"/>
            <w:hideMark/>
          </w:tcPr>
          <w:p w14:paraId="0F1489F7" w14:textId="77777777" w:rsidR="0054341C" w:rsidRPr="00D23895" w:rsidRDefault="0054341C" w:rsidP="00A56DD6">
            <w:pPr>
              <w:jc w:val="right"/>
              <w:rPr>
                <w:sz w:val="20"/>
              </w:rPr>
            </w:pPr>
            <w:r w:rsidRPr="00D23895">
              <w:rPr>
                <w:sz w:val="20"/>
              </w:rPr>
              <w:t>4 947</w:t>
            </w:r>
          </w:p>
        </w:tc>
      </w:tr>
      <w:tr w:rsidR="0054341C" w:rsidRPr="00D23895" w14:paraId="1B244D24" w14:textId="77777777" w:rsidTr="00A56DD6">
        <w:trPr>
          <w:trHeight w:val="255"/>
          <w:jc w:val="right"/>
        </w:trPr>
        <w:tc>
          <w:tcPr>
            <w:tcW w:w="179" w:type="pct"/>
            <w:shd w:val="clear" w:color="auto" w:fill="auto"/>
            <w:noWrap/>
            <w:vAlign w:val="center"/>
            <w:hideMark/>
          </w:tcPr>
          <w:p w14:paraId="13455DEE" w14:textId="77777777" w:rsidR="0054341C" w:rsidRPr="00D23895" w:rsidRDefault="0054341C" w:rsidP="00A56DD6">
            <w:pPr>
              <w:jc w:val="right"/>
              <w:rPr>
                <w:sz w:val="20"/>
              </w:rPr>
            </w:pPr>
            <w:r w:rsidRPr="00D23895">
              <w:rPr>
                <w:sz w:val="20"/>
              </w:rPr>
              <w:t>23</w:t>
            </w:r>
          </w:p>
        </w:tc>
        <w:tc>
          <w:tcPr>
            <w:tcW w:w="536" w:type="pct"/>
            <w:vMerge w:val="restart"/>
            <w:shd w:val="clear" w:color="auto" w:fill="auto"/>
            <w:noWrap/>
            <w:vAlign w:val="center"/>
            <w:hideMark/>
          </w:tcPr>
          <w:p w14:paraId="6731382B" w14:textId="77777777" w:rsidR="0054341C" w:rsidRPr="00D23895" w:rsidRDefault="0054341C" w:rsidP="00A56DD6">
            <w:pPr>
              <w:jc w:val="right"/>
              <w:rPr>
                <w:sz w:val="20"/>
              </w:rPr>
            </w:pPr>
            <w:r w:rsidRPr="00D23895">
              <w:rPr>
                <w:bCs/>
                <w:sz w:val="20"/>
              </w:rPr>
              <w:t>59</w:t>
            </w:r>
          </w:p>
        </w:tc>
        <w:tc>
          <w:tcPr>
            <w:tcW w:w="1390" w:type="pct"/>
            <w:shd w:val="clear" w:color="auto" w:fill="auto"/>
            <w:noWrap/>
            <w:vAlign w:val="center"/>
            <w:hideMark/>
          </w:tcPr>
          <w:p w14:paraId="6644B91D" w14:textId="77777777" w:rsidR="0054341C" w:rsidRPr="00D23895" w:rsidRDefault="0054341C" w:rsidP="00A56DD6">
            <w:pPr>
              <w:jc w:val="right"/>
              <w:rPr>
                <w:sz w:val="20"/>
              </w:rPr>
            </w:pPr>
            <w:r w:rsidRPr="00D23895">
              <w:rPr>
                <w:sz w:val="20"/>
              </w:rPr>
              <w:t>Замена вентилятора ВД 30ЦС-В/У на котёл ДКВР № 1 -3</w:t>
            </w:r>
          </w:p>
        </w:tc>
        <w:tc>
          <w:tcPr>
            <w:tcW w:w="528" w:type="pct"/>
            <w:shd w:val="clear" w:color="auto" w:fill="auto"/>
            <w:noWrap/>
            <w:vAlign w:val="center"/>
            <w:hideMark/>
          </w:tcPr>
          <w:p w14:paraId="757E7229" w14:textId="77777777" w:rsidR="0054341C" w:rsidRPr="00D23895" w:rsidRDefault="0054341C" w:rsidP="00A56DD6">
            <w:pPr>
              <w:jc w:val="right"/>
              <w:rPr>
                <w:sz w:val="20"/>
              </w:rPr>
            </w:pPr>
            <w:r w:rsidRPr="00D23895">
              <w:rPr>
                <w:sz w:val="20"/>
              </w:rPr>
              <w:t>103</w:t>
            </w:r>
          </w:p>
        </w:tc>
        <w:tc>
          <w:tcPr>
            <w:tcW w:w="939" w:type="pct"/>
            <w:shd w:val="clear" w:color="auto" w:fill="auto"/>
            <w:noWrap/>
            <w:vAlign w:val="center"/>
            <w:hideMark/>
          </w:tcPr>
          <w:p w14:paraId="0EEE8CED" w14:textId="77777777" w:rsidR="0054341C" w:rsidRPr="00D23895" w:rsidRDefault="0054341C" w:rsidP="00A56DD6">
            <w:pPr>
              <w:ind w:firstLineChars="100" w:firstLine="200"/>
              <w:jc w:val="right"/>
              <w:rPr>
                <w:sz w:val="20"/>
              </w:rPr>
            </w:pPr>
            <w:r w:rsidRPr="00D23895">
              <w:rPr>
                <w:sz w:val="20"/>
              </w:rPr>
              <w:t>103</w:t>
            </w:r>
          </w:p>
        </w:tc>
        <w:tc>
          <w:tcPr>
            <w:tcW w:w="493" w:type="pct"/>
            <w:shd w:val="clear" w:color="auto" w:fill="auto"/>
            <w:noWrap/>
            <w:vAlign w:val="center"/>
            <w:hideMark/>
          </w:tcPr>
          <w:p w14:paraId="70A127A7" w14:textId="77777777" w:rsidR="0054341C" w:rsidRPr="00D23895" w:rsidRDefault="0054341C" w:rsidP="00A56DD6">
            <w:pPr>
              <w:jc w:val="right"/>
              <w:rPr>
                <w:sz w:val="20"/>
              </w:rPr>
            </w:pPr>
            <w:r w:rsidRPr="00D23895">
              <w:rPr>
                <w:sz w:val="20"/>
              </w:rPr>
              <w:t>103</w:t>
            </w:r>
          </w:p>
        </w:tc>
        <w:tc>
          <w:tcPr>
            <w:tcW w:w="934" w:type="pct"/>
            <w:shd w:val="clear" w:color="auto" w:fill="auto"/>
            <w:noWrap/>
            <w:vAlign w:val="center"/>
            <w:hideMark/>
          </w:tcPr>
          <w:p w14:paraId="717B1D6A" w14:textId="77777777" w:rsidR="0054341C" w:rsidRPr="00D23895" w:rsidRDefault="0054341C" w:rsidP="00A56DD6">
            <w:pPr>
              <w:jc w:val="right"/>
              <w:rPr>
                <w:sz w:val="20"/>
              </w:rPr>
            </w:pPr>
            <w:r w:rsidRPr="00D23895">
              <w:rPr>
                <w:sz w:val="20"/>
              </w:rPr>
              <w:t>103</w:t>
            </w:r>
          </w:p>
        </w:tc>
      </w:tr>
      <w:tr w:rsidR="0054341C" w:rsidRPr="00D23895" w14:paraId="2E1B814C" w14:textId="77777777" w:rsidTr="00A56DD6">
        <w:trPr>
          <w:trHeight w:val="255"/>
          <w:jc w:val="right"/>
        </w:trPr>
        <w:tc>
          <w:tcPr>
            <w:tcW w:w="179" w:type="pct"/>
            <w:shd w:val="clear" w:color="auto" w:fill="auto"/>
            <w:noWrap/>
            <w:vAlign w:val="center"/>
            <w:hideMark/>
          </w:tcPr>
          <w:p w14:paraId="5AB02BA1" w14:textId="77777777" w:rsidR="0054341C" w:rsidRPr="00D23895" w:rsidRDefault="0054341C" w:rsidP="00A56DD6">
            <w:pPr>
              <w:jc w:val="right"/>
              <w:rPr>
                <w:sz w:val="20"/>
              </w:rPr>
            </w:pPr>
            <w:r w:rsidRPr="00D23895">
              <w:rPr>
                <w:sz w:val="20"/>
              </w:rPr>
              <w:t>24</w:t>
            </w:r>
          </w:p>
        </w:tc>
        <w:tc>
          <w:tcPr>
            <w:tcW w:w="536" w:type="pct"/>
            <w:vMerge/>
            <w:vAlign w:val="center"/>
            <w:hideMark/>
          </w:tcPr>
          <w:p w14:paraId="33869941" w14:textId="77777777" w:rsidR="0054341C" w:rsidRPr="00D23895" w:rsidRDefault="0054341C" w:rsidP="00A56DD6">
            <w:pPr>
              <w:jc w:val="right"/>
              <w:rPr>
                <w:sz w:val="20"/>
              </w:rPr>
            </w:pPr>
          </w:p>
        </w:tc>
        <w:tc>
          <w:tcPr>
            <w:tcW w:w="1390" w:type="pct"/>
            <w:shd w:val="clear" w:color="auto" w:fill="auto"/>
            <w:noWrap/>
            <w:vAlign w:val="center"/>
            <w:hideMark/>
          </w:tcPr>
          <w:p w14:paraId="4DB21D51" w14:textId="77777777" w:rsidR="0054341C" w:rsidRPr="00D23895" w:rsidRDefault="0054341C" w:rsidP="00A56DD6">
            <w:pPr>
              <w:jc w:val="right"/>
              <w:rPr>
                <w:sz w:val="20"/>
              </w:rPr>
            </w:pPr>
            <w:r w:rsidRPr="00D23895">
              <w:rPr>
                <w:sz w:val="20"/>
              </w:rPr>
              <w:t>Замена дымососа ДН-10 лев котла ДКВР-4/13 №1</w:t>
            </w:r>
          </w:p>
        </w:tc>
        <w:tc>
          <w:tcPr>
            <w:tcW w:w="528" w:type="pct"/>
            <w:shd w:val="clear" w:color="auto" w:fill="auto"/>
            <w:noWrap/>
            <w:vAlign w:val="center"/>
            <w:hideMark/>
          </w:tcPr>
          <w:p w14:paraId="451B89F0" w14:textId="77777777" w:rsidR="0054341C" w:rsidRPr="00D23895" w:rsidRDefault="0054341C" w:rsidP="00A56DD6">
            <w:pPr>
              <w:jc w:val="right"/>
              <w:rPr>
                <w:sz w:val="20"/>
              </w:rPr>
            </w:pPr>
            <w:r w:rsidRPr="00D23895">
              <w:rPr>
                <w:sz w:val="20"/>
              </w:rPr>
              <w:t>353</w:t>
            </w:r>
          </w:p>
        </w:tc>
        <w:tc>
          <w:tcPr>
            <w:tcW w:w="939" w:type="pct"/>
            <w:shd w:val="clear" w:color="auto" w:fill="auto"/>
            <w:noWrap/>
            <w:vAlign w:val="center"/>
            <w:hideMark/>
          </w:tcPr>
          <w:p w14:paraId="4C878A0A" w14:textId="77777777" w:rsidR="0054341C" w:rsidRPr="00D23895" w:rsidRDefault="0054341C" w:rsidP="00A56DD6">
            <w:pPr>
              <w:ind w:firstLineChars="100" w:firstLine="200"/>
              <w:jc w:val="right"/>
              <w:rPr>
                <w:sz w:val="20"/>
              </w:rPr>
            </w:pPr>
            <w:r w:rsidRPr="00D23895">
              <w:rPr>
                <w:sz w:val="20"/>
              </w:rPr>
              <w:t>353</w:t>
            </w:r>
          </w:p>
        </w:tc>
        <w:tc>
          <w:tcPr>
            <w:tcW w:w="493" w:type="pct"/>
            <w:shd w:val="clear" w:color="auto" w:fill="auto"/>
            <w:noWrap/>
            <w:vAlign w:val="center"/>
            <w:hideMark/>
          </w:tcPr>
          <w:p w14:paraId="06C770E9" w14:textId="77777777" w:rsidR="0054341C" w:rsidRPr="00D23895" w:rsidRDefault="0054341C" w:rsidP="00A56DD6">
            <w:pPr>
              <w:jc w:val="right"/>
              <w:rPr>
                <w:sz w:val="20"/>
              </w:rPr>
            </w:pPr>
            <w:r w:rsidRPr="00D23895">
              <w:rPr>
                <w:sz w:val="20"/>
              </w:rPr>
              <w:t>353</w:t>
            </w:r>
          </w:p>
        </w:tc>
        <w:tc>
          <w:tcPr>
            <w:tcW w:w="934" w:type="pct"/>
            <w:shd w:val="clear" w:color="auto" w:fill="auto"/>
            <w:noWrap/>
            <w:vAlign w:val="center"/>
            <w:hideMark/>
          </w:tcPr>
          <w:p w14:paraId="2C4354DE" w14:textId="77777777" w:rsidR="0054341C" w:rsidRPr="00D23895" w:rsidRDefault="0054341C" w:rsidP="00A56DD6">
            <w:pPr>
              <w:jc w:val="right"/>
              <w:rPr>
                <w:sz w:val="20"/>
              </w:rPr>
            </w:pPr>
            <w:r w:rsidRPr="00D23895">
              <w:rPr>
                <w:sz w:val="20"/>
              </w:rPr>
              <w:t>353</w:t>
            </w:r>
          </w:p>
        </w:tc>
      </w:tr>
      <w:tr w:rsidR="0054341C" w:rsidRPr="00D23895" w14:paraId="47054A6A" w14:textId="77777777" w:rsidTr="00A56DD6">
        <w:trPr>
          <w:trHeight w:val="255"/>
          <w:jc w:val="right"/>
        </w:trPr>
        <w:tc>
          <w:tcPr>
            <w:tcW w:w="179" w:type="pct"/>
            <w:shd w:val="clear" w:color="auto" w:fill="auto"/>
            <w:noWrap/>
            <w:vAlign w:val="center"/>
            <w:hideMark/>
          </w:tcPr>
          <w:p w14:paraId="703C005F" w14:textId="77777777" w:rsidR="0054341C" w:rsidRPr="00D23895" w:rsidRDefault="0054341C" w:rsidP="00A56DD6">
            <w:pPr>
              <w:jc w:val="right"/>
              <w:rPr>
                <w:sz w:val="20"/>
              </w:rPr>
            </w:pPr>
            <w:r w:rsidRPr="00D23895">
              <w:rPr>
                <w:sz w:val="20"/>
              </w:rPr>
              <w:t>25</w:t>
            </w:r>
          </w:p>
        </w:tc>
        <w:tc>
          <w:tcPr>
            <w:tcW w:w="536" w:type="pct"/>
            <w:vMerge/>
            <w:vAlign w:val="center"/>
            <w:hideMark/>
          </w:tcPr>
          <w:p w14:paraId="48E72C74" w14:textId="77777777" w:rsidR="0054341C" w:rsidRPr="00D23895" w:rsidRDefault="0054341C" w:rsidP="00A56DD6">
            <w:pPr>
              <w:jc w:val="right"/>
              <w:rPr>
                <w:sz w:val="20"/>
              </w:rPr>
            </w:pPr>
          </w:p>
        </w:tc>
        <w:tc>
          <w:tcPr>
            <w:tcW w:w="1390" w:type="pct"/>
            <w:shd w:val="clear" w:color="auto" w:fill="auto"/>
            <w:noWrap/>
            <w:vAlign w:val="center"/>
            <w:hideMark/>
          </w:tcPr>
          <w:p w14:paraId="67A1465D" w14:textId="77777777" w:rsidR="0054341C" w:rsidRPr="00D23895" w:rsidRDefault="0054341C" w:rsidP="00A56DD6">
            <w:pPr>
              <w:jc w:val="right"/>
              <w:rPr>
                <w:sz w:val="20"/>
              </w:rPr>
            </w:pPr>
            <w:r w:rsidRPr="00D23895">
              <w:rPr>
                <w:sz w:val="20"/>
              </w:rPr>
              <w:t>Замена циклона БЦ 259 (6x6) на котёл ДКВР-4/13 №3</w:t>
            </w:r>
          </w:p>
        </w:tc>
        <w:tc>
          <w:tcPr>
            <w:tcW w:w="528" w:type="pct"/>
            <w:shd w:val="clear" w:color="auto" w:fill="auto"/>
            <w:noWrap/>
            <w:vAlign w:val="center"/>
            <w:hideMark/>
          </w:tcPr>
          <w:p w14:paraId="31155107" w14:textId="77777777" w:rsidR="0054341C" w:rsidRPr="00D23895" w:rsidRDefault="0054341C" w:rsidP="00A56DD6">
            <w:pPr>
              <w:jc w:val="right"/>
              <w:rPr>
                <w:sz w:val="20"/>
              </w:rPr>
            </w:pPr>
            <w:r w:rsidRPr="00D23895">
              <w:rPr>
                <w:sz w:val="20"/>
              </w:rPr>
              <w:t>1328</w:t>
            </w:r>
          </w:p>
        </w:tc>
        <w:tc>
          <w:tcPr>
            <w:tcW w:w="939" w:type="pct"/>
            <w:shd w:val="clear" w:color="auto" w:fill="auto"/>
            <w:noWrap/>
            <w:vAlign w:val="center"/>
            <w:hideMark/>
          </w:tcPr>
          <w:p w14:paraId="19D23AF5" w14:textId="77777777" w:rsidR="0054341C" w:rsidRPr="00D23895" w:rsidRDefault="0054341C" w:rsidP="00A56DD6">
            <w:pPr>
              <w:jc w:val="right"/>
              <w:rPr>
                <w:sz w:val="20"/>
              </w:rPr>
            </w:pPr>
            <w:r w:rsidRPr="00D23895">
              <w:rPr>
                <w:sz w:val="20"/>
              </w:rPr>
              <w:t>1 328</w:t>
            </w:r>
          </w:p>
        </w:tc>
        <w:tc>
          <w:tcPr>
            <w:tcW w:w="493" w:type="pct"/>
            <w:shd w:val="clear" w:color="auto" w:fill="auto"/>
            <w:noWrap/>
            <w:vAlign w:val="center"/>
            <w:hideMark/>
          </w:tcPr>
          <w:p w14:paraId="312C926F" w14:textId="77777777" w:rsidR="0054341C" w:rsidRPr="00D23895" w:rsidRDefault="0054341C" w:rsidP="00A56DD6">
            <w:pPr>
              <w:jc w:val="right"/>
              <w:rPr>
                <w:sz w:val="20"/>
              </w:rPr>
            </w:pPr>
            <w:r w:rsidRPr="00D23895">
              <w:rPr>
                <w:sz w:val="20"/>
              </w:rPr>
              <w:t>0</w:t>
            </w:r>
          </w:p>
        </w:tc>
        <w:tc>
          <w:tcPr>
            <w:tcW w:w="934" w:type="pct"/>
            <w:shd w:val="clear" w:color="auto" w:fill="auto"/>
            <w:noWrap/>
            <w:vAlign w:val="center"/>
            <w:hideMark/>
          </w:tcPr>
          <w:p w14:paraId="15FA8677" w14:textId="77777777" w:rsidR="0054341C" w:rsidRPr="00D23895" w:rsidRDefault="0054341C" w:rsidP="00A56DD6">
            <w:pPr>
              <w:jc w:val="right"/>
              <w:rPr>
                <w:sz w:val="20"/>
              </w:rPr>
            </w:pPr>
            <w:r w:rsidRPr="00D23895">
              <w:rPr>
                <w:sz w:val="20"/>
              </w:rPr>
              <w:t>0</w:t>
            </w:r>
          </w:p>
        </w:tc>
      </w:tr>
      <w:tr w:rsidR="0054341C" w:rsidRPr="00D23895" w14:paraId="75D7F928" w14:textId="77777777" w:rsidTr="00A56DD6">
        <w:trPr>
          <w:trHeight w:val="255"/>
          <w:jc w:val="right"/>
        </w:trPr>
        <w:tc>
          <w:tcPr>
            <w:tcW w:w="179" w:type="pct"/>
            <w:shd w:val="clear" w:color="auto" w:fill="auto"/>
            <w:noWrap/>
            <w:vAlign w:val="center"/>
            <w:hideMark/>
          </w:tcPr>
          <w:p w14:paraId="31048D6A"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16B1EB3C"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429A1A77"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2CF60D84" w14:textId="77777777" w:rsidR="0054341C" w:rsidRPr="00D23895" w:rsidRDefault="0054341C" w:rsidP="00A56DD6">
            <w:pPr>
              <w:jc w:val="right"/>
              <w:rPr>
                <w:sz w:val="20"/>
              </w:rPr>
            </w:pPr>
            <w:r w:rsidRPr="00D23895">
              <w:rPr>
                <w:sz w:val="20"/>
              </w:rPr>
              <w:t>1 784</w:t>
            </w:r>
          </w:p>
        </w:tc>
        <w:tc>
          <w:tcPr>
            <w:tcW w:w="939" w:type="pct"/>
            <w:shd w:val="clear" w:color="auto" w:fill="auto"/>
            <w:noWrap/>
            <w:vAlign w:val="center"/>
            <w:hideMark/>
          </w:tcPr>
          <w:p w14:paraId="767142F6" w14:textId="77777777" w:rsidR="0054341C" w:rsidRPr="00D23895" w:rsidRDefault="0054341C" w:rsidP="00A56DD6">
            <w:pPr>
              <w:jc w:val="right"/>
              <w:rPr>
                <w:sz w:val="20"/>
              </w:rPr>
            </w:pPr>
            <w:r w:rsidRPr="00D23895">
              <w:rPr>
                <w:sz w:val="20"/>
              </w:rPr>
              <w:t>1 784</w:t>
            </w:r>
          </w:p>
        </w:tc>
        <w:tc>
          <w:tcPr>
            <w:tcW w:w="493" w:type="pct"/>
            <w:shd w:val="clear" w:color="auto" w:fill="auto"/>
            <w:noWrap/>
            <w:vAlign w:val="center"/>
            <w:hideMark/>
          </w:tcPr>
          <w:p w14:paraId="7222D88A" w14:textId="77777777" w:rsidR="0054341C" w:rsidRPr="00D23895" w:rsidRDefault="0054341C" w:rsidP="00A56DD6">
            <w:pPr>
              <w:jc w:val="right"/>
              <w:rPr>
                <w:sz w:val="20"/>
              </w:rPr>
            </w:pPr>
            <w:r w:rsidRPr="00D23895">
              <w:rPr>
                <w:sz w:val="20"/>
              </w:rPr>
              <w:t>456</w:t>
            </w:r>
          </w:p>
        </w:tc>
        <w:tc>
          <w:tcPr>
            <w:tcW w:w="934" w:type="pct"/>
            <w:shd w:val="clear" w:color="auto" w:fill="auto"/>
            <w:noWrap/>
            <w:vAlign w:val="center"/>
            <w:hideMark/>
          </w:tcPr>
          <w:p w14:paraId="3DDA2C08" w14:textId="77777777" w:rsidR="0054341C" w:rsidRPr="00D23895" w:rsidRDefault="0054341C" w:rsidP="00A56DD6">
            <w:pPr>
              <w:jc w:val="right"/>
              <w:rPr>
                <w:sz w:val="20"/>
              </w:rPr>
            </w:pPr>
            <w:r w:rsidRPr="00D23895">
              <w:rPr>
                <w:sz w:val="20"/>
              </w:rPr>
              <w:t>456</w:t>
            </w:r>
          </w:p>
        </w:tc>
      </w:tr>
      <w:tr w:rsidR="0054341C" w:rsidRPr="00D23895" w14:paraId="6549A80F" w14:textId="77777777" w:rsidTr="00A56DD6">
        <w:trPr>
          <w:trHeight w:val="255"/>
          <w:jc w:val="right"/>
        </w:trPr>
        <w:tc>
          <w:tcPr>
            <w:tcW w:w="179" w:type="pct"/>
            <w:shd w:val="clear" w:color="auto" w:fill="auto"/>
            <w:noWrap/>
            <w:vAlign w:val="center"/>
            <w:hideMark/>
          </w:tcPr>
          <w:p w14:paraId="797E73F5" w14:textId="77777777" w:rsidR="0054341C" w:rsidRPr="00D23895" w:rsidRDefault="0054341C" w:rsidP="00A56DD6">
            <w:pPr>
              <w:jc w:val="right"/>
              <w:rPr>
                <w:sz w:val="20"/>
              </w:rPr>
            </w:pPr>
            <w:r w:rsidRPr="00D23895">
              <w:rPr>
                <w:sz w:val="20"/>
              </w:rPr>
              <w:t>26</w:t>
            </w:r>
          </w:p>
        </w:tc>
        <w:tc>
          <w:tcPr>
            <w:tcW w:w="536" w:type="pct"/>
            <w:vMerge w:val="restart"/>
            <w:shd w:val="clear" w:color="auto" w:fill="auto"/>
            <w:noWrap/>
            <w:vAlign w:val="center"/>
            <w:hideMark/>
          </w:tcPr>
          <w:p w14:paraId="033364BC" w14:textId="77777777" w:rsidR="0054341C" w:rsidRPr="00D23895" w:rsidRDefault="0054341C" w:rsidP="00A56DD6">
            <w:pPr>
              <w:jc w:val="right"/>
              <w:rPr>
                <w:sz w:val="20"/>
              </w:rPr>
            </w:pPr>
            <w:r w:rsidRPr="00D23895">
              <w:rPr>
                <w:sz w:val="20"/>
              </w:rPr>
              <w:t>66</w:t>
            </w:r>
          </w:p>
        </w:tc>
        <w:tc>
          <w:tcPr>
            <w:tcW w:w="1390" w:type="pct"/>
            <w:shd w:val="clear" w:color="auto" w:fill="auto"/>
            <w:noWrap/>
            <w:vAlign w:val="center"/>
            <w:hideMark/>
          </w:tcPr>
          <w:p w14:paraId="65AC34F8" w14:textId="77777777" w:rsidR="0054341C" w:rsidRPr="00D23895" w:rsidRDefault="0054341C" w:rsidP="00A56DD6">
            <w:pPr>
              <w:jc w:val="right"/>
              <w:rPr>
                <w:sz w:val="20"/>
              </w:rPr>
            </w:pPr>
            <w:r w:rsidRPr="00D23895">
              <w:rPr>
                <w:sz w:val="20"/>
              </w:rPr>
              <w:t>Замена угольного бункера котла КЕ 25/14 №8 (100 м</w:t>
            </w:r>
            <w:r w:rsidRPr="00D23895">
              <w:rPr>
                <w:sz w:val="20"/>
                <w:vertAlign w:val="superscript"/>
              </w:rPr>
              <w:t>2</w:t>
            </w:r>
            <w:r w:rsidRPr="00D23895">
              <w:rPr>
                <w:sz w:val="20"/>
              </w:rPr>
              <w:t>)</w:t>
            </w:r>
          </w:p>
        </w:tc>
        <w:tc>
          <w:tcPr>
            <w:tcW w:w="528" w:type="pct"/>
            <w:shd w:val="clear" w:color="auto" w:fill="auto"/>
            <w:noWrap/>
            <w:vAlign w:val="center"/>
            <w:hideMark/>
          </w:tcPr>
          <w:p w14:paraId="1A79028A" w14:textId="77777777" w:rsidR="0054341C" w:rsidRPr="00D23895" w:rsidRDefault="0054341C" w:rsidP="00A56DD6">
            <w:pPr>
              <w:jc w:val="right"/>
              <w:rPr>
                <w:sz w:val="20"/>
              </w:rPr>
            </w:pPr>
            <w:r w:rsidRPr="00D23895">
              <w:rPr>
                <w:sz w:val="20"/>
              </w:rPr>
              <w:t>864</w:t>
            </w:r>
          </w:p>
        </w:tc>
        <w:tc>
          <w:tcPr>
            <w:tcW w:w="939" w:type="pct"/>
            <w:shd w:val="clear" w:color="auto" w:fill="auto"/>
            <w:noWrap/>
            <w:vAlign w:val="center"/>
            <w:hideMark/>
          </w:tcPr>
          <w:p w14:paraId="2F631697" w14:textId="77777777" w:rsidR="0054341C" w:rsidRPr="00D23895" w:rsidRDefault="0054341C" w:rsidP="00A56DD6">
            <w:pPr>
              <w:jc w:val="right"/>
              <w:rPr>
                <w:sz w:val="20"/>
              </w:rPr>
            </w:pPr>
            <w:r w:rsidRPr="00D23895">
              <w:rPr>
                <w:sz w:val="20"/>
              </w:rPr>
              <w:t>864</w:t>
            </w:r>
          </w:p>
        </w:tc>
        <w:tc>
          <w:tcPr>
            <w:tcW w:w="493" w:type="pct"/>
            <w:shd w:val="clear" w:color="auto" w:fill="auto"/>
            <w:noWrap/>
            <w:vAlign w:val="center"/>
            <w:hideMark/>
          </w:tcPr>
          <w:p w14:paraId="07666A03" w14:textId="77777777" w:rsidR="0054341C" w:rsidRPr="00D23895" w:rsidRDefault="0054341C" w:rsidP="00A56DD6">
            <w:pPr>
              <w:jc w:val="right"/>
              <w:rPr>
                <w:sz w:val="20"/>
              </w:rPr>
            </w:pPr>
            <w:r w:rsidRPr="00D23895">
              <w:rPr>
                <w:sz w:val="20"/>
              </w:rPr>
              <w:t>864</w:t>
            </w:r>
          </w:p>
        </w:tc>
        <w:tc>
          <w:tcPr>
            <w:tcW w:w="934" w:type="pct"/>
            <w:shd w:val="clear" w:color="auto" w:fill="auto"/>
            <w:noWrap/>
            <w:vAlign w:val="center"/>
            <w:hideMark/>
          </w:tcPr>
          <w:p w14:paraId="7EFDAFAE" w14:textId="77777777" w:rsidR="0054341C" w:rsidRPr="00D23895" w:rsidRDefault="0054341C" w:rsidP="00A56DD6">
            <w:pPr>
              <w:jc w:val="right"/>
              <w:rPr>
                <w:sz w:val="20"/>
              </w:rPr>
            </w:pPr>
            <w:r w:rsidRPr="00D23895">
              <w:rPr>
                <w:sz w:val="20"/>
              </w:rPr>
              <w:t>864</w:t>
            </w:r>
          </w:p>
        </w:tc>
      </w:tr>
      <w:tr w:rsidR="0054341C" w:rsidRPr="00D23895" w14:paraId="3CDBD496" w14:textId="77777777" w:rsidTr="00A56DD6">
        <w:trPr>
          <w:trHeight w:val="255"/>
          <w:jc w:val="right"/>
        </w:trPr>
        <w:tc>
          <w:tcPr>
            <w:tcW w:w="179" w:type="pct"/>
            <w:shd w:val="clear" w:color="auto" w:fill="auto"/>
            <w:noWrap/>
            <w:vAlign w:val="center"/>
            <w:hideMark/>
          </w:tcPr>
          <w:p w14:paraId="55C13F69" w14:textId="77777777" w:rsidR="0054341C" w:rsidRPr="00D23895" w:rsidRDefault="0054341C" w:rsidP="00A56DD6">
            <w:pPr>
              <w:jc w:val="right"/>
              <w:rPr>
                <w:sz w:val="20"/>
              </w:rPr>
            </w:pPr>
            <w:r w:rsidRPr="00D23895">
              <w:rPr>
                <w:sz w:val="20"/>
              </w:rPr>
              <w:t>27</w:t>
            </w:r>
          </w:p>
        </w:tc>
        <w:tc>
          <w:tcPr>
            <w:tcW w:w="536" w:type="pct"/>
            <w:vMerge/>
            <w:vAlign w:val="center"/>
            <w:hideMark/>
          </w:tcPr>
          <w:p w14:paraId="71AA7190" w14:textId="77777777" w:rsidR="0054341C" w:rsidRPr="00D23895" w:rsidRDefault="0054341C" w:rsidP="00A56DD6">
            <w:pPr>
              <w:jc w:val="right"/>
              <w:rPr>
                <w:sz w:val="20"/>
              </w:rPr>
            </w:pPr>
          </w:p>
        </w:tc>
        <w:tc>
          <w:tcPr>
            <w:tcW w:w="1390" w:type="pct"/>
            <w:shd w:val="clear" w:color="auto" w:fill="auto"/>
            <w:noWrap/>
            <w:vAlign w:val="center"/>
            <w:hideMark/>
          </w:tcPr>
          <w:p w14:paraId="32D39A06" w14:textId="77777777" w:rsidR="0054341C" w:rsidRPr="00D23895" w:rsidRDefault="0054341C" w:rsidP="00A56DD6">
            <w:pPr>
              <w:jc w:val="right"/>
              <w:rPr>
                <w:sz w:val="20"/>
              </w:rPr>
            </w:pPr>
            <w:r w:rsidRPr="00D23895">
              <w:rPr>
                <w:sz w:val="20"/>
              </w:rPr>
              <w:t>Замена вентилятора ВДН-12,5 пр на котёл КЕ 25/14 №8</w:t>
            </w:r>
          </w:p>
        </w:tc>
        <w:tc>
          <w:tcPr>
            <w:tcW w:w="528" w:type="pct"/>
            <w:shd w:val="clear" w:color="auto" w:fill="auto"/>
            <w:noWrap/>
            <w:vAlign w:val="center"/>
            <w:hideMark/>
          </w:tcPr>
          <w:p w14:paraId="7AC8A3A1" w14:textId="77777777" w:rsidR="0054341C" w:rsidRPr="00D23895" w:rsidRDefault="0054341C" w:rsidP="00A56DD6">
            <w:pPr>
              <w:jc w:val="right"/>
              <w:rPr>
                <w:sz w:val="20"/>
              </w:rPr>
            </w:pPr>
            <w:r w:rsidRPr="00D23895">
              <w:rPr>
                <w:sz w:val="20"/>
              </w:rPr>
              <w:t>496</w:t>
            </w:r>
          </w:p>
        </w:tc>
        <w:tc>
          <w:tcPr>
            <w:tcW w:w="939" w:type="pct"/>
            <w:shd w:val="clear" w:color="auto" w:fill="auto"/>
            <w:noWrap/>
            <w:vAlign w:val="center"/>
            <w:hideMark/>
          </w:tcPr>
          <w:p w14:paraId="7E3A5451" w14:textId="77777777" w:rsidR="0054341C" w:rsidRPr="00D23895" w:rsidRDefault="0054341C" w:rsidP="00A56DD6">
            <w:pPr>
              <w:jc w:val="right"/>
              <w:rPr>
                <w:sz w:val="20"/>
              </w:rPr>
            </w:pPr>
            <w:r w:rsidRPr="00D23895">
              <w:rPr>
                <w:sz w:val="20"/>
              </w:rPr>
              <w:t>496</w:t>
            </w:r>
          </w:p>
        </w:tc>
        <w:tc>
          <w:tcPr>
            <w:tcW w:w="493" w:type="pct"/>
            <w:shd w:val="clear" w:color="auto" w:fill="auto"/>
            <w:noWrap/>
            <w:vAlign w:val="center"/>
            <w:hideMark/>
          </w:tcPr>
          <w:p w14:paraId="1EC198F2" w14:textId="77777777" w:rsidR="0054341C" w:rsidRPr="00D23895" w:rsidRDefault="0054341C" w:rsidP="00A56DD6">
            <w:pPr>
              <w:jc w:val="right"/>
              <w:rPr>
                <w:sz w:val="20"/>
              </w:rPr>
            </w:pPr>
            <w:r w:rsidRPr="00D23895">
              <w:rPr>
                <w:sz w:val="20"/>
              </w:rPr>
              <w:t>496</w:t>
            </w:r>
          </w:p>
        </w:tc>
        <w:tc>
          <w:tcPr>
            <w:tcW w:w="934" w:type="pct"/>
            <w:shd w:val="clear" w:color="auto" w:fill="auto"/>
            <w:noWrap/>
            <w:vAlign w:val="center"/>
            <w:hideMark/>
          </w:tcPr>
          <w:p w14:paraId="04153696" w14:textId="77777777" w:rsidR="0054341C" w:rsidRPr="00D23895" w:rsidRDefault="0054341C" w:rsidP="00A56DD6">
            <w:pPr>
              <w:jc w:val="right"/>
              <w:rPr>
                <w:sz w:val="20"/>
              </w:rPr>
            </w:pPr>
            <w:r w:rsidRPr="00D23895">
              <w:rPr>
                <w:sz w:val="20"/>
              </w:rPr>
              <w:t>496</w:t>
            </w:r>
          </w:p>
        </w:tc>
      </w:tr>
      <w:tr w:rsidR="0054341C" w:rsidRPr="00D23895" w14:paraId="0386179C" w14:textId="77777777" w:rsidTr="00A56DD6">
        <w:trPr>
          <w:trHeight w:val="255"/>
          <w:jc w:val="right"/>
        </w:trPr>
        <w:tc>
          <w:tcPr>
            <w:tcW w:w="179" w:type="pct"/>
            <w:shd w:val="clear" w:color="auto" w:fill="auto"/>
            <w:noWrap/>
            <w:vAlign w:val="center"/>
            <w:hideMark/>
          </w:tcPr>
          <w:p w14:paraId="58774BE4" w14:textId="77777777" w:rsidR="0054341C" w:rsidRPr="00D23895" w:rsidRDefault="0054341C" w:rsidP="00A56DD6">
            <w:pPr>
              <w:jc w:val="right"/>
              <w:rPr>
                <w:sz w:val="20"/>
              </w:rPr>
            </w:pPr>
            <w:r w:rsidRPr="00D23895">
              <w:rPr>
                <w:sz w:val="20"/>
              </w:rPr>
              <w:t>28</w:t>
            </w:r>
          </w:p>
        </w:tc>
        <w:tc>
          <w:tcPr>
            <w:tcW w:w="536" w:type="pct"/>
            <w:vMerge/>
            <w:vAlign w:val="center"/>
            <w:hideMark/>
          </w:tcPr>
          <w:p w14:paraId="73A75C04" w14:textId="77777777" w:rsidR="0054341C" w:rsidRPr="00D23895" w:rsidRDefault="0054341C" w:rsidP="00A56DD6">
            <w:pPr>
              <w:jc w:val="right"/>
              <w:rPr>
                <w:sz w:val="20"/>
              </w:rPr>
            </w:pPr>
          </w:p>
        </w:tc>
        <w:tc>
          <w:tcPr>
            <w:tcW w:w="1390" w:type="pct"/>
            <w:shd w:val="clear" w:color="auto" w:fill="auto"/>
            <w:noWrap/>
            <w:vAlign w:val="center"/>
            <w:hideMark/>
          </w:tcPr>
          <w:p w14:paraId="7681FEC2" w14:textId="77777777" w:rsidR="0054341C" w:rsidRPr="00D23895" w:rsidRDefault="0054341C" w:rsidP="00A56DD6">
            <w:pPr>
              <w:jc w:val="right"/>
              <w:rPr>
                <w:sz w:val="20"/>
              </w:rPr>
            </w:pPr>
            <w:r w:rsidRPr="00D23895">
              <w:rPr>
                <w:sz w:val="20"/>
              </w:rPr>
              <w:t>Ремонт циклона БЦ 2-7х(5+3) котла КЕ-25/14с №7</w:t>
            </w:r>
          </w:p>
        </w:tc>
        <w:tc>
          <w:tcPr>
            <w:tcW w:w="528" w:type="pct"/>
            <w:shd w:val="clear" w:color="auto" w:fill="auto"/>
            <w:noWrap/>
            <w:vAlign w:val="center"/>
            <w:hideMark/>
          </w:tcPr>
          <w:p w14:paraId="74175BAC" w14:textId="77777777" w:rsidR="0054341C" w:rsidRPr="00D23895" w:rsidRDefault="0054341C" w:rsidP="00A56DD6">
            <w:pPr>
              <w:jc w:val="right"/>
              <w:rPr>
                <w:sz w:val="20"/>
              </w:rPr>
            </w:pPr>
            <w:r w:rsidRPr="00D23895">
              <w:rPr>
                <w:sz w:val="20"/>
              </w:rPr>
              <w:t>1963</w:t>
            </w:r>
          </w:p>
        </w:tc>
        <w:tc>
          <w:tcPr>
            <w:tcW w:w="939" w:type="pct"/>
            <w:shd w:val="clear" w:color="auto" w:fill="auto"/>
            <w:noWrap/>
            <w:vAlign w:val="center"/>
            <w:hideMark/>
          </w:tcPr>
          <w:p w14:paraId="3F24D7C9" w14:textId="77777777" w:rsidR="0054341C" w:rsidRPr="00D23895" w:rsidRDefault="0054341C" w:rsidP="00A56DD6">
            <w:pPr>
              <w:jc w:val="right"/>
              <w:rPr>
                <w:sz w:val="20"/>
              </w:rPr>
            </w:pPr>
            <w:r w:rsidRPr="00D23895">
              <w:rPr>
                <w:sz w:val="20"/>
              </w:rPr>
              <w:t>1 963</w:t>
            </w:r>
          </w:p>
        </w:tc>
        <w:tc>
          <w:tcPr>
            <w:tcW w:w="493" w:type="pct"/>
            <w:shd w:val="clear" w:color="auto" w:fill="auto"/>
            <w:noWrap/>
            <w:vAlign w:val="center"/>
            <w:hideMark/>
          </w:tcPr>
          <w:p w14:paraId="03770F11" w14:textId="77777777" w:rsidR="0054341C" w:rsidRPr="00D23895" w:rsidRDefault="0054341C" w:rsidP="00A56DD6">
            <w:pPr>
              <w:jc w:val="right"/>
              <w:rPr>
                <w:sz w:val="20"/>
              </w:rPr>
            </w:pPr>
            <w:r w:rsidRPr="00D23895">
              <w:rPr>
                <w:sz w:val="20"/>
              </w:rPr>
              <w:t>1 963</w:t>
            </w:r>
          </w:p>
        </w:tc>
        <w:tc>
          <w:tcPr>
            <w:tcW w:w="934" w:type="pct"/>
            <w:shd w:val="clear" w:color="auto" w:fill="auto"/>
            <w:noWrap/>
            <w:vAlign w:val="center"/>
            <w:hideMark/>
          </w:tcPr>
          <w:p w14:paraId="0989B8E0" w14:textId="77777777" w:rsidR="0054341C" w:rsidRPr="00D23895" w:rsidRDefault="0054341C" w:rsidP="00A56DD6">
            <w:pPr>
              <w:jc w:val="right"/>
              <w:rPr>
                <w:sz w:val="20"/>
              </w:rPr>
            </w:pPr>
            <w:r w:rsidRPr="00D23895">
              <w:rPr>
                <w:sz w:val="20"/>
              </w:rPr>
              <w:t>1 963</w:t>
            </w:r>
          </w:p>
        </w:tc>
      </w:tr>
      <w:tr w:rsidR="0054341C" w:rsidRPr="00D23895" w14:paraId="121E03AE" w14:textId="77777777" w:rsidTr="00A56DD6">
        <w:trPr>
          <w:trHeight w:val="255"/>
          <w:jc w:val="right"/>
        </w:trPr>
        <w:tc>
          <w:tcPr>
            <w:tcW w:w="179" w:type="pct"/>
            <w:shd w:val="clear" w:color="auto" w:fill="auto"/>
            <w:noWrap/>
            <w:vAlign w:val="center"/>
            <w:hideMark/>
          </w:tcPr>
          <w:p w14:paraId="4A4471EB" w14:textId="77777777" w:rsidR="0054341C" w:rsidRPr="00D23895" w:rsidRDefault="0054341C" w:rsidP="00A56DD6">
            <w:pPr>
              <w:jc w:val="right"/>
              <w:rPr>
                <w:sz w:val="20"/>
              </w:rPr>
            </w:pPr>
            <w:r w:rsidRPr="00D23895">
              <w:rPr>
                <w:sz w:val="20"/>
              </w:rPr>
              <w:t>29</w:t>
            </w:r>
          </w:p>
        </w:tc>
        <w:tc>
          <w:tcPr>
            <w:tcW w:w="536" w:type="pct"/>
            <w:vMerge/>
            <w:vAlign w:val="center"/>
            <w:hideMark/>
          </w:tcPr>
          <w:p w14:paraId="3ED331B1" w14:textId="77777777" w:rsidR="0054341C" w:rsidRPr="00D23895" w:rsidRDefault="0054341C" w:rsidP="00A56DD6">
            <w:pPr>
              <w:jc w:val="right"/>
              <w:rPr>
                <w:sz w:val="20"/>
              </w:rPr>
            </w:pPr>
          </w:p>
        </w:tc>
        <w:tc>
          <w:tcPr>
            <w:tcW w:w="1390" w:type="pct"/>
            <w:shd w:val="clear" w:color="auto" w:fill="auto"/>
            <w:noWrap/>
            <w:vAlign w:val="center"/>
            <w:hideMark/>
          </w:tcPr>
          <w:p w14:paraId="47262DAA" w14:textId="77777777" w:rsidR="0054341C" w:rsidRPr="00D23895" w:rsidRDefault="0054341C" w:rsidP="00A56DD6">
            <w:pPr>
              <w:jc w:val="right"/>
              <w:rPr>
                <w:sz w:val="20"/>
              </w:rPr>
            </w:pPr>
            <w:r w:rsidRPr="00D23895">
              <w:rPr>
                <w:sz w:val="20"/>
              </w:rPr>
              <w:t>Замена насосного агрегата технической воды Д320/50 (1шт)</w:t>
            </w:r>
          </w:p>
        </w:tc>
        <w:tc>
          <w:tcPr>
            <w:tcW w:w="528" w:type="pct"/>
            <w:shd w:val="clear" w:color="auto" w:fill="auto"/>
            <w:noWrap/>
            <w:vAlign w:val="center"/>
            <w:hideMark/>
          </w:tcPr>
          <w:p w14:paraId="1EB2AED9" w14:textId="77777777" w:rsidR="0054341C" w:rsidRPr="00D23895" w:rsidRDefault="0054341C" w:rsidP="00A56DD6">
            <w:pPr>
              <w:jc w:val="right"/>
              <w:rPr>
                <w:sz w:val="20"/>
              </w:rPr>
            </w:pPr>
            <w:r w:rsidRPr="00D23895">
              <w:rPr>
                <w:sz w:val="20"/>
              </w:rPr>
              <w:t>260</w:t>
            </w:r>
          </w:p>
        </w:tc>
        <w:tc>
          <w:tcPr>
            <w:tcW w:w="939" w:type="pct"/>
            <w:shd w:val="clear" w:color="auto" w:fill="auto"/>
            <w:noWrap/>
            <w:vAlign w:val="center"/>
            <w:hideMark/>
          </w:tcPr>
          <w:p w14:paraId="47EA7760" w14:textId="77777777" w:rsidR="0054341C" w:rsidRPr="00D23895" w:rsidRDefault="0054341C" w:rsidP="00A56DD6">
            <w:pPr>
              <w:jc w:val="right"/>
              <w:rPr>
                <w:sz w:val="20"/>
              </w:rPr>
            </w:pPr>
            <w:r w:rsidRPr="00D23895">
              <w:rPr>
                <w:sz w:val="20"/>
              </w:rPr>
              <w:t>260</w:t>
            </w:r>
          </w:p>
        </w:tc>
        <w:tc>
          <w:tcPr>
            <w:tcW w:w="493" w:type="pct"/>
            <w:shd w:val="clear" w:color="auto" w:fill="auto"/>
            <w:noWrap/>
            <w:vAlign w:val="center"/>
            <w:hideMark/>
          </w:tcPr>
          <w:p w14:paraId="08F26EBA" w14:textId="77777777" w:rsidR="0054341C" w:rsidRPr="00D23895" w:rsidRDefault="0054341C" w:rsidP="00A56DD6">
            <w:pPr>
              <w:jc w:val="right"/>
              <w:rPr>
                <w:sz w:val="20"/>
              </w:rPr>
            </w:pPr>
            <w:r w:rsidRPr="00D23895">
              <w:rPr>
                <w:sz w:val="20"/>
              </w:rPr>
              <w:t>260</w:t>
            </w:r>
          </w:p>
        </w:tc>
        <w:tc>
          <w:tcPr>
            <w:tcW w:w="934" w:type="pct"/>
            <w:shd w:val="clear" w:color="auto" w:fill="auto"/>
            <w:noWrap/>
            <w:vAlign w:val="center"/>
            <w:hideMark/>
          </w:tcPr>
          <w:p w14:paraId="578E88AC" w14:textId="77777777" w:rsidR="0054341C" w:rsidRPr="00D23895" w:rsidRDefault="0054341C" w:rsidP="00A56DD6">
            <w:pPr>
              <w:jc w:val="right"/>
              <w:rPr>
                <w:sz w:val="20"/>
              </w:rPr>
            </w:pPr>
            <w:r w:rsidRPr="00D23895">
              <w:rPr>
                <w:sz w:val="20"/>
              </w:rPr>
              <w:t>260</w:t>
            </w:r>
          </w:p>
        </w:tc>
      </w:tr>
      <w:tr w:rsidR="0054341C" w:rsidRPr="00D23895" w14:paraId="354F614F" w14:textId="77777777" w:rsidTr="00A56DD6">
        <w:trPr>
          <w:trHeight w:val="255"/>
          <w:jc w:val="right"/>
        </w:trPr>
        <w:tc>
          <w:tcPr>
            <w:tcW w:w="179" w:type="pct"/>
            <w:shd w:val="clear" w:color="auto" w:fill="auto"/>
            <w:noWrap/>
            <w:vAlign w:val="center"/>
            <w:hideMark/>
          </w:tcPr>
          <w:p w14:paraId="247FF1D8"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5B6DB7D2"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1B31D0A7"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611E5695" w14:textId="77777777" w:rsidR="0054341C" w:rsidRPr="00D23895" w:rsidRDefault="0054341C" w:rsidP="00A56DD6">
            <w:pPr>
              <w:jc w:val="right"/>
              <w:rPr>
                <w:sz w:val="20"/>
              </w:rPr>
            </w:pPr>
            <w:r w:rsidRPr="00D23895">
              <w:rPr>
                <w:sz w:val="20"/>
              </w:rPr>
              <w:t>3 583</w:t>
            </w:r>
          </w:p>
        </w:tc>
        <w:tc>
          <w:tcPr>
            <w:tcW w:w="939" w:type="pct"/>
            <w:shd w:val="clear" w:color="auto" w:fill="auto"/>
            <w:noWrap/>
            <w:vAlign w:val="center"/>
            <w:hideMark/>
          </w:tcPr>
          <w:p w14:paraId="63EC69A5" w14:textId="77777777" w:rsidR="0054341C" w:rsidRPr="00D23895" w:rsidRDefault="0054341C" w:rsidP="00A56DD6">
            <w:pPr>
              <w:jc w:val="right"/>
              <w:rPr>
                <w:sz w:val="20"/>
              </w:rPr>
            </w:pPr>
            <w:r w:rsidRPr="00D23895">
              <w:rPr>
                <w:sz w:val="20"/>
              </w:rPr>
              <w:t>3 583</w:t>
            </w:r>
          </w:p>
        </w:tc>
        <w:tc>
          <w:tcPr>
            <w:tcW w:w="493" w:type="pct"/>
            <w:shd w:val="clear" w:color="auto" w:fill="auto"/>
            <w:noWrap/>
            <w:vAlign w:val="center"/>
            <w:hideMark/>
          </w:tcPr>
          <w:p w14:paraId="7F9DBEC5" w14:textId="77777777" w:rsidR="0054341C" w:rsidRPr="00D23895" w:rsidRDefault="0054341C" w:rsidP="00A56DD6">
            <w:pPr>
              <w:jc w:val="right"/>
              <w:rPr>
                <w:sz w:val="20"/>
              </w:rPr>
            </w:pPr>
            <w:r w:rsidRPr="00D23895">
              <w:rPr>
                <w:sz w:val="20"/>
              </w:rPr>
              <w:t>3 583</w:t>
            </w:r>
          </w:p>
        </w:tc>
        <w:tc>
          <w:tcPr>
            <w:tcW w:w="934" w:type="pct"/>
            <w:shd w:val="clear" w:color="auto" w:fill="auto"/>
            <w:noWrap/>
            <w:vAlign w:val="center"/>
            <w:hideMark/>
          </w:tcPr>
          <w:p w14:paraId="61AC97FB" w14:textId="77777777" w:rsidR="0054341C" w:rsidRPr="00D23895" w:rsidRDefault="0054341C" w:rsidP="00A56DD6">
            <w:pPr>
              <w:jc w:val="right"/>
              <w:rPr>
                <w:sz w:val="20"/>
              </w:rPr>
            </w:pPr>
            <w:r w:rsidRPr="00D23895">
              <w:rPr>
                <w:sz w:val="20"/>
              </w:rPr>
              <w:t>3 583</w:t>
            </w:r>
          </w:p>
        </w:tc>
      </w:tr>
      <w:tr w:rsidR="0054341C" w:rsidRPr="00D23895" w14:paraId="0A4268D4" w14:textId="77777777" w:rsidTr="00A56DD6">
        <w:trPr>
          <w:trHeight w:val="255"/>
          <w:jc w:val="right"/>
        </w:trPr>
        <w:tc>
          <w:tcPr>
            <w:tcW w:w="179" w:type="pct"/>
            <w:shd w:val="clear" w:color="auto" w:fill="auto"/>
            <w:noWrap/>
            <w:vAlign w:val="center"/>
            <w:hideMark/>
          </w:tcPr>
          <w:p w14:paraId="4154E778" w14:textId="77777777" w:rsidR="0054341C" w:rsidRPr="00D23895" w:rsidRDefault="0054341C" w:rsidP="00A56DD6">
            <w:pPr>
              <w:jc w:val="right"/>
              <w:rPr>
                <w:sz w:val="20"/>
              </w:rPr>
            </w:pPr>
            <w:r w:rsidRPr="00D23895">
              <w:rPr>
                <w:sz w:val="20"/>
              </w:rPr>
              <w:t>30</w:t>
            </w:r>
          </w:p>
        </w:tc>
        <w:tc>
          <w:tcPr>
            <w:tcW w:w="536" w:type="pct"/>
            <w:vMerge w:val="restart"/>
            <w:shd w:val="clear" w:color="auto" w:fill="auto"/>
            <w:noWrap/>
            <w:vAlign w:val="center"/>
            <w:hideMark/>
          </w:tcPr>
          <w:p w14:paraId="7140C347" w14:textId="77777777" w:rsidR="0054341C" w:rsidRPr="00D23895" w:rsidRDefault="0054341C" w:rsidP="00A56DD6">
            <w:pPr>
              <w:jc w:val="right"/>
              <w:rPr>
                <w:sz w:val="20"/>
              </w:rPr>
            </w:pPr>
            <w:r w:rsidRPr="00D23895">
              <w:rPr>
                <w:bCs/>
                <w:sz w:val="20"/>
              </w:rPr>
              <w:t>5</w:t>
            </w:r>
          </w:p>
        </w:tc>
        <w:tc>
          <w:tcPr>
            <w:tcW w:w="1390" w:type="pct"/>
            <w:shd w:val="clear" w:color="auto" w:fill="auto"/>
            <w:noWrap/>
            <w:vAlign w:val="center"/>
            <w:hideMark/>
          </w:tcPr>
          <w:p w14:paraId="5C906F15" w14:textId="77777777" w:rsidR="0054341C" w:rsidRPr="00D23895" w:rsidRDefault="0054341C" w:rsidP="00A56DD6">
            <w:pPr>
              <w:jc w:val="right"/>
              <w:rPr>
                <w:sz w:val="20"/>
              </w:rPr>
            </w:pPr>
            <w:r w:rsidRPr="00D23895">
              <w:rPr>
                <w:sz w:val="20"/>
              </w:rPr>
              <w:t>Замена вакуумного насоса(агрегата) №1,2 ВВН2-50 М</w:t>
            </w:r>
          </w:p>
        </w:tc>
        <w:tc>
          <w:tcPr>
            <w:tcW w:w="528" w:type="pct"/>
            <w:shd w:val="clear" w:color="auto" w:fill="auto"/>
            <w:noWrap/>
            <w:vAlign w:val="center"/>
            <w:hideMark/>
          </w:tcPr>
          <w:p w14:paraId="2C024EDF" w14:textId="77777777" w:rsidR="0054341C" w:rsidRPr="00D23895" w:rsidRDefault="0054341C" w:rsidP="00A56DD6">
            <w:pPr>
              <w:jc w:val="right"/>
              <w:rPr>
                <w:sz w:val="20"/>
              </w:rPr>
            </w:pPr>
            <w:r w:rsidRPr="00D23895">
              <w:rPr>
                <w:sz w:val="20"/>
              </w:rPr>
              <w:t>1857</w:t>
            </w:r>
          </w:p>
        </w:tc>
        <w:tc>
          <w:tcPr>
            <w:tcW w:w="939" w:type="pct"/>
            <w:shd w:val="clear" w:color="auto" w:fill="auto"/>
            <w:noWrap/>
            <w:vAlign w:val="center"/>
            <w:hideMark/>
          </w:tcPr>
          <w:p w14:paraId="6F989D78" w14:textId="77777777" w:rsidR="0054341C" w:rsidRPr="00D23895" w:rsidRDefault="0054341C" w:rsidP="00A56DD6">
            <w:pPr>
              <w:jc w:val="right"/>
              <w:rPr>
                <w:sz w:val="20"/>
              </w:rPr>
            </w:pPr>
            <w:r w:rsidRPr="00D23895">
              <w:rPr>
                <w:sz w:val="20"/>
              </w:rPr>
              <w:t>1 857</w:t>
            </w:r>
          </w:p>
        </w:tc>
        <w:tc>
          <w:tcPr>
            <w:tcW w:w="493" w:type="pct"/>
            <w:shd w:val="clear" w:color="auto" w:fill="auto"/>
            <w:noWrap/>
            <w:vAlign w:val="center"/>
            <w:hideMark/>
          </w:tcPr>
          <w:p w14:paraId="4CDE0A57" w14:textId="77777777" w:rsidR="0054341C" w:rsidRPr="00D23895" w:rsidRDefault="0054341C" w:rsidP="00A56DD6">
            <w:pPr>
              <w:jc w:val="right"/>
              <w:rPr>
                <w:sz w:val="20"/>
              </w:rPr>
            </w:pPr>
            <w:r w:rsidRPr="00D23895">
              <w:rPr>
                <w:sz w:val="20"/>
              </w:rPr>
              <w:t>1 857</w:t>
            </w:r>
          </w:p>
        </w:tc>
        <w:tc>
          <w:tcPr>
            <w:tcW w:w="934" w:type="pct"/>
            <w:shd w:val="clear" w:color="auto" w:fill="auto"/>
            <w:noWrap/>
            <w:vAlign w:val="center"/>
            <w:hideMark/>
          </w:tcPr>
          <w:p w14:paraId="7D3F8E48" w14:textId="77777777" w:rsidR="0054341C" w:rsidRPr="00D23895" w:rsidRDefault="0054341C" w:rsidP="00A56DD6">
            <w:pPr>
              <w:jc w:val="right"/>
              <w:rPr>
                <w:sz w:val="20"/>
              </w:rPr>
            </w:pPr>
            <w:r w:rsidRPr="00D23895">
              <w:rPr>
                <w:sz w:val="20"/>
              </w:rPr>
              <w:t>1 857</w:t>
            </w:r>
          </w:p>
        </w:tc>
      </w:tr>
      <w:tr w:rsidR="0054341C" w:rsidRPr="00D23895" w14:paraId="365DB733" w14:textId="77777777" w:rsidTr="00A56DD6">
        <w:trPr>
          <w:trHeight w:val="255"/>
          <w:jc w:val="right"/>
        </w:trPr>
        <w:tc>
          <w:tcPr>
            <w:tcW w:w="179" w:type="pct"/>
            <w:shd w:val="clear" w:color="auto" w:fill="auto"/>
            <w:noWrap/>
            <w:vAlign w:val="center"/>
            <w:hideMark/>
          </w:tcPr>
          <w:p w14:paraId="30BC4C7B" w14:textId="77777777" w:rsidR="0054341C" w:rsidRPr="00D23895" w:rsidRDefault="0054341C" w:rsidP="00A56DD6">
            <w:pPr>
              <w:jc w:val="right"/>
              <w:rPr>
                <w:sz w:val="20"/>
              </w:rPr>
            </w:pPr>
            <w:r w:rsidRPr="00D23895">
              <w:rPr>
                <w:sz w:val="20"/>
              </w:rPr>
              <w:t>31</w:t>
            </w:r>
          </w:p>
        </w:tc>
        <w:tc>
          <w:tcPr>
            <w:tcW w:w="536" w:type="pct"/>
            <w:vMerge/>
            <w:vAlign w:val="center"/>
            <w:hideMark/>
          </w:tcPr>
          <w:p w14:paraId="42CEDEC1" w14:textId="77777777" w:rsidR="0054341C" w:rsidRPr="00D23895" w:rsidRDefault="0054341C" w:rsidP="00A56DD6">
            <w:pPr>
              <w:jc w:val="right"/>
              <w:rPr>
                <w:sz w:val="20"/>
              </w:rPr>
            </w:pPr>
          </w:p>
        </w:tc>
        <w:tc>
          <w:tcPr>
            <w:tcW w:w="1390" w:type="pct"/>
            <w:shd w:val="clear" w:color="auto" w:fill="auto"/>
            <w:noWrap/>
            <w:vAlign w:val="center"/>
            <w:hideMark/>
          </w:tcPr>
          <w:p w14:paraId="15446450" w14:textId="77777777" w:rsidR="0054341C" w:rsidRPr="00D23895" w:rsidRDefault="0054341C" w:rsidP="00A56DD6">
            <w:pPr>
              <w:jc w:val="right"/>
              <w:rPr>
                <w:sz w:val="20"/>
              </w:rPr>
            </w:pPr>
            <w:r w:rsidRPr="00D23895">
              <w:rPr>
                <w:sz w:val="20"/>
              </w:rPr>
              <w:t>Ремонт топки ТЧЗМ 2,7/6,5 котла КВТС-20 №1 с ремонтом фундамента</w:t>
            </w:r>
          </w:p>
        </w:tc>
        <w:tc>
          <w:tcPr>
            <w:tcW w:w="528" w:type="pct"/>
            <w:shd w:val="clear" w:color="auto" w:fill="auto"/>
            <w:noWrap/>
            <w:vAlign w:val="center"/>
            <w:hideMark/>
          </w:tcPr>
          <w:p w14:paraId="7BC90E80" w14:textId="77777777" w:rsidR="0054341C" w:rsidRPr="00D23895" w:rsidRDefault="0054341C" w:rsidP="00A56DD6">
            <w:pPr>
              <w:jc w:val="right"/>
              <w:rPr>
                <w:sz w:val="20"/>
              </w:rPr>
            </w:pPr>
            <w:r w:rsidRPr="00D23895">
              <w:rPr>
                <w:sz w:val="20"/>
              </w:rPr>
              <w:t>3886</w:t>
            </w:r>
          </w:p>
        </w:tc>
        <w:tc>
          <w:tcPr>
            <w:tcW w:w="939" w:type="pct"/>
            <w:shd w:val="clear" w:color="auto" w:fill="auto"/>
            <w:noWrap/>
            <w:vAlign w:val="center"/>
            <w:hideMark/>
          </w:tcPr>
          <w:p w14:paraId="6B3E429A" w14:textId="77777777" w:rsidR="0054341C" w:rsidRPr="00D23895" w:rsidRDefault="0054341C" w:rsidP="00A56DD6">
            <w:pPr>
              <w:jc w:val="right"/>
              <w:rPr>
                <w:sz w:val="20"/>
              </w:rPr>
            </w:pPr>
            <w:r w:rsidRPr="00D23895">
              <w:rPr>
                <w:sz w:val="20"/>
              </w:rPr>
              <w:t>3 886</w:t>
            </w:r>
          </w:p>
        </w:tc>
        <w:tc>
          <w:tcPr>
            <w:tcW w:w="493" w:type="pct"/>
            <w:shd w:val="clear" w:color="auto" w:fill="auto"/>
            <w:noWrap/>
            <w:vAlign w:val="center"/>
            <w:hideMark/>
          </w:tcPr>
          <w:p w14:paraId="4E8E02C2" w14:textId="77777777" w:rsidR="0054341C" w:rsidRPr="00D23895" w:rsidRDefault="0054341C" w:rsidP="00A56DD6">
            <w:pPr>
              <w:jc w:val="right"/>
              <w:rPr>
                <w:sz w:val="20"/>
              </w:rPr>
            </w:pPr>
            <w:r w:rsidRPr="00D23895">
              <w:rPr>
                <w:sz w:val="20"/>
              </w:rPr>
              <w:t>0</w:t>
            </w:r>
          </w:p>
        </w:tc>
        <w:tc>
          <w:tcPr>
            <w:tcW w:w="934" w:type="pct"/>
            <w:shd w:val="clear" w:color="auto" w:fill="auto"/>
            <w:noWrap/>
            <w:vAlign w:val="center"/>
            <w:hideMark/>
          </w:tcPr>
          <w:p w14:paraId="390CAD36" w14:textId="77777777" w:rsidR="0054341C" w:rsidRPr="00D23895" w:rsidRDefault="0054341C" w:rsidP="00A56DD6">
            <w:pPr>
              <w:jc w:val="right"/>
              <w:rPr>
                <w:sz w:val="20"/>
              </w:rPr>
            </w:pPr>
            <w:r w:rsidRPr="00D23895">
              <w:rPr>
                <w:sz w:val="20"/>
              </w:rPr>
              <w:t>0</w:t>
            </w:r>
          </w:p>
        </w:tc>
      </w:tr>
      <w:tr w:rsidR="0054341C" w:rsidRPr="00D23895" w14:paraId="5A441DF7" w14:textId="77777777" w:rsidTr="00A56DD6">
        <w:trPr>
          <w:trHeight w:val="255"/>
          <w:jc w:val="right"/>
        </w:trPr>
        <w:tc>
          <w:tcPr>
            <w:tcW w:w="179" w:type="pct"/>
            <w:shd w:val="clear" w:color="auto" w:fill="auto"/>
            <w:noWrap/>
            <w:vAlign w:val="center"/>
            <w:hideMark/>
          </w:tcPr>
          <w:p w14:paraId="4449FD6A"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658B95D6"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370013C6"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19037563" w14:textId="77777777" w:rsidR="0054341C" w:rsidRPr="00D23895" w:rsidRDefault="0054341C" w:rsidP="00A56DD6">
            <w:pPr>
              <w:jc w:val="right"/>
              <w:rPr>
                <w:sz w:val="20"/>
              </w:rPr>
            </w:pPr>
            <w:r w:rsidRPr="00D23895">
              <w:rPr>
                <w:sz w:val="20"/>
              </w:rPr>
              <w:t>5 743</w:t>
            </w:r>
          </w:p>
        </w:tc>
        <w:tc>
          <w:tcPr>
            <w:tcW w:w="939" w:type="pct"/>
            <w:shd w:val="clear" w:color="auto" w:fill="auto"/>
            <w:noWrap/>
            <w:vAlign w:val="center"/>
            <w:hideMark/>
          </w:tcPr>
          <w:p w14:paraId="34BB245E" w14:textId="77777777" w:rsidR="0054341C" w:rsidRPr="00D23895" w:rsidRDefault="0054341C" w:rsidP="00A56DD6">
            <w:pPr>
              <w:jc w:val="right"/>
              <w:rPr>
                <w:sz w:val="20"/>
              </w:rPr>
            </w:pPr>
            <w:r w:rsidRPr="00D23895">
              <w:rPr>
                <w:sz w:val="20"/>
              </w:rPr>
              <w:t>5 743</w:t>
            </w:r>
          </w:p>
        </w:tc>
        <w:tc>
          <w:tcPr>
            <w:tcW w:w="493" w:type="pct"/>
            <w:shd w:val="clear" w:color="auto" w:fill="auto"/>
            <w:noWrap/>
            <w:vAlign w:val="center"/>
            <w:hideMark/>
          </w:tcPr>
          <w:p w14:paraId="0A6EF5FB" w14:textId="77777777" w:rsidR="0054341C" w:rsidRPr="00D23895" w:rsidRDefault="0054341C" w:rsidP="00A56DD6">
            <w:pPr>
              <w:jc w:val="right"/>
              <w:rPr>
                <w:sz w:val="20"/>
              </w:rPr>
            </w:pPr>
            <w:r w:rsidRPr="00D23895">
              <w:rPr>
                <w:sz w:val="20"/>
              </w:rPr>
              <w:t>1 857</w:t>
            </w:r>
          </w:p>
        </w:tc>
        <w:tc>
          <w:tcPr>
            <w:tcW w:w="934" w:type="pct"/>
            <w:shd w:val="clear" w:color="auto" w:fill="auto"/>
            <w:noWrap/>
            <w:vAlign w:val="center"/>
            <w:hideMark/>
          </w:tcPr>
          <w:p w14:paraId="5DDF4AC4" w14:textId="77777777" w:rsidR="0054341C" w:rsidRPr="00D23895" w:rsidRDefault="0054341C" w:rsidP="00A56DD6">
            <w:pPr>
              <w:jc w:val="right"/>
              <w:rPr>
                <w:sz w:val="20"/>
              </w:rPr>
            </w:pPr>
            <w:r w:rsidRPr="00D23895">
              <w:rPr>
                <w:sz w:val="20"/>
              </w:rPr>
              <w:t>1 857</w:t>
            </w:r>
          </w:p>
        </w:tc>
      </w:tr>
      <w:tr w:rsidR="0054341C" w:rsidRPr="00D23895" w14:paraId="0E8D56BE" w14:textId="77777777" w:rsidTr="00A56DD6">
        <w:trPr>
          <w:trHeight w:val="255"/>
          <w:jc w:val="right"/>
        </w:trPr>
        <w:tc>
          <w:tcPr>
            <w:tcW w:w="179" w:type="pct"/>
            <w:shd w:val="clear" w:color="auto" w:fill="auto"/>
            <w:noWrap/>
            <w:vAlign w:val="center"/>
            <w:hideMark/>
          </w:tcPr>
          <w:p w14:paraId="023E61A1" w14:textId="77777777" w:rsidR="0054341C" w:rsidRPr="00D23895" w:rsidRDefault="0054341C" w:rsidP="00A56DD6">
            <w:pPr>
              <w:jc w:val="right"/>
              <w:rPr>
                <w:sz w:val="20"/>
              </w:rPr>
            </w:pPr>
            <w:r w:rsidRPr="00D23895">
              <w:rPr>
                <w:sz w:val="20"/>
              </w:rPr>
              <w:t>32</w:t>
            </w:r>
          </w:p>
        </w:tc>
        <w:tc>
          <w:tcPr>
            <w:tcW w:w="536" w:type="pct"/>
            <w:vMerge w:val="restart"/>
            <w:shd w:val="clear" w:color="auto" w:fill="auto"/>
            <w:noWrap/>
            <w:vAlign w:val="center"/>
            <w:hideMark/>
          </w:tcPr>
          <w:p w14:paraId="2E34093F" w14:textId="77777777" w:rsidR="0054341C" w:rsidRPr="00D23895" w:rsidRDefault="0054341C" w:rsidP="00A56DD6">
            <w:pPr>
              <w:jc w:val="right"/>
              <w:rPr>
                <w:sz w:val="20"/>
              </w:rPr>
            </w:pPr>
            <w:r w:rsidRPr="00D23895">
              <w:rPr>
                <w:bCs/>
                <w:sz w:val="20"/>
              </w:rPr>
              <w:t>114</w:t>
            </w:r>
          </w:p>
        </w:tc>
        <w:tc>
          <w:tcPr>
            <w:tcW w:w="1390" w:type="pct"/>
            <w:shd w:val="clear" w:color="auto" w:fill="auto"/>
            <w:noWrap/>
            <w:vAlign w:val="center"/>
            <w:hideMark/>
          </w:tcPr>
          <w:p w14:paraId="1D5392BA" w14:textId="77777777" w:rsidR="0054341C" w:rsidRPr="00D23895" w:rsidRDefault="0054341C" w:rsidP="00A56DD6">
            <w:pPr>
              <w:jc w:val="right"/>
              <w:rPr>
                <w:sz w:val="20"/>
              </w:rPr>
            </w:pPr>
            <w:r w:rsidRPr="00D23895">
              <w:rPr>
                <w:sz w:val="20"/>
              </w:rPr>
              <w:t>Ремонт топки ТЧЗМ 2,7/5,6 котла ДКВР 20/13 №2 с ремонтом фундамента</w:t>
            </w:r>
          </w:p>
        </w:tc>
        <w:tc>
          <w:tcPr>
            <w:tcW w:w="528" w:type="pct"/>
            <w:shd w:val="clear" w:color="auto" w:fill="auto"/>
            <w:noWrap/>
            <w:vAlign w:val="center"/>
            <w:hideMark/>
          </w:tcPr>
          <w:p w14:paraId="2A30B613" w14:textId="77777777" w:rsidR="0054341C" w:rsidRPr="00D23895" w:rsidRDefault="0054341C" w:rsidP="00A56DD6">
            <w:pPr>
              <w:jc w:val="right"/>
              <w:rPr>
                <w:sz w:val="20"/>
              </w:rPr>
            </w:pPr>
            <w:r w:rsidRPr="00D23895">
              <w:rPr>
                <w:sz w:val="20"/>
              </w:rPr>
              <w:t>3400</w:t>
            </w:r>
          </w:p>
        </w:tc>
        <w:tc>
          <w:tcPr>
            <w:tcW w:w="939" w:type="pct"/>
            <w:shd w:val="clear" w:color="auto" w:fill="auto"/>
            <w:noWrap/>
            <w:vAlign w:val="center"/>
            <w:hideMark/>
          </w:tcPr>
          <w:p w14:paraId="29C5BBD7" w14:textId="77777777" w:rsidR="0054341C" w:rsidRPr="00D23895" w:rsidRDefault="0054341C" w:rsidP="00A56DD6">
            <w:pPr>
              <w:jc w:val="right"/>
              <w:rPr>
                <w:sz w:val="20"/>
              </w:rPr>
            </w:pPr>
            <w:r w:rsidRPr="00D23895">
              <w:rPr>
                <w:sz w:val="20"/>
              </w:rPr>
              <w:t>3 400</w:t>
            </w:r>
          </w:p>
        </w:tc>
        <w:tc>
          <w:tcPr>
            <w:tcW w:w="493" w:type="pct"/>
            <w:shd w:val="clear" w:color="auto" w:fill="auto"/>
            <w:noWrap/>
            <w:vAlign w:val="center"/>
            <w:hideMark/>
          </w:tcPr>
          <w:p w14:paraId="21C3DEC8" w14:textId="77777777" w:rsidR="0054341C" w:rsidRPr="00D23895" w:rsidRDefault="0054341C" w:rsidP="00A56DD6">
            <w:pPr>
              <w:jc w:val="right"/>
              <w:rPr>
                <w:sz w:val="20"/>
              </w:rPr>
            </w:pPr>
            <w:r w:rsidRPr="00D23895">
              <w:rPr>
                <w:sz w:val="20"/>
              </w:rPr>
              <w:t>3 400</w:t>
            </w:r>
          </w:p>
        </w:tc>
        <w:tc>
          <w:tcPr>
            <w:tcW w:w="934" w:type="pct"/>
            <w:shd w:val="clear" w:color="auto" w:fill="auto"/>
            <w:noWrap/>
            <w:vAlign w:val="center"/>
            <w:hideMark/>
          </w:tcPr>
          <w:p w14:paraId="7246508E" w14:textId="77777777" w:rsidR="0054341C" w:rsidRPr="00D23895" w:rsidRDefault="0054341C" w:rsidP="00A56DD6">
            <w:pPr>
              <w:jc w:val="right"/>
              <w:rPr>
                <w:sz w:val="20"/>
              </w:rPr>
            </w:pPr>
            <w:r w:rsidRPr="00D23895">
              <w:rPr>
                <w:sz w:val="20"/>
              </w:rPr>
              <w:t>3 400</w:t>
            </w:r>
          </w:p>
        </w:tc>
      </w:tr>
      <w:tr w:rsidR="0054341C" w:rsidRPr="00D23895" w14:paraId="48368637" w14:textId="77777777" w:rsidTr="00A56DD6">
        <w:trPr>
          <w:trHeight w:val="255"/>
          <w:jc w:val="right"/>
        </w:trPr>
        <w:tc>
          <w:tcPr>
            <w:tcW w:w="179" w:type="pct"/>
            <w:shd w:val="clear" w:color="auto" w:fill="auto"/>
            <w:noWrap/>
            <w:vAlign w:val="center"/>
            <w:hideMark/>
          </w:tcPr>
          <w:p w14:paraId="5F4573F0" w14:textId="77777777" w:rsidR="0054341C" w:rsidRPr="00D23895" w:rsidRDefault="0054341C" w:rsidP="00A56DD6">
            <w:pPr>
              <w:jc w:val="right"/>
              <w:rPr>
                <w:sz w:val="20"/>
              </w:rPr>
            </w:pPr>
            <w:r w:rsidRPr="00D23895">
              <w:rPr>
                <w:sz w:val="20"/>
              </w:rPr>
              <w:t>33</w:t>
            </w:r>
          </w:p>
        </w:tc>
        <w:tc>
          <w:tcPr>
            <w:tcW w:w="536" w:type="pct"/>
            <w:vMerge/>
            <w:vAlign w:val="center"/>
            <w:hideMark/>
          </w:tcPr>
          <w:p w14:paraId="067DB1E1" w14:textId="77777777" w:rsidR="0054341C" w:rsidRPr="00D23895" w:rsidRDefault="0054341C" w:rsidP="00A56DD6">
            <w:pPr>
              <w:jc w:val="right"/>
              <w:rPr>
                <w:sz w:val="20"/>
              </w:rPr>
            </w:pPr>
          </w:p>
        </w:tc>
        <w:tc>
          <w:tcPr>
            <w:tcW w:w="1390" w:type="pct"/>
            <w:shd w:val="clear" w:color="auto" w:fill="auto"/>
            <w:noWrap/>
            <w:vAlign w:val="center"/>
            <w:hideMark/>
          </w:tcPr>
          <w:p w14:paraId="1F1DC99A" w14:textId="77777777" w:rsidR="0054341C" w:rsidRPr="00D23895" w:rsidRDefault="0054341C" w:rsidP="00A56DD6">
            <w:pPr>
              <w:jc w:val="right"/>
              <w:rPr>
                <w:sz w:val="20"/>
              </w:rPr>
            </w:pPr>
            <w:r w:rsidRPr="00D23895">
              <w:rPr>
                <w:sz w:val="20"/>
              </w:rPr>
              <w:t>Замена вентилятора ВДН-12,5 пр на котёл ДКВР-20/13 №2</w:t>
            </w:r>
          </w:p>
        </w:tc>
        <w:tc>
          <w:tcPr>
            <w:tcW w:w="528" w:type="pct"/>
            <w:shd w:val="clear" w:color="auto" w:fill="auto"/>
            <w:noWrap/>
            <w:vAlign w:val="center"/>
            <w:hideMark/>
          </w:tcPr>
          <w:p w14:paraId="54CBC9A6" w14:textId="77777777" w:rsidR="0054341C" w:rsidRPr="00D23895" w:rsidRDefault="0054341C" w:rsidP="00A56DD6">
            <w:pPr>
              <w:jc w:val="right"/>
              <w:rPr>
                <w:sz w:val="20"/>
              </w:rPr>
            </w:pPr>
            <w:r w:rsidRPr="00D23895">
              <w:rPr>
                <w:sz w:val="20"/>
              </w:rPr>
              <w:t>496</w:t>
            </w:r>
          </w:p>
        </w:tc>
        <w:tc>
          <w:tcPr>
            <w:tcW w:w="939" w:type="pct"/>
            <w:shd w:val="clear" w:color="auto" w:fill="auto"/>
            <w:noWrap/>
            <w:vAlign w:val="center"/>
            <w:hideMark/>
          </w:tcPr>
          <w:p w14:paraId="2903C1B1" w14:textId="77777777" w:rsidR="0054341C" w:rsidRPr="00D23895" w:rsidRDefault="0054341C" w:rsidP="00A56DD6">
            <w:pPr>
              <w:jc w:val="right"/>
              <w:rPr>
                <w:sz w:val="20"/>
              </w:rPr>
            </w:pPr>
            <w:r w:rsidRPr="00D23895">
              <w:rPr>
                <w:sz w:val="20"/>
              </w:rPr>
              <w:t>496</w:t>
            </w:r>
          </w:p>
        </w:tc>
        <w:tc>
          <w:tcPr>
            <w:tcW w:w="493" w:type="pct"/>
            <w:shd w:val="clear" w:color="auto" w:fill="auto"/>
            <w:noWrap/>
            <w:vAlign w:val="center"/>
            <w:hideMark/>
          </w:tcPr>
          <w:p w14:paraId="102A7BB8" w14:textId="77777777" w:rsidR="0054341C" w:rsidRPr="00D23895" w:rsidRDefault="0054341C" w:rsidP="00A56DD6">
            <w:pPr>
              <w:jc w:val="right"/>
              <w:rPr>
                <w:sz w:val="20"/>
              </w:rPr>
            </w:pPr>
            <w:r w:rsidRPr="00D23895">
              <w:rPr>
                <w:sz w:val="20"/>
              </w:rPr>
              <w:t>496</w:t>
            </w:r>
          </w:p>
        </w:tc>
        <w:tc>
          <w:tcPr>
            <w:tcW w:w="934" w:type="pct"/>
            <w:shd w:val="clear" w:color="auto" w:fill="auto"/>
            <w:noWrap/>
            <w:vAlign w:val="center"/>
            <w:hideMark/>
          </w:tcPr>
          <w:p w14:paraId="48D90235" w14:textId="77777777" w:rsidR="0054341C" w:rsidRPr="00D23895" w:rsidRDefault="0054341C" w:rsidP="00A56DD6">
            <w:pPr>
              <w:jc w:val="right"/>
              <w:rPr>
                <w:sz w:val="20"/>
              </w:rPr>
            </w:pPr>
            <w:r w:rsidRPr="00D23895">
              <w:rPr>
                <w:sz w:val="20"/>
              </w:rPr>
              <w:t>496</w:t>
            </w:r>
          </w:p>
        </w:tc>
      </w:tr>
      <w:tr w:rsidR="0054341C" w:rsidRPr="00D23895" w14:paraId="736A2F7C" w14:textId="77777777" w:rsidTr="00A56DD6">
        <w:trPr>
          <w:trHeight w:val="255"/>
          <w:jc w:val="right"/>
        </w:trPr>
        <w:tc>
          <w:tcPr>
            <w:tcW w:w="179" w:type="pct"/>
            <w:shd w:val="clear" w:color="auto" w:fill="auto"/>
            <w:noWrap/>
            <w:vAlign w:val="center"/>
            <w:hideMark/>
          </w:tcPr>
          <w:p w14:paraId="6EC7D973" w14:textId="77777777" w:rsidR="0054341C" w:rsidRPr="00D23895" w:rsidRDefault="0054341C" w:rsidP="00A56DD6">
            <w:pPr>
              <w:jc w:val="right"/>
              <w:rPr>
                <w:sz w:val="20"/>
              </w:rPr>
            </w:pPr>
            <w:r w:rsidRPr="00D23895">
              <w:rPr>
                <w:sz w:val="20"/>
              </w:rPr>
              <w:t>34</w:t>
            </w:r>
          </w:p>
        </w:tc>
        <w:tc>
          <w:tcPr>
            <w:tcW w:w="536" w:type="pct"/>
            <w:vMerge/>
            <w:vAlign w:val="center"/>
            <w:hideMark/>
          </w:tcPr>
          <w:p w14:paraId="03EDF915" w14:textId="77777777" w:rsidR="0054341C" w:rsidRPr="00D23895" w:rsidRDefault="0054341C" w:rsidP="00A56DD6">
            <w:pPr>
              <w:jc w:val="right"/>
              <w:rPr>
                <w:sz w:val="20"/>
              </w:rPr>
            </w:pPr>
          </w:p>
        </w:tc>
        <w:tc>
          <w:tcPr>
            <w:tcW w:w="1390" w:type="pct"/>
            <w:shd w:val="clear" w:color="auto" w:fill="auto"/>
            <w:noWrap/>
            <w:vAlign w:val="center"/>
            <w:hideMark/>
          </w:tcPr>
          <w:p w14:paraId="5B79481C" w14:textId="77777777" w:rsidR="0054341C" w:rsidRPr="00D23895" w:rsidRDefault="0054341C" w:rsidP="00A56DD6">
            <w:pPr>
              <w:jc w:val="right"/>
              <w:rPr>
                <w:sz w:val="20"/>
              </w:rPr>
            </w:pPr>
            <w:r w:rsidRPr="00D23895">
              <w:rPr>
                <w:sz w:val="20"/>
              </w:rPr>
              <w:t>Замена циклона БЦ 259 (6x5) на котле КЕ 10/14 №3</w:t>
            </w:r>
          </w:p>
        </w:tc>
        <w:tc>
          <w:tcPr>
            <w:tcW w:w="528" w:type="pct"/>
            <w:shd w:val="clear" w:color="auto" w:fill="auto"/>
            <w:noWrap/>
            <w:vAlign w:val="center"/>
            <w:hideMark/>
          </w:tcPr>
          <w:p w14:paraId="56D03DD3" w14:textId="77777777" w:rsidR="0054341C" w:rsidRPr="00D23895" w:rsidRDefault="0054341C" w:rsidP="00A56DD6">
            <w:pPr>
              <w:jc w:val="right"/>
              <w:rPr>
                <w:sz w:val="20"/>
              </w:rPr>
            </w:pPr>
            <w:r w:rsidRPr="00D23895">
              <w:rPr>
                <w:sz w:val="20"/>
              </w:rPr>
              <w:t>1071</w:t>
            </w:r>
          </w:p>
        </w:tc>
        <w:tc>
          <w:tcPr>
            <w:tcW w:w="939" w:type="pct"/>
            <w:shd w:val="clear" w:color="auto" w:fill="auto"/>
            <w:noWrap/>
            <w:vAlign w:val="center"/>
            <w:hideMark/>
          </w:tcPr>
          <w:p w14:paraId="0DE0B7D3" w14:textId="77777777" w:rsidR="0054341C" w:rsidRPr="00D23895" w:rsidRDefault="0054341C" w:rsidP="00A56DD6">
            <w:pPr>
              <w:jc w:val="right"/>
              <w:rPr>
                <w:sz w:val="20"/>
              </w:rPr>
            </w:pPr>
            <w:r w:rsidRPr="00D23895">
              <w:rPr>
                <w:sz w:val="20"/>
              </w:rPr>
              <w:t>1 071</w:t>
            </w:r>
          </w:p>
        </w:tc>
        <w:tc>
          <w:tcPr>
            <w:tcW w:w="493" w:type="pct"/>
            <w:shd w:val="clear" w:color="auto" w:fill="auto"/>
            <w:noWrap/>
            <w:vAlign w:val="center"/>
            <w:hideMark/>
          </w:tcPr>
          <w:p w14:paraId="00F8C9E9" w14:textId="77777777" w:rsidR="0054341C" w:rsidRPr="00D23895" w:rsidRDefault="0054341C" w:rsidP="00A56DD6">
            <w:pPr>
              <w:jc w:val="right"/>
              <w:rPr>
                <w:sz w:val="20"/>
              </w:rPr>
            </w:pPr>
            <w:r w:rsidRPr="00D23895">
              <w:rPr>
                <w:sz w:val="20"/>
              </w:rPr>
              <w:t>1 071</w:t>
            </w:r>
          </w:p>
        </w:tc>
        <w:tc>
          <w:tcPr>
            <w:tcW w:w="934" w:type="pct"/>
            <w:shd w:val="clear" w:color="auto" w:fill="auto"/>
            <w:noWrap/>
            <w:vAlign w:val="center"/>
            <w:hideMark/>
          </w:tcPr>
          <w:p w14:paraId="6366A238" w14:textId="77777777" w:rsidR="0054341C" w:rsidRPr="00D23895" w:rsidRDefault="0054341C" w:rsidP="00A56DD6">
            <w:pPr>
              <w:jc w:val="right"/>
              <w:rPr>
                <w:sz w:val="20"/>
              </w:rPr>
            </w:pPr>
            <w:r w:rsidRPr="00D23895">
              <w:rPr>
                <w:sz w:val="20"/>
              </w:rPr>
              <w:t>1 071</w:t>
            </w:r>
          </w:p>
        </w:tc>
      </w:tr>
      <w:tr w:rsidR="0054341C" w:rsidRPr="00D23895" w14:paraId="0CE88687" w14:textId="77777777" w:rsidTr="00A56DD6">
        <w:trPr>
          <w:trHeight w:val="255"/>
          <w:jc w:val="right"/>
        </w:trPr>
        <w:tc>
          <w:tcPr>
            <w:tcW w:w="179" w:type="pct"/>
            <w:shd w:val="clear" w:color="auto" w:fill="auto"/>
            <w:noWrap/>
            <w:vAlign w:val="center"/>
            <w:hideMark/>
          </w:tcPr>
          <w:p w14:paraId="4BAC97FD"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374FAD23"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06B1E498"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719B5CA1" w14:textId="77777777" w:rsidR="0054341C" w:rsidRPr="00D23895" w:rsidRDefault="0054341C" w:rsidP="00A56DD6">
            <w:pPr>
              <w:jc w:val="right"/>
              <w:rPr>
                <w:sz w:val="20"/>
              </w:rPr>
            </w:pPr>
            <w:r w:rsidRPr="00D23895">
              <w:rPr>
                <w:sz w:val="20"/>
              </w:rPr>
              <w:t>4 967</w:t>
            </w:r>
          </w:p>
        </w:tc>
        <w:tc>
          <w:tcPr>
            <w:tcW w:w="939" w:type="pct"/>
            <w:shd w:val="clear" w:color="auto" w:fill="auto"/>
            <w:noWrap/>
            <w:vAlign w:val="center"/>
            <w:hideMark/>
          </w:tcPr>
          <w:p w14:paraId="703D7C47" w14:textId="77777777" w:rsidR="0054341C" w:rsidRPr="00D23895" w:rsidRDefault="0054341C" w:rsidP="00A56DD6">
            <w:pPr>
              <w:jc w:val="right"/>
              <w:rPr>
                <w:sz w:val="20"/>
              </w:rPr>
            </w:pPr>
            <w:r w:rsidRPr="00D23895">
              <w:rPr>
                <w:sz w:val="20"/>
              </w:rPr>
              <w:t>4 967</w:t>
            </w:r>
          </w:p>
        </w:tc>
        <w:tc>
          <w:tcPr>
            <w:tcW w:w="493" w:type="pct"/>
            <w:shd w:val="clear" w:color="auto" w:fill="auto"/>
            <w:noWrap/>
            <w:vAlign w:val="center"/>
            <w:hideMark/>
          </w:tcPr>
          <w:p w14:paraId="01D5B04D" w14:textId="77777777" w:rsidR="0054341C" w:rsidRPr="00D23895" w:rsidRDefault="0054341C" w:rsidP="00A56DD6">
            <w:pPr>
              <w:jc w:val="right"/>
              <w:rPr>
                <w:sz w:val="20"/>
              </w:rPr>
            </w:pPr>
            <w:r w:rsidRPr="00D23895">
              <w:rPr>
                <w:sz w:val="20"/>
              </w:rPr>
              <w:t>4 967</w:t>
            </w:r>
          </w:p>
        </w:tc>
        <w:tc>
          <w:tcPr>
            <w:tcW w:w="934" w:type="pct"/>
            <w:shd w:val="clear" w:color="auto" w:fill="auto"/>
            <w:noWrap/>
            <w:vAlign w:val="center"/>
            <w:hideMark/>
          </w:tcPr>
          <w:p w14:paraId="7DD91ADD" w14:textId="77777777" w:rsidR="0054341C" w:rsidRPr="00D23895" w:rsidRDefault="0054341C" w:rsidP="00A56DD6">
            <w:pPr>
              <w:jc w:val="right"/>
              <w:rPr>
                <w:sz w:val="20"/>
              </w:rPr>
            </w:pPr>
            <w:r w:rsidRPr="00D23895">
              <w:rPr>
                <w:sz w:val="20"/>
              </w:rPr>
              <w:t>4 967</w:t>
            </w:r>
          </w:p>
        </w:tc>
      </w:tr>
      <w:tr w:rsidR="0054341C" w:rsidRPr="00D23895" w14:paraId="4B44C43E" w14:textId="77777777" w:rsidTr="00A56DD6">
        <w:trPr>
          <w:trHeight w:val="255"/>
          <w:jc w:val="right"/>
        </w:trPr>
        <w:tc>
          <w:tcPr>
            <w:tcW w:w="179" w:type="pct"/>
            <w:shd w:val="clear" w:color="auto" w:fill="auto"/>
            <w:noWrap/>
            <w:vAlign w:val="center"/>
            <w:hideMark/>
          </w:tcPr>
          <w:p w14:paraId="4F7DA55C" w14:textId="77777777" w:rsidR="0054341C" w:rsidRPr="00D23895" w:rsidRDefault="0054341C" w:rsidP="00A56DD6">
            <w:pPr>
              <w:jc w:val="right"/>
              <w:rPr>
                <w:sz w:val="20"/>
              </w:rPr>
            </w:pPr>
            <w:r w:rsidRPr="00D23895">
              <w:rPr>
                <w:sz w:val="20"/>
              </w:rPr>
              <w:t>35</w:t>
            </w:r>
          </w:p>
        </w:tc>
        <w:tc>
          <w:tcPr>
            <w:tcW w:w="536" w:type="pct"/>
            <w:vMerge w:val="restart"/>
            <w:shd w:val="clear" w:color="auto" w:fill="auto"/>
            <w:noWrap/>
            <w:vAlign w:val="center"/>
            <w:hideMark/>
          </w:tcPr>
          <w:p w14:paraId="223D9CBB" w14:textId="77777777" w:rsidR="0054341C" w:rsidRPr="00D23895" w:rsidRDefault="0054341C" w:rsidP="00A56DD6">
            <w:pPr>
              <w:jc w:val="right"/>
              <w:rPr>
                <w:sz w:val="20"/>
              </w:rPr>
            </w:pPr>
            <w:r w:rsidRPr="00D23895">
              <w:rPr>
                <w:bCs/>
                <w:sz w:val="20"/>
              </w:rPr>
              <w:t>104</w:t>
            </w:r>
          </w:p>
        </w:tc>
        <w:tc>
          <w:tcPr>
            <w:tcW w:w="1390" w:type="pct"/>
            <w:shd w:val="clear" w:color="auto" w:fill="auto"/>
            <w:noWrap/>
            <w:vAlign w:val="center"/>
            <w:hideMark/>
          </w:tcPr>
          <w:p w14:paraId="30B27166" w14:textId="77777777" w:rsidR="0054341C" w:rsidRPr="00D23895" w:rsidRDefault="0054341C" w:rsidP="00A56DD6">
            <w:pPr>
              <w:jc w:val="right"/>
              <w:rPr>
                <w:sz w:val="20"/>
              </w:rPr>
            </w:pPr>
            <w:r w:rsidRPr="00D23895">
              <w:rPr>
                <w:sz w:val="20"/>
              </w:rPr>
              <w:t>Замена дымососа ДН-15 лев котла КЕ 10/14с №3</w:t>
            </w:r>
          </w:p>
        </w:tc>
        <w:tc>
          <w:tcPr>
            <w:tcW w:w="528" w:type="pct"/>
            <w:shd w:val="clear" w:color="auto" w:fill="auto"/>
            <w:noWrap/>
            <w:vAlign w:val="center"/>
            <w:hideMark/>
          </w:tcPr>
          <w:p w14:paraId="48B52A20" w14:textId="77777777" w:rsidR="0054341C" w:rsidRPr="00D23895" w:rsidRDefault="0054341C" w:rsidP="00A56DD6">
            <w:pPr>
              <w:jc w:val="right"/>
              <w:rPr>
                <w:sz w:val="20"/>
              </w:rPr>
            </w:pPr>
            <w:r w:rsidRPr="00D23895">
              <w:rPr>
                <w:sz w:val="20"/>
              </w:rPr>
              <w:t>1603</w:t>
            </w:r>
          </w:p>
        </w:tc>
        <w:tc>
          <w:tcPr>
            <w:tcW w:w="939" w:type="pct"/>
            <w:shd w:val="clear" w:color="auto" w:fill="auto"/>
            <w:noWrap/>
            <w:vAlign w:val="center"/>
            <w:hideMark/>
          </w:tcPr>
          <w:p w14:paraId="691DDFD2" w14:textId="77777777" w:rsidR="0054341C" w:rsidRPr="00D23895" w:rsidRDefault="0054341C" w:rsidP="00A56DD6">
            <w:pPr>
              <w:jc w:val="right"/>
              <w:rPr>
                <w:sz w:val="20"/>
              </w:rPr>
            </w:pPr>
            <w:r w:rsidRPr="00D23895">
              <w:rPr>
                <w:sz w:val="20"/>
              </w:rPr>
              <w:t>1 603</w:t>
            </w:r>
          </w:p>
        </w:tc>
        <w:tc>
          <w:tcPr>
            <w:tcW w:w="493" w:type="pct"/>
            <w:shd w:val="clear" w:color="auto" w:fill="auto"/>
            <w:noWrap/>
            <w:vAlign w:val="center"/>
            <w:hideMark/>
          </w:tcPr>
          <w:p w14:paraId="3A205F18" w14:textId="77777777" w:rsidR="0054341C" w:rsidRPr="00D23895" w:rsidRDefault="0054341C" w:rsidP="00A56DD6">
            <w:pPr>
              <w:jc w:val="right"/>
              <w:rPr>
                <w:sz w:val="20"/>
              </w:rPr>
            </w:pPr>
            <w:r w:rsidRPr="00D23895">
              <w:rPr>
                <w:sz w:val="20"/>
              </w:rPr>
              <w:t>1 603</w:t>
            </w:r>
          </w:p>
        </w:tc>
        <w:tc>
          <w:tcPr>
            <w:tcW w:w="934" w:type="pct"/>
            <w:shd w:val="clear" w:color="auto" w:fill="auto"/>
            <w:noWrap/>
            <w:vAlign w:val="center"/>
            <w:hideMark/>
          </w:tcPr>
          <w:p w14:paraId="06ECF377" w14:textId="77777777" w:rsidR="0054341C" w:rsidRPr="00D23895" w:rsidRDefault="0054341C" w:rsidP="00A56DD6">
            <w:pPr>
              <w:jc w:val="right"/>
              <w:rPr>
                <w:sz w:val="20"/>
              </w:rPr>
            </w:pPr>
            <w:r w:rsidRPr="00D23895">
              <w:rPr>
                <w:sz w:val="20"/>
              </w:rPr>
              <w:t>1 603</w:t>
            </w:r>
          </w:p>
        </w:tc>
      </w:tr>
      <w:tr w:rsidR="0054341C" w:rsidRPr="00D23895" w14:paraId="64F9C630" w14:textId="77777777" w:rsidTr="00A56DD6">
        <w:trPr>
          <w:trHeight w:val="255"/>
          <w:jc w:val="right"/>
        </w:trPr>
        <w:tc>
          <w:tcPr>
            <w:tcW w:w="179" w:type="pct"/>
            <w:shd w:val="clear" w:color="auto" w:fill="auto"/>
            <w:noWrap/>
            <w:vAlign w:val="center"/>
            <w:hideMark/>
          </w:tcPr>
          <w:p w14:paraId="28295837" w14:textId="77777777" w:rsidR="0054341C" w:rsidRPr="00D23895" w:rsidRDefault="0054341C" w:rsidP="00A56DD6">
            <w:pPr>
              <w:jc w:val="right"/>
              <w:rPr>
                <w:sz w:val="20"/>
              </w:rPr>
            </w:pPr>
            <w:r w:rsidRPr="00D23895">
              <w:rPr>
                <w:sz w:val="20"/>
              </w:rPr>
              <w:t>36</w:t>
            </w:r>
          </w:p>
        </w:tc>
        <w:tc>
          <w:tcPr>
            <w:tcW w:w="536" w:type="pct"/>
            <w:vMerge/>
            <w:vAlign w:val="center"/>
            <w:hideMark/>
          </w:tcPr>
          <w:p w14:paraId="5529F9B7" w14:textId="77777777" w:rsidR="0054341C" w:rsidRPr="00D23895" w:rsidRDefault="0054341C" w:rsidP="00A56DD6">
            <w:pPr>
              <w:jc w:val="right"/>
              <w:rPr>
                <w:sz w:val="20"/>
              </w:rPr>
            </w:pPr>
          </w:p>
        </w:tc>
        <w:tc>
          <w:tcPr>
            <w:tcW w:w="1390" w:type="pct"/>
            <w:shd w:val="clear" w:color="auto" w:fill="auto"/>
            <w:noWrap/>
            <w:vAlign w:val="center"/>
            <w:hideMark/>
          </w:tcPr>
          <w:p w14:paraId="465DC31D" w14:textId="77777777" w:rsidR="0054341C" w:rsidRPr="00D23895" w:rsidRDefault="0054341C" w:rsidP="00A56DD6">
            <w:pPr>
              <w:jc w:val="right"/>
              <w:rPr>
                <w:sz w:val="20"/>
              </w:rPr>
            </w:pPr>
            <w:r w:rsidRPr="00D23895">
              <w:rPr>
                <w:sz w:val="20"/>
              </w:rPr>
              <w:t>Ремонт топки T4JI3M 2,7/4 котла КЕ-10/14с №1 с ремонтом фундамента</w:t>
            </w:r>
          </w:p>
        </w:tc>
        <w:tc>
          <w:tcPr>
            <w:tcW w:w="528" w:type="pct"/>
            <w:shd w:val="clear" w:color="auto" w:fill="auto"/>
            <w:noWrap/>
            <w:vAlign w:val="center"/>
            <w:hideMark/>
          </w:tcPr>
          <w:p w14:paraId="1612FD04" w14:textId="77777777" w:rsidR="0054341C" w:rsidRPr="00D23895" w:rsidRDefault="0054341C" w:rsidP="00A56DD6">
            <w:pPr>
              <w:jc w:val="right"/>
              <w:rPr>
                <w:sz w:val="20"/>
              </w:rPr>
            </w:pPr>
            <w:r w:rsidRPr="00D23895">
              <w:rPr>
                <w:sz w:val="20"/>
              </w:rPr>
              <w:t>3334</w:t>
            </w:r>
          </w:p>
        </w:tc>
        <w:tc>
          <w:tcPr>
            <w:tcW w:w="939" w:type="pct"/>
            <w:shd w:val="clear" w:color="auto" w:fill="auto"/>
            <w:noWrap/>
            <w:vAlign w:val="center"/>
            <w:hideMark/>
          </w:tcPr>
          <w:p w14:paraId="71812EE2" w14:textId="77777777" w:rsidR="0054341C" w:rsidRPr="00D23895" w:rsidRDefault="0054341C" w:rsidP="00A56DD6">
            <w:pPr>
              <w:jc w:val="right"/>
              <w:rPr>
                <w:sz w:val="20"/>
              </w:rPr>
            </w:pPr>
            <w:r w:rsidRPr="00D23895">
              <w:rPr>
                <w:sz w:val="20"/>
              </w:rPr>
              <w:t>3 334</w:t>
            </w:r>
          </w:p>
        </w:tc>
        <w:tc>
          <w:tcPr>
            <w:tcW w:w="493" w:type="pct"/>
            <w:shd w:val="clear" w:color="auto" w:fill="auto"/>
            <w:noWrap/>
            <w:vAlign w:val="center"/>
            <w:hideMark/>
          </w:tcPr>
          <w:p w14:paraId="03F0894B" w14:textId="77777777" w:rsidR="0054341C" w:rsidRPr="00D23895" w:rsidRDefault="0054341C" w:rsidP="00A56DD6">
            <w:pPr>
              <w:jc w:val="right"/>
              <w:rPr>
                <w:sz w:val="20"/>
              </w:rPr>
            </w:pPr>
            <w:r w:rsidRPr="00D23895">
              <w:rPr>
                <w:sz w:val="20"/>
              </w:rPr>
              <w:t>3 334</w:t>
            </w:r>
          </w:p>
        </w:tc>
        <w:tc>
          <w:tcPr>
            <w:tcW w:w="934" w:type="pct"/>
            <w:shd w:val="clear" w:color="auto" w:fill="auto"/>
            <w:noWrap/>
            <w:vAlign w:val="center"/>
            <w:hideMark/>
          </w:tcPr>
          <w:p w14:paraId="3DCFB905" w14:textId="77777777" w:rsidR="0054341C" w:rsidRPr="00D23895" w:rsidRDefault="0054341C" w:rsidP="00A56DD6">
            <w:pPr>
              <w:jc w:val="right"/>
              <w:rPr>
                <w:sz w:val="20"/>
              </w:rPr>
            </w:pPr>
            <w:r w:rsidRPr="00D23895">
              <w:rPr>
                <w:sz w:val="20"/>
              </w:rPr>
              <w:t>3 334</w:t>
            </w:r>
          </w:p>
        </w:tc>
      </w:tr>
      <w:tr w:rsidR="0054341C" w:rsidRPr="00D23895" w14:paraId="24EA0CEE" w14:textId="77777777" w:rsidTr="00A56DD6">
        <w:trPr>
          <w:trHeight w:val="255"/>
          <w:jc w:val="right"/>
        </w:trPr>
        <w:tc>
          <w:tcPr>
            <w:tcW w:w="179" w:type="pct"/>
            <w:shd w:val="clear" w:color="auto" w:fill="auto"/>
            <w:noWrap/>
            <w:vAlign w:val="center"/>
            <w:hideMark/>
          </w:tcPr>
          <w:p w14:paraId="5D350351"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55CD1922"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384A1DF8"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0E6C8D29" w14:textId="77777777" w:rsidR="0054341C" w:rsidRPr="00D23895" w:rsidRDefault="0054341C" w:rsidP="00A56DD6">
            <w:pPr>
              <w:jc w:val="right"/>
              <w:rPr>
                <w:sz w:val="20"/>
              </w:rPr>
            </w:pPr>
            <w:r w:rsidRPr="00D23895">
              <w:rPr>
                <w:sz w:val="20"/>
              </w:rPr>
              <w:t>4 938</w:t>
            </w:r>
          </w:p>
        </w:tc>
        <w:tc>
          <w:tcPr>
            <w:tcW w:w="939" w:type="pct"/>
            <w:shd w:val="clear" w:color="auto" w:fill="auto"/>
            <w:noWrap/>
            <w:vAlign w:val="center"/>
            <w:hideMark/>
          </w:tcPr>
          <w:p w14:paraId="75701E1B" w14:textId="77777777" w:rsidR="0054341C" w:rsidRPr="00D23895" w:rsidRDefault="0054341C" w:rsidP="00A56DD6">
            <w:pPr>
              <w:jc w:val="right"/>
              <w:rPr>
                <w:sz w:val="20"/>
              </w:rPr>
            </w:pPr>
            <w:r w:rsidRPr="00D23895">
              <w:rPr>
                <w:sz w:val="20"/>
              </w:rPr>
              <w:t>4 938</w:t>
            </w:r>
          </w:p>
        </w:tc>
        <w:tc>
          <w:tcPr>
            <w:tcW w:w="493" w:type="pct"/>
            <w:shd w:val="clear" w:color="auto" w:fill="auto"/>
            <w:noWrap/>
            <w:vAlign w:val="center"/>
            <w:hideMark/>
          </w:tcPr>
          <w:p w14:paraId="693FE532" w14:textId="77777777" w:rsidR="0054341C" w:rsidRPr="00D23895" w:rsidRDefault="0054341C" w:rsidP="00A56DD6">
            <w:pPr>
              <w:jc w:val="right"/>
              <w:rPr>
                <w:sz w:val="20"/>
              </w:rPr>
            </w:pPr>
            <w:r w:rsidRPr="00D23895">
              <w:rPr>
                <w:sz w:val="20"/>
              </w:rPr>
              <w:t>4 938</w:t>
            </w:r>
          </w:p>
        </w:tc>
        <w:tc>
          <w:tcPr>
            <w:tcW w:w="934" w:type="pct"/>
            <w:shd w:val="clear" w:color="auto" w:fill="auto"/>
            <w:noWrap/>
            <w:vAlign w:val="center"/>
            <w:hideMark/>
          </w:tcPr>
          <w:p w14:paraId="5348A4E0" w14:textId="77777777" w:rsidR="0054341C" w:rsidRPr="00D23895" w:rsidRDefault="0054341C" w:rsidP="00A56DD6">
            <w:pPr>
              <w:jc w:val="right"/>
              <w:rPr>
                <w:sz w:val="20"/>
              </w:rPr>
            </w:pPr>
            <w:r w:rsidRPr="00D23895">
              <w:rPr>
                <w:sz w:val="20"/>
              </w:rPr>
              <w:t>4 938</w:t>
            </w:r>
          </w:p>
        </w:tc>
      </w:tr>
      <w:tr w:rsidR="0054341C" w:rsidRPr="00D23895" w14:paraId="6211F304" w14:textId="77777777" w:rsidTr="00A56DD6">
        <w:trPr>
          <w:trHeight w:val="255"/>
          <w:jc w:val="right"/>
        </w:trPr>
        <w:tc>
          <w:tcPr>
            <w:tcW w:w="179" w:type="pct"/>
            <w:shd w:val="clear" w:color="auto" w:fill="auto"/>
            <w:noWrap/>
            <w:vAlign w:val="center"/>
            <w:hideMark/>
          </w:tcPr>
          <w:p w14:paraId="41FEBAFC" w14:textId="77777777" w:rsidR="0054341C" w:rsidRPr="00D23895" w:rsidRDefault="0054341C" w:rsidP="00A56DD6">
            <w:pPr>
              <w:jc w:val="right"/>
              <w:rPr>
                <w:sz w:val="20"/>
              </w:rPr>
            </w:pPr>
            <w:r w:rsidRPr="00D23895">
              <w:rPr>
                <w:sz w:val="20"/>
              </w:rPr>
              <w:t>37</w:t>
            </w:r>
          </w:p>
        </w:tc>
        <w:tc>
          <w:tcPr>
            <w:tcW w:w="536" w:type="pct"/>
            <w:vMerge w:val="restart"/>
            <w:shd w:val="clear" w:color="auto" w:fill="auto"/>
            <w:noWrap/>
            <w:vAlign w:val="center"/>
            <w:hideMark/>
          </w:tcPr>
          <w:p w14:paraId="64583C0C" w14:textId="77777777" w:rsidR="0054341C" w:rsidRPr="00D23895" w:rsidRDefault="0054341C" w:rsidP="00A56DD6">
            <w:pPr>
              <w:jc w:val="right"/>
              <w:rPr>
                <w:sz w:val="20"/>
              </w:rPr>
            </w:pPr>
            <w:r w:rsidRPr="00D23895">
              <w:rPr>
                <w:bCs/>
                <w:sz w:val="20"/>
              </w:rPr>
              <w:t>76</w:t>
            </w:r>
          </w:p>
        </w:tc>
        <w:tc>
          <w:tcPr>
            <w:tcW w:w="1390" w:type="pct"/>
            <w:shd w:val="clear" w:color="auto" w:fill="auto"/>
            <w:noWrap/>
            <w:vAlign w:val="center"/>
            <w:hideMark/>
          </w:tcPr>
          <w:p w14:paraId="280484C8" w14:textId="77777777" w:rsidR="0054341C" w:rsidRPr="00D23895" w:rsidRDefault="0054341C" w:rsidP="00A56DD6">
            <w:pPr>
              <w:jc w:val="right"/>
              <w:rPr>
                <w:sz w:val="20"/>
              </w:rPr>
            </w:pPr>
            <w:r w:rsidRPr="00D23895">
              <w:rPr>
                <w:sz w:val="20"/>
              </w:rPr>
              <w:t>Ремонт циклона БЦ 2-7х(5+3) котла КВТС-10 №2</w:t>
            </w:r>
          </w:p>
        </w:tc>
        <w:tc>
          <w:tcPr>
            <w:tcW w:w="528" w:type="pct"/>
            <w:shd w:val="clear" w:color="auto" w:fill="auto"/>
            <w:noWrap/>
            <w:vAlign w:val="center"/>
            <w:hideMark/>
          </w:tcPr>
          <w:p w14:paraId="5066C020" w14:textId="77777777" w:rsidR="0054341C" w:rsidRPr="00D23895" w:rsidRDefault="0054341C" w:rsidP="00A56DD6">
            <w:pPr>
              <w:jc w:val="right"/>
              <w:rPr>
                <w:sz w:val="20"/>
              </w:rPr>
            </w:pPr>
            <w:r w:rsidRPr="00D23895">
              <w:rPr>
                <w:sz w:val="20"/>
              </w:rPr>
              <w:t>1963</w:t>
            </w:r>
          </w:p>
        </w:tc>
        <w:tc>
          <w:tcPr>
            <w:tcW w:w="939" w:type="pct"/>
            <w:shd w:val="clear" w:color="auto" w:fill="auto"/>
            <w:noWrap/>
            <w:vAlign w:val="center"/>
            <w:hideMark/>
          </w:tcPr>
          <w:p w14:paraId="10E572CE" w14:textId="77777777" w:rsidR="0054341C" w:rsidRPr="00D23895" w:rsidRDefault="0054341C" w:rsidP="00A56DD6">
            <w:pPr>
              <w:jc w:val="right"/>
              <w:rPr>
                <w:sz w:val="20"/>
              </w:rPr>
            </w:pPr>
            <w:r w:rsidRPr="00D23895">
              <w:rPr>
                <w:sz w:val="20"/>
              </w:rPr>
              <w:t>1 963</w:t>
            </w:r>
          </w:p>
        </w:tc>
        <w:tc>
          <w:tcPr>
            <w:tcW w:w="493" w:type="pct"/>
            <w:shd w:val="clear" w:color="auto" w:fill="auto"/>
            <w:noWrap/>
            <w:vAlign w:val="center"/>
            <w:hideMark/>
          </w:tcPr>
          <w:p w14:paraId="4D7200E2" w14:textId="77777777" w:rsidR="0054341C" w:rsidRPr="00D23895" w:rsidRDefault="0054341C" w:rsidP="00A56DD6">
            <w:pPr>
              <w:jc w:val="right"/>
              <w:rPr>
                <w:sz w:val="20"/>
              </w:rPr>
            </w:pPr>
            <w:r w:rsidRPr="00D23895">
              <w:rPr>
                <w:sz w:val="20"/>
              </w:rPr>
              <w:t>1 963</w:t>
            </w:r>
          </w:p>
        </w:tc>
        <w:tc>
          <w:tcPr>
            <w:tcW w:w="934" w:type="pct"/>
            <w:shd w:val="clear" w:color="auto" w:fill="auto"/>
            <w:noWrap/>
            <w:vAlign w:val="center"/>
            <w:hideMark/>
          </w:tcPr>
          <w:p w14:paraId="2998B2D9" w14:textId="77777777" w:rsidR="0054341C" w:rsidRPr="00D23895" w:rsidRDefault="0054341C" w:rsidP="00A56DD6">
            <w:pPr>
              <w:jc w:val="right"/>
              <w:rPr>
                <w:sz w:val="20"/>
              </w:rPr>
            </w:pPr>
            <w:r w:rsidRPr="00D23895">
              <w:rPr>
                <w:sz w:val="20"/>
              </w:rPr>
              <w:t>1 963</w:t>
            </w:r>
          </w:p>
        </w:tc>
      </w:tr>
      <w:tr w:rsidR="0054341C" w:rsidRPr="00D23895" w14:paraId="33B33CC4" w14:textId="77777777" w:rsidTr="00A56DD6">
        <w:trPr>
          <w:trHeight w:val="255"/>
          <w:jc w:val="right"/>
        </w:trPr>
        <w:tc>
          <w:tcPr>
            <w:tcW w:w="179" w:type="pct"/>
            <w:shd w:val="clear" w:color="auto" w:fill="auto"/>
            <w:noWrap/>
            <w:vAlign w:val="center"/>
            <w:hideMark/>
          </w:tcPr>
          <w:p w14:paraId="65A4C588" w14:textId="77777777" w:rsidR="0054341C" w:rsidRPr="00D23895" w:rsidRDefault="0054341C" w:rsidP="00A56DD6">
            <w:pPr>
              <w:jc w:val="right"/>
              <w:rPr>
                <w:sz w:val="20"/>
              </w:rPr>
            </w:pPr>
            <w:r w:rsidRPr="00D23895">
              <w:rPr>
                <w:sz w:val="20"/>
              </w:rPr>
              <w:t>38</w:t>
            </w:r>
          </w:p>
        </w:tc>
        <w:tc>
          <w:tcPr>
            <w:tcW w:w="536" w:type="pct"/>
            <w:vMerge/>
            <w:vAlign w:val="center"/>
            <w:hideMark/>
          </w:tcPr>
          <w:p w14:paraId="7D3ACD84" w14:textId="77777777" w:rsidR="0054341C" w:rsidRPr="00D23895" w:rsidRDefault="0054341C" w:rsidP="00A56DD6">
            <w:pPr>
              <w:jc w:val="right"/>
              <w:rPr>
                <w:sz w:val="20"/>
              </w:rPr>
            </w:pPr>
          </w:p>
        </w:tc>
        <w:tc>
          <w:tcPr>
            <w:tcW w:w="1390" w:type="pct"/>
            <w:shd w:val="clear" w:color="auto" w:fill="auto"/>
            <w:noWrap/>
            <w:vAlign w:val="center"/>
            <w:hideMark/>
          </w:tcPr>
          <w:p w14:paraId="53EB3C5C" w14:textId="77777777" w:rsidR="0054341C" w:rsidRPr="00D23895" w:rsidRDefault="0054341C" w:rsidP="00A56DD6">
            <w:pPr>
              <w:jc w:val="right"/>
              <w:rPr>
                <w:sz w:val="20"/>
              </w:rPr>
            </w:pPr>
            <w:r w:rsidRPr="00D23895">
              <w:rPr>
                <w:sz w:val="20"/>
              </w:rPr>
              <w:t>Замена дымососа ДН-15 лев котла КВТС-10 №2</w:t>
            </w:r>
          </w:p>
        </w:tc>
        <w:tc>
          <w:tcPr>
            <w:tcW w:w="528" w:type="pct"/>
            <w:shd w:val="clear" w:color="auto" w:fill="auto"/>
            <w:noWrap/>
            <w:vAlign w:val="center"/>
            <w:hideMark/>
          </w:tcPr>
          <w:p w14:paraId="0277758F" w14:textId="77777777" w:rsidR="0054341C" w:rsidRPr="00D23895" w:rsidRDefault="0054341C" w:rsidP="00A56DD6">
            <w:pPr>
              <w:jc w:val="right"/>
              <w:rPr>
                <w:sz w:val="20"/>
              </w:rPr>
            </w:pPr>
            <w:r w:rsidRPr="00D23895">
              <w:rPr>
                <w:sz w:val="20"/>
              </w:rPr>
              <w:t>1603</w:t>
            </w:r>
          </w:p>
        </w:tc>
        <w:tc>
          <w:tcPr>
            <w:tcW w:w="939" w:type="pct"/>
            <w:shd w:val="clear" w:color="auto" w:fill="auto"/>
            <w:noWrap/>
            <w:vAlign w:val="center"/>
            <w:hideMark/>
          </w:tcPr>
          <w:p w14:paraId="3BE5A426" w14:textId="77777777" w:rsidR="0054341C" w:rsidRPr="00D23895" w:rsidRDefault="0054341C" w:rsidP="00A56DD6">
            <w:pPr>
              <w:jc w:val="right"/>
              <w:rPr>
                <w:sz w:val="20"/>
              </w:rPr>
            </w:pPr>
            <w:r w:rsidRPr="00D23895">
              <w:rPr>
                <w:sz w:val="20"/>
              </w:rPr>
              <w:t>1 603</w:t>
            </w:r>
          </w:p>
        </w:tc>
        <w:tc>
          <w:tcPr>
            <w:tcW w:w="493" w:type="pct"/>
            <w:shd w:val="clear" w:color="auto" w:fill="auto"/>
            <w:noWrap/>
            <w:vAlign w:val="center"/>
            <w:hideMark/>
          </w:tcPr>
          <w:p w14:paraId="73D71E4B" w14:textId="77777777" w:rsidR="0054341C" w:rsidRPr="00D23895" w:rsidRDefault="0054341C" w:rsidP="00A56DD6">
            <w:pPr>
              <w:jc w:val="right"/>
              <w:rPr>
                <w:sz w:val="20"/>
              </w:rPr>
            </w:pPr>
            <w:r w:rsidRPr="00D23895">
              <w:rPr>
                <w:sz w:val="20"/>
              </w:rPr>
              <w:t>1 603</w:t>
            </w:r>
          </w:p>
        </w:tc>
        <w:tc>
          <w:tcPr>
            <w:tcW w:w="934" w:type="pct"/>
            <w:shd w:val="clear" w:color="auto" w:fill="auto"/>
            <w:noWrap/>
            <w:vAlign w:val="center"/>
            <w:hideMark/>
          </w:tcPr>
          <w:p w14:paraId="1EB227F2" w14:textId="77777777" w:rsidR="0054341C" w:rsidRPr="00D23895" w:rsidRDefault="0054341C" w:rsidP="00A56DD6">
            <w:pPr>
              <w:jc w:val="right"/>
              <w:rPr>
                <w:sz w:val="20"/>
              </w:rPr>
            </w:pPr>
            <w:r w:rsidRPr="00D23895">
              <w:rPr>
                <w:sz w:val="20"/>
              </w:rPr>
              <w:t>1 603</w:t>
            </w:r>
          </w:p>
        </w:tc>
      </w:tr>
      <w:tr w:rsidR="0054341C" w:rsidRPr="00D23895" w14:paraId="763ED86D" w14:textId="77777777" w:rsidTr="00A56DD6">
        <w:trPr>
          <w:trHeight w:val="255"/>
          <w:jc w:val="right"/>
        </w:trPr>
        <w:tc>
          <w:tcPr>
            <w:tcW w:w="179" w:type="pct"/>
            <w:shd w:val="clear" w:color="auto" w:fill="auto"/>
            <w:noWrap/>
            <w:vAlign w:val="center"/>
            <w:hideMark/>
          </w:tcPr>
          <w:p w14:paraId="7E2EFA79" w14:textId="77777777" w:rsidR="0054341C" w:rsidRPr="00D23895" w:rsidRDefault="0054341C" w:rsidP="00A56DD6">
            <w:pPr>
              <w:jc w:val="right"/>
              <w:rPr>
                <w:sz w:val="20"/>
              </w:rPr>
            </w:pPr>
            <w:r w:rsidRPr="00D23895">
              <w:rPr>
                <w:sz w:val="20"/>
              </w:rPr>
              <w:t>39</w:t>
            </w:r>
          </w:p>
        </w:tc>
        <w:tc>
          <w:tcPr>
            <w:tcW w:w="536" w:type="pct"/>
            <w:vMerge/>
            <w:vAlign w:val="center"/>
            <w:hideMark/>
          </w:tcPr>
          <w:p w14:paraId="6B4BFAE7" w14:textId="77777777" w:rsidR="0054341C" w:rsidRPr="00D23895" w:rsidRDefault="0054341C" w:rsidP="00A56DD6">
            <w:pPr>
              <w:jc w:val="right"/>
              <w:rPr>
                <w:sz w:val="20"/>
              </w:rPr>
            </w:pPr>
          </w:p>
        </w:tc>
        <w:tc>
          <w:tcPr>
            <w:tcW w:w="1390" w:type="pct"/>
            <w:shd w:val="clear" w:color="auto" w:fill="auto"/>
            <w:noWrap/>
            <w:vAlign w:val="center"/>
            <w:hideMark/>
          </w:tcPr>
          <w:p w14:paraId="5CE54F00" w14:textId="77777777" w:rsidR="0054341C" w:rsidRPr="00D23895" w:rsidRDefault="0054341C" w:rsidP="00A56DD6">
            <w:pPr>
              <w:jc w:val="right"/>
              <w:rPr>
                <w:sz w:val="20"/>
              </w:rPr>
            </w:pPr>
            <w:r w:rsidRPr="00D23895">
              <w:rPr>
                <w:sz w:val="20"/>
              </w:rPr>
              <w:t>Ремонт ёмкости запаса воды V=200 м</w:t>
            </w:r>
            <w:r w:rsidRPr="00D23895">
              <w:rPr>
                <w:sz w:val="20"/>
                <w:vertAlign w:val="superscript"/>
              </w:rPr>
              <w:t>3</w:t>
            </w:r>
          </w:p>
        </w:tc>
        <w:tc>
          <w:tcPr>
            <w:tcW w:w="528" w:type="pct"/>
            <w:shd w:val="clear" w:color="auto" w:fill="auto"/>
            <w:noWrap/>
            <w:vAlign w:val="center"/>
            <w:hideMark/>
          </w:tcPr>
          <w:p w14:paraId="6414A02B" w14:textId="77777777" w:rsidR="0054341C" w:rsidRPr="00D23895" w:rsidRDefault="0054341C" w:rsidP="00A56DD6">
            <w:pPr>
              <w:jc w:val="right"/>
              <w:rPr>
                <w:sz w:val="20"/>
              </w:rPr>
            </w:pPr>
            <w:r w:rsidRPr="00D23895">
              <w:rPr>
                <w:sz w:val="20"/>
              </w:rPr>
              <w:t>1851</w:t>
            </w:r>
          </w:p>
        </w:tc>
        <w:tc>
          <w:tcPr>
            <w:tcW w:w="939" w:type="pct"/>
            <w:shd w:val="clear" w:color="auto" w:fill="auto"/>
            <w:noWrap/>
            <w:vAlign w:val="center"/>
            <w:hideMark/>
          </w:tcPr>
          <w:p w14:paraId="0651846A" w14:textId="77777777" w:rsidR="0054341C" w:rsidRPr="00D23895" w:rsidRDefault="0054341C" w:rsidP="00A56DD6">
            <w:pPr>
              <w:jc w:val="right"/>
              <w:rPr>
                <w:sz w:val="20"/>
              </w:rPr>
            </w:pPr>
            <w:r w:rsidRPr="00D23895">
              <w:rPr>
                <w:sz w:val="20"/>
              </w:rPr>
              <w:t>1 851</w:t>
            </w:r>
          </w:p>
        </w:tc>
        <w:tc>
          <w:tcPr>
            <w:tcW w:w="493" w:type="pct"/>
            <w:shd w:val="clear" w:color="auto" w:fill="auto"/>
            <w:noWrap/>
            <w:vAlign w:val="center"/>
            <w:hideMark/>
          </w:tcPr>
          <w:p w14:paraId="0051947A" w14:textId="77777777" w:rsidR="0054341C" w:rsidRPr="00D23895" w:rsidRDefault="0054341C" w:rsidP="00A56DD6">
            <w:pPr>
              <w:jc w:val="right"/>
              <w:rPr>
                <w:sz w:val="20"/>
              </w:rPr>
            </w:pPr>
            <w:r w:rsidRPr="00D23895">
              <w:rPr>
                <w:sz w:val="20"/>
              </w:rPr>
              <w:t>1 851</w:t>
            </w:r>
          </w:p>
        </w:tc>
        <w:tc>
          <w:tcPr>
            <w:tcW w:w="934" w:type="pct"/>
            <w:shd w:val="clear" w:color="auto" w:fill="auto"/>
            <w:noWrap/>
            <w:vAlign w:val="center"/>
            <w:hideMark/>
          </w:tcPr>
          <w:p w14:paraId="54B9C81D" w14:textId="77777777" w:rsidR="0054341C" w:rsidRPr="00D23895" w:rsidRDefault="0054341C" w:rsidP="00A56DD6">
            <w:pPr>
              <w:jc w:val="right"/>
              <w:rPr>
                <w:sz w:val="20"/>
              </w:rPr>
            </w:pPr>
            <w:r w:rsidRPr="00D23895">
              <w:rPr>
                <w:sz w:val="20"/>
              </w:rPr>
              <w:t>1 851</w:t>
            </w:r>
          </w:p>
        </w:tc>
      </w:tr>
      <w:tr w:rsidR="0054341C" w:rsidRPr="00D23895" w14:paraId="3185754B" w14:textId="77777777" w:rsidTr="00A56DD6">
        <w:trPr>
          <w:trHeight w:val="255"/>
          <w:jc w:val="right"/>
        </w:trPr>
        <w:tc>
          <w:tcPr>
            <w:tcW w:w="179" w:type="pct"/>
            <w:shd w:val="clear" w:color="auto" w:fill="auto"/>
            <w:noWrap/>
            <w:vAlign w:val="center"/>
            <w:hideMark/>
          </w:tcPr>
          <w:p w14:paraId="6401B84B"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31080843"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1C31C537"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3C677E69" w14:textId="77777777" w:rsidR="0054341C" w:rsidRPr="00D23895" w:rsidRDefault="0054341C" w:rsidP="00A56DD6">
            <w:pPr>
              <w:jc w:val="right"/>
              <w:rPr>
                <w:sz w:val="20"/>
              </w:rPr>
            </w:pPr>
            <w:r w:rsidRPr="00D23895">
              <w:rPr>
                <w:sz w:val="20"/>
              </w:rPr>
              <w:t>5 417</w:t>
            </w:r>
          </w:p>
        </w:tc>
        <w:tc>
          <w:tcPr>
            <w:tcW w:w="939" w:type="pct"/>
            <w:shd w:val="clear" w:color="auto" w:fill="auto"/>
            <w:noWrap/>
            <w:vAlign w:val="center"/>
            <w:hideMark/>
          </w:tcPr>
          <w:p w14:paraId="69695B28" w14:textId="77777777" w:rsidR="0054341C" w:rsidRPr="00D23895" w:rsidRDefault="0054341C" w:rsidP="00A56DD6">
            <w:pPr>
              <w:jc w:val="right"/>
              <w:rPr>
                <w:sz w:val="20"/>
              </w:rPr>
            </w:pPr>
            <w:r w:rsidRPr="00D23895">
              <w:rPr>
                <w:sz w:val="20"/>
              </w:rPr>
              <w:t>5 417</w:t>
            </w:r>
          </w:p>
        </w:tc>
        <w:tc>
          <w:tcPr>
            <w:tcW w:w="493" w:type="pct"/>
            <w:shd w:val="clear" w:color="auto" w:fill="auto"/>
            <w:noWrap/>
            <w:vAlign w:val="center"/>
            <w:hideMark/>
          </w:tcPr>
          <w:p w14:paraId="09DB05A5" w14:textId="77777777" w:rsidR="0054341C" w:rsidRPr="00D23895" w:rsidRDefault="0054341C" w:rsidP="00A56DD6">
            <w:pPr>
              <w:jc w:val="right"/>
              <w:rPr>
                <w:sz w:val="20"/>
              </w:rPr>
            </w:pPr>
            <w:r w:rsidRPr="00D23895">
              <w:rPr>
                <w:sz w:val="20"/>
              </w:rPr>
              <w:t>5 417</w:t>
            </w:r>
          </w:p>
        </w:tc>
        <w:tc>
          <w:tcPr>
            <w:tcW w:w="934" w:type="pct"/>
            <w:shd w:val="clear" w:color="auto" w:fill="auto"/>
            <w:noWrap/>
            <w:vAlign w:val="center"/>
            <w:hideMark/>
          </w:tcPr>
          <w:p w14:paraId="327444F0" w14:textId="77777777" w:rsidR="0054341C" w:rsidRPr="00D23895" w:rsidRDefault="0054341C" w:rsidP="00A56DD6">
            <w:pPr>
              <w:jc w:val="right"/>
              <w:rPr>
                <w:sz w:val="20"/>
              </w:rPr>
            </w:pPr>
            <w:r w:rsidRPr="00D23895">
              <w:rPr>
                <w:sz w:val="20"/>
              </w:rPr>
              <w:t>5 417</w:t>
            </w:r>
          </w:p>
        </w:tc>
      </w:tr>
      <w:tr w:rsidR="0054341C" w:rsidRPr="00D23895" w14:paraId="577BD448" w14:textId="77777777" w:rsidTr="00A56DD6">
        <w:trPr>
          <w:trHeight w:val="255"/>
          <w:jc w:val="right"/>
        </w:trPr>
        <w:tc>
          <w:tcPr>
            <w:tcW w:w="179" w:type="pct"/>
            <w:shd w:val="clear" w:color="auto" w:fill="auto"/>
            <w:noWrap/>
            <w:vAlign w:val="center"/>
            <w:hideMark/>
          </w:tcPr>
          <w:p w14:paraId="67F18A5F" w14:textId="77777777" w:rsidR="0054341C" w:rsidRPr="00D23895" w:rsidRDefault="0054341C" w:rsidP="00A56DD6">
            <w:pPr>
              <w:jc w:val="right"/>
              <w:rPr>
                <w:sz w:val="20"/>
              </w:rPr>
            </w:pPr>
            <w:r w:rsidRPr="00D23895">
              <w:rPr>
                <w:sz w:val="20"/>
              </w:rPr>
              <w:t>40</w:t>
            </w:r>
          </w:p>
        </w:tc>
        <w:tc>
          <w:tcPr>
            <w:tcW w:w="536" w:type="pct"/>
            <w:shd w:val="clear" w:color="auto" w:fill="auto"/>
            <w:noWrap/>
            <w:vAlign w:val="center"/>
            <w:hideMark/>
          </w:tcPr>
          <w:p w14:paraId="38564D55" w14:textId="77777777" w:rsidR="0054341C" w:rsidRPr="00D23895" w:rsidRDefault="0054341C" w:rsidP="00A56DD6">
            <w:pPr>
              <w:jc w:val="right"/>
              <w:rPr>
                <w:sz w:val="20"/>
              </w:rPr>
            </w:pPr>
            <w:r w:rsidRPr="00D23895">
              <w:rPr>
                <w:bCs/>
                <w:sz w:val="20"/>
              </w:rPr>
              <w:t>102</w:t>
            </w:r>
          </w:p>
        </w:tc>
        <w:tc>
          <w:tcPr>
            <w:tcW w:w="1390" w:type="pct"/>
            <w:shd w:val="clear" w:color="auto" w:fill="auto"/>
            <w:noWrap/>
            <w:vAlign w:val="center"/>
            <w:hideMark/>
          </w:tcPr>
          <w:p w14:paraId="61E18227" w14:textId="77777777" w:rsidR="0054341C" w:rsidRPr="00D23895" w:rsidRDefault="0054341C" w:rsidP="00A56DD6">
            <w:pPr>
              <w:jc w:val="right"/>
              <w:rPr>
                <w:sz w:val="20"/>
              </w:rPr>
            </w:pPr>
            <w:r w:rsidRPr="00D23895">
              <w:rPr>
                <w:sz w:val="20"/>
              </w:rPr>
              <w:t>Замена дымососа ДН-15 лев котла КЕ 10/14с №1</w:t>
            </w:r>
          </w:p>
        </w:tc>
        <w:tc>
          <w:tcPr>
            <w:tcW w:w="528" w:type="pct"/>
            <w:shd w:val="clear" w:color="auto" w:fill="auto"/>
            <w:noWrap/>
            <w:vAlign w:val="center"/>
            <w:hideMark/>
          </w:tcPr>
          <w:p w14:paraId="234B0EED" w14:textId="77777777" w:rsidR="0054341C" w:rsidRPr="00D23895" w:rsidRDefault="0054341C" w:rsidP="00A56DD6">
            <w:pPr>
              <w:jc w:val="right"/>
              <w:rPr>
                <w:sz w:val="20"/>
              </w:rPr>
            </w:pPr>
            <w:r w:rsidRPr="00D23895">
              <w:rPr>
                <w:sz w:val="20"/>
              </w:rPr>
              <w:t>1603</w:t>
            </w:r>
          </w:p>
        </w:tc>
        <w:tc>
          <w:tcPr>
            <w:tcW w:w="939" w:type="pct"/>
            <w:shd w:val="clear" w:color="auto" w:fill="auto"/>
            <w:noWrap/>
            <w:vAlign w:val="center"/>
            <w:hideMark/>
          </w:tcPr>
          <w:p w14:paraId="11885E23" w14:textId="77777777" w:rsidR="0054341C" w:rsidRPr="00D23895" w:rsidRDefault="0054341C" w:rsidP="00A56DD6">
            <w:pPr>
              <w:jc w:val="right"/>
              <w:rPr>
                <w:sz w:val="20"/>
              </w:rPr>
            </w:pPr>
            <w:r w:rsidRPr="00D23895">
              <w:rPr>
                <w:sz w:val="20"/>
              </w:rPr>
              <w:t>1 603</w:t>
            </w:r>
          </w:p>
        </w:tc>
        <w:tc>
          <w:tcPr>
            <w:tcW w:w="493" w:type="pct"/>
            <w:shd w:val="clear" w:color="auto" w:fill="auto"/>
            <w:noWrap/>
            <w:vAlign w:val="center"/>
            <w:hideMark/>
          </w:tcPr>
          <w:p w14:paraId="3790157E" w14:textId="77777777" w:rsidR="0054341C" w:rsidRPr="00D23895" w:rsidRDefault="0054341C" w:rsidP="00A56DD6">
            <w:pPr>
              <w:jc w:val="right"/>
              <w:rPr>
                <w:sz w:val="20"/>
              </w:rPr>
            </w:pPr>
            <w:r w:rsidRPr="00D23895">
              <w:rPr>
                <w:sz w:val="20"/>
              </w:rPr>
              <w:t>1 603</w:t>
            </w:r>
          </w:p>
        </w:tc>
        <w:tc>
          <w:tcPr>
            <w:tcW w:w="934" w:type="pct"/>
            <w:shd w:val="clear" w:color="auto" w:fill="auto"/>
            <w:noWrap/>
            <w:vAlign w:val="center"/>
            <w:hideMark/>
          </w:tcPr>
          <w:p w14:paraId="2D956621" w14:textId="77777777" w:rsidR="0054341C" w:rsidRPr="00D23895" w:rsidRDefault="0054341C" w:rsidP="00A56DD6">
            <w:pPr>
              <w:jc w:val="right"/>
              <w:rPr>
                <w:sz w:val="20"/>
              </w:rPr>
            </w:pPr>
            <w:r w:rsidRPr="00D23895">
              <w:rPr>
                <w:sz w:val="20"/>
              </w:rPr>
              <w:t>1 603</w:t>
            </w:r>
          </w:p>
        </w:tc>
      </w:tr>
      <w:tr w:rsidR="0054341C" w:rsidRPr="00D23895" w14:paraId="4E9335B6" w14:textId="77777777" w:rsidTr="00A56DD6">
        <w:trPr>
          <w:trHeight w:val="255"/>
          <w:jc w:val="right"/>
        </w:trPr>
        <w:tc>
          <w:tcPr>
            <w:tcW w:w="179" w:type="pct"/>
            <w:shd w:val="clear" w:color="auto" w:fill="auto"/>
            <w:noWrap/>
            <w:vAlign w:val="center"/>
            <w:hideMark/>
          </w:tcPr>
          <w:p w14:paraId="448BB542"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3EB57C6B"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5372EDBC"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7B172F78" w14:textId="77777777" w:rsidR="0054341C" w:rsidRPr="00D23895" w:rsidRDefault="0054341C" w:rsidP="00A56DD6">
            <w:pPr>
              <w:jc w:val="right"/>
              <w:rPr>
                <w:sz w:val="20"/>
              </w:rPr>
            </w:pPr>
            <w:r w:rsidRPr="00D23895">
              <w:rPr>
                <w:sz w:val="20"/>
              </w:rPr>
              <w:t>1603</w:t>
            </w:r>
          </w:p>
        </w:tc>
        <w:tc>
          <w:tcPr>
            <w:tcW w:w="939" w:type="pct"/>
            <w:shd w:val="clear" w:color="auto" w:fill="auto"/>
            <w:noWrap/>
            <w:vAlign w:val="center"/>
            <w:hideMark/>
          </w:tcPr>
          <w:p w14:paraId="4384F732" w14:textId="77777777" w:rsidR="0054341C" w:rsidRPr="00D23895" w:rsidRDefault="0054341C" w:rsidP="00A56DD6">
            <w:pPr>
              <w:jc w:val="right"/>
              <w:rPr>
                <w:sz w:val="20"/>
              </w:rPr>
            </w:pPr>
            <w:r w:rsidRPr="00D23895">
              <w:rPr>
                <w:sz w:val="20"/>
              </w:rPr>
              <w:t>1 603</w:t>
            </w:r>
          </w:p>
        </w:tc>
        <w:tc>
          <w:tcPr>
            <w:tcW w:w="493" w:type="pct"/>
            <w:shd w:val="clear" w:color="auto" w:fill="auto"/>
            <w:noWrap/>
            <w:vAlign w:val="center"/>
            <w:hideMark/>
          </w:tcPr>
          <w:p w14:paraId="5F0C0284" w14:textId="77777777" w:rsidR="0054341C" w:rsidRPr="00D23895" w:rsidRDefault="0054341C" w:rsidP="00A56DD6">
            <w:pPr>
              <w:jc w:val="right"/>
              <w:rPr>
                <w:sz w:val="20"/>
              </w:rPr>
            </w:pPr>
            <w:r w:rsidRPr="00D23895">
              <w:rPr>
                <w:sz w:val="20"/>
              </w:rPr>
              <w:t>1 603</w:t>
            </w:r>
          </w:p>
        </w:tc>
        <w:tc>
          <w:tcPr>
            <w:tcW w:w="934" w:type="pct"/>
            <w:shd w:val="clear" w:color="auto" w:fill="auto"/>
            <w:noWrap/>
            <w:vAlign w:val="center"/>
            <w:hideMark/>
          </w:tcPr>
          <w:p w14:paraId="6AC97B7C" w14:textId="77777777" w:rsidR="0054341C" w:rsidRPr="00D23895" w:rsidRDefault="0054341C" w:rsidP="00A56DD6">
            <w:pPr>
              <w:jc w:val="right"/>
              <w:rPr>
                <w:sz w:val="20"/>
              </w:rPr>
            </w:pPr>
            <w:r w:rsidRPr="00D23895">
              <w:rPr>
                <w:sz w:val="20"/>
              </w:rPr>
              <w:t>1 603</w:t>
            </w:r>
          </w:p>
        </w:tc>
      </w:tr>
      <w:tr w:rsidR="0054341C" w:rsidRPr="00D23895" w14:paraId="5F48F046" w14:textId="77777777" w:rsidTr="00A56DD6">
        <w:trPr>
          <w:trHeight w:val="255"/>
          <w:jc w:val="right"/>
        </w:trPr>
        <w:tc>
          <w:tcPr>
            <w:tcW w:w="179" w:type="pct"/>
            <w:shd w:val="clear" w:color="auto" w:fill="auto"/>
            <w:noWrap/>
            <w:vAlign w:val="center"/>
            <w:hideMark/>
          </w:tcPr>
          <w:p w14:paraId="00807617" w14:textId="77777777" w:rsidR="0054341C" w:rsidRPr="00D23895" w:rsidRDefault="0054341C" w:rsidP="00A56DD6">
            <w:pPr>
              <w:jc w:val="right"/>
              <w:rPr>
                <w:sz w:val="20"/>
              </w:rPr>
            </w:pPr>
            <w:r w:rsidRPr="00D23895">
              <w:rPr>
                <w:sz w:val="20"/>
              </w:rPr>
              <w:t>41</w:t>
            </w:r>
          </w:p>
        </w:tc>
        <w:tc>
          <w:tcPr>
            <w:tcW w:w="536" w:type="pct"/>
            <w:vMerge w:val="restart"/>
            <w:shd w:val="clear" w:color="auto" w:fill="auto"/>
            <w:noWrap/>
            <w:vAlign w:val="center"/>
            <w:hideMark/>
          </w:tcPr>
          <w:p w14:paraId="5B3F0434" w14:textId="77777777" w:rsidR="0054341C" w:rsidRPr="00D23895" w:rsidRDefault="0054341C" w:rsidP="00A56DD6">
            <w:pPr>
              <w:jc w:val="right"/>
              <w:rPr>
                <w:sz w:val="20"/>
              </w:rPr>
            </w:pPr>
            <w:r w:rsidRPr="00D23895">
              <w:rPr>
                <w:bCs/>
                <w:sz w:val="20"/>
              </w:rPr>
              <w:t>49</w:t>
            </w:r>
          </w:p>
        </w:tc>
        <w:tc>
          <w:tcPr>
            <w:tcW w:w="1390" w:type="pct"/>
            <w:shd w:val="clear" w:color="auto" w:fill="auto"/>
            <w:noWrap/>
            <w:vAlign w:val="center"/>
            <w:hideMark/>
          </w:tcPr>
          <w:p w14:paraId="1B913368" w14:textId="77777777" w:rsidR="0054341C" w:rsidRPr="00D23895" w:rsidRDefault="0054341C" w:rsidP="00A56DD6">
            <w:pPr>
              <w:jc w:val="right"/>
              <w:rPr>
                <w:sz w:val="20"/>
              </w:rPr>
            </w:pPr>
            <w:r w:rsidRPr="00D23895">
              <w:rPr>
                <w:sz w:val="20"/>
              </w:rPr>
              <w:t>Ремонт циклона БЦ 2-7х(5+3) на котлах НРс-18 №5,6,7,8,9</w:t>
            </w:r>
          </w:p>
        </w:tc>
        <w:tc>
          <w:tcPr>
            <w:tcW w:w="528" w:type="pct"/>
            <w:shd w:val="clear" w:color="auto" w:fill="auto"/>
            <w:noWrap/>
            <w:vAlign w:val="center"/>
            <w:hideMark/>
          </w:tcPr>
          <w:p w14:paraId="2C6DED08" w14:textId="77777777" w:rsidR="0054341C" w:rsidRPr="00D23895" w:rsidRDefault="0054341C" w:rsidP="00A56DD6">
            <w:pPr>
              <w:jc w:val="right"/>
              <w:rPr>
                <w:sz w:val="20"/>
              </w:rPr>
            </w:pPr>
            <w:r w:rsidRPr="00D23895">
              <w:rPr>
                <w:sz w:val="20"/>
              </w:rPr>
              <w:t>1963</w:t>
            </w:r>
          </w:p>
        </w:tc>
        <w:tc>
          <w:tcPr>
            <w:tcW w:w="939" w:type="pct"/>
            <w:shd w:val="clear" w:color="auto" w:fill="auto"/>
            <w:noWrap/>
            <w:vAlign w:val="center"/>
            <w:hideMark/>
          </w:tcPr>
          <w:p w14:paraId="102B13FE" w14:textId="77777777" w:rsidR="0054341C" w:rsidRPr="00D23895" w:rsidRDefault="0054341C" w:rsidP="00A56DD6">
            <w:pPr>
              <w:jc w:val="right"/>
              <w:rPr>
                <w:sz w:val="20"/>
              </w:rPr>
            </w:pPr>
            <w:r w:rsidRPr="00D23895">
              <w:rPr>
                <w:sz w:val="20"/>
              </w:rPr>
              <w:t>1 963</w:t>
            </w:r>
          </w:p>
        </w:tc>
        <w:tc>
          <w:tcPr>
            <w:tcW w:w="493" w:type="pct"/>
            <w:shd w:val="clear" w:color="auto" w:fill="auto"/>
            <w:noWrap/>
            <w:vAlign w:val="center"/>
            <w:hideMark/>
          </w:tcPr>
          <w:p w14:paraId="5FAAA0B5" w14:textId="77777777" w:rsidR="0054341C" w:rsidRPr="00D23895" w:rsidRDefault="0054341C" w:rsidP="00A56DD6">
            <w:pPr>
              <w:jc w:val="right"/>
              <w:rPr>
                <w:sz w:val="20"/>
              </w:rPr>
            </w:pPr>
            <w:r w:rsidRPr="00D23895">
              <w:rPr>
                <w:sz w:val="20"/>
              </w:rPr>
              <w:t>1 963</w:t>
            </w:r>
          </w:p>
        </w:tc>
        <w:tc>
          <w:tcPr>
            <w:tcW w:w="934" w:type="pct"/>
            <w:shd w:val="clear" w:color="auto" w:fill="auto"/>
            <w:noWrap/>
            <w:vAlign w:val="center"/>
            <w:hideMark/>
          </w:tcPr>
          <w:p w14:paraId="2FE42AC1" w14:textId="77777777" w:rsidR="0054341C" w:rsidRPr="00D23895" w:rsidRDefault="0054341C" w:rsidP="00A56DD6">
            <w:pPr>
              <w:jc w:val="right"/>
              <w:rPr>
                <w:sz w:val="20"/>
              </w:rPr>
            </w:pPr>
            <w:r w:rsidRPr="00D23895">
              <w:rPr>
                <w:sz w:val="20"/>
              </w:rPr>
              <w:t>1 963</w:t>
            </w:r>
          </w:p>
        </w:tc>
      </w:tr>
      <w:tr w:rsidR="0054341C" w:rsidRPr="00D23895" w14:paraId="1363D0B3" w14:textId="77777777" w:rsidTr="00A56DD6">
        <w:trPr>
          <w:trHeight w:val="255"/>
          <w:jc w:val="right"/>
        </w:trPr>
        <w:tc>
          <w:tcPr>
            <w:tcW w:w="179" w:type="pct"/>
            <w:shd w:val="clear" w:color="auto" w:fill="auto"/>
            <w:noWrap/>
            <w:vAlign w:val="center"/>
            <w:hideMark/>
          </w:tcPr>
          <w:p w14:paraId="0C36962F" w14:textId="77777777" w:rsidR="0054341C" w:rsidRPr="00D23895" w:rsidRDefault="0054341C" w:rsidP="00A56DD6">
            <w:pPr>
              <w:jc w:val="right"/>
              <w:rPr>
                <w:sz w:val="20"/>
              </w:rPr>
            </w:pPr>
            <w:r w:rsidRPr="00D23895">
              <w:rPr>
                <w:sz w:val="20"/>
              </w:rPr>
              <w:t>42</w:t>
            </w:r>
          </w:p>
        </w:tc>
        <w:tc>
          <w:tcPr>
            <w:tcW w:w="536" w:type="pct"/>
            <w:vMerge/>
            <w:vAlign w:val="center"/>
            <w:hideMark/>
          </w:tcPr>
          <w:p w14:paraId="252C3A01" w14:textId="77777777" w:rsidR="0054341C" w:rsidRPr="00D23895" w:rsidRDefault="0054341C" w:rsidP="00A56DD6">
            <w:pPr>
              <w:jc w:val="right"/>
              <w:rPr>
                <w:sz w:val="20"/>
              </w:rPr>
            </w:pPr>
          </w:p>
        </w:tc>
        <w:tc>
          <w:tcPr>
            <w:tcW w:w="1390" w:type="pct"/>
            <w:shd w:val="clear" w:color="auto" w:fill="auto"/>
            <w:noWrap/>
            <w:vAlign w:val="center"/>
            <w:hideMark/>
          </w:tcPr>
          <w:p w14:paraId="2CBA034B" w14:textId="77777777" w:rsidR="0054341C" w:rsidRPr="00D23895" w:rsidRDefault="0054341C" w:rsidP="00A56DD6">
            <w:pPr>
              <w:jc w:val="right"/>
              <w:rPr>
                <w:sz w:val="20"/>
              </w:rPr>
            </w:pPr>
            <w:r w:rsidRPr="00D23895">
              <w:rPr>
                <w:sz w:val="20"/>
              </w:rPr>
              <w:t>Замена дымососа ДН-12,5 пр №5 на котлах НРс-18 №5, 6, 7, 8, 9</w:t>
            </w:r>
          </w:p>
        </w:tc>
        <w:tc>
          <w:tcPr>
            <w:tcW w:w="528" w:type="pct"/>
            <w:shd w:val="clear" w:color="auto" w:fill="auto"/>
            <w:noWrap/>
            <w:vAlign w:val="center"/>
            <w:hideMark/>
          </w:tcPr>
          <w:p w14:paraId="771D204C" w14:textId="77777777" w:rsidR="0054341C" w:rsidRPr="00D23895" w:rsidRDefault="0054341C" w:rsidP="00A56DD6">
            <w:pPr>
              <w:jc w:val="right"/>
              <w:rPr>
                <w:sz w:val="20"/>
              </w:rPr>
            </w:pPr>
            <w:r w:rsidRPr="00D23895">
              <w:rPr>
                <w:sz w:val="20"/>
              </w:rPr>
              <w:t>782</w:t>
            </w:r>
          </w:p>
        </w:tc>
        <w:tc>
          <w:tcPr>
            <w:tcW w:w="939" w:type="pct"/>
            <w:shd w:val="clear" w:color="auto" w:fill="auto"/>
            <w:noWrap/>
            <w:vAlign w:val="center"/>
            <w:hideMark/>
          </w:tcPr>
          <w:p w14:paraId="336CEB76" w14:textId="77777777" w:rsidR="0054341C" w:rsidRPr="00D23895" w:rsidRDefault="0054341C" w:rsidP="00A56DD6">
            <w:pPr>
              <w:jc w:val="right"/>
              <w:rPr>
                <w:sz w:val="20"/>
              </w:rPr>
            </w:pPr>
            <w:r w:rsidRPr="00D23895">
              <w:rPr>
                <w:sz w:val="20"/>
              </w:rPr>
              <w:t>782</w:t>
            </w:r>
          </w:p>
        </w:tc>
        <w:tc>
          <w:tcPr>
            <w:tcW w:w="493" w:type="pct"/>
            <w:shd w:val="clear" w:color="auto" w:fill="auto"/>
            <w:noWrap/>
            <w:vAlign w:val="center"/>
            <w:hideMark/>
          </w:tcPr>
          <w:p w14:paraId="7491DE6A" w14:textId="77777777" w:rsidR="0054341C" w:rsidRPr="00D23895" w:rsidRDefault="0054341C" w:rsidP="00A56DD6">
            <w:pPr>
              <w:jc w:val="right"/>
              <w:rPr>
                <w:sz w:val="20"/>
              </w:rPr>
            </w:pPr>
            <w:r w:rsidRPr="00D23895">
              <w:rPr>
                <w:sz w:val="20"/>
              </w:rPr>
              <w:t>782</w:t>
            </w:r>
          </w:p>
        </w:tc>
        <w:tc>
          <w:tcPr>
            <w:tcW w:w="934" w:type="pct"/>
            <w:shd w:val="clear" w:color="auto" w:fill="auto"/>
            <w:noWrap/>
            <w:vAlign w:val="center"/>
            <w:hideMark/>
          </w:tcPr>
          <w:p w14:paraId="1B0E6C77" w14:textId="77777777" w:rsidR="0054341C" w:rsidRPr="00D23895" w:rsidRDefault="0054341C" w:rsidP="00A56DD6">
            <w:pPr>
              <w:jc w:val="right"/>
              <w:rPr>
                <w:sz w:val="20"/>
              </w:rPr>
            </w:pPr>
            <w:r w:rsidRPr="00D23895">
              <w:rPr>
                <w:sz w:val="20"/>
              </w:rPr>
              <w:t>782</w:t>
            </w:r>
          </w:p>
        </w:tc>
      </w:tr>
      <w:tr w:rsidR="0054341C" w:rsidRPr="00D23895" w14:paraId="24C8CC22" w14:textId="77777777" w:rsidTr="00A56DD6">
        <w:trPr>
          <w:trHeight w:val="255"/>
          <w:jc w:val="right"/>
        </w:trPr>
        <w:tc>
          <w:tcPr>
            <w:tcW w:w="179" w:type="pct"/>
            <w:shd w:val="clear" w:color="auto" w:fill="auto"/>
            <w:noWrap/>
            <w:vAlign w:val="center"/>
            <w:hideMark/>
          </w:tcPr>
          <w:p w14:paraId="774A10BB" w14:textId="77777777" w:rsidR="0054341C" w:rsidRPr="00D23895" w:rsidRDefault="0054341C" w:rsidP="00A56DD6">
            <w:pPr>
              <w:jc w:val="right"/>
              <w:rPr>
                <w:sz w:val="20"/>
              </w:rPr>
            </w:pPr>
            <w:r w:rsidRPr="00D23895">
              <w:rPr>
                <w:sz w:val="20"/>
              </w:rPr>
              <w:t> </w:t>
            </w:r>
          </w:p>
        </w:tc>
        <w:tc>
          <w:tcPr>
            <w:tcW w:w="536" w:type="pct"/>
            <w:shd w:val="clear" w:color="auto" w:fill="auto"/>
            <w:noWrap/>
            <w:vAlign w:val="center"/>
            <w:hideMark/>
          </w:tcPr>
          <w:p w14:paraId="6F70CE7E" w14:textId="77777777" w:rsidR="0054341C" w:rsidRPr="00D23895" w:rsidRDefault="0054341C" w:rsidP="00A56DD6">
            <w:pPr>
              <w:jc w:val="right"/>
              <w:rPr>
                <w:sz w:val="20"/>
              </w:rPr>
            </w:pPr>
            <w:r w:rsidRPr="00D23895">
              <w:rPr>
                <w:bCs/>
                <w:sz w:val="20"/>
              </w:rPr>
              <w:t>ИТОГО:</w:t>
            </w:r>
          </w:p>
        </w:tc>
        <w:tc>
          <w:tcPr>
            <w:tcW w:w="1390" w:type="pct"/>
            <w:shd w:val="clear" w:color="auto" w:fill="auto"/>
            <w:noWrap/>
            <w:vAlign w:val="center"/>
            <w:hideMark/>
          </w:tcPr>
          <w:p w14:paraId="55AE9BA7" w14:textId="77777777" w:rsidR="0054341C" w:rsidRPr="00D23895" w:rsidRDefault="0054341C" w:rsidP="00A56DD6">
            <w:pPr>
              <w:jc w:val="right"/>
              <w:rPr>
                <w:sz w:val="20"/>
              </w:rPr>
            </w:pPr>
            <w:r w:rsidRPr="00D23895">
              <w:rPr>
                <w:sz w:val="20"/>
              </w:rPr>
              <w:t> </w:t>
            </w:r>
          </w:p>
        </w:tc>
        <w:tc>
          <w:tcPr>
            <w:tcW w:w="528" w:type="pct"/>
            <w:shd w:val="clear" w:color="auto" w:fill="auto"/>
            <w:noWrap/>
            <w:vAlign w:val="center"/>
            <w:hideMark/>
          </w:tcPr>
          <w:p w14:paraId="26963474" w14:textId="77777777" w:rsidR="0054341C" w:rsidRPr="00D23895" w:rsidRDefault="0054341C" w:rsidP="00A56DD6">
            <w:pPr>
              <w:jc w:val="right"/>
              <w:rPr>
                <w:sz w:val="20"/>
              </w:rPr>
            </w:pPr>
            <w:r w:rsidRPr="00D23895">
              <w:rPr>
                <w:sz w:val="20"/>
              </w:rPr>
              <w:t>2 744</w:t>
            </w:r>
          </w:p>
        </w:tc>
        <w:tc>
          <w:tcPr>
            <w:tcW w:w="939" w:type="pct"/>
            <w:shd w:val="clear" w:color="auto" w:fill="auto"/>
            <w:noWrap/>
            <w:vAlign w:val="center"/>
            <w:hideMark/>
          </w:tcPr>
          <w:p w14:paraId="6B67175C" w14:textId="77777777" w:rsidR="0054341C" w:rsidRPr="00D23895" w:rsidRDefault="0054341C" w:rsidP="00A56DD6">
            <w:pPr>
              <w:jc w:val="right"/>
              <w:rPr>
                <w:sz w:val="20"/>
              </w:rPr>
            </w:pPr>
            <w:r w:rsidRPr="00D23895">
              <w:rPr>
                <w:sz w:val="20"/>
              </w:rPr>
              <w:t>2 744</w:t>
            </w:r>
          </w:p>
        </w:tc>
        <w:tc>
          <w:tcPr>
            <w:tcW w:w="493" w:type="pct"/>
            <w:shd w:val="clear" w:color="auto" w:fill="auto"/>
            <w:noWrap/>
            <w:vAlign w:val="center"/>
            <w:hideMark/>
          </w:tcPr>
          <w:p w14:paraId="6CF820BA" w14:textId="77777777" w:rsidR="0054341C" w:rsidRPr="00D23895" w:rsidRDefault="0054341C" w:rsidP="00A56DD6">
            <w:pPr>
              <w:jc w:val="right"/>
              <w:rPr>
                <w:sz w:val="20"/>
              </w:rPr>
            </w:pPr>
            <w:r w:rsidRPr="00D23895">
              <w:rPr>
                <w:sz w:val="20"/>
              </w:rPr>
              <w:t>2 744</w:t>
            </w:r>
          </w:p>
        </w:tc>
        <w:tc>
          <w:tcPr>
            <w:tcW w:w="934" w:type="pct"/>
            <w:shd w:val="clear" w:color="auto" w:fill="auto"/>
            <w:noWrap/>
            <w:vAlign w:val="center"/>
            <w:hideMark/>
          </w:tcPr>
          <w:p w14:paraId="060C669A" w14:textId="77777777" w:rsidR="0054341C" w:rsidRPr="00D23895" w:rsidRDefault="0054341C" w:rsidP="00A56DD6">
            <w:pPr>
              <w:jc w:val="right"/>
              <w:rPr>
                <w:sz w:val="20"/>
              </w:rPr>
            </w:pPr>
            <w:r w:rsidRPr="00D23895">
              <w:rPr>
                <w:sz w:val="20"/>
              </w:rPr>
              <w:t>2 744</w:t>
            </w:r>
          </w:p>
        </w:tc>
      </w:tr>
      <w:tr w:rsidR="0054341C" w:rsidRPr="00D23895" w14:paraId="7EAE40CC" w14:textId="77777777" w:rsidTr="00A56DD6">
        <w:trPr>
          <w:trHeight w:val="255"/>
          <w:jc w:val="right"/>
        </w:trPr>
        <w:tc>
          <w:tcPr>
            <w:tcW w:w="179" w:type="pct"/>
            <w:shd w:val="clear" w:color="auto" w:fill="auto"/>
            <w:noWrap/>
            <w:vAlign w:val="center"/>
            <w:hideMark/>
          </w:tcPr>
          <w:p w14:paraId="464BF1F1" w14:textId="77777777" w:rsidR="0054341C" w:rsidRPr="00D23895" w:rsidRDefault="0054341C" w:rsidP="00A56DD6">
            <w:pPr>
              <w:jc w:val="right"/>
              <w:rPr>
                <w:sz w:val="20"/>
              </w:rPr>
            </w:pPr>
            <w:r w:rsidRPr="00D23895">
              <w:rPr>
                <w:sz w:val="20"/>
              </w:rPr>
              <w:t> </w:t>
            </w:r>
          </w:p>
        </w:tc>
        <w:tc>
          <w:tcPr>
            <w:tcW w:w="1926" w:type="pct"/>
            <w:gridSpan w:val="2"/>
            <w:shd w:val="clear" w:color="auto" w:fill="auto"/>
            <w:noWrap/>
            <w:vAlign w:val="center"/>
            <w:hideMark/>
          </w:tcPr>
          <w:p w14:paraId="6A8D903A" w14:textId="77777777" w:rsidR="0054341C" w:rsidRPr="00D23895" w:rsidRDefault="0054341C" w:rsidP="00A56DD6">
            <w:pPr>
              <w:jc w:val="right"/>
              <w:rPr>
                <w:sz w:val="20"/>
              </w:rPr>
            </w:pPr>
            <w:r w:rsidRPr="00D23895">
              <w:rPr>
                <w:bCs/>
                <w:sz w:val="20"/>
              </w:rPr>
              <w:t>ВСЕГО:</w:t>
            </w:r>
          </w:p>
        </w:tc>
        <w:tc>
          <w:tcPr>
            <w:tcW w:w="528" w:type="pct"/>
            <w:shd w:val="clear" w:color="auto" w:fill="auto"/>
            <w:noWrap/>
            <w:vAlign w:val="center"/>
            <w:hideMark/>
          </w:tcPr>
          <w:p w14:paraId="53E2ED91" w14:textId="77777777" w:rsidR="0054341C" w:rsidRPr="00D23895" w:rsidRDefault="0054341C" w:rsidP="00A56DD6">
            <w:pPr>
              <w:jc w:val="right"/>
              <w:rPr>
                <w:sz w:val="20"/>
              </w:rPr>
            </w:pPr>
            <w:r w:rsidRPr="00D23895">
              <w:rPr>
                <w:sz w:val="20"/>
              </w:rPr>
              <w:t>61 095</w:t>
            </w:r>
          </w:p>
        </w:tc>
        <w:tc>
          <w:tcPr>
            <w:tcW w:w="939" w:type="pct"/>
            <w:shd w:val="clear" w:color="auto" w:fill="auto"/>
            <w:noWrap/>
            <w:vAlign w:val="center"/>
            <w:hideMark/>
          </w:tcPr>
          <w:p w14:paraId="43C0AE1D" w14:textId="77777777" w:rsidR="0054341C" w:rsidRPr="00D23895" w:rsidRDefault="0054341C" w:rsidP="00A56DD6">
            <w:pPr>
              <w:jc w:val="right"/>
              <w:rPr>
                <w:sz w:val="20"/>
              </w:rPr>
            </w:pPr>
            <w:r w:rsidRPr="00D23895">
              <w:rPr>
                <w:sz w:val="20"/>
              </w:rPr>
              <w:t>61 095</w:t>
            </w:r>
          </w:p>
        </w:tc>
        <w:tc>
          <w:tcPr>
            <w:tcW w:w="493" w:type="pct"/>
            <w:shd w:val="clear" w:color="auto" w:fill="auto"/>
            <w:noWrap/>
            <w:vAlign w:val="center"/>
            <w:hideMark/>
          </w:tcPr>
          <w:p w14:paraId="51E47197" w14:textId="77777777" w:rsidR="0054341C" w:rsidRPr="00D23895" w:rsidRDefault="0054341C" w:rsidP="00A56DD6">
            <w:pPr>
              <w:jc w:val="right"/>
              <w:rPr>
                <w:sz w:val="20"/>
              </w:rPr>
            </w:pPr>
            <w:r w:rsidRPr="00D23895">
              <w:rPr>
                <w:sz w:val="20"/>
              </w:rPr>
              <w:t>54 496</w:t>
            </w:r>
          </w:p>
        </w:tc>
        <w:tc>
          <w:tcPr>
            <w:tcW w:w="934" w:type="pct"/>
            <w:shd w:val="clear" w:color="auto" w:fill="auto"/>
            <w:noWrap/>
            <w:vAlign w:val="center"/>
            <w:hideMark/>
          </w:tcPr>
          <w:p w14:paraId="43E68CA4" w14:textId="77777777" w:rsidR="0054341C" w:rsidRPr="00D23895" w:rsidRDefault="0054341C" w:rsidP="00A56DD6">
            <w:pPr>
              <w:jc w:val="right"/>
              <w:rPr>
                <w:sz w:val="20"/>
              </w:rPr>
            </w:pPr>
            <w:r w:rsidRPr="00D23895">
              <w:rPr>
                <w:sz w:val="20"/>
              </w:rPr>
              <w:t>54 496</w:t>
            </w:r>
          </w:p>
        </w:tc>
      </w:tr>
      <w:tr w:rsidR="0054341C" w:rsidRPr="00D23895" w14:paraId="0B10D662" w14:textId="77777777" w:rsidTr="00A56DD6">
        <w:trPr>
          <w:trHeight w:val="255"/>
          <w:jc w:val="right"/>
        </w:trPr>
        <w:tc>
          <w:tcPr>
            <w:tcW w:w="3573" w:type="pct"/>
            <w:gridSpan w:val="5"/>
            <w:shd w:val="clear" w:color="auto" w:fill="auto"/>
            <w:noWrap/>
            <w:vAlign w:val="center"/>
            <w:hideMark/>
          </w:tcPr>
          <w:p w14:paraId="7DF8CE69" w14:textId="77777777" w:rsidR="0054341C" w:rsidRPr="00D23895" w:rsidRDefault="0054341C" w:rsidP="00A56DD6">
            <w:pPr>
              <w:jc w:val="right"/>
              <w:rPr>
                <w:sz w:val="20"/>
              </w:rPr>
            </w:pPr>
            <w:r w:rsidRPr="00D23895">
              <w:rPr>
                <w:sz w:val="20"/>
              </w:rPr>
              <w:t>Итого без НДС</w:t>
            </w:r>
          </w:p>
        </w:tc>
        <w:tc>
          <w:tcPr>
            <w:tcW w:w="493" w:type="pct"/>
            <w:shd w:val="clear" w:color="auto" w:fill="auto"/>
            <w:noWrap/>
            <w:vAlign w:val="center"/>
            <w:hideMark/>
          </w:tcPr>
          <w:p w14:paraId="4D139F89" w14:textId="77777777" w:rsidR="0054341C" w:rsidRPr="00D23895" w:rsidRDefault="0054341C" w:rsidP="00A56DD6">
            <w:pPr>
              <w:jc w:val="right"/>
              <w:rPr>
                <w:sz w:val="20"/>
              </w:rPr>
            </w:pPr>
            <w:r w:rsidRPr="00D23895">
              <w:rPr>
                <w:sz w:val="20"/>
              </w:rPr>
              <w:t>46182,63</w:t>
            </w:r>
          </w:p>
        </w:tc>
        <w:tc>
          <w:tcPr>
            <w:tcW w:w="934" w:type="pct"/>
            <w:shd w:val="clear" w:color="auto" w:fill="auto"/>
            <w:noWrap/>
            <w:vAlign w:val="center"/>
            <w:hideMark/>
          </w:tcPr>
          <w:p w14:paraId="04DC1B52" w14:textId="77777777" w:rsidR="0054341C" w:rsidRPr="00D23895" w:rsidRDefault="0054341C" w:rsidP="00A56DD6">
            <w:pPr>
              <w:jc w:val="right"/>
              <w:rPr>
                <w:sz w:val="20"/>
              </w:rPr>
            </w:pPr>
            <w:r w:rsidRPr="00D23895">
              <w:rPr>
                <w:sz w:val="20"/>
              </w:rPr>
              <w:t>46182,63</w:t>
            </w:r>
          </w:p>
        </w:tc>
      </w:tr>
    </w:tbl>
    <w:p w14:paraId="1FFD2CEB" w14:textId="77777777" w:rsidR="0054341C" w:rsidRPr="00D23895" w:rsidRDefault="0054341C" w:rsidP="0054341C">
      <w:pPr>
        <w:ind w:firstLine="851"/>
        <w:rPr>
          <w:sz w:val="28"/>
          <w:szCs w:val="28"/>
        </w:rPr>
      </w:pPr>
    </w:p>
    <w:p w14:paraId="4EB0F981" w14:textId="77777777" w:rsidR="0054341C" w:rsidRPr="00D23895" w:rsidRDefault="0054341C" w:rsidP="0054341C">
      <w:pPr>
        <w:spacing w:line="360" w:lineRule="auto"/>
        <w:ind w:firstLine="709"/>
        <w:rPr>
          <w:sz w:val="28"/>
          <w:szCs w:val="28"/>
        </w:rPr>
      </w:pPr>
      <w:r w:rsidRPr="00D23895">
        <w:rPr>
          <w:sz w:val="28"/>
          <w:szCs w:val="28"/>
        </w:rPr>
        <w:t>В результате анализа обосновывающих документов экспертами исключены следующие мероприятия:</w:t>
      </w:r>
    </w:p>
    <w:p w14:paraId="7660A44C" w14:textId="77777777" w:rsidR="0054341C" w:rsidRPr="00D23895" w:rsidRDefault="0054341C" w:rsidP="0054341C">
      <w:pPr>
        <w:spacing w:line="360" w:lineRule="auto"/>
        <w:ind w:firstLine="709"/>
        <w:rPr>
          <w:sz w:val="28"/>
          <w:szCs w:val="28"/>
        </w:rPr>
      </w:pPr>
      <w:r w:rsidRPr="00D23895">
        <w:rPr>
          <w:sz w:val="28"/>
          <w:szCs w:val="28"/>
        </w:rPr>
        <w:t>- п. 31 (ремонт топки ТЧЗМ 2,7/6,5 котла КВТС-20 №1 с ремонтом фундамента) и п. 25 (замена циклона БЦ 259 (6x6) на котёл ДКВР-4/13 №3). Отсутствуют обосновывающие документы, подтверждающие необходимость ремонта, а также стоимость его ремонта.</w:t>
      </w:r>
    </w:p>
    <w:p w14:paraId="748C0106" w14:textId="77777777" w:rsidR="0054341C" w:rsidRPr="00D23895" w:rsidRDefault="0054341C" w:rsidP="0054341C">
      <w:pPr>
        <w:spacing w:line="360" w:lineRule="auto"/>
        <w:ind w:firstLine="709"/>
        <w:rPr>
          <w:sz w:val="28"/>
          <w:szCs w:val="28"/>
        </w:rPr>
      </w:pPr>
      <w:r w:rsidRPr="00D23895">
        <w:rPr>
          <w:sz w:val="28"/>
          <w:szCs w:val="28"/>
        </w:rPr>
        <w:t>В результате анализа, также скорректирована стоимость материалов:</w:t>
      </w:r>
    </w:p>
    <w:p w14:paraId="3A10487A" w14:textId="77777777" w:rsidR="0054341C" w:rsidRPr="00D23895" w:rsidRDefault="0054341C" w:rsidP="0054341C">
      <w:pPr>
        <w:spacing w:line="360" w:lineRule="auto"/>
        <w:ind w:firstLine="709"/>
        <w:rPr>
          <w:sz w:val="28"/>
          <w:szCs w:val="28"/>
        </w:rPr>
      </w:pPr>
      <w:r w:rsidRPr="00D23895">
        <w:rPr>
          <w:sz w:val="28"/>
          <w:szCs w:val="28"/>
        </w:rPr>
        <w:t>- п. 6 замена дымососа ДН-19М лев котла КВТС-20 №5. Стоимость мероприятия скорректирована на стоимость дымососа.</w:t>
      </w:r>
    </w:p>
    <w:p w14:paraId="1DB94F8E" w14:textId="77777777" w:rsidR="0054341C" w:rsidRPr="00D23895" w:rsidRDefault="0054341C" w:rsidP="0054341C">
      <w:pPr>
        <w:spacing w:line="360" w:lineRule="auto"/>
        <w:ind w:firstLine="709"/>
        <w:rPr>
          <w:sz w:val="28"/>
          <w:szCs w:val="28"/>
        </w:rPr>
      </w:pPr>
      <w:r w:rsidRPr="00D23895">
        <w:rPr>
          <w:sz w:val="28"/>
          <w:szCs w:val="28"/>
        </w:rPr>
        <w:t>Эксперты, проанализировав представленные материалы, а также статистические данные предыдущего оператора котельных и тепловых сетей, предлагают принять ремонтный фонд на 2018 год на уровне 191 144,75 тыс. руб. Данная величина складывается следующим образом:</w:t>
      </w:r>
    </w:p>
    <w:p w14:paraId="692DCF41" w14:textId="77777777" w:rsidR="0054341C" w:rsidRPr="00D23895" w:rsidRDefault="0054341C" w:rsidP="0054341C">
      <w:pPr>
        <w:pStyle w:val="af4"/>
        <w:numPr>
          <w:ilvl w:val="0"/>
          <w:numId w:val="18"/>
        </w:numPr>
        <w:spacing w:line="360" w:lineRule="auto"/>
        <w:ind w:left="0" w:firstLine="709"/>
        <w:jc w:val="both"/>
        <w:rPr>
          <w:sz w:val="28"/>
          <w:szCs w:val="28"/>
        </w:rPr>
      </w:pPr>
      <w:r w:rsidRPr="00D23895">
        <w:rPr>
          <w:sz w:val="28"/>
          <w:szCs w:val="28"/>
        </w:rPr>
        <w:t>Согласно статистическим данным полезный отпуск тепловой энергии за период ноябрь-декабрь составляет 29% от годового полезного отпуска тепловой энергии. Таким образом, за ноябрь-декабрь 2017 года предприятие должно будет освоить ремонтный фонд в размере 59 209,88 тыс. руб. ((204172,0 тыс. руб.*29%)/100);</w:t>
      </w:r>
    </w:p>
    <w:p w14:paraId="1D74D432" w14:textId="77777777" w:rsidR="0054341C" w:rsidRPr="00D23895" w:rsidRDefault="0054341C" w:rsidP="0054341C">
      <w:pPr>
        <w:pStyle w:val="af4"/>
        <w:numPr>
          <w:ilvl w:val="0"/>
          <w:numId w:val="18"/>
        </w:numPr>
        <w:spacing w:line="360" w:lineRule="auto"/>
        <w:ind w:left="0" w:firstLine="709"/>
        <w:jc w:val="both"/>
        <w:rPr>
          <w:sz w:val="28"/>
          <w:szCs w:val="28"/>
        </w:rPr>
      </w:pPr>
      <w:r w:rsidRPr="00D23895">
        <w:rPr>
          <w:sz w:val="28"/>
          <w:szCs w:val="28"/>
        </w:rPr>
        <w:t>Остаток ремонтного фонда в размере 144 962,12 тыс. руб.             (204172,0-59209,88) переносится на 2018 год;</w:t>
      </w:r>
    </w:p>
    <w:p w14:paraId="25FD4501" w14:textId="77777777" w:rsidR="0054341C" w:rsidRPr="00D23895" w:rsidRDefault="0054341C" w:rsidP="0054341C">
      <w:pPr>
        <w:pStyle w:val="af4"/>
        <w:numPr>
          <w:ilvl w:val="0"/>
          <w:numId w:val="18"/>
        </w:numPr>
        <w:spacing w:line="360" w:lineRule="auto"/>
        <w:ind w:left="0" w:firstLine="709"/>
        <w:jc w:val="both"/>
        <w:rPr>
          <w:sz w:val="28"/>
          <w:szCs w:val="28"/>
        </w:rPr>
      </w:pPr>
      <w:r w:rsidRPr="00D23895">
        <w:rPr>
          <w:sz w:val="28"/>
          <w:szCs w:val="28"/>
        </w:rPr>
        <w:t>Дополнительно предприятием обоснованы средства на ремонт в размере 46 182,63 тыс. руб.</w:t>
      </w:r>
    </w:p>
    <w:p w14:paraId="004CEBBE" w14:textId="77777777" w:rsidR="0054341C" w:rsidRPr="00D23895" w:rsidRDefault="0054341C" w:rsidP="0054341C">
      <w:pPr>
        <w:pStyle w:val="af4"/>
        <w:numPr>
          <w:ilvl w:val="0"/>
          <w:numId w:val="18"/>
        </w:numPr>
        <w:spacing w:line="360" w:lineRule="auto"/>
        <w:ind w:left="0" w:firstLine="709"/>
        <w:jc w:val="both"/>
        <w:rPr>
          <w:sz w:val="28"/>
          <w:szCs w:val="28"/>
        </w:rPr>
      </w:pPr>
      <w:r w:rsidRPr="00D23895">
        <w:rPr>
          <w:sz w:val="28"/>
          <w:szCs w:val="28"/>
        </w:rPr>
        <w:t>Итого: 144 962,12 тыс. руб. +46 182,63 тыс. руб. = 191 144,75 тыс. руб.</w:t>
      </w:r>
    </w:p>
    <w:p w14:paraId="21FC8A3A" w14:textId="77777777" w:rsidR="0054341C" w:rsidRPr="00D23895" w:rsidRDefault="0054341C" w:rsidP="0054341C">
      <w:pPr>
        <w:spacing w:line="360" w:lineRule="auto"/>
        <w:ind w:firstLine="709"/>
        <w:rPr>
          <w:sz w:val="28"/>
          <w:szCs w:val="28"/>
        </w:rPr>
      </w:pPr>
      <w:r w:rsidRPr="00D23895">
        <w:rPr>
          <w:sz w:val="28"/>
          <w:szCs w:val="28"/>
        </w:rPr>
        <w:t>Размер ремонтного фонда на 2018 год по мнению экспертов составляет 191 144,75 тыс. руб.</w:t>
      </w:r>
    </w:p>
    <w:p w14:paraId="704FA15F" w14:textId="77777777" w:rsidR="0054341C" w:rsidRPr="00D23895" w:rsidRDefault="0054341C" w:rsidP="0054341C">
      <w:pPr>
        <w:spacing w:line="360" w:lineRule="auto"/>
        <w:ind w:firstLine="709"/>
        <w:rPr>
          <w:sz w:val="28"/>
          <w:szCs w:val="28"/>
        </w:rPr>
      </w:pPr>
    </w:p>
    <w:p w14:paraId="39EE9A9F" w14:textId="77777777" w:rsidR="0054341C" w:rsidRPr="00D23895" w:rsidRDefault="0054341C" w:rsidP="0054341C">
      <w:pPr>
        <w:pStyle w:val="4"/>
        <w:ind w:firstLine="709"/>
      </w:pPr>
      <w:r w:rsidRPr="00D23895">
        <w:t xml:space="preserve">7). Затраты на оплату труда </w:t>
      </w:r>
    </w:p>
    <w:p w14:paraId="11AE88D3" w14:textId="77777777" w:rsidR="0054341C" w:rsidRPr="00D23895" w:rsidRDefault="0054341C" w:rsidP="0054341C">
      <w:pPr>
        <w:tabs>
          <w:tab w:val="left" w:pos="0"/>
        </w:tabs>
        <w:spacing w:line="360" w:lineRule="auto"/>
        <w:ind w:firstLine="709"/>
        <w:rPr>
          <w:sz w:val="28"/>
          <w:szCs w:val="28"/>
        </w:rPr>
      </w:pPr>
      <w:r w:rsidRPr="00D23895">
        <w:rPr>
          <w:sz w:val="28"/>
          <w:szCs w:val="28"/>
        </w:rPr>
        <w:t xml:space="preserve">В предложениях на утверждение тарифа на 2017 год заявлен фонд оплаты труда в размере 403 331,64, в том числе: - 16 745,04 тыс. руб. заработная плата АУП и энергосбыт ООО «РТХ» (представлен проект штатного расписания, </w:t>
      </w:r>
      <w:r w:rsidRPr="00D23895">
        <w:rPr>
          <w:sz w:val="28"/>
          <w:szCs w:val="28"/>
        </w:rPr>
        <w:br/>
        <w:t xml:space="preserve">стр. 185, т. 1 тарифного дела), и - 386 586,60 тыс. руб. заработная плата подрядной организации ООО «ТЭР», учтена в статье «Услуги производственного характера» (представлен проект штатного расписания на 2017 год, стр. 185, т. 2 тарифного дела). Общая заявленная численность рабочих составила 1531 еденицы. </w:t>
      </w:r>
    </w:p>
    <w:p w14:paraId="6FC3CFEE" w14:textId="77777777" w:rsidR="0054341C" w:rsidRPr="00D23895" w:rsidRDefault="0054341C" w:rsidP="0054341C">
      <w:pPr>
        <w:tabs>
          <w:tab w:val="left" w:pos="0"/>
        </w:tabs>
        <w:spacing w:line="360" w:lineRule="auto"/>
        <w:ind w:firstLine="709"/>
        <w:rPr>
          <w:sz w:val="28"/>
          <w:szCs w:val="28"/>
        </w:rPr>
      </w:pPr>
      <w:r w:rsidRPr="00D23895">
        <w:rPr>
          <w:sz w:val="28"/>
          <w:szCs w:val="28"/>
        </w:rPr>
        <w:t>В дополнительно представленных материалах (вх. РЭК от 21.06.2019 №3252), ООО «РТХ» представлен расчет фонда оплаты труда, в размере 465 518,09 тыс. руб. исходя из нормативной численности персонала, согласно установленного оборудования, в количестве 1686 единиц и среднего уровня заработной платы, согласно данным Федеральной службы государственной статистики по Кемеровской области, средний уровень заработной платы работников организаций по видам экономической деятельности в 2017 году (производство, передача и распределение пара и горячей воды), в размере 23 009,00 руб. мес.</w:t>
      </w:r>
    </w:p>
    <w:p w14:paraId="460CD007" w14:textId="77777777" w:rsidR="0054341C" w:rsidRPr="00D23895" w:rsidRDefault="0054341C" w:rsidP="0054341C">
      <w:pPr>
        <w:tabs>
          <w:tab w:val="left" w:pos="0"/>
          <w:tab w:val="left" w:pos="426"/>
        </w:tabs>
        <w:spacing w:line="360" w:lineRule="auto"/>
        <w:ind w:firstLine="709"/>
        <w:rPr>
          <w:sz w:val="28"/>
          <w:szCs w:val="28"/>
        </w:rPr>
      </w:pPr>
      <w:r w:rsidRPr="00D23895">
        <w:rPr>
          <w:sz w:val="28"/>
          <w:szCs w:val="28"/>
        </w:rPr>
        <w:t>Экспертами проанализированы дополнительно представленные предприятием документы, проверен нормативный расчет численности, выполненный в соответствии с Рекомендациями по нормированию труда работников энергетического хозяйства</w:t>
      </w:r>
      <w:r w:rsidRPr="00D23895">
        <w:rPr>
          <w:sz w:val="27"/>
          <w:szCs w:val="27"/>
        </w:rPr>
        <w:t xml:space="preserve"> </w:t>
      </w:r>
      <w:r w:rsidRPr="00D23895">
        <w:rPr>
          <w:sz w:val="28"/>
          <w:szCs w:val="28"/>
        </w:rPr>
        <w:t xml:space="preserve">(часть I) «Нормативы численности рабочих котельных установок и тепловых сетей» Утверждены Приказом Госстроя России от 22.03.99г. № 65 и Рекомендациями по нормированию труда работников энергетического хозяйства (часть 2) и «Нормативы численности руководителей, специалистов и служащих коммунальных предприятий теплоэнергетических предприятий» Утверждены Приказом Госстроя России от 12.10.99г. № 74, и проведена корректировка заявленных расходов. Экспертами признается заявленная нормативная численность, за исключением работников на капитальный ремонт, выполняемый подрядным способом, в количестве 146 единиц (всего на капитальный ремонт 169 ед., в том числе 146 ед. подрядный способ и 23 ед. хозяйственный способ). Экспертами, в расчет фонда оплаты труда, принимается общая численность в количестве 1540 единиц. </w:t>
      </w:r>
    </w:p>
    <w:p w14:paraId="74956C0A" w14:textId="77777777" w:rsidR="0054341C" w:rsidRPr="00D23895" w:rsidRDefault="0054341C" w:rsidP="0054341C">
      <w:pPr>
        <w:tabs>
          <w:tab w:val="left" w:pos="0"/>
          <w:tab w:val="left" w:pos="426"/>
        </w:tabs>
        <w:spacing w:line="360" w:lineRule="auto"/>
        <w:ind w:firstLine="709"/>
        <w:rPr>
          <w:sz w:val="28"/>
          <w:szCs w:val="28"/>
        </w:rPr>
      </w:pPr>
      <w:r w:rsidRPr="00D23895">
        <w:rPr>
          <w:sz w:val="28"/>
          <w:szCs w:val="28"/>
        </w:rPr>
        <w:t xml:space="preserve">При расчете расходов на заработную плату на 2017 год, экспертами использован фактический средний уровень заработной платы сложившийся в 2017 году, согласно данным Федеральной службы государственной статистики по Кемеровской области, на производство, передачу и </w:t>
      </w:r>
      <w:r w:rsidRPr="00D23895">
        <w:rPr>
          <w:sz w:val="28"/>
          <w:szCs w:val="28"/>
        </w:rPr>
        <w:br/>
        <w:t xml:space="preserve">распределение пара и горячей воды, (адрес в сети интернет </w:t>
      </w:r>
      <w:hyperlink r:id="rId33" w:history="1">
        <w:r w:rsidRPr="00D23895">
          <w:rPr>
            <w:rStyle w:val="afb"/>
            <w:color w:val="auto"/>
            <w:sz w:val="28"/>
            <w:szCs w:val="28"/>
          </w:rPr>
          <w:t>http://kemerovostat.gks.ru/wps/wcm/connect/rosstat_</w:t>
        </w:r>
      </w:hyperlink>
      <w:r w:rsidRPr="00D23895">
        <w:rPr>
          <w:rStyle w:val="afb"/>
          <w:color w:val="auto"/>
          <w:sz w:val="28"/>
          <w:szCs w:val="28"/>
        </w:rPr>
        <w:t>ts/kemerovostat/resources/0983408044961358b6f1fe68838f846c/%D0%A1%D1%80%D0%B5%D0%B4%D0%BD%D1%8F%D1%8F+%D0%B7%D0%B0%D1%80%D0%B0%D0%B1%D0%BE%D1%82%D0%BD%D0%B0%D1%8F+%D0%BF%D0%BB%D0%B0%D1%82%D0%B0+%D1%80%D0%B0%D0%B1%D0%BE%D1%82%D0%BD%D0%B8%D0%BA%D0%BE%D0%B2+%D0%BE%D1%80%D0%B3%D0%B0%D0%BD%D0%B8%D0%B7%D0%B0%D1%86%D0%B8%D0%B9+%D0%BF%D0%BE+%D0%B2%D0%B8%D0%B4%D0%B2%D0%BC+%D1%8D%D0%BA%D0%BE%D0%BD%D0%BE%D0%BC%D0%B8%D1%87%D0%B5%D1%81%D0%BA%D0%BE%D0%B9+%D0%B4%D0%B5%D1%8F%D1%82%D0%B5%D0%BB%D1%8C%D0%BD%D0%BE%D1%81%D1%82%D0%B8+%D0%B7%D0%B0+2017%D0%B3.pdf</w:t>
      </w:r>
      <w:r w:rsidRPr="00D23895">
        <w:rPr>
          <w:sz w:val="28"/>
          <w:szCs w:val="28"/>
        </w:rPr>
        <w:t>), в размере 23 009,00 руб. в месяц. Данный параметр был учтен согласно предписаний ФАС России (приказы от 22.05.2018 № 676/18 и от 14.11.2018 № 1553/18).</w:t>
      </w:r>
    </w:p>
    <w:p w14:paraId="235EB11F" w14:textId="77777777" w:rsidR="0054341C" w:rsidRPr="00D23895" w:rsidRDefault="0054341C" w:rsidP="0054341C">
      <w:pPr>
        <w:tabs>
          <w:tab w:val="left" w:pos="0"/>
        </w:tabs>
        <w:spacing w:line="360" w:lineRule="auto"/>
        <w:ind w:firstLine="709"/>
        <w:rPr>
          <w:sz w:val="28"/>
          <w:szCs w:val="28"/>
        </w:rPr>
      </w:pPr>
      <w:r w:rsidRPr="00D23895">
        <w:rPr>
          <w:sz w:val="28"/>
          <w:szCs w:val="28"/>
        </w:rPr>
        <w:t>Таким образом, эксперты предлагают учесть расходы по статье на 2017 год на уровне 425 132,28 тыс. руб., при средней заработной плате 23 009,00 руб./мес. и нормативной численности 1540 чел.</w:t>
      </w:r>
    </w:p>
    <w:p w14:paraId="02BDC4E9" w14:textId="77777777" w:rsidR="0054341C" w:rsidRPr="00D23895" w:rsidRDefault="0054341C" w:rsidP="0054341C">
      <w:pPr>
        <w:tabs>
          <w:tab w:val="left" w:pos="0"/>
          <w:tab w:val="left" w:pos="426"/>
        </w:tabs>
        <w:spacing w:line="360" w:lineRule="auto"/>
        <w:ind w:firstLine="709"/>
        <w:rPr>
          <w:sz w:val="28"/>
          <w:szCs w:val="28"/>
        </w:rPr>
      </w:pPr>
    </w:p>
    <w:p w14:paraId="4537DF88" w14:textId="77777777" w:rsidR="0054341C" w:rsidRPr="00D23895" w:rsidRDefault="0054341C" w:rsidP="0054341C">
      <w:pPr>
        <w:tabs>
          <w:tab w:val="left" w:pos="0"/>
        </w:tabs>
        <w:spacing w:line="360" w:lineRule="auto"/>
        <w:ind w:firstLine="709"/>
        <w:rPr>
          <w:sz w:val="28"/>
          <w:szCs w:val="28"/>
        </w:rPr>
      </w:pPr>
      <w:r w:rsidRPr="00D23895">
        <w:rPr>
          <w:sz w:val="28"/>
          <w:szCs w:val="28"/>
        </w:rPr>
        <w:t xml:space="preserve">Расходы по статье на 2018 год эксперты предлагают учесть на уровне 491 482,40 тыс. руб., при средней заработной плате 26 600,00 руб./мес. (фактический средний уровень заработной платы сложившийся </w:t>
      </w:r>
      <w:r w:rsidRPr="00D23895">
        <w:rPr>
          <w:sz w:val="28"/>
          <w:szCs w:val="28"/>
        </w:rPr>
        <w:br/>
        <w:t xml:space="preserve">в 2017 году, согласно данным Федеральной службы государственной </w:t>
      </w:r>
      <w:r w:rsidRPr="00D23895">
        <w:rPr>
          <w:sz w:val="28"/>
          <w:szCs w:val="28"/>
        </w:rPr>
        <w:br/>
        <w:t xml:space="preserve">статистики по Кемеровской области, на производство, </w:t>
      </w:r>
      <w:r w:rsidRPr="00D23895">
        <w:rPr>
          <w:sz w:val="28"/>
          <w:szCs w:val="28"/>
        </w:rPr>
        <w:br/>
        <w:t xml:space="preserve">передачу и распределение пара и горячей воды, адрес в сети интернет </w:t>
      </w:r>
      <w:hyperlink r:id="rId34" w:history="1">
        <w:r w:rsidRPr="00D23895">
          <w:rPr>
            <w:rStyle w:val="afb"/>
            <w:color w:val="auto"/>
            <w:sz w:val="28"/>
            <w:szCs w:val="28"/>
          </w:rPr>
          <w:t>http://kemerovostat.gks.ru/wps/wcm/connect/rosstat_ts/kemerovostat/</w:t>
        </w:r>
      </w:hyperlink>
      <w:r w:rsidRPr="00D23895">
        <w:rPr>
          <w:rStyle w:val="afb"/>
          <w:color w:val="auto"/>
          <w:sz w:val="28"/>
          <w:szCs w:val="28"/>
        </w:rPr>
        <w:t>resources/7c56178048f32883b326f3c5c743fbe3/%D0%A1%D1%80%D0%B5%D0%B4%D0%BD%D1%8F%D1%8F+%D0%B7%D0%B0%D1%80%D0%B0%D0%B1%D0%BE%D1%82%D0%BD%D0%B0%D1%8F+%D0%BF%D0%BB%D0%B0%D1%82%D0%B0+%D1%80%D0%B0%D0%B1%D0%BE%D1%82%D0%BD%D0%B8%D0%BA%D0%BE%D0%B2+%D0%BE%D1%80%D0%B3%D0%B0%D0%BD%D0%B8%D0%B7%D0%B0%D1%86%D0%B8%D0%B9+%D0%BF%D0%BE+%D0%B2%D0%B8%D0%B4%D0%B0%D0%BC+%D0%B4%D0%B5%D1%8F%D1%82%D0%B5%D0%BB%D1%8C%D0%BD%D0%BE%D1%81%D1%82%D0%B8+%D0%B2+2018%D0%B3.pdf</w:t>
      </w:r>
      <w:r w:rsidRPr="00D23895">
        <w:rPr>
          <w:sz w:val="28"/>
          <w:szCs w:val="28"/>
        </w:rPr>
        <w:t>) и нормативной численности 1 540 чел.</w:t>
      </w:r>
    </w:p>
    <w:p w14:paraId="0B8749CA" w14:textId="77777777" w:rsidR="0054341C" w:rsidRPr="00D23895" w:rsidRDefault="0054341C" w:rsidP="0054341C">
      <w:pPr>
        <w:numPr>
          <w:ilvl w:val="0"/>
          <w:numId w:val="26"/>
        </w:numPr>
        <w:spacing w:line="360" w:lineRule="auto"/>
        <w:jc w:val="both"/>
        <w:rPr>
          <w:b/>
          <w:sz w:val="28"/>
          <w:szCs w:val="28"/>
        </w:rPr>
      </w:pPr>
      <w:bookmarkStart w:id="53" w:name="_Toc532030653"/>
      <w:r w:rsidRPr="00D23895">
        <w:rPr>
          <w:b/>
          <w:sz w:val="28"/>
          <w:szCs w:val="28"/>
        </w:rPr>
        <w:t>). Расходы на выполнение работ и услуг производственного характера, выполняемых по договорам со сторонними организациями</w:t>
      </w:r>
      <w:bookmarkEnd w:id="53"/>
    </w:p>
    <w:p w14:paraId="60268BA5" w14:textId="77777777" w:rsidR="0054341C" w:rsidRPr="00D23895" w:rsidRDefault="0054341C" w:rsidP="0054341C">
      <w:pPr>
        <w:spacing w:line="360" w:lineRule="auto"/>
        <w:ind w:firstLine="709"/>
        <w:rPr>
          <w:sz w:val="28"/>
          <w:szCs w:val="28"/>
        </w:rPr>
      </w:pPr>
      <w:r w:rsidRPr="00D23895">
        <w:rPr>
          <w:sz w:val="28"/>
          <w:szCs w:val="28"/>
        </w:rPr>
        <w:t xml:space="preserve">Предприятием на 2017 год заявлены расходы по статье в сумме </w:t>
      </w:r>
      <w:r w:rsidRPr="00D23895">
        <w:rPr>
          <w:sz w:val="28"/>
          <w:szCs w:val="28"/>
        </w:rPr>
        <w:br/>
        <w:t>1 268 728,84 тыс. руб., включающие расходы на авто услуги сторонних организаций в сумме 4 613,71 тыс. руб., услуги сторонних организаций по обслуживанию процесса производства и транспортировки тепловой энергии в сумме 1 263 774,73 тыс. руб. (ООО «ТЭР»), плата за присоединение к электрическим сетям (резервное питание на котельных № 62 и  № 105) в сумме 340,4 тыс. руб.</w:t>
      </w:r>
    </w:p>
    <w:p w14:paraId="41C81ACC" w14:textId="77777777" w:rsidR="0054341C" w:rsidRPr="00D23895" w:rsidRDefault="0054341C" w:rsidP="0054341C">
      <w:pPr>
        <w:spacing w:line="360" w:lineRule="auto"/>
        <w:ind w:firstLine="709"/>
        <w:rPr>
          <w:sz w:val="28"/>
          <w:szCs w:val="28"/>
        </w:rPr>
      </w:pPr>
      <w:r w:rsidRPr="00D23895">
        <w:rPr>
          <w:sz w:val="28"/>
          <w:szCs w:val="28"/>
        </w:rPr>
        <w:t>После проведенного анализа экономической обоснованности заявленных предприятием расходов, эксперты предлагают учесть расходы на 2017 год на оплату работ и услуг производственного характера в сумме 92 102,56 тыс. руб., в том числе:</w:t>
      </w:r>
    </w:p>
    <w:p w14:paraId="34B8E67E" w14:textId="77777777" w:rsidR="0054341C" w:rsidRPr="00D23895" w:rsidRDefault="0054341C" w:rsidP="0054341C">
      <w:pPr>
        <w:spacing w:line="360" w:lineRule="auto"/>
        <w:ind w:firstLine="709"/>
        <w:rPr>
          <w:sz w:val="28"/>
          <w:szCs w:val="28"/>
        </w:rPr>
      </w:pPr>
      <w:r w:rsidRPr="00D23895">
        <w:rPr>
          <w:sz w:val="28"/>
          <w:szCs w:val="28"/>
        </w:rPr>
        <w:t>- затраты на вывоз золошлаковых отходов 10 739,36 тыс. руб. В затратах ООО «ТЭР» заявлены расходы на вывоз золошлаковых отходов в размере 11229,98 тыс. руб. (стр. 225, т. 2). Экспертами проверен и скорректирован представленный расчет затрат. Экспертами скорректирован объем вывозимого шлака (расчет произведен исходя из нормативной потребности угля, зольности принятой по представленному протоколу испытаний качества угля (выполнен ООО «ЦУХЛ г. Прокопьевска» стр. 225-226, т. 2)) и количества рейсов, с учетом максимально разрешенной массы провоза грузов по дорогам общего пользования в г. Прокопьевск (приложение №2 к Правилам перевозок грузов автомобильным транспортом, утвержденным постановлением Правительства РФ от 15.04.2011 №272. на дорогах города Прокопьевск установлены знаки, ограничивающие проезд большегрузного транспорта (грузоподъемностью более 8 тонн)). Стоимость услуг автотранспорта принята по представленному</w:t>
      </w:r>
      <w:r w:rsidRPr="00D23895">
        <w:t xml:space="preserve"> </w:t>
      </w:r>
      <w:r w:rsidRPr="00D23895">
        <w:rPr>
          <w:sz w:val="28"/>
          <w:szCs w:val="28"/>
        </w:rPr>
        <w:t>договору Б/Н от 01.07 2017г. с ИП. Шахманов В.Н. (стр. 17 т. 2) на оказание автотранспортных услуг автомобилями КАМАЗ, стоимость машино-часа по условиям договора составляет 1200,00 руб. м./ч. Экспертами проанализирована стоимость аналогичных работ в сети интернет (</w:t>
      </w:r>
      <w:r w:rsidRPr="00D23895">
        <w:rPr>
          <w:rStyle w:val="afb"/>
          <w:color w:val="auto"/>
          <w:sz w:val="28"/>
          <w:szCs w:val="28"/>
        </w:rPr>
        <w:t>https://perevozka24.ru/arenda-spetstehniki/samosvaly/kemerovskaya-blast/prokopevsk</w:t>
      </w:r>
      <w:r w:rsidRPr="00D23895">
        <w:rPr>
          <w:sz w:val="28"/>
          <w:szCs w:val="28"/>
        </w:rPr>
        <w:t>) и признана экономически обоснованной, при этом стоимость вывоза одной тонны составит 202,95 руб. т., а всего затраты на вывоз 10 739,36 тыс. руб.;</w:t>
      </w:r>
    </w:p>
    <w:p w14:paraId="346F3635" w14:textId="77777777" w:rsidR="0054341C" w:rsidRPr="00D23895" w:rsidRDefault="0054341C" w:rsidP="0054341C">
      <w:pPr>
        <w:spacing w:line="360" w:lineRule="auto"/>
        <w:ind w:firstLine="709"/>
        <w:rPr>
          <w:sz w:val="28"/>
          <w:szCs w:val="28"/>
        </w:rPr>
      </w:pPr>
      <w:r w:rsidRPr="00D23895">
        <w:rPr>
          <w:sz w:val="28"/>
          <w:szCs w:val="28"/>
        </w:rPr>
        <w:t>- авто услуги (кроме доставки угля) 81 363,20 тыс. руб. В затратах на авто услуги заявлен транспорт на обслуживание ИТР предприятия, сбор и доставка рабочих автобусами ПАЗ до места работы и домой, в конце рабочей смены, грузовой транспорт и спецтехника, задействованные на текущих ремонтах, спец транспорт для аварийной бригады, чистка территорий котельных от снега вакумные машины для вывоза стоков с котельных не имеющих централизованной канализации и задействованные при порывах на тепловых сетях, автокран для текущих ремонтов и разгрузке-погрузке материалов на котельных. Предприятием в дополнительном пакете документов представлен протокол рассмотрения и оценки заявок на оказание транспортных услуг (номер закупки на официальном сайте единой информационной системы в сфере закупок № 31705787036) в 2018 году, согласно которому цена договора составит 93 135,60 тыс. руб. (без НДС).</w:t>
      </w:r>
    </w:p>
    <w:p w14:paraId="297F5F34" w14:textId="77777777" w:rsidR="0054341C" w:rsidRPr="00D23895" w:rsidRDefault="0054341C" w:rsidP="0054341C">
      <w:pPr>
        <w:spacing w:line="360" w:lineRule="auto"/>
        <w:ind w:firstLine="709"/>
        <w:rPr>
          <w:sz w:val="28"/>
          <w:szCs w:val="28"/>
        </w:rPr>
      </w:pPr>
      <w:r w:rsidRPr="00D23895">
        <w:rPr>
          <w:sz w:val="28"/>
          <w:szCs w:val="28"/>
        </w:rPr>
        <w:t>Экспертами проведен анализ данного конкурса и проведена корректировка времени использования транспорта, исходя из производственного календаря. Экспертами предлагается учесть в расчете НВВ 2017 года скорректированные затраты, в размере 81 363,20 тыс. руб.</w:t>
      </w:r>
    </w:p>
    <w:p w14:paraId="16742077" w14:textId="77777777" w:rsidR="0054341C" w:rsidRPr="00D23895" w:rsidRDefault="0054341C" w:rsidP="0054341C">
      <w:pPr>
        <w:spacing w:line="360" w:lineRule="auto"/>
        <w:ind w:firstLine="709"/>
        <w:rPr>
          <w:sz w:val="28"/>
          <w:szCs w:val="28"/>
        </w:rPr>
      </w:pPr>
      <w:r w:rsidRPr="00D23895">
        <w:rPr>
          <w:sz w:val="28"/>
          <w:szCs w:val="28"/>
        </w:rPr>
        <w:t>Затраты на услуги по обслуживанию процесса производства и транспортировки тепловой энергии ООО «ТЭР» не принимаются, так как признаны экономически не обоснованными, согласно предписаний ФАС России (приказы от 22.05.2018 № 676/18 и от 14.11.2018 № 1553/18) и определения Верховного суда Российской Федерации по делу № 81-АПА19-2 от 11.04.2019, решения Кемеровского областного суда по делу № 3а-407/2018 от 30.10.2018</w:t>
      </w:r>
    </w:p>
    <w:p w14:paraId="000E2F27" w14:textId="77777777" w:rsidR="0054341C" w:rsidRPr="00D23895" w:rsidRDefault="0054341C" w:rsidP="0054341C">
      <w:pPr>
        <w:spacing w:line="360" w:lineRule="auto"/>
        <w:ind w:firstLine="709"/>
        <w:rPr>
          <w:sz w:val="28"/>
          <w:szCs w:val="28"/>
        </w:rPr>
      </w:pPr>
      <w:r w:rsidRPr="00D23895">
        <w:rPr>
          <w:sz w:val="28"/>
          <w:szCs w:val="28"/>
        </w:rPr>
        <w:t>Затраты на 2018 год принимаются на уровне предыдущего периода регулирования в размере 92 102,56 тыс. руб.</w:t>
      </w:r>
    </w:p>
    <w:p w14:paraId="3B33AE4E" w14:textId="77777777" w:rsidR="0054341C" w:rsidRPr="00D23895" w:rsidRDefault="0054341C" w:rsidP="0054341C">
      <w:pPr>
        <w:spacing w:line="360" w:lineRule="auto"/>
        <w:ind w:firstLine="709"/>
        <w:rPr>
          <w:sz w:val="28"/>
          <w:szCs w:val="28"/>
        </w:rPr>
      </w:pPr>
    </w:p>
    <w:p w14:paraId="48B2B696" w14:textId="77777777" w:rsidR="0054341C" w:rsidRPr="00D23895" w:rsidRDefault="0054341C" w:rsidP="0054341C">
      <w:pPr>
        <w:keepNext/>
        <w:spacing w:before="240" w:after="60"/>
        <w:ind w:firstLine="426"/>
        <w:outlineLvl w:val="3"/>
        <w:rPr>
          <w:b/>
          <w:bCs/>
          <w:sz w:val="28"/>
          <w:szCs w:val="28"/>
        </w:rPr>
      </w:pPr>
      <w:r w:rsidRPr="00D23895">
        <w:rPr>
          <w:b/>
          <w:bCs/>
          <w:sz w:val="28"/>
          <w:szCs w:val="28"/>
        </w:rPr>
        <w:br w:type="page"/>
        <w:t>9). Расходы на оплату иных работ и услуг, выполняемых по договорам с организациями</w:t>
      </w:r>
    </w:p>
    <w:p w14:paraId="0B136E37" w14:textId="77777777" w:rsidR="0054341C" w:rsidRPr="00D23895" w:rsidRDefault="0054341C" w:rsidP="0054341C">
      <w:pPr>
        <w:tabs>
          <w:tab w:val="left" w:pos="426"/>
        </w:tabs>
        <w:ind w:firstLine="709"/>
        <w:rPr>
          <w:sz w:val="28"/>
          <w:szCs w:val="28"/>
        </w:rPr>
      </w:pPr>
      <w:r w:rsidRPr="00D23895">
        <w:rPr>
          <w:sz w:val="28"/>
          <w:szCs w:val="28"/>
        </w:rPr>
        <w:tab/>
        <w:t xml:space="preserve">Предприятием на 2017 год заявлены расходы по статье на уровне </w:t>
      </w:r>
      <w:r w:rsidRPr="00D23895">
        <w:rPr>
          <w:sz w:val="28"/>
          <w:szCs w:val="28"/>
        </w:rPr>
        <w:br/>
        <w:t xml:space="preserve">4 041,33 тыс. руб., в том числе: </w:t>
      </w:r>
    </w:p>
    <w:p w14:paraId="0377DFAB" w14:textId="77777777" w:rsidR="0054341C" w:rsidRPr="00D23895" w:rsidRDefault="0054341C" w:rsidP="0054341C">
      <w:pPr>
        <w:tabs>
          <w:tab w:val="left" w:pos="426"/>
        </w:tabs>
        <w:ind w:firstLine="709"/>
        <w:rPr>
          <w:sz w:val="28"/>
          <w:szCs w:val="28"/>
        </w:rPr>
      </w:pPr>
      <w:r w:rsidRPr="00D23895">
        <w:rPr>
          <w:sz w:val="28"/>
          <w:szCs w:val="28"/>
        </w:rPr>
        <w:t xml:space="preserve">- расходы на оплату услуг связи 197,20 тыс. руб., </w:t>
      </w:r>
    </w:p>
    <w:p w14:paraId="28CC52A1" w14:textId="77777777" w:rsidR="0054341C" w:rsidRPr="00D23895" w:rsidRDefault="0054341C" w:rsidP="0054341C">
      <w:pPr>
        <w:tabs>
          <w:tab w:val="left" w:pos="426"/>
        </w:tabs>
        <w:ind w:firstLine="709"/>
        <w:rPr>
          <w:sz w:val="28"/>
          <w:szCs w:val="28"/>
        </w:rPr>
      </w:pPr>
      <w:r w:rsidRPr="00D23895">
        <w:rPr>
          <w:sz w:val="28"/>
          <w:szCs w:val="28"/>
        </w:rPr>
        <w:t>- расходы на оплату информационных, юридических, аудиторских услуг 3814,11 тыс. руб.</w:t>
      </w:r>
    </w:p>
    <w:p w14:paraId="418AA41C" w14:textId="77777777" w:rsidR="0054341C" w:rsidRPr="00D23895" w:rsidRDefault="0054341C" w:rsidP="0054341C">
      <w:pPr>
        <w:spacing w:line="360" w:lineRule="auto"/>
        <w:ind w:firstLine="709"/>
        <w:rPr>
          <w:sz w:val="28"/>
          <w:szCs w:val="28"/>
        </w:rPr>
      </w:pPr>
      <w:r w:rsidRPr="00D23895">
        <w:rPr>
          <w:sz w:val="28"/>
          <w:szCs w:val="28"/>
        </w:rPr>
        <w:t>По результатам проведенного экспертами анализа экономической обоснованности, расходы по статье приняты на следующем уровне (в расчете на год) – 3 010,26</w:t>
      </w:r>
      <w:r w:rsidRPr="00D23895">
        <w:rPr>
          <w:b/>
          <w:i/>
          <w:sz w:val="28"/>
          <w:szCs w:val="28"/>
        </w:rPr>
        <w:t xml:space="preserve"> </w:t>
      </w:r>
      <w:r w:rsidRPr="00D23895">
        <w:rPr>
          <w:sz w:val="28"/>
          <w:szCs w:val="28"/>
        </w:rPr>
        <w:t>тыс. руб., в том числе:</w:t>
      </w:r>
    </w:p>
    <w:p w14:paraId="7EC693CB" w14:textId="77777777" w:rsidR="0054341C" w:rsidRPr="00D23895" w:rsidRDefault="0054341C" w:rsidP="0054341C">
      <w:pPr>
        <w:spacing w:line="360" w:lineRule="auto"/>
        <w:ind w:firstLine="709"/>
        <w:rPr>
          <w:sz w:val="28"/>
          <w:szCs w:val="28"/>
        </w:rPr>
      </w:pPr>
      <w:r w:rsidRPr="00D23895">
        <w:rPr>
          <w:sz w:val="28"/>
          <w:szCs w:val="28"/>
        </w:rPr>
        <w:t>- расходы на оплату услуг связи 197,20 тыс. руб. Предприятием представлен расчет затрат по статье на 2017 г. (стр. 207, т. 1), представлены обосновывающие документы; договор об оказании услуг связи с ПАО «Ростелеком» (стр. 208, т. 1); выписка из прейскуранта на услуги связи (стр. 209, т. 1); договор № 625 об оказании услуг местной телефонной связи (стр. 210-213, т. 1); договор № 15579-ю на предоставление услуг связи юридическому лицу с приложениями (стр. 214-228, т. 1). Эксперты проанализировали представленные документы и согласились с заявленными затратами, в размере 197,20 тыс. руб.;</w:t>
      </w:r>
    </w:p>
    <w:p w14:paraId="2320D9D8" w14:textId="77777777" w:rsidR="0054341C" w:rsidRPr="00D23895" w:rsidRDefault="0054341C" w:rsidP="0054341C">
      <w:pPr>
        <w:spacing w:line="360" w:lineRule="auto"/>
        <w:ind w:firstLine="709"/>
        <w:rPr>
          <w:sz w:val="28"/>
          <w:szCs w:val="28"/>
        </w:rPr>
      </w:pPr>
      <w:r w:rsidRPr="00D23895">
        <w:rPr>
          <w:sz w:val="28"/>
          <w:szCs w:val="28"/>
        </w:rPr>
        <w:t xml:space="preserve">- расходы на оплату информационных, юридических, аудиторских услуг в размере 2472,69 тыс. руб. Экспертами в статье учтен договор с ООО «Софт-Инфо» №20170628/1 б/д, на обслуживание программы «1С: Предприятие» (стр. 230 т. 1), договор с ООО «ИТ ПАРТНЕР» от 17.08.2017 № 7 с приложениями, на техническое обслуживание компьютерной техники (стр. 234-243 т. 1), договор с ООО «Е Студия» от 21.08.2017 № 505 по разработке и созданию интернет сайта (стр. 244-246, т. 1), договор на 2017 год с ООО «ИНТЕКС» № 517 поставки экземпляров Системы  - Консультант Плюс (стр. 247-249, т. 1), договор с </w:t>
      </w:r>
      <w:r w:rsidRPr="00D23895">
        <w:rPr>
          <w:sz w:val="28"/>
          <w:szCs w:val="28"/>
        </w:rPr>
        <w:br/>
        <w:t>ООО «ЭкоПроф» от 21.08.2017 № 21-02/08 на выполнение проектной документации: «Проект нормативов образования отходов и лимитов на их размещение» (стр. 251-252, т. 1), договор с ООО «ЭкоПроф» от 21.08.2017 № 21-01/08 на выполнение проектной документации «Проект предельно допустимых выбросов в атмосферу от объектов ООО «РТХ» (стр. 254-255, т. 1), договоры на услуги ООО «Э-Визор» на расчет нормативов технологических потерь, удельного расхода топлива, нормативов создания запасов котельного топлива № Э 48/17, №Э 49/17, №Э 50/17 (стр. 257-262); договор с ООО «АЭЭ» № 06-02р/т-2017 от 01.09.2017, почтовые расходы (конверты, пересылка заказных писем) (предприятием представлен расчет стр. 284 т. 1);</w:t>
      </w:r>
    </w:p>
    <w:p w14:paraId="3E51FA20" w14:textId="77777777" w:rsidR="0054341C" w:rsidRPr="00D23895" w:rsidRDefault="0054341C" w:rsidP="0054341C">
      <w:pPr>
        <w:spacing w:line="360" w:lineRule="auto"/>
        <w:ind w:firstLine="709"/>
        <w:rPr>
          <w:sz w:val="28"/>
          <w:szCs w:val="28"/>
        </w:rPr>
      </w:pPr>
      <w:r w:rsidRPr="00D23895">
        <w:rPr>
          <w:sz w:val="28"/>
          <w:szCs w:val="28"/>
        </w:rPr>
        <w:t>- расходы на оплату других работ и услуг 340,37 тыс. руб. Экспертами учтены затраты по осуществлению технологического присоединения резервной линии электропередачи по котельной № 62 (договор № 01-247/17 от 23.08.2017, стр. 188, т. 1) и котельной №105 (договор № 01-248/17 от 23.08.2017, стр. 197, т.1) Предприятием учитывались данные затраты в статье «Услуги производственного характера».</w:t>
      </w:r>
    </w:p>
    <w:p w14:paraId="69F5827A" w14:textId="77777777" w:rsidR="0054341C" w:rsidRPr="00D23895" w:rsidRDefault="0054341C" w:rsidP="0054341C">
      <w:pPr>
        <w:spacing w:line="360" w:lineRule="auto"/>
        <w:ind w:firstLine="709"/>
        <w:rPr>
          <w:sz w:val="28"/>
          <w:szCs w:val="28"/>
        </w:rPr>
      </w:pPr>
      <w:r w:rsidRPr="00D23895">
        <w:rPr>
          <w:sz w:val="28"/>
          <w:szCs w:val="28"/>
        </w:rPr>
        <w:t>Корректировка затрат по статье составила 1 031,07 тыс. руб. в сторону снижения, в связи с отсутствием документального подтверждения заявленных затрат.</w:t>
      </w:r>
    </w:p>
    <w:p w14:paraId="0A9B6EE5" w14:textId="77777777" w:rsidR="0054341C" w:rsidRPr="00D23895" w:rsidRDefault="0054341C" w:rsidP="0054341C">
      <w:pPr>
        <w:spacing w:line="360" w:lineRule="auto"/>
        <w:ind w:firstLine="709"/>
        <w:rPr>
          <w:sz w:val="28"/>
          <w:szCs w:val="28"/>
        </w:rPr>
      </w:pPr>
      <w:r w:rsidRPr="00D23895">
        <w:rPr>
          <w:sz w:val="28"/>
          <w:szCs w:val="28"/>
        </w:rPr>
        <w:t>Предприятием на 2018 год заявлены расходы по статье на уровне 4 445,46 тыс. руб. включающие в себя: услуги связи, информационные, юридические услуги.</w:t>
      </w:r>
    </w:p>
    <w:p w14:paraId="07FA023D" w14:textId="77777777" w:rsidR="0054341C" w:rsidRPr="00D23895" w:rsidRDefault="0054341C" w:rsidP="0054341C">
      <w:pPr>
        <w:spacing w:line="360" w:lineRule="auto"/>
        <w:ind w:firstLine="709"/>
        <w:rPr>
          <w:sz w:val="28"/>
          <w:szCs w:val="28"/>
        </w:rPr>
      </w:pPr>
      <w:r w:rsidRPr="00D23895">
        <w:rPr>
          <w:sz w:val="28"/>
          <w:szCs w:val="28"/>
        </w:rPr>
        <w:t>По результатам проведенного экспертами анализа экономической обоснованности, расходы по статье приняты на следующем уровне (в расчете на год) – 3 121,64</w:t>
      </w:r>
      <w:r w:rsidRPr="00D23895">
        <w:rPr>
          <w:b/>
          <w:i/>
          <w:sz w:val="28"/>
          <w:szCs w:val="28"/>
        </w:rPr>
        <w:t xml:space="preserve"> </w:t>
      </w:r>
      <w:r w:rsidRPr="00D23895">
        <w:rPr>
          <w:sz w:val="28"/>
          <w:szCs w:val="28"/>
        </w:rPr>
        <w:t>тыс. руб., в том числе:</w:t>
      </w:r>
    </w:p>
    <w:p w14:paraId="1D3496BC" w14:textId="77777777" w:rsidR="0054341C" w:rsidRPr="00D23895" w:rsidRDefault="0054341C" w:rsidP="0054341C">
      <w:pPr>
        <w:spacing w:line="360" w:lineRule="auto"/>
        <w:ind w:firstLine="709"/>
        <w:rPr>
          <w:sz w:val="28"/>
          <w:szCs w:val="28"/>
        </w:rPr>
      </w:pPr>
      <w:r w:rsidRPr="00D23895">
        <w:rPr>
          <w:sz w:val="28"/>
          <w:szCs w:val="28"/>
        </w:rPr>
        <w:t>- расходы на оплату услуг связи 204,50 тыс. руб. Расходы принимаются в соответствии с пп. в) п. 28 и п. 31 Основ ценообразования, исходя из плановых расходов на 2017 год, с индексом ИПЦ Минэкономразвития РФ на 2018 (103,7) (опубликован 27.10.2017);</w:t>
      </w:r>
    </w:p>
    <w:p w14:paraId="05876319" w14:textId="77777777" w:rsidR="0054341C" w:rsidRPr="00D23895" w:rsidRDefault="0054341C" w:rsidP="0054341C">
      <w:pPr>
        <w:spacing w:line="360" w:lineRule="auto"/>
        <w:ind w:firstLine="709"/>
        <w:rPr>
          <w:sz w:val="28"/>
          <w:szCs w:val="28"/>
        </w:rPr>
      </w:pPr>
      <w:r w:rsidRPr="00D23895">
        <w:rPr>
          <w:sz w:val="28"/>
          <w:szCs w:val="28"/>
        </w:rPr>
        <w:t>- расходы на оплату информационных, юридических, аудиторских услуг 2 553,39 тыс. руб. Расходы принимаются в соответствии с пп. в) п. 28 и п. 31 Основ ценообразования, исходя из плановых расходов на 2017 год, с индексом ИПЦ Минэкономразвития РФ на 2018 (103,7) (опубликован 27.10.2017).</w:t>
      </w:r>
    </w:p>
    <w:p w14:paraId="35F15D6C" w14:textId="77777777" w:rsidR="0054341C" w:rsidRPr="00D23895" w:rsidRDefault="0054341C" w:rsidP="0054341C">
      <w:pPr>
        <w:spacing w:line="360" w:lineRule="auto"/>
        <w:ind w:firstLine="709"/>
        <w:rPr>
          <w:sz w:val="28"/>
          <w:szCs w:val="28"/>
        </w:rPr>
      </w:pPr>
      <w:r w:rsidRPr="00D23895">
        <w:rPr>
          <w:sz w:val="28"/>
          <w:szCs w:val="28"/>
        </w:rPr>
        <w:t>Корректировка затрат по статье составила 1 031,07 тыс. руб. в сторону снижения, в связи с применением экспертами индекса инфляции и отсутствием документального подтверждения заявленных предприятием затрат.</w:t>
      </w:r>
    </w:p>
    <w:p w14:paraId="0799B993" w14:textId="77777777" w:rsidR="0054341C" w:rsidRPr="00D23895" w:rsidRDefault="0054341C" w:rsidP="0054341C">
      <w:pPr>
        <w:spacing w:line="360" w:lineRule="auto"/>
        <w:ind w:firstLine="709"/>
        <w:rPr>
          <w:b/>
          <w:bCs/>
          <w:sz w:val="28"/>
          <w:szCs w:val="28"/>
        </w:rPr>
      </w:pPr>
      <w:r w:rsidRPr="00D23895">
        <w:rPr>
          <w:b/>
          <w:bCs/>
          <w:sz w:val="28"/>
          <w:szCs w:val="28"/>
        </w:rPr>
        <w:t>10). Расходы на служебные командировки</w:t>
      </w:r>
    </w:p>
    <w:p w14:paraId="2F70FEDD" w14:textId="77777777" w:rsidR="0054341C" w:rsidRPr="00D23895" w:rsidRDefault="0054341C" w:rsidP="0054341C">
      <w:pPr>
        <w:spacing w:line="360" w:lineRule="auto"/>
        <w:ind w:firstLine="709"/>
        <w:rPr>
          <w:sz w:val="28"/>
          <w:szCs w:val="28"/>
        </w:rPr>
      </w:pPr>
      <w:r w:rsidRPr="00D23895">
        <w:rPr>
          <w:sz w:val="28"/>
          <w:szCs w:val="28"/>
        </w:rPr>
        <w:t xml:space="preserve">Предприятием на 2017 год заявлены расходы по данной статье в сумме 89,20 тыс. руб. </w:t>
      </w:r>
    </w:p>
    <w:p w14:paraId="1CEE428C" w14:textId="77777777" w:rsidR="0054341C" w:rsidRPr="00D23895" w:rsidRDefault="0054341C" w:rsidP="0054341C">
      <w:pPr>
        <w:spacing w:line="360" w:lineRule="auto"/>
        <w:ind w:firstLine="709"/>
        <w:rPr>
          <w:sz w:val="28"/>
          <w:szCs w:val="28"/>
        </w:rPr>
      </w:pPr>
      <w:r w:rsidRPr="00D23895">
        <w:rPr>
          <w:sz w:val="28"/>
          <w:szCs w:val="28"/>
        </w:rPr>
        <w:t>В связи с отсутствием в представленном пакете материалов подтверждающих документов по статье, эксперты не принимают заявленные затраты.</w:t>
      </w:r>
    </w:p>
    <w:p w14:paraId="7B7BBBAA" w14:textId="77777777" w:rsidR="0054341C" w:rsidRPr="00D23895" w:rsidRDefault="0054341C" w:rsidP="0054341C">
      <w:pPr>
        <w:spacing w:line="360" w:lineRule="auto"/>
        <w:ind w:firstLine="709"/>
        <w:rPr>
          <w:sz w:val="28"/>
          <w:szCs w:val="28"/>
        </w:rPr>
      </w:pPr>
      <w:r w:rsidRPr="00D23895">
        <w:rPr>
          <w:sz w:val="28"/>
          <w:szCs w:val="28"/>
        </w:rPr>
        <w:t xml:space="preserve">Предприятием на 2018 год заявлены расходы по данной статье в сумме 98,12 тыс. руб. </w:t>
      </w:r>
    </w:p>
    <w:p w14:paraId="54DB5B8C" w14:textId="77777777" w:rsidR="0054341C" w:rsidRPr="00D23895" w:rsidRDefault="0054341C" w:rsidP="0054341C">
      <w:pPr>
        <w:spacing w:line="360" w:lineRule="auto"/>
        <w:ind w:firstLine="709"/>
        <w:rPr>
          <w:sz w:val="28"/>
          <w:szCs w:val="28"/>
        </w:rPr>
      </w:pPr>
      <w:r w:rsidRPr="00D23895">
        <w:rPr>
          <w:sz w:val="28"/>
          <w:szCs w:val="28"/>
        </w:rPr>
        <w:t>В связи с отсутствием в представленном пакете материалов подтверждающих документов по статье, эксперты не принимают заявленные затраты.</w:t>
      </w:r>
    </w:p>
    <w:p w14:paraId="7E53EE2F" w14:textId="77777777" w:rsidR="0054341C" w:rsidRPr="00D23895" w:rsidRDefault="0054341C" w:rsidP="0054341C">
      <w:pPr>
        <w:spacing w:line="360" w:lineRule="auto"/>
        <w:ind w:firstLine="709"/>
        <w:rPr>
          <w:sz w:val="28"/>
          <w:szCs w:val="28"/>
        </w:rPr>
      </w:pPr>
    </w:p>
    <w:p w14:paraId="74E58997" w14:textId="77777777" w:rsidR="0054341C" w:rsidRPr="00D23895" w:rsidRDefault="0054341C" w:rsidP="0054341C">
      <w:pPr>
        <w:spacing w:line="360" w:lineRule="auto"/>
        <w:ind w:firstLine="709"/>
        <w:rPr>
          <w:b/>
          <w:sz w:val="28"/>
          <w:szCs w:val="28"/>
        </w:rPr>
      </w:pPr>
      <w:r w:rsidRPr="00D23895">
        <w:rPr>
          <w:b/>
          <w:sz w:val="28"/>
          <w:szCs w:val="28"/>
        </w:rPr>
        <w:t>11). Расходы на обучение персонала</w:t>
      </w:r>
    </w:p>
    <w:p w14:paraId="24DC6443" w14:textId="77777777" w:rsidR="0054341C" w:rsidRPr="00D23895" w:rsidRDefault="0054341C" w:rsidP="0054341C">
      <w:pPr>
        <w:spacing w:line="360" w:lineRule="auto"/>
        <w:ind w:firstLine="709"/>
        <w:rPr>
          <w:sz w:val="28"/>
          <w:szCs w:val="28"/>
        </w:rPr>
      </w:pPr>
      <w:r w:rsidRPr="00D23895">
        <w:rPr>
          <w:sz w:val="28"/>
          <w:szCs w:val="28"/>
        </w:rPr>
        <w:t>Предприятием на 2017 год заявлены расходы по данной статье в сумме 65,00 тыс. руб. (семинары для АУП).</w:t>
      </w:r>
    </w:p>
    <w:p w14:paraId="35FF224D" w14:textId="77777777" w:rsidR="0054341C" w:rsidRPr="00D23895" w:rsidRDefault="0054341C" w:rsidP="0054341C">
      <w:pPr>
        <w:spacing w:line="360" w:lineRule="auto"/>
        <w:ind w:firstLine="709"/>
        <w:rPr>
          <w:sz w:val="28"/>
          <w:szCs w:val="28"/>
        </w:rPr>
      </w:pPr>
      <w:r w:rsidRPr="00D23895">
        <w:rPr>
          <w:sz w:val="28"/>
          <w:szCs w:val="28"/>
        </w:rPr>
        <w:t>В связи с отсутствием экономического обоснования к заявленным затратам, эксперты не принимают заявленные затраты.</w:t>
      </w:r>
    </w:p>
    <w:p w14:paraId="17D3B426" w14:textId="77777777" w:rsidR="0054341C" w:rsidRPr="00D23895" w:rsidRDefault="0054341C" w:rsidP="0054341C">
      <w:pPr>
        <w:spacing w:line="360" w:lineRule="auto"/>
        <w:ind w:firstLine="709"/>
        <w:rPr>
          <w:sz w:val="28"/>
          <w:szCs w:val="28"/>
        </w:rPr>
      </w:pPr>
      <w:r w:rsidRPr="00D23895">
        <w:rPr>
          <w:sz w:val="28"/>
          <w:szCs w:val="28"/>
        </w:rPr>
        <w:t xml:space="preserve">Предприятием на 2018 год заявлены расходы по данной статье в сумме 71,50 тыс. руб. </w:t>
      </w:r>
    </w:p>
    <w:p w14:paraId="2FB2D6EB" w14:textId="77777777" w:rsidR="0054341C" w:rsidRPr="00D23895" w:rsidRDefault="0054341C" w:rsidP="0054341C">
      <w:pPr>
        <w:spacing w:line="360" w:lineRule="auto"/>
        <w:ind w:firstLine="709"/>
        <w:rPr>
          <w:sz w:val="28"/>
          <w:szCs w:val="28"/>
        </w:rPr>
      </w:pPr>
      <w:r w:rsidRPr="00D23895">
        <w:rPr>
          <w:sz w:val="28"/>
          <w:szCs w:val="28"/>
        </w:rPr>
        <w:t>В связи с отсутствием экономического обоснования к заявленным затратам, эксперты не принимают заявленные затраты.</w:t>
      </w:r>
    </w:p>
    <w:p w14:paraId="7AEBC94A" w14:textId="77777777" w:rsidR="0054341C" w:rsidRPr="00D23895" w:rsidRDefault="0054341C" w:rsidP="0054341C">
      <w:pPr>
        <w:spacing w:line="360" w:lineRule="auto"/>
        <w:ind w:firstLine="709"/>
        <w:rPr>
          <w:sz w:val="28"/>
          <w:szCs w:val="28"/>
        </w:rPr>
      </w:pPr>
    </w:p>
    <w:p w14:paraId="42960682" w14:textId="77777777" w:rsidR="0054341C" w:rsidRPr="00D23895" w:rsidRDefault="0054341C" w:rsidP="0054341C">
      <w:pPr>
        <w:spacing w:line="360" w:lineRule="auto"/>
        <w:ind w:firstLine="709"/>
        <w:rPr>
          <w:b/>
          <w:bCs/>
          <w:sz w:val="28"/>
          <w:szCs w:val="28"/>
        </w:rPr>
      </w:pPr>
      <w:r w:rsidRPr="00D23895">
        <w:rPr>
          <w:b/>
          <w:bCs/>
          <w:sz w:val="28"/>
          <w:szCs w:val="28"/>
        </w:rPr>
        <w:t>12). Другие расходы, связанные с производством и (или) реализацией продукции</w:t>
      </w:r>
    </w:p>
    <w:p w14:paraId="10846EFD" w14:textId="77777777" w:rsidR="0054341C" w:rsidRPr="00D23895" w:rsidRDefault="0054341C" w:rsidP="0054341C">
      <w:pPr>
        <w:spacing w:line="360" w:lineRule="auto"/>
        <w:ind w:firstLine="709"/>
        <w:rPr>
          <w:b/>
          <w:sz w:val="28"/>
          <w:szCs w:val="28"/>
          <w:u w:val="single"/>
        </w:rPr>
      </w:pPr>
      <w:r w:rsidRPr="00D23895">
        <w:rPr>
          <w:sz w:val="28"/>
          <w:szCs w:val="28"/>
        </w:rPr>
        <w:t>Предприятием на 2017 год заявлены расходы по данной статье в сумме 361,31</w:t>
      </w:r>
      <w:r w:rsidRPr="00D23895">
        <w:rPr>
          <w:b/>
          <w:i/>
          <w:sz w:val="28"/>
          <w:szCs w:val="28"/>
        </w:rPr>
        <w:t xml:space="preserve"> </w:t>
      </w:r>
      <w:r w:rsidRPr="00D23895">
        <w:rPr>
          <w:sz w:val="28"/>
          <w:szCs w:val="28"/>
        </w:rPr>
        <w:t xml:space="preserve">тыс. руб., включающие расходы ООО «РТХ» на услуги банка – 113,17 тыс. руб., и охрану труда – 101,70 тыс. руб. (на 45 человек). Предприятием представлен расчёт расходов периодические медосмотры работников согласно договору, с ООО «МЦ «Здравница» г. Прокопьевск №33/2017 от 16.08.2017, почтовые расходы, услуги банка на основании действующих тарифов ПАО «Сбербанк» (стр. 271, т. 1). </w:t>
      </w:r>
    </w:p>
    <w:p w14:paraId="43A29782" w14:textId="77777777" w:rsidR="0054341C" w:rsidRPr="00D23895" w:rsidRDefault="0054341C" w:rsidP="0054341C">
      <w:pPr>
        <w:spacing w:line="360" w:lineRule="auto"/>
        <w:ind w:firstLine="709"/>
        <w:rPr>
          <w:sz w:val="28"/>
          <w:szCs w:val="28"/>
        </w:rPr>
      </w:pPr>
      <w:r w:rsidRPr="00D23895">
        <w:rPr>
          <w:sz w:val="28"/>
          <w:szCs w:val="28"/>
        </w:rPr>
        <w:t>По результатам проведенного анализа экономической обоснованности, экспертами приняты расходы по статье на 2017 год в сумме 1 876,70 тыс. руб., в том числе:</w:t>
      </w:r>
    </w:p>
    <w:p w14:paraId="4F9B2786" w14:textId="77777777" w:rsidR="0054341C" w:rsidRPr="00D23895" w:rsidRDefault="0054341C" w:rsidP="0054341C">
      <w:pPr>
        <w:spacing w:line="360" w:lineRule="auto"/>
        <w:ind w:firstLine="709"/>
        <w:rPr>
          <w:sz w:val="28"/>
          <w:szCs w:val="28"/>
        </w:rPr>
      </w:pPr>
      <w:r w:rsidRPr="00D23895">
        <w:rPr>
          <w:sz w:val="28"/>
          <w:szCs w:val="28"/>
        </w:rPr>
        <w:t xml:space="preserve">- затраты на проведение медицинских осмотров 1 301,07 тыс. руб., приняты на основе расчёта «Контингентов трудящихся, подлежащих периодическому осмотру», выполненному на основании приказа Минздравсоцразвития РФ от 12.04.2011 № 302н. Экспертами проведен расчет затрат согласно нормативной численности (70% мужчины и 30% женщины) и стоимости оказания услуг по договору ООО «МЦ «Здравница» г. Прокопьевск № 33/2017 от 16.08.2017 (мужчины - 1600,00 руб., женщины -1900,00 руб. (НДС не облагается). Расходы на охрану труда приняты с учетом прохождения периодического медицинского осмотра 1 раз в два года. </w:t>
      </w:r>
    </w:p>
    <w:p w14:paraId="0E481C98" w14:textId="77777777" w:rsidR="0054341C" w:rsidRPr="00D23895" w:rsidRDefault="0054341C" w:rsidP="0054341C">
      <w:pPr>
        <w:spacing w:line="360" w:lineRule="auto"/>
        <w:ind w:firstLine="709"/>
        <w:rPr>
          <w:sz w:val="28"/>
          <w:szCs w:val="28"/>
        </w:rPr>
      </w:pPr>
      <w:r w:rsidRPr="00D23895">
        <w:rPr>
          <w:sz w:val="28"/>
          <w:szCs w:val="28"/>
        </w:rPr>
        <w:t>- услуги банка 575,63 тыс. руб. Предприятием заявлены расходы на услуги банка (услуги по перечислению заработной платы, обслуживание карт, перечисление наличной выручки, межбанковскиие перечисления), в размере 113,17 тыс. руб. (стр. 285, т.1) по ООО «РТХ». В затратах ООО «ТЭР» (статья «Услуги производственного характера») были учтены расходы на услуги банка 745,68 тыс. руб.</w:t>
      </w:r>
    </w:p>
    <w:p w14:paraId="7F7DAFAF" w14:textId="77777777" w:rsidR="0054341C" w:rsidRPr="00D23895" w:rsidRDefault="0054341C" w:rsidP="0054341C">
      <w:pPr>
        <w:spacing w:line="360" w:lineRule="auto"/>
        <w:ind w:firstLine="709"/>
        <w:rPr>
          <w:sz w:val="28"/>
          <w:szCs w:val="28"/>
        </w:rPr>
      </w:pPr>
      <w:r w:rsidRPr="00D23895">
        <w:rPr>
          <w:sz w:val="28"/>
          <w:szCs w:val="28"/>
        </w:rPr>
        <w:t>Экспертами проанализированы фактические затраты за 2018 год по услугам банка. Экспертами предлагается учесть в НВВ на 2017 год, 575,63 тыс. руб. по факту 2018 года, предприятием представлен счет 91.02 по ООО «РТХ» и ООО «ТЭР» (стр. 52-53, дополнительный пакет документов от 21.06.2019 вх. РЭК КО №3252).</w:t>
      </w:r>
    </w:p>
    <w:p w14:paraId="13C9BCD2" w14:textId="77777777" w:rsidR="0054341C" w:rsidRPr="00D23895" w:rsidRDefault="0054341C" w:rsidP="0054341C">
      <w:pPr>
        <w:spacing w:line="360" w:lineRule="auto"/>
        <w:ind w:firstLine="709"/>
        <w:rPr>
          <w:sz w:val="28"/>
          <w:szCs w:val="28"/>
        </w:rPr>
      </w:pPr>
      <w:r w:rsidRPr="00D23895">
        <w:rPr>
          <w:sz w:val="28"/>
          <w:szCs w:val="28"/>
        </w:rPr>
        <w:t>Расходы по статье на 2018 год приняты экспертами в сумме 1928,74 тыс. руб., в том числе:</w:t>
      </w:r>
    </w:p>
    <w:p w14:paraId="3D5D7BA9" w14:textId="77777777" w:rsidR="0054341C" w:rsidRPr="00D23895" w:rsidRDefault="0054341C" w:rsidP="0054341C">
      <w:pPr>
        <w:spacing w:line="360" w:lineRule="auto"/>
        <w:ind w:firstLine="709"/>
        <w:rPr>
          <w:sz w:val="28"/>
          <w:szCs w:val="28"/>
        </w:rPr>
      </w:pPr>
      <w:r w:rsidRPr="00D23895">
        <w:rPr>
          <w:sz w:val="28"/>
          <w:szCs w:val="28"/>
        </w:rPr>
        <w:t>- затраты на проведение медицинских осмотров 1 353,12 тыс. руб., приняты на уровне плановых расходов на 2017 год, с учетом прогнозного ИПЦ – 103,7 (прогноз Минэкономразвития РФ, опубликован 27.10.2017);</w:t>
      </w:r>
    </w:p>
    <w:p w14:paraId="465DE526" w14:textId="77777777" w:rsidR="0054341C" w:rsidRPr="00D23895" w:rsidRDefault="0054341C" w:rsidP="0054341C">
      <w:pPr>
        <w:spacing w:line="360" w:lineRule="auto"/>
        <w:ind w:firstLine="709"/>
        <w:rPr>
          <w:sz w:val="28"/>
          <w:szCs w:val="28"/>
        </w:rPr>
      </w:pPr>
      <w:r w:rsidRPr="00D23895">
        <w:rPr>
          <w:sz w:val="28"/>
          <w:szCs w:val="28"/>
        </w:rPr>
        <w:t>- услуги банка 575,63 тыс. руб. Расходы на услуги банка принимаются по факту 2018 года, предприятием представлен счет 91.02 по ООО «РТХ» и ООО «ТЭР» (стр. 52-53, дополнительный пакет документов от 21.06.2019 вх. РЭК КО №3252).</w:t>
      </w:r>
    </w:p>
    <w:p w14:paraId="1B2CCC15" w14:textId="77777777" w:rsidR="0054341C" w:rsidRPr="00D23895" w:rsidRDefault="0054341C" w:rsidP="0054341C">
      <w:pPr>
        <w:spacing w:line="360" w:lineRule="auto"/>
        <w:ind w:firstLine="709"/>
        <w:rPr>
          <w:sz w:val="28"/>
          <w:szCs w:val="28"/>
        </w:rPr>
      </w:pPr>
    </w:p>
    <w:p w14:paraId="209DFCF9" w14:textId="77777777" w:rsidR="0054341C" w:rsidRPr="00D23895" w:rsidRDefault="0054341C" w:rsidP="0054341C">
      <w:pPr>
        <w:keepNext/>
        <w:spacing w:before="240" w:after="60"/>
        <w:ind w:left="6380" w:hanging="5671"/>
        <w:outlineLvl w:val="3"/>
        <w:rPr>
          <w:b/>
          <w:bCs/>
          <w:sz w:val="28"/>
          <w:szCs w:val="28"/>
        </w:rPr>
      </w:pPr>
      <w:r w:rsidRPr="00D23895">
        <w:rPr>
          <w:b/>
          <w:bCs/>
          <w:sz w:val="28"/>
          <w:szCs w:val="28"/>
        </w:rPr>
        <w:t>13).  Арендная плата</w:t>
      </w:r>
    </w:p>
    <w:p w14:paraId="67FEB0E6" w14:textId="77777777" w:rsidR="0054341C" w:rsidRPr="00D23895" w:rsidRDefault="0054341C" w:rsidP="0054341C">
      <w:pPr>
        <w:tabs>
          <w:tab w:val="left" w:pos="1134"/>
        </w:tabs>
        <w:spacing w:line="360" w:lineRule="auto"/>
        <w:ind w:firstLine="709"/>
        <w:rPr>
          <w:sz w:val="28"/>
          <w:szCs w:val="28"/>
        </w:rPr>
      </w:pPr>
      <w:r w:rsidRPr="00D23895">
        <w:rPr>
          <w:sz w:val="28"/>
          <w:szCs w:val="28"/>
        </w:rPr>
        <w:t>Предприятием на 2017 год заявлены расходы по данной статье в сумме 17715,74 тыс. руб.</w:t>
      </w:r>
    </w:p>
    <w:p w14:paraId="30D55C98" w14:textId="77777777" w:rsidR="0054341C" w:rsidRPr="00D23895" w:rsidRDefault="0054341C" w:rsidP="0054341C">
      <w:pPr>
        <w:spacing w:line="360" w:lineRule="auto"/>
        <w:ind w:right="142" w:firstLine="709"/>
        <w:rPr>
          <w:sz w:val="28"/>
          <w:szCs w:val="28"/>
        </w:rPr>
      </w:pPr>
      <w:r w:rsidRPr="00D23895">
        <w:rPr>
          <w:sz w:val="28"/>
          <w:szCs w:val="28"/>
        </w:rPr>
        <w:t>ООО «РТХ» эксплуатирует 23 котельных с тепловыми сетями на правах аренды (арендодатели – ООО «Кузбасская электросетевая компания» (договор №53/17 от 11.08.2017 (14 котельных с оборудованием и тепловые сети от 9 котельных), договор № 76/17 от 11.08.2017 (8 котельных с оборудованием, 10 бойлерных, тепловые сети) и МУП «РТХ» (договор № 43 от 17.07.2017 (1 котельная с оборудованием). Кроме того, предприятием заявлены расходы на аренду земли в сумме 257,60 тыс. руб. (представлена справка о кадастровой стоимости земли по участкам, на которых расположены котельные).</w:t>
      </w:r>
    </w:p>
    <w:p w14:paraId="044E026C"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Согласно п. 45 основ ценообразовании в сфере теплоснабжения, утвержденных постановлением Правительства Российской Федерации от 22.10.2012 г. №1075, расходы на арендную плату включаемые в НВВ по регулируемому виду деятельности не превышают величину амортизации по арендуемому имуществу, величину налога на имущество и земельного налога. </w:t>
      </w:r>
    </w:p>
    <w:p w14:paraId="3FBF9C7C" w14:textId="77777777" w:rsidR="0054341C" w:rsidRPr="00D23895" w:rsidRDefault="0054341C" w:rsidP="0054341C">
      <w:pPr>
        <w:tabs>
          <w:tab w:val="left" w:pos="1134"/>
        </w:tabs>
        <w:spacing w:line="360" w:lineRule="auto"/>
        <w:ind w:firstLine="709"/>
        <w:rPr>
          <w:sz w:val="28"/>
          <w:szCs w:val="28"/>
        </w:rPr>
      </w:pPr>
      <w:r w:rsidRPr="00D23895">
        <w:rPr>
          <w:sz w:val="28"/>
          <w:szCs w:val="28"/>
        </w:rPr>
        <w:t>Эксперты считают обоснованными расходы на следующем уровне – 17568,29 тыс. руб., в том числе по договору № 53/17 от 11.08.2017 – 6049,06 тыс. руб., по договору №76/17 от 11.08.2017 – 10 061,63 тыс. руб., по договор № 43 от 17.07.2017 – 1 200,0 тыс. руб., аренда земли – 257,6 тыс. руб. (на уровне предложений предприятия).</w:t>
      </w:r>
    </w:p>
    <w:p w14:paraId="34E3242E" w14:textId="77777777" w:rsidR="0054341C" w:rsidRPr="00D23895" w:rsidRDefault="0054341C" w:rsidP="0054341C">
      <w:pPr>
        <w:spacing w:line="360" w:lineRule="auto"/>
        <w:ind w:right="142" w:firstLine="709"/>
        <w:rPr>
          <w:sz w:val="28"/>
          <w:szCs w:val="28"/>
        </w:rPr>
      </w:pPr>
      <w:r w:rsidRPr="00D23895">
        <w:rPr>
          <w:sz w:val="28"/>
          <w:szCs w:val="28"/>
        </w:rPr>
        <w:t>Расшифровка стоимости арендной платы, принятой экспертами приведена в таблицах 5, 6.</w:t>
      </w:r>
    </w:p>
    <w:p w14:paraId="08EFB81B" w14:textId="77777777" w:rsidR="0054341C" w:rsidRPr="00D23895" w:rsidRDefault="0054341C" w:rsidP="0054341C">
      <w:pPr>
        <w:tabs>
          <w:tab w:val="left" w:pos="1134"/>
        </w:tabs>
        <w:ind w:firstLine="426"/>
        <w:jc w:val="right"/>
        <w:rPr>
          <w:sz w:val="28"/>
          <w:szCs w:val="28"/>
        </w:rPr>
      </w:pPr>
      <w:r w:rsidRPr="00D23895">
        <w:rPr>
          <w:sz w:val="28"/>
          <w:szCs w:val="28"/>
        </w:rPr>
        <w:br w:type="page"/>
        <w:t>Таблица 5</w:t>
      </w:r>
    </w:p>
    <w:p w14:paraId="6F768A8B" w14:textId="77777777" w:rsidR="0054341C" w:rsidRPr="00D23895" w:rsidRDefault="0054341C" w:rsidP="0054341C">
      <w:pPr>
        <w:ind w:firstLine="709"/>
        <w:rPr>
          <w:bCs/>
          <w:sz w:val="28"/>
          <w:szCs w:val="28"/>
        </w:rPr>
      </w:pPr>
      <w:r w:rsidRPr="00D23895">
        <w:rPr>
          <w:bCs/>
          <w:sz w:val="28"/>
          <w:szCs w:val="28"/>
        </w:rPr>
        <w:t>ООО "Кузбасская электросетевая компания", договор 53/17 от 11.08.2017</w:t>
      </w:r>
    </w:p>
    <w:p w14:paraId="31ADF32E" w14:textId="77777777" w:rsidR="0054341C" w:rsidRPr="00D23895" w:rsidRDefault="0054341C" w:rsidP="0054341C">
      <w:pPr>
        <w:ind w:right="142" w:firstLine="425"/>
        <w:rPr>
          <w:sz w:val="28"/>
          <w:szCs w:val="28"/>
        </w:rPr>
      </w:pPr>
    </w:p>
    <w:tbl>
      <w:tblPr>
        <w:tblW w:w="9893" w:type="dxa"/>
        <w:tblInd w:w="113" w:type="dxa"/>
        <w:tblLayout w:type="fixed"/>
        <w:tblLook w:val="04A0" w:firstRow="1" w:lastRow="0" w:firstColumn="1" w:lastColumn="0" w:noHBand="0" w:noVBand="1"/>
      </w:tblPr>
      <w:tblGrid>
        <w:gridCol w:w="421"/>
        <w:gridCol w:w="1559"/>
        <w:gridCol w:w="1563"/>
        <w:gridCol w:w="821"/>
        <w:gridCol w:w="1560"/>
        <w:gridCol w:w="1481"/>
        <w:gridCol w:w="1212"/>
        <w:gridCol w:w="1276"/>
      </w:tblGrid>
      <w:tr w:rsidR="0054341C" w:rsidRPr="00D23895" w14:paraId="7E71B48D" w14:textId="77777777" w:rsidTr="00A56DD6">
        <w:trPr>
          <w:trHeight w:val="885"/>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6E8C6" w14:textId="77777777" w:rsidR="0054341C" w:rsidRPr="00D23895" w:rsidRDefault="0054341C" w:rsidP="00A56DD6">
            <w:pPr>
              <w:jc w:val="center"/>
              <w:rPr>
                <w:bCs/>
                <w:sz w:val="20"/>
              </w:rPr>
            </w:pPr>
            <w:r w:rsidRPr="00D23895">
              <w:rPr>
                <w:bCs/>
                <w:sz w:val="20"/>
              </w:rPr>
              <w:t>№пп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2CF58F" w14:textId="77777777" w:rsidR="0054341C" w:rsidRPr="00D23895" w:rsidRDefault="0054341C" w:rsidP="00A56DD6">
            <w:pPr>
              <w:rPr>
                <w:bCs/>
                <w:sz w:val="20"/>
              </w:rPr>
            </w:pPr>
            <w:r w:rsidRPr="00D23895">
              <w:rPr>
                <w:bCs/>
                <w:sz w:val="20"/>
              </w:rPr>
              <w:t>Наименование объекта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55D52BB7" w14:textId="77777777" w:rsidR="0054341C" w:rsidRPr="00D23895" w:rsidRDefault="0054341C" w:rsidP="00A56DD6">
            <w:pPr>
              <w:jc w:val="center"/>
              <w:rPr>
                <w:bCs/>
                <w:sz w:val="20"/>
              </w:rPr>
            </w:pPr>
            <w:r w:rsidRPr="00D23895">
              <w:rPr>
                <w:bCs/>
                <w:sz w:val="20"/>
              </w:rPr>
              <w:t>Стоимость имущества</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DFAF13B" w14:textId="77777777" w:rsidR="0054341C" w:rsidRPr="00D23895" w:rsidRDefault="0054341C" w:rsidP="00A56DD6">
            <w:pPr>
              <w:jc w:val="center"/>
              <w:rPr>
                <w:bCs/>
                <w:sz w:val="20"/>
              </w:rPr>
            </w:pPr>
            <w:r w:rsidRPr="00D23895">
              <w:rPr>
                <w:bCs/>
                <w:sz w:val="20"/>
              </w:rPr>
              <w:t>Срок амортизации,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F0557E6" w14:textId="77777777" w:rsidR="0054341C" w:rsidRPr="00D23895" w:rsidRDefault="0054341C" w:rsidP="00A56DD6">
            <w:pPr>
              <w:jc w:val="center"/>
              <w:rPr>
                <w:bCs/>
                <w:sz w:val="20"/>
              </w:rPr>
            </w:pPr>
            <w:r w:rsidRPr="00D23895">
              <w:rPr>
                <w:bCs/>
                <w:sz w:val="20"/>
              </w:rPr>
              <w:t>Амортизация, мес</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1B09E8F3" w14:textId="77777777" w:rsidR="0054341C" w:rsidRPr="00D23895" w:rsidRDefault="0054341C" w:rsidP="00A56DD6">
            <w:pPr>
              <w:jc w:val="center"/>
              <w:rPr>
                <w:bCs/>
                <w:sz w:val="20"/>
              </w:rPr>
            </w:pPr>
            <w:r w:rsidRPr="00D23895">
              <w:rPr>
                <w:bCs/>
                <w:sz w:val="20"/>
              </w:rPr>
              <w:t>Налог на имущество, мес</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663A764F" w14:textId="77777777" w:rsidR="0054341C" w:rsidRPr="00D23895" w:rsidRDefault="0054341C" w:rsidP="00A56DD6">
            <w:pPr>
              <w:jc w:val="center"/>
              <w:rPr>
                <w:bCs/>
                <w:sz w:val="20"/>
              </w:rPr>
            </w:pPr>
            <w:r w:rsidRPr="00D23895">
              <w:rPr>
                <w:bCs/>
                <w:sz w:val="20"/>
              </w:rPr>
              <w:t>Итого, мес</w:t>
            </w:r>
          </w:p>
          <w:p w14:paraId="6BD9B234" w14:textId="77777777" w:rsidR="0054341C" w:rsidRPr="00D23895" w:rsidRDefault="0054341C" w:rsidP="00A56DD6">
            <w:pPr>
              <w:jc w:val="center"/>
              <w:rPr>
                <w:bCs/>
                <w:sz w:val="20"/>
              </w:rPr>
            </w:pPr>
            <w:r w:rsidRPr="00D23895">
              <w:rPr>
                <w:bCs/>
                <w:sz w:val="20"/>
              </w:rPr>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965840" w14:textId="77777777" w:rsidR="0054341C" w:rsidRPr="00D23895" w:rsidRDefault="0054341C" w:rsidP="00A56DD6">
            <w:pPr>
              <w:jc w:val="center"/>
              <w:rPr>
                <w:bCs/>
                <w:sz w:val="20"/>
              </w:rPr>
            </w:pPr>
            <w:r w:rsidRPr="00D23895">
              <w:rPr>
                <w:bCs/>
                <w:sz w:val="20"/>
              </w:rPr>
              <w:t>Итого, год</w:t>
            </w:r>
          </w:p>
          <w:p w14:paraId="37C43D55" w14:textId="77777777" w:rsidR="0054341C" w:rsidRPr="00D23895" w:rsidRDefault="0054341C" w:rsidP="00A56DD6">
            <w:pPr>
              <w:jc w:val="center"/>
              <w:rPr>
                <w:bCs/>
                <w:sz w:val="20"/>
              </w:rPr>
            </w:pPr>
            <w:r w:rsidRPr="00D23895">
              <w:rPr>
                <w:bCs/>
                <w:sz w:val="20"/>
              </w:rPr>
              <w:t>руб</w:t>
            </w:r>
          </w:p>
        </w:tc>
      </w:tr>
      <w:tr w:rsidR="0054341C" w:rsidRPr="00D23895" w14:paraId="5B9C9BC2" w14:textId="77777777" w:rsidTr="00A56DD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B287AC8" w14:textId="77777777" w:rsidR="0054341C" w:rsidRPr="00D23895" w:rsidRDefault="0054341C" w:rsidP="00A56DD6">
            <w:pPr>
              <w:rPr>
                <w:bCs/>
                <w:sz w:val="20"/>
              </w:rPr>
            </w:pPr>
            <w:r w:rsidRPr="00D23895">
              <w:rPr>
                <w:bCs/>
                <w:sz w:val="20"/>
              </w:rPr>
              <w:t> </w:t>
            </w:r>
          </w:p>
        </w:tc>
        <w:tc>
          <w:tcPr>
            <w:tcW w:w="1559" w:type="dxa"/>
            <w:tcBorders>
              <w:top w:val="nil"/>
              <w:left w:val="single" w:sz="4" w:space="0" w:color="auto"/>
              <w:bottom w:val="single" w:sz="4" w:space="0" w:color="auto"/>
              <w:right w:val="single" w:sz="4" w:space="0" w:color="auto"/>
            </w:tcBorders>
            <w:shd w:val="clear" w:color="auto" w:fill="auto"/>
            <w:vAlign w:val="bottom"/>
          </w:tcPr>
          <w:p w14:paraId="0AFB4AB6" w14:textId="77777777" w:rsidR="0054341C" w:rsidRPr="00D23895" w:rsidRDefault="0054341C" w:rsidP="00A56DD6">
            <w:pPr>
              <w:rPr>
                <w:bCs/>
                <w:sz w:val="20"/>
              </w:rPr>
            </w:pPr>
          </w:p>
        </w:tc>
        <w:tc>
          <w:tcPr>
            <w:tcW w:w="1563" w:type="dxa"/>
            <w:tcBorders>
              <w:top w:val="nil"/>
              <w:left w:val="nil"/>
              <w:bottom w:val="single" w:sz="4" w:space="0" w:color="auto"/>
              <w:right w:val="single" w:sz="4" w:space="0" w:color="auto"/>
            </w:tcBorders>
            <w:shd w:val="clear" w:color="auto" w:fill="auto"/>
            <w:vAlign w:val="center"/>
            <w:hideMark/>
          </w:tcPr>
          <w:p w14:paraId="656DEBED" w14:textId="77777777" w:rsidR="0054341C" w:rsidRPr="00D23895" w:rsidRDefault="0054341C" w:rsidP="00A56DD6">
            <w:pPr>
              <w:jc w:val="center"/>
              <w:rPr>
                <w:bCs/>
                <w:sz w:val="20"/>
              </w:rPr>
            </w:pPr>
            <w:r w:rsidRPr="00D23895">
              <w:rPr>
                <w:bCs/>
                <w:sz w:val="20"/>
              </w:rPr>
              <w:t>110 232 732,44</w:t>
            </w:r>
          </w:p>
        </w:tc>
        <w:tc>
          <w:tcPr>
            <w:tcW w:w="821" w:type="dxa"/>
            <w:tcBorders>
              <w:top w:val="nil"/>
              <w:left w:val="nil"/>
              <w:bottom w:val="single" w:sz="4" w:space="0" w:color="auto"/>
              <w:right w:val="single" w:sz="4" w:space="0" w:color="auto"/>
            </w:tcBorders>
            <w:shd w:val="clear" w:color="auto" w:fill="auto"/>
            <w:vAlign w:val="center"/>
            <w:hideMark/>
          </w:tcPr>
          <w:p w14:paraId="4500CBB3" w14:textId="77777777" w:rsidR="0054341C" w:rsidRPr="00D23895" w:rsidRDefault="0054341C" w:rsidP="00A56DD6">
            <w:pPr>
              <w:jc w:val="center"/>
              <w:rPr>
                <w:bCs/>
                <w:sz w:val="20"/>
              </w:rPr>
            </w:pPr>
            <w:r w:rsidRPr="00D23895">
              <w:rPr>
                <w:bCs/>
                <w:sz w:val="20"/>
              </w:rPr>
              <w:t>*</w:t>
            </w:r>
          </w:p>
        </w:tc>
        <w:tc>
          <w:tcPr>
            <w:tcW w:w="1560" w:type="dxa"/>
            <w:tcBorders>
              <w:top w:val="nil"/>
              <w:left w:val="nil"/>
              <w:bottom w:val="single" w:sz="4" w:space="0" w:color="auto"/>
              <w:right w:val="single" w:sz="4" w:space="0" w:color="auto"/>
            </w:tcBorders>
            <w:shd w:val="clear" w:color="auto" w:fill="auto"/>
            <w:vAlign w:val="center"/>
            <w:hideMark/>
          </w:tcPr>
          <w:p w14:paraId="4A935B62" w14:textId="77777777" w:rsidR="0054341C" w:rsidRPr="00D23895" w:rsidRDefault="0054341C" w:rsidP="00A56DD6">
            <w:pPr>
              <w:jc w:val="center"/>
              <w:rPr>
                <w:bCs/>
                <w:sz w:val="20"/>
              </w:rPr>
            </w:pPr>
            <w:r w:rsidRPr="00D23895">
              <w:rPr>
                <w:bCs/>
                <w:sz w:val="20"/>
              </w:rPr>
              <w:t>305 353,80</w:t>
            </w:r>
          </w:p>
        </w:tc>
        <w:tc>
          <w:tcPr>
            <w:tcW w:w="1481" w:type="dxa"/>
            <w:tcBorders>
              <w:top w:val="nil"/>
              <w:left w:val="nil"/>
              <w:bottom w:val="single" w:sz="4" w:space="0" w:color="auto"/>
              <w:right w:val="single" w:sz="4" w:space="0" w:color="auto"/>
            </w:tcBorders>
            <w:shd w:val="clear" w:color="auto" w:fill="auto"/>
            <w:vAlign w:val="center"/>
            <w:hideMark/>
          </w:tcPr>
          <w:p w14:paraId="122591C6" w14:textId="77777777" w:rsidR="0054341C" w:rsidRPr="00D23895" w:rsidRDefault="0054341C" w:rsidP="00A56DD6">
            <w:pPr>
              <w:jc w:val="center"/>
              <w:rPr>
                <w:bCs/>
                <w:sz w:val="20"/>
              </w:rPr>
            </w:pPr>
            <w:r w:rsidRPr="00D23895">
              <w:rPr>
                <w:bCs/>
                <w:sz w:val="20"/>
              </w:rPr>
              <w:t>198 734,46</w:t>
            </w:r>
          </w:p>
        </w:tc>
        <w:tc>
          <w:tcPr>
            <w:tcW w:w="1212" w:type="dxa"/>
            <w:tcBorders>
              <w:top w:val="nil"/>
              <w:left w:val="nil"/>
              <w:bottom w:val="single" w:sz="4" w:space="0" w:color="auto"/>
              <w:right w:val="single" w:sz="4" w:space="0" w:color="auto"/>
            </w:tcBorders>
            <w:shd w:val="clear" w:color="auto" w:fill="auto"/>
            <w:vAlign w:val="center"/>
            <w:hideMark/>
          </w:tcPr>
          <w:p w14:paraId="4656243C" w14:textId="77777777" w:rsidR="0054341C" w:rsidRPr="00D23895" w:rsidRDefault="0054341C" w:rsidP="00A56DD6">
            <w:pPr>
              <w:jc w:val="center"/>
              <w:rPr>
                <w:bCs/>
                <w:sz w:val="20"/>
              </w:rPr>
            </w:pPr>
            <w:r w:rsidRPr="00D23895">
              <w:rPr>
                <w:bCs/>
                <w:sz w:val="20"/>
              </w:rPr>
              <w:t>504 088,26</w:t>
            </w:r>
          </w:p>
        </w:tc>
        <w:tc>
          <w:tcPr>
            <w:tcW w:w="1276" w:type="dxa"/>
            <w:tcBorders>
              <w:top w:val="nil"/>
              <w:left w:val="nil"/>
              <w:bottom w:val="single" w:sz="4" w:space="0" w:color="auto"/>
              <w:right w:val="single" w:sz="4" w:space="0" w:color="auto"/>
            </w:tcBorders>
            <w:shd w:val="clear" w:color="auto" w:fill="auto"/>
            <w:vAlign w:val="center"/>
            <w:hideMark/>
          </w:tcPr>
          <w:p w14:paraId="71B8DA53" w14:textId="77777777" w:rsidR="0054341C" w:rsidRPr="00D23895" w:rsidRDefault="0054341C" w:rsidP="00A56DD6">
            <w:pPr>
              <w:jc w:val="center"/>
              <w:rPr>
                <w:bCs/>
                <w:sz w:val="20"/>
              </w:rPr>
            </w:pPr>
            <w:r w:rsidRPr="00D23895">
              <w:rPr>
                <w:bCs/>
                <w:sz w:val="20"/>
              </w:rPr>
              <w:t>6 049 059,12</w:t>
            </w:r>
          </w:p>
        </w:tc>
      </w:tr>
      <w:tr w:rsidR="0054341C" w:rsidRPr="00D23895" w14:paraId="2FF73F13"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2105A30" w14:textId="77777777" w:rsidR="0054341C" w:rsidRPr="00D23895" w:rsidRDefault="0054341C" w:rsidP="00A56DD6">
            <w:pPr>
              <w:jc w:val="right"/>
              <w:rPr>
                <w:sz w:val="20"/>
              </w:rPr>
            </w:pPr>
            <w:r w:rsidRPr="00D23895">
              <w:rPr>
                <w:sz w:val="20"/>
              </w:rPr>
              <w:t>1</w:t>
            </w:r>
          </w:p>
        </w:tc>
        <w:tc>
          <w:tcPr>
            <w:tcW w:w="1559" w:type="dxa"/>
            <w:tcBorders>
              <w:top w:val="nil"/>
              <w:left w:val="nil"/>
              <w:bottom w:val="single" w:sz="4" w:space="0" w:color="auto"/>
              <w:right w:val="single" w:sz="4" w:space="0" w:color="auto"/>
            </w:tcBorders>
            <w:shd w:val="clear" w:color="auto" w:fill="auto"/>
            <w:vAlign w:val="center"/>
            <w:hideMark/>
          </w:tcPr>
          <w:p w14:paraId="6860AED0" w14:textId="77777777" w:rsidR="0054341C" w:rsidRPr="00D23895" w:rsidRDefault="0054341C" w:rsidP="00A56DD6">
            <w:pPr>
              <w:rPr>
                <w:sz w:val="20"/>
              </w:rPr>
            </w:pPr>
            <w:r w:rsidRPr="00D23895">
              <w:rPr>
                <w:sz w:val="20"/>
              </w:rPr>
              <w:t>Котельная № 51</w:t>
            </w:r>
          </w:p>
        </w:tc>
        <w:tc>
          <w:tcPr>
            <w:tcW w:w="1563" w:type="dxa"/>
            <w:tcBorders>
              <w:top w:val="nil"/>
              <w:left w:val="nil"/>
              <w:bottom w:val="single" w:sz="4" w:space="0" w:color="auto"/>
              <w:right w:val="single" w:sz="4" w:space="0" w:color="auto"/>
            </w:tcBorders>
            <w:shd w:val="clear" w:color="auto" w:fill="auto"/>
            <w:vAlign w:val="center"/>
            <w:hideMark/>
          </w:tcPr>
          <w:p w14:paraId="601F576C" w14:textId="77777777" w:rsidR="0054341C" w:rsidRPr="00D23895" w:rsidRDefault="0054341C" w:rsidP="00A56DD6">
            <w:pPr>
              <w:jc w:val="right"/>
              <w:rPr>
                <w:sz w:val="20"/>
              </w:rPr>
            </w:pPr>
            <w:r w:rsidRPr="00D23895">
              <w:rPr>
                <w:sz w:val="20"/>
              </w:rPr>
              <w:t>1 617 689,43</w:t>
            </w:r>
          </w:p>
        </w:tc>
        <w:tc>
          <w:tcPr>
            <w:tcW w:w="821" w:type="dxa"/>
            <w:tcBorders>
              <w:top w:val="nil"/>
              <w:left w:val="nil"/>
              <w:bottom w:val="single" w:sz="4" w:space="0" w:color="auto"/>
              <w:right w:val="single" w:sz="4" w:space="0" w:color="auto"/>
            </w:tcBorders>
            <w:shd w:val="clear" w:color="auto" w:fill="auto"/>
            <w:vAlign w:val="center"/>
            <w:hideMark/>
          </w:tcPr>
          <w:p w14:paraId="2D69BFB9"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4CECEEDA" w14:textId="77777777" w:rsidR="0054341C" w:rsidRPr="00D23895" w:rsidRDefault="0054341C" w:rsidP="00A56DD6">
            <w:pPr>
              <w:jc w:val="right"/>
              <w:rPr>
                <w:sz w:val="20"/>
              </w:rPr>
            </w:pPr>
            <w:r w:rsidRPr="00D23895">
              <w:rPr>
                <w:sz w:val="20"/>
              </w:rPr>
              <w:t>4 481,13</w:t>
            </w:r>
          </w:p>
        </w:tc>
        <w:tc>
          <w:tcPr>
            <w:tcW w:w="1481" w:type="dxa"/>
            <w:tcBorders>
              <w:top w:val="nil"/>
              <w:left w:val="nil"/>
              <w:bottom w:val="single" w:sz="4" w:space="0" w:color="auto"/>
              <w:right w:val="single" w:sz="4" w:space="0" w:color="auto"/>
            </w:tcBorders>
            <w:shd w:val="clear" w:color="auto" w:fill="auto"/>
            <w:vAlign w:val="center"/>
            <w:hideMark/>
          </w:tcPr>
          <w:p w14:paraId="38940873" w14:textId="77777777" w:rsidR="0054341C" w:rsidRPr="00D23895" w:rsidRDefault="0054341C" w:rsidP="00A56DD6">
            <w:pPr>
              <w:jc w:val="right"/>
              <w:rPr>
                <w:sz w:val="20"/>
              </w:rPr>
            </w:pPr>
            <w:r w:rsidRPr="00D23895">
              <w:rPr>
                <w:sz w:val="20"/>
              </w:rPr>
              <w:t>2 916,47</w:t>
            </w:r>
          </w:p>
        </w:tc>
        <w:tc>
          <w:tcPr>
            <w:tcW w:w="1212" w:type="dxa"/>
            <w:tcBorders>
              <w:top w:val="nil"/>
              <w:left w:val="nil"/>
              <w:bottom w:val="single" w:sz="4" w:space="0" w:color="auto"/>
              <w:right w:val="single" w:sz="4" w:space="0" w:color="auto"/>
            </w:tcBorders>
            <w:shd w:val="clear" w:color="auto" w:fill="auto"/>
            <w:vAlign w:val="center"/>
            <w:hideMark/>
          </w:tcPr>
          <w:p w14:paraId="2214E2CB" w14:textId="77777777" w:rsidR="0054341C" w:rsidRPr="00D23895" w:rsidRDefault="0054341C" w:rsidP="00A56DD6">
            <w:pPr>
              <w:jc w:val="right"/>
              <w:rPr>
                <w:bCs/>
                <w:sz w:val="20"/>
              </w:rPr>
            </w:pPr>
            <w:r w:rsidRPr="00D23895">
              <w:rPr>
                <w:bCs/>
                <w:sz w:val="20"/>
              </w:rPr>
              <w:t>7 397,60</w:t>
            </w:r>
          </w:p>
        </w:tc>
        <w:tc>
          <w:tcPr>
            <w:tcW w:w="1276" w:type="dxa"/>
            <w:tcBorders>
              <w:top w:val="nil"/>
              <w:left w:val="nil"/>
              <w:bottom w:val="single" w:sz="4" w:space="0" w:color="auto"/>
              <w:right w:val="single" w:sz="4" w:space="0" w:color="auto"/>
            </w:tcBorders>
            <w:shd w:val="clear" w:color="auto" w:fill="auto"/>
            <w:vAlign w:val="center"/>
            <w:hideMark/>
          </w:tcPr>
          <w:p w14:paraId="164D565F" w14:textId="77777777" w:rsidR="0054341C" w:rsidRPr="00D23895" w:rsidRDefault="0054341C" w:rsidP="00A56DD6">
            <w:pPr>
              <w:jc w:val="right"/>
              <w:rPr>
                <w:bCs/>
                <w:sz w:val="20"/>
              </w:rPr>
            </w:pPr>
            <w:r w:rsidRPr="00D23895">
              <w:rPr>
                <w:bCs/>
                <w:sz w:val="20"/>
              </w:rPr>
              <w:t>88 771,20</w:t>
            </w:r>
          </w:p>
        </w:tc>
      </w:tr>
      <w:tr w:rsidR="0054341C" w:rsidRPr="00D23895" w14:paraId="197F1DAF"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B3B7719" w14:textId="77777777" w:rsidR="0054341C" w:rsidRPr="00D23895" w:rsidRDefault="0054341C" w:rsidP="00A56DD6">
            <w:pPr>
              <w:jc w:val="right"/>
              <w:rPr>
                <w:sz w:val="20"/>
              </w:rPr>
            </w:pPr>
            <w:r w:rsidRPr="00D23895">
              <w:rPr>
                <w:sz w:val="20"/>
              </w:rPr>
              <w:t>2</w:t>
            </w:r>
          </w:p>
        </w:tc>
        <w:tc>
          <w:tcPr>
            <w:tcW w:w="1559" w:type="dxa"/>
            <w:tcBorders>
              <w:top w:val="nil"/>
              <w:left w:val="nil"/>
              <w:bottom w:val="single" w:sz="4" w:space="0" w:color="auto"/>
              <w:right w:val="single" w:sz="4" w:space="0" w:color="auto"/>
            </w:tcBorders>
            <w:shd w:val="clear" w:color="auto" w:fill="auto"/>
            <w:vAlign w:val="center"/>
            <w:hideMark/>
          </w:tcPr>
          <w:p w14:paraId="7354C096" w14:textId="77777777" w:rsidR="0054341C" w:rsidRPr="00D23895" w:rsidRDefault="0054341C" w:rsidP="00A56DD6">
            <w:pPr>
              <w:rPr>
                <w:sz w:val="20"/>
              </w:rPr>
            </w:pPr>
            <w:r w:rsidRPr="00D23895">
              <w:rPr>
                <w:sz w:val="20"/>
              </w:rPr>
              <w:t>Котельная № 59</w:t>
            </w:r>
          </w:p>
        </w:tc>
        <w:tc>
          <w:tcPr>
            <w:tcW w:w="1563" w:type="dxa"/>
            <w:tcBorders>
              <w:top w:val="nil"/>
              <w:left w:val="nil"/>
              <w:bottom w:val="single" w:sz="4" w:space="0" w:color="auto"/>
              <w:right w:val="single" w:sz="4" w:space="0" w:color="auto"/>
            </w:tcBorders>
            <w:shd w:val="clear" w:color="auto" w:fill="auto"/>
            <w:vAlign w:val="center"/>
            <w:hideMark/>
          </w:tcPr>
          <w:p w14:paraId="156D37C6" w14:textId="77777777" w:rsidR="0054341C" w:rsidRPr="00D23895" w:rsidRDefault="0054341C" w:rsidP="00A56DD6">
            <w:pPr>
              <w:jc w:val="right"/>
              <w:rPr>
                <w:sz w:val="20"/>
              </w:rPr>
            </w:pPr>
            <w:r w:rsidRPr="00D23895">
              <w:rPr>
                <w:sz w:val="20"/>
              </w:rPr>
              <w:t>4 372 087,21</w:t>
            </w:r>
          </w:p>
        </w:tc>
        <w:tc>
          <w:tcPr>
            <w:tcW w:w="821" w:type="dxa"/>
            <w:tcBorders>
              <w:top w:val="nil"/>
              <w:left w:val="nil"/>
              <w:bottom w:val="single" w:sz="4" w:space="0" w:color="auto"/>
              <w:right w:val="single" w:sz="4" w:space="0" w:color="auto"/>
            </w:tcBorders>
            <w:shd w:val="clear" w:color="auto" w:fill="auto"/>
            <w:vAlign w:val="center"/>
            <w:hideMark/>
          </w:tcPr>
          <w:p w14:paraId="1A017562"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4500EAE5" w14:textId="77777777" w:rsidR="0054341C" w:rsidRPr="00D23895" w:rsidRDefault="0054341C" w:rsidP="00A56DD6">
            <w:pPr>
              <w:jc w:val="right"/>
              <w:rPr>
                <w:sz w:val="20"/>
              </w:rPr>
            </w:pPr>
            <w:r w:rsidRPr="00D23895">
              <w:rPr>
                <w:sz w:val="20"/>
              </w:rPr>
              <w:t>12 111,04</w:t>
            </w:r>
          </w:p>
        </w:tc>
        <w:tc>
          <w:tcPr>
            <w:tcW w:w="1481" w:type="dxa"/>
            <w:tcBorders>
              <w:top w:val="nil"/>
              <w:left w:val="nil"/>
              <w:bottom w:val="single" w:sz="4" w:space="0" w:color="auto"/>
              <w:right w:val="single" w:sz="4" w:space="0" w:color="auto"/>
            </w:tcBorders>
            <w:shd w:val="clear" w:color="auto" w:fill="auto"/>
            <w:vAlign w:val="center"/>
            <w:hideMark/>
          </w:tcPr>
          <w:p w14:paraId="4F40392B" w14:textId="77777777" w:rsidR="0054341C" w:rsidRPr="00D23895" w:rsidRDefault="0054341C" w:rsidP="00A56DD6">
            <w:pPr>
              <w:jc w:val="right"/>
              <w:rPr>
                <w:sz w:val="20"/>
              </w:rPr>
            </w:pPr>
            <w:r w:rsidRPr="00D23895">
              <w:rPr>
                <w:sz w:val="20"/>
              </w:rPr>
              <w:t>7 882,27</w:t>
            </w:r>
          </w:p>
        </w:tc>
        <w:tc>
          <w:tcPr>
            <w:tcW w:w="1212" w:type="dxa"/>
            <w:tcBorders>
              <w:top w:val="nil"/>
              <w:left w:val="nil"/>
              <w:bottom w:val="single" w:sz="4" w:space="0" w:color="auto"/>
              <w:right w:val="single" w:sz="4" w:space="0" w:color="auto"/>
            </w:tcBorders>
            <w:shd w:val="clear" w:color="auto" w:fill="auto"/>
            <w:vAlign w:val="center"/>
            <w:hideMark/>
          </w:tcPr>
          <w:p w14:paraId="6DDE08A0" w14:textId="77777777" w:rsidR="0054341C" w:rsidRPr="00D23895" w:rsidRDefault="0054341C" w:rsidP="00A56DD6">
            <w:pPr>
              <w:jc w:val="right"/>
              <w:rPr>
                <w:bCs/>
                <w:sz w:val="20"/>
              </w:rPr>
            </w:pPr>
            <w:r w:rsidRPr="00D23895">
              <w:rPr>
                <w:bCs/>
                <w:sz w:val="20"/>
              </w:rPr>
              <w:t>19 993,31</w:t>
            </w:r>
          </w:p>
        </w:tc>
        <w:tc>
          <w:tcPr>
            <w:tcW w:w="1276" w:type="dxa"/>
            <w:tcBorders>
              <w:top w:val="nil"/>
              <w:left w:val="nil"/>
              <w:bottom w:val="single" w:sz="4" w:space="0" w:color="auto"/>
              <w:right w:val="single" w:sz="4" w:space="0" w:color="auto"/>
            </w:tcBorders>
            <w:shd w:val="clear" w:color="auto" w:fill="auto"/>
            <w:vAlign w:val="center"/>
            <w:hideMark/>
          </w:tcPr>
          <w:p w14:paraId="79FDD270" w14:textId="77777777" w:rsidR="0054341C" w:rsidRPr="00D23895" w:rsidRDefault="0054341C" w:rsidP="00A56DD6">
            <w:pPr>
              <w:jc w:val="right"/>
              <w:rPr>
                <w:bCs/>
                <w:sz w:val="20"/>
              </w:rPr>
            </w:pPr>
            <w:r w:rsidRPr="00D23895">
              <w:rPr>
                <w:bCs/>
                <w:sz w:val="20"/>
              </w:rPr>
              <w:t>239 919,72</w:t>
            </w:r>
          </w:p>
        </w:tc>
      </w:tr>
      <w:tr w:rsidR="0054341C" w:rsidRPr="00D23895" w14:paraId="1A7FE835"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CA273F4" w14:textId="77777777" w:rsidR="0054341C" w:rsidRPr="00D23895" w:rsidRDefault="0054341C" w:rsidP="00A56DD6">
            <w:pPr>
              <w:jc w:val="right"/>
              <w:rPr>
                <w:sz w:val="20"/>
              </w:rPr>
            </w:pPr>
            <w:r w:rsidRPr="00D23895">
              <w:rPr>
                <w:sz w:val="20"/>
              </w:rPr>
              <w:t>3</w:t>
            </w:r>
          </w:p>
        </w:tc>
        <w:tc>
          <w:tcPr>
            <w:tcW w:w="1559" w:type="dxa"/>
            <w:tcBorders>
              <w:top w:val="nil"/>
              <w:left w:val="nil"/>
              <w:bottom w:val="single" w:sz="4" w:space="0" w:color="auto"/>
              <w:right w:val="single" w:sz="4" w:space="0" w:color="auto"/>
            </w:tcBorders>
            <w:shd w:val="clear" w:color="auto" w:fill="auto"/>
            <w:vAlign w:val="center"/>
            <w:hideMark/>
          </w:tcPr>
          <w:p w14:paraId="3F472604" w14:textId="77777777" w:rsidR="0054341C" w:rsidRPr="00D23895" w:rsidRDefault="0054341C" w:rsidP="00A56DD6">
            <w:pPr>
              <w:rPr>
                <w:sz w:val="20"/>
              </w:rPr>
            </w:pPr>
            <w:r w:rsidRPr="00D23895">
              <w:rPr>
                <w:sz w:val="20"/>
              </w:rPr>
              <w:t>Котельная № 62</w:t>
            </w:r>
          </w:p>
        </w:tc>
        <w:tc>
          <w:tcPr>
            <w:tcW w:w="1563" w:type="dxa"/>
            <w:tcBorders>
              <w:top w:val="nil"/>
              <w:left w:val="nil"/>
              <w:bottom w:val="single" w:sz="4" w:space="0" w:color="auto"/>
              <w:right w:val="single" w:sz="4" w:space="0" w:color="auto"/>
            </w:tcBorders>
            <w:shd w:val="clear" w:color="auto" w:fill="auto"/>
            <w:vAlign w:val="center"/>
            <w:hideMark/>
          </w:tcPr>
          <w:p w14:paraId="278A4125" w14:textId="77777777" w:rsidR="0054341C" w:rsidRPr="00D23895" w:rsidRDefault="0054341C" w:rsidP="00A56DD6">
            <w:pPr>
              <w:jc w:val="right"/>
              <w:rPr>
                <w:sz w:val="20"/>
              </w:rPr>
            </w:pPr>
            <w:r w:rsidRPr="00D23895">
              <w:rPr>
                <w:sz w:val="20"/>
              </w:rPr>
              <w:t>652 930,84</w:t>
            </w:r>
          </w:p>
        </w:tc>
        <w:tc>
          <w:tcPr>
            <w:tcW w:w="821" w:type="dxa"/>
            <w:tcBorders>
              <w:top w:val="nil"/>
              <w:left w:val="nil"/>
              <w:bottom w:val="single" w:sz="4" w:space="0" w:color="auto"/>
              <w:right w:val="single" w:sz="4" w:space="0" w:color="auto"/>
            </w:tcBorders>
            <w:shd w:val="clear" w:color="auto" w:fill="auto"/>
            <w:vAlign w:val="center"/>
            <w:hideMark/>
          </w:tcPr>
          <w:p w14:paraId="7DF1EC2C"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44FE5BFB" w14:textId="77777777" w:rsidR="0054341C" w:rsidRPr="00D23895" w:rsidRDefault="0054341C" w:rsidP="00A56DD6">
            <w:pPr>
              <w:jc w:val="right"/>
              <w:rPr>
                <w:sz w:val="20"/>
              </w:rPr>
            </w:pPr>
            <w:r w:rsidRPr="00D23895">
              <w:rPr>
                <w:sz w:val="20"/>
              </w:rPr>
              <w:t>1 808,67</w:t>
            </w:r>
          </w:p>
        </w:tc>
        <w:tc>
          <w:tcPr>
            <w:tcW w:w="1481" w:type="dxa"/>
            <w:tcBorders>
              <w:top w:val="nil"/>
              <w:left w:val="nil"/>
              <w:bottom w:val="single" w:sz="4" w:space="0" w:color="auto"/>
              <w:right w:val="single" w:sz="4" w:space="0" w:color="auto"/>
            </w:tcBorders>
            <w:shd w:val="clear" w:color="auto" w:fill="auto"/>
            <w:vAlign w:val="center"/>
            <w:hideMark/>
          </w:tcPr>
          <w:p w14:paraId="6D1B79BB" w14:textId="77777777" w:rsidR="0054341C" w:rsidRPr="00D23895" w:rsidRDefault="0054341C" w:rsidP="00A56DD6">
            <w:pPr>
              <w:jc w:val="right"/>
              <w:rPr>
                <w:sz w:val="20"/>
              </w:rPr>
            </w:pPr>
            <w:r w:rsidRPr="00D23895">
              <w:rPr>
                <w:sz w:val="20"/>
              </w:rPr>
              <w:t>1 177,14</w:t>
            </w:r>
          </w:p>
        </w:tc>
        <w:tc>
          <w:tcPr>
            <w:tcW w:w="1212" w:type="dxa"/>
            <w:tcBorders>
              <w:top w:val="nil"/>
              <w:left w:val="nil"/>
              <w:bottom w:val="single" w:sz="4" w:space="0" w:color="auto"/>
              <w:right w:val="single" w:sz="4" w:space="0" w:color="auto"/>
            </w:tcBorders>
            <w:shd w:val="clear" w:color="auto" w:fill="auto"/>
            <w:vAlign w:val="center"/>
            <w:hideMark/>
          </w:tcPr>
          <w:p w14:paraId="5219FB0F" w14:textId="77777777" w:rsidR="0054341C" w:rsidRPr="00D23895" w:rsidRDefault="0054341C" w:rsidP="00A56DD6">
            <w:pPr>
              <w:jc w:val="right"/>
              <w:rPr>
                <w:bCs/>
                <w:sz w:val="20"/>
              </w:rPr>
            </w:pPr>
            <w:r w:rsidRPr="00D23895">
              <w:rPr>
                <w:bCs/>
                <w:sz w:val="20"/>
              </w:rPr>
              <w:t>2 985,81</w:t>
            </w:r>
          </w:p>
        </w:tc>
        <w:tc>
          <w:tcPr>
            <w:tcW w:w="1276" w:type="dxa"/>
            <w:tcBorders>
              <w:top w:val="nil"/>
              <w:left w:val="nil"/>
              <w:bottom w:val="single" w:sz="4" w:space="0" w:color="auto"/>
              <w:right w:val="single" w:sz="4" w:space="0" w:color="auto"/>
            </w:tcBorders>
            <w:shd w:val="clear" w:color="auto" w:fill="auto"/>
            <w:vAlign w:val="center"/>
            <w:hideMark/>
          </w:tcPr>
          <w:p w14:paraId="49C15FAA" w14:textId="77777777" w:rsidR="0054341C" w:rsidRPr="00D23895" w:rsidRDefault="0054341C" w:rsidP="00A56DD6">
            <w:pPr>
              <w:jc w:val="right"/>
              <w:rPr>
                <w:bCs/>
                <w:sz w:val="20"/>
              </w:rPr>
            </w:pPr>
            <w:r w:rsidRPr="00D23895">
              <w:rPr>
                <w:bCs/>
                <w:sz w:val="20"/>
              </w:rPr>
              <w:t>35 829,72</w:t>
            </w:r>
          </w:p>
        </w:tc>
      </w:tr>
      <w:tr w:rsidR="0054341C" w:rsidRPr="00D23895" w14:paraId="2D0CA91B"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7FBFEDD" w14:textId="77777777" w:rsidR="0054341C" w:rsidRPr="00D23895" w:rsidRDefault="0054341C" w:rsidP="00A56DD6">
            <w:pPr>
              <w:jc w:val="right"/>
              <w:rPr>
                <w:sz w:val="20"/>
              </w:rPr>
            </w:pPr>
            <w:r w:rsidRPr="00D23895">
              <w:rPr>
                <w:sz w:val="20"/>
              </w:rPr>
              <w:t>4</w:t>
            </w:r>
          </w:p>
        </w:tc>
        <w:tc>
          <w:tcPr>
            <w:tcW w:w="1559" w:type="dxa"/>
            <w:tcBorders>
              <w:top w:val="nil"/>
              <w:left w:val="nil"/>
              <w:bottom w:val="single" w:sz="4" w:space="0" w:color="auto"/>
              <w:right w:val="single" w:sz="4" w:space="0" w:color="auto"/>
            </w:tcBorders>
            <w:shd w:val="clear" w:color="auto" w:fill="auto"/>
            <w:vAlign w:val="center"/>
            <w:hideMark/>
          </w:tcPr>
          <w:p w14:paraId="596D344F" w14:textId="77777777" w:rsidR="0054341C" w:rsidRPr="00D23895" w:rsidRDefault="0054341C" w:rsidP="00A56DD6">
            <w:pPr>
              <w:rPr>
                <w:sz w:val="20"/>
              </w:rPr>
            </w:pPr>
            <w:r w:rsidRPr="00D23895">
              <w:rPr>
                <w:sz w:val="20"/>
              </w:rPr>
              <w:t>Котельная № 68</w:t>
            </w:r>
          </w:p>
        </w:tc>
        <w:tc>
          <w:tcPr>
            <w:tcW w:w="1563" w:type="dxa"/>
            <w:tcBorders>
              <w:top w:val="nil"/>
              <w:left w:val="nil"/>
              <w:bottom w:val="single" w:sz="4" w:space="0" w:color="auto"/>
              <w:right w:val="single" w:sz="4" w:space="0" w:color="auto"/>
            </w:tcBorders>
            <w:shd w:val="clear" w:color="auto" w:fill="auto"/>
            <w:vAlign w:val="center"/>
            <w:hideMark/>
          </w:tcPr>
          <w:p w14:paraId="4D7C943D" w14:textId="77777777" w:rsidR="0054341C" w:rsidRPr="00D23895" w:rsidRDefault="0054341C" w:rsidP="00A56DD6">
            <w:pPr>
              <w:jc w:val="right"/>
              <w:rPr>
                <w:sz w:val="20"/>
              </w:rPr>
            </w:pPr>
            <w:r w:rsidRPr="00D23895">
              <w:rPr>
                <w:sz w:val="20"/>
              </w:rPr>
              <w:t>1 351 864,59</w:t>
            </w:r>
          </w:p>
        </w:tc>
        <w:tc>
          <w:tcPr>
            <w:tcW w:w="821" w:type="dxa"/>
            <w:tcBorders>
              <w:top w:val="nil"/>
              <w:left w:val="nil"/>
              <w:bottom w:val="single" w:sz="4" w:space="0" w:color="auto"/>
              <w:right w:val="single" w:sz="4" w:space="0" w:color="auto"/>
            </w:tcBorders>
            <w:shd w:val="clear" w:color="auto" w:fill="auto"/>
            <w:vAlign w:val="center"/>
            <w:hideMark/>
          </w:tcPr>
          <w:p w14:paraId="3F4FC453"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722B67A9" w14:textId="77777777" w:rsidR="0054341C" w:rsidRPr="00D23895" w:rsidRDefault="0054341C" w:rsidP="00A56DD6">
            <w:pPr>
              <w:jc w:val="right"/>
              <w:rPr>
                <w:sz w:val="20"/>
              </w:rPr>
            </w:pPr>
            <w:r w:rsidRPr="00D23895">
              <w:rPr>
                <w:sz w:val="20"/>
              </w:rPr>
              <w:t>3 744,78</w:t>
            </w:r>
          </w:p>
        </w:tc>
        <w:tc>
          <w:tcPr>
            <w:tcW w:w="1481" w:type="dxa"/>
            <w:tcBorders>
              <w:top w:val="nil"/>
              <w:left w:val="nil"/>
              <w:bottom w:val="single" w:sz="4" w:space="0" w:color="auto"/>
              <w:right w:val="single" w:sz="4" w:space="0" w:color="auto"/>
            </w:tcBorders>
            <w:shd w:val="clear" w:color="auto" w:fill="auto"/>
            <w:vAlign w:val="center"/>
            <w:hideMark/>
          </w:tcPr>
          <w:p w14:paraId="0634B17D" w14:textId="77777777" w:rsidR="0054341C" w:rsidRPr="00D23895" w:rsidRDefault="0054341C" w:rsidP="00A56DD6">
            <w:pPr>
              <w:jc w:val="right"/>
              <w:rPr>
                <w:sz w:val="20"/>
              </w:rPr>
            </w:pPr>
            <w:r w:rsidRPr="00D23895">
              <w:rPr>
                <w:sz w:val="20"/>
              </w:rPr>
              <w:t>2 437,23</w:t>
            </w:r>
          </w:p>
        </w:tc>
        <w:tc>
          <w:tcPr>
            <w:tcW w:w="1212" w:type="dxa"/>
            <w:tcBorders>
              <w:top w:val="nil"/>
              <w:left w:val="nil"/>
              <w:bottom w:val="single" w:sz="4" w:space="0" w:color="auto"/>
              <w:right w:val="single" w:sz="4" w:space="0" w:color="auto"/>
            </w:tcBorders>
            <w:shd w:val="clear" w:color="auto" w:fill="auto"/>
            <w:vAlign w:val="center"/>
            <w:hideMark/>
          </w:tcPr>
          <w:p w14:paraId="2E89BBE3" w14:textId="77777777" w:rsidR="0054341C" w:rsidRPr="00D23895" w:rsidRDefault="0054341C" w:rsidP="00A56DD6">
            <w:pPr>
              <w:jc w:val="right"/>
              <w:rPr>
                <w:bCs/>
                <w:sz w:val="20"/>
              </w:rPr>
            </w:pPr>
            <w:r w:rsidRPr="00D23895">
              <w:rPr>
                <w:bCs/>
                <w:sz w:val="20"/>
              </w:rPr>
              <w:t>6 182,01</w:t>
            </w:r>
          </w:p>
        </w:tc>
        <w:tc>
          <w:tcPr>
            <w:tcW w:w="1276" w:type="dxa"/>
            <w:tcBorders>
              <w:top w:val="nil"/>
              <w:left w:val="nil"/>
              <w:bottom w:val="single" w:sz="4" w:space="0" w:color="auto"/>
              <w:right w:val="single" w:sz="4" w:space="0" w:color="auto"/>
            </w:tcBorders>
            <w:shd w:val="clear" w:color="auto" w:fill="auto"/>
            <w:vAlign w:val="center"/>
            <w:hideMark/>
          </w:tcPr>
          <w:p w14:paraId="74F9C522" w14:textId="77777777" w:rsidR="0054341C" w:rsidRPr="00D23895" w:rsidRDefault="0054341C" w:rsidP="00A56DD6">
            <w:pPr>
              <w:jc w:val="right"/>
              <w:rPr>
                <w:bCs/>
                <w:sz w:val="20"/>
              </w:rPr>
            </w:pPr>
            <w:r w:rsidRPr="00D23895">
              <w:rPr>
                <w:bCs/>
                <w:sz w:val="20"/>
              </w:rPr>
              <w:t>74 184,12</w:t>
            </w:r>
          </w:p>
        </w:tc>
      </w:tr>
      <w:tr w:rsidR="0054341C" w:rsidRPr="00D23895" w14:paraId="04C99576"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9C03F1B" w14:textId="77777777" w:rsidR="0054341C" w:rsidRPr="00D23895" w:rsidRDefault="0054341C" w:rsidP="00A56DD6">
            <w:pPr>
              <w:jc w:val="right"/>
              <w:rPr>
                <w:sz w:val="20"/>
              </w:rPr>
            </w:pPr>
            <w:r w:rsidRPr="00D23895">
              <w:rPr>
                <w:sz w:val="20"/>
              </w:rPr>
              <w:t>5</w:t>
            </w:r>
          </w:p>
        </w:tc>
        <w:tc>
          <w:tcPr>
            <w:tcW w:w="1559" w:type="dxa"/>
            <w:tcBorders>
              <w:top w:val="nil"/>
              <w:left w:val="nil"/>
              <w:bottom w:val="single" w:sz="4" w:space="0" w:color="auto"/>
              <w:right w:val="single" w:sz="4" w:space="0" w:color="auto"/>
            </w:tcBorders>
            <w:shd w:val="clear" w:color="auto" w:fill="auto"/>
            <w:vAlign w:val="center"/>
            <w:hideMark/>
          </w:tcPr>
          <w:p w14:paraId="3F41E7E5" w14:textId="77777777" w:rsidR="0054341C" w:rsidRPr="00D23895" w:rsidRDefault="0054341C" w:rsidP="00A56DD6">
            <w:pPr>
              <w:rPr>
                <w:sz w:val="20"/>
              </w:rPr>
            </w:pPr>
            <w:r w:rsidRPr="00D23895">
              <w:rPr>
                <w:sz w:val="20"/>
              </w:rPr>
              <w:t>Котельная № 71</w:t>
            </w:r>
          </w:p>
        </w:tc>
        <w:tc>
          <w:tcPr>
            <w:tcW w:w="1563" w:type="dxa"/>
            <w:tcBorders>
              <w:top w:val="nil"/>
              <w:left w:val="nil"/>
              <w:bottom w:val="single" w:sz="4" w:space="0" w:color="auto"/>
              <w:right w:val="single" w:sz="4" w:space="0" w:color="auto"/>
            </w:tcBorders>
            <w:shd w:val="clear" w:color="auto" w:fill="auto"/>
            <w:vAlign w:val="center"/>
            <w:hideMark/>
          </w:tcPr>
          <w:p w14:paraId="5E6A040C" w14:textId="77777777" w:rsidR="0054341C" w:rsidRPr="00D23895" w:rsidRDefault="0054341C" w:rsidP="00A56DD6">
            <w:pPr>
              <w:jc w:val="right"/>
              <w:rPr>
                <w:sz w:val="20"/>
              </w:rPr>
            </w:pPr>
            <w:r w:rsidRPr="00D23895">
              <w:rPr>
                <w:sz w:val="20"/>
              </w:rPr>
              <w:t>1 039 538,15</w:t>
            </w:r>
          </w:p>
        </w:tc>
        <w:tc>
          <w:tcPr>
            <w:tcW w:w="821" w:type="dxa"/>
            <w:tcBorders>
              <w:top w:val="nil"/>
              <w:left w:val="nil"/>
              <w:bottom w:val="single" w:sz="4" w:space="0" w:color="auto"/>
              <w:right w:val="single" w:sz="4" w:space="0" w:color="auto"/>
            </w:tcBorders>
            <w:shd w:val="clear" w:color="auto" w:fill="auto"/>
            <w:vAlign w:val="center"/>
            <w:hideMark/>
          </w:tcPr>
          <w:p w14:paraId="242A219E"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7F587B64" w14:textId="77777777" w:rsidR="0054341C" w:rsidRPr="00D23895" w:rsidRDefault="0054341C" w:rsidP="00A56DD6">
            <w:pPr>
              <w:jc w:val="right"/>
              <w:rPr>
                <w:sz w:val="20"/>
              </w:rPr>
            </w:pPr>
            <w:r w:rsidRPr="00D23895">
              <w:rPr>
                <w:sz w:val="20"/>
              </w:rPr>
              <w:t>2 879,61</w:t>
            </w:r>
          </w:p>
        </w:tc>
        <w:tc>
          <w:tcPr>
            <w:tcW w:w="1481" w:type="dxa"/>
            <w:tcBorders>
              <w:top w:val="nil"/>
              <w:left w:val="nil"/>
              <w:bottom w:val="single" w:sz="4" w:space="0" w:color="auto"/>
              <w:right w:val="single" w:sz="4" w:space="0" w:color="auto"/>
            </w:tcBorders>
            <w:shd w:val="clear" w:color="auto" w:fill="auto"/>
            <w:vAlign w:val="center"/>
            <w:hideMark/>
          </w:tcPr>
          <w:p w14:paraId="0082B919" w14:textId="77777777" w:rsidR="0054341C" w:rsidRPr="00D23895" w:rsidRDefault="0054341C" w:rsidP="00A56DD6">
            <w:pPr>
              <w:jc w:val="right"/>
              <w:rPr>
                <w:sz w:val="20"/>
              </w:rPr>
            </w:pPr>
            <w:r w:rsidRPr="00D23895">
              <w:rPr>
                <w:sz w:val="20"/>
              </w:rPr>
              <w:t>1 874,14</w:t>
            </w:r>
          </w:p>
        </w:tc>
        <w:tc>
          <w:tcPr>
            <w:tcW w:w="1212" w:type="dxa"/>
            <w:tcBorders>
              <w:top w:val="nil"/>
              <w:left w:val="nil"/>
              <w:bottom w:val="single" w:sz="4" w:space="0" w:color="auto"/>
              <w:right w:val="single" w:sz="4" w:space="0" w:color="auto"/>
            </w:tcBorders>
            <w:shd w:val="clear" w:color="auto" w:fill="auto"/>
            <w:vAlign w:val="center"/>
            <w:hideMark/>
          </w:tcPr>
          <w:p w14:paraId="32039AAC" w14:textId="77777777" w:rsidR="0054341C" w:rsidRPr="00D23895" w:rsidRDefault="0054341C" w:rsidP="00A56DD6">
            <w:pPr>
              <w:jc w:val="right"/>
              <w:rPr>
                <w:bCs/>
                <w:sz w:val="20"/>
              </w:rPr>
            </w:pPr>
            <w:r w:rsidRPr="00D23895">
              <w:rPr>
                <w:bCs/>
                <w:sz w:val="20"/>
              </w:rPr>
              <w:t>4 753,75</w:t>
            </w:r>
          </w:p>
        </w:tc>
        <w:tc>
          <w:tcPr>
            <w:tcW w:w="1276" w:type="dxa"/>
            <w:tcBorders>
              <w:top w:val="nil"/>
              <w:left w:val="nil"/>
              <w:bottom w:val="single" w:sz="4" w:space="0" w:color="auto"/>
              <w:right w:val="single" w:sz="4" w:space="0" w:color="auto"/>
            </w:tcBorders>
            <w:shd w:val="clear" w:color="auto" w:fill="auto"/>
            <w:vAlign w:val="center"/>
            <w:hideMark/>
          </w:tcPr>
          <w:p w14:paraId="4F5180DE" w14:textId="77777777" w:rsidR="0054341C" w:rsidRPr="00D23895" w:rsidRDefault="0054341C" w:rsidP="00A56DD6">
            <w:pPr>
              <w:jc w:val="right"/>
              <w:rPr>
                <w:bCs/>
                <w:sz w:val="20"/>
              </w:rPr>
            </w:pPr>
            <w:r w:rsidRPr="00D23895">
              <w:rPr>
                <w:bCs/>
                <w:sz w:val="20"/>
              </w:rPr>
              <w:t>57 045,00</w:t>
            </w:r>
          </w:p>
        </w:tc>
      </w:tr>
      <w:tr w:rsidR="0054341C" w:rsidRPr="00D23895" w14:paraId="2802A353"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47792B4" w14:textId="77777777" w:rsidR="0054341C" w:rsidRPr="00D23895" w:rsidRDefault="0054341C" w:rsidP="00A56DD6">
            <w:pPr>
              <w:jc w:val="right"/>
              <w:rPr>
                <w:sz w:val="20"/>
              </w:rPr>
            </w:pPr>
            <w:r w:rsidRPr="00D23895">
              <w:rPr>
                <w:sz w:val="20"/>
              </w:rPr>
              <w:t>6</w:t>
            </w:r>
          </w:p>
        </w:tc>
        <w:tc>
          <w:tcPr>
            <w:tcW w:w="1559" w:type="dxa"/>
            <w:tcBorders>
              <w:top w:val="nil"/>
              <w:left w:val="nil"/>
              <w:bottom w:val="single" w:sz="4" w:space="0" w:color="auto"/>
              <w:right w:val="single" w:sz="4" w:space="0" w:color="auto"/>
            </w:tcBorders>
            <w:shd w:val="clear" w:color="auto" w:fill="auto"/>
            <w:vAlign w:val="center"/>
            <w:hideMark/>
          </w:tcPr>
          <w:p w14:paraId="3A43DE21" w14:textId="77777777" w:rsidR="0054341C" w:rsidRPr="00D23895" w:rsidRDefault="0054341C" w:rsidP="00A56DD6">
            <w:pPr>
              <w:rPr>
                <w:sz w:val="20"/>
              </w:rPr>
            </w:pPr>
            <w:r w:rsidRPr="00D23895">
              <w:rPr>
                <w:sz w:val="20"/>
              </w:rPr>
              <w:t>Котельная № 80</w:t>
            </w:r>
          </w:p>
        </w:tc>
        <w:tc>
          <w:tcPr>
            <w:tcW w:w="1563" w:type="dxa"/>
            <w:tcBorders>
              <w:top w:val="nil"/>
              <w:left w:val="nil"/>
              <w:bottom w:val="single" w:sz="4" w:space="0" w:color="auto"/>
              <w:right w:val="single" w:sz="4" w:space="0" w:color="auto"/>
            </w:tcBorders>
            <w:shd w:val="clear" w:color="auto" w:fill="auto"/>
            <w:vAlign w:val="center"/>
            <w:hideMark/>
          </w:tcPr>
          <w:p w14:paraId="58AD708D" w14:textId="77777777" w:rsidR="0054341C" w:rsidRPr="00D23895" w:rsidRDefault="0054341C" w:rsidP="00A56DD6">
            <w:pPr>
              <w:jc w:val="right"/>
              <w:rPr>
                <w:sz w:val="20"/>
              </w:rPr>
            </w:pPr>
            <w:r w:rsidRPr="00D23895">
              <w:rPr>
                <w:sz w:val="20"/>
              </w:rPr>
              <w:t>402 413,93</w:t>
            </w:r>
          </w:p>
        </w:tc>
        <w:tc>
          <w:tcPr>
            <w:tcW w:w="821" w:type="dxa"/>
            <w:tcBorders>
              <w:top w:val="nil"/>
              <w:left w:val="nil"/>
              <w:bottom w:val="single" w:sz="4" w:space="0" w:color="auto"/>
              <w:right w:val="single" w:sz="4" w:space="0" w:color="auto"/>
            </w:tcBorders>
            <w:shd w:val="clear" w:color="auto" w:fill="auto"/>
            <w:vAlign w:val="center"/>
            <w:hideMark/>
          </w:tcPr>
          <w:p w14:paraId="10C3C5E4"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418B6830" w14:textId="77777777" w:rsidR="0054341C" w:rsidRPr="00D23895" w:rsidRDefault="0054341C" w:rsidP="00A56DD6">
            <w:pPr>
              <w:jc w:val="right"/>
              <w:rPr>
                <w:sz w:val="20"/>
              </w:rPr>
            </w:pPr>
            <w:r w:rsidRPr="00D23895">
              <w:rPr>
                <w:sz w:val="20"/>
              </w:rPr>
              <w:t>1 114,72</w:t>
            </w:r>
          </w:p>
        </w:tc>
        <w:tc>
          <w:tcPr>
            <w:tcW w:w="1481" w:type="dxa"/>
            <w:tcBorders>
              <w:top w:val="nil"/>
              <w:left w:val="nil"/>
              <w:bottom w:val="single" w:sz="4" w:space="0" w:color="auto"/>
              <w:right w:val="single" w:sz="4" w:space="0" w:color="auto"/>
            </w:tcBorders>
            <w:shd w:val="clear" w:color="auto" w:fill="auto"/>
            <w:vAlign w:val="center"/>
            <w:hideMark/>
          </w:tcPr>
          <w:p w14:paraId="1C28C14C" w14:textId="77777777" w:rsidR="0054341C" w:rsidRPr="00D23895" w:rsidRDefault="0054341C" w:rsidP="00A56DD6">
            <w:pPr>
              <w:jc w:val="right"/>
              <w:rPr>
                <w:sz w:val="20"/>
              </w:rPr>
            </w:pPr>
            <w:r w:rsidRPr="00D23895">
              <w:rPr>
                <w:sz w:val="20"/>
              </w:rPr>
              <w:t>725,50</w:t>
            </w:r>
          </w:p>
        </w:tc>
        <w:tc>
          <w:tcPr>
            <w:tcW w:w="1212" w:type="dxa"/>
            <w:tcBorders>
              <w:top w:val="nil"/>
              <w:left w:val="nil"/>
              <w:bottom w:val="single" w:sz="4" w:space="0" w:color="auto"/>
              <w:right w:val="single" w:sz="4" w:space="0" w:color="auto"/>
            </w:tcBorders>
            <w:shd w:val="clear" w:color="auto" w:fill="auto"/>
            <w:vAlign w:val="center"/>
            <w:hideMark/>
          </w:tcPr>
          <w:p w14:paraId="628C3B80" w14:textId="77777777" w:rsidR="0054341C" w:rsidRPr="00D23895" w:rsidRDefault="0054341C" w:rsidP="00A56DD6">
            <w:pPr>
              <w:jc w:val="right"/>
              <w:rPr>
                <w:bCs/>
                <w:sz w:val="20"/>
              </w:rPr>
            </w:pPr>
            <w:r w:rsidRPr="00D23895">
              <w:rPr>
                <w:bCs/>
                <w:sz w:val="20"/>
              </w:rPr>
              <w:t>1 840,22</w:t>
            </w:r>
          </w:p>
        </w:tc>
        <w:tc>
          <w:tcPr>
            <w:tcW w:w="1276" w:type="dxa"/>
            <w:tcBorders>
              <w:top w:val="nil"/>
              <w:left w:val="nil"/>
              <w:bottom w:val="single" w:sz="4" w:space="0" w:color="auto"/>
              <w:right w:val="single" w:sz="4" w:space="0" w:color="auto"/>
            </w:tcBorders>
            <w:shd w:val="clear" w:color="auto" w:fill="auto"/>
            <w:vAlign w:val="center"/>
            <w:hideMark/>
          </w:tcPr>
          <w:p w14:paraId="38D394DD" w14:textId="77777777" w:rsidR="0054341C" w:rsidRPr="00D23895" w:rsidRDefault="0054341C" w:rsidP="00A56DD6">
            <w:pPr>
              <w:jc w:val="right"/>
              <w:rPr>
                <w:bCs/>
                <w:sz w:val="20"/>
              </w:rPr>
            </w:pPr>
            <w:r w:rsidRPr="00D23895">
              <w:rPr>
                <w:bCs/>
                <w:sz w:val="20"/>
              </w:rPr>
              <w:t>22 082,64</w:t>
            </w:r>
          </w:p>
        </w:tc>
      </w:tr>
      <w:tr w:rsidR="0054341C" w:rsidRPr="00D23895" w14:paraId="4755CEF1"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840741C" w14:textId="77777777" w:rsidR="0054341C" w:rsidRPr="00D23895" w:rsidRDefault="0054341C" w:rsidP="00A56DD6">
            <w:pPr>
              <w:jc w:val="right"/>
              <w:rPr>
                <w:sz w:val="20"/>
              </w:rPr>
            </w:pPr>
            <w:r w:rsidRPr="00D23895">
              <w:rPr>
                <w:sz w:val="20"/>
              </w:rPr>
              <w:t>7</w:t>
            </w:r>
          </w:p>
        </w:tc>
        <w:tc>
          <w:tcPr>
            <w:tcW w:w="1559" w:type="dxa"/>
            <w:tcBorders>
              <w:top w:val="nil"/>
              <w:left w:val="nil"/>
              <w:bottom w:val="single" w:sz="4" w:space="0" w:color="auto"/>
              <w:right w:val="single" w:sz="4" w:space="0" w:color="auto"/>
            </w:tcBorders>
            <w:shd w:val="clear" w:color="auto" w:fill="auto"/>
            <w:vAlign w:val="center"/>
            <w:hideMark/>
          </w:tcPr>
          <w:p w14:paraId="2BB2F831" w14:textId="77777777" w:rsidR="0054341C" w:rsidRPr="00D23895" w:rsidRDefault="0054341C" w:rsidP="00A56DD6">
            <w:pPr>
              <w:rPr>
                <w:sz w:val="20"/>
              </w:rPr>
            </w:pPr>
            <w:r w:rsidRPr="00D23895">
              <w:rPr>
                <w:sz w:val="20"/>
              </w:rPr>
              <w:t>Котельная № 83</w:t>
            </w:r>
          </w:p>
        </w:tc>
        <w:tc>
          <w:tcPr>
            <w:tcW w:w="1563" w:type="dxa"/>
            <w:tcBorders>
              <w:top w:val="nil"/>
              <w:left w:val="nil"/>
              <w:bottom w:val="single" w:sz="4" w:space="0" w:color="auto"/>
              <w:right w:val="single" w:sz="4" w:space="0" w:color="auto"/>
            </w:tcBorders>
            <w:shd w:val="clear" w:color="auto" w:fill="auto"/>
            <w:vAlign w:val="center"/>
            <w:hideMark/>
          </w:tcPr>
          <w:p w14:paraId="0BE8351D" w14:textId="77777777" w:rsidR="0054341C" w:rsidRPr="00D23895" w:rsidRDefault="0054341C" w:rsidP="00A56DD6">
            <w:pPr>
              <w:jc w:val="right"/>
              <w:rPr>
                <w:sz w:val="20"/>
              </w:rPr>
            </w:pPr>
            <w:r w:rsidRPr="00D23895">
              <w:rPr>
                <w:sz w:val="20"/>
              </w:rPr>
              <w:t>360 625,70</w:t>
            </w:r>
          </w:p>
        </w:tc>
        <w:tc>
          <w:tcPr>
            <w:tcW w:w="821" w:type="dxa"/>
            <w:tcBorders>
              <w:top w:val="nil"/>
              <w:left w:val="nil"/>
              <w:bottom w:val="single" w:sz="4" w:space="0" w:color="auto"/>
              <w:right w:val="single" w:sz="4" w:space="0" w:color="auto"/>
            </w:tcBorders>
            <w:shd w:val="clear" w:color="auto" w:fill="auto"/>
            <w:vAlign w:val="center"/>
            <w:hideMark/>
          </w:tcPr>
          <w:p w14:paraId="664A4DAF"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4B931C99" w14:textId="77777777" w:rsidR="0054341C" w:rsidRPr="00D23895" w:rsidRDefault="0054341C" w:rsidP="00A56DD6">
            <w:pPr>
              <w:jc w:val="right"/>
              <w:rPr>
                <w:sz w:val="20"/>
              </w:rPr>
            </w:pPr>
            <w:r w:rsidRPr="00D23895">
              <w:rPr>
                <w:sz w:val="20"/>
              </w:rPr>
              <w:t>998,96</w:t>
            </w:r>
          </w:p>
        </w:tc>
        <w:tc>
          <w:tcPr>
            <w:tcW w:w="1481" w:type="dxa"/>
            <w:tcBorders>
              <w:top w:val="nil"/>
              <w:left w:val="nil"/>
              <w:bottom w:val="single" w:sz="4" w:space="0" w:color="auto"/>
              <w:right w:val="single" w:sz="4" w:space="0" w:color="auto"/>
            </w:tcBorders>
            <w:shd w:val="clear" w:color="auto" w:fill="auto"/>
            <w:vAlign w:val="center"/>
            <w:hideMark/>
          </w:tcPr>
          <w:p w14:paraId="65BCF43E" w14:textId="77777777" w:rsidR="0054341C" w:rsidRPr="00D23895" w:rsidRDefault="0054341C" w:rsidP="00A56DD6">
            <w:pPr>
              <w:jc w:val="right"/>
              <w:rPr>
                <w:sz w:val="20"/>
              </w:rPr>
            </w:pPr>
            <w:r w:rsidRPr="00D23895">
              <w:rPr>
                <w:sz w:val="20"/>
              </w:rPr>
              <w:t>650,16</w:t>
            </w:r>
          </w:p>
        </w:tc>
        <w:tc>
          <w:tcPr>
            <w:tcW w:w="1212" w:type="dxa"/>
            <w:tcBorders>
              <w:top w:val="nil"/>
              <w:left w:val="nil"/>
              <w:bottom w:val="single" w:sz="4" w:space="0" w:color="auto"/>
              <w:right w:val="single" w:sz="4" w:space="0" w:color="auto"/>
            </w:tcBorders>
            <w:shd w:val="clear" w:color="auto" w:fill="auto"/>
            <w:vAlign w:val="center"/>
            <w:hideMark/>
          </w:tcPr>
          <w:p w14:paraId="1CF2E67C" w14:textId="77777777" w:rsidR="0054341C" w:rsidRPr="00D23895" w:rsidRDefault="0054341C" w:rsidP="00A56DD6">
            <w:pPr>
              <w:jc w:val="right"/>
              <w:rPr>
                <w:bCs/>
                <w:sz w:val="20"/>
              </w:rPr>
            </w:pPr>
            <w:r w:rsidRPr="00D23895">
              <w:rPr>
                <w:bCs/>
                <w:sz w:val="20"/>
              </w:rPr>
              <w:t>1 649,12</w:t>
            </w:r>
          </w:p>
        </w:tc>
        <w:tc>
          <w:tcPr>
            <w:tcW w:w="1276" w:type="dxa"/>
            <w:tcBorders>
              <w:top w:val="nil"/>
              <w:left w:val="nil"/>
              <w:bottom w:val="single" w:sz="4" w:space="0" w:color="auto"/>
              <w:right w:val="single" w:sz="4" w:space="0" w:color="auto"/>
            </w:tcBorders>
            <w:shd w:val="clear" w:color="auto" w:fill="auto"/>
            <w:vAlign w:val="center"/>
            <w:hideMark/>
          </w:tcPr>
          <w:p w14:paraId="2D80F578" w14:textId="77777777" w:rsidR="0054341C" w:rsidRPr="00D23895" w:rsidRDefault="0054341C" w:rsidP="00A56DD6">
            <w:pPr>
              <w:jc w:val="right"/>
              <w:rPr>
                <w:bCs/>
                <w:sz w:val="20"/>
              </w:rPr>
            </w:pPr>
            <w:r w:rsidRPr="00D23895">
              <w:rPr>
                <w:bCs/>
                <w:sz w:val="20"/>
              </w:rPr>
              <w:t>19 789,44</w:t>
            </w:r>
          </w:p>
        </w:tc>
      </w:tr>
      <w:tr w:rsidR="0054341C" w:rsidRPr="00D23895" w14:paraId="4023E8B4"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1F0BEEE" w14:textId="77777777" w:rsidR="0054341C" w:rsidRPr="00D23895" w:rsidRDefault="0054341C" w:rsidP="00A56DD6">
            <w:pPr>
              <w:jc w:val="right"/>
              <w:rPr>
                <w:bCs/>
                <w:sz w:val="20"/>
              </w:rPr>
            </w:pPr>
            <w:r w:rsidRPr="00D23895">
              <w:rPr>
                <w:bCs/>
                <w:sz w:val="20"/>
              </w:rPr>
              <w:t>8</w:t>
            </w:r>
          </w:p>
        </w:tc>
        <w:tc>
          <w:tcPr>
            <w:tcW w:w="1559" w:type="dxa"/>
            <w:tcBorders>
              <w:top w:val="nil"/>
              <w:left w:val="nil"/>
              <w:bottom w:val="single" w:sz="4" w:space="0" w:color="auto"/>
              <w:right w:val="single" w:sz="4" w:space="0" w:color="auto"/>
            </w:tcBorders>
            <w:shd w:val="clear" w:color="auto" w:fill="auto"/>
            <w:vAlign w:val="center"/>
            <w:hideMark/>
          </w:tcPr>
          <w:p w14:paraId="4BD97FF6" w14:textId="77777777" w:rsidR="0054341C" w:rsidRPr="00D23895" w:rsidRDefault="0054341C" w:rsidP="00A56DD6">
            <w:pPr>
              <w:rPr>
                <w:bCs/>
                <w:sz w:val="20"/>
              </w:rPr>
            </w:pPr>
            <w:r w:rsidRPr="00D23895">
              <w:rPr>
                <w:bCs/>
                <w:sz w:val="20"/>
              </w:rPr>
              <w:t>Котельная №100</w:t>
            </w:r>
          </w:p>
        </w:tc>
        <w:tc>
          <w:tcPr>
            <w:tcW w:w="1563" w:type="dxa"/>
            <w:tcBorders>
              <w:top w:val="nil"/>
              <w:left w:val="nil"/>
              <w:bottom w:val="single" w:sz="4" w:space="0" w:color="auto"/>
              <w:right w:val="single" w:sz="4" w:space="0" w:color="auto"/>
            </w:tcBorders>
            <w:shd w:val="clear" w:color="auto" w:fill="auto"/>
            <w:vAlign w:val="center"/>
            <w:hideMark/>
          </w:tcPr>
          <w:p w14:paraId="720ECF7D" w14:textId="77777777" w:rsidR="0054341C" w:rsidRPr="00D23895" w:rsidRDefault="0054341C" w:rsidP="00A56DD6">
            <w:pPr>
              <w:jc w:val="right"/>
              <w:rPr>
                <w:bCs/>
                <w:sz w:val="20"/>
              </w:rPr>
            </w:pPr>
            <w:r w:rsidRPr="00D23895">
              <w:rPr>
                <w:bCs/>
                <w:sz w:val="20"/>
              </w:rPr>
              <w:t>539 737,48</w:t>
            </w:r>
          </w:p>
        </w:tc>
        <w:tc>
          <w:tcPr>
            <w:tcW w:w="821" w:type="dxa"/>
            <w:tcBorders>
              <w:top w:val="nil"/>
              <w:left w:val="nil"/>
              <w:bottom w:val="single" w:sz="4" w:space="0" w:color="auto"/>
              <w:right w:val="single" w:sz="4" w:space="0" w:color="auto"/>
            </w:tcBorders>
            <w:shd w:val="clear" w:color="auto" w:fill="auto"/>
            <w:vAlign w:val="center"/>
            <w:hideMark/>
          </w:tcPr>
          <w:p w14:paraId="3D3AE76B"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17CCDB33" w14:textId="77777777" w:rsidR="0054341C" w:rsidRPr="00D23895" w:rsidRDefault="0054341C" w:rsidP="00A56DD6">
            <w:pPr>
              <w:jc w:val="right"/>
              <w:rPr>
                <w:sz w:val="20"/>
              </w:rPr>
            </w:pPr>
            <w:r w:rsidRPr="00D23895">
              <w:rPr>
                <w:sz w:val="20"/>
              </w:rPr>
              <w:t>1 495,12</w:t>
            </w:r>
          </w:p>
        </w:tc>
        <w:tc>
          <w:tcPr>
            <w:tcW w:w="1481" w:type="dxa"/>
            <w:tcBorders>
              <w:top w:val="nil"/>
              <w:left w:val="nil"/>
              <w:bottom w:val="single" w:sz="4" w:space="0" w:color="auto"/>
              <w:right w:val="single" w:sz="4" w:space="0" w:color="auto"/>
            </w:tcBorders>
            <w:shd w:val="clear" w:color="auto" w:fill="auto"/>
            <w:vAlign w:val="center"/>
            <w:hideMark/>
          </w:tcPr>
          <w:p w14:paraId="2901F983" w14:textId="77777777" w:rsidR="0054341C" w:rsidRPr="00D23895" w:rsidRDefault="0054341C" w:rsidP="00A56DD6">
            <w:pPr>
              <w:jc w:val="right"/>
              <w:rPr>
                <w:sz w:val="20"/>
              </w:rPr>
            </w:pPr>
            <w:r w:rsidRPr="00D23895">
              <w:rPr>
                <w:sz w:val="20"/>
              </w:rPr>
              <w:t>973,07</w:t>
            </w:r>
          </w:p>
        </w:tc>
        <w:tc>
          <w:tcPr>
            <w:tcW w:w="1212" w:type="dxa"/>
            <w:tcBorders>
              <w:top w:val="nil"/>
              <w:left w:val="nil"/>
              <w:bottom w:val="single" w:sz="4" w:space="0" w:color="auto"/>
              <w:right w:val="single" w:sz="4" w:space="0" w:color="auto"/>
            </w:tcBorders>
            <w:shd w:val="clear" w:color="auto" w:fill="auto"/>
            <w:vAlign w:val="center"/>
            <w:hideMark/>
          </w:tcPr>
          <w:p w14:paraId="4BCDE317" w14:textId="77777777" w:rsidR="0054341C" w:rsidRPr="00D23895" w:rsidRDefault="0054341C" w:rsidP="00A56DD6">
            <w:pPr>
              <w:jc w:val="right"/>
              <w:rPr>
                <w:bCs/>
                <w:sz w:val="20"/>
              </w:rPr>
            </w:pPr>
            <w:r w:rsidRPr="00D23895">
              <w:rPr>
                <w:bCs/>
                <w:sz w:val="20"/>
              </w:rPr>
              <w:t>2 468,19</w:t>
            </w:r>
          </w:p>
        </w:tc>
        <w:tc>
          <w:tcPr>
            <w:tcW w:w="1276" w:type="dxa"/>
            <w:tcBorders>
              <w:top w:val="nil"/>
              <w:left w:val="nil"/>
              <w:bottom w:val="single" w:sz="4" w:space="0" w:color="auto"/>
              <w:right w:val="single" w:sz="4" w:space="0" w:color="auto"/>
            </w:tcBorders>
            <w:shd w:val="clear" w:color="auto" w:fill="auto"/>
            <w:vAlign w:val="center"/>
            <w:hideMark/>
          </w:tcPr>
          <w:p w14:paraId="348DD4A7" w14:textId="77777777" w:rsidR="0054341C" w:rsidRPr="00D23895" w:rsidRDefault="0054341C" w:rsidP="00A56DD6">
            <w:pPr>
              <w:jc w:val="right"/>
              <w:rPr>
                <w:bCs/>
                <w:sz w:val="20"/>
              </w:rPr>
            </w:pPr>
            <w:r w:rsidRPr="00D23895">
              <w:rPr>
                <w:bCs/>
                <w:sz w:val="20"/>
              </w:rPr>
              <w:t>29 618,28</w:t>
            </w:r>
          </w:p>
        </w:tc>
      </w:tr>
      <w:tr w:rsidR="0054341C" w:rsidRPr="00D23895" w14:paraId="4C7CD2C6"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CA319A8" w14:textId="77777777" w:rsidR="0054341C" w:rsidRPr="00D23895" w:rsidRDefault="0054341C" w:rsidP="00A56DD6">
            <w:pPr>
              <w:jc w:val="right"/>
              <w:rPr>
                <w:sz w:val="20"/>
              </w:rPr>
            </w:pPr>
            <w:r w:rsidRPr="00D23895">
              <w:rPr>
                <w:sz w:val="20"/>
              </w:rPr>
              <w:t>9</w:t>
            </w:r>
          </w:p>
        </w:tc>
        <w:tc>
          <w:tcPr>
            <w:tcW w:w="1559" w:type="dxa"/>
            <w:tcBorders>
              <w:top w:val="nil"/>
              <w:left w:val="nil"/>
              <w:bottom w:val="single" w:sz="4" w:space="0" w:color="auto"/>
              <w:right w:val="single" w:sz="4" w:space="0" w:color="auto"/>
            </w:tcBorders>
            <w:shd w:val="clear" w:color="auto" w:fill="auto"/>
            <w:vAlign w:val="center"/>
            <w:hideMark/>
          </w:tcPr>
          <w:p w14:paraId="581C1AD2" w14:textId="77777777" w:rsidR="0054341C" w:rsidRPr="00D23895" w:rsidRDefault="0054341C" w:rsidP="00A56DD6">
            <w:pPr>
              <w:rPr>
                <w:sz w:val="20"/>
              </w:rPr>
            </w:pPr>
            <w:r w:rsidRPr="00D23895">
              <w:rPr>
                <w:sz w:val="20"/>
              </w:rPr>
              <w:t>Котельная №105</w:t>
            </w:r>
          </w:p>
        </w:tc>
        <w:tc>
          <w:tcPr>
            <w:tcW w:w="1563" w:type="dxa"/>
            <w:tcBorders>
              <w:top w:val="nil"/>
              <w:left w:val="nil"/>
              <w:bottom w:val="single" w:sz="4" w:space="0" w:color="auto"/>
              <w:right w:val="single" w:sz="4" w:space="0" w:color="auto"/>
            </w:tcBorders>
            <w:shd w:val="clear" w:color="auto" w:fill="auto"/>
            <w:vAlign w:val="center"/>
            <w:hideMark/>
          </w:tcPr>
          <w:p w14:paraId="493DCD7E" w14:textId="77777777" w:rsidR="0054341C" w:rsidRPr="00D23895" w:rsidRDefault="0054341C" w:rsidP="00A56DD6">
            <w:pPr>
              <w:jc w:val="right"/>
              <w:rPr>
                <w:sz w:val="20"/>
              </w:rPr>
            </w:pPr>
            <w:r w:rsidRPr="00D23895">
              <w:rPr>
                <w:sz w:val="20"/>
              </w:rPr>
              <w:t>144 496,35</w:t>
            </w:r>
          </w:p>
        </w:tc>
        <w:tc>
          <w:tcPr>
            <w:tcW w:w="821" w:type="dxa"/>
            <w:tcBorders>
              <w:top w:val="nil"/>
              <w:left w:val="nil"/>
              <w:bottom w:val="single" w:sz="4" w:space="0" w:color="auto"/>
              <w:right w:val="single" w:sz="4" w:space="0" w:color="auto"/>
            </w:tcBorders>
            <w:shd w:val="clear" w:color="auto" w:fill="auto"/>
            <w:vAlign w:val="center"/>
            <w:hideMark/>
          </w:tcPr>
          <w:p w14:paraId="6301477E"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43209C1E" w14:textId="77777777" w:rsidR="0054341C" w:rsidRPr="00D23895" w:rsidRDefault="0054341C" w:rsidP="00A56DD6">
            <w:pPr>
              <w:jc w:val="right"/>
              <w:rPr>
                <w:sz w:val="20"/>
              </w:rPr>
            </w:pPr>
            <w:r w:rsidRPr="00D23895">
              <w:rPr>
                <w:sz w:val="20"/>
              </w:rPr>
              <w:t>400,27</w:t>
            </w:r>
          </w:p>
        </w:tc>
        <w:tc>
          <w:tcPr>
            <w:tcW w:w="1481" w:type="dxa"/>
            <w:tcBorders>
              <w:top w:val="nil"/>
              <w:left w:val="nil"/>
              <w:bottom w:val="single" w:sz="4" w:space="0" w:color="auto"/>
              <w:right w:val="single" w:sz="4" w:space="0" w:color="auto"/>
            </w:tcBorders>
            <w:shd w:val="clear" w:color="auto" w:fill="auto"/>
            <w:vAlign w:val="center"/>
            <w:hideMark/>
          </w:tcPr>
          <w:p w14:paraId="55120197" w14:textId="77777777" w:rsidR="0054341C" w:rsidRPr="00D23895" w:rsidRDefault="0054341C" w:rsidP="00A56DD6">
            <w:pPr>
              <w:jc w:val="right"/>
              <w:rPr>
                <w:sz w:val="20"/>
              </w:rPr>
            </w:pPr>
            <w:r w:rsidRPr="00D23895">
              <w:rPr>
                <w:sz w:val="20"/>
              </w:rPr>
              <w:t>260,51</w:t>
            </w:r>
          </w:p>
        </w:tc>
        <w:tc>
          <w:tcPr>
            <w:tcW w:w="1212" w:type="dxa"/>
            <w:tcBorders>
              <w:top w:val="nil"/>
              <w:left w:val="nil"/>
              <w:bottom w:val="single" w:sz="4" w:space="0" w:color="auto"/>
              <w:right w:val="single" w:sz="4" w:space="0" w:color="auto"/>
            </w:tcBorders>
            <w:shd w:val="clear" w:color="auto" w:fill="auto"/>
            <w:vAlign w:val="center"/>
            <w:hideMark/>
          </w:tcPr>
          <w:p w14:paraId="2ED3DDC4" w14:textId="77777777" w:rsidR="0054341C" w:rsidRPr="00D23895" w:rsidRDefault="0054341C" w:rsidP="00A56DD6">
            <w:pPr>
              <w:jc w:val="right"/>
              <w:rPr>
                <w:bCs/>
                <w:sz w:val="20"/>
              </w:rPr>
            </w:pPr>
            <w:r w:rsidRPr="00D23895">
              <w:rPr>
                <w:bCs/>
                <w:sz w:val="20"/>
              </w:rPr>
              <w:t>660,78</w:t>
            </w:r>
          </w:p>
        </w:tc>
        <w:tc>
          <w:tcPr>
            <w:tcW w:w="1276" w:type="dxa"/>
            <w:tcBorders>
              <w:top w:val="nil"/>
              <w:left w:val="nil"/>
              <w:bottom w:val="single" w:sz="4" w:space="0" w:color="auto"/>
              <w:right w:val="single" w:sz="4" w:space="0" w:color="auto"/>
            </w:tcBorders>
            <w:shd w:val="clear" w:color="auto" w:fill="auto"/>
            <w:vAlign w:val="center"/>
            <w:hideMark/>
          </w:tcPr>
          <w:p w14:paraId="10EF6EDD" w14:textId="77777777" w:rsidR="0054341C" w:rsidRPr="00D23895" w:rsidRDefault="0054341C" w:rsidP="00A56DD6">
            <w:pPr>
              <w:jc w:val="right"/>
              <w:rPr>
                <w:bCs/>
                <w:sz w:val="20"/>
              </w:rPr>
            </w:pPr>
            <w:r w:rsidRPr="00D23895">
              <w:rPr>
                <w:bCs/>
                <w:sz w:val="20"/>
              </w:rPr>
              <w:t>7 929,36</w:t>
            </w:r>
          </w:p>
        </w:tc>
      </w:tr>
      <w:tr w:rsidR="0054341C" w:rsidRPr="00D23895" w14:paraId="14C0BF84"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BAEE280" w14:textId="77777777" w:rsidR="0054341C" w:rsidRPr="00D23895" w:rsidRDefault="0054341C" w:rsidP="00A56DD6">
            <w:pPr>
              <w:jc w:val="right"/>
              <w:rPr>
                <w:sz w:val="20"/>
              </w:rPr>
            </w:pPr>
            <w:r w:rsidRPr="00D23895">
              <w:rPr>
                <w:sz w:val="20"/>
              </w:rPr>
              <w:t>10</w:t>
            </w:r>
          </w:p>
        </w:tc>
        <w:tc>
          <w:tcPr>
            <w:tcW w:w="1559" w:type="dxa"/>
            <w:tcBorders>
              <w:top w:val="nil"/>
              <w:left w:val="nil"/>
              <w:bottom w:val="single" w:sz="4" w:space="0" w:color="auto"/>
              <w:right w:val="single" w:sz="4" w:space="0" w:color="auto"/>
            </w:tcBorders>
            <w:shd w:val="clear" w:color="auto" w:fill="auto"/>
            <w:vAlign w:val="center"/>
            <w:hideMark/>
          </w:tcPr>
          <w:p w14:paraId="2F3429E8" w14:textId="77777777" w:rsidR="0054341C" w:rsidRPr="00D23895" w:rsidRDefault="0054341C" w:rsidP="00A56DD6">
            <w:pPr>
              <w:rPr>
                <w:sz w:val="20"/>
              </w:rPr>
            </w:pPr>
            <w:r w:rsidRPr="00D23895">
              <w:rPr>
                <w:sz w:val="20"/>
              </w:rPr>
              <w:t>Котельная №111</w:t>
            </w:r>
          </w:p>
        </w:tc>
        <w:tc>
          <w:tcPr>
            <w:tcW w:w="1563" w:type="dxa"/>
            <w:tcBorders>
              <w:top w:val="nil"/>
              <w:left w:val="nil"/>
              <w:bottom w:val="single" w:sz="4" w:space="0" w:color="auto"/>
              <w:right w:val="single" w:sz="4" w:space="0" w:color="auto"/>
            </w:tcBorders>
            <w:shd w:val="clear" w:color="auto" w:fill="auto"/>
            <w:vAlign w:val="center"/>
            <w:hideMark/>
          </w:tcPr>
          <w:p w14:paraId="7F388836" w14:textId="77777777" w:rsidR="0054341C" w:rsidRPr="00D23895" w:rsidRDefault="0054341C" w:rsidP="00A56DD6">
            <w:pPr>
              <w:jc w:val="right"/>
              <w:rPr>
                <w:sz w:val="20"/>
              </w:rPr>
            </w:pPr>
            <w:r w:rsidRPr="00D23895">
              <w:rPr>
                <w:sz w:val="20"/>
              </w:rPr>
              <w:t>49 241,76</w:t>
            </w:r>
          </w:p>
        </w:tc>
        <w:tc>
          <w:tcPr>
            <w:tcW w:w="821" w:type="dxa"/>
            <w:tcBorders>
              <w:top w:val="nil"/>
              <w:left w:val="nil"/>
              <w:bottom w:val="single" w:sz="4" w:space="0" w:color="auto"/>
              <w:right w:val="single" w:sz="4" w:space="0" w:color="auto"/>
            </w:tcBorders>
            <w:shd w:val="clear" w:color="auto" w:fill="auto"/>
            <w:vAlign w:val="center"/>
            <w:hideMark/>
          </w:tcPr>
          <w:p w14:paraId="36CE8524"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2BD683EE" w14:textId="77777777" w:rsidR="0054341C" w:rsidRPr="00D23895" w:rsidRDefault="0054341C" w:rsidP="00A56DD6">
            <w:pPr>
              <w:jc w:val="right"/>
              <w:rPr>
                <w:sz w:val="20"/>
              </w:rPr>
            </w:pPr>
            <w:r w:rsidRPr="00D23895">
              <w:rPr>
                <w:sz w:val="20"/>
              </w:rPr>
              <w:t>136,40</w:t>
            </w:r>
          </w:p>
        </w:tc>
        <w:tc>
          <w:tcPr>
            <w:tcW w:w="1481" w:type="dxa"/>
            <w:tcBorders>
              <w:top w:val="nil"/>
              <w:left w:val="nil"/>
              <w:bottom w:val="single" w:sz="4" w:space="0" w:color="auto"/>
              <w:right w:val="single" w:sz="4" w:space="0" w:color="auto"/>
            </w:tcBorders>
            <w:shd w:val="clear" w:color="auto" w:fill="auto"/>
            <w:vAlign w:val="center"/>
            <w:hideMark/>
          </w:tcPr>
          <w:p w14:paraId="5F9010BC" w14:textId="77777777" w:rsidR="0054341C" w:rsidRPr="00D23895" w:rsidRDefault="0054341C" w:rsidP="00A56DD6">
            <w:pPr>
              <w:jc w:val="right"/>
              <w:rPr>
                <w:sz w:val="20"/>
              </w:rPr>
            </w:pPr>
            <w:r w:rsidRPr="00D23895">
              <w:rPr>
                <w:sz w:val="20"/>
              </w:rPr>
              <w:t>88,78</w:t>
            </w:r>
          </w:p>
        </w:tc>
        <w:tc>
          <w:tcPr>
            <w:tcW w:w="1212" w:type="dxa"/>
            <w:tcBorders>
              <w:top w:val="nil"/>
              <w:left w:val="nil"/>
              <w:bottom w:val="single" w:sz="4" w:space="0" w:color="auto"/>
              <w:right w:val="single" w:sz="4" w:space="0" w:color="auto"/>
            </w:tcBorders>
            <w:shd w:val="clear" w:color="auto" w:fill="auto"/>
            <w:vAlign w:val="center"/>
            <w:hideMark/>
          </w:tcPr>
          <w:p w14:paraId="34DEDCE1" w14:textId="77777777" w:rsidR="0054341C" w:rsidRPr="00D23895" w:rsidRDefault="0054341C" w:rsidP="00A56DD6">
            <w:pPr>
              <w:jc w:val="right"/>
              <w:rPr>
                <w:bCs/>
                <w:sz w:val="20"/>
              </w:rPr>
            </w:pPr>
            <w:r w:rsidRPr="00D23895">
              <w:rPr>
                <w:bCs/>
                <w:sz w:val="20"/>
              </w:rPr>
              <w:t>225,18</w:t>
            </w:r>
          </w:p>
        </w:tc>
        <w:tc>
          <w:tcPr>
            <w:tcW w:w="1276" w:type="dxa"/>
            <w:tcBorders>
              <w:top w:val="nil"/>
              <w:left w:val="nil"/>
              <w:bottom w:val="single" w:sz="4" w:space="0" w:color="auto"/>
              <w:right w:val="single" w:sz="4" w:space="0" w:color="auto"/>
            </w:tcBorders>
            <w:shd w:val="clear" w:color="auto" w:fill="auto"/>
            <w:vAlign w:val="center"/>
            <w:hideMark/>
          </w:tcPr>
          <w:p w14:paraId="64CC82BF" w14:textId="77777777" w:rsidR="0054341C" w:rsidRPr="00D23895" w:rsidRDefault="0054341C" w:rsidP="00A56DD6">
            <w:pPr>
              <w:jc w:val="right"/>
              <w:rPr>
                <w:bCs/>
                <w:sz w:val="20"/>
              </w:rPr>
            </w:pPr>
            <w:r w:rsidRPr="00D23895">
              <w:rPr>
                <w:bCs/>
                <w:sz w:val="20"/>
              </w:rPr>
              <w:t>2 702,16</w:t>
            </w:r>
          </w:p>
        </w:tc>
      </w:tr>
      <w:tr w:rsidR="0054341C" w:rsidRPr="00D23895" w14:paraId="3C6D45F7"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17FF488" w14:textId="77777777" w:rsidR="0054341C" w:rsidRPr="00D23895" w:rsidRDefault="0054341C" w:rsidP="00A56DD6">
            <w:pPr>
              <w:jc w:val="right"/>
              <w:rPr>
                <w:sz w:val="20"/>
              </w:rPr>
            </w:pPr>
            <w:r w:rsidRPr="00D23895">
              <w:rPr>
                <w:sz w:val="20"/>
              </w:rPr>
              <w:t>11</w:t>
            </w:r>
          </w:p>
        </w:tc>
        <w:tc>
          <w:tcPr>
            <w:tcW w:w="1559" w:type="dxa"/>
            <w:tcBorders>
              <w:top w:val="nil"/>
              <w:left w:val="nil"/>
              <w:bottom w:val="single" w:sz="4" w:space="0" w:color="auto"/>
              <w:right w:val="single" w:sz="4" w:space="0" w:color="auto"/>
            </w:tcBorders>
            <w:shd w:val="clear" w:color="auto" w:fill="auto"/>
            <w:vAlign w:val="center"/>
            <w:hideMark/>
          </w:tcPr>
          <w:p w14:paraId="64D4ED7B" w14:textId="77777777" w:rsidR="0054341C" w:rsidRPr="00D23895" w:rsidRDefault="0054341C" w:rsidP="00A56DD6">
            <w:pPr>
              <w:rPr>
                <w:sz w:val="20"/>
              </w:rPr>
            </w:pPr>
            <w:r w:rsidRPr="00D23895">
              <w:rPr>
                <w:sz w:val="20"/>
              </w:rPr>
              <w:t>Кот.№ 48-теплосети</w:t>
            </w:r>
          </w:p>
        </w:tc>
        <w:tc>
          <w:tcPr>
            <w:tcW w:w="1563" w:type="dxa"/>
            <w:tcBorders>
              <w:top w:val="nil"/>
              <w:left w:val="nil"/>
              <w:bottom w:val="single" w:sz="4" w:space="0" w:color="auto"/>
              <w:right w:val="single" w:sz="4" w:space="0" w:color="auto"/>
            </w:tcBorders>
            <w:shd w:val="clear" w:color="auto" w:fill="auto"/>
            <w:vAlign w:val="center"/>
            <w:hideMark/>
          </w:tcPr>
          <w:p w14:paraId="57A76CFC" w14:textId="77777777" w:rsidR="0054341C" w:rsidRPr="00D23895" w:rsidRDefault="0054341C" w:rsidP="00A56DD6">
            <w:pPr>
              <w:jc w:val="right"/>
              <w:rPr>
                <w:sz w:val="20"/>
              </w:rPr>
            </w:pPr>
            <w:r w:rsidRPr="00D23895">
              <w:rPr>
                <w:sz w:val="20"/>
              </w:rPr>
              <w:t>853 000,00</w:t>
            </w:r>
          </w:p>
        </w:tc>
        <w:tc>
          <w:tcPr>
            <w:tcW w:w="821" w:type="dxa"/>
            <w:tcBorders>
              <w:top w:val="nil"/>
              <w:left w:val="nil"/>
              <w:bottom w:val="single" w:sz="4" w:space="0" w:color="auto"/>
              <w:right w:val="single" w:sz="4" w:space="0" w:color="auto"/>
            </w:tcBorders>
            <w:shd w:val="clear" w:color="auto" w:fill="auto"/>
            <w:vAlign w:val="center"/>
            <w:hideMark/>
          </w:tcPr>
          <w:p w14:paraId="4D0CEF90"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044F565C" w14:textId="77777777" w:rsidR="0054341C" w:rsidRPr="00D23895" w:rsidRDefault="0054341C" w:rsidP="00A56DD6">
            <w:pPr>
              <w:jc w:val="right"/>
              <w:rPr>
                <w:sz w:val="20"/>
              </w:rPr>
            </w:pPr>
            <w:r w:rsidRPr="00D23895">
              <w:rPr>
                <w:sz w:val="20"/>
              </w:rPr>
              <w:t>2 362,88</w:t>
            </w:r>
          </w:p>
        </w:tc>
        <w:tc>
          <w:tcPr>
            <w:tcW w:w="1481" w:type="dxa"/>
            <w:tcBorders>
              <w:top w:val="nil"/>
              <w:left w:val="nil"/>
              <w:bottom w:val="single" w:sz="4" w:space="0" w:color="auto"/>
              <w:right w:val="single" w:sz="4" w:space="0" w:color="auto"/>
            </w:tcBorders>
            <w:shd w:val="clear" w:color="auto" w:fill="auto"/>
            <w:vAlign w:val="center"/>
            <w:hideMark/>
          </w:tcPr>
          <w:p w14:paraId="72B0C23D" w14:textId="77777777" w:rsidR="0054341C" w:rsidRPr="00D23895" w:rsidRDefault="0054341C" w:rsidP="00A56DD6">
            <w:pPr>
              <w:jc w:val="right"/>
              <w:rPr>
                <w:sz w:val="20"/>
              </w:rPr>
            </w:pPr>
            <w:r w:rsidRPr="00D23895">
              <w:rPr>
                <w:sz w:val="20"/>
              </w:rPr>
              <w:t>1 537,84</w:t>
            </w:r>
          </w:p>
        </w:tc>
        <w:tc>
          <w:tcPr>
            <w:tcW w:w="1212" w:type="dxa"/>
            <w:tcBorders>
              <w:top w:val="nil"/>
              <w:left w:val="nil"/>
              <w:bottom w:val="single" w:sz="4" w:space="0" w:color="auto"/>
              <w:right w:val="single" w:sz="4" w:space="0" w:color="auto"/>
            </w:tcBorders>
            <w:shd w:val="clear" w:color="auto" w:fill="auto"/>
            <w:vAlign w:val="center"/>
            <w:hideMark/>
          </w:tcPr>
          <w:p w14:paraId="02188E8F" w14:textId="77777777" w:rsidR="0054341C" w:rsidRPr="00D23895" w:rsidRDefault="0054341C" w:rsidP="00A56DD6">
            <w:pPr>
              <w:jc w:val="right"/>
              <w:rPr>
                <w:bCs/>
                <w:sz w:val="20"/>
              </w:rPr>
            </w:pPr>
            <w:r w:rsidRPr="00D23895">
              <w:rPr>
                <w:bCs/>
                <w:sz w:val="20"/>
              </w:rPr>
              <w:t>3 900,72</w:t>
            </w:r>
          </w:p>
        </w:tc>
        <w:tc>
          <w:tcPr>
            <w:tcW w:w="1276" w:type="dxa"/>
            <w:tcBorders>
              <w:top w:val="nil"/>
              <w:left w:val="nil"/>
              <w:bottom w:val="single" w:sz="4" w:space="0" w:color="auto"/>
              <w:right w:val="single" w:sz="4" w:space="0" w:color="auto"/>
            </w:tcBorders>
            <w:shd w:val="clear" w:color="auto" w:fill="auto"/>
            <w:vAlign w:val="center"/>
            <w:hideMark/>
          </w:tcPr>
          <w:p w14:paraId="0321A2C0" w14:textId="77777777" w:rsidR="0054341C" w:rsidRPr="00D23895" w:rsidRDefault="0054341C" w:rsidP="00A56DD6">
            <w:pPr>
              <w:jc w:val="right"/>
              <w:rPr>
                <w:bCs/>
                <w:sz w:val="20"/>
              </w:rPr>
            </w:pPr>
            <w:r w:rsidRPr="00D23895">
              <w:rPr>
                <w:bCs/>
                <w:sz w:val="20"/>
              </w:rPr>
              <w:t>46 808,64</w:t>
            </w:r>
          </w:p>
        </w:tc>
      </w:tr>
      <w:tr w:rsidR="0054341C" w:rsidRPr="00D23895" w14:paraId="66BEDCFF"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721F7A2" w14:textId="77777777" w:rsidR="0054341C" w:rsidRPr="00D23895" w:rsidRDefault="0054341C" w:rsidP="00A56DD6">
            <w:pPr>
              <w:jc w:val="right"/>
              <w:rPr>
                <w:sz w:val="20"/>
              </w:rPr>
            </w:pPr>
            <w:r w:rsidRPr="00D23895">
              <w:rPr>
                <w:sz w:val="20"/>
              </w:rPr>
              <w:t>12</w:t>
            </w:r>
          </w:p>
        </w:tc>
        <w:tc>
          <w:tcPr>
            <w:tcW w:w="1559" w:type="dxa"/>
            <w:tcBorders>
              <w:top w:val="nil"/>
              <w:left w:val="nil"/>
              <w:bottom w:val="single" w:sz="4" w:space="0" w:color="auto"/>
              <w:right w:val="single" w:sz="4" w:space="0" w:color="auto"/>
            </w:tcBorders>
            <w:shd w:val="clear" w:color="auto" w:fill="auto"/>
            <w:vAlign w:val="center"/>
            <w:hideMark/>
          </w:tcPr>
          <w:p w14:paraId="7D25CB0E" w14:textId="77777777" w:rsidR="0054341C" w:rsidRPr="00D23895" w:rsidRDefault="0054341C" w:rsidP="00A56DD6">
            <w:pPr>
              <w:rPr>
                <w:sz w:val="20"/>
              </w:rPr>
            </w:pPr>
            <w:r w:rsidRPr="00D23895">
              <w:rPr>
                <w:sz w:val="20"/>
              </w:rPr>
              <w:t>Кот.№ 49-теплотрассы</w:t>
            </w:r>
          </w:p>
        </w:tc>
        <w:tc>
          <w:tcPr>
            <w:tcW w:w="1563" w:type="dxa"/>
            <w:tcBorders>
              <w:top w:val="nil"/>
              <w:left w:val="nil"/>
              <w:bottom w:val="single" w:sz="4" w:space="0" w:color="auto"/>
              <w:right w:val="single" w:sz="4" w:space="0" w:color="auto"/>
            </w:tcBorders>
            <w:shd w:val="clear" w:color="auto" w:fill="auto"/>
            <w:vAlign w:val="center"/>
            <w:hideMark/>
          </w:tcPr>
          <w:p w14:paraId="2DEBC3AF" w14:textId="77777777" w:rsidR="0054341C" w:rsidRPr="00D23895" w:rsidRDefault="0054341C" w:rsidP="00A56DD6">
            <w:pPr>
              <w:jc w:val="right"/>
              <w:rPr>
                <w:sz w:val="20"/>
              </w:rPr>
            </w:pPr>
            <w:r w:rsidRPr="00D23895">
              <w:rPr>
                <w:sz w:val="20"/>
              </w:rPr>
              <w:t>919 000,00</w:t>
            </w:r>
          </w:p>
        </w:tc>
        <w:tc>
          <w:tcPr>
            <w:tcW w:w="821" w:type="dxa"/>
            <w:tcBorders>
              <w:top w:val="nil"/>
              <w:left w:val="nil"/>
              <w:bottom w:val="single" w:sz="4" w:space="0" w:color="auto"/>
              <w:right w:val="single" w:sz="4" w:space="0" w:color="auto"/>
            </w:tcBorders>
            <w:shd w:val="clear" w:color="auto" w:fill="auto"/>
            <w:vAlign w:val="center"/>
            <w:hideMark/>
          </w:tcPr>
          <w:p w14:paraId="48BEE41E"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5E42410B" w14:textId="77777777" w:rsidR="0054341C" w:rsidRPr="00D23895" w:rsidRDefault="0054341C" w:rsidP="00A56DD6">
            <w:pPr>
              <w:jc w:val="right"/>
              <w:rPr>
                <w:sz w:val="20"/>
              </w:rPr>
            </w:pPr>
            <w:r w:rsidRPr="00D23895">
              <w:rPr>
                <w:sz w:val="20"/>
              </w:rPr>
              <w:t>2 545,71</w:t>
            </w:r>
          </w:p>
        </w:tc>
        <w:tc>
          <w:tcPr>
            <w:tcW w:w="1481" w:type="dxa"/>
            <w:tcBorders>
              <w:top w:val="nil"/>
              <w:left w:val="nil"/>
              <w:bottom w:val="single" w:sz="4" w:space="0" w:color="auto"/>
              <w:right w:val="single" w:sz="4" w:space="0" w:color="auto"/>
            </w:tcBorders>
            <w:shd w:val="clear" w:color="auto" w:fill="auto"/>
            <w:vAlign w:val="center"/>
            <w:hideMark/>
          </w:tcPr>
          <w:p w14:paraId="2EC61D49" w14:textId="77777777" w:rsidR="0054341C" w:rsidRPr="00D23895" w:rsidRDefault="0054341C" w:rsidP="00A56DD6">
            <w:pPr>
              <w:jc w:val="right"/>
              <w:rPr>
                <w:sz w:val="20"/>
              </w:rPr>
            </w:pPr>
            <w:r w:rsidRPr="00D23895">
              <w:rPr>
                <w:sz w:val="20"/>
              </w:rPr>
              <w:t>1 656,83</w:t>
            </w:r>
          </w:p>
        </w:tc>
        <w:tc>
          <w:tcPr>
            <w:tcW w:w="1212" w:type="dxa"/>
            <w:tcBorders>
              <w:top w:val="nil"/>
              <w:left w:val="nil"/>
              <w:bottom w:val="single" w:sz="4" w:space="0" w:color="auto"/>
              <w:right w:val="single" w:sz="4" w:space="0" w:color="auto"/>
            </w:tcBorders>
            <w:shd w:val="clear" w:color="auto" w:fill="auto"/>
            <w:vAlign w:val="center"/>
            <w:hideMark/>
          </w:tcPr>
          <w:p w14:paraId="015E4EA4" w14:textId="77777777" w:rsidR="0054341C" w:rsidRPr="00D23895" w:rsidRDefault="0054341C" w:rsidP="00A56DD6">
            <w:pPr>
              <w:jc w:val="right"/>
              <w:rPr>
                <w:bCs/>
                <w:sz w:val="20"/>
              </w:rPr>
            </w:pPr>
            <w:r w:rsidRPr="00D23895">
              <w:rPr>
                <w:bCs/>
                <w:sz w:val="20"/>
              </w:rPr>
              <w:t>4 202,54</w:t>
            </w:r>
          </w:p>
        </w:tc>
        <w:tc>
          <w:tcPr>
            <w:tcW w:w="1276" w:type="dxa"/>
            <w:tcBorders>
              <w:top w:val="nil"/>
              <w:left w:val="nil"/>
              <w:bottom w:val="single" w:sz="4" w:space="0" w:color="auto"/>
              <w:right w:val="single" w:sz="4" w:space="0" w:color="auto"/>
            </w:tcBorders>
            <w:shd w:val="clear" w:color="auto" w:fill="auto"/>
            <w:vAlign w:val="center"/>
            <w:hideMark/>
          </w:tcPr>
          <w:p w14:paraId="19FBAA3E" w14:textId="77777777" w:rsidR="0054341C" w:rsidRPr="00D23895" w:rsidRDefault="0054341C" w:rsidP="00A56DD6">
            <w:pPr>
              <w:jc w:val="right"/>
              <w:rPr>
                <w:bCs/>
                <w:sz w:val="20"/>
              </w:rPr>
            </w:pPr>
            <w:r w:rsidRPr="00D23895">
              <w:rPr>
                <w:bCs/>
                <w:sz w:val="20"/>
              </w:rPr>
              <w:t>50 430,48</w:t>
            </w:r>
          </w:p>
        </w:tc>
      </w:tr>
      <w:tr w:rsidR="0054341C" w:rsidRPr="00D23895" w14:paraId="11C6B0F6" w14:textId="77777777" w:rsidTr="00A56DD6">
        <w:trPr>
          <w:trHeight w:val="6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B20" w14:textId="77777777" w:rsidR="0054341C" w:rsidRPr="00D23895" w:rsidRDefault="0054341C" w:rsidP="00A56DD6">
            <w:pPr>
              <w:jc w:val="right"/>
              <w:rPr>
                <w:sz w:val="20"/>
              </w:rPr>
            </w:pPr>
            <w:r w:rsidRPr="00D23895">
              <w:rPr>
                <w:sz w:val="20"/>
              </w:rPr>
              <w:t>13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849CBF" w14:textId="77777777" w:rsidR="0054341C" w:rsidRPr="00D23895" w:rsidRDefault="0054341C" w:rsidP="00A56DD6">
            <w:pPr>
              <w:rPr>
                <w:sz w:val="20"/>
              </w:rPr>
            </w:pPr>
            <w:r w:rsidRPr="00D23895">
              <w:rPr>
                <w:sz w:val="20"/>
              </w:rPr>
              <w:t>Кот.№ 51-теплосети</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97E2839" w14:textId="77777777" w:rsidR="0054341C" w:rsidRPr="00D23895" w:rsidRDefault="0054341C" w:rsidP="00A56DD6">
            <w:pPr>
              <w:jc w:val="right"/>
              <w:rPr>
                <w:sz w:val="20"/>
              </w:rPr>
            </w:pPr>
            <w:r w:rsidRPr="00D23895">
              <w:rPr>
                <w:sz w:val="20"/>
              </w:rPr>
              <w:t>299 000,00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D9EE92" w14:textId="77777777" w:rsidR="0054341C" w:rsidRPr="00D23895" w:rsidRDefault="0054341C" w:rsidP="00A56DD6">
            <w:pPr>
              <w:jc w:val="right"/>
              <w:rPr>
                <w:sz w:val="20"/>
              </w:rPr>
            </w:pPr>
            <w:r w:rsidRPr="00D23895">
              <w:rPr>
                <w:sz w:val="20"/>
              </w:rPr>
              <w:t>361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A2250A" w14:textId="77777777" w:rsidR="0054341C" w:rsidRPr="00D23895" w:rsidRDefault="0054341C" w:rsidP="00A56DD6">
            <w:pPr>
              <w:jc w:val="right"/>
              <w:rPr>
                <w:sz w:val="20"/>
              </w:rPr>
            </w:pPr>
            <w:r w:rsidRPr="00D23895">
              <w:rPr>
                <w:sz w:val="20"/>
              </w:rPr>
              <w:t>828,25</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6D73CDD7" w14:textId="77777777" w:rsidR="0054341C" w:rsidRPr="00D23895" w:rsidRDefault="0054341C" w:rsidP="00A56DD6">
            <w:pPr>
              <w:jc w:val="right"/>
              <w:rPr>
                <w:sz w:val="20"/>
              </w:rPr>
            </w:pPr>
            <w:r w:rsidRPr="00D23895">
              <w:rPr>
                <w:sz w:val="20"/>
              </w:rPr>
              <w:t>539,06</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0EACAFD0" w14:textId="77777777" w:rsidR="0054341C" w:rsidRPr="00D23895" w:rsidRDefault="0054341C" w:rsidP="00A56DD6">
            <w:pPr>
              <w:jc w:val="right"/>
              <w:rPr>
                <w:bCs/>
                <w:sz w:val="20"/>
              </w:rPr>
            </w:pPr>
            <w:r w:rsidRPr="00D23895">
              <w:rPr>
                <w:bCs/>
                <w:sz w:val="20"/>
              </w:rPr>
              <w:t>1 367,31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17809" w14:textId="77777777" w:rsidR="0054341C" w:rsidRPr="00D23895" w:rsidRDefault="0054341C" w:rsidP="00A56DD6">
            <w:pPr>
              <w:jc w:val="right"/>
              <w:rPr>
                <w:bCs/>
                <w:sz w:val="20"/>
              </w:rPr>
            </w:pPr>
            <w:r w:rsidRPr="00D23895">
              <w:rPr>
                <w:bCs/>
                <w:sz w:val="20"/>
              </w:rPr>
              <w:t>16 407,72</w:t>
            </w:r>
          </w:p>
        </w:tc>
      </w:tr>
      <w:tr w:rsidR="0054341C" w:rsidRPr="00D23895" w14:paraId="4D593F4D" w14:textId="77777777" w:rsidTr="00A56DD6">
        <w:trPr>
          <w:trHeight w:val="6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8FFB" w14:textId="77777777" w:rsidR="0054341C" w:rsidRPr="00D23895" w:rsidRDefault="0054341C" w:rsidP="00A56DD6">
            <w:pPr>
              <w:jc w:val="right"/>
              <w:rPr>
                <w:sz w:val="20"/>
              </w:rPr>
            </w:pPr>
            <w:r w:rsidRPr="00D23895">
              <w:rPr>
                <w:sz w:val="20"/>
              </w:rPr>
              <w:t>14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C35604" w14:textId="77777777" w:rsidR="0054341C" w:rsidRPr="00D23895" w:rsidRDefault="0054341C" w:rsidP="00A56DD6">
            <w:pPr>
              <w:rPr>
                <w:sz w:val="20"/>
              </w:rPr>
            </w:pPr>
            <w:r w:rsidRPr="00D23895">
              <w:rPr>
                <w:sz w:val="20"/>
              </w:rPr>
              <w:t>Кот.№ 52-теплосеть</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6C7BC62" w14:textId="77777777" w:rsidR="0054341C" w:rsidRPr="00D23895" w:rsidRDefault="0054341C" w:rsidP="00A56DD6">
            <w:pPr>
              <w:jc w:val="right"/>
              <w:rPr>
                <w:sz w:val="20"/>
              </w:rPr>
            </w:pPr>
            <w:r w:rsidRPr="00D23895">
              <w:rPr>
                <w:sz w:val="20"/>
              </w:rPr>
              <w:t>55 000,00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92C8C8" w14:textId="77777777" w:rsidR="0054341C" w:rsidRPr="00D23895" w:rsidRDefault="0054341C" w:rsidP="00A56DD6">
            <w:pPr>
              <w:jc w:val="right"/>
              <w:rPr>
                <w:sz w:val="20"/>
              </w:rPr>
            </w:pPr>
            <w:r w:rsidRPr="00D23895">
              <w:rPr>
                <w:sz w:val="20"/>
              </w:rPr>
              <w:t>361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2D5794" w14:textId="77777777" w:rsidR="0054341C" w:rsidRPr="00D23895" w:rsidRDefault="0054341C" w:rsidP="00A56DD6">
            <w:pPr>
              <w:jc w:val="right"/>
              <w:rPr>
                <w:sz w:val="20"/>
              </w:rPr>
            </w:pPr>
            <w:r w:rsidRPr="00D23895">
              <w:rPr>
                <w:sz w:val="20"/>
              </w:rPr>
              <w:t>152,35</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7785A812" w14:textId="77777777" w:rsidR="0054341C" w:rsidRPr="00D23895" w:rsidRDefault="0054341C" w:rsidP="00A56DD6">
            <w:pPr>
              <w:jc w:val="right"/>
              <w:rPr>
                <w:sz w:val="20"/>
              </w:rPr>
            </w:pPr>
            <w:r w:rsidRPr="00D23895">
              <w:rPr>
                <w:sz w:val="20"/>
              </w:rPr>
              <w:t>99,16</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5D8DBC8A" w14:textId="77777777" w:rsidR="0054341C" w:rsidRPr="00D23895" w:rsidRDefault="0054341C" w:rsidP="00A56DD6">
            <w:pPr>
              <w:jc w:val="right"/>
              <w:rPr>
                <w:bCs/>
                <w:sz w:val="20"/>
              </w:rPr>
            </w:pPr>
            <w:r w:rsidRPr="00D23895">
              <w:rPr>
                <w:bCs/>
                <w:sz w:val="20"/>
              </w:rPr>
              <w:t>251,51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86D9AB" w14:textId="77777777" w:rsidR="0054341C" w:rsidRPr="00D23895" w:rsidRDefault="0054341C" w:rsidP="00A56DD6">
            <w:pPr>
              <w:jc w:val="right"/>
              <w:rPr>
                <w:bCs/>
                <w:sz w:val="20"/>
              </w:rPr>
            </w:pPr>
            <w:r w:rsidRPr="00D23895">
              <w:rPr>
                <w:bCs/>
                <w:sz w:val="20"/>
              </w:rPr>
              <w:t>3 018,12</w:t>
            </w:r>
          </w:p>
        </w:tc>
      </w:tr>
      <w:tr w:rsidR="0054341C" w:rsidRPr="00D23895" w14:paraId="163C036F"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3DE4011" w14:textId="77777777" w:rsidR="0054341C" w:rsidRPr="00D23895" w:rsidRDefault="0054341C" w:rsidP="00A56DD6">
            <w:pPr>
              <w:jc w:val="right"/>
              <w:rPr>
                <w:sz w:val="20"/>
              </w:rPr>
            </w:pPr>
            <w:r w:rsidRPr="00D23895">
              <w:rPr>
                <w:sz w:val="20"/>
              </w:rPr>
              <w:t>15</w:t>
            </w:r>
          </w:p>
        </w:tc>
        <w:tc>
          <w:tcPr>
            <w:tcW w:w="1559" w:type="dxa"/>
            <w:tcBorders>
              <w:top w:val="nil"/>
              <w:left w:val="nil"/>
              <w:bottom w:val="single" w:sz="4" w:space="0" w:color="auto"/>
              <w:right w:val="single" w:sz="4" w:space="0" w:color="auto"/>
            </w:tcBorders>
            <w:shd w:val="clear" w:color="auto" w:fill="auto"/>
            <w:vAlign w:val="center"/>
            <w:hideMark/>
          </w:tcPr>
          <w:p w14:paraId="304CB6E0" w14:textId="77777777" w:rsidR="0054341C" w:rsidRPr="00D23895" w:rsidRDefault="0054341C" w:rsidP="00A56DD6">
            <w:pPr>
              <w:rPr>
                <w:sz w:val="20"/>
              </w:rPr>
            </w:pPr>
            <w:r w:rsidRPr="00D23895">
              <w:rPr>
                <w:sz w:val="20"/>
              </w:rPr>
              <w:t>Кот.№ 59-теплосети</w:t>
            </w:r>
          </w:p>
        </w:tc>
        <w:tc>
          <w:tcPr>
            <w:tcW w:w="1563" w:type="dxa"/>
            <w:tcBorders>
              <w:top w:val="nil"/>
              <w:left w:val="nil"/>
              <w:bottom w:val="single" w:sz="4" w:space="0" w:color="auto"/>
              <w:right w:val="single" w:sz="4" w:space="0" w:color="auto"/>
            </w:tcBorders>
            <w:shd w:val="clear" w:color="auto" w:fill="auto"/>
            <w:vAlign w:val="center"/>
            <w:hideMark/>
          </w:tcPr>
          <w:p w14:paraId="0A107C08" w14:textId="77777777" w:rsidR="0054341C" w:rsidRPr="00D23895" w:rsidRDefault="0054341C" w:rsidP="00A56DD6">
            <w:pPr>
              <w:jc w:val="right"/>
              <w:rPr>
                <w:sz w:val="20"/>
              </w:rPr>
            </w:pPr>
            <w:r w:rsidRPr="00D23895">
              <w:rPr>
                <w:sz w:val="20"/>
              </w:rPr>
              <w:t>197 000,00</w:t>
            </w:r>
          </w:p>
        </w:tc>
        <w:tc>
          <w:tcPr>
            <w:tcW w:w="821" w:type="dxa"/>
            <w:tcBorders>
              <w:top w:val="nil"/>
              <w:left w:val="nil"/>
              <w:bottom w:val="single" w:sz="4" w:space="0" w:color="auto"/>
              <w:right w:val="single" w:sz="4" w:space="0" w:color="auto"/>
            </w:tcBorders>
            <w:shd w:val="clear" w:color="auto" w:fill="auto"/>
            <w:vAlign w:val="center"/>
            <w:hideMark/>
          </w:tcPr>
          <w:p w14:paraId="3572EB6A"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14BE174E" w14:textId="77777777" w:rsidR="0054341C" w:rsidRPr="00D23895" w:rsidRDefault="0054341C" w:rsidP="00A56DD6">
            <w:pPr>
              <w:jc w:val="right"/>
              <w:rPr>
                <w:sz w:val="20"/>
              </w:rPr>
            </w:pPr>
            <w:r w:rsidRPr="00D23895">
              <w:rPr>
                <w:sz w:val="20"/>
              </w:rPr>
              <w:t>545,71</w:t>
            </w:r>
          </w:p>
        </w:tc>
        <w:tc>
          <w:tcPr>
            <w:tcW w:w="1481" w:type="dxa"/>
            <w:tcBorders>
              <w:top w:val="nil"/>
              <w:left w:val="nil"/>
              <w:bottom w:val="single" w:sz="4" w:space="0" w:color="auto"/>
              <w:right w:val="single" w:sz="4" w:space="0" w:color="auto"/>
            </w:tcBorders>
            <w:shd w:val="clear" w:color="auto" w:fill="auto"/>
            <w:vAlign w:val="center"/>
            <w:hideMark/>
          </w:tcPr>
          <w:p w14:paraId="5B90BDFC" w14:textId="77777777" w:rsidR="0054341C" w:rsidRPr="00D23895" w:rsidRDefault="0054341C" w:rsidP="00A56DD6">
            <w:pPr>
              <w:jc w:val="right"/>
              <w:rPr>
                <w:sz w:val="20"/>
              </w:rPr>
            </w:pPr>
            <w:r w:rsidRPr="00D23895">
              <w:rPr>
                <w:sz w:val="20"/>
              </w:rPr>
              <w:t>355,16</w:t>
            </w:r>
          </w:p>
        </w:tc>
        <w:tc>
          <w:tcPr>
            <w:tcW w:w="1212" w:type="dxa"/>
            <w:tcBorders>
              <w:top w:val="nil"/>
              <w:left w:val="nil"/>
              <w:bottom w:val="single" w:sz="4" w:space="0" w:color="auto"/>
              <w:right w:val="single" w:sz="4" w:space="0" w:color="auto"/>
            </w:tcBorders>
            <w:shd w:val="clear" w:color="auto" w:fill="auto"/>
            <w:vAlign w:val="center"/>
            <w:hideMark/>
          </w:tcPr>
          <w:p w14:paraId="5AD564A8" w14:textId="77777777" w:rsidR="0054341C" w:rsidRPr="00D23895" w:rsidRDefault="0054341C" w:rsidP="00A56DD6">
            <w:pPr>
              <w:jc w:val="right"/>
              <w:rPr>
                <w:bCs/>
                <w:sz w:val="20"/>
              </w:rPr>
            </w:pPr>
            <w:r w:rsidRPr="00D23895">
              <w:rPr>
                <w:bCs/>
                <w:sz w:val="20"/>
              </w:rPr>
              <w:t>900,87</w:t>
            </w:r>
          </w:p>
        </w:tc>
        <w:tc>
          <w:tcPr>
            <w:tcW w:w="1276" w:type="dxa"/>
            <w:tcBorders>
              <w:top w:val="nil"/>
              <w:left w:val="nil"/>
              <w:bottom w:val="single" w:sz="4" w:space="0" w:color="auto"/>
              <w:right w:val="single" w:sz="4" w:space="0" w:color="auto"/>
            </w:tcBorders>
            <w:shd w:val="clear" w:color="auto" w:fill="auto"/>
            <w:vAlign w:val="center"/>
            <w:hideMark/>
          </w:tcPr>
          <w:p w14:paraId="47836164" w14:textId="77777777" w:rsidR="0054341C" w:rsidRPr="00D23895" w:rsidRDefault="0054341C" w:rsidP="00A56DD6">
            <w:pPr>
              <w:jc w:val="right"/>
              <w:rPr>
                <w:bCs/>
                <w:sz w:val="20"/>
              </w:rPr>
            </w:pPr>
            <w:r w:rsidRPr="00D23895">
              <w:rPr>
                <w:bCs/>
                <w:sz w:val="20"/>
              </w:rPr>
              <w:t>10 810,44</w:t>
            </w:r>
          </w:p>
        </w:tc>
      </w:tr>
      <w:tr w:rsidR="0054341C" w:rsidRPr="00D23895" w14:paraId="10A07CD7"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75C8574" w14:textId="77777777" w:rsidR="0054341C" w:rsidRPr="00D23895" w:rsidRDefault="0054341C" w:rsidP="00A56DD6">
            <w:pPr>
              <w:jc w:val="right"/>
              <w:rPr>
                <w:sz w:val="20"/>
              </w:rPr>
            </w:pPr>
            <w:r w:rsidRPr="00D23895">
              <w:rPr>
                <w:sz w:val="20"/>
              </w:rPr>
              <w:t>16</w:t>
            </w:r>
          </w:p>
        </w:tc>
        <w:tc>
          <w:tcPr>
            <w:tcW w:w="1559" w:type="dxa"/>
            <w:tcBorders>
              <w:top w:val="nil"/>
              <w:left w:val="nil"/>
              <w:bottom w:val="single" w:sz="4" w:space="0" w:color="auto"/>
              <w:right w:val="single" w:sz="4" w:space="0" w:color="auto"/>
            </w:tcBorders>
            <w:shd w:val="clear" w:color="auto" w:fill="auto"/>
            <w:vAlign w:val="center"/>
            <w:hideMark/>
          </w:tcPr>
          <w:p w14:paraId="53787B98" w14:textId="77777777" w:rsidR="0054341C" w:rsidRPr="00D23895" w:rsidRDefault="0054341C" w:rsidP="00A56DD6">
            <w:pPr>
              <w:rPr>
                <w:sz w:val="20"/>
              </w:rPr>
            </w:pPr>
            <w:r w:rsidRPr="00D23895">
              <w:rPr>
                <w:sz w:val="20"/>
              </w:rPr>
              <w:t>Кот.№ 68-теплотрассы</w:t>
            </w:r>
          </w:p>
        </w:tc>
        <w:tc>
          <w:tcPr>
            <w:tcW w:w="1563" w:type="dxa"/>
            <w:tcBorders>
              <w:top w:val="nil"/>
              <w:left w:val="nil"/>
              <w:bottom w:val="single" w:sz="4" w:space="0" w:color="auto"/>
              <w:right w:val="single" w:sz="4" w:space="0" w:color="auto"/>
            </w:tcBorders>
            <w:shd w:val="clear" w:color="auto" w:fill="auto"/>
            <w:vAlign w:val="center"/>
            <w:hideMark/>
          </w:tcPr>
          <w:p w14:paraId="502A68DC" w14:textId="77777777" w:rsidR="0054341C" w:rsidRPr="00D23895" w:rsidRDefault="0054341C" w:rsidP="00A56DD6">
            <w:pPr>
              <w:jc w:val="right"/>
              <w:rPr>
                <w:sz w:val="20"/>
              </w:rPr>
            </w:pPr>
            <w:r w:rsidRPr="00D23895">
              <w:rPr>
                <w:sz w:val="20"/>
              </w:rPr>
              <w:t>157 000,00</w:t>
            </w:r>
          </w:p>
        </w:tc>
        <w:tc>
          <w:tcPr>
            <w:tcW w:w="821" w:type="dxa"/>
            <w:tcBorders>
              <w:top w:val="nil"/>
              <w:left w:val="nil"/>
              <w:bottom w:val="single" w:sz="4" w:space="0" w:color="auto"/>
              <w:right w:val="single" w:sz="4" w:space="0" w:color="auto"/>
            </w:tcBorders>
            <w:shd w:val="clear" w:color="auto" w:fill="auto"/>
            <w:vAlign w:val="center"/>
            <w:hideMark/>
          </w:tcPr>
          <w:p w14:paraId="06059651"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1F646577" w14:textId="77777777" w:rsidR="0054341C" w:rsidRPr="00D23895" w:rsidRDefault="0054341C" w:rsidP="00A56DD6">
            <w:pPr>
              <w:jc w:val="right"/>
              <w:rPr>
                <w:sz w:val="20"/>
              </w:rPr>
            </w:pPr>
            <w:r w:rsidRPr="00D23895">
              <w:rPr>
                <w:sz w:val="20"/>
              </w:rPr>
              <w:t>434,90</w:t>
            </w:r>
          </w:p>
        </w:tc>
        <w:tc>
          <w:tcPr>
            <w:tcW w:w="1481" w:type="dxa"/>
            <w:tcBorders>
              <w:top w:val="nil"/>
              <w:left w:val="nil"/>
              <w:bottom w:val="single" w:sz="4" w:space="0" w:color="auto"/>
              <w:right w:val="single" w:sz="4" w:space="0" w:color="auto"/>
            </w:tcBorders>
            <w:shd w:val="clear" w:color="auto" w:fill="auto"/>
            <w:vAlign w:val="center"/>
            <w:hideMark/>
          </w:tcPr>
          <w:p w14:paraId="69953702" w14:textId="77777777" w:rsidR="0054341C" w:rsidRPr="00D23895" w:rsidRDefault="0054341C" w:rsidP="00A56DD6">
            <w:pPr>
              <w:jc w:val="right"/>
              <w:rPr>
                <w:sz w:val="20"/>
              </w:rPr>
            </w:pPr>
            <w:r w:rsidRPr="00D23895">
              <w:rPr>
                <w:sz w:val="20"/>
              </w:rPr>
              <w:t>283,05</w:t>
            </w:r>
          </w:p>
        </w:tc>
        <w:tc>
          <w:tcPr>
            <w:tcW w:w="1212" w:type="dxa"/>
            <w:tcBorders>
              <w:top w:val="nil"/>
              <w:left w:val="nil"/>
              <w:bottom w:val="single" w:sz="4" w:space="0" w:color="auto"/>
              <w:right w:val="single" w:sz="4" w:space="0" w:color="auto"/>
            </w:tcBorders>
            <w:shd w:val="clear" w:color="auto" w:fill="auto"/>
            <w:vAlign w:val="center"/>
            <w:hideMark/>
          </w:tcPr>
          <w:p w14:paraId="1C6C2B15" w14:textId="77777777" w:rsidR="0054341C" w:rsidRPr="00D23895" w:rsidRDefault="0054341C" w:rsidP="00A56DD6">
            <w:pPr>
              <w:jc w:val="right"/>
              <w:rPr>
                <w:bCs/>
                <w:sz w:val="20"/>
              </w:rPr>
            </w:pPr>
            <w:r w:rsidRPr="00D23895">
              <w:rPr>
                <w:bCs/>
                <w:sz w:val="20"/>
              </w:rPr>
              <w:t>717,95</w:t>
            </w:r>
          </w:p>
        </w:tc>
        <w:tc>
          <w:tcPr>
            <w:tcW w:w="1276" w:type="dxa"/>
            <w:tcBorders>
              <w:top w:val="nil"/>
              <w:left w:val="nil"/>
              <w:bottom w:val="single" w:sz="4" w:space="0" w:color="auto"/>
              <w:right w:val="single" w:sz="4" w:space="0" w:color="auto"/>
            </w:tcBorders>
            <w:shd w:val="clear" w:color="auto" w:fill="auto"/>
            <w:vAlign w:val="center"/>
            <w:hideMark/>
          </w:tcPr>
          <w:p w14:paraId="7CBD98EB" w14:textId="77777777" w:rsidR="0054341C" w:rsidRPr="00D23895" w:rsidRDefault="0054341C" w:rsidP="00A56DD6">
            <w:pPr>
              <w:jc w:val="right"/>
              <w:rPr>
                <w:bCs/>
                <w:sz w:val="20"/>
              </w:rPr>
            </w:pPr>
            <w:r w:rsidRPr="00D23895">
              <w:rPr>
                <w:bCs/>
                <w:sz w:val="20"/>
              </w:rPr>
              <w:t>8 615,40</w:t>
            </w:r>
          </w:p>
        </w:tc>
      </w:tr>
      <w:tr w:rsidR="0054341C" w:rsidRPr="00D23895" w14:paraId="0466F7EA"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7E1F52E" w14:textId="77777777" w:rsidR="0054341C" w:rsidRPr="00D23895" w:rsidRDefault="0054341C" w:rsidP="00A56DD6">
            <w:pPr>
              <w:jc w:val="right"/>
              <w:rPr>
                <w:sz w:val="20"/>
              </w:rPr>
            </w:pPr>
            <w:r w:rsidRPr="00D23895">
              <w:rPr>
                <w:sz w:val="20"/>
              </w:rPr>
              <w:t>17</w:t>
            </w:r>
          </w:p>
        </w:tc>
        <w:tc>
          <w:tcPr>
            <w:tcW w:w="1559" w:type="dxa"/>
            <w:tcBorders>
              <w:top w:val="nil"/>
              <w:left w:val="nil"/>
              <w:bottom w:val="single" w:sz="4" w:space="0" w:color="auto"/>
              <w:right w:val="single" w:sz="4" w:space="0" w:color="auto"/>
            </w:tcBorders>
            <w:shd w:val="clear" w:color="auto" w:fill="auto"/>
            <w:vAlign w:val="center"/>
            <w:hideMark/>
          </w:tcPr>
          <w:p w14:paraId="3287E4F1" w14:textId="77777777" w:rsidR="0054341C" w:rsidRPr="00D23895" w:rsidRDefault="0054341C" w:rsidP="00A56DD6">
            <w:pPr>
              <w:rPr>
                <w:sz w:val="20"/>
              </w:rPr>
            </w:pPr>
            <w:r w:rsidRPr="00D23895">
              <w:rPr>
                <w:sz w:val="20"/>
              </w:rPr>
              <w:t>Кот.№ 76-теплотрассы</w:t>
            </w:r>
          </w:p>
        </w:tc>
        <w:tc>
          <w:tcPr>
            <w:tcW w:w="1563" w:type="dxa"/>
            <w:tcBorders>
              <w:top w:val="nil"/>
              <w:left w:val="nil"/>
              <w:bottom w:val="single" w:sz="4" w:space="0" w:color="auto"/>
              <w:right w:val="single" w:sz="4" w:space="0" w:color="auto"/>
            </w:tcBorders>
            <w:shd w:val="clear" w:color="auto" w:fill="auto"/>
            <w:vAlign w:val="center"/>
            <w:hideMark/>
          </w:tcPr>
          <w:p w14:paraId="2266B583" w14:textId="77777777" w:rsidR="0054341C" w:rsidRPr="00D23895" w:rsidRDefault="0054341C" w:rsidP="00A56DD6">
            <w:pPr>
              <w:jc w:val="right"/>
              <w:rPr>
                <w:sz w:val="20"/>
              </w:rPr>
            </w:pPr>
            <w:r w:rsidRPr="00D23895">
              <w:rPr>
                <w:sz w:val="20"/>
              </w:rPr>
              <w:t>4 085 000,00</w:t>
            </w:r>
          </w:p>
        </w:tc>
        <w:tc>
          <w:tcPr>
            <w:tcW w:w="821" w:type="dxa"/>
            <w:tcBorders>
              <w:top w:val="nil"/>
              <w:left w:val="nil"/>
              <w:bottom w:val="single" w:sz="4" w:space="0" w:color="auto"/>
              <w:right w:val="single" w:sz="4" w:space="0" w:color="auto"/>
            </w:tcBorders>
            <w:shd w:val="clear" w:color="auto" w:fill="auto"/>
            <w:vAlign w:val="center"/>
            <w:hideMark/>
          </w:tcPr>
          <w:p w14:paraId="594E32C3"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27FE4A51" w14:textId="77777777" w:rsidR="0054341C" w:rsidRPr="00D23895" w:rsidRDefault="0054341C" w:rsidP="00A56DD6">
            <w:pPr>
              <w:jc w:val="right"/>
              <w:rPr>
                <w:sz w:val="20"/>
              </w:rPr>
            </w:pPr>
            <w:r w:rsidRPr="00D23895">
              <w:rPr>
                <w:sz w:val="20"/>
              </w:rPr>
              <w:t>11 315,79</w:t>
            </w:r>
          </w:p>
        </w:tc>
        <w:tc>
          <w:tcPr>
            <w:tcW w:w="1481" w:type="dxa"/>
            <w:tcBorders>
              <w:top w:val="nil"/>
              <w:left w:val="nil"/>
              <w:bottom w:val="single" w:sz="4" w:space="0" w:color="auto"/>
              <w:right w:val="single" w:sz="4" w:space="0" w:color="auto"/>
            </w:tcBorders>
            <w:shd w:val="clear" w:color="auto" w:fill="auto"/>
            <w:vAlign w:val="center"/>
            <w:hideMark/>
          </w:tcPr>
          <w:p w14:paraId="6175D958" w14:textId="77777777" w:rsidR="0054341C" w:rsidRPr="00D23895" w:rsidRDefault="0054341C" w:rsidP="00A56DD6">
            <w:pPr>
              <w:jc w:val="right"/>
              <w:rPr>
                <w:sz w:val="20"/>
              </w:rPr>
            </w:pPr>
            <w:r w:rsidRPr="00D23895">
              <w:rPr>
                <w:sz w:val="20"/>
              </w:rPr>
              <w:t>7 364,69</w:t>
            </w:r>
          </w:p>
        </w:tc>
        <w:tc>
          <w:tcPr>
            <w:tcW w:w="1212" w:type="dxa"/>
            <w:tcBorders>
              <w:top w:val="nil"/>
              <w:left w:val="nil"/>
              <w:bottom w:val="single" w:sz="4" w:space="0" w:color="auto"/>
              <w:right w:val="single" w:sz="4" w:space="0" w:color="auto"/>
            </w:tcBorders>
            <w:shd w:val="clear" w:color="auto" w:fill="auto"/>
            <w:vAlign w:val="center"/>
            <w:hideMark/>
          </w:tcPr>
          <w:p w14:paraId="011FEF99" w14:textId="77777777" w:rsidR="0054341C" w:rsidRPr="00D23895" w:rsidRDefault="0054341C" w:rsidP="00A56DD6">
            <w:pPr>
              <w:jc w:val="right"/>
              <w:rPr>
                <w:bCs/>
                <w:sz w:val="20"/>
              </w:rPr>
            </w:pPr>
            <w:r w:rsidRPr="00D23895">
              <w:rPr>
                <w:bCs/>
                <w:sz w:val="20"/>
              </w:rPr>
              <w:t>18 680,48</w:t>
            </w:r>
          </w:p>
        </w:tc>
        <w:tc>
          <w:tcPr>
            <w:tcW w:w="1276" w:type="dxa"/>
            <w:tcBorders>
              <w:top w:val="nil"/>
              <w:left w:val="nil"/>
              <w:bottom w:val="single" w:sz="4" w:space="0" w:color="auto"/>
              <w:right w:val="single" w:sz="4" w:space="0" w:color="auto"/>
            </w:tcBorders>
            <w:shd w:val="clear" w:color="auto" w:fill="auto"/>
            <w:vAlign w:val="center"/>
            <w:hideMark/>
          </w:tcPr>
          <w:p w14:paraId="41375FE7" w14:textId="77777777" w:rsidR="0054341C" w:rsidRPr="00D23895" w:rsidRDefault="0054341C" w:rsidP="00A56DD6">
            <w:pPr>
              <w:jc w:val="right"/>
              <w:rPr>
                <w:bCs/>
                <w:sz w:val="20"/>
              </w:rPr>
            </w:pPr>
            <w:r w:rsidRPr="00D23895">
              <w:rPr>
                <w:bCs/>
                <w:sz w:val="20"/>
              </w:rPr>
              <w:t>224 165,76</w:t>
            </w:r>
          </w:p>
        </w:tc>
      </w:tr>
      <w:tr w:rsidR="0054341C" w:rsidRPr="00D23895" w14:paraId="4004F268"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D418686" w14:textId="77777777" w:rsidR="0054341C" w:rsidRPr="00D23895" w:rsidRDefault="0054341C" w:rsidP="00A56DD6">
            <w:pPr>
              <w:jc w:val="right"/>
              <w:rPr>
                <w:sz w:val="20"/>
              </w:rPr>
            </w:pPr>
            <w:r w:rsidRPr="00D23895">
              <w:rPr>
                <w:sz w:val="20"/>
              </w:rPr>
              <w:t>18</w:t>
            </w:r>
          </w:p>
        </w:tc>
        <w:tc>
          <w:tcPr>
            <w:tcW w:w="1559" w:type="dxa"/>
            <w:tcBorders>
              <w:top w:val="nil"/>
              <w:left w:val="nil"/>
              <w:bottom w:val="single" w:sz="4" w:space="0" w:color="auto"/>
              <w:right w:val="single" w:sz="4" w:space="0" w:color="auto"/>
            </w:tcBorders>
            <w:shd w:val="clear" w:color="auto" w:fill="auto"/>
            <w:vAlign w:val="center"/>
            <w:hideMark/>
          </w:tcPr>
          <w:p w14:paraId="55D2BD90" w14:textId="77777777" w:rsidR="0054341C" w:rsidRPr="00D23895" w:rsidRDefault="0054341C" w:rsidP="00A56DD6">
            <w:pPr>
              <w:rPr>
                <w:sz w:val="20"/>
              </w:rPr>
            </w:pPr>
            <w:r w:rsidRPr="00D23895">
              <w:rPr>
                <w:sz w:val="20"/>
              </w:rPr>
              <w:t>Кот.№114-теплотрассы</w:t>
            </w:r>
          </w:p>
        </w:tc>
        <w:tc>
          <w:tcPr>
            <w:tcW w:w="1563" w:type="dxa"/>
            <w:tcBorders>
              <w:top w:val="nil"/>
              <w:left w:val="nil"/>
              <w:bottom w:val="single" w:sz="4" w:space="0" w:color="auto"/>
              <w:right w:val="single" w:sz="4" w:space="0" w:color="auto"/>
            </w:tcBorders>
            <w:shd w:val="clear" w:color="auto" w:fill="auto"/>
            <w:vAlign w:val="center"/>
            <w:hideMark/>
          </w:tcPr>
          <w:p w14:paraId="10BF12F5" w14:textId="77777777" w:rsidR="0054341C" w:rsidRPr="00D23895" w:rsidRDefault="0054341C" w:rsidP="00A56DD6">
            <w:pPr>
              <w:jc w:val="right"/>
              <w:rPr>
                <w:sz w:val="20"/>
              </w:rPr>
            </w:pPr>
            <w:r w:rsidRPr="00D23895">
              <w:rPr>
                <w:sz w:val="20"/>
              </w:rPr>
              <w:t>1 381 000,00</w:t>
            </w:r>
          </w:p>
        </w:tc>
        <w:tc>
          <w:tcPr>
            <w:tcW w:w="821" w:type="dxa"/>
            <w:tcBorders>
              <w:top w:val="nil"/>
              <w:left w:val="nil"/>
              <w:bottom w:val="single" w:sz="4" w:space="0" w:color="auto"/>
              <w:right w:val="single" w:sz="4" w:space="0" w:color="auto"/>
            </w:tcBorders>
            <w:shd w:val="clear" w:color="auto" w:fill="auto"/>
            <w:vAlign w:val="center"/>
            <w:hideMark/>
          </w:tcPr>
          <w:p w14:paraId="0D470C16"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79A75B9D" w14:textId="77777777" w:rsidR="0054341C" w:rsidRPr="00D23895" w:rsidRDefault="0054341C" w:rsidP="00A56DD6">
            <w:pPr>
              <w:jc w:val="right"/>
              <w:rPr>
                <w:sz w:val="20"/>
              </w:rPr>
            </w:pPr>
            <w:r w:rsidRPr="00D23895">
              <w:rPr>
                <w:sz w:val="20"/>
              </w:rPr>
              <w:t>3 825,48</w:t>
            </w:r>
          </w:p>
        </w:tc>
        <w:tc>
          <w:tcPr>
            <w:tcW w:w="1481" w:type="dxa"/>
            <w:tcBorders>
              <w:top w:val="nil"/>
              <w:left w:val="nil"/>
              <w:bottom w:val="single" w:sz="4" w:space="0" w:color="auto"/>
              <w:right w:val="single" w:sz="4" w:space="0" w:color="auto"/>
            </w:tcBorders>
            <w:shd w:val="clear" w:color="auto" w:fill="auto"/>
            <w:vAlign w:val="center"/>
            <w:hideMark/>
          </w:tcPr>
          <w:p w14:paraId="24729C02" w14:textId="77777777" w:rsidR="0054341C" w:rsidRPr="00D23895" w:rsidRDefault="0054341C" w:rsidP="00A56DD6">
            <w:pPr>
              <w:jc w:val="right"/>
              <w:rPr>
                <w:sz w:val="20"/>
              </w:rPr>
            </w:pPr>
            <w:r w:rsidRPr="00D23895">
              <w:rPr>
                <w:sz w:val="20"/>
              </w:rPr>
              <w:t>2 489,75</w:t>
            </w:r>
          </w:p>
        </w:tc>
        <w:tc>
          <w:tcPr>
            <w:tcW w:w="1212" w:type="dxa"/>
            <w:tcBorders>
              <w:top w:val="nil"/>
              <w:left w:val="nil"/>
              <w:bottom w:val="single" w:sz="4" w:space="0" w:color="auto"/>
              <w:right w:val="single" w:sz="4" w:space="0" w:color="auto"/>
            </w:tcBorders>
            <w:shd w:val="clear" w:color="auto" w:fill="auto"/>
            <w:vAlign w:val="center"/>
            <w:hideMark/>
          </w:tcPr>
          <w:p w14:paraId="5BD7C9DF" w14:textId="77777777" w:rsidR="0054341C" w:rsidRPr="00D23895" w:rsidRDefault="0054341C" w:rsidP="00A56DD6">
            <w:pPr>
              <w:jc w:val="right"/>
              <w:rPr>
                <w:bCs/>
                <w:sz w:val="20"/>
              </w:rPr>
            </w:pPr>
            <w:r w:rsidRPr="00D23895">
              <w:rPr>
                <w:bCs/>
                <w:sz w:val="20"/>
              </w:rPr>
              <w:t>6 315,23</w:t>
            </w:r>
          </w:p>
        </w:tc>
        <w:tc>
          <w:tcPr>
            <w:tcW w:w="1276" w:type="dxa"/>
            <w:tcBorders>
              <w:top w:val="nil"/>
              <w:left w:val="nil"/>
              <w:bottom w:val="single" w:sz="4" w:space="0" w:color="auto"/>
              <w:right w:val="single" w:sz="4" w:space="0" w:color="auto"/>
            </w:tcBorders>
            <w:shd w:val="clear" w:color="auto" w:fill="auto"/>
            <w:vAlign w:val="center"/>
            <w:hideMark/>
          </w:tcPr>
          <w:p w14:paraId="0068655B" w14:textId="77777777" w:rsidR="0054341C" w:rsidRPr="00D23895" w:rsidRDefault="0054341C" w:rsidP="00A56DD6">
            <w:pPr>
              <w:jc w:val="right"/>
              <w:rPr>
                <w:bCs/>
                <w:sz w:val="20"/>
              </w:rPr>
            </w:pPr>
            <w:r w:rsidRPr="00D23895">
              <w:rPr>
                <w:bCs/>
                <w:sz w:val="20"/>
              </w:rPr>
              <w:t>75 782,76</w:t>
            </w:r>
          </w:p>
        </w:tc>
      </w:tr>
      <w:tr w:rsidR="0054341C" w:rsidRPr="00D23895" w14:paraId="219B1794"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8D448EA" w14:textId="77777777" w:rsidR="0054341C" w:rsidRPr="00D23895" w:rsidRDefault="0054341C" w:rsidP="00A56DD6">
            <w:pPr>
              <w:jc w:val="right"/>
              <w:rPr>
                <w:sz w:val="20"/>
              </w:rPr>
            </w:pPr>
            <w:r w:rsidRPr="00D23895">
              <w:rPr>
                <w:sz w:val="20"/>
              </w:rPr>
              <w:t>19</w:t>
            </w:r>
          </w:p>
        </w:tc>
        <w:tc>
          <w:tcPr>
            <w:tcW w:w="1559" w:type="dxa"/>
            <w:tcBorders>
              <w:top w:val="nil"/>
              <w:left w:val="nil"/>
              <w:bottom w:val="single" w:sz="4" w:space="0" w:color="auto"/>
              <w:right w:val="single" w:sz="4" w:space="0" w:color="auto"/>
            </w:tcBorders>
            <w:shd w:val="clear" w:color="auto" w:fill="auto"/>
            <w:vAlign w:val="center"/>
            <w:hideMark/>
          </w:tcPr>
          <w:p w14:paraId="22FE05A9" w14:textId="77777777" w:rsidR="0054341C" w:rsidRPr="00D23895" w:rsidRDefault="0054341C" w:rsidP="00A56DD6">
            <w:pPr>
              <w:rPr>
                <w:sz w:val="20"/>
              </w:rPr>
            </w:pPr>
            <w:r w:rsidRPr="00D23895">
              <w:rPr>
                <w:sz w:val="20"/>
              </w:rPr>
              <w:t>Кот.районная-теплотрассы</w:t>
            </w:r>
          </w:p>
        </w:tc>
        <w:tc>
          <w:tcPr>
            <w:tcW w:w="1563" w:type="dxa"/>
            <w:tcBorders>
              <w:top w:val="nil"/>
              <w:left w:val="nil"/>
              <w:bottom w:val="single" w:sz="4" w:space="0" w:color="auto"/>
              <w:right w:val="single" w:sz="4" w:space="0" w:color="auto"/>
            </w:tcBorders>
            <w:shd w:val="clear" w:color="auto" w:fill="auto"/>
            <w:vAlign w:val="center"/>
            <w:hideMark/>
          </w:tcPr>
          <w:p w14:paraId="062BF745" w14:textId="77777777" w:rsidR="0054341C" w:rsidRPr="00D23895" w:rsidRDefault="0054341C" w:rsidP="00A56DD6">
            <w:pPr>
              <w:jc w:val="right"/>
              <w:rPr>
                <w:sz w:val="20"/>
              </w:rPr>
            </w:pPr>
            <w:r w:rsidRPr="00D23895">
              <w:rPr>
                <w:sz w:val="20"/>
              </w:rPr>
              <w:t>5 079 000,00</w:t>
            </w:r>
          </w:p>
        </w:tc>
        <w:tc>
          <w:tcPr>
            <w:tcW w:w="821" w:type="dxa"/>
            <w:tcBorders>
              <w:top w:val="nil"/>
              <w:left w:val="nil"/>
              <w:bottom w:val="single" w:sz="4" w:space="0" w:color="auto"/>
              <w:right w:val="single" w:sz="4" w:space="0" w:color="auto"/>
            </w:tcBorders>
            <w:shd w:val="clear" w:color="auto" w:fill="auto"/>
            <w:vAlign w:val="center"/>
            <w:hideMark/>
          </w:tcPr>
          <w:p w14:paraId="5FB9C17F"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7440FE26" w14:textId="77777777" w:rsidR="0054341C" w:rsidRPr="00D23895" w:rsidRDefault="0054341C" w:rsidP="00A56DD6">
            <w:pPr>
              <w:jc w:val="right"/>
              <w:rPr>
                <w:sz w:val="20"/>
              </w:rPr>
            </w:pPr>
            <w:r w:rsidRPr="00D23895">
              <w:rPr>
                <w:sz w:val="20"/>
              </w:rPr>
              <w:t>14 069,25</w:t>
            </w:r>
          </w:p>
        </w:tc>
        <w:tc>
          <w:tcPr>
            <w:tcW w:w="1481" w:type="dxa"/>
            <w:tcBorders>
              <w:top w:val="nil"/>
              <w:left w:val="nil"/>
              <w:bottom w:val="single" w:sz="4" w:space="0" w:color="auto"/>
              <w:right w:val="single" w:sz="4" w:space="0" w:color="auto"/>
            </w:tcBorders>
            <w:shd w:val="clear" w:color="auto" w:fill="auto"/>
            <w:vAlign w:val="center"/>
            <w:hideMark/>
          </w:tcPr>
          <w:p w14:paraId="7C62EFE9" w14:textId="77777777" w:rsidR="0054341C" w:rsidRPr="00D23895" w:rsidRDefault="0054341C" w:rsidP="00A56DD6">
            <w:pPr>
              <w:jc w:val="right"/>
              <w:rPr>
                <w:sz w:val="20"/>
              </w:rPr>
            </w:pPr>
            <w:r w:rsidRPr="00D23895">
              <w:rPr>
                <w:sz w:val="20"/>
              </w:rPr>
              <w:t>9 156,74</w:t>
            </w:r>
          </w:p>
        </w:tc>
        <w:tc>
          <w:tcPr>
            <w:tcW w:w="1212" w:type="dxa"/>
            <w:tcBorders>
              <w:top w:val="nil"/>
              <w:left w:val="nil"/>
              <w:bottom w:val="single" w:sz="4" w:space="0" w:color="auto"/>
              <w:right w:val="single" w:sz="4" w:space="0" w:color="auto"/>
            </w:tcBorders>
            <w:shd w:val="clear" w:color="auto" w:fill="auto"/>
            <w:vAlign w:val="center"/>
            <w:hideMark/>
          </w:tcPr>
          <w:p w14:paraId="7A9AC470" w14:textId="77777777" w:rsidR="0054341C" w:rsidRPr="00D23895" w:rsidRDefault="0054341C" w:rsidP="00A56DD6">
            <w:pPr>
              <w:jc w:val="right"/>
              <w:rPr>
                <w:bCs/>
                <w:sz w:val="20"/>
              </w:rPr>
            </w:pPr>
            <w:r w:rsidRPr="00D23895">
              <w:rPr>
                <w:bCs/>
                <w:sz w:val="20"/>
              </w:rPr>
              <w:t>23 225,99</w:t>
            </w:r>
          </w:p>
        </w:tc>
        <w:tc>
          <w:tcPr>
            <w:tcW w:w="1276" w:type="dxa"/>
            <w:tcBorders>
              <w:top w:val="nil"/>
              <w:left w:val="nil"/>
              <w:bottom w:val="single" w:sz="4" w:space="0" w:color="auto"/>
              <w:right w:val="single" w:sz="4" w:space="0" w:color="auto"/>
            </w:tcBorders>
            <w:shd w:val="clear" w:color="auto" w:fill="auto"/>
            <w:vAlign w:val="center"/>
            <w:hideMark/>
          </w:tcPr>
          <w:p w14:paraId="1E6EF433" w14:textId="77777777" w:rsidR="0054341C" w:rsidRPr="00D23895" w:rsidRDefault="0054341C" w:rsidP="00A56DD6">
            <w:pPr>
              <w:jc w:val="right"/>
              <w:rPr>
                <w:bCs/>
                <w:sz w:val="20"/>
              </w:rPr>
            </w:pPr>
            <w:r w:rsidRPr="00D23895">
              <w:rPr>
                <w:bCs/>
                <w:sz w:val="20"/>
              </w:rPr>
              <w:t>278 711,88</w:t>
            </w:r>
          </w:p>
        </w:tc>
      </w:tr>
      <w:tr w:rsidR="0054341C" w:rsidRPr="00D23895" w14:paraId="362CE831"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5E45471" w14:textId="77777777" w:rsidR="0054341C" w:rsidRPr="00D23895" w:rsidRDefault="0054341C" w:rsidP="00A56DD6">
            <w:pPr>
              <w:jc w:val="right"/>
              <w:rPr>
                <w:sz w:val="20"/>
              </w:rPr>
            </w:pPr>
            <w:r w:rsidRPr="00D23895">
              <w:rPr>
                <w:sz w:val="20"/>
              </w:rPr>
              <w:t>20</w:t>
            </w:r>
          </w:p>
        </w:tc>
        <w:tc>
          <w:tcPr>
            <w:tcW w:w="1559" w:type="dxa"/>
            <w:tcBorders>
              <w:top w:val="nil"/>
              <w:left w:val="nil"/>
              <w:bottom w:val="single" w:sz="4" w:space="0" w:color="auto"/>
              <w:right w:val="single" w:sz="4" w:space="0" w:color="auto"/>
            </w:tcBorders>
            <w:shd w:val="clear" w:color="auto" w:fill="auto"/>
            <w:vAlign w:val="center"/>
            <w:hideMark/>
          </w:tcPr>
          <w:p w14:paraId="33885E6D" w14:textId="77777777" w:rsidR="0054341C" w:rsidRPr="00D23895" w:rsidRDefault="0054341C" w:rsidP="00A56DD6">
            <w:pPr>
              <w:rPr>
                <w:sz w:val="20"/>
              </w:rPr>
            </w:pPr>
            <w:r w:rsidRPr="00D23895">
              <w:rPr>
                <w:sz w:val="20"/>
              </w:rPr>
              <w:t>Котельная №  5</w:t>
            </w:r>
          </w:p>
        </w:tc>
        <w:tc>
          <w:tcPr>
            <w:tcW w:w="1563" w:type="dxa"/>
            <w:tcBorders>
              <w:top w:val="nil"/>
              <w:left w:val="nil"/>
              <w:bottom w:val="single" w:sz="4" w:space="0" w:color="auto"/>
              <w:right w:val="single" w:sz="4" w:space="0" w:color="auto"/>
            </w:tcBorders>
            <w:shd w:val="clear" w:color="auto" w:fill="auto"/>
            <w:vAlign w:val="center"/>
            <w:hideMark/>
          </w:tcPr>
          <w:p w14:paraId="119B3A3E" w14:textId="77777777" w:rsidR="0054341C" w:rsidRPr="00D23895" w:rsidRDefault="0054341C" w:rsidP="00A56DD6">
            <w:pPr>
              <w:jc w:val="right"/>
              <w:rPr>
                <w:sz w:val="20"/>
              </w:rPr>
            </w:pPr>
            <w:r w:rsidRPr="00D23895">
              <w:rPr>
                <w:sz w:val="20"/>
              </w:rPr>
              <w:t>31 391 800,00</w:t>
            </w:r>
          </w:p>
        </w:tc>
        <w:tc>
          <w:tcPr>
            <w:tcW w:w="821" w:type="dxa"/>
            <w:tcBorders>
              <w:top w:val="nil"/>
              <w:left w:val="nil"/>
              <w:bottom w:val="single" w:sz="4" w:space="0" w:color="auto"/>
              <w:right w:val="single" w:sz="4" w:space="0" w:color="auto"/>
            </w:tcBorders>
            <w:shd w:val="clear" w:color="auto" w:fill="auto"/>
            <w:vAlign w:val="center"/>
            <w:hideMark/>
          </w:tcPr>
          <w:p w14:paraId="0B160A4F"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67962B80" w14:textId="77777777" w:rsidR="0054341C" w:rsidRPr="00D23895" w:rsidRDefault="0054341C" w:rsidP="00A56DD6">
            <w:pPr>
              <w:jc w:val="right"/>
              <w:rPr>
                <w:sz w:val="20"/>
              </w:rPr>
            </w:pPr>
            <w:r w:rsidRPr="00D23895">
              <w:rPr>
                <w:sz w:val="20"/>
              </w:rPr>
              <w:t>86 957,89</w:t>
            </w:r>
          </w:p>
        </w:tc>
        <w:tc>
          <w:tcPr>
            <w:tcW w:w="1481" w:type="dxa"/>
            <w:tcBorders>
              <w:top w:val="nil"/>
              <w:left w:val="nil"/>
              <w:bottom w:val="single" w:sz="4" w:space="0" w:color="auto"/>
              <w:right w:val="single" w:sz="4" w:space="0" w:color="auto"/>
            </w:tcBorders>
            <w:shd w:val="clear" w:color="auto" w:fill="auto"/>
            <w:vAlign w:val="center"/>
            <w:hideMark/>
          </w:tcPr>
          <w:p w14:paraId="070FAD30" w14:textId="77777777" w:rsidR="0054341C" w:rsidRPr="00D23895" w:rsidRDefault="0054341C" w:rsidP="00A56DD6">
            <w:pPr>
              <w:jc w:val="right"/>
              <w:rPr>
                <w:sz w:val="20"/>
              </w:rPr>
            </w:pPr>
            <w:r w:rsidRPr="00D23895">
              <w:rPr>
                <w:sz w:val="20"/>
              </w:rPr>
              <w:t>56 595,10</w:t>
            </w:r>
          </w:p>
        </w:tc>
        <w:tc>
          <w:tcPr>
            <w:tcW w:w="1212" w:type="dxa"/>
            <w:tcBorders>
              <w:top w:val="nil"/>
              <w:left w:val="nil"/>
              <w:bottom w:val="single" w:sz="4" w:space="0" w:color="auto"/>
              <w:right w:val="single" w:sz="4" w:space="0" w:color="auto"/>
            </w:tcBorders>
            <w:shd w:val="clear" w:color="auto" w:fill="auto"/>
            <w:vAlign w:val="center"/>
            <w:hideMark/>
          </w:tcPr>
          <w:p w14:paraId="7F73BC30" w14:textId="77777777" w:rsidR="0054341C" w:rsidRPr="00D23895" w:rsidRDefault="0054341C" w:rsidP="00A56DD6">
            <w:pPr>
              <w:jc w:val="right"/>
              <w:rPr>
                <w:bCs/>
                <w:sz w:val="20"/>
              </w:rPr>
            </w:pPr>
            <w:r w:rsidRPr="00D23895">
              <w:rPr>
                <w:bCs/>
                <w:sz w:val="20"/>
              </w:rPr>
              <w:t>143 552,99</w:t>
            </w:r>
          </w:p>
        </w:tc>
        <w:tc>
          <w:tcPr>
            <w:tcW w:w="1276" w:type="dxa"/>
            <w:tcBorders>
              <w:top w:val="nil"/>
              <w:left w:val="nil"/>
              <w:bottom w:val="single" w:sz="4" w:space="0" w:color="auto"/>
              <w:right w:val="single" w:sz="4" w:space="0" w:color="auto"/>
            </w:tcBorders>
            <w:shd w:val="clear" w:color="auto" w:fill="auto"/>
            <w:vAlign w:val="center"/>
            <w:hideMark/>
          </w:tcPr>
          <w:p w14:paraId="16076EA8" w14:textId="77777777" w:rsidR="0054341C" w:rsidRPr="00D23895" w:rsidRDefault="0054341C" w:rsidP="00A56DD6">
            <w:pPr>
              <w:jc w:val="right"/>
              <w:rPr>
                <w:bCs/>
                <w:sz w:val="20"/>
              </w:rPr>
            </w:pPr>
            <w:r w:rsidRPr="00D23895">
              <w:rPr>
                <w:bCs/>
                <w:sz w:val="20"/>
              </w:rPr>
              <w:t>1 722 635,88</w:t>
            </w:r>
          </w:p>
        </w:tc>
      </w:tr>
      <w:tr w:rsidR="0054341C" w:rsidRPr="00D23895" w14:paraId="32B85670"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3D46C60" w14:textId="77777777" w:rsidR="0054341C" w:rsidRPr="00D23895" w:rsidRDefault="0054341C" w:rsidP="00A56DD6">
            <w:pPr>
              <w:jc w:val="right"/>
              <w:rPr>
                <w:sz w:val="20"/>
              </w:rPr>
            </w:pPr>
            <w:r w:rsidRPr="00D23895">
              <w:rPr>
                <w:sz w:val="20"/>
              </w:rPr>
              <w:t>21</w:t>
            </w:r>
          </w:p>
        </w:tc>
        <w:tc>
          <w:tcPr>
            <w:tcW w:w="1559" w:type="dxa"/>
            <w:tcBorders>
              <w:top w:val="nil"/>
              <w:left w:val="nil"/>
              <w:bottom w:val="single" w:sz="4" w:space="0" w:color="auto"/>
              <w:right w:val="single" w:sz="4" w:space="0" w:color="auto"/>
            </w:tcBorders>
            <w:shd w:val="clear" w:color="auto" w:fill="auto"/>
            <w:vAlign w:val="center"/>
            <w:hideMark/>
          </w:tcPr>
          <w:p w14:paraId="374E9124" w14:textId="77777777" w:rsidR="0054341C" w:rsidRPr="00D23895" w:rsidRDefault="0054341C" w:rsidP="00A56DD6">
            <w:pPr>
              <w:rPr>
                <w:sz w:val="20"/>
              </w:rPr>
            </w:pPr>
            <w:r w:rsidRPr="00D23895">
              <w:rPr>
                <w:sz w:val="20"/>
              </w:rPr>
              <w:t>Котельная № 66</w:t>
            </w:r>
          </w:p>
        </w:tc>
        <w:tc>
          <w:tcPr>
            <w:tcW w:w="1563" w:type="dxa"/>
            <w:tcBorders>
              <w:top w:val="nil"/>
              <w:left w:val="nil"/>
              <w:bottom w:val="single" w:sz="4" w:space="0" w:color="auto"/>
              <w:right w:val="single" w:sz="4" w:space="0" w:color="auto"/>
            </w:tcBorders>
            <w:shd w:val="clear" w:color="auto" w:fill="auto"/>
            <w:vAlign w:val="center"/>
            <w:hideMark/>
          </w:tcPr>
          <w:p w14:paraId="5C22EC11" w14:textId="77777777" w:rsidR="0054341C" w:rsidRPr="00D23895" w:rsidRDefault="0054341C" w:rsidP="00A56DD6">
            <w:pPr>
              <w:jc w:val="right"/>
              <w:rPr>
                <w:sz w:val="20"/>
              </w:rPr>
            </w:pPr>
            <w:r w:rsidRPr="00D23895">
              <w:rPr>
                <w:sz w:val="20"/>
              </w:rPr>
              <w:t>33 348 900,00</w:t>
            </w:r>
          </w:p>
        </w:tc>
        <w:tc>
          <w:tcPr>
            <w:tcW w:w="821" w:type="dxa"/>
            <w:tcBorders>
              <w:top w:val="nil"/>
              <w:left w:val="nil"/>
              <w:bottom w:val="single" w:sz="4" w:space="0" w:color="auto"/>
              <w:right w:val="single" w:sz="4" w:space="0" w:color="auto"/>
            </w:tcBorders>
            <w:shd w:val="clear" w:color="auto" w:fill="auto"/>
            <w:vAlign w:val="center"/>
            <w:hideMark/>
          </w:tcPr>
          <w:p w14:paraId="42C727C9"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6D4E1B2A" w14:textId="77777777" w:rsidR="0054341C" w:rsidRPr="00D23895" w:rsidRDefault="0054341C" w:rsidP="00A56DD6">
            <w:pPr>
              <w:jc w:val="right"/>
              <w:rPr>
                <w:sz w:val="20"/>
              </w:rPr>
            </w:pPr>
            <w:r w:rsidRPr="00D23895">
              <w:rPr>
                <w:sz w:val="20"/>
              </w:rPr>
              <w:t>92 379,22</w:t>
            </w:r>
          </w:p>
        </w:tc>
        <w:tc>
          <w:tcPr>
            <w:tcW w:w="1481" w:type="dxa"/>
            <w:tcBorders>
              <w:top w:val="nil"/>
              <w:left w:val="nil"/>
              <w:bottom w:val="single" w:sz="4" w:space="0" w:color="auto"/>
              <w:right w:val="single" w:sz="4" w:space="0" w:color="auto"/>
            </w:tcBorders>
            <w:shd w:val="clear" w:color="auto" w:fill="auto"/>
            <w:vAlign w:val="center"/>
            <w:hideMark/>
          </w:tcPr>
          <w:p w14:paraId="68750F98" w14:textId="77777777" w:rsidR="0054341C" w:rsidRPr="00D23895" w:rsidRDefault="0054341C" w:rsidP="00A56DD6">
            <w:pPr>
              <w:jc w:val="right"/>
              <w:rPr>
                <w:sz w:val="20"/>
              </w:rPr>
            </w:pPr>
            <w:r w:rsidRPr="00D23895">
              <w:rPr>
                <w:sz w:val="20"/>
              </w:rPr>
              <w:t>60 123,48</w:t>
            </w:r>
          </w:p>
        </w:tc>
        <w:tc>
          <w:tcPr>
            <w:tcW w:w="1212" w:type="dxa"/>
            <w:tcBorders>
              <w:top w:val="nil"/>
              <w:left w:val="nil"/>
              <w:bottom w:val="single" w:sz="4" w:space="0" w:color="auto"/>
              <w:right w:val="single" w:sz="4" w:space="0" w:color="auto"/>
            </w:tcBorders>
            <w:shd w:val="clear" w:color="auto" w:fill="auto"/>
            <w:vAlign w:val="center"/>
            <w:hideMark/>
          </w:tcPr>
          <w:p w14:paraId="6DE42570" w14:textId="77777777" w:rsidR="0054341C" w:rsidRPr="00D23895" w:rsidRDefault="0054341C" w:rsidP="00A56DD6">
            <w:pPr>
              <w:jc w:val="right"/>
              <w:rPr>
                <w:bCs/>
                <w:sz w:val="20"/>
              </w:rPr>
            </w:pPr>
            <w:r w:rsidRPr="00D23895">
              <w:rPr>
                <w:bCs/>
                <w:sz w:val="20"/>
              </w:rPr>
              <w:t>152 502,70</w:t>
            </w:r>
          </w:p>
        </w:tc>
        <w:tc>
          <w:tcPr>
            <w:tcW w:w="1276" w:type="dxa"/>
            <w:tcBorders>
              <w:top w:val="nil"/>
              <w:left w:val="nil"/>
              <w:bottom w:val="single" w:sz="4" w:space="0" w:color="auto"/>
              <w:right w:val="single" w:sz="4" w:space="0" w:color="auto"/>
            </w:tcBorders>
            <w:shd w:val="clear" w:color="auto" w:fill="auto"/>
            <w:vAlign w:val="center"/>
            <w:hideMark/>
          </w:tcPr>
          <w:p w14:paraId="647D371E" w14:textId="77777777" w:rsidR="0054341C" w:rsidRPr="00D23895" w:rsidRDefault="0054341C" w:rsidP="00A56DD6">
            <w:pPr>
              <w:jc w:val="right"/>
              <w:rPr>
                <w:bCs/>
                <w:sz w:val="20"/>
              </w:rPr>
            </w:pPr>
            <w:r w:rsidRPr="00D23895">
              <w:rPr>
                <w:bCs/>
                <w:sz w:val="20"/>
              </w:rPr>
              <w:t>1 830 032,40</w:t>
            </w:r>
          </w:p>
        </w:tc>
      </w:tr>
      <w:tr w:rsidR="0054341C" w:rsidRPr="00D23895" w14:paraId="6A9F3113"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4D8C6AD" w14:textId="77777777" w:rsidR="0054341C" w:rsidRPr="00D23895" w:rsidRDefault="0054341C" w:rsidP="00A56DD6">
            <w:pPr>
              <w:jc w:val="right"/>
              <w:rPr>
                <w:sz w:val="20"/>
              </w:rPr>
            </w:pPr>
            <w:r w:rsidRPr="00D23895">
              <w:rPr>
                <w:sz w:val="20"/>
              </w:rPr>
              <w:t>22</w:t>
            </w:r>
          </w:p>
        </w:tc>
        <w:tc>
          <w:tcPr>
            <w:tcW w:w="1559" w:type="dxa"/>
            <w:tcBorders>
              <w:top w:val="nil"/>
              <w:left w:val="nil"/>
              <w:bottom w:val="single" w:sz="4" w:space="0" w:color="auto"/>
              <w:right w:val="single" w:sz="4" w:space="0" w:color="auto"/>
            </w:tcBorders>
            <w:shd w:val="clear" w:color="auto" w:fill="auto"/>
            <w:vAlign w:val="center"/>
            <w:hideMark/>
          </w:tcPr>
          <w:p w14:paraId="6B4AB954" w14:textId="77777777" w:rsidR="0054341C" w:rsidRPr="00D23895" w:rsidRDefault="0054341C" w:rsidP="00A56DD6">
            <w:pPr>
              <w:rPr>
                <w:sz w:val="20"/>
              </w:rPr>
            </w:pPr>
            <w:r w:rsidRPr="00D23895">
              <w:rPr>
                <w:sz w:val="20"/>
              </w:rPr>
              <w:t>Котельная №102</w:t>
            </w:r>
          </w:p>
        </w:tc>
        <w:tc>
          <w:tcPr>
            <w:tcW w:w="1563" w:type="dxa"/>
            <w:tcBorders>
              <w:top w:val="nil"/>
              <w:left w:val="nil"/>
              <w:bottom w:val="single" w:sz="4" w:space="0" w:color="auto"/>
              <w:right w:val="single" w:sz="4" w:space="0" w:color="auto"/>
            </w:tcBorders>
            <w:shd w:val="clear" w:color="auto" w:fill="auto"/>
            <w:vAlign w:val="center"/>
            <w:hideMark/>
          </w:tcPr>
          <w:p w14:paraId="2CB4CD98" w14:textId="77777777" w:rsidR="0054341C" w:rsidRPr="00D23895" w:rsidRDefault="0054341C" w:rsidP="00A56DD6">
            <w:pPr>
              <w:jc w:val="right"/>
              <w:rPr>
                <w:sz w:val="20"/>
              </w:rPr>
            </w:pPr>
            <w:r w:rsidRPr="00D23895">
              <w:rPr>
                <w:sz w:val="20"/>
              </w:rPr>
              <w:t>10 078 304,00</w:t>
            </w:r>
          </w:p>
        </w:tc>
        <w:tc>
          <w:tcPr>
            <w:tcW w:w="821" w:type="dxa"/>
            <w:tcBorders>
              <w:top w:val="nil"/>
              <w:left w:val="nil"/>
              <w:bottom w:val="single" w:sz="4" w:space="0" w:color="auto"/>
              <w:right w:val="single" w:sz="4" w:space="0" w:color="auto"/>
            </w:tcBorders>
            <w:shd w:val="clear" w:color="auto" w:fill="auto"/>
            <w:vAlign w:val="center"/>
            <w:hideMark/>
          </w:tcPr>
          <w:p w14:paraId="2F400049"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4557AF9C" w14:textId="77777777" w:rsidR="0054341C" w:rsidRPr="00D23895" w:rsidRDefault="0054341C" w:rsidP="00A56DD6">
            <w:pPr>
              <w:jc w:val="right"/>
              <w:rPr>
                <w:sz w:val="20"/>
              </w:rPr>
            </w:pPr>
            <w:r w:rsidRPr="00D23895">
              <w:rPr>
                <w:sz w:val="20"/>
              </w:rPr>
              <w:t>27 917,74</w:t>
            </w:r>
          </w:p>
        </w:tc>
        <w:tc>
          <w:tcPr>
            <w:tcW w:w="1481" w:type="dxa"/>
            <w:tcBorders>
              <w:top w:val="nil"/>
              <w:left w:val="nil"/>
              <w:bottom w:val="single" w:sz="4" w:space="0" w:color="auto"/>
              <w:right w:val="single" w:sz="4" w:space="0" w:color="auto"/>
            </w:tcBorders>
            <w:shd w:val="clear" w:color="auto" w:fill="auto"/>
            <w:vAlign w:val="center"/>
            <w:hideMark/>
          </w:tcPr>
          <w:p w14:paraId="4FF8CB43" w14:textId="77777777" w:rsidR="0054341C" w:rsidRPr="00D23895" w:rsidRDefault="0054341C" w:rsidP="00A56DD6">
            <w:pPr>
              <w:jc w:val="right"/>
              <w:rPr>
                <w:sz w:val="20"/>
              </w:rPr>
            </w:pPr>
            <w:r w:rsidRPr="00D23895">
              <w:rPr>
                <w:sz w:val="20"/>
              </w:rPr>
              <w:t>18 169,80</w:t>
            </w:r>
          </w:p>
        </w:tc>
        <w:tc>
          <w:tcPr>
            <w:tcW w:w="1212" w:type="dxa"/>
            <w:tcBorders>
              <w:top w:val="nil"/>
              <w:left w:val="nil"/>
              <w:bottom w:val="single" w:sz="4" w:space="0" w:color="auto"/>
              <w:right w:val="single" w:sz="4" w:space="0" w:color="auto"/>
            </w:tcBorders>
            <w:shd w:val="clear" w:color="auto" w:fill="auto"/>
            <w:vAlign w:val="center"/>
            <w:hideMark/>
          </w:tcPr>
          <w:p w14:paraId="169AB025" w14:textId="77777777" w:rsidR="0054341C" w:rsidRPr="00D23895" w:rsidRDefault="0054341C" w:rsidP="00A56DD6">
            <w:pPr>
              <w:jc w:val="right"/>
              <w:rPr>
                <w:bCs/>
                <w:sz w:val="20"/>
              </w:rPr>
            </w:pPr>
            <w:r w:rsidRPr="00D23895">
              <w:rPr>
                <w:bCs/>
                <w:sz w:val="20"/>
              </w:rPr>
              <w:t>46 087,54</w:t>
            </w:r>
          </w:p>
        </w:tc>
        <w:tc>
          <w:tcPr>
            <w:tcW w:w="1276" w:type="dxa"/>
            <w:tcBorders>
              <w:top w:val="nil"/>
              <w:left w:val="nil"/>
              <w:bottom w:val="single" w:sz="4" w:space="0" w:color="auto"/>
              <w:right w:val="single" w:sz="4" w:space="0" w:color="auto"/>
            </w:tcBorders>
            <w:shd w:val="clear" w:color="auto" w:fill="auto"/>
            <w:vAlign w:val="center"/>
            <w:hideMark/>
          </w:tcPr>
          <w:p w14:paraId="47643702" w14:textId="77777777" w:rsidR="0054341C" w:rsidRPr="00D23895" w:rsidRDefault="0054341C" w:rsidP="00A56DD6">
            <w:pPr>
              <w:jc w:val="right"/>
              <w:rPr>
                <w:bCs/>
                <w:sz w:val="20"/>
              </w:rPr>
            </w:pPr>
            <w:r w:rsidRPr="00D23895">
              <w:rPr>
                <w:bCs/>
                <w:sz w:val="20"/>
              </w:rPr>
              <w:t>553 050,48</w:t>
            </w:r>
          </w:p>
        </w:tc>
      </w:tr>
      <w:tr w:rsidR="0054341C" w:rsidRPr="00D23895" w14:paraId="1F7526E4"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82A8E93" w14:textId="77777777" w:rsidR="0054341C" w:rsidRPr="00D23895" w:rsidRDefault="0054341C" w:rsidP="00A56DD6">
            <w:pPr>
              <w:jc w:val="right"/>
              <w:rPr>
                <w:sz w:val="20"/>
              </w:rPr>
            </w:pPr>
            <w:r w:rsidRPr="00D23895">
              <w:rPr>
                <w:sz w:val="20"/>
              </w:rPr>
              <w:t>23</w:t>
            </w:r>
          </w:p>
        </w:tc>
        <w:tc>
          <w:tcPr>
            <w:tcW w:w="1559" w:type="dxa"/>
            <w:tcBorders>
              <w:top w:val="nil"/>
              <w:left w:val="nil"/>
              <w:bottom w:val="single" w:sz="4" w:space="0" w:color="auto"/>
              <w:right w:val="single" w:sz="4" w:space="0" w:color="auto"/>
            </w:tcBorders>
            <w:shd w:val="clear" w:color="auto" w:fill="auto"/>
            <w:vAlign w:val="center"/>
            <w:hideMark/>
          </w:tcPr>
          <w:p w14:paraId="13AC9417" w14:textId="77777777" w:rsidR="0054341C" w:rsidRPr="00D23895" w:rsidRDefault="0054341C" w:rsidP="00A56DD6">
            <w:pPr>
              <w:rPr>
                <w:sz w:val="20"/>
              </w:rPr>
            </w:pPr>
            <w:r w:rsidRPr="00D23895">
              <w:rPr>
                <w:sz w:val="20"/>
              </w:rPr>
              <w:t>Котельная №104</w:t>
            </w:r>
          </w:p>
        </w:tc>
        <w:tc>
          <w:tcPr>
            <w:tcW w:w="1563" w:type="dxa"/>
            <w:tcBorders>
              <w:top w:val="nil"/>
              <w:left w:val="nil"/>
              <w:bottom w:val="single" w:sz="4" w:space="0" w:color="auto"/>
              <w:right w:val="single" w:sz="4" w:space="0" w:color="auto"/>
            </w:tcBorders>
            <w:shd w:val="clear" w:color="auto" w:fill="auto"/>
            <w:vAlign w:val="center"/>
            <w:hideMark/>
          </w:tcPr>
          <w:p w14:paraId="5EBA0567" w14:textId="77777777" w:rsidR="0054341C" w:rsidRPr="00D23895" w:rsidRDefault="0054341C" w:rsidP="00A56DD6">
            <w:pPr>
              <w:jc w:val="right"/>
              <w:rPr>
                <w:sz w:val="20"/>
              </w:rPr>
            </w:pPr>
            <w:r w:rsidRPr="00D23895">
              <w:rPr>
                <w:sz w:val="20"/>
              </w:rPr>
              <w:t>11 358 103,00</w:t>
            </w:r>
          </w:p>
        </w:tc>
        <w:tc>
          <w:tcPr>
            <w:tcW w:w="821" w:type="dxa"/>
            <w:tcBorders>
              <w:top w:val="nil"/>
              <w:left w:val="nil"/>
              <w:bottom w:val="single" w:sz="4" w:space="0" w:color="auto"/>
              <w:right w:val="single" w:sz="4" w:space="0" w:color="auto"/>
            </w:tcBorders>
            <w:shd w:val="clear" w:color="auto" w:fill="auto"/>
            <w:vAlign w:val="center"/>
            <w:hideMark/>
          </w:tcPr>
          <w:p w14:paraId="216E3276"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1B929DE1" w14:textId="77777777" w:rsidR="0054341C" w:rsidRPr="00D23895" w:rsidRDefault="0054341C" w:rsidP="00A56DD6">
            <w:pPr>
              <w:jc w:val="right"/>
              <w:rPr>
                <w:sz w:val="20"/>
              </w:rPr>
            </w:pPr>
            <w:r w:rsidRPr="00D23895">
              <w:rPr>
                <w:sz w:val="20"/>
              </w:rPr>
              <w:t>31 462,89</w:t>
            </w:r>
          </w:p>
        </w:tc>
        <w:tc>
          <w:tcPr>
            <w:tcW w:w="1481" w:type="dxa"/>
            <w:tcBorders>
              <w:top w:val="nil"/>
              <w:left w:val="nil"/>
              <w:bottom w:val="single" w:sz="4" w:space="0" w:color="auto"/>
              <w:right w:val="single" w:sz="4" w:space="0" w:color="auto"/>
            </w:tcBorders>
            <w:shd w:val="clear" w:color="auto" w:fill="auto"/>
            <w:vAlign w:val="center"/>
            <w:hideMark/>
          </w:tcPr>
          <w:p w14:paraId="62BF7F60" w14:textId="77777777" w:rsidR="0054341C" w:rsidRPr="00D23895" w:rsidRDefault="0054341C" w:rsidP="00A56DD6">
            <w:pPr>
              <w:jc w:val="right"/>
              <w:rPr>
                <w:sz w:val="20"/>
              </w:rPr>
            </w:pPr>
            <w:r w:rsidRPr="00D23895">
              <w:rPr>
                <w:sz w:val="20"/>
              </w:rPr>
              <w:t>20 477,10</w:t>
            </w:r>
          </w:p>
        </w:tc>
        <w:tc>
          <w:tcPr>
            <w:tcW w:w="1212" w:type="dxa"/>
            <w:tcBorders>
              <w:top w:val="nil"/>
              <w:left w:val="nil"/>
              <w:bottom w:val="single" w:sz="4" w:space="0" w:color="auto"/>
              <w:right w:val="single" w:sz="4" w:space="0" w:color="auto"/>
            </w:tcBorders>
            <w:shd w:val="clear" w:color="auto" w:fill="auto"/>
            <w:vAlign w:val="center"/>
            <w:hideMark/>
          </w:tcPr>
          <w:p w14:paraId="67868061" w14:textId="77777777" w:rsidR="0054341C" w:rsidRPr="00D23895" w:rsidRDefault="0054341C" w:rsidP="00A56DD6">
            <w:pPr>
              <w:jc w:val="right"/>
              <w:rPr>
                <w:bCs/>
                <w:sz w:val="20"/>
              </w:rPr>
            </w:pPr>
            <w:r w:rsidRPr="00D23895">
              <w:rPr>
                <w:bCs/>
                <w:sz w:val="20"/>
              </w:rPr>
              <w:t>51 939,99</w:t>
            </w:r>
          </w:p>
        </w:tc>
        <w:tc>
          <w:tcPr>
            <w:tcW w:w="1276" w:type="dxa"/>
            <w:tcBorders>
              <w:top w:val="nil"/>
              <w:left w:val="nil"/>
              <w:bottom w:val="single" w:sz="4" w:space="0" w:color="auto"/>
              <w:right w:val="single" w:sz="4" w:space="0" w:color="auto"/>
            </w:tcBorders>
            <w:shd w:val="clear" w:color="auto" w:fill="auto"/>
            <w:vAlign w:val="center"/>
            <w:hideMark/>
          </w:tcPr>
          <w:p w14:paraId="2DF808C5" w14:textId="77777777" w:rsidR="0054341C" w:rsidRPr="00D23895" w:rsidRDefault="0054341C" w:rsidP="00A56DD6">
            <w:pPr>
              <w:jc w:val="right"/>
              <w:rPr>
                <w:bCs/>
                <w:sz w:val="20"/>
              </w:rPr>
            </w:pPr>
            <w:r w:rsidRPr="00D23895">
              <w:rPr>
                <w:bCs/>
                <w:sz w:val="20"/>
              </w:rPr>
              <w:t>623 279,88</w:t>
            </w:r>
          </w:p>
        </w:tc>
      </w:tr>
      <w:tr w:rsidR="0054341C" w:rsidRPr="00D23895" w14:paraId="6D1A4F30"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C61AA94" w14:textId="77777777" w:rsidR="0054341C" w:rsidRPr="00D23895" w:rsidRDefault="0054341C" w:rsidP="00A56DD6">
            <w:pPr>
              <w:jc w:val="right"/>
              <w:rPr>
                <w:sz w:val="20"/>
              </w:rPr>
            </w:pPr>
            <w:r w:rsidRPr="00D23895">
              <w:rPr>
                <w:sz w:val="20"/>
              </w:rPr>
              <w:t>24</w:t>
            </w:r>
          </w:p>
        </w:tc>
        <w:tc>
          <w:tcPr>
            <w:tcW w:w="1559" w:type="dxa"/>
            <w:tcBorders>
              <w:top w:val="nil"/>
              <w:left w:val="nil"/>
              <w:bottom w:val="single" w:sz="4" w:space="0" w:color="auto"/>
              <w:right w:val="single" w:sz="4" w:space="0" w:color="auto"/>
            </w:tcBorders>
            <w:shd w:val="clear" w:color="auto" w:fill="auto"/>
            <w:vAlign w:val="center"/>
            <w:hideMark/>
          </w:tcPr>
          <w:p w14:paraId="79D9E0FB" w14:textId="77777777" w:rsidR="0054341C" w:rsidRPr="00D23895" w:rsidRDefault="0054341C" w:rsidP="00A56DD6">
            <w:pPr>
              <w:rPr>
                <w:sz w:val="20"/>
              </w:rPr>
            </w:pPr>
            <w:r w:rsidRPr="00D23895">
              <w:rPr>
                <w:sz w:val="20"/>
              </w:rPr>
              <w:t>Котельная №48-оборудоваие</w:t>
            </w:r>
          </w:p>
        </w:tc>
        <w:tc>
          <w:tcPr>
            <w:tcW w:w="1563" w:type="dxa"/>
            <w:tcBorders>
              <w:top w:val="nil"/>
              <w:left w:val="nil"/>
              <w:bottom w:val="single" w:sz="4" w:space="0" w:color="auto"/>
              <w:right w:val="single" w:sz="4" w:space="0" w:color="auto"/>
            </w:tcBorders>
            <w:shd w:val="clear" w:color="auto" w:fill="auto"/>
            <w:vAlign w:val="center"/>
            <w:hideMark/>
          </w:tcPr>
          <w:p w14:paraId="3698E8B5" w14:textId="77777777" w:rsidR="0054341C" w:rsidRPr="00D23895" w:rsidRDefault="0054341C" w:rsidP="00A56DD6">
            <w:pPr>
              <w:jc w:val="right"/>
              <w:rPr>
                <w:sz w:val="20"/>
              </w:rPr>
            </w:pPr>
            <w:r w:rsidRPr="00D23895">
              <w:rPr>
                <w:sz w:val="20"/>
              </w:rPr>
              <w:t>500 000,00</w:t>
            </w:r>
          </w:p>
        </w:tc>
        <w:tc>
          <w:tcPr>
            <w:tcW w:w="821" w:type="dxa"/>
            <w:tcBorders>
              <w:top w:val="nil"/>
              <w:left w:val="nil"/>
              <w:bottom w:val="single" w:sz="4" w:space="0" w:color="auto"/>
              <w:right w:val="single" w:sz="4" w:space="0" w:color="auto"/>
            </w:tcBorders>
            <w:shd w:val="clear" w:color="auto" w:fill="auto"/>
            <w:vAlign w:val="center"/>
            <w:hideMark/>
          </w:tcPr>
          <w:p w14:paraId="23243468" w14:textId="77777777" w:rsidR="0054341C" w:rsidRPr="00D23895" w:rsidRDefault="0054341C" w:rsidP="00A56DD6">
            <w:pPr>
              <w:jc w:val="right"/>
              <w:rPr>
                <w:sz w:val="20"/>
              </w:rPr>
            </w:pPr>
            <w:r w:rsidRPr="00D23895">
              <w:rPr>
                <w:sz w:val="20"/>
              </w:rPr>
              <w:t>361</w:t>
            </w:r>
          </w:p>
        </w:tc>
        <w:tc>
          <w:tcPr>
            <w:tcW w:w="1560" w:type="dxa"/>
            <w:tcBorders>
              <w:top w:val="nil"/>
              <w:left w:val="nil"/>
              <w:bottom w:val="single" w:sz="4" w:space="0" w:color="auto"/>
              <w:right w:val="single" w:sz="4" w:space="0" w:color="auto"/>
            </w:tcBorders>
            <w:shd w:val="clear" w:color="auto" w:fill="auto"/>
            <w:vAlign w:val="center"/>
            <w:hideMark/>
          </w:tcPr>
          <w:p w14:paraId="3EFB4CA7" w14:textId="77777777" w:rsidR="0054341C" w:rsidRPr="00D23895" w:rsidRDefault="0054341C" w:rsidP="00A56DD6">
            <w:pPr>
              <w:jc w:val="right"/>
              <w:rPr>
                <w:sz w:val="20"/>
              </w:rPr>
            </w:pPr>
            <w:r w:rsidRPr="00D23895">
              <w:rPr>
                <w:sz w:val="20"/>
              </w:rPr>
              <w:t>1 385,04</w:t>
            </w:r>
          </w:p>
        </w:tc>
        <w:tc>
          <w:tcPr>
            <w:tcW w:w="1481" w:type="dxa"/>
            <w:tcBorders>
              <w:top w:val="nil"/>
              <w:left w:val="nil"/>
              <w:bottom w:val="single" w:sz="4" w:space="0" w:color="auto"/>
              <w:right w:val="single" w:sz="4" w:space="0" w:color="auto"/>
            </w:tcBorders>
            <w:shd w:val="clear" w:color="auto" w:fill="auto"/>
            <w:vAlign w:val="center"/>
            <w:hideMark/>
          </w:tcPr>
          <w:p w14:paraId="49B87876" w14:textId="77777777" w:rsidR="0054341C" w:rsidRPr="00D23895" w:rsidRDefault="0054341C" w:rsidP="00A56DD6">
            <w:pPr>
              <w:jc w:val="right"/>
              <w:rPr>
                <w:sz w:val="20"/>
              </w:rPr>
            </w:pPr>
            <w:r w:rsidRPr="00D23895">
              <w:rPr>
                <w:sz w:val="20"/>
              </w:rPr>
              <w:t>901,43</w:t>
            </w:r>
          </w:p>
        </w:tc>
        <w:tc>
          <w:tcPr>
            <w:tcW w:w="1212" w:type="dxa"/>
            <w:tcBorders>
              <w:top w:val="nil"/>
              <w:left w:val="nil"/>
              <w:bottom w:val="single" w:sz="4" w:space="0" w:color="auto"/>
              <w:right w:val="single" w:sz="4" w:space="0" w:color="auto"/>
            </w:tcBorders>
            <w:shd w:val="clear" w:color="auto" w:fill="auto"/>
            <w:vAlign w:val="center"/>
            <w:hideMark/>
          </w:tcPr>
          <w:p w14:paraId="44F21FE2" w14:textId="77777777" w:rsidR="0054341C" w:rsidRPr="00D23895" w:rsidRDefault="0054341C" w:rsidP="00A56DD6">
            <w:pPr>
              <w:jc w:val="right"/>
              <w:rPr>
                <w:bCs/>
                <w:sz w:val="20"/>
              </w:rPr>
            </w:pPr>
            <w:r w:rsidRPr="00D23895">
              <w:rPr>
                <w:bCs/>
                <w:sz w:val="20"/>
              </w:rPr>
              <w:t>2 286,47</w:t>
            </w:r>
          </w:p>
        </w:tc>
        <w:tc>
          <w:tcPr>
            <w:tcW w:w="1276" w:type="dxa"/>
            <w:tcBorders>
              <w:top w:val="nil"/>
              <w:left w:val="nil"/>
              <w:bottom w:val="single" w:sz="4" w:space="0" w:color="auto"/>
              <w:right w:val="single" w:sz="4" w:space="0" w:color="auto"/>
            </w:tcBorders>
            <w:shd w:val="clear" w:color="auto" w:fill="auto"/>
            <w:vAlign w:val="center"/>
            <w:hideMark/>
          </w:tcPr>
          <w:p w14:paraId="17BDF2DA" w14:textId="77777777" w:rsidR="0054341C" w:rsidRPr="00D23895" w:rsidRDefault="0054341C" w:rsidP="00A56DD6">
            <w:pPr>
              <w:jc w:val="right"/>
              <w:rPr>
                <w:bCs/>
                <w:sz w:val="20"/>
              </w:rPr>
            </w:pPr>
            <w:r w:rsidRPr="00D23895">
              <w:rPr>
                <w:bCs/>
                <w:sz w:val="20"/>
              </w:rPr>
              <w:t>27 437,64</w:t>
            </w:r>
          </w:p>
        </w:tc>
      </w:tr>
    </w:tbl>
    <w:p w14:paraId="255CD4E8" w14:textId="77777777" w:rsidR="0054341C" w:rsidRPr="00D23895" w:rsidRDefault="0054341C" w:rsidP="0054341C">
      <w:pPr>
        <w:tabs>
          <w:tab w:val="left" w:pos="1134"/>
        </w:tabs>
        <w:ind w:firstLine="426"/>
        <w:jc w:val="right"/>
        <w:rPr>
          <w:sz w:val="28"/>
          <w:szCs w:val="28"/>
        </w:rPr>
      </w:pPr>
    </w:p>
    <w:p w14:paraId="7560947B" w14:textId="77777777" w:rsidR="0054341C" w:rsidRPr="00D23895" w:rsidRDefault="0054341C" w:rsidP="0054341C">
      <w:pPr>
        <w:tabs>
          <w:tab w:val="left" w:pos="1134"/>
        </w:tabs>
        <w:ind w:firstLine="426"/>
        <w:jc w:val="right"/>
        <w:rPr>
          <w:sz w:val="28"/>
          <w:szCs w:val="28"/>
        </w:rPr>
      </w:pPr>
      <w:r w:rsidRPr="00D23895">
        <w:rPr>
          <w:sz w:val="28"/>
          <w:szCs w:val="28"/>
        </w:rPr>
        <w:br/>
      </w:r>
    </w:p>
    <w:p w14:paraId="152D2879" w14:textId="77777777" w:rsidR="0054341C" w:rsidRPr="00D23895" w:rsidRDefault="0054341C" w:rsidP="0054341C">
      <w:pPr>
        <w:tabs>
          <w:tab w:val="left" w:pos="1134"/>
        </w:tabs>
        <w:ind w:firstLine="426"/>
        <w:jc w:val="right"/>
        <w:rPr>
          <w:sz w:val="28"/>
          <w:szCs w:val="28"/>
        </w:rPr>
      </w:pPr>
      <w:r w:rsidRPr="00D23895">
        <w:rPr>
          <w:sz w:val="28"/>
          <w:szCs w:val="28"/>
        </w:rPr>
        <w:br w:type="page"/>
        <w:t>Таблица 6</w:t>
      </w:r>
    </w:p>
    <w:p w14:paraId="0076721E" w14:textId="77777777" w:rsidR="0054341C" w:rsidRPr="00D23895" w:rsidRDefault="0054341C" w:rsidP="0054341C">
      <w:pPr>
        <w:tabs>
          <w:tab w:val="left" w:pos="1134"/>
        </w:tabs>
        <w:ind w:firstLine="426"/>
        <w:jc w:val="right"/>
        <w:rPr>
          <w:sz w:val="28"/>
          <w:szCs w:val="28"/>
        </w:rPr>
      </w:pPr>
      <w:r w:rsidRPr="00D23895">
        <w:rPr>
          <w:sz w:val="28"/>
          <w:szCs w:val="28"/>
        </w:rPr>
        <w:t>Руб.</w:t>
      </w:r>
    </w:p>
    <w:p w14:paraId="5B04994D" w14:textId="77777777" w:rsidR="0054341C" w:rsidRPr="00D23895" w:rsidRDefault="0054341C" w:rsidP="0054341C">
      <w:pPr>
        <w:tabs>
          <w:tab w:val="left" w:pos="1134"/>
        </w:tabs>
        <w:ind w:firstLine="426"/>
        <w:rPr>
          <w:sz w:val="28"/>
          <w:szCs w:val="28"/>
        </w:rPr>
      </w:pPr>
      <w:r w:rsidRPr="00D23895">
        <w:rPr>
          <w:bCs/>
          <w:sz w:val="28"/>
          <w:szCs w:val="28"/>
        </w:rPr>
        <w:t>ООО "Кузбасская электросетевая компания", договор 76/17 от 11.08.2017</w:t>
      </w:r>
    </w:p>
    <w:tbl>
      <w:tblPr>
        <w:tblW w:w="9918" w:type="dxa"/>
        <w:tblInd w:w="113" w:type="dxa"/>
        <w:tblLayout w:type="fixed"/>
        <w:tblLook w:val="04A0" w:firstRow="1" w:lastRow="0" w:firstColumn="1" w:lastColumn="0" w:noHBand="0" w:noVBand="1"/>
      </w:tblPr>
      <w:tblGrid>
        <w:gridCol w:w="421"/>
        <w:gridCol w:w="1559"/>
        <w:gridCol w:w="1559"/>
        <w:gridCol w:w="851"/>
        <w:gridCol w:w="1559"/>
        <w:gridCol w:w="1417"/>
        <w:gridCol w:w="1212"/>
        <w:gridCol w:w="1340"/>
      </w:tblGrid>
      <w:tr w:rsidR="0054341C" w:rsidRPr="00D23895" w14:paraId="5A82494B" w14:textId="77777777" w:rsidTr="00A56DD6">
        <w:trPr>
          <w:trHeight w:val="885"/>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05D9" w14:textId="77777777" w:rsidR="0054341C" w:rsidRPr="00D23895" w:rsidRDefault="0054341C" w:rsidP="00A56DD6">
            <w:pPr>
              <w:jc w:val="center"/>
              <w:rPr>
                <w:bCs/>
                <w:sz w:val="20"/>
              </w:rPr>
            </w:pPr>
            <w:r w:rsidRPr="00D23895">
              <w:rPr>
                <w:bCs/>
                <w:sz w:val="20"/>
              </w:rPr>
              <w:t>№пп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3F4A33" w14:textId="77777777" w:rsidR="0054341C" w:rsidRPr="00D23895" w:rsidRDefault="0054341C" w:rsidP="00A56DD6">
            <w:pPr>
              <w:rPr>
                <w:bCs/>
                <w:sz w:val="20"/>
              </w:rPr>
            </w:pPr>
            <w:r w:rsidRPr="00D23895">
              <w:rPr>
                <w:bCs/>
                <w:sz w:val="20"/>
              </w:rPr>
              <w:t>Наименование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0E3D61" w14:textId="77777777" w:rsidR="0054341C" w:rsidRPr="00D23895" w:rsidRDefault="0054341C" w:rsidP="00A56DD6">
            <w:pPr>
              <w:jc w:val="center"/>
              <w:rPr>
                <w:bCs/>
                <w:sz w:val="20"/>
              </w:rPr>
            </w:pPr>
            <w:r w:rsidRPr="00D23895">
              <w:rPr>
                <w:bCs/>
                <w:sz w:val="20"/>
              </w:rPr>
              <w:t>Стоимость имущества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556437" w14:textId="77777777" w:rsidR="0054341C" w:rsidRPr="00D23895" w:rsidRDefault="0054341C" w:rsidP="00A56DD6">
            <w:pPr>
              <w:jc w:val="center"/>
              <w:rPr>
                <w:bCs/>
                <w:sz w:val="20"/>
              </w:rPr>
            </w:pPr>
            <w:r w:rsidRPr="00D23895">
              <w:rPr>
                <w:bCs/>
                <w:sz w:val="20"/>
              </w:rPr>
              <w:t>Срок амортизации, мес.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F271BE" w14:textId="77777777" w:rsidR="0054341C" w:rsidRPr="00D23895" w:rsidRDefault="0054341C" w:rsidP="00A56DD6">
            <w:pPr>
              <w:jc w:val="center"/>
              <w:rPr>
                <w:bCs/>
                <w:sz w:val="20"/>
              </w:rPr>
            </w:pPr>
            <w:r w:rsidRPr="00D23895">
              <w:rPr>
                <w:bCs/>
                <w:sz w:val="20"/>
              </w:rPr>
              <w:t>Амортизация,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023EBE" w14:textId="77777777" w:rsidR="0054341C" w:rsidRPr="00D23895" w:rsidRDefault="0054341C" w:rsidP="00A56DD6">
            <w:pPr>
              <w:jc w:val="center"/>
              <w:rPr>
                <w:bCs/>
                <w:sz w:val="20"/>
              </w:rPr>
            </w:pPr>
            <w:r w:rsidRPr="00D23895">
              <w:rPr>
                <w:bCs/>
                <w:sz w:val="20"/>
              </w:rPr>
              <w:t>Налог на имущество, мес</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0D2DEC1F" w14:textId="77777777" w:rsidR="0054341C" w:rsidRPr="00D23895" w:rsidRDefault="0054341C" w:rsidP="00A56DD6">
            <w:pPr>
              <w:jc w:val="center"/>
              <w:rPr>
                <w:bCs/>
                <w:sz w:val="20"/>
              </w:rPr>
            </w:pPr>
            <w:r w:rsidRPr="00D23895">
              <w:rPr>
                <w:bCs/>
                <w:sz w:val="20"/>
              </w:rPr>
              <w:t>Итого, мес</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5C826B9" w14:textId="77777777" w:rsidR="0054341C" w:rsidRPr="00D23895" w:rsidRDefault="0054341C" w:rsidP="00A56DD6">
            <w:pPr>
              <w:jc w:val="center"/>
              <w:rPr>
                <w:bCs/>
                <w:sz w:val="20"/>
              </w:rPr>
            </w:pPr>
            <w:r w:rsidRPr="00D23895">
              <w:rPr>
                <w:bCs/>
                <w:sz w:val="20"/>
              </w:rPr>
              <w:t>Итого, год</w:t>
            </w:r>
          </w:p>
        </w:tc>
      </w:tr>
      <w:tr w:rsidR="0054341C" w:rsidRPr="00D23895" w14:paraId="10005392" w14:textId="77777777" w:rsidTr="00A56DD6">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342A407" w14:textId="77777777" w:rsidR="0054341C" w:rsidRPr="00D23895" w:rsidRDefault="0054341C" w:rsidP="00A56DD6">
            <w:pPr>
              <w:rPr>
                <w:rFonts w:ascii="Arial" w:hAnsi="Arial" w:cs="Arial"/>
                <w:bCs/>
                <w:sz w:val="20"/>
              </w:rPr>
            </w:pPr>
          </w:p>
        </w:tc>
        <w:tc>
          <w:tcPr>
            <w:tcW w:w="1559" w:type="dxa"/>
            <w:tcBorders>
              <w:top w:val="nil"/>
              <w:left w:val="nil"/>
              <w:bottom w:val="single" w:sz="4" w:space="0" w:color="auto"/>
              <w:right w:val="single" w:sz="4" w:space="0" w:color="auto"/>
            </w:tcBorders>
            <w:shd w:val="clear" w:color="auto" w:fill="auto"/>
            <w:vAlign w:val="center"/>
            <w:hideMark/>
          </w:tcPr>
          <w:p w14:paraId="3E9B7BF5" w14:textId="77777777" w:rsidR="0054341C" w:rsidRPr="00D23895" w:rsidRDefault="0054341C" w:rsidP="00A56DD6">
            <w:pPr>
              <w:rPr>
                <w:bCs/>
                <w:sz w:val="20"/>
              </w:rPr>
            </w:pPr>
            <w:r w:rsidRPr="00D23895">
              <w:rPr>
                <w:bCs/>
                <w:sz w:val="20"/>
              </w:rPr>
              <w:t> </w:t>
            </w:r>
          </w:p>
        </w:tc>
        <w:tc>
          <w:tcPr>
            <w:tcW w:w="1559" w:type="dxa"/>
            <w:tcBorders>
              <w:top w:val="nil"/>
              <w:left w:val="nil"/>
              <w:bottom w:val="single" w:sz="4" w:space="0" w:color="auto"/>
              <w:right w:val="single" w:sz="4" w:space="0" w:color="auto"/>
            </w:tcBorders>
            <w:shd w:val="clear" w:color="auto" w:fill="auto"/>
            <w:vAlign w:val="center"/>
            <w:hideMark/>
          </w:tcPr>
          <w:p w14:paraId="6DEF308E" w14:textId="77777777" w:rsidR="0054341C" w:rsidRPr="00D23895" w:rsidRDefault="0054341C" w:rsidP="00A56DD6">
            <w:pPr>
              <w:jc w:val="center"/>
              <w:rPr>
                <w:bCs/>
                <w:sz w:val="20"/>
              </w:rPr>
            </w:pPr>
            <w:r w:rsidRPr="00D23895">
              <w:rPr>
                <w:bCs/>
                <w:sz w:val="20"/>
              </w:rPr>
              <w:t>183 354 283,00</w:t>
            </w:r>
          </w:p>
        </w:tc>
        <w:tc>
          <w:tcPr>
            <w:tcW w:w="851" w:type="dxa"/>
            <w:tcBorders>
              <w:top w:val="nil"/>
              <w:left w:val="nil"/>
              <w:bottom w:val="single" w:sz="4" w:space="0" w:color="auto"/>
              <w:right w:val="single" w:sz="4" w:space="0" w:color="auto"/>
            </w:tcBorders>
            <w:shd w:val="clear" w:color="auto" w:fill="auto"/>
            <w:vAlign w:val="center"/>
            <w:hideMark/>
          </w:tcPr>
          <w:p w14:paraId="0C26AD87" w14:textId="77777777" w:rsidR="0054341C" w:rsidRPr="00D23895" w:rsidRDefault="0054341C" w:rsidP="00A56DD6">
            <w:pPr>
              <w:jc w:val="center"/>
              <w:rPr>
                <w:bCs/>
                <w:sz w:val="20"/>
              </w:rPr>
            </w:pPr>
            <w:r w:rsidRPr="00D23895">
              <w:rPr>
                <w:bCs/>
                <w:sz w:val="20"/>
              </w:rPr>
              <w:t>*</w:t>
            </w:r>
          </w:p>
        </w:tc>
        <w:tc>
          <w:tcPr>
            <w:tcW w:w="1559" w:type="dxa"/>
            <w:tcBorders>
              <w:top w:val="nil"/>
              <w:left w:val="nil"/>
              <w:bottom w:val="single" w:sz="4" w:space="0" w:color="auto"/>
              <w:right w:val="single" w:sz="4" w:space="0" w:color="auto"/>
            </w:tcBorders>
            <w:shd w:val="clear" w:color="auto" w:fill="auto"/>
            <w:vAlign w:val="center"/>
            <w:hideMark/>
          </w:tcPr>
          <w:p w14:paraId="42DBC3EC" w14:textId="77777777" w:rsidR="0054341C" w:rsidRPr="00D23895" w:rsidRDefault="0054341C" w:rsidP="00A56DD6">
            <w:pPr>
              <w:jc w:val="center"/>
              <w:rPr>
                <w:bCs/>
                <w:sz w:val="20"/>
              </w:rPr>
            </w:pPr>
            <w:r w:rsidRPr="00D23895">
              <w:rPr>
                <w:bCs/>
                <w:sz w:val="20"/>
              </w:rPr>
              <w:t>507 906,60</w:t>
            </w:r>
          </w:p>
        </w:tc>
        <w:tc>
          <w:tcPr>
            <w:tcW w:w="1417" w:type="dxa"/>
            <w:tcBorders>
              <w:top w:val="nil"/>
              <w:left w:val="nil"/>
              <w:bottom w:val="single" w:sz="4" w:space="0" w:color="auto"/>
              <w:right w:val="single" w:sz="4" w:space="0" w:color="auto"/>
            </w:tcBorders>
            <w:shd w:val="clear" w:color="auto" w:fill="auto"/>
            <w:vAlign w:val="center"/>
            <w:hideMark/>
          </w:tcPr>
          <w:p w14:paraId="03F81133" w14:textId="77777777" w:rsidR="0054341C" w:rsidRPr="00D23895" w:rsidRDefault="0054341C" w:rsidP="00A56DD6">
            <w:pPr>
              <w:jc w:val="center"/>
              <w:rPr>
                <w:bCs/>
                <w:sz w:val="20"/>
              </w:rPr>
            </w:pPr>
            <w:r w:rsidRPr="00D23895">
              <w:rPr>
                <w:bCs/>
                <w:sz w:val="20"/>
              </w:rPr>
              <w:t>330 562,55</w:t>
            </w:r>
          </w:p>
        </w:tc>
        <w:tc>
          <w:tcPr>
            <w:tcW w:w="1212" w:type="dxa"/>
            <w:tcBorders>
              <w:top w:val="nil"/>
              <w:left w:val="nil"/>
              <w:bottom w:val="single" w:sz="4" w:space="0" w:color="auto"/>
              <w:right w:val="single" w:sz="4" w:space="0" w:color="auto"/>
            </w:tcBorders>
            <w:shd w:val="clear" w:color="auto" w:fill="auto"/>
            <w:vAlign w:val="center"/>
            <w:hideMark/>
          </w:tcPr>
          <w:p w14:paraId="5EB88A8C" w14:textId="77777777" w:rsidR="0054341C" w:rsidRPr="00D23895" w:rsidRDefault="0054341C" w:rsidP="00A56DD6">
            <w:pPr>
              <w:jc w:val="center"/>
              <w:rPr>
                <w:bCs/>
                <w:sz w:val="20"/>
              </w:rPr>
            </w:pPr>
            <w:r w:rsidRPr="00D23895">
              <w:rPr>
                <w:bCs/>
                <w:sz w:val="20"/>
              </w:rPr>
              <w:t>838 469,15</w:t>
            </w:r>
          </w:p>
        </w:tc>
        <w:tc>
          <w:tcPr>
            <w:tcW w:w="1340" w:type="dxa"/>
            <w:tcBorders>
              <w:top w:val="nil"/>
              <w:left w:val="nil"/>
              <w:bottom w:val="single" w:sz="4" w:space="0" w:color="auto"/>
              <w:right w:val="single" w:sz="4" w:space="0" w:color="auto"/>
            </w:tcBorders>
            <w:shd w:val="clear" w:color="auto" w:fill="auto"/>
            <w:vAlign w:val="center"/>
            <w:hideMark/>
          </w:tcPr>
          <w:p w14:paraId="68A7FF76" w14:textId="77777777" w:rsidR="0054341C" w:rsidRPr="00D23895" w:rsidRDefault="0054341C" w:rsidP="00A56DD6">
            <w:pPr>
              <w:jc w:val="center"/>
              <w:rPr>
                <w:bCs/>
                <w:sz w:val="18"/>
                <w:szCs w:val="18"/>
              </w:rPr>
            </w:pPr>
            <w:r w:rsidRPr="00D23895">
              <w:rPr>
                <w:bCs/>
                <w:sz w:val="18"/>
                <w:szCs w:val="18"/>
              </w:rPr>
              <w:t>10 061 629,80</w:t>
            </w:r>
          </w:p>
        </w:tc>
      </w:tr>
      <w:tr w:rsidR="0054341C" w:rsidRPr="00D23895" w14:paraId="0D87D122"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792CB9F" w14:textId="77777777" w:rsidR="0054341C" w:rsidRPr="00D23895" w:rsidRDefault="0054341C" w:rsidP="00A56DD6">
            <w:pPr>
              <w:jc w:val="right"/>
              <w:rPr>
                <w:sz w:val="20"/>
              </w:rPr>
            </w:pPr>
            <w:r w:rsidRPr="00D23895">
              <w:rPr>
                <w:sz w:val="20"/>
              </w:rPr>
              <w:t>1</w:t>
            </w:r>
          </w:p>
        </w:tc>
        <w:tc>
          <w:tcPr>
            <w:tcW w:w="1559" w:type="dxa"/>
            <w:tcBorders>
              <w:top w:val="nil"/>
              <w:left w:val="nil"/>
              <w:bottom w:val="single" w:sz="4" w:space="0" w:color="auto"/>
              <w:right w:val="single" w:sz="4" w:space="0" w:color="auto"/>
            </w:tcBorders>
            <w:shd w:val="clear" w:color="auto" w:fill="auto"/>
            <w:vAlign w:val="center"/>
            <w:hideMark/>
          </w:tcPr>
          <w:p w14:paraId="559A8CD2" w14:textId="77777777" w:rsidR="0054341C" w:rsidRPr="00D23895" w:rsidRDefault="0054341C" w:rsidP="00A56DD6">
            <w:pPr>
              <w:rPr>
                <w:sz w:val="20"/>
              </w:rPr>
            </w:pPr>
            <w:r w:rsidRPr="00D23895">
              <w:rPr>
                <w:sz w:val="20"/>
              </w:rPr>
              <w:t>Котельная № 66-теплотрасса</w:t>
            </w:r>
          </w:p>
        </w:tc>
        <w:tc>
          <w:tcPr>
            <w:tcW w:w="1559" w:type="dxa"/>
            <w:tcBorders>
              <w:top w:val="nil"/>
              <w:left w:val="nil"/>
              <w:bottom w:val="single" w:sz="4" w:space="0" w:color="auto"/>
              <w:right w:val="single" w:sz="4" w:space="0" w:color="auto"/>
            </w:tcBorders>
            <w:shd w:val="clear" w:color="auto" w:fill="auto"/>
            <w:vAlign w:val="center"/>
            <w:hideMark/>
          </w:tcPr>
          <w:p w14:paraId="25192A15" w14:textId="77777777" w:rsidR="0054341C" w:rsidRPr="00D23895" w:rsidRDefault="0054341C" w:rsidP="00A56DD6">
            <w:pPr>
              <w:jc w:val="right"/>
              <w:rPr>
                <w:sz w:val="20"/>
              </w:rPr>
            </w:pPr>
            <w:r w:rsidRPr="00D23895">
              <w:rPr>
                <w:sz w:val="20"/>
              </w:rPr>
              <w:t>1 920 580,00</w:t>
            </w:r>
          </w:p>
        </w:tc>
        <w:tc>
          <w:tcPr>
            <w:tcW w:w="851" w:type="dxa"/>
            <w:tcBorders>
              <w:top w:val="nil"/>
              <w:left w:val="nil"/>
              <w:bottom w:val="single" w:sz="4" w:space="0" w:color="auto"/>
              <w:right w:val="single" w:sz="4" w:space="0" w:color="auto"/>
            </w:tcBorders>
            <w:shd w:val="clear" w:color="auto" w:fill="auto"/>
            <w:vAlign w:val="center"/>
            <w:hideMark/>
          </w:tcPr>
          <w:p w14:paraId="517040A5"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5A6CCBB0" w14:textId="77777777" w:rsidR="0054341C" w:rsidRPr="00D23895" w:rsidRDefault="0054341C" w:rsidP="00A56DD6">
            <w:pPr>
              <w:jc w:val="right"/>
              <w:rPr>
                <w:sz w:val="20"/>
              </w:rPr>
            </w:pPr>
            <w:r w:rsidRPr="00D23895">
              <w:rPr>
                <w:sz w:val="20"/>
              </w:rPr>
              <w:t>5 320,17</w:t>
            </w:r>
          </w:p>
        </w:tc>
        <w:tc>
          <w:tcPr>
            <w:tcW w:w="1417" w:type="dxa"/>
            <w:tcBorders>
              <w:top w:val="nil"/>
              <w:left w:val="nil"/>
              <w:bottom w:val="single" w:sz="4" w:space="0" w:color="auto"/>
              <w:right w:val="single" w:sz="4" w:space="0" w:color="auto"/>
            </w:tcBorders>
            <w:shd w:val="clear" w:color="auto" w:fill="auto"/>
            <w:vAlign w:val="center"/>
            <w:hideMark/>
          </w:tcPr>
          <w:p w14:paraId="1ACEFF4C" w14:textId="77777777" w:rsidR="0054341C" w:rsidRPr="00D23895" w:rsidRDefault="0054341C" w:rsidP="00A56DD6">
            <w:pPr>
              <w:jc w:val="right"/>
              <w:rPr>
                <w:sz w:val="20"/>
              </w:rPr>
            </w:pPr>
            <w:r w:rsidRPr="00D23895">
              <w:rPr>
                <w:sz w:val="20"/>
              </w:rPr>
              <w:t>3 462,54</w:t>
            </w:r>
          </w:p>
        </w:tc>
        <w:tc>
          <w:tcPr>
            <w:tcW w:w="1212" w:type="dxa"/>
            <w:tcBorders>
              <w:top w:val="nil"/>
              <w:left w:val="nil"/>
              <w:bottom w:val="single" w:sz="4" w:space="0" w:color="auto"/>
              <w:right w:val="single" w:sz="4" w:space="0" w:color="auto"/>
            </w:tcBorders>
            <w:shd w:val="clear" w:color="auto" w:fill="auto"/>
            <w:vAlign w:val="center"/>
            <w:hideMark/>
          </w:tcPr>
          <w:p w14:paraId="1224D0B7" w14:textId="77777777" w:rsidR="0054341C" w:rsidRPr="00D23895" w:rsidRDefault="0054341C" w:rsidP="00A56DD6">
            <w:pPr>
              <w:jc w:val="right"/>
              <w:rPr>
                <w:bCs/>
                <w:sz w:val="20"/>
              </w:rPr>
            </w:pPr>
            <w:r w:rsidRPr="00D23895">
              <w:rPr>
                <w:bCs/>
                <w:sz w:val="20"/>
              </w:rPr>
              <w:t>8 782,71</w:t>
            </w:r>
          </w:p>
        </w:tc>
        <w:tc>
          <w:tcPr>
            <w:tcW w:w="1340" w:type="dxa"/>
            <w:tcBorders>
              <w:top w:val="nil"/>
              <w:left w:val="nil"/>
              <w:bottom w:val="single" w:sz="4" w:space="0" w:color="auto"/>
              <w:right w:val="single" w:sz="4" w:space="0" w:color="auto"/>
            </w:tcBorders>
            <w:shd w:val="clear" w:color="auto" w:fill="auto"/>
            <w:vAlign w:val="center"/>
            <w:hideMark/>
          </w:tcPr>
          <w:p w14:paraId="2967C89C" w14:textId="77777777" w:rsidR="0054341C" w:rsidRPr="00D23895" w:rsidRDefault="0054341C" w:rsidP="00A56DD6">
            <w:pPr>
              <w:jc w:val="right"/>
              <w:rPr>
                <w:bCs/>
                <w:sz w:val="20"/>
              </w:rPr>
            </w:pPr>
            <w:r w:rsidRPr="00D23895">
              <w:rPr>
                <w:bCs/>
                <w:sz w:val="20"/>
              </w:rPr>
              <w:t>105 392,52</w:t>
            </w:r>
          </w:p>
        </w:tc>
      </w:tr>
      <w:tr w:rsidR="0054341C" w:rsidRPr="00D23895" w14:paraId="41A56858"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E6EAB44" w14:textId="77777777" w:rsidR="0054341C" w:rsidRPr="00D23895" w:rsidRDefault="0054341C" w:rsidP="00A56DD6">
            <w:pPr>
              <w:jc w:val="right"/>
              <w:rPr>
                <w:sz w:val="20"/>
              </w:rPr>
            </w:pPr>
            <w:r w:rsidRPr="00D23895">
              <w:rPr>
                <w:sz w:val="20"/>
              </w:rPr>
              <w:t>2</w:t>
            </w:r>
          </w:p>
        </w:tc>
        <w:tc>
          <w:tcPr>
            <w:tcW w:w="1559" w:type="dxa"/>
            <w:tcBorders>
              <w:top w:val="nil"/>
              <w:left w:val="nil"/>
              <w:bottom w:val="single" w:sz="4" w:space="0" w:color="auto"/>
              <w:right w:val="single" w:sz="4" w:space="0" w:color="auto"/>
            </w:tcBorders>
            <w:shd w:val="clear" w:color="auto" w:fill="auto"/>
            <w:vAlign w:val="center"/>
            <w:hideMark/>
          </w:tcPr>
          <w:p w14:paraId="66AD2618" w14:textId="77777777" w:rsidR="0054341C" w:rsidRPr="00D23895" w:rsidRDefault="0054341C" w:rsidP="00A56DD6">
            <w:pPr>
              <w:rPr>
                <w:sz w:val="20"/>
              </w:rPr>
            </w:pPr>
            <w:r w:rsidRPr="00D23895">
              <w:rPr>
                <w:sz w:val="20"/>
              </w:rPr>
              <w:t>Котельная № 74-теплотрасса</w:t>
            </w:r>
          </w:p>
        </w:tc>
        <w:tc>
          <w:tcPr>
            <w:tcW w:w="1559" w:type="dxa"/>
            <w:tcBorders>
              <w:top w:val="nil"/>
              <w:left w:val="nil"/>
              <w:bottom w:val="single" w:sz="4" w:space="0" w:color="auto"/>
              <w:right w:val="single" w:sz="4" w:space="0" w:color="auto"/>
            </w:tcBorders>
            <w:shd w:val="clear" w:color="auto" w:fill="auto"/>
            <w:vAlign w:val="center"/>
            <w:hideMark/>
          </w:tcPr>
          <w:p w14:paraId="1B9B511F" w14:textId="77777777" w:rsidR="0054341C" w:rsidRPr="00D23895" w:rsidRDefault="0054341C" w:rsidP="00A56DD6">
            <w:pPr>
              <w:jc w:val="right"/>
              <w:rPr>
                <w:sz w:val="20"/>
              </w:rPr>
            </w:pPr>
            <w:r w:rsidRPr="00D23895">
              <w:rPr>
                <w:sz w:val="20"/>
              </w:rPr>
              <w:t>1 531,00</w:t>
            </w:r>
          </w:p>
        </w:tc>
        <w:tc>
          <w:tcPr>
            <w:tcW w:w="851" w:type="dxa"/>
            <w:tcBorders>
              <w:top w:val="nil"/>
              <w:left w:val="nil"/>
              <w:bottom w:val="single" w:sz="4" w:space="0" w:color="auto"/>
              <w:right w:val="single" w:sz="4" w:space="0" w:color="auto"/>
            </w:tcBorders>
            <w:shd w:val="clear" w:color="auto" w:fill="auto"/>
            <w:vAlign w:val="center"/>
            <w:hideMark/>
          </w:tcPr>
          <w:p w14:paraId="3083C30B"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49DE39FD" w14:textId="77777777" w:rsidR="0054341C" w:rsidRPr="00D23895" w:rsidRDefault="0054341C" w:rsidP="00A56DD6">
            <w:pPr>
              <w:jc w:val="right"/>
              <w:rPr>
                <w:sz w:val="20"/>
              </w:rPr>
            </w:pPr>
            <w:r w:rsidRPr="00D23895">
              <w:rPr>
                <w:sz w:val="20"/>
              </w:rPr>
              <w:t>4,24</w:t>
            </w:r>
          </w:p>
        </w:tc>
        <w:tc>
          <w:tcPr>
            <w:tcW w:w="1417" w:type="dxa"/>
            <w:tcBorders>
              <w:top w:val="nil"/>
              <w:left w:val="nil"/>
              <w:bottom w:val="single" w:sz="4" w:space="0" w:color="auto"/>
              <w:right w:val="single" w:sz="4" w:space="0" w:color="auto"/>
            </w:tcBorders>
            <w:shd w:val="clear" w:color="auto" w:fill="auto"/>
            <w:vAlign w:val="center"/>
            <w:hideMark/>
          </w:tcPr>
          <w:p w14:paraId="6D637334" w14:textId="77777777" w:rsidR="0054341C" w:rsidRPr="00D23895" w:rsidRDefault="0054341C" w:rsidP="00A56DD6">
            <w:pPr>
              <w:jc w:val="right"/>
              <w:rPr>
                <w:sz w:val="20"/>
              </w:rPr>
            </w:pPr>
            <w:r w:rsidRPr="00D23895">
              <w:rPr>
                <w:sz w:val="20"/>
              </w:rPr>
              <w:t>2,76</w:t>
            </w:r>
          </w:p>
        </w:tc>
        <w:tc>
          <w:tcPr>
            <w:tcW w:w="1212" w:type="dxa"/>
            <w:tcBorders>
              <w:top w:val="nil"/>
              <w:left w:val="nil"/>
              <w:bottom w:val="single" w:sz="4" w:space="0" w:color="auto"/>
              <w:right w:val="single" w:sz="4" w:space="0" w:color="auto"/>
            </w:tcBorders>
            <w:shd w:val="clear" w:color="auto" w:fill="auto"/>
            <w:vAlign w:val="center"/>
            <w:hideMark/>
          </w:tcPr>
          <w:p w14:paraId="1B4778FF" w14:textId="77777777" w:rsidR="0054341C" w:rsidRPr="00D23895" w:rsidRDefault="0054341C" w:rsidP="00A56DD6">
            <w:pPr>
              <w:jc w:val="right"/>
              <w:rPr>
                <w:bCs/>
                <w:sz w:val="20"/>
              </w:rPr>
            </w:pPr>
            <w:r w:rsidRPr="00D23895">
              <w:rPr>
                <w:bCs/>
                <w:sz w:val="20"/>
              </w:rPr>
              <w:t>7,00</w:t>
            </w:r>
          </w:p>
        </w:tc>
        <w:tc>
          <w:tcPr>
            <w:tcW w:w="1340" w:type="dxa"/>
            <w:tcBorders>
              <w:top w:val="nil"/>
              <w:left w:val="nil"/>
              <w:bottom w:val="single" w:sz="4" w:space="0" w:color="auto"/>
              <w:right w:val="single" w:sz="4" w:space="0" w:color="auto"/>
            </w:tcBorders>
            <w:shd w:val="clear" w:color="auto" w:fill="auto"/>
            <w:vAlign w:val="center"/>
            <w:hideMark/>
          </w:tcPr>
          <w:p w14:paraId="1FF97FB8" w14:textId="77777777" w:rsidR="0054341C" w:rsidRPr="00D23895" w:rsidRDefault="0054341C" w:rsidP="00A56DD6">
            <w:pPr>
              <w:jc w:val="right"/>
              <w:rPr>
                <w:bCs/>
                <w:sz w:val="20"/>
              </w:rPr>
            </w:pPr>
            <w:r w:rsidRPr="00D23895">
              <w:rPr>
                <w:bCs/>
                <w:sz w:val="20"/>
              </w:rPr>
              <w:t>84,00</w:t>
            </w:r>
          </w:p>
        </w:tc>
      </w:tr>
      <w:tr w:rsidR="0054341C" w:rsidRPr="00D23895" w14:paraId="4C48C1FD"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1A0E225" w14:textId="77777777" w:rsidR="0054341C" w:rsidRPr="00D23895" w:rsidRDefault="0054341C" w:rsidP="00A56DD6">
            <w:pPr>
              <w:jc w:val="right"/>
              <w:rPr>
                <w:sz w:val="20"/>
              </w:rPr>
            </w:pPr>
            <w:r w:rsidRPr="00D23895">
              <w:rPr>
                <w:sz w:val="20"/>
              </w:rPr>
              <w:t>3</w:t>
            </w:r>
          </w:p>
        </w:tc>
        <w:tc>
          <w:tcPr>
            <w:tcW w:w="1559" w:type="dxa"/>
            <w:tcBorders>
              <w:top w:val="nil"/>
              <w:left w:val="nil"/>
              <w:bottom w:val="single" w:sz="4" w:space="0" w:color="auto"/>
              <w:right w:val="single" w:sz="4" w:space="0" w:color="auto"/>
            </w:tcBorders>
            <w:shd w:val="clear" w:color="auto" w:fill="auto"/>
            <w:vAlign w:val="center"/>
            <w:hideMark/>
          </w:tcPr>
          <w:p w14:paraId="141067AE" w14:textId="77777777" w:rsidR="0054341C" w:rsidRPr="00D23895" w:rsidRDefault="0054341C" w:rsidP="00A56DD6">
            <w:pPr>
              <w:rPr>
                <w:sz w:val="20"/>
              </w:rPr>
            </w:pPr>
            <w:r w:rsidRPr="00D23895">
              <w:rPr>
                <w:sz w:val="20"/>
              </w:rPr>
              <w:t>Котельная № 102-теплотрасса</w:t>
            </w:r>
          </w:p>
        </w:tc>
        <w:tc>
          <w:tcPr>
            <w:tcW w:w="1559" w:type="dxa"/>
            <w:tcBorders>
              <w:top w:val="nil"/>
              <w:left w:val="nil"/>
              <w:bottom w:val="single" w:sz="4" w:space="0" w:color="auto"/>
              <w:right w:val="single" w:sz="4" w:space="0" w:color="auto"/>
            </w:tcBorders>
            <w:shd w:val="clear" w:color="auto" w:fill="auto"/>
            <w:vAlign w:val="center"/>
            <w:hideMark/>
          </w:tcPr>
          <w:p w14:paraId="54664791" w14:textId="77777777" w:rsidR="0054341C" w:rsidRPr="00D23895" w:rsidRDefault="0054341C" w:rsidP="00A56DD6">
            <w:pPr>
              <w:jc w:val="right"/>
              <w:rPr>
                <w:sz w:val="20"/>
              </w:rPr>
            </w:pPr>
            <w:r w:rsidRPr="00D23895">
              <w:rPr>
                <w:sz w:val="20"/>
              </w:rPr>
              <w:t>671 260,00</w:t>
            </w:r>
          </w:p>
        </w:tc>
        <w:tc>
          <w:tcPr>
            <w:tcW w:w="851" w:type="dxa"/>
            <w:tcBorders>
              <w:top w:val="nil"/>
              <w:left w:val="nil"/>
              <w:bottom w:val="single" w:sz="4" w:space="0" w:color="auto"/>
              <w:right w:val="single" w:sz="4" w:space="0" w:color="auto"/>
            </w:tcBorders>
            <w:shd w:val="clear" w:color="auto" w:fill="auto"/>
            <w:vAlign w:val="center"/>
            <w:hideMark/>
          </w:tcPr>
          <w:p w14:paraId="72D46458"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591A843F" w14:textId="77777777" w:rsidR="0054341C" w:rsidRPr="00D23895" w:rsidRDefault="0054341C" w:rsidP="00A56DD6">
            <w:pPr>
              <w:jc w:val="right"/>
              <w:rPr>
                <w:sz w:val="20"/>
              </w:rPr>
            </w:pPr>
            <w:r w:rsidRPr="00D23895">
              <w:rPr>
                <w:sz w:val="20"/>
              </w:rPr>
              <w:t>1 859,45</w:t>
            </w:r>
          </w:p>
        </w:tc>
        <w:tc>
          <w:tcPr>
            <w:tcW w:w="1417" w:type="dxa"/>
            <w:tcBorders>
              <w:top w:val="nil"/>
              <w:left w:val="nil"/>
              <w:bottom w:val="single" w:sz="4" w:space="0" w:color="auto"/>
              <w:right w:val="single" w:sz="4" w:space="0" w:color="auto"/>
            </w:tcBorders>
            <w:shd w:val="clear" w:color="auto" w:fill="auto"/>
            <w:vAlign w:val="center"/>
            <w:hideMark/>
          </w:tcPr>
          <w:p w14:paraId="69503D86" w14:textId="77777777" w:rsidR="0054341C" w:rsidRPr="00D23895" w:rsidRDefault="0054341C" w:rsidP="00A56DD6">
            <w:pPr>
              <w:jc w:val="right"/>
              <w:rPr>
                <w:sz w:val="20"/>
              </w:rPr>
            </w:pPr>
            <w:r w:rsidRPr="00D23895">
              <w:rPr>
                <w:sz w:val="20"/>
              </w:rPr>
              <w:t>1 210,19</w:t>
            </w:r>
          </w:p>
        </w:tc>
        <w:tc>
          <w:tcPr>
            <w:tcW w:w="1212" w:type="dxa"/>
            <w:tcBorders>
              <w:top w:val="nil"/>
              <w:left w:val="nil"/>
              <w:bottom w:val="single" w:sz="4" w:space="0" w:color="auto"/>
              <w:right w:val="single" w:sz="4" w:space="0" w:color="auto"/>
            </w:tcBorders>
            <w:shd w:val="clear" w:color="auto" w:fill="auto"/>
            <w:vAlign w:val="center"/>
            <w:hideMark/>
          </w:tcPr>
          <w:p w14:paraId="46553950" w14:textId="77777777" w:rsidR="0054341C" w:rsidRPr="00D23895" w:rsidRDefault="0054341C" w:rsidP="00A56DD6">
            <w:pPr>
              <w:jc w:val="right"/>
              <w:rPr>
                <w:bCs/>
                <w:sz w:val="20"/>
              </w:rPr>
            </w:pPr>
            <w:r w:rsidRPr="00D23895">
              <w:rPr>
                <w:bCs/>
                <w:sz w:val="20"/>
              </w:rPr>
              <w:t>3 069,64</w:t>
            </w:r>
          </w:p>
        </w:tc>
        <w:tc>
          <w:tcPr>
            <w:tcW w:w="1340" w:type="dxa"/>
            <w:tcBorders>
              <w:top w:val="nil"/>
              <w:left w:val="nil"/>
              <w:bottom w:val="single" w:sz="4" w:space="0" w:color="auto"/>
              <w:right w:val="single" w:sz="4" w:space="0" w:color="auto"/>
            </w:tcBorders>
            <w:shd w:val="clear" w:color="auto" w:fill="auto"/>
            <w:vAlign w:val="center"/>
            <w:hideMark/>
          </w:tcPr>
          <w:p w14:paraId="4E8480A9" w14:textId="77777777" w:rsidR="0054341C" w:rsidRPr="00D23895" w:rsidRDefault="0054341C" w:rsidP="00A56DD6">
            <w:pPr>
              <w:jc w:val="right"/>
              <w:rPr>
                <w:bCs/>
                <w:sz w:val="20"/>
              </w:rPr>
            </w:pPr>
            <w:r w:rsidRPr="00D23895">
              <w:rPr>
                <w:bCs/>
                <w:sz w:val="20"/>
              </w:rPr>
              <w:t>36 835,68</w:t>
            </w:r>
          </w:p>
        </w:tc>
      </w:tr>
      <w:tr w:rsidR="0054341C" w:rsidRPr="00D23895" w14:paraId="1BDECAAA"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E46E4A6" w14:textId="77777777" w:rsidR="0054341C" w:rsidRPr="00D23895" w:rsidRDefault="0054341C" w:rsidP="00A56DD6">
            <w:pPr>
              <w:jc w:val="right"/>
              <w:rPr>
                <w:sz w:val="20"/>
              </w:rPr>
            </w:pPr>
            <w:r w:rsidRPr="00D23895">
              <w:rPr>
                <w:sz w:val="20"/>
              </w:rPr>
              <w:t>4</w:t>
            </w:r>
          </w:p>
        </w:tc>
        <w:tc>
          <w:tcPr>
            <w:tcW w:w="1559" w:type="dxa"/>
            <w:tcBorders>
              <w:top w:val="nil"/>
              <w:left w:val="nil"/>
              <w:bottom w:val="single" w:sz="4" w:space="0" w:color="auto"/>
              <w:right w:val="single" w:sz="4" w:space="0" w:color="auto"/>
            </w:tcBorders>
            <w:shd w:val="clear" w:color="auto" w:fill="auto"/>
            <w:vAlign w:val="center"/>
            <w:hideMark/>
          </w:tcPr>
          <w:p w14:paraId="20BE70B3" w14:textId="77777777" w:rsidR="0054341C" w:rsidRPr="00D23895" w:rsidRDefault="0054341C" w:rsidP="00A56DD6">
            <w:pPr>
              <w:rPr>
                <w:sz w:val="20"/>
              </w:rPr>
            </w:pPr>
            <w:r w:rsidRPr="00D23895">
              <w:rPr>
                <w:sz w:val="20"/>
              </w:rPr>
              <w:t>Котельная № 104-теплотрасса</w:t>
            </w:r>
          </w:p>
        </w:tc>
        <w:tc>
          <w:tcPr>
            <w:tcW w:w="1559" w:type="dxa"/>
            <w:tcBorders>
              <w:top w:val="nil"/>
              <w:left w:val="nil"/>
              <w:bottom w:val="single" w:sz="4" w:space="0" w:color="auto"/>
              <w:right w:val="single" w:sz="4" w:space="0" w:color="auto"/>
            </w:tcBorders>
            <w:shd w:val="clear" w:color="auto" w:fill="auto"/>
            <w:vAlign w:val="center"/>
            <w:hideMark/>
          </w:tcPr>
          <w:p w14:paraId="44F645F0" w14:textId="77777777" w:rsidR="0054341C" w:rsidRPr="00D23895" w:rsidRDefault="0054341C" w:rsidP="00A56DD6">
            <w:pPr>
              <w:jc w:val="right"/>
              <w:rPr>
                <w:sz w:val="20"/>
              </w:rPr>
            </w:pPr>
            <w:r w:rsidRPr="00D23895">
              <w:rPr>
                <w:sz w:val="20"/>
              </w:rPr>
              <w:t>91 480,00</w:t>
            </w:r>
          </w:p>
        </w:tc>
        <w:tc>
          <w:tcPr>
            <w:tcW w:w="851" w:type="dxa"/>
            <w:tcBorders>
              <w:top w:val="nil"/>
              <w:left w:val="nil"/>
              <w:bottom w:val="single" w:sz="4" w:space="0" w:color="auto"/>
              <w:right w:val="single" w:sz="4" w:space="0" w:color="auto"/>
            </w:tcBorders>
            <w:shd w:val="clear" w:color="auto" w:fill="auto"/>
            <w:vAlign w:val="center"/>
            <w:hideMark/>
          </w:tcPr>
          <w:p w14:paraId="36E5E9E5"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2D4ACAA3" w14:textId="77777777" w:rsidR="0054341C" w:rsidRPr="00D23895" w:rsidRDefault="0054341C" w:rsidP="00A56DD6">
            <w:pPr>
              <w:jc w:val="right"/>
              <w:rPr>
                <w:sz w:val="20"/>
              </w:rPr>
            </w:pPr>
            <w:r w:rsidRPr="00D23895">
              <w:rPr>
                <w:sz w:val="20"/>
              </w:rPr>
              <w:t>253,41</w:t>
            </w:r>
          </w:p>
        </w:tc>
        <w:tc>
          <w:tcPr>
            <w:tcW w:w="1417" w:type="dxa"/>
            <w:tcBorders>
              <w:top w:val="nil"/>
              <w:left w:val="nil"/>
              <w:bottom w:val="single" w:sz="4" w:space="0" w:color="auto"/>
              <w:right w:val="single" w:sz="4" w:space="0" w:color="auto"/>
            </w:tcBorders>
            <w:shd w:val="clear" w:color="auto" w:fill="auto"/>
            <w:vAlign w:val="center"/>
            <w:hideMark/>
          </w:tcPr>
          <w:p w14:paraId="294C9DE4" w14:textId="77777777" w:rsidR="0054341C" w:rsidRPr="00D23895" w:rsidRDefault="0054341C" w:rsidP="00A56DD6">
            <w:pPr>
              <w:jc w:val="right"/>
              <w:rPr>
                <w:sz w:val="20"/>
              </w:rPr>
            </w:pPr>
            <w:r w:rsidRPr="00D23895">
              <w:rPr>
                <w:sz w:val="20"/>
              </w:rPr>
              <w:t>164,93</w:t>
            </w:r>
          </w:p>
        </w:tc>
        <w:tc>
          <w:tcPr>
            <w:tcW w:w="1212" w:type="dxa"/>
            <w:tcBorders>
              <w:top w:val="nil"/>
              <w:left w:val="nil"/>
              <w:bottom w:val="single" w:sz="4" w:space="0" w:color="auto"/>
              <w:right w:val="single" w:sz="4" w:space="0" w:color="auto"/>
            </w:tcBorders>
            <w:shd w:val="clear" w:color="auto" w:fill="auto"/>
            <w:vAlign w:val="center"/>
            <w:hideMark/>
          </w:tcPr>
          <w:p w14:paraId="7B520306" w14:textId="77777777" w:rsidR="0054341C" w:rsidRPr="00D23895" w:rsidRDefault="0054341C" w:rsidP="00A56DD6">
            <w:pPr>
              <w:jc w:val="right"/>
              <w:rPr>
                <w:bCs/>
                <w:sz w:val="20"/>
              </w:rPr>
            </w:pPr>
            <w:r w:rsidRPr="00D23895">
              <w:rPr>
                <w:bCs/>
                <w:sz w:val="20"/>
              </w:rPr>
              <w:t>418,34</w:t>
            </w:r>
          </w:p>
        </w:tc>
        <w:tc>
          <w:tcPr>
            <w:tcW w:w="1340" w:type="dxa"/>
            <w:tcBorders>
              <w:top w:val="nil"/>
              <w:left w:val="nil"/>
              <w:bottom w:val="single" w:sz="4" w:space="0" w:color="auto"/>
              <w:right w:val="single" w:sz="4" w:space="0" w:color="auto"/>
            </w:tcBorders>
            <w:shd w:val="clear" w:color="auto" w:fill="auto"/>
            <w:vAlign w:val="center"/>
            <w:hideMark/>
          </w:tcPr>
          <w:p w14:paraId="144AFD29" w14:textId="77777777" w:rsidR="0054341C" w:rsidRPr="00D23895" w:rsidRDefault="0054341C" w:rsidP="00A56DD6">
            <w:pPr>
              <w:jc w:val="right"/>
              <w:rPr>
                <w:bCs/>
                <w:sz w:val="20"/>
              </w:rPr>
            </w:pPr>
            <w:r w:rsidRPr="00D23895">
              <w:rPr>
                <w:bCs/>
                <w:sz w:val="20"/>
              </w:rPr>
              <w:t>5 020,08</w:t>
            </w:r>
          </w:p>
        </w:tc>
      </w:tr>
      <w:tr w:rsidR="0054341C" w:rsidRPr="00D23895" w14:paraId="6F17D36B"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D119B26" w14:textId="77777777" w:rsidR="0054341C" w:rsidRPr="00D23895" w:rsidRDefault="0054341C" w:rsidP="00A56DD6">
            <w:pPr>
              <w:jc w:val="right"/>
              <w:rPr>
                <w:bCs/>
                <w:sz w:val="20"/>
              </w:rPr>
            </w:pPr>
            <w:r w:rsidRPr="00D23895">
              <w:rPr>
                <w:bCs/>
                <w:sz w:val="20"/>
              </w:rPr>
              <w:t>5</w:t>
            </w:r>
          </w:p>
        </w:tc>
        <w:tc>
          <w:tcPr>
            <w:tcW w:w="1559" w:type="dxa"/>
            <w:tcBorders>
              <w:top w:val="nil"/>
              <w:left w:val="nil"/>
              <w:bottom w:val="single" w:sz="4" w:space="0" w:color="auto"/>
              <w:right w:val="single" w:sz="4" w:space="0" w:color="auto"/>
            </w:tcBorders>
            <w:shd w:val="clear" w:color="auto" w:fill="auto"/>
            <w:vAlign w:val="center"/>
            <w:hideMark/>
          </w:tcPr>
          <w:p w14:paraId="3779CDE8" w14:textId="77777777" w:rsidR="0054341C" w:rsidRPr="00D23895" w:rsidRDefault="0054341C" w:rsidP="00A56DD6">
            <w:pPr>
              <w:rPr>
                <w:bCs/>
                <w:sz w:val="20"/>
              </w:rPr>
            </w:pPr>
            <w:r w:rsidRPr="00D23895">
              <w:rPr>
                <w:bCs/>
                <w:sz w:val="20"/>
              </w:rPr>
              <w:t xml:space="preserve">Котельная № 49 </w:t>
            </w:r>
          </w:p>
        </w:tc>
        <w:tc>
          <w:tcPr>
            <w:tcW w:w="1559" w:type="dxa"/>
            <w:tcBorders>
              <w:top w:val="nil"/>
              <w:left w:val="nil"/>
              <w:bottom w:val="single" w:sz="4" w:space="0" w:color="auto"/>
              <w:right w:val="single" w:sz="4" w:space="0" w:color="auto"/>
            </w:tcBorders>
            <w:shd w:val="clear" w:color="auto" w:fill="auto"/>
            <w:vAlign w:val="center"/>
            <w:hideMark/>
          </w:tcPr>
          <w:p w14:paraId="56DD1399" w14:textId="77777777" w:rsidR="0054341C" w:rsidRPr="00D23895" w:rsidRDefault="0054341C" w:rsidP="00A56DD6">
            <w:pPr>
              <w:jc w:val="right"/>
              <w:rPr>
                <w:bCs/>
                <w:sz w:val="20"/>
              </w:rPr>
            </w:pPr>
            <w:r w:rsidRPr="00D23895">
              <w:rPr>
                <w:bCs/>
                <w:sz w:val="20"/>
              </w:rPr>
              <w:t>7 409 500,00</w:t>
            </w:r>
          </w:p>
        </w:tc>
        <w:tc>
          <w:tcPr>
            <w:tcW w:w="851" w:type="dxa"/>
            <w:tcBorders>
              <w:top w:val="nil"/>
              <w:left w:val="nil"/>
              <w:bottom w:val="single" w:sz="4" w:space="0" w:color="auto"/>
              <w:right w:val="single" w:sz="4" w:space="0" w:color="auto"/>
            </w:tcBorders>
            <w:shd w:val="clear" w:color="auto" w:fill="auto"/>
            <w:vAlign w:val="center"/>
            <w:hideMark/>
          </w:tcPr>
          <w:p w14:paraId="7A45B802"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5FB1265A" w14:textId="77777777" w:rsidR="0054341C" w:rsidRPr="00D23895" w:rsidRDefault="0054341C" w:rsidP="00A56DD6">
            <w:pPr>
              <w:jc w:val="right"/>
              <w:rPr>
                <w:sz w:val="20"/>
              </w:rPr>
            </w:pPr>
            <w:r w:rsidRPr="00D23895">
              <w:rPr>
                <w:sz w:val="20"/>
              </w:rPr>
              <w:t>20 524,93</w:t>
            </w:r>
          </w:p>
        </w:tc>
        <w:tc>
          <w:tcPr>
            <w:tcW w:w="1417" w:type="dxa"/>
            <w:tcBorders>
              <w:top w:val="nil"/>
              <w:left w:val="nil"/>
              <w:bottom w:val="single" w:sz="4" w:space="0" w:color="auto"/>
              <w:right w:val="single" w:sz="4" w:space="0" w:color="auto"/>
            </w:tcBorders>
            <w:shd w:val="clear" w:color="auto" w:fill="auto"/>
            <w:vAlign w:val="center"/>
            <w:hideMark/>
          </w:tcPr>
          <w:p w14:paraId="2A192DD4" w14:textId="77777777" w:rsidR="0054341C" w:rsidRPr="00D23895" w:rsidRDefault="0054341C" w:rsidP="00A56DD6">
            <w:pPr>
              <w:jc w:val="right"/>
              <w:rPr>
                <w:sz w:val="20"/>
              </w:rPr>
            </w:pPr>
            <w:r w:rsidRPr="00D23895">
              <w:rPr>
                <w:sz w:val="20"/>
              </w:rPr>
              <w:t>13 358,31</w:t>
            </w:r>
          </w:p>
        </w:tc>
        <w:tc>
          <w:tcPr>
            <w:tcW w:w="1212" w:type="dxa"/>
            <w:tcBorders>
              <w:top w:val="nil"/>
              <w:left w:val="nil"/>
              <w:bottom w:val="single" w:sz="4" w:space="0" w:color="auto"/>
              <w:right w:val="single" w:sz="4" w:space="0" w:color="auto"/>
            </w:tcBorders>
            <w:shd w:val="clear" w:color="auto" w:fill="auto"/>
            <w:vAlign w:val="center"/>
            <w:hideMark/>
          </w:tcPr>
          <w:p w14:paraId="22FFDD68" w14:textId="77777777" w:rsidR="0054341C" w:rsidRPr="00D23895" w:rsidRDefault="0054341C" w:rsidP="00A56DD6">
            <w:pPr>
              <w:jc w:val="right"/>
              <w:rPr>
                <w:bCs/>
                <w:sz w:val="20"/>
              </w:rPr>
            </w:pPr>
            <w:r w:rsidRPr="00D23895">
              <w:rPr>
                <w:bCs/>
                <w:sz w:val="20"/>
              </w:rPr>
              <w:t>33 883,24</w:t>
            </w:r>
          </w:p>
        </w:tc>
        <w:tc>
          <w:tcPr>
            <w:tcW w:w="1340" w:type="dxa"/>
            <w:tcBorders>
              <w:top w:val="nil"/>
              <w:left w:val="nil"/>
              <w:bottom w:val="single" w:sz="4" w:space="0" w:color="auto"/>
              <w:right w:val="single" w:sz="4" w:space="0" w:color="auto"/>
            </w:tcBorders>
            <w:shd w:val="clear" w:color="auto" w:fill="auto"/>
            <w:vAlign w:val="center"/>
            <w:hideMark/>
          </w:tcPr>
          <w:p w14:paraId="4CDDABE2" w14:textId="77777777" w:rsidR="0054341C" w:rsidRPr="00D23895" w:rsidRDefault="0054341C" w:rsidP="00A56DD6">
            <w:pPr>
              <w:jc w:val="right"/>
              <w:rPr>
                <w:bCs/>
                <w:sz w:val="20"/>
              </w:rPr>
            </w:pPr>
            <w:r w:rsidRPr="00D23895">
              <w:rPr>
                <w:bCs/>
                <w:sz w:val="20"/>
              </w:rPr>
              <w:t>406 598,88</w:t>
            </w:r>
          </w:p>
        </w:tc>
      </w:tr>
      <w:tr w:rsidR="0054341C" w:rsidRPr="00D23895" w14:paraId="74527115"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016934E" w14:textId="77777777" w:rsidR="0054341C" w:rsidRPr="00D23895" w:rsidRDefault="0054341C" w:rsidP="00A56DD6">
            <w:pPr>
              <w:jc w:val="right"/>
              <w:rPr>
                <w:bCs/>
                <w:sz w:val="20"/>
              </w:rPr>
            </w:pPr>
            <w:r w:rsidRPr="00D23895">
              <w:rPr>
                <w:bCs/>
                <w:sz w:val="20"/>
              </w:rPr>
              <w:t>6</w:t>
            </w:r>
          </w:p>
        </w:tc>
        <w:tc>
          <w:tcPr>
            <w:tcW w:w="1559" w:type="dxa"/>
            <w:tcBorders>
              <w:top w:val="nil"/>
              <w:left w:val="nil"/>
              <w:bottom w:val="single" w:sz="4" w:space="0" w:color="auto"/>
              <w:right w:val="single" w:sz="4" w:space="0" w:color="auto"/>
            </w:tcBorders>
            <w:shd w:val="clear" w:color="auto" w:fill="auto"/>
            <w:vAlign w:val="center"/>
            <w:hideMark/>
          </w:tcPr>
          <w:p w14:paraId="7D1DCC4F" w14:textId="77777777" w:rsidR="0054341C" w:rsidRPr="00D23895" w:rsidRDefault="0054341C" w:rsidP="00A56DD6">
            <w:pPr>
              <w:rPr>
                <w:bCs/>
                <w:sz w:val="20"/>
              </w:rPr>
            </w:pPr>
            <w:r w:rsidRPr="00D23895">
              <w:rPr>
                <w:bCs/>
                <w:sz w:val="20"/>
              </w:rPr>
              <w:t>Котельная №52</w:t>
            </w:r>
          </w:p>
        </w:tc>
        <w:tc>
          <w:tcPr>
            <w:tcW w:w="1559" w:type="dxa"/>
            <w:tcBorders>
              <w:top w:val="nil"/>
              <w:left w:val="nil"/>
              <w:bottom w:val="single" w:sz="4" w:space="0" w:color="auto"/>
              <w:right w:val="single" w:sz="4" w:space="0" w:color="auto"/>
            </w:tcBorders>
            <w:shd w:val="clear" w:color="auto" w:fill="auto"/>
            <w:vAlign w:val="center"/>
            <w:hideMark/>
          </w:tcPr>
          <w:p w14:paraId="7B33DCA5" w14:textId="77777777" w:rsidR="0054341C" w:rsidRPr="00D23895" w:rsidRDefault="0054341C" w:rsidP="00A56DD6">
            <w:pPr>
              <w:jc w:val="right"/>
              <w:rPr>
                <w:bCs/>
                <w:sz w:val="20"/>
              </w:rPr>
            </w:pPr>
            <w:r w:rsidRPr="00D23895">
              <w:rPr>
                <w:bCs/>
                <w:sz w:val="20"/>
              </w:rPr>
              <w:t>3 098 300,00</w:t>
            </w:r>
          </w:p>
        </w:tc>
        <w:tc>
          <w:tcPr>
            <w:tcW w:w="851" w:type="dxa"/>
            <w:tcBorders>
              <w:top w:val="nil"/>
              <w:left w:val="nil"/>
              <w:bottom w:val="single" w:sz="4" w:space="0" w:color="auto"/>
              <w:right w:val="single" w:sz="4" w:space="0" w:color="auto"/>
            </w:tcBorders>
            <w:shd w:val="clear" w:color="auto" w:fill="auto"/>
            <w:vAlign w:val="center"/>
            <w:hideMark/>
          </w:tcPr>
          <w:p w14:paraId="0FA4ADCA"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3BABDDFF" w14:textId="77777777" w:rsidR="0054341C" w:rsidRPr="00D23895" w:rsidRDefault="0054341C" w:rsidP="00A56DD6">
            <w:pPr>
              <w:jc w:val="right"/>
              <w:rPr>
                <w:sz w:val="20"/>
              </w:rPr>
            </w:pPr>
            <w:r w:rsidRPr="00D23895">
              <w:rPr>
                <w:sz w:val="20"/>
              </w:rPr>
              <w:t>8 582,55</w:t>
            </w:r>
          </w:p>
        </w:tc>
        <w:tc>
          <w:tcPr>
            <w:tcW w:w="1417" w:type="dxa"/>
            <w:tcBorders>
              <w:top w:val="nil"/>
              <w:left w:val="nil"/>
              <w:bottom w:val="single" w:sz="4" w:space="0" w:color="auto"/>
              <w:right w:val="single" w:sz="4" w:space="0" w:color="auto"/>
            </w:tcBorders>
            <w:shd w:val="clear" w:color="auto" w:fill="auto"/>
            <w:vAlign w:val="center"/>
            <w:hideMark/>
          </w:tcPr>
          <w:p w14:paraId="4B7061A4" w14:textId="77777777" w:rsidR="0054341C" w:rsidRPr="00D23895" w:rsidRDefault="0054341C" w:rsidP="00A56DD6">
            <w:pPr>
              <w:jc w:val="right"/>
              <w:rPr>
                <w:sz w:val="20"/>
              </w:rPr>
            </w:pPr>
            <w:r w:rsidRPr="00D23895">
              <w:rPr>
                <w:sz w:val="20"/>
              </w:rPr>
              <w:t>5 585,81</w:t>
            </w:r>
          </w:p>
        </w:tc>
        <w:tc>
          <w:tcPr>
            <w:tcW w:w="1212" w:type="dxa"/>
            <w:tcBorders>
              <w:top w:val="nil"/>
              <w:left w:val="nil"/>
              <w:bottom w:val="single" w:sz="4" w:space="0" w:color="auto"/>
              <w:right w:val="single" w:sz="4" w:space="0" w:color="auto"/>
            </w:tcBorders>
            <w:shd w:val="clear" w:color="auto" w:fill="auto"/>
            <w:vAlign w:val="center"/>
            <w:hideMark/>
          </w:tcPr>
          <w:p w14:paraId="315EC0E6" w14:textId="77777777" w:rsidR="0054341C" w:rsidRPr="00D23895" w:rsidRDefault="0054341C" w:rsidP="00A56DD6">
            <w:pPr>
              <w:jc w:val="right"/>
              <w:rPr>
                <w:bCs/>
                <w:sz w:val="20"/>
              </w:rPr>
            </w:pPr>
            <w:r w:rsidRPr="00D23895">
              <w:rPr>
                <w:bCs/>
                <w:sz w:val="20"/>
              </w:rPr>
              <w:t>14 168,36</w:t>
            </w:r>
          </w:p>
        </w:tc>
        <w:tc>
          <w:tcPr>
            <w:tcW w:w="1340" w:type="dxa"/>
            <w:tcBorders>
              <w:top w:val="nil"/>
              <w:left w:val="nil"/>
              <w:bottom w:val="single" w:sz="4" w:space="0" w:color="auto"/>
              <w:right w:val="single" w:sz="4" w:space="0" w:color="auto"/>
            </w:tcBorders>
            <w:shd w:val="clear" w:color="auto" w:fill="auto"/>
            <w:vAlign w:val="center"/>
            <w:hideMark/>
          </w:tcPr>
          <w:p w14:paraId="1B1AF5BF" w14:textId="77777777" w:rsidR="0054341C" w:rsidRPr="00D23895" w:rsidRDefault="0054341C" w:rsidP="00A56DD6">
            <w:pPr>
              <w:jc w:val="right"/>
              <w:rPr>
                <w:bCs/>
                <w:sz w:val="20"/>
              </w:rPr>
            </w:pPr>
            <w:r w:rsidRPr="00D23895">
              <w:rPr>
                <w:bCs/>
                <w:sz w:val="20"/>
              </w:rPr>
              <w:t>170 020,32</w:t>
            </w:r>
          </w:p>
        </w:tc>
      </w:tr>
      <w:tr w:rsidR="0054341C" w:rsidRPr="00D23895" w14:paraId="2A689276"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9C92486" w14:textId="77777777" w:rsidR="0054341C" w:rsidRPr="00D23895" w:rsidRDefault="0054341C" w:rsidP="00A56DD6">
            <w:pPr>
              <w:jc w:val="right"/>
              <w:rPr>
                <w:bCs/>
                <w:sz w:val="20"/>
              </w:rPr>
            </w:pPr>
            <w:r w:rsidRPr="00D23895">
              <w:rPr>
                <w:bCs/>
                <w:sz w:val="20"/>
              </w:rPr>
              <w:t>7</w:t>
            </w:r>
          </w:p>
        </w:tc>
        <w:tc>
          <w:tcPr>
            <w:tcW w:w="1559" w:type="dxa"/>
            <w:tcBorders>
              <w:top w:val="nil"/>
              <w:left w:val="nil"/>
              <w:bottom w:val="single" w:sz="4" w:space="0" w:color="auto"/>
              <w:right w:val="single" w:sz="4" w:space="0" w:color="auto"/>
            </w:tcBorders>
            <w:shd w:val="clear" w:color="auto" w:fill="auto"/>
            <w:vAlign w:val="center"/>
            <w:hideMark/>
          </w:tcPr>
          <w:p w14:paraId="548ADFC0" w14:textId="77777777" w:rsidR="0054341C" w:rsidRPr="00D23895" w:rsidRDefault="0054341C" w:rsidP="00A56DD6">
            <w:pPr>
              <w:rPr>
                <w:bCs/>
                <w:sz w:val="20"/>
              </w:rPr>
            </w:pPr>
            <w:r w:rsidRPr="00D23895">
              <w:rPr>
                <w:bCs/>
                <w:sz w:val="20"/>
              </w:rPr>
              <w:t>Котельная № 74</w:t>
            </w:r>
          </w:p>
        </w:tc>
        <w:tc>
          <w:tcPr>
            <w:tcW w:w="1559" w:type="dxa"/>
            <w:tcBorders>
              <w:top w:val="nil"/>
              <w:left w:val="nil"/>
              <w:bottom w:val="single" w:sz="4" w:space="0" w:color="auto"/>
              <w:right w:val="single" w:sz="4" w:space="0" w:color="auto"/>
            </w:tcBorders>
            <w:shd w:val="clear" w:color="auto" w:fill="auto"/>
            <w:vAlign w:val="center"/>
            <w:hideMark/>
          </w:tcPr>
          <w:p w14:paraId="6EB6B5FE" w14:textId="77777777" w:rsidR="0054341C" w:rsidRPr="00D23895" w:rsidRDefault="0054341C" w:rsidP="00A56DD6">
            <w:pPr>
              <w:jc w:val="right"/>
              <w:rPr>
                <w:bCs/>
                <w:sz w:val="20"/>
              </w:rPr>
            </w:pPr>
            <w:r w:rsidRPr="00D23895">
              <w:rPr>
                <w:bCs/>
                <w:sz w:val="20"/>
              </w:rPr>
              <w:t>2 333 100,00</w:t>
            </w:r>
          </w:p>
        </w:tc>
        <w:tc>
          <w:tcPr>
            <w:tcW w:w="851" w:type="dxa"/>
            <w:tcBorders>
              <w:top w:val="nil"/>
              <w:left w:val="nil"/>
              <w:bottom w:val="single" w:sz="4" w:space="0" w:color="auto"/>
              <w:right w:val="single" w:sz="4" w:space="0" w:color="auto"/>
            </w:tcBorders>
            <w:shd w:val="clear" w:color="auto" w:fill="auto"/>
            <w:vAlign w:val="center"/>
            <w:hideMark/>
          </w:tcPr>
          <w:p w14:paraId="7270CB07"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6C29D230" w14:textId="77777777" w:rsidR="0054341C" w:rsidRPr="00D23895" w:rsidRDefault="0054341C" w:rsidP="00A56DD6">
            <w:pPr>
              <w:jc w:val="right"/>
              <w:rPr>
                <w:sz w:val="20"/>
              </w:rPr>
            </w:pPr>
            <w:r w:rsidRPr="00D23895">
              <w:rPr>
                <w:sz w:val="20"/>
              </w:rPr>
              <w:t>6 462,88</w:t>
            </w:r>
          </w:p>
        </w:tc>
        <w:tc>
          <w:tcPr>
            <w:tcW w:w="1417" w:type="dxa"/>
            <w:tcBorders>
              <w:top w:val="nil"/>
              <w:left w:val="nil"/>
              <w:bottom w:val="single" w:sz="4" w:space="0" w:color="auto"/>
              <w:right w:val="single" w:sz="4" w:space="0" w:color="auto"/>
            </w:tcBorders>
            <w:shd w:val="clear" w:color="auto" w:fill="auto"/>
            <w:vAlign w:val="center"/>
            <w:hideMark/>
          </w:tcPr>
          <w:p w14:paraId="1B716504" w14:textId="77777777" w:rsidR="0054341C" w:rsidRPr="00D23895" w:rsidRDefault="0054341C" w:rsidP="00A56DD6">
            <w:pPr>
              <w:jc w:val="right"/>
              <w:rPr>
                <w:sz w:val="20"/>
              </w:rPr>
            </w:pPr>
            <w:r w:rsidRPr="00D23895">
              <w:rPr>
                <w:sz w:val="20"/>
              </w:rPr>
              <w:t>4 206,26</w:t>
            </w:r>
          </w:p>
        </w:tc>
        <w:tc>
          <w:tcPr>
            <w:tcW w:w="1212" w:type="dxa"/>
            <w:tcBorders>
              <w:top w:val="nil"/>
              <w:left w:val="nil"/>
              <w:bottom w:val="single" w:sz="4" w:space="0" w:color="auto"/>
              <w:right w:val="single" w:sz="4" w:space="0" w:color="auto"/>
            </w:tcBorders>
            <w:shd w:val="clear" w:color="auto" w:fill="auto"/>
            <w:vAlign w:val="center"/>
            <w:hideMark/>
          </w:tcPr>
          <w:p w14:paraId="683CFB61" w14:textId="77777777" w:rsidR="0054341C" w:rsidRPr="00D23895" w:rsidRDefault="0054341C" w:rsidP="00A56DD6">
            <w:pPr>
              <w:jc w:val="right"/>
              <w:rPr>
                <w:bCs/>
                <w:sz w:val="20"/>
              </w:rPr>
            </w:pPr>
            <w:r w:rsidRPr="00D23895">
              <w:rPr>
                <w:bCs/>
                <w:sz w:val="20"/>
              </w:rPr>
              <w:t>10 669,14</w:t>
            </w:r>
          </w:p>
        </w:tc>
        <w:tc>
          <w:tcPr>
            <w:tcW w:w="1340" w:type="dxa"/>
            <w:tcBorders>
              <w:top w:val="nil"/>
              <w:left w:val="nil"/>
              <w:bottom w:val="single" w:sz="4" w:space="0" w:color="auto"/>
              <w:right w:val="single" w:sz="4" w:space="0" w:color="auto"/>
            </w:tcBorders>
            <w:shd w:val="clear" w:color="auto" w:fill="auto"/>
            <w:vAlign w:val="center"/>
            <w:hideMark/>
          </w:tcPr>
          <w:p w14:paraId="0684A989" w14:textId="77777777" w:rsidR="0054341C" w:rsidRPr="00D23895" w:rsidRDefault="0054341C" w:rsidP="00A56DD6">
            <w:pPr>
              <w:jc w:val="right"/>
              <w:rPr>
                <w:bCs/>
                <w:sz w:val="20"/>
              </w:rPr>
            </w:pPr>
            <w:r w:rsidRPr="00D23895">
              <w:rPr>
                <w:bCs/>
                <w:sz w:val="20"/>
              </w:rPr>
              <w:t>128 029,68</w:t>
            </w:r>
          </w:p>
        </w:tc>
      </w:tr>
      <w:tr w:rsidR="0054341C" w:rsidRPr="00D23895" w14:paraId="555403F6"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8C77A5C" w14:textId="77777777" w:rsidR="0054341C" w:rsidRPr="00D23895" w:rsidRDefault="0054341C" w:rsidP="00A56DD6">
            <w:pPr>
              <w:jc w:val="right"/>
              <w:rPr>
                <w:sz w:val="20"/>
              </w:rPr>
            </w:pPr>
            <w:r w:rsidRPr="00D23895">
              <w:rPr>
                <w:sz w:val="20"/>
              </w:rPr>
              <w:t>8</w:t>
            </w:r>
          </w:p>
        </w:tc>
        <w:tc>
          <w:tcPr>
            <w:tcW w:w="1559" w:type="dxa"/>
            <w:tcBorders>
              <w:top w:val="nil"/>
              <w:left w:val="nil"/>
              <w:bottom w:val="single" w:sz="4" w:space="0" w:color="auto"/>
              <w:right w:val="single" w:sz="4" w:space="0" w:color="auto"/>
            </w:tcBorders>
            <w:shd w:val="clear" w:color="auto" w:fill="auto"/>
            <w:vAlign w:val="center"/>
            <w:hideMark/>
          </w:tcPr>
          <w:p w14:paraId="67ADC574" w14:textId="77777777" w:rsidR="0054341C" w:rsidRPr="00D23895" w:rsidRDefault="0054341C" w:rsidP="00A56DD6">
            <w:pPr>
              <w:rPr>
                <w:sz w:val="20"/>
              </w:rPr>
            </w:pPr>
            <w:r w:rsidRPr="00D23895">
              <w:rPr>
                <w:sz w:val="20"/>
              </w:rPr>
              <w:t>Котельная № 76</w:t>
            </w:r>
          </w:p>
        </w:tc>
        <w:tc>
          <w:tcPr>
            <w:tcW w:w="1559" w:type="dxa"/>
            <w:tcBorders>
              <w:top w:val="nil"/>
              <w:left w:val="nil"/>
              <w:bottom w:val="single" w:sz="4" w:space="0" w:color="auto"/>
              <w:right w:val="single" w:sz="4" w:space="0" w:color="auto"/>
            </w:tcBorders>
            <w:shd w:val="clear" w:color="auto" w:fill="auto"/>
            <w:vAlign w:val="center"/>
            <w:hideMark/>
          </w:tcPr>
          <w:p w14:paraId="107CEF86" w14:textId="77777777" w:rsidR="0054341C" w:rsidRPr="00D23895" w:rsidRDefault="0054341C" w:rsidP="00A56DD6">
            <w:pPr>
              <w:jc w:val="right"/>
              <w:rPr>
                <w:sz w:val="20"/>
              </w:rPr>
            </w:pPr>
            <w:r w:rsidRPr="00D23895">
              <w:rPr>
                <w:sz w:val="20"/>
              </w:rPr>
              <w:t>16 599 600,00</w:t>
            </w:r>
          </w:p>
        </w:tc>
        <w:tc>
          <w:tcPr>
            <w:tcW w:w="851" w:type="dxa"/>
            <w:tcBorders>
              <w:top w:val="nil"/>
              <w:left w:val="nil"/>
              <w:bottom w:val="single" w:sz="4" w:space="0" w:color="auto"/>
              <w:right w:val="single" w:sz="4" w:space="0" w:color="auto"/>
            </w:tcBorders>
            <w:shd w:val="clear" w:color="auto" w:fill="auto"/>
            <w:vAlign w:val="center"/>
            <w:hideMark/>
          </w:tcPr>
          <w:p w14:paraId="23FDAF3D"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56387C8B" w14:textId="77777777" w:rsidR="0054341C" w:rsidRPr="00D23895" w:rsidRDefault="0054341C" w:rsidP="00A56DD6">
            <w:pPr>
              <w:jc w:val="right"/>
              <w:rPr>
                <w:sz w:val="20"/>
              </w:rPr>
            </w:pPr>
            <w:r w:rsidRPr="00D23895">
              <w:rPr>
                <w:sz w:val="20"/>
              </w:rPr>
              <w:t>45 982,27</w:t>
            </w:r>
          </w:p>
        </w:tc>
        <w:tc>
          <w:tcPr>
            <w:tcW w:w="1417" w:type="dxa"/>
            <w:tcBorders>
              <w:top w:val="nil"/>
              <w:left w:val="nil"/>
              <w:bottom w:val="single" w:sz="4" w:space="0" w:color="auto"/>
              <w:right w:val="single" w:sz="4" w:space="0" w:color="auto"/>
            </w:tcBorders>
            <w:shd w:val="clear" w:color="auto" w:fill="auto"/>
            <w:vAlign w:val="center"/>
            <w:hideMark/>
          </w:tcPr>
          <w:p w14:paraId="500EC1FA" w14:textId="77777777" w:rsidR="0054341C" w:rsidRPr="00D23895" w:rsidRDefault="0054341C" w:rsidP="00A56DD6">
            <w:pPr>
              <w:jc w:val="right"/>
              <w:rPr>
                <w:sz w:val="20"/>
              </w:rPr>
            </w:pPr>
            <w:r w:rsidRPr="00D23895">
              <w:rPr>
                <w:sz w:val="20"/>
              </w:rPr>
              <w:t>29 926,80</w:t>
            </w:r>
          </w:p>
        </w:tc>
        <w:tc>
          <w:tcPr>
            <w:tcW w:w="1212" w:type="dxa"/>
            <w:tcBorders>
              <w:top w:val="nil"/>
              <w:left w:val="nil"/>
              <w:bottom w:val="single" w:sz="4" w:space="0" w:color="auto"/>
              <w:right w:val="single" w:sz="4" w:space="0" w:color="auto"/>
            </w:tcBorders>
            <w:shd w:val="clear" w:color="auto" w:fill="auto"/>
            <w:vAlign w:val="center"/>
            <w:hideMark/>
          </w:tcPr>
          <w:p w14:paraId="613479B9" w14:textId="77777777" w:rsidR="0054341C" w:rsidRPr="00D23895" w:rsidRDefault="0054341C" w:rsidP="00A56DD6">
            <w:pPr>
              <w:jc w:val="right"/>
              <w:rPr>
                <w:bCs/>
                <w:sz w:val="20"/>
              </w:rPr>
            </w:pPr>
            <w:r w:rsidRPr="00D23895">
              <w:rPr>
                <w:bCs/>
                <w:sz w:val="20"/>
              </w:rPr>
              <w:t>75 909,07</w:t>
            </w:r>
          </w:p>
        </w:tc>
        <w:tc>
          <w:tcPr>
            <w:tcW w:w="1340" w:type="dxa"/>
            <w:tcBorders>
              <w:top w:val="nil"/>
              <w:left w:val="nil"/>
              <w:bottom w:val="single" w:sz="4" w:space="0" w:color="auto"/>
              <w:right w:val="single" w:sz="4" w:space="0" w:color="auto"/>
            </w:tcBorders>
            <w:shd w:val="clear" w:color="auto" w:fill="auto"/>
            <w:vAlign w:val="center"/>
            <w:hideMark/>
          </w:tcPr>
          <w:p w14:paraId="352E893F" w14:textId="77777777" w:rsidR="0054341C" w:rsidRPr="00D23895" w:rsidRDefault="0054341C" w:rsidP="00A56DD6">
            <w:pPr>
              <w:jc w:val="right"/>
              <w:rPr>
                <w:bCs/>
                <w:sz w:val="20"/>
              </w:rPr>
            </w:pPr>
            <w:r w:rsidRPr="00D23895">
              <w:rPr>
                <w:bCs/>
                <w:sz w:val="20"/>
              </w:rPr>
              <w:t>910 908,84</w:t>
            </w:r>
          </w:p>
        </w:tc>
      </w:tr>
      <w:tr w:rsidR="0054341C" w:rsidRPr="00D23895" w14:paraId="26320BDC"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328D88D" w14:textId="77777777" w:rsidR="0054341C" w:rsidRPr="00D23895" w:rsidRDefault="0054341C" w:rsidP="00A56DD6">
            <w:pPr>
              <w:jc w:val="right"/>
              <w:rPr>
                <w:sz w:val="20"/>
              </w:rPr>
            </w:pPr>
            <w:r w:rsidRPr="00D23895">
              <w:rPr>
                <w:sz w:val="20"/>
              </w:rPr>
              <w:t>9</w:t>
            </w:r>
          </w:p>
        </w:tc>
        <w:tc>
          <w:tcPr>
            <w:tcW w:w="1559" w:type="dxa"/>
            <w:tcBorders>
              <w:top w:val="nil"/>
              <w:left w:val="nil"/>
              <w:bottom w:val="single" w:sz="4" w:space="0" w:color="auto"/>
              <w:right w:val="single" w:sz="4" w:space="0" w:color="auto"/>
            </w:tcBorders>
            <w:shd w:val="clear" w:color="auto" w:fill="auto"/>
            <w:vAlign w:val="center"/>
            <w:hideMark/>
          </w:tcPr>
          <w:p w14:paraId="21084715" w14:textId="77777777" w:rsidR="0054341C" w:rsidRPr="00D23895" w:rsidRDefault="0054341C" w:rsidP="00A56DD6">
            <w:pPr>
              <w:rPr>
                <w:sz w:val="20"/>
              </w:rPr>
            </w:pPr>
            <w:r w:rsidRPr="00D23895">
              <w:rPr>
                <w:sz w:val="20"/>
              </w:rPr>
              <w:t>Котельная № 78</w:t>
            </w:r>
          </w:p>
        </w:tc>
        <w:tc>
          <w:tcPr>
            <w:tcW w:w="1559" w:type="dxa"/>
            <w:tcBorders>
              <w:top w:val="nil"/>
              <w:left w:val="nil"/>
              <w:bottom w:val="single" w:sz="4" w:space="0" w:color="auto"/>
              <w:right w:val="single" w:sz="4" w:space="0" w:color="auto"/>
            </w:tcBorders>
            <w:shd w:val="clear" w:color="auto" w:fill="auto"/>
            <w:vAlign w:val="center"/>
            <w:hideMark/>
          </w:tcPr>
          <w:p w14:paraId="559BAA66" w14:textId="77777777" w:rsidR="0054341C" w:rsidRPr="00D23895" w:rsidRDefault="0054341C" w:rsidP="00A56DD6">
            <w:pPr>
              <w:jc w:val="right"/>
              <w:rPr>
                <w:sz w:val="20"/>
              </w:rPr>
            </w:pPr>
            <w:r w:rsidRPr="00D23895">
              <w:rPr>
                <w:sz w:val="20"/>
              </w:rPr>
              <w:t>2 148 000,00</w:t>
            </w:r>
          </w:p>
        </w:tc>
        <w:tc>
          <w:tcPr>
            <w:tcW w:w="851" w:type="dxa"/>
            <w:tcBorders>
              <w:top w:val="nil"/>
              <w:left w:val="nil"/>
              <w:bottom w:val="single" w:sz="4" w:space="0" w:color="auto"/>
              <w:right w:val="single" w:sz="4" w:space="0" w:color="auto"/>
            </w:tcBorders>
            <w:shd w:val="clear" w:color="auto" w:fill="auto"/>
            <w:vAlign w:val="center"/>
            <w:hideMark/>
          </w:tcPr>
          <w:p w14:paraId="4FE4E69E"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1B7013E4" w14:textId="77777777" w:rsidR="0054341C" w:rsidRPr="00D23895" w:rsidRDefault="0054341C" w:rsidP="00A56DD6">
            <w:pPr>
              <w:jc w:val="right"/>
              <w:rPr>
                <w:sz w:val="20"/>
              </w:rPr>
            </w:pPr>
            <w:r w:rsidRPr="00D23895">
              <w:rPr>
                <w:sz w:val="20"/>
              </w:rPr>
              <w:t>5 950,14</w:t>
            </w:r>
          </w:p>
        </w:tc>
        <w:tc>
          <w:tcPr>
            <w:tcW w:w="1417" w:type="dxa"/>
            <w:tcBorders>
              <w:top w:val="nil"/>
              <w:left w:val="nil"/>
              <w:bottom w:val="single" w:sz="4" w:space="0" w:color="auto"/>
              <w:right w:val="single" w:sz="4" w:space="0" w:color="auto"/>
            </w:tcBorders>
            <w:shd w:val="clear" w:color="auto" w:fill="auto"/>
            <w:vAlign w:val="center"/>
            <w:hideMark/>
          </w:tcPr>
          <w:p w14:paraId="35B7D929" w14:textId="77777777" w:rsidR="0054341C" w:rsidRPr="00D23895" w:rsidRDefault="0054341C" w:rsidP="00A56DD6">
            <w:pPr>
              <w:jc w:val="right"/>
              <w:rPr>
                <w:sz w:val="20"/>
              </w:rPr>
            </w:pPr>
            <w:r w:rsidRPr="00D23895">
              <w:rPr>
                <w:sz w:val="20"/>
              </w:rPr>
              <w:t>3 872,55</w:t>
            </w:r>
          </w:p>
        </w:tc>
        <w:tc>
          <w:tcPr>
            <w:tcW w:w="1212" w:type="dxa"/>
            <w:tcBorders>
              <w:top w:val="nil"/>
              <w:left w:val="nil"/>
              <w:bottom w:val="single" w:sz="4" w:space="0" w:color="auto"/>
              <w:right w:val="single" w:sz="4" w:space="0" w:color="auto"/>
            </w:tcBorders>
            <w:shd w:val="clear" w:color="auto" w:fill="auto"/>
            <w:vAlign w:val="center"/>
            <w:hideMark/>
          </w:tcPr>
          <w:p w14:paraId="6912D0BC" w14:textId="77777777" w:rsidR="0054341C" w:rsidRPr="00D23895" w:rsidRDefault="0054341C" w:rsidP="00A56DD6">
            <w:pPr>
              <w:jc w:val="right"/>
              <w:rPr>
                <w:bCs/>
                <w:sz w:val="20"/>
              </w:rPr>
            </w:pPr>
            <w:r w:rsidRPr="00D23895">
              <w:rPr>
                <w:bCs/>
                <w:sz w:val="20"/>
              </w:rPr>
              <w:t>9 822,69</w:t>
            </w:r>
          </w:p>
        </w:tc>
        <w:tc>
          <w:tcPr>
            <w:tcW w:w="1340" w:type="dxa"/>
            <w:tcBorders>
              <w:top w:val="nil"/>
              <w:left w:val="nil"/>
              <w:bottom w:val="single" w:sz="4" w:space="0" w:color="auto"/>
              <w:right w:val="single" w:sz="4" w:space="0" w:color="auto"/>
            </w:tcBorders>
            <w:shd w:val="clear" w:color="auto" w:fill="auto"/>
            <w:vAlign w:val="center"/>
            <w:hideMark/>
          </w:tcPr>
          <w:p w14:paraId="11DEAA25" w14:textId="77777777" w:rsidR="0054341C" w:rsidRPr="00D23895" w:rsidRDefault="0054341C" w:rsidP="00A56DD6">
            <w:pPr>
              <w:jc w:val="right"/>
              <w:rPr>
                <w:bCs/>
                <w:sz w:val="20"/>
              </w:rPr>
            </w:pPr>
            <w:r w:rsidRPr="00D23895">
              <w:rPr>
                <w:bCs/>
                <w:sz w:val="20"/>
              </w:rPr>
              <w:t>117 872,28</w:t>
            </w:r>
          </w:p>
        </w:tc>
      </w:tr>
      <w:tr w:rsidR="0054341C" w:rsidRPr="00D23895" w14:paraId="05CDAC94"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8FDB629" w14:textId="77777777" w:rsidR="0054341C" w:rsidRPr="00D23895" w:rsidRDefault="0054341C" w:rsidP="00A56DD6">
            <w:pPr>
              <w:jc w:val="right"/>
              <w:rPr>
                <w:sz w:val="20"/>
              </w:rPr>
            </w:pPr>
            <w:r w:rsidRPr="00D23895">
              <w:rPr>
                <w:sz w:val="20"/>
              </w:rPr>
              <w:t>10</w:t>
            </w:r>
          </w:p>
        </w:tc>
        <w:tc>
          <w:tcPr>
            <w:tcW w:w="1559" w:type="dxa"/>
            <w:tcBorders>
              <w:top w:val="nil"/>
              <w:left w:val="nil"/>
              <w:bottom w:val="single" w:sz="4" w:space="0" w:color="auto"/>
              <w:right w:val="single" w:sz="4" w:space="0" w:color="auto"/>
            </w:tcBorders>
            <w:shd w:val="clear" w:color="auto" w:fill="auto"/>
            <w:vAlign w:val="center"/>
            <w:hideMark/>
          </w:tcPr>
          <w:p w14:paraId="6842286C" w14:textId="77777777" w:rsidR="0054341C" w:rsidRPr="00D23895" w:rsidRDefault="0054341C" w:rsidP="00A56DD6">
            <w:pPr>
              <w:rPr>
                <w:sz w:val="20"/>
              </w:rPr>
            </w:pPr>
            <w:r w:rsidRPr="00D23895">
              <w:rPr>
                <w:sz w:val="20"/>
              </w:rPr>
              <w:t>Котельная № 79</w:t>
            </w:r>
          </w:p>
        </w:tc>
        <w:tc>
          <w:tcPr>
            <w:tcW w:w="1559" w:type="dxa"/>
            <w:tcBorders>
              <w:top w:val="nil"/>
              <w:left w:val="nil"/>
              <w:bottom w:val="single" w:sz="4" w:space="0" w:color="auto"/>
              <w:right w:val="single" w:sz="4" w:space="0" w:color="auto"/>
            </w:tcBorders>
            <w:shd w:val="clear" w:color="auto" w:fill="auto"/>
            <w:vAlign w:val="center"/>
            <w:hideMark/>
          </w:tcPr>
          <w:p w14:paraId="4D1595CB" w14:textId="77777777" w:rsidR="0054341C" w:rsidRPr="00D23895" w:rsidRDefault="0054341C" w:rsidP="00A56DD6">
            <w:pPr>
              <w:jc w:val="right"/>
              <w:rPr>
                <w:sz w:val="20"/>
              </w:rPr>
            </w:pPr>
            <w:r w:rsidRPr="00D23895">
              <w:rPr>
                <w:sz w:val="20"/>
              </w:rPr>
              <w:t>1 303 500,00</w:t>
            </w:r>
          </w:p>
        </w:tc>
        <w:tc>
          <w:tcPr>
            <w:tcW w:w="851" w:type="dxa"/>
            <w:tcBorders>
              <w:top w:val="nil"/>
              <w:left w:val="nil"/>
              <w:bottom w:val="single" w:sz="4" w:space="0" w:color="auto"/>
              <w:right w:val="single" w:sz="4" w:space="0" w:color="auto"/>
            </w:tcBorders>
            <w:shd w:val="clear" w:color="auto" w:fill="auto"/>
            <w:vAlign w:val="center"/>
            <w:hideMark/>
          </w:tcPr>
          <w:p w14:paraId="50206F6D"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075F8AE8" w14:textId="77777777" w:rsidR="0054341C" w:rsidRPr="00D23895" w:rsidRDefault="0054341C" w:rsidP="00A56DD6">
            <w:pPr>
              <w:jc w:val="right"/>
              <w:rPr>
                <w:sz w:val="20"/>
              </w:rPr>
            </w:pPr>
            <w:r w:rsidRPr="00D23895">
              <w:rPr>
                <w:sz w:val="20"/>
              </w:rPr>
              <w:t>3 610,80</w:t>
            </w:r>
          </w:p>
        </w:tc>
        <w:tc>
          <w:tcPr>
            <w:tcW w:w="1417" w:type="dxa"/>
            <w:tcBorders>
              <w:top w:val="nil"/>
              <w:left w:val="nil"/>
              <w:bottom w:val="single" w:sz="4" w:space="0" w:color="auto"/>
              <w:right w:val="single" w:sz="4" w:space="0" w:color="auto"/>
            </w:tcBorders>
            <w:shd w:val="clear" w:color="auto" w:fill="auto"/>
            <w:vAlign w:val="center"/>
            <w:hideMark/>
          </w:tcPr>
          <w:p w14:paraId="7760A5BE" w14:textId="77777777" w:rsidR="0054341C" w:rsidRPr="00D23895" w:rsidRDefault="0054341C" w:rsidP="00A56DD6">
            <w:pPr>
              <w:jc w:val="right"/>
              <w:rPr>
                <w:sz w:val="20"/>
              </w:rPr>
            </w:pPr>
            <w:r w:rsidRPr="00D23895">
              <w:rPr>
                <w:sz w:val="20"/>
              </w:rPr>
              <w:t>2 350,03</w:t>
            </w:r>
          </w:p>
        </w:tc>
        <w:tc>
          <w:tcPr>
            <w:tcW w:w="1212" w:type="dxa"/>
            <w:tcBorders>
              <w:top w:val="nil"/>
              <w:left w:val="nil"/>
              <w:bottom w:val="single" w:sz="4" w:space="0" w:color="auto"/>
              <w:right w:val="single" w:sz="4" w:space="0" w:color="auto"/>
            </w:tcBorders>
            <w:shd w:val="clear" w:color="auto" w:fill="auto"/>
            <w:vAlign w:val="center"/>
            <w:hideMark/>
          </w:tcPr>
          <w:p w14:paraId="51C36475" w14:textId="77777777" w:rsidR="0054341C" w:rsidRPr="00D23895" w:rsidRDefault="0054341C" w:rsidP="00A56DD6">
            <w:pPr>
              <w:jc w:val="right"/>
              <w:rPr>
                <w:bCs/>
                <w:sz w:val="20"/>
              </w:rPr>
            </w:pPr>
            <w:r w:rsidRPr="00D23895">
              <w:rPr>
                <w:bCs/>
                <w:sz w:val="20"/>
              </w:rPr>
              <w:t>5 960,83</w:t>
            </w:r>
          </w:p>
        </w:tc>
        <w:tc>
          <w:tcPr>
            <w:tcW w:w="1340" w:type="dxa"/>
            <w:tcBorders>
              <w:top w:val="nil"/>
              <w:left w:val="nil"/>
              <w:bottom w:val="single" w:sz="4" w:space="0" w:color="auto"/>
              <w:right w:val="single" w:sz="4" w:space="0" w:color="auto"/>
            </w:tcBorders>
            <w:shd w:val="clear" w:color="auto" w:fill="auto"/>
            <w:vAlign w:val="center"/>
            <w:hideMark/>
          </w:tcPr>
          <w:p w14:paraId="4FF1AED9" w14:textId="77777777" w:rsidR="0054341C" w:rsidRPr="00D23895" w:rsidRDefault="0054341C" w:rsidP="00A56DD6">
            <w:pPr>
              <w:jc w:val="right"/>
              <w:rPr>
                <w:bCs/>
                <w:sz w:val="20"/>
              </w:rPr>
            </w:pPr>
            <w:r w:rsidRPr="00D23895">
              <w:rPr>
                <w:bCs/>
                <w:sz w:val="20"/>
              </w:rPr>
              <w:t>71 529,96</w:t>
            </w:r>
          </w:p>
        </w:tc>
      </w:tr>
      <w:tr w:rsidR="0054341C" w:rsidRPr="00D23895" w14:paraId="7310B82F"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E6252E7" w14:textId="77777777" w:rsidR="0054341C" w:rsidRPr="00D23895" w:rsidRDefault="0054341C" w:rsidP="00A56DD6">
            <w:pPr>
              <w:jc w:val="right"/>
              <w:rPr>
                <w:sz w:val="20"/>
              </w:rPr>
            </w:pPr>
            <w:r w:rsidRPr="00D23895">
              <w:rPr>
                <w:sz w:val="20"/>
              </w:rPr>
              <w:t>11</w:t>
            </w:r>
          </w:p>
        </w:tc>
        <w:tc>
          <w:tcPr>
            <w:tcW w:w="1559" w:type="dxa"/>
            <w:tcBorders>
              <w:top w:val="nil"/>
              <w:left w:val="nil"/>
              <w:bottom w:val="single" w:sz="4" w:space="0" w:color="auto"/>
              <w:right w:val="single" w:sz="4" w:space="0" w:color="auto"/>
            </w:tcBorders>
            <w:shd w:val="clear" w:color="auto" w:fill="auto"/>
            <w:vAlign w:val="center"/>
            <w:hideMark/>
          </w:tcPr>
          <w:p w14:paraId="5D13370A" w14:textId="77777777" w:rsidR="0054341C" w:rsidRPr="00D23895" w:rsidRDefault="0054341C" w:rsidP="00A56DD6">
            <w:pPr>
              <w:rPr>
                <w:sz w:val="20"/>
              </w:rPr>
            </w:pPr>
            <w:r w:rsidRPr="00D23895">
              <w:rPr>
                <w:sz w:val="20"/>
              </w:rPr>
              <w:t>Котельная №114</w:t>
            </w:r>
          </w:p>
        </w:tc>
        <w:tc>
          <w:tcPr>
            <w:tcW w:w="1559" w:type="dxa"/>
            <w:tcBorders>
              <w:top w:val="nil"/>
              <w:left w:val="nil"/>
              <w:bottom w:val="single" w:sz="4" w:space="0" w:color="auto"/>
              <w:right w:val="single" w:sz="4" w:space="0" w:color="auto"/>
            </w:tcBorders>
            <w:shd w:val="clear" w:color="auto" w:fill="auto"/>
            <w:vAlign w:val="center"/>
            <w:hideMark/>
          </w:tcPr>
          <w:p w14:paraId="453373A4" w14:textId="77777777" w:rsidR="0054341C" w:rsidRPr="00D23895" w:rsidRDefault="0054341C" w:rsidP="00A56DD6">
            <w:pPr>
              <w:jc w:val="right"/>
              <w:rPr>
                <w:sz w:val="20"/>
              </w:rPr>
            </w:pPr>
            <w:r w:rsidRPr="00D23895">
              <w:rPr>
                <w:sz w:val="20"/>
              </w:rPr>
              <w:t>13 694 800,00</w:t>
            </w:r>
          </w:p>
        </w:tc>
        <w:tc>
          <w:tcPr>
            <w:tcW w:w="851" w:type="dxa"/>
            <w:tcBorders>
              <w:top w:val="nil"/>
              <w:left w:val="nil"/>
              <w:bottom w:val="single" w:sz="4" w:space="0" w:color="auto"/>
              <w:right w:val="single" w:sz="4" w:space="0" w:color="auto"/>
            </w:tcBorders>
            <w:shd w:val="clear" w:color="auto" w:fill="auto"/>
            <w:vAlign w:val="center"/>
            <w:hideMark/>
          </w:tcPr>
          <w:p w14:paraId="61E841D4"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26324765" w14:textId="77777777" w:rsidR="0054341C" w:rsidRPr="00D23895" w:rsidRDefault="0054341C" w:rsidP="00A56DD6">
            <w:pPr>
              <w:jc w:val="right"/>
              <w:rPr>
                <w:sz w:val="20"/>
              </w:rPr>
            </w:pPr>
            <w:r w:rsidRPr="00D23895">
              <w:rPr>
                <w:sz w:val="20"/>
              </w:rPr>
              <w:t>37 935,73</w:t>
            </w:r>
          </w:p>
        </w:tc>
        <w:tc>
          <w:tcPr>
            <w:tcW w:w="1417" w:type="dxa"/>
            <w:tcBorders>
              <w:top w:val="nil"/>
              <w:left w:val="nil"/>
              <w:bottom w:val="single" w:sz="4" w:space="0" w:color="auto"/>
              <w:right w:val="single" w:sz="4" w:space="0" w:color="auto"/>
            </w:tcBorders>
            <w:shd w:val="clear" w:color="auto" w:fill="auto"/>
            <w:vAlign w:val="center"/>
            <w:hideMark/>
          </w:tcPr>
          <w:p w14:paraId="71E9BE50" w14:textId="77777777" w:rsidR="0054341C" w:rsidRPr="00D23895" w:rsidRDefault="0054341C" w:rsidP="00A56DD6">
            <w:pPr>
              <w:jc w:val="right"/>
              <w:rPr>
                <w:sz w:val="20"/>
              </w:rPr>
            </w:pPr>
            <w:r w:rsidRPr="00D23895">
              <w:rPr>
                <w:sz w:val="20"/>
              </w:rPr>
              <w:t>24 689,84</w:t>
            </w:r>
          </w:p>
        </w:tc>
        <w:tc>
          <w:tcPr>
            <w:tcW w:w="1212" w:type="dxa"/>
            <w:tcBorders>
              <w:top w:val="nil"/>
              <w:left w:val="nil"/>
              <w:bottom w:val="single" w:sz="4" w:space="0" w:color="auto"/>
              <w:right w:val="single" w:sz="4" w:space="0" w:color="auto"/>
            </w:tcBorders>
            <w:shd w:val="clear" w:color="auto" w:fill="auto"/>
            <w:vAlign w:val="center"/>
            <w:hideMark/>
          </w:tcPr>
          <w:p w14:paraId="2F36EDFD" w14:textId="77777777" w:rsidR="0054341C" w:rsidRPr="00D23895" w:rsidRDefault="0054341C" w:rsidP="00A56DD6">
            <w:pPr>
              <w:jc w:val="right"/>
              <w:rPr>
                <w:bCs/>
                <w:sz w:val="20"/>
              </w:rPr>
            </w:pPr>
            <w:r w:rsidRPr="00D23895">
              <w:rPr>
                <w:bCs/>
                <w:sz w:val="20"/>
              </w:rPr>
              <w:t>62 625,57</w:t>
            </w:r>
          </w:p>
        </w:tc>
        <w:tc>
          <w:tcPr>
            <w:tcW w:w="1340" w:type="dxa"/>
            <w:tcBorders>
              <w:top w:val="nil"/>
              <w:left w:val="nil"/>
              <w:bottom w:val="single" w:sz="4" w:space="0" w:color="auto"/>
              <w:right w:val="single" w:sz="4" w:space="0" w:color="auto"/>
            </w:tcBorders>
            <w:shd w:val="clear" w:color="auto" w:fill="auto"/>
            <w:vAlign w:val="center"/>
            <w:hideMark/>
          </w:tcPr>
          <w:p w14:paraId="6954BE2D" w14:textId="77777777" w:rsidR="0054341C" w:rsidRPr="00D23895" w:rsidRDefault="0054341C" w:rsidP="00A56DD6">
            <w:pPr>
              <w:jc w:val="right"/>
              <w:rPr>
                <w:bCs/>
                <w:sz w:val="20"/>
              </w:rPr>
            </w:pPr>
            <w:r w:rsidRPr="00D23895">
              <w:rPr>
                <w:bCs/>
                <w:sz w:val="20"/>
              </w:rPr>
              <w:t>751 506,84</w:t>
            </w:r>
          </w:p>
        </w:tc>
      </w:tr>
      <w:tr w:rsidR="0054341C" w:rsidRPr="00D23895" w14:paraId="2F7C51E5"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376DC3B" w14:textId="77777777" w:rsidR="0054341C" w:rsidRPr="00D23895" w:rsidRDefault="0054341C" w:rsidP="00A56DD6">
            <w:pPr>
              <w:jc w:val="right"/>
              <w:rPr>
                <w:sz w:val="20"/>
              </w:rPr>
            </w:pPr>
            <w:r w:rsidRPr="00D23895">
              <w:rPr>
                <w:sz w:val="20"/>
              </w:rPr>
              <w:t>12</w:t>
            </w:r>
          </w:p>
        </w:tc>
        <w:tc>
          <w:tcPr>
            <w:tcW w:w="1559" w:type="dxa"/>
            <w:tcBorders>
              <w:top w:val="nil"/>
              <w:left w:val="nil"/>
              <w:bottom w:val="single" w:sz="4" w:space="0" w:color="auto"/>
              <w:right w:val="single" w:sz="4" w:space="0" w:color="auto"/>
            </w:tcBorders>
            <w:shd w:val="clear" w:color="auto" w:fill="auto"/>
            <w:vAlign w:val="center"/>
            <w:hideMark/>
          </w:tcPr>
          <w:p w14:paraId="61EBB8B2" w14:textId="77777777" w:rsidR="0054341C" w:rsidRPr="00D23895" w:rsidRDefault="0054341C" w:rsidP="00A56DD6">
            <w:pPr>
              <w:rPr>
                <w:sz w:val="20"/>
              </w:rPr>
            </w:pPr>
            <w:r w:rsidRPr="00D23895">
              <w:rPr>
                <w:sz w:val="20"/>
              </w:rPr>
              <w:t>Котельная №5-оборудование</w:t>
            </w:r>
          </w:p>
        </w:tc>
        <w:tc>
          <w:tcPr>
            <w:tcW w:w="1559" w:type="dxa"/>
            <w:tcBorders>
              <w:top w:val="nil"/>
              <w:left w:val="nil"/>
              <w:bottom w:val="single" w:sz="4" w:space="0" w:color="auto"/>
              <w:right w:val="single" w:sz="4" w:space="0" w:color="auto"/>
            </w:tcBorders>
            <w:shd w:val="clear" w:color="auto" w:fill="auto"/>
            <w:vAlign w:val="center"/>
            <w:hideMark/>
          </w:tcPr>
          <w:p w14:paraId="2B1968C5" w14:textId="77777777" w:rsidR="0054341C" w:rsidRPr="00D23895" w:rsidRDefault="0054341C" w:rsidP="00A56DD6">
            <w:pPr>
              <w:jc w:val="right"/>
              <w:rPr>
                <w:sz w:val="20"/>
              </w:rPr>
            </w:pPr>
            <w:r w:rsidRPr="00D23895">
              <w:rPr>
                <w:sz w:val="20"/>
              </w:rPr>
              <w:t>1 190 300,00</w:t>
            </w:r>
          </w:p>
        </w:tc>
        <w:tc>
          <w:tcPr>
            <w:tcW w:w="851" w:type="dxa"/>
            <w:tcBorders>
              <w:top w:val="nil"/>
              <w:left w:val="nil"/>
              <w:bottom w:val="single" w:sz="4" w:space="0" w:color="auto"/>
              <w:right w:val="single" w:sz="4" w:space="0" w:color="auto"/>
            </w:tcBorders>
            <w:shd w:val="clear" w:color="auto" w:fill="auto"/>
            <w:vAlign w:val="center"/>
            <w:hideMark/>
          </w:tcPr>
          <w:p w14:paraId="08D51AD2"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7272A82D" w14:textId="77777777" w:rsidR="0054341C" w:rsidRPr="00D23895" w:rsidRDefault="0054341C" w:rsidP="00A56DD6">
            <w:pPr>
              <w:jc w:val="right"/>
              <w:rPr>
                <w:sz w:val="20"/>
              </w:rPr>
            </w:pPr>
            <w:r w:rsidRPr="00D23895">
              <w:rPr>
                <w:sz w:val="20"/>
              </w:rPr>
              <w:t>3 297,23</w:t>
            </w:r>
          </w:p>
        </w:tc>
        <w:tc>
          <w:tcPr>
            <w:tcW w:w="1417" w:type="dxa"/>
            <w:tcBorders>
              <w:top w:val="nil"/>
              <w:left w:val="nil"/>
              <w:bottom w:val="single" w:sz="4" w:space="0" w:color="auto"/>
              <w:right w:val="single" w:sz="4" w:space="0" w:color="auto"/>
            </w:tcBorders>
            <w:shd w:val="clear" w:color="auto" w:fill="auto"/>
            <w:vAlign w:val="center"/>
            <w:hideMark/>
          </w:tcPr>
          <w:p w14:paraId="33AAC7E6" w14:textId="77777777" w:rsidR="0054341C" w:rsidRPr="00D23895" w:rsidRDefault="0054341C" w:rsidP="00A56DD6">
            <w:pPr>
              <w:jc w:val="right"/>
              <w:rPr>
                <w:sz w:val="20"/>
              </w:rPr>
            </w:pPr>
            <w:r w:rsidRPr="00D23895">
              <w:rPr>
                <w:sz w:val="20"/>
              </w:rPr>
              <w:t>2 145,95</w:t>
            </w:r>
          </w:p>
        </w:tc>
        <w:tc>
          <w:tcPr>
            <w:tcW w:w="1212" w:type="dxa"/>
            <w:tcBorders>
              <w:top w:val="nil"/>
              <w:left w:val="nil"/>
              <w:bottom w:val="single" w:sz="4" w:space="0" w:color="auto"/>
              <w:right w:val="single" w:sz="4" w:space="0" w:color="auto"/>
            </w:tcBorders>
            <w:shd w:val="clear" w:color="auto" w:fill="auto"/>
            <w:vAlign w:val="center"/>
            <w:hideMark/>
          </w:tcPr>
          <w:p w14:paraId="39C39EA4" w14:textId="77777777" w:rsidR="0054341C" w:rsidRPr="00D23895" w:rsidRDefault="0054341C" w:rsidP="00A56DD6">
            <w:pPr>
              <w:jc w:val="right"/>
              <w:rPr>
                <w:bCs/>
                <w:sz w:val="20"/>
              </w:rPr>
            </w:pPr>
            <w:r w:rsidRPr="00D23895">
              <w:rPr>
                <w:bCs/>
                <w:sz w:val="20"/>
              </w:rPr>
              <w:t>5 443,18</w:t>
            </w:r>
          </w:p>
        </w:tc>
        <w:tc>
          <w:tcPr>
            <w:tcW w:w="1340" w:type="dxa"/>
            <w:tcBorders>
              <w:top w:val="nil"/>
              <w:left w:val="nil"/>
              <w:bottom w:val="single" w:sz="4" w:space="0" w:color="auto"/>
              <w:right w:val="single" w:sz="4" w:space="0" w:color="auto"/>
            </w:tcBorders>
            <w:shd w:val="clear" w:color="auto" w:fill="auto"/>
            <w:vAlign w:val="center"/>
            <w:hideMark/>
          </w:tcPr>
          <w:p w14:paraId="20A9DC7C" w14:textId="77777777" w:rsidR="0054341C" w:rsidRPr="00D23895" w:rsidRDefault="0054341C" w:rsidP="00A56DD6">
            <w:pPr>
              <w:jc w:val="right"/>
              <w:rPr>
                <w:bCs/>
                <w:sz w:val="20"/>
              </w:rPr>
            </w:pPr>
            <w:r w:rsidRPr="00D23895">
              <w:rPr>
                <w:bCs/>
                <w:sz w:val="20"/>
              </w:rPr>
              <w:t>65 318,16</w:t>
            </w:r>
          </w:p>
        </w:tc>
      </w:tr>
      <w:tr w:rsidR="0054341C" w:rsidRPr="00D23895" w14:paraId="08677BD7"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F5E97A8" w14:textId="77777777" w:rsidR="0054341C" w:rsidRPr="00D23895" w:rsidRDefault="0054341C" w:rsidP="00A56DD6">
            <w:pPr>
              <w:jc w:val="right"/>
              <w:rPr>
                <w:sz w:val="20"/>
              </w:rPr>
            </w:pPr>
            <w:r w:rsidRPr="00D23895">
              <w:rPr>
                <w:sz w:val="20"/>
              </w:rPr>
              <w:t>13</w:t>
            </w:r>
          </w:p>
        </w:tc>
        <w:tc>
          <w:tcPr>
            <w:tcW w:w="1559" w:type="dxa"/>
            <w:tcBorders>
              <w:top w:val="nil"/>
              <w:left w:val="nil"/>
              <w:bottom w:val="single" w:sz="4" w:space="0" w:color="auto"/>
              <w:right w:val="single" w:sz="4" w:space="0" w:color="auto"/>
            </w:tcBorders>
            <w:shd w:val="clear" w:color="auto" w:fill="auto"/>
            <w:vAlign w:val="center"/>
            <w:hideMark/>
          </w:tcPr>
          <w:p w14:paraId="7AECDD39" w14:textId="77777777" w:rsidR="0054341C" w:rsidRPr="00D23895" w:rsidRDefault="0054341C" w:rsidP="00A56DD6">
            <w:pPr>
              <w:rPr>
                <w:sz w:val="20"/>
              </w:rPr>
            </w:pPr>
            <w:r w:rsidRPr="00D23895">
              <w:rPr>
                <w:sz w:val="20"/>
              </w:rPr>
              <w:t>Котельная №66-оборудование</w:t>
            </w:r>
          </w:p>
        </w:tc>
        <w:tc>
          <w:tcPr>
            <w:tcW w:w="1559" w:type="dxa"/>
            <w:tcBorders>
              <w:top w:val="nil"/>
              <w:left w:val="nil"/>
              <w:bottom w:val="single" w:sz="4" w:space="0" w:color="auto"/>
              <w:right w:val="single" w:sz="4" w:space="0" w:color="auto"/>
            </w:tcBorders>
            <w:shd w:val="clear" w:color="auto" w:fill="auto"/>
            <w:vAlign w:val="center"/>
            <w:hideMark/>
          </w:tcPr>
          <w:p w14:paraId="6BEFC1B3" w14:textId="77777777" w:rsidR="0054341C" w:rsidRPr="00D23895" w:rsidRDefault="0054341C" w:rsidP="00A56DD6">
            <w:pPr>
              <w:jc w:val="right"/>
              <w:rPr>
                <w:sz w:val="20"/>
              </w:rPr>
            </w:pPr>
            <w:r w:rsidRPr="00D23895">
              <w:rPr>
                <w:sz w:val="20"/>
              </w:rPr>
              <w:t>5 955 400,00</w:t>
            </w:r>
          </w:p>
        </w:tc>
        <w:tc>
          <w:tcPr>
            <w:tcW w:w="851" w:type="dxa"/>
            <w:tcBorders>
              <w:top w:val="nil"/>
              <w:left w:val="nil"/>
              <w:bottom w:val="single" w:sz="4" w:space="0" w:color="auto"/>
              <w:right w:val="single" w:sz="4" w:space="0" w:color="auto"/>
            </w:tcBorders>
            <w:shd w:val="clear" w:color="auto" w:fill="auto"/>
            <w:vAlign w:val="center"/>
            <w:hideMark/>
          </w:tcPr>
          <w:p w14:paraId="67E6E2BE"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1F957076" w14:textId="77777777" w:rsidR="0054341C" w:rsidRPr="00D23895" w:rsidRDefault="0054341C" w:rsidP="00A56DD6">
            <w:pPr>
              <w:jc w:val="right"/>
              <w:rPr>
                <w:sz w:val="20"/>
              </w:rPr>
            </w:pPr>
            <w:r w:rsidRPr="00D23895">
              <w:rPr>
                <w:sz w:val="20"/>
              </w:rPr>
              <w:t>16 496,95</w:t>
            </w:r>
          </w:p>
        </w:tc>
        <w:tc>
          <w:tcPr>
            <w:tcW w:w="1417" w:type="dxa"/>
            <w:tcBorders>
              <w:top w:val="nil"/>
              <w:left w:val="nil"/>
              <w:bottom w:val="single" w:sz="4" w:space="0" w:color="auto"/>
              <w:right w:val="single" w:sz="4" w:space="0" w:color="auto"/>
            </w:tcBorders>
            <w:shd w:val="clear" w:color="auto" w:fill="auto"/>
            <w:vAlign w:val="center"/>
            <w:hideMark/>
          </w:tcPr>
          <w:p w14:paraId="430825C0" w14:textId="77777777" w:rsidR="0054341C" w:rsidRPr="00D23895" w:rsidRDefault="0054341C" w:rsidP="00A56DD6">
            <w:pPr>
              <w:jc w:val="right"/>
              <w:rPr>
                <w:sz w:val="20"/>
              </w:rPr>
            </w:pPr>
            <w:r w:rsidRPr="00D23895">
              <w:rPr>
                <w:sz w:val="20"/>
              </w:rPr>
              <w:t>10 736,77</w:t>
            </w:r>
          </w:p>
        </w:tc>
        <w:tc>
          <w:tcPr>
            <w:tcW w:w="1212" w:type="dxa"/>
            <w:tcBorders>
              <w:top w:val="nil"/>
              <w:left w:val="nil"/>
              <w:bottom w:val="single" w:sz="4" w:space="0" w:color="auto"/>
              <w:right w:val="single" w:sz="4" w:space="0" w:color="auto"/>
            </w:tcBorders>
            <w:shd w:val="clear" w:color="auto" w:fill="auto"/>
            <w:vAlign w:val="center"/>
            <w:hideMark/>
          </w:tcPr>
          <w:p w14:paraId="2A9D0A26" w14:textId="77777777" w:rsidR="0054341C" w:rsidRPr="00D23895" w:rsidRDefault="0054341C" w:rsidP="00A56DD6">
            <w:pPr>
              <w:jc w:val="right"/>
              <w:rPr>
                <w:bCs/>
                <w:sz w:val="20"/>
              </w:rPr>
            </w:pPr>
            <w:r w:rsidRPr="00D23895">
              <w:rPr>
                <w:bCs/>
                <w:sz w:val="20"/>
              </w:rPr>
              <w:t>27 233,72</w:t>
            </w:r>
          </w:p>
        </w:tc>
        <w:tc>
          <w:tcPr>
            <w:tcW w:w="1340" w:type="dxa"/>
            <w:tcBorders>
              <w:top w:val="nil"/>
              <w:left w:val="nil"/>
              <w:bottom w:val="single" w:sz="4" w:space="0" w:color="auto"/>
              <w:right w:val="single" w:sz="4" w:space="0" w:color="auto"/>
            </w:tcBorders>
            <w:shd w:val="clear" w:color="auto" w:fill="auto"/>
            <w:vAlign w:val="center"/>
            <w:hideMark/>
          </w:tcPr>
          <w:p w14:paraId="659B0DA6" w14:textId="77777777" w:rsidR="0054341C" w:rsidRPr="00D23895" w:rsidRDefault="0054341C" w:rsidP="00A56DD6">
            <w:pPr>
              <w:jc w:val="right"/>
              <w:rPr>
                <w:bCs/>
                <w:sz w:val="20"/>
              </w:rPr>
            </w:pPr>
            <w:r w:rsidRPr="00D23895">
              <w:rPr>
                <w:bCs/>
                <w:sz w:val="20"/>
              </w:rPr>
              <w:t>326 804,64</w:t>
            </w:r>
          </w:p>
        </w:tc>
      </w:tr>
      <w:tr w:rsidR="0054341C" w:rsidRPr="00D23895" w14:paraId="06900443"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506951E" w14:textId="77777777" w:rsidR="0054341C" w:rsidRPr="00D23895" w:rsidRDefault="0054341C" w:rsidP="00A56DD6">
            <w:pPr>
              <w:jc w:val="right"/>
              <w:rPr>
                <w:sz w:val="20"/>
              </w:rPr>
            </w:pPr>
            <w:r w:rsidRPr="00D23895">
              <w:rPr>
                <w:sz w:val="20"/>
              </w:rPr>
              <w:t>14</w:t>
            </w:r>
          </w:p>
        </w:tc>
        <w:tc>
          <w:tcPr>
            <w:tcW w:w="1559" w:type="dxa"/>
            <w:tcBorders>
              <w:top w:val="nil"/>
              <w:left w:val="nil"/>
              <w:bottom w:val="single" w:sz="4" w:space="0" w:color="auto"/>
              <w:right w:val="single" w:sz="4" w:space="0" w:color="auto"/>
            </w:tcBorders>
            <w:shd w:val="clear" w:color="auto" w:fill="auto"/>
            <w:vAlign w:val="center"/>
            <w:hideMark/>
          </w:tcPr>
          <w:p w14:paraId="6893413D" w14:textId="77777777" w:rsidR="0054341C" w:rsidRPr="00D23895" w:rsidRDefault="0054341C" w:rsidP="00A56DD6">
            <w:pPr>
              <w:rPr>
                <w:sz w:val="20"/>
              </w:rPr>
            </w:pPr>
            <w:r w:rsidRPr="00D23895">
              <w:rPr>
                <w:sz w:val="20"/>
              </w:rPr>
              <w:t>Котельная районная (№6)</w:t>
            </w:r>
          </w:p>
        </w:tc>
        <w:tc>
          <w:tcPr>
            <w:tcW w:w="1559" w:type="dxa"/>
            <w:tcBorders>
              <w:top w:val="nil"/>
              <w:left w:val="nil"/>
              <w:bottom w:val="single" w:sz="4" w:space="0" w:color="auto"/>
              <w:right w:val="single" w:sz="4" w:space="0" w:color="auto"/>
            </w:tcBorders>
            <w:shd w:val="clear" w:color="auto" w:fill="auto"/>
            <w:vAlign w:val="center"/>
            <w:hideMark/>
          </w:tcPr>
          <w:p w14:paraId="743ABAD7" w14:textId="77777777" w:rsidR="0054341C" w:rsidRPr="00D23895" w:rsidRDefault="0054341C" w:rsidP="00A56DD6">
            <w:pPr>
              <w:jc w:val="right"/>
              <w:rPr>
                <w:sz w:val="20"/>
              </w:rPr>
            </w:pPr>
            <w:r w:rsidRPr="00D23895">
              <w:rPr>
                <w:sz w:val="20"/>
              </w:rPr>
              <w:t>68 763 100,00</w:t>
            </w:r>
          </w:p>
        </w:tc>
        <w:tc>
          <w:tcPr>
            <w:tcW w:w="851" w:type="dxa"/>
            <w:tcBorders>
              <w:top w:val="nil"/>
              <w:left w:val="nil"/>
              <w:bottom w:val="single" w:sz="4" w:space="0" w:color="auto"/>
              <w:right w:val="single" w:sz="4" w:space="0" w:color="auto"/>
            </w:tcBorders>
            <w:shd w:val="clear" w:color="auto" w:fill="auto"/>
            <w:vAlign w:val="center"/>
            <w:hideMark/>
          </w:tcPr>
          <w:p w14:paraId="0C1EC9B6"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142D0B7C" w14:textId="77777777" w:rsidR="0054341C" w:rsidRPr="00D23895" w:rsidRDefault="0054341C" w:rsidP="00A56DD6">
            <w:pPr>
              <w:jc w:val="right"/>
              <w:rPr>
                <w:sz w:val="20"/>
              </w:rPr>
            </w:pPr>
            <w:r w:rsidRPr="00D23895">
              <w:rPr>
                <w:sz w:val="20"/>
              </w:rPr>
              <w:t>190 479,50</w:t>
            </w:r>
          </w:p>
        </w:tc>
        <w:tc>
          <w:tcPr>
            <w:tcW w:w="1417" w:type="dxa"/>
            <w:tcBorders>
              <w:top w:val="nil"/>
              <w:left w:val="nil"/>
              <w:bottom w:val="single" w:sz="4" w:space="0" w:color="auto"/>
              <w:right w:val="single" w:sz="4" w:space="0" w:color="auto"/>
            </w:tcBorders>
            <w:shd w:val="clear" w:color="auto" w:fill="auto"/>
            <w:vAlign w:val="center"/>
            <w:hideMark/>
          </w:tcPr>
          <w:p w14:paraId="1F1E48A6" w14:textId="77777777" w:rsidR="0054341C" w:rsidRPr="00D23895" w:rsidRDefault="0054341C" w:rsidP="00A56DD6">
            <w:pPr>
              <w:jc w:val="right"/>
              <w:rPr>
                <w:sz w:val="20"/>
              </w:rPr>
            </w:pPr>
            <w:r w:rsidRPr="00D23895">
              <w:rPr>
                <w:sz w:val="20"/>
              </w:rPr>
              <w:t>123 970,41</w:t>
            </w:r>
          </w:p>
        </w:tc>
        <w:tc>
          <w:tcPr>
            <w:tcW w:w="1212" w:type="dxa"/>
            <w:tcBorders>
              <w:top w:val="nil"/>
              <w:left w:val="nil"/>
              <w:bottom w:val="single" w:sz="4" w:space="0" w:color="auto"/>
              <w:right w:val="single" w:sz="4" w:space="0" w:color="auto"/>
            </w:tcBorders>
            <w:shd w:val="clear" w:color="auto" w:fill="auto"/>
            <w:vAlign w:val="center"/>
            <w:hideMark/>
          </w:tcPr>
          <w:p w14:paraId="67D5CF69" w14:textId="77777777" w:rsidR="0054341C" w:rsidRPr="00D23895" w:rsidRDefault="0054341C" w:rsidP="00A56DD6">
            <w:pPr>
              <w:jc w:val="right"/>
              <w:rPr>
                <w:bCs/>
                <w:sz w:val="20"/>
              </w:rPr>
            </w:pPr>
            <w:r w:rsidRPr="00D23895">
              <w:rPr>
                <w:bCs/>
                <w:sz w:val="20"/>
              </w:rPr>
              <w:t>314 449,91</w:t>
            </w:r>
          </w:p>
        </w:tc>
        <w:tc>
          <w:tcPr>
            <w:tcW w:w="1340" w:type="dxa"/>
            <w:tcBorders>
              <w:top w:val="nil"/>
              <w:left w:val="nil"/>
              <w:bottom w:val="single" w:sz="4" w:space="0" w:color="auto"/>
              <w:right w:val="single" w:sz="4" w:space="0" w:color="auto"/>
            </w:tcBorders>
            <w:shd w:val="clear" w:color="auto" w:fill="auto"/>
            <w:vAlign w:val="center"/>
            <w:hideMark/>
          </w:tcPr>
          <w:p w14:paraId="1082D773" w14:textId="77777777" w:rsidR="0054341C" w:rsidRPr="00D23895" w:rsidRDefault="0054341C" w:rsidP="00A56DD6">
            <w:pPr>
              <w:jc w:val="right"/>
              <w:rPr>
                <w:bCs/>
                <w:sz w:val="20"/>
              </w:rPr>
            </w:pPr>
            <w:r w:rsidRPr="00D23895">
              <w:rPr>
                <w:bCs/>
                <w:sz w:val="20"/>
              </w:rPr>
              <w:t>3 773 398,92</w:t>
            </w:r>
          </w:p>
        </w:tc>
      </w:tr>
      <w:tr w:rsidR="0054341C" w:rsidRPr="00D23895" w14:paraId="5505EB37"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003BA1" w14:textId="77777777" w:rsidR="0054341C" w:rsidRPr="00D23895" w:rsidRDefault="0054341C" w:rsidP="00A56DD6">
            <w:pPr>
              <w:jc w:val="right"/>
              <w:rPr>
                <w:sz w:val="20"/>
              </w:rPr>
            </w:pPr>
            <w:r w:rsidRPr="00D23895">
              <w:rPr>
                <w:sz w:val="20"/>
              </w:rPr>
              <w:t>15</w:t>
            </w:r>
          </w:p>
        </w:tc>
        <w:tc>
          <w:tcPr>
            <w:tcW w:w="1559" w:type="dxa"/>
            <w:tcBorders>
              <w:top w:val="nil"/>
              <w:left w:val="nil"/>
              <w:bottom w:val="single" w:sz="4" w:space="0" w:color="auto"/>
              <w:right w:val="single" w:sz="4" w:space="0" w:color="auto"/>
            </w:tcBorders>
            <w:shd w:val="clear" w:color="auto" w:fill="auto"/>
            <w:vAlign w:val="center"/>
            <w:hideMark/>
          </w:tcPr>
          <w:p w14:paraId="49FC7FA8" w14:textId="77777777" w:rsidR="0054341C" w:rsidRPr="00D23895" w:rsidRDefault="0054341C" w:rsidP="00A56DD6">
            <w:pPr>
              <w:rPr>
                <w:sz w:val="20"/>
              </w:rPr>
            </w:pPr>
            <w:r w:rsidRPr="00D23895">
              <w:rPr>
                <w:sz w:val="20"/>
              </w:rPr>
              <w:t>Насосная станция №3 котельной №70</w:t>
            </w:r>
          </w:p>
        </w:tc>
        <w:tc>
          <w:tcPr>
            <w:tcW w:w="1559" w:type="dxa"/>
            <w:tcBorders>
              <w:top w:val="nil"/>
              <w:left w:val="nil"/>
              <w:bottom w:val="single" w:sz="4" w:space="0" w:color="auto"/>
              <w:right w:val="single" w:sz="4" w:space="0" w:color="auto"/>
            </w:tcBorders>
            <w:shd w:val="clear" w:color="auto" w:fill="auto"/>
            <w:vAlign w:val="center"/>
            <w:hideMark/>
          </w:tcPr>
          <w:p w14:paraId="76BA26A5" w14:textId="77777777" w:rsidR="0054341C" w:rsidRPr="00D23895" w:rsidRDefault="0054341C" w:rsidP="00A56DD6">
            <w:pPr>
              <w:jc w:val="right"/>
              <w:rPr>
                <w:sz w:val="20"/>
              </w:rPr>
            </w:pPr>
            <w:r w:rsidRPr="00D23895">
              <w:rPr>
                <w:sz w:val="20"/>
              </w:rPr>
              <w:t>437 000,00</w:t>
            </w:r>
          </w:p>
        </w:tc>
        <w:tc>
          <w:tcPr>
            <w:tcW w:w="851" w:type="dxa"/>
            <w:tcBorders>
              <w:top w:val="nil"/>
              <w:left w:val="nil"/>
              <w:bottom w:val="single" w:sz="4" w:space="0" w:color="auto"/>
              <w:right w:val="single" w:sz="4" w:space="0" w:color="auto"/>
            </w:tcBorders>
            <w:shd w:val="clear" w:color="auto" w:fill="auto"/>
            <w:vAlign w:val="center"/>
            <w:hideMark/>
          </w:tcPr>
          <w:p w14:paraId="5E69873E"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117646BE" w14:textId="77777777" w:rsidR="0054341C" w:rsidRPr="00D23895" w:rsidRDefault="0054341C" w:rsidP="00A56DD6">
            <w:pPr>
              <w:jc w:val="right"/>
              <w:rPr>
                <w:sz w:val="20"/>
              </w:rPr>
            </w:pPr>
            <w:r w:rsidRPr="00D23895">
              <w:rPr>
                <w:sz w:val="20"/>
              </w:rPr>
              <w:t>1 210,53</w:t>
            </w:r>
          </w:p>
        </w:tc>
        <w:tc>
          <w:tcPr>
            <w:tcW w:w="1417" w:type="dxa"/>
            <w:tcBorders>
              <w:top w:val="nil"/>
              <w:left w:val="nil"/>
              <w:bottom w:val="single" w:sz="4" w:space="0" w:color="auto"/>
              <w:right w:val="single" w:sz="4" w:space="0" w:color="auto"/>
            </w:tcBorders>
            <w:shd w:val="clear" w:color="auto" w:fill="auto"/>
            <w:vAlign w:val="center"/>
            <w:hideMark/>
          </w:tcPr>
          <w:p w14:paraId="0184AC1D" w14:textId="77777777" w:rsidR="0054341C" w:rsidRPr="00D23895" w:rsidRDefault="0054341C" w:rsidP="00A56DD6">
            <w:pPr>
              <w:jc w:val="right"/>
              <w:rPr>
                <w:sz w:val="20"/>
              </w:rPr>
            </w:pPr>
            <w:r w:rsidRPr="00D23895">
              <w:rPr>
                <w:sz w:val="20"/>
              </w:rPr>
              <w:t>787,85</w:t>
            </w:r>
          </w:p>
        </w:tc>
        <w:tc>
          <w:tcPr>
            <w:tcW w:w="1212" w:type="dxa"/>
            <w:tcBorders>
              <w:top w:val="nil"/>
              <w:left w:val="nil"/>
              <w:bottom w:val="single" w:sz="4" w:space="0" w:color="auto"/>
              <w:right w:val="single" w:sz="4" w:space="0" w:color="auto"/>
            </w:tcBorders>
            <w:shd w:val="clear" w:color="auto" w:fill="auto"/>
            <w:vAlign w:val="center"/>
            <w:hideMark/>
          </w:tcPr>
          <w:p w14:paraId="59CB73C7" w14:textId="77777777" w:rsidR="0054341C" w:rsidRPr="00D23895" w:rsidRDefault="0054341C" w:rsidP="00A56DD6">
            <w:pPr>
              <w:jc w:val="right"/>
              <w:rPr>
                <w:bCs/>
                <w:sz w:val="20"/>
              </w:rPr>
            </w:pPr>
            <w:r w:rsidRPr="00D23895">
              <w:rPr>
                <w:bCs/>
                <w:sz w:val="20"/>
              </w:rPr>
              <w:t>1 998,38</w:t>
            </w:r>
          </w:p>
        </w:tc>
        <w:tc>
          <w:tcPr>
            <w:tcW w:w="1340" w:type="dxa"/>
            <w:tcBorders>
              <w:top w:val="nil"/>
              <w:left w:val="nil"/>
              <w:bottom w:val="single" w:sz="4" w:space="0" w:color="auto"/>
              <w:right w:val="single" w:sz="4" w:space="0" w:color="auto"/>
            </w:tcBorders>
            <w:shd w:val="clear" w:color="auto" w:fill="auto"/>
            <w:vAlign w:val="center"/>
            <w:hideMark/>
          </w:tcPr>
          <w:p w14:paraId="6D258FAE" w14:textId="77777777" w:rsidR="0054341C" w:rsidRPr="00D23895" w:rsidRDefault="0054341C" w:rsidP="00A56DD6">
            <w:pPr>
              <w:jc w:val="right"/>
              <w:rPr>
                <w:bCs/>
                <w:sz w:val="20"/>
              </w:rPr>
            </w:pPr>
            <w:r w:rsidRPr="00D23895">
              <w:rPr>
                <w:bCs/>
                <w:sz w:val="20"/>
              </w:rPr>
              <w:t>23 980,56</w:t>
            </w:r>
          </w:p>
        </w:tc>
      </w:tr>
      <w:tr w:rsidR="0054341C" w:rsidRPr="00D23895" w14:paraId="5BB2725E"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F1D7120" w14:textId="77777777" w:rsidR="0054341C" w:rsidRPr="00D23895" w:rsidRDefault="0054341C" w:rsidP="00A56DD6">
            <w:pPr>
              <w:jc w:val="right"/>
              <w:rPr>
                <w:sz w:val="20"/>
              </w:rPr>
            </w:pPr>
            <w:r w:rsidRPr="00D23895">
              <w:rPr>
                <w:sz w:val="20"/>
              </w:rPr>
              <w:t>16</w:t>
            </w:r>
          </w:p>
        </w:tc>
        <w:tc>
          <w:tcPr>
            <w:tcW w:w="1559" w:type="dxa"/>
            <w:tcBorders>
              <w:top w:val="nil"/>
              <w:left w:val="nil"/>
              <w:bottom w:val="single" w:sz="4" w:space="0" w:color="auto"/>
              <w:right w:val="single" w:sz="4" w:space="0" w:color="auto"/>
            </w:tcBorders>
            <w:shd w:val="clear" w:color="auto" w:fill="auto"/>
            <w:vAlign w:val="center"/>
            <w:hideMark/>
          </w:tcPr>
          <w:p w14:paraId="0789B1CB" w14:textId="77777777" w:rsidR="0054341C" w:rsidRPr="00D23895" w:rsidRDefault="0054341C" w:rsidP="00A56DD6">
            <w:pPr>
              <w:rPr>
                <w:sz w:val="20"/>
              </w:rPr>
            </w:pPr>
            <w:r w:rsidRPr="00D23895">
              <w:rPr>
                <w:sz w:val="20"/>
              </w:rPr>
              <w:t>Бойлерная № 1</w:t>
            </w:r>
          </w:p>
        </w:tc>
        <w:tc>
          <w:tcPr>
            <w:tcW w:w="1559" w:type="dxa"/>
            <w:tcBorders>
              <w:top w:val="nil"/>
              <w:left w:val="nil"/>
              <w:bottom w:val="single" w:sz="4" w:space="0" w:color="auto"/>
              <w:right w:val="single" w:sz="4" w:space="0" w:color="auto"/>
            </w:tcBorders>
            <w:shd w:val="clear" w:color="auto" w:fill="auto"/>
            <w:vAlign w:val="center"/>
            <w:hideMark/>
          </w:tcPr>
          <w:p w14:paraId="48767211" w14:textId="77777777" w:rsidR="0054341C" w:rsidRPr="00D23895" w:rsidRDefault="0054341C" w:rsidP="00A56DD6">
            <w:pPr>
              <w:jc w:val="right"/>
              <w:rPr>
                <w:sz w:val="20"/>
              </w:rPr>
            </w:pPr>
            <w:r w:rsidRPr="00D23895">
              <w:rPr>
                <w:sz w:val="20"/>
              </w:rPr>
              <w:t>6 469 219,00</w:t>
            </w:r>
          </w:p>
        </w:tc>
        <w:tc>
          <w:tcPr>
            <w:tcW w:w="851" w:type="dxa"/>
            <w:tcBorders>
              <w:top w:val="nil"/>
              <w:left w:val="nil"/>
              <w:bottom w:val="single" w:sz="4" w:space="0" w:color="auto"/>
              <w:right w:val="single" w:sz="4" w:space="0" w:color="auto"/>
            </w:tcBorders>
            <w:shd w:val="clear" w:color="auto" w:fill="auto"/>
            <w:vAlign w:val="center"/>
            <w:hideMark/>
          </w:tcPr>
          <w:p w14:paraId="0302CE4C"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1DB0DE1A" w14:textId="77777777" w:rsidR="0054341C" w:rsidRPr="00D23895" w:rsidRDefault="0054341C" w:rsidP="00A56DD6">
            <w:pPr>
              <w:jc w:val="right"/>
              <w:rPr>
                <w:sz w:val="20"/>
              </w:rPr>
            </w:pPr>
            <w:r w:rsidRPr="00D23895">
              <w:rPr>
                <w:sz w:val="20"/>
              </w:rPr>
              <w:t>17 920,27</w:t>
            </w:r>
          </w:p>
        </w:tc>
        <w:tc>
          <w:tcPr>
            <w:tcW w:w="1417" w:type="dxa"/>
            <w:tcBorders>
              <w:top w:val="nil"/>
              <w:left w:val="nil"/>
              <w:bottom w:val="single" w:sz="4" w:space="0" w:color="auto"/>
              <w:right w:val="single" w:sz="4" w:space="0" w:color="auto"/>
            </w:tcBorders>
            <w:shd w:val="clear" w:color="auto" w:fill="auto"/>
            <w:vAlign w:val="center"/>
            <w:hideMark/>
          </w:tcPr>
          <w:p w14:paraId="25455089" w14:textId="77777777" w:rsidR="0054341C" w:rsidRPr="00D23895" w:rsidRDefault="0054341C" w:rsidP="00A56DD6">
            <w:pPr>
              <w:jc w:val="right"/>
              <w:rPr>
                <w:sz w:val="20"/>
              </w:rPr>
            </w:pPr>
            <w:r w:rsidRPr="00D23895">
              <w:rPr>
                <w:sz w:val="20"/>
              </w:rPr>
              <w:t>11 663,11</w:t>
            </w:r>
          </w:p>
        </w:tc>
        <w:tc>
          <w:tcPr>
            <w:tcW w:w="1212" w:type="dxa"/>
            <w:tcBorders>
              <w:top w:val="nil"/>
              <w:left w:val="nil"/>
              <w:bottom w:val="single" w:sz="4" w:space="0" w:color="auto"/>
              <w:right w:val="single" w:sz="4" w:space="0" w:color="auto"/>
            </w:tcBorders>
            <w:shd w:val="clear" w:color="auto" w:fill="auto"/>
            <w:vAlign w:val="center"/>
            <w:hideMark/>
          </w:tcPr>
          <w:p w14:paraId="6F2F4E04" w14:textId="77777777" w:rsidR="0054341C" w:rsidRPr="00D23895" w:rsidRDefault="0054341C" w:rsidP="00A56DD6">
            <w:pPr>
              <w:jc w:val="right"/>
              <w:rPr>
                <w:bCs/>
                <w:sz w:val="20"/>
              </w:rPr>
            </w:pPr>
            <w:r w:rsidRPr="00D23895">
              <w:rPr>
                <w:bCs/>
                <w:sz w:val="20"/>
              </w:rPr>
              <w:t>29 583,38</w:t>
            </w:r>
          </w:p>
        </w:tc>
        <w:tc>
          <w:tcPr>
            <w:tcW w:w="1340" w:type="dxa"/>
            <w:tcBorders>
              <w:top w:val="nil"/>
              <w:left w:val="nil"/>
              <w:bottom w:val="single" w:sz="4" w:space="0" w:color="auto"/>
              <w:right w:val="single" w:sz="4" w:space="0" w:color="auto"/>
            </w:tcBorders>
            <w:shd w:val="clear" w:color="auto" w:fill="auto"/>
            <w:vAlign w:val="center"/>
            <w:hideMark/>
          </w:tcPr>
          <w:p w14:paraId="04D0DCC7" w14:textId="77777777" w:rsidR="0054341C" w:rsidRPr="00D23895" w:rsidRDefault="0054341C" w:rsidP="00A56DD6">
            <w:pPr>
              <w:jc w:val="right"/>
              <w:rPr>
                <w:bCs/>
                <w:sz w:val="20"/>
              </w:rPr>
            </w:pPr>
            <w:r w:rsidRPr="00D23895">
              <w:rPr>
                <w:bCs/>
                <w:sz w:val="20"/>
              </w:rPr>
              <w:t>355 000,56</w:t>
            </w:r>
          </w:p>
        </w:tc>
      </w:tr>
      <w:tr w:rsidR="0054341C" w:rsidRPr="00D23895" w14:paraId="1AE23DAC"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7DA6334" w14:textId="77777777" w:rsidR="0054341C" w:rsidRPr="00D23895" w:rsidRDefault="0054341C" w:rsidP="00A56DD6">
            <w:pPr>
              <w:jc w:val="right"/>
              <w:rPr>
                <w:sz w:val="20"/>
              </w:rPr>
            </w:pPr>
            <w:r w:rsidRPr="00D23895">
              <w:rPr>
                <w:sz w:val="20"/>
              </w:rPr>
              <w:t>17</w:t>
            </w:r>
          </w:p>
        </w:tc>
        <w:tc>
          <w:tcPr>
            <w:tcW w:w="1559" w:type="dxa"/>
            <w:tcBorders>
              <w:top w:val="nil"/>
              <w:left w:val="nil"/>
              <w:bottom w:val="single" w:sz="4" w:space="0" w:color="auto"/>
              <w:right w:val="single" w:sz="4" w:space="0" w:color="auto"/>
            </w:tcBorders>
            <w:shd w:val="clear" w:color="auto" w:fill="auto"/>
            <w:vAlign w:val="center"/>
            <w:hideMark/>
          </w:tcPr>
          <w:p w14:paraId="401CA0AD" w14:textId="77777777" w:rsidR="0054341C" w:rsidRPr="00D23895" w:rsidRDefault="0054341C" w:rsidP="00A56DD6">
            <w:pPr>
              <w:rPr>
                <w:sz w:val="20"/>
              </w:rPr>
            </w:pPr>
            <w:r w:rsidRPr="00D23895">
              <w:rPr>
                <w:sz w:val="20"/>
              </w:rPr>
              <w:t>Бойлерная № 2</w:t>
            </w:r>
          </w:p>
        </w:tc>
        <w:tc>
          <w:tcPr>
            <w:tcW w:w="1559" w:type="dxa"/>
            <w:tcBorders>
              <w:top w:val="nil"/>
              <w:left w:val="nil"/>
              <w:bottom w:val="single" w:sz="4" w:space="0" w:color="auto"/>
              <w:right w:val="single" w:sz="4" w:space="0" w:color="auto"/>
            </w:tcBorders>
            <w:shd w:val="clear" w:color="auto" w:fill="auto"/>
            <w:vAlign w:val="center"/>
            <w:hideMark/>
          </w:tcPr>
          <w:p w14:paraId="254CDE12" w14:textId="77777777" w:rsidR="0054341C" w:rsidRPr="00D23895" w:rsidRDefault="0054341C" w:rsidP="00A56DD6">
            <w:pPr>
              <w:jc w:val="right"/>
              <w:rPr>
                <w:sz w:val="20"/>
              </w:rPr>
            </w:pPr>
            <w:r w:rsidRPr="00D23895">
              <w:rPr>
                <w:sz w:val="20"/>
              </w:rPr>
              <w:t>6 407 870,00</w:t>
            </w:r>
          </w:p>
        </w:tc>
        <w:tc>
          <w:tcPr>
            <w:tcW w:w="851" w:type="dxa"/>
            <w:tcBorders>
              <w:top w:val="nil"/>
              <w:left w:val="nil"/>
              <w:bottom w:val="single" w:sz="4" w:space="0" w:color="auto"/>
              <w:right w:val="single" w:sz="4" w:space="0" w:color="auto"/>
            </w:tcBorders>
            <w:shd w:val="clear" w:color="auto" w:fill="auto"/>
            <w:vAlign w:val="center"/>
            <w:hideMark/>
          </w:tcPr>
          <w:p w14:paraId="10F02E7C"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69340BA2" w14:textId="77777777" w:rsidR="0054341C" w:rsidRPr="00D23895" w:rsidRDefault="0054341C" w:rsidP="00A56DD6">
            <w:pPr>
              <w:jc w:val="right"/>
              <w:rPr>
                <w:sz w:val="20"/>
              </w:rPr>
            </w:pPr>
            <w:r w:rsidRPr="00D23895">
              <w:rPr>
                <w:sz w:val="20"/>
              </w:rPr>
              <w:t>17 750,33</w:t>
            </w:r>
          </w:p>
        </w:tc>
        <w:tc>
          <w:tcPr>
            <w:tcW w:w="1417" w:type="dxa"/>
            <w:tcBorders>
              <w:top w:val="nil"/>
              <w:left w:val="nil"/>
              <w:bottom w:val="single" w:sz="4" w:space="0" w:color="auto"/>
              <w:right w:val="single" w:sz="4" w:space="0" w:color="auto"/>
            </w:tcBorders>
            <w:shd w:val="clear" w:color="auto" w:fill="auto"/>
            <w:vAlign w:val="center"/>
            <w:hideMark/>
          </w:tcPr>
          <w:p w14:paraId="0CAF35B9" w14:textId="77777777" w:rsidR="0054341C" w:rsidRPr="00D23895" w:rsidRDefault="0054341C" w:rsidP="00A56DD6">
            <w:pPr>
              <w:jc w:val="right"/>
              <w:rPr>
                <w:sz w:val="20"/>
              </w:rPr>
            </w:pPr>
            <w:r w:rsidRPr="00D23895">
              <w:rPr>
                <w:sz w:val="20"/>
              </w:rPr>
              <w:t>11 552,51</w:t>
            </w:r>
          </w:p>
        </w:tc>
        <w:tc>
          <w:tcPr>
            <w:tcW w:w="1212" w:type="dxa"/>
            <w:tcBorders>
              <w:top w:val="nil"/>
              <w:left w:val="nil"/>
              <w:bottom w:val="single" w:sz="4" w:space="0" w:color="auto"/>
              <w:right w:val="single" w:sz="4" w:space="0" w:color="auto"/>
            </w:tcBorders>
            <w:shd w:val="clear" w:color="auto" w:fill="auto"/>
            <w:vAlign w:val="center"/>
            <w:hideMark/>
          </w:tcPr>
          <w:p w14:paraId="38ACB4F4" w14:textId="77777777" w:rsidR="0054341C" w:rsidRPr="00D23895" w:rsidRDefault="0054341C" w:rsidP="00A56DD6">
            <w:pPr>
              <w:jc w:val="right"/>
              <w:rPr>
                <w:bCs/>
                <w:sz w:val="20"/>
              </w:rPr>
            </w:pPr>
            <w:r w:rsidRPr="00D23895">
              <w:rPr>
                <w:bCs/>
                <w:sz w:val="20"/>
              </w:rPr>
              <w:t>29 302,84</w:t>
            </w:r>
          </w:p>
        </w:tc>
        <w:tc>
          <w:tcPr>
            <w:tcW w:w="1340" w:type="dxa"/>
            <w:tcBorders>
              <w:top w:val="nil"/>
              <w:left w:val="nil"/>
              <w:bottom w:val="single" w:sz="4" w:space="0" w:color="auto"/>
              <w:right w:val="single" w:sz="4" w:space="0" w:color="auto"/>
            </w:tcBorders>
            <w:shd w:val="clear" w:color="auto" w:fill="auto"/>
            <w:vAlign w:val="center"/>
            <w:hideMark/>
          </w:tcPr>
          <w:p w14:paraId="54A6B7B3" w14:textId="77777777" w:rsidR="0054341C" w:rsidRPr="00D23895" w:rsidRDefault="0054341C" w:rsidP="00A56DD6">
            <w:pPr>
              <w:jc w:val="right"/>
              <w:rPr>
                <w:bCs/>
                <w:sz w:val="20"/>
              </w:rPr>
            </w:pPr>
            <w:r w:rsidRPr="00D23895">
              <w:rPr>
                <w:bCs/>
                <w:sz w:val="20"/>
              </w:rPr>
              <w:t>351 634,08</w:t>
            </w:r>
          </w:p>
        </w:tc>
      </w:tr>
      <w:tr w:rsidR="0054341C" w:rsidRPr="00D23895" w14:paraId="641B0A6B"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464BBAF" w14:textId="77777777" w:rsidR="0054341C" w:rsidRPr="00D23895" w:rsidRDefault="0054341C" w:rsidP="00A56DD6">
            <w:pPr>
              <w:jc w:val="right"/>
              <w:rPr>
                <w:sz w:val="20"/>
              </w:rPr>
            </w:pPr>
            <w:r w:rsidRPr="00D23895">
              <w:rPr>
                <w:sz w:val="20"/>
              </w:rPr>
              <w:t>18</w:t>
            </w:r>
          </w:p>
        </w:tc>
        <w:tc>
          <w:tcPr>
            <w:tcW w:w="1559" w:type="dxa"/>
            <w:tcBorders>
              <w:top w:val="nil"/>
              <w:left w:val="nil"/>
              <w:bottom w:val="single" w:sz="4" w:space="0" w:color="auto"/>
              <w:right w:val="single" w:sz="4" w:space="0" w:color="auto"/>
            </w:tcBorders>
            <w:shd w:val="clear" w:color="auto" w:fill="auto"/>
            <w:vAlign w:val="center"/>
            <w:hideMark/>
          </w:tcPr>
          <w:p w14:paraId="57811E5C" w14:textId="77777777" w:rsidR="0054341C" w:rsidRPr="00D23895" w:rsidRDefault="0054341C" w:rsidP="00A56DD6">
            <w:pPr>
              <w:rPr>
                <w:sz w:val="20"/>
              </w:rPr>
            </w:pPr>
            <w:r w:rsidRPr="00D23895">
              <w:rPr>
                <w:sz w:val="20"/>
              </w:rPr>
              <w:t>Бойлерная № 3</w:t>
            </w:r>
          </w:p>
        </w:tc>
        <w:tc>
          <w:tcPr>
            <w:tcW w:w="1559" w:type="dxa"/>
            <w:tcBorders>
              <w:top w:val="nil"/>
              <w:left w:val="nil"/>
              <w:bottom w:val="single" w:sz="4" w:space="0" w:color="auto"/>
              <w:right w:val="single" w:sz="4" w:space="0" w:color="auto"/>
            </w:tcBorders>
            <w:shd w:val="clear" w:color="auto" w:fill="auto"/>
            <w:vAlign w:val="center"/>
            <w:hideMark/>
          </w:tcPr>
          <w:p w14:paraId="0F769DF2" w14:textId="77777777" w:rsidR="0054341C" w:rsidRPr="00D23895" w:rsidRDefault="0054341C" w:rsidP="00A56DD6">
            <w:pPr>
              <w:jc w:val="right"/>
              <w:rPr>
                <w:sz w:val="20"/>
              </w:rPr>
            </w:pPr>
            <w:r w:rsidRPr="00D23895">
              <w:rPr>
                <w:sz w:val="20"/>
              </w:rPr>
              <w:t>4 848 359,00</w:t>
            </w:r>
          </w:p>
        </w:tc>
        <w:tc>
          <w:tcPr>
            <w:tcW w:w="851" w:type="dxa"/>
            <w:tcBorders>
              <w:top w:val="nil"/>
              <w:left w:val="nil"/>
              <w:bottom w:val="single" w:sz="4" w:space="0" w:color="auto"/>
              <w:right w:val="single" w:sz="4" w:space="0" w:color="auto"/>
            </w:tcBorders>
            <w:shd w:val="clear" w:color="auto" w:fill="auto"/>
            <w:vAlign w:val="center"/>
            <w:hideMark/>
          </w:tcPr>
          <w:p w14:paraId="5495FD51"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1923F34E" w14:textId="77777777" w:rsidR="0054341C" w:rsidRPr="00D23895" w:rsidRDefault="0054341C" w:rsidP="00A56DD6">
            <w:pPr>
              <w:jc w:val="right"/>
              <w:rPr>
                <w:sz w:val="20"/>
              </w:rPr>
            </w:pPr>
            <w:r w:rsidRPr="00D23895">
              <w:rPr>
                <w:sz w:val="20"/>
              </w:rPr>
              <w:t>13 430,36</w:t>
            </w:r>
          </w:p>
        </w:tc>
        <w:tc>
          <w:tcPr>
            <w:tcW w:w="1417" w:type="dxa"/>
            <w:tcBorders>
              <w:top w:val="nil"/>
              <w:left w:val="nil"/>
              <w:bottom w:val="single" w:sz="4" w:space="0" w:color="auto"/>
              <w:right w:val="single" w:sz="4" w:space="0" w:color="auto"/>
            </w:tcBorders>
            <w:shd w:val="clear" w:color="auto" w:fill="auto"/>
            <w:vAlign w:val="center"/>
            <w:hideMark/>
          </w:tcPr>
          <w:p w14:paraId="1339B9E0" w14:textId="77777777" w:rsidR="0054341C" w:rsidRPr="00D23895" w:rsidRDefault="0054341C" w:rsidP="00A56DD6">
            <w:pPr>
              <w:jc w:val="right"/>
              <w:rPr>
                <w:sz w:val="20"/>
              </w:rPr>
            </w:pPr>
            <w:r w:rsidRPr="00D23895">
              <w:rPr>
                <w:sz w:val="20"/>
              </w:rPr>
              <w:t>8 740,92</w:t>
            </w:r>
          </w:p>
        </w:tc>
        <w:tc>
          <w:tcPr>
            <w:tcW w:w="1212" w:type="dxa"/>
            <w:tcBorders>
              <w:top w:val="nil"/>
              <w:left w:val="nil"/>
              <w:bottom w:val="single" w:sz="4" w:space="0" w:color="auto"/>
              <w:right w:val="single" w:sz="4" w:space="0" w:color="auto"/>
            </w:tcBorders>
            <w:shd w:val="clear" w:color="auto" w:fill="auto"/>
            <w:vAlign w:val="center"/>
            <w:hideMark/>
          </w:tcPr>
          <w:p w14:paraId="289C853E" w14:textId="77777777" w:rsidR="0054341C" w:rsidRPr="00D23895" w:rsidRDefault="0054341C" w:rsidP="00A56DD6">
            <w:pPr>
              <w:jc w:val="right"/>
              <w:rPr>
                <w:bCs/>
                <w:sz w:val="20"/>
              </w:rPr>
            </w:pPr>
            <w:r w:rsidRPr="00D23895">
              <w:rPr>
                <w:bCs/>
                <w:sz w:val="20"/>
              </w:rPr>
              <w:t>22 171,28</w:t>
            </w:r>
          </w:p>
        </w:tc>
        <w:tc>
          <w:tcPr>
            <w:tcW w:w="1340" w:type="dxa"/>
            <w:tcBorders>
              <w:top w:val="nil"/>
              <w:left w:val="nil"/>
              <w:bottom w:val="single" w:sz="4" w:space="0" w:color="auto"/>
              <w:right w:val="single" w:sz="4" w:space="0" w:color="auto"/>
            </w:tcBorders>
            <w:shd w:val="clear" w:color="auto" w:fill="auto"/>
            <w:vAlign w:val="center"/>
            <w:hideMark/>
          </w:tcPr>
          <w:p w14:paraId="17B05E36" w14:textId="77777777" w:rsidR="0054341C" w:rsidRPr="00D23895" w:rsidRDefault="0054341C" w:rsidP="00A56DD6">
            <w:pPr>
              <w:jc w:val="right"/>
              <w:rPr>
                <w:bCs/>
                <w:sz w:val="20"/>
              </w:rPr>
            </w:pPr>
            <w:r w:rsidRPr="00D23895">
              <w:rPr>
                <w:bCs/>
                <w:sz w:val="20"/>
              </w:rPr>
              <w:t>266 055,36</w:t>
            </w:r>
          </w:p>
        </w:tc>
      </w:tr>
      <w:tr w:rsidR="0054341C" w:rsidRPr="00D23895" w14:paraId="67BD063C"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C6B8BAD" w14:textId="77777777" w:rsidR="0054341C" w:rsidRPr="00D23895" w:rsidRDefault="0054341C" w:rsidP="00A56DD6">
            <w:pPr>
              <w:jc w:val="right"/>
              <w:rPr>
                <w:sz w:val="20"/>
              </w:rPr>
            </w:pPr>
            <w:r w:rsidRPr="00D23895">
              <w:rPr>
                <w:sz w:val="20"/>
              </w:rPr>
              <w:t>19</w:t>
            </w:r>
          </w:p>
        </w:tc>
        <w:tc>
          <w:tcPr>
            <w:tcW w:w="1559" w:type="dxa"/>
            <w:tcBorders>
              <w:top w:val="nil"/>
              <w:left w:val="nil"/>
              <w:bottom w:val="single" w:sz="4" w:space="0" w:color="auto"/>
              <w:right w:val="single" w:sz="4" w:space="0" w:color="auto"/>
            </w:tcBorders>
            <w:shd w:val="clear" w:color="auto" w:fill="auto"/>
            <w:vAlign w:val="center"/>
            <w:hideMark/>
          </w:tcPr>
          <w:p w14:paraId="44DA5FC3" w14:textId="77777777" w:rsidR="0054341C" w:rsidRPr="00D23895" w:rsidRDefault="0054341C" w:rsidP="00A56DD6">
            <w:pPr>
              <w:rPr>
                <w:sz w:val="20"/>
              </w:rPr>
            </w:pPr>
            <w:r w:rsidRPr="00D23895">
              <w:rPr>
                <w:sz w:val="20"/>
              </w:rPr>
              <w:t>Бойлерная № 4</w:t>
            </w:r>
          </w:p>
        </w:tc>
        <w:tc>
          <w:tcPr>
            <w:tcW w:w="1559" w:type="dxa"/>
            <w:tcBorders>
              <w:top w:val="nil"/>
              <w:left w:val="nil"/>
              <w:bottom w:val="single" w:sz="4" w:space="0" w:color="auto"/>
              <w:right w:val="single" w:sz="4" w:space="0" w:color="auto"/>
            </w:tcBorders>
            <w:shd w:val="clear" w:color="auto" w:fill="auto"/>
            <w:vAlign w:val="center"/>
            <w:hideMark/>
          </w:tcPr>
          <w:p w14:paraId="089895AF" w14:textId="77777777" w:rsidR="0054341C" w:rsidRPr="00D23895" w:rsidRDefault="0054341C" w:rsidP="00A56DD6">
            <w:pPr>
              <w:jc w:val="right"/>
              <w:rPr>
                <w:sz w:val="20"/>
              </w:rPr>
            </w:pPr>
            <w:r w:rsidRPr="00D23895">
              <w:rPr>
                <w:sz w:val="20"/>
              </w:rPr>
              <w:t>7 056 459,00</w:t>
            </w:r>
          </w:p>
        </w:tc>
        <w:tc>
          <w:tcPr>
            <w:tcW w:w="851" w:type="dxa"/>
            <w:tcBorders>
              <w:top w:val="nil"/>
              <w:left w:val="nil"/>
              <w:bottom w:val="single" w:sz="4" w:space="0" w:color="auto"/>
              <w:right w:val="single" w:sz="4" w:space="0" w:color="auto"/>
            </w:tcBorders>
            <w:shd w:val="clear" w:color="auto" w:fill="auto"/>
            <w:vAlign w:val="center"/>
            <w:hideMark/>
          </w:tcPr>
          <w:p w14:paraId="60B305E2"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4EF5887E" w14:textId="77777777" w:rsidR="0054341C" w:rsidRPr="00D23895" w:rsidRDefault="0054341C" w:rsidP="00A56DD6">
            <w:pPr>
              <w:jc w:val="right"/>
              <w:rPr>
                <w:sz w:val="20"/>
              </w:rPr>
            </w:pPr>
            <w:r w:rsidRPr="00D23895">
              <w:rPr>
                <w:sz w:val="20"/>
              </w:rPr>
              <w:t>19 546,98</w:t>
            </w:r>
          </w:p>
        </w:tc>
        <w:tc>
          <w:tcPr>
            <w:tcW w:w="1417" w:type="dxa"/>
            <w:tcBorders>
              <w:top w:val="nil"/>
              <w:left w:val="nil"/>
              <w:bottom w:val="single" w:sz="4" w:space="0" w:color="auto"/>
              <w:right w:val="single" w:sz="4" w:space="0" w:color="auto"/>
            </w:tcBorders>
            <w:shd w:val="clear" w:color="auto" w:fill="auto"/>
            <w:vAlign w:val="center"/>
            <w:hideMark/>
          </w:tcPr>
          <w:p w14:paraId="3C821800" w14:textId="77777777" w:rsidR="0054341C" w:rsidRPr="00D23895" w:rsidRDefault="0054341C" w:rsidP="00A56DD6">
            <w:pPr>
              <w:jc w:val="right"/>
              <w:rPr>
                <w:sz w:val="20"/>
              </w:rPr>
            </w:pPr>
            <w:r w:rsidRPr="00D23895">
              <w:rPr>
                <w:sz w:val="20"/>
              </w:rPr>
              <w:t>12 721,82</w:t>
            </w:r>
          </w:p>
        </w:tc>
        <w:tc>
          <w:tcPr>
            <w:tcW w:w="1212" w:type="dxa"/>
            <w:tcBorders>
              <w:top w:val="nil"/>
              <w:left w:val="nil"/>
              <w:bottom w:val="single" w:sz="4" w:space="0" w:color="auto"/>
              <w:right w:val="single" w:sz="4" w:space="0" w:color="auto"/>
            </w:tcBorders>
            <w:shd w:val="clear" w:color="auto" w:fill="auto"/>
            <w:vAlign w:val="center"/>
            <w:hideMark/>
          </w:tcPr>
          <w:p w14:paraId="65DF83C0" w14:textId="77777777" w:rsidR="0054341C" w:rsidRPr="00D23895" w:rsidRDefault="0054341C" w:rsidP="00A56DD6">
            <w:pPr>
              <w:jc w:val="right"/>
              <w:rPr>
                <w:bCs/>
                <w:sz w:val="20"/>
              </w:rPr>
            </w:pPr>
            <w:r w:rsidRPr="00D23895">
              <w:rPr>
                <w:bCs/>
                <w:sz w:val="20"/>
              </w:rPr>
              <w:t>32 268,80</w:t>
            </w:r>
          </w:p>
        </w:tc>
        <w:tc>
          <w:tcPr>
            <w:tcW w:w="1340" w:type="dxa"/>
            <w:tcBorders>
              <w:top w:val="nil"/>
              <w:left w:val="nil"/>
              <w:bottom w:val="single" w:sz="4" w:space="0" w:color="auto"/>
              <w:right w:val="single" w:sz="4" w:space="0" w:color="auto"/>
            </w:tcBorders>
            <w:shd w:val="clear" w:color="auto" w:fill="auto"/>
            <w:vAlign w:val="center"/>
            <w:hideMark/>
          </w:tcPr>
          <w:p w14:paraId="4ACE4F17" w14:textId="77777777" w:rsidR="0054341C" w:rsidRPr="00D23895" w:rsidRDefault="0054341C" w:rsidP="00A56DD6">
            <w:pPr>
              <w:jc w:val="right"/>
              <w:rPr>
                <w:bCs/>
                <w:sz w:val="20"/>
              </w:rPr>
            </w:pPr>
            <w:r w:rsidRPr="00D23895">
              <w:rPr>
                <w:bCs/>
                <w:sz w:val="20"/>
              </w:rPr>
              <w:t>387 225,60</w:t>
            </w:r>
          </w:p>
        </w:tc>
      </w:tr>
      <w:tr w:rsidR="0054341C" w:rsidRPr="00D23895" w14:paraId="2490FE8B"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9A526AE" w14:textId="77777777" w:rsidR="0054341C" w:rsidRPr="00D23895" w:rsidRDefault="0054341C" w:rsidP="00A56DD6">
            <w:pPr>
              <w:jc w:val="right"/>
              <w:rPr>
                <w:sz w:val="20"/>
              </w:rPr>
            </w:pPr>
            <w:r w:rsidRPr="00D23895">
              <w:rPr>
                <w:sz w:val="20"/>
              </w:rPr>
              <w:t>20</w:t>
            </w:r>
          </w:p>
        </w:tc>
        <w:tc>
          <w:tcPr>
            <w:tcW w:w="1559" w:type="dxa"/>
            <w:tcBorders>
              <w:top w:val="nil"/>
              <w:left w:val="nil"/>
              <w:bottom w:val="single" w:sz="4" w:space="0" w:color="auto"/>
              <w:right w:val="single" w:sz="4" w:space="0" w:color="auto"/>
            </w:tcBorders>
            <w:shd w:val="clear" w:color="auto" w:fill="auto"/>
            <w:vAlign w:val="center"/>
            <w:hideMark/>
          </w:tcPr>
          <w:p w14:paraId="2FC9B6DB" w14:textId="77777777" w:rsidR="0054341C" w:rsidRPr="00D23895" w:rsidRDefault="0054341C" w:rsidP="00A56DD6">
            <w:pPr>
              <w:rPr>
                <w:sz w:val="20"/>
              </w:rPr>
            </w:pPr>
            <w:r w:rsidRPr="00D23895">
              <w:rPr>
                <w:sz w:val="20"/>
              </w:rPr>
              <w:t>Бойлерная № 5</w:t>
            </w:r>
          </w:p>
        </w:tc>
        <w:tc>
          <w:tcPr>
            <w:tcW w:w="1559" w:type="dxa"/>
            <w:tcBorders>
              <w:top w:val="nil"/>
              <w:left w:val="nil"/>
              <w:bottom w:val="single" w:sz="4" w:space="0" w:color="auto"/>
              <w:right w:val="single" w:sz="4" w:space="0" w:color="auto"/>
            </w:tcBorders>
            <w:shd w:val="clear" w:color="auto" w:fill="auto"/>
            <w:vAlign w:val="center"/>
            <w:hideMark/>
          </w:tcPr>
          <w:p w14:paraId="6878BAA2" w14:textId="77777777" w:rsidR="0054341C" w:rsidRPr="00D23895" w:rsidRDefault="0054341C" w:rsidP="00A56DD6">
            <w:pPr>
              <w:jc w:val="right"/>
              <w:rPr>
                <w:sz w:val="20"/>
              </w:rPr>
            </w:pPr>
            <w:r w:rsidRPr="00D23895">
              <w:rPr>
                <w:sz w:val="20"/>
              </w:rPr>
              <w:t>5 564 608,00</w:t>
            </w:r>
          </w:p>
        </w:tc>
        <w:tc>
          <w:tcPr>
            <w:tcW w:w="851" w:type="dxa"/>
            <w:tcBorders>
              <w:top w:val="nil"/>
              <w:left w:val="nil"/>
              <w:bottom w:val="single" w:sz="4" w:space="0" w:color="auto"/>
              <w:right w:val="single" w:sz="4" w:space="0" w:color="auto"/>
            </w:tcBorders>
            <w:shd w:val="clear" w:color="auto" w:fill="auto"/>
            <w:vAlign w:val="center"/>
            <w:hideMark/>
          </w:tcPr>
          <w:p w14:paraId="7A9CD933"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6E457F7F" w14:textId="77777777" w:rsidR="0054341C" w:rsidRPr="00D23895" w:rsidRDefault="0054341C" w:rsidP="00A56DD6">
            <w:pPr>
              <w:jc w:val="right"/>
              <w:rPr>
                <w:sz w:val="20"/>
              </w:rPr>
            </w:pPr>
            <w:r w:rsidRPr="00D23895">
              <w:rPr>
                <w:sz w:val="20"/>
              </w:rPr>
              <w:t>15 414,43</w:t>
            </w:r>
          </w:p>
        </w:tc>
        <w:tc>
          <w:tcPr>
            <w:tcW w:w="1417" w:type="dxa"/>
            <w:tcBorders>
              <w:top w:val="nil"/>
              <w:left w:val="nil"/>
              <w:bottom w:val="single" w:sz="4" w:space="0" w:color="auto"/>
              <w:right w:val="single" w:sz="4" w:space="0" w:color="auto"/>
            </w:tcBorders>
            <w:shd w:val="clear" w:color="auto" w:fill="auto"/>
            <w:vAlign w:val="center"/>
            <w:hideMark/>
          </w:tcPr>
          <w:p w14:paraId="7B3922A5" w14:textId="77777777" w:rsidR="0054341C" w:rsidRPr="00D23895" w:rsidRDefault="0054341C" w:rsidP="00A56DD6">
            <w:pPr>
              <w:jc w:val="right"/>
              <w:rPr>
                <w:sz w:val="20"/>
              </w:rPr>
            </w:pPr>
            <w:r w:rsidRPr="00D23895">
              <w:rPr>
                <w:sz w:val="20"/>
              </w:rPr>
              <w:t>10 032,22</w:t>
            </w:r>
          </w:p>
        </w:tc>
        <w:tc>
          <w:tcPr>
            <w:tcW w:w="1212" w:type="dxa"/>
            <w:tcBorders>
              <w:top w:val="nil"/>
              <w:left w:val="nil"/>
              <w:bottom w:val="single" w:sz="4" w:space="0" w:color="auto"/>
              <w:right w:val="single" w:sz="4" w:space="0" w:color="auto"/>
            </w:tcBorders>
            <w:shd w:val="clear" w:color="auto" w:fill="auto"/>
            <w:vAlign w:val="center"/>
            <w:hideMark/>
          </w:tcPr>
          <w:p w14:paraId="59F3095A" w14:textId="77777777" w:rsidR="0054341C" w:rsidRPr="00D23895" w:rsidRDefault="0054341C" w:rsidP="00A56DD6">
            <w:pPr>
              <w:jc w:val="right"/>
              <w:rPr>
                <w:bCs/>
                <w:sz w:val="20"/>
              </w:rPr>
            </w:pPr>
            <w:r w:rsidRPr="00D23895">
              <w:rPr>
                <w:bCs/>
                <w:sz w:val="20"/>
              </w:rPr>
              <w:t>25 446,65</w:t>
            </w:r>
          </w:p>
        </w:tc>
        <w:tc>
          <w:tcPr>
            <w:tcW w:w="1340" w:type="dxa"/>
            <w:tcBorders>
              <w:top w:val="nil"/>
              <w:left w:val="nil"/>
              <w:bottom w:val="single" w:sz="4" w:space="0" w:color="auto"/>
              <w:right w:val="single" w:sz="4" w:space="0" w:color="auto"/>
            </w:tcBorders>
            <w:shd w:val="clear" w:color="auto" w:fill="auto"/>
            <w:vAlign w:val="center"/>
            <w:hideMark/>
          </w:tcPr>
          <w:p w14:paraId="5BBAB3CF" w14:textId="77777777" w:rsidR="0054341C" w:rsidRPr="00D23895" w:rsidRDefault="0054341C" w:rsidP="00A56DD6">
            <w:pPr>
              <w:jc w:val="right"/>
              <w:rPr>
                <w:bCs/>
                <w:sz w:val="20"/>
              </w:rPr>
            </w:pPr>
            <w:r w:rsidRPr="00D23895">
              <w:rPr>
                <w:bCs/>
                <w:sz w:val="20"/>
              </w:rPr>
              <w:t>305 359,80</w:t>
            </w:r>
          </w:p>
        </w:tc>
      </w:tr>
      <w:tr w:rsidR="0054341C" w:rsidRPr="00D23895" w14:paraId="74B7811C"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81D503" w14:textId="77777777" w:rsidR="0054341C" w:rsidRPr="00D23895" w:rsidRDefault="0054341C" w:rsidP="00A56DD6">
            <w:pPr>
              <w:jc w:val="right"/>
              <w:rPr>
                <w:sz w:val="20"/>
              </w:rPr>
            </w:pPr>
            <w:r w:rsidRPr="00D23895">
              <w:rPr>
                <w:sz w:val="20"/>
              </w:rPr>
              <w:t>21</w:t>
            </w:r>
          </w:p>
        </w:tc>
        <w:tc>
          <w:tcPr>
            <w:tcW w:w="1559" w:type="dxa"/>
            <w:tcBorders>
              <w:top w:val="nil"/>
              <w:left w:val="nil"/>
              <w:bottom w:val="single" w:sz="4" w:space="0" w:color="auto"/>
              <w:right w:val="single" w:sz="4" w:space="0" w:color="auto"/>
            </w:tcBorders>
            <w:shd w:val="clear" w:color="auto" w:fill="auto"/>
            <w:vAlign w:val="center"/>
            <w:hideMark/>
          </w:tcPr>
          <w:p w14:paraId="34D5CEF9" w14:textId="77777777" w:rsidR="0054341C" w:rsidRPr="00D23895" w:rsidRDefault="0054341C" w:rsidP="00A56DD6">
            <w:pPr>
              <w:rPr>
                <w:sz w:val="20"/>
              </w:rPr>
            </w:pPr>
            <w:r w:rsidRPr="00D23895">
              <w:rPr>
                <w:sz w:val="20"/>
              </w:rPr>
              <w:t>Бойлерная № 6</w:t>
            </w:r>
          </w:p>
        </w:tc>
        <w:tc>
          <w:tcPr>
            <w:tcW w:w="1559" w:type="dxa"/>
            <w:tcBorders>
              <w:top w:val="nil"/>
              <w:left w:val="nil"/>
              <w:bottom w:val="single" w:sz="4" w:space="0" w:color="auto"/>
              <w:right w:val="single" w:sz="4" w:space="0" w:color="auto"/>
            </w:tcBorders>
            <w:shd w:val="clear" w:color="auto" w:fill="auto"/>
            <w:vAlign w:val="center"/>
            <w:hideMark/>
          </w:tcPr>
          <w:p w14:paraId="0971FC1B" w14:textId="77777777" w:rsidR="0054341C" w:rsidRPr="00D23895" w:rsidRDefault="0054341C" w:rsidP="00A56DD6">
            <w:pPr>
              <w:jc w:val="right"/>
              <w:rPr>
                <w:sz w:val="20"/>
              </w:rPr>
            </w:pPr>
            <w:r w:rsidRPr="00D23895">
              <w:rPr>
                <w:sz w:val="20"/>
              </w:rPr>
              <w:t>5 974 847,00</w:t>
            </w:r>
          </w:p>
        </w:tc>
        <w:tc>
          <w:tcPr>
            <w:tcW w:w="851" w:type="dxa"/>
            <w:tcBorders>
              <w:top w:val="nil"/>
              <w:left w:val="nil"/>
              <w:bottom w:val="single" w:sz="4" w:space="0" w:color="auto"/>
              <w:right w:val="single" w:sz="4" w:space="0" w:color="auto"/>
            </w:tcBorders>
            <w:shd w:val="clear" w:color="auto" w:fill="auto"/>
            <w:vAlign w:val="center"/>
            <w:hideMark/>
          </w:tcPr>
          <w:p w14:paraId="74E13C85"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7FDBBAAA" w14:textId="77777777" w:rsidR="0054341C" w:rsidRPr="00D23895" w:rsidRDefault="0054341C" w:rsidP="00A56DD6">
            <w:pPr>
              <w:jc w:val="right"/>
              <w:rPr>
                <w:sz w:val="20"/>
              </w:rPr>
            </w:pPr>
            <w:r w:rsidRPr="00D23895">
              <w:rPr>
                <w:sz w:val="20"/>
              </w:rPr>
              <w:t>16 550,82</w:t>
            </w:r>
          </w:p>
        </w:tc>
        <w:tc>
          <w:tcPr>
            <w:tcW w:w="1417" w:type="dxa"/>
            <w:tcBorders>
              <w:top w:val="nil"/>
              <w:left w:val="nil"/>
              <w:bottom w:val="single" w:sz="4" w:space="0" w:color="auto"/>
              <w:right w:val="single" w:sz="4" w:space="0" w:color="auto"/>
            </w:tcBorders>
            <w:shd w:val="clear" w:color="auto" w:fill="auto"/>
            <w:vAlign w:val="center"/>
            <w:hideMark/>
          </w:tcPr>
          <w:p w14:paraId="2B9511CE" w14:textId="77777777" w:rsidR="0054341C" w:rsidRPr="00D23895" w:rsidRDefault="0054341C" w:rsidP="00A56DD6">
            <w:pPr>
              <w:jc w:val="right"/>
              <w:rPr>
                <w:sz w:val="20"/>
              </w:rPr>
            </w:pPr>
            <w:r w:rsidRPr="00D23895">
              <w:rPr>
                <w:sz w:val="20"/>
              </w:rPr>
              <w:t>10 771,83</w:t>
            </w:r>
          </w:p>
        </w:tc>
        <w:tc>
          <w:tcPr>
            <w:tcW w:w="1212" w:type="dxa"/>
            <w:tcBorders>
              <w:top w:val="nil"/>
              <w:left w:val="nil"/>
              <w:bottom w:val="single" w:sz="4" w:space="0" w:color="auto"/>
              <w:right w:val="single" w:sz="4" w:space="0" w:color="auto"/>
            </w:tcBorders>
            <w:shd w:val="clear" w:color="auto" w:fill="auto"/>
            <w:vAlign w:val="center"/>
            <w:hideMark/>
          </w:tcPr>
          <w:p w14:paraId="10D8E408" w14:textId="77777777" w:rsidR="0054341C" w:rsidRPr="00D23895" w:rsidRDefault="0054341C" w:rsidP="00A56DD6">
            <w:pPr>
              <w:jc w:val="right"/>
              <w:rPr>
                <w:bCs/>
                <w:sz w:val="20"/>
              </w:rPr>
            </w:pPr>
            <w:r w:rsidRPr="00D23895">
              <w:rPr>
                <w:bCs/>
                <w:sz w:val="20"/>
              </w:rPr>
              <w:t>27 322,65</w:t>
            </w:r>
          </w:p>
        </w:tc>
        <w:tc>
          <w:tcPr>
            <w:tcW w:w="1340" w:type="dxa"/>
            <w:tcBorders>
              <w:top w:val="nil"/>
              <w:left w:val="nil"/>
              <w:bottom w:val="single" w:sz="4" w:space="0" w:color="auto"/>
              <w:right w:val="single" w:sz="4" w:space="0" w:color="auto"/>
            </w:tcBorders>
            <w:shd w:val="clear" w:color="auto" w:fill="auto"/>
            <w:vAlign w:val="center"/>
            <w:hideMark/>
          </w:tcPr>
          <w:p w14:paraId="6BB0B25D" w14:textId="77777777" w:rsidR="0054341C" w:rsidRPr="00D23895" w:rsidRDefault="0054341C" w:rsidP="00A56DD6">
            <w:pPr>
              <w:jc w:val="right"/>
              <w:rPr>
                <w:bCs/>
                <w:sz w:val="20"/>
              </w:rPr>
            </w:pPr>
            <w:r w:rsidRPr="00D23895">
              <w:rPr>
                <w:bCs/>
                <w:sz w:val="20"/>
              </w:rPr>
              <w:t>327 871,80</w:t>
            </w:r>
          </w:p>
        </w:tc>
      </w:tr>
      <w:tr w:rsidR="0054341C" w:rsidRPr="00D23895" w14:paraId="08D1F99E"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EE0FB98" w14:textId="77777777" w:rsidR="0054341C" w:rsidRPr="00D23895" w:rsidRDefault="0054341C" w:rsidP="00A56DD6">
            <w:pPr>
              <w:jc w:val="right"/>
              <w:rPr>
                <w:sz w:val="20"/>
              </w:rPr>
            </w:pPr>
            <w:r w:rsidRPr="00D23895">
              <w:rPr>
                <w:sz w:val="20"/>
              </w:rPr>
              <w:t>22</w:t>
            </w:r>
          </w:p>
        </w:tc>
        <w:tc>
          <w:tcPr>
            <w:tcW w:w="1559" w:type="dxa"/>
            <w:tcBorders>
              <w:top w:val="nil"/>
              <w:left w:val="nil"/>
              <w:bottom w:val="single" w:sz="4" w:space="0" w:color="auto"/>
              <w:right w:val="single" w:sz="4" w:space="0" w:color="auto"/>
            </w:tcBorders>
            <w:shd w:val="clear" w:color="auto" w:fill="auto"/>
            <w:vAlign w:val="center"/>
            <w:hideMark/>
          </w:tcPr>
          <w:p w14:paraId="5820C9C3" w14:textId="77777777" w:rsidR="0054341C" w:rsidRPr="00D23895" w:rsidRDefault="0054341C" w:rsidP="00A56DD6">
            <w:pPr>
              <w:rPr>
                <w:sz w:val="20"/>
              </w:rPr>
            </w:pPr>
            <w:r w:rsidRPr="00D23895">
              <w:rPr>
                <w:sz w:val="20"/>
              </w:rPr>
              <w:t>Бойлерная № 7</w:t>
            </w:r>
          </w:p>
        </w:tc>
        <w:tc>
          <w:tcPr>
            <w:tcW w:w="1559" w:type="dxa"/>
            <w:tcBorders>
              <w:top w:val="nil"/>
              <w:left w:val="nil"/>
              <w:bottom w:val="single" w:sz="4" w:space="0" w:color="auto"/>
              <w:right w:val="single" w:sz="4" w:space="0" w:color="auto"/>
            </w:tcBorders>
            <w:shd w:val="clear" w:color="auto" w:fill="auto"/>
            <w:vAlign w:val="center"/>
            <w:hideMark/>
          </w:tcPr>
          <w:p w14:paraId="7CE92BFB" w14:textId="77777777" w:rsidR="0054341C" w:rsidRPr="00D23895" w:rsidRDefault="0054341C" w:rsidP="00A56DD6">
            <w:pPr>
              <w:jc w:val="right"/>
              <w:rPr>
                <w:sz w:val="20"/>
              </w:rPr>
            </w:pPr>
            <w:r w:rsidRPr="00D23895">
              <w:rPr>
                <w:sz w:val="20"/>
              </w:rPr>
              <w:t>7 680 820,00</w:t>
            </w:r>
          </w:p>
        </w:tc>
        <w:tc>
          <w:tcPr>
            <w:tcW w:w="851" w:type="dxa"/>
            <w:tcBorders>
              <w:top w:val="nil"/>
              <w:left w:val="nil"/>
              <w:bottom w:val="single" w:sz="4" w:space="0" w:color="auto"/>
              <w:right w:val="single" w:sz="4" w:space="0" w:color="auto"/>
            </w:tcBorders>
            <w:shd w:val="clear" w:color="auto" w:fill="auto"/>
            <w:vAlign w:val="center"/>
            <w:hideMark/>
          </w:tcPr>
          <w:p w14:paraId="18493CD7"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4CAFB2EF" w14:textId="77777777" w:rsidR="0054341C" w:rsidRPr="00D23895" w:rsidRDefault="0054341C" w:rsidP="00A56DD6">
            <w:pPr>
              <w:jc w:val="right"/>
              <w:rPr>
                <w:sz w:val="20"/>
              </w:rPr>
            </w:pPr>
            <w:r w:rsidRPr="00D23895">
              <w:rPr>
                <w:sz w:val="20"/>
              </w:rPr>
              <w:t>21 276,51</w:t>
            </w:r>
          </w:p>
        </w:tc>
        <w:tc>
          <w:tcPr>
            <w:tcW w:w="1417" w:type="dxa"/>
            <w:tcBorders>
              <w:top w:val="nil"/>
              <w:left w:val="nil"/>
              <w:bottom w:val="single" w:sz="4" w:space="0" w:color="auto"/>
              <w:right w:val="single" w:sz="4" w:space="0" w:color="auto"/>
            </w:tcBorders>
            <w:shd w:val="clear" w:color="auto" w:fill="auto"/>
            <w:vAlign w:val="center"/>
            <w:hideMark/>
          </w:tcPr>
          <w:p w14:paraId="0B7068D3" w14:textId="77777777" w:rsidR="0054341C" w:rsidRPr="00D23895" w:rsidRDefault="0054341C" w:rsidP="00A56DD6">
            <w:pPr>
              <w:jc w:val="right"/>
              <w:rPr>
                <w:sz w:val="20"/>
              </w:rPr>
            </w:pPr>
            <w:r w:rsidRPr="00D23895">
              <w:rPr>
                <w:sz w:val="20"/>
              </w:rPr>
              <w:t>13 847,46</w:t>
            </w:r>
          </w:p>
        </w:tc>
        <w:tc>
          <w:tcPr>
            <w:tcW w:w="1212" w:type="dxa"/>
            <w:tcBorders>
              <w:top w:val="nil"/>
              <w:left w:val="nil"/>
              <w:bottom w:val="single" w:sz="4" w:space="0" w:color="auto"/>
              <w:right w:val="single" w:sz="4" w:space="0" w:color="auto"/>
            </w:tcBorders>
            <w:shd w:val="clear" w:color="auto" w:fill="auto"/>
            <w:vAlign w:val="center"/>
            <w:hideMark/>
          </w:tcPr>
          <w:p w14:paraId="72720CA3" w14:textId="77777777" w:rsidR="0054341C" w:rsidRPr="00D23895" w:rsidRDefault="0054341C" w:rsidP="00A56DD6">
            <w:pPr>
              <w:jc w:val="right"/>
              <w:rPr>
                <w:bCs/>
                <w:sz w:val="20"/>
              </w:rPr>
            </w:pPr>
            <w:r w:rsidRPr="00D23895">
              <w:rPr>
                <w:bCs/>
                <w:sz w:val="20"/>
              </w:rPr>
              <w:t>35 123,97</w:t>
            </w:r>
          </w:p>
        </w:tc>
        <w:tc>
          <w:tcPr>
            <w:tcW w:w="1340" w:type="dxa"/>
            <w:tcBorders>
              <w:top w:val="nil"/>
              <w:left w:val="nil"/>
              <w:bottom w:val="single" w:sz="4" w:space="0" w:color="auto"/>
              <w:right w:val="single" w:sz="4" w:space="0" w:color="auto"/>
            </w:tcBorders>
            <w:shd w:val="clear" w:color="auto" w:fill="auto"/>
            <w:vAlign w:val="center"/>
            <w:hideMark/>
          </w:tcPr>
          <w:p w14:paraId="1C5BCCF1" w14:textId="77777777" w:rsidR="0054341C" w:rsidRPr="00D23895" w:rsidRDefault="0054341C" w:rsidP="00A56DD6">
            <w:pPr>
              <w:jc w:val="right"/>
              <w:rPr>
                <w:bCs/>
                <w:sz w:val="20"/>
              </w:rPr>
            </w:pPr>
            <w:r w:rsidRPr="00D23895">
              <w:rPr>
                <w:bCs/>
                <w:sz w:val="20"/>
              </w:rPr>
              <w:t>421 487,64</w:t>
            </w:r>
          </w:p>
        </w:tc>
      </w:tr>
      <w:tr w:rsidR="0054341C" w:rsidRPr="00D23895" w14:paraId="2B877952"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A61E17C" w14:textId="77777777" w:rsidR="0054341C" w:rsidRPr="00D23895" w:rsidRDefault="0054341C" w:rsidP="00A56DD6">
            <w:pPr>
              <w:jc w:val="right"/>
              <w:rPr>
                <w:sz w:val="20"/>
              </w:rPr>
            </w:pPr>
            <w:r w:rsidRPr="00D23895">
              <w:rPr>
                <w:sz w:val="20"/>
              </w:rPr>
              <w:t>23</w:t>
            </w:r>
          </w:p>
        </w:tc>
        <w:tc>
          <w:tcPr>
            <w:tcW w:w="1559" w:type="dxa"/>
            <w:tcBorders>
              <w:top w:val="nil"/>
              <w:left w:val="nil"/>
              <w:bottom w:val="single" w:sz="4" w:space="0" w:color="auto"/>
              <w:right w:val="single" w:sz="4" w:space="0" w:color="auto"/>
            </w:tcBorders>
            <w:shd w:val="clear" w:color="auto" w:fill="auto"/>
            <w:vAlign w:val="center"/>
            <w:hideMark/>
          </w:tcPr>
          <w:p w14:paraId="18145001" w14:textId="77777777" w:rsidR="0054341C" w:rsidRPr="00D23895" w:rsidRDefault="0054341C" w:rsidP="00A56DD6">
            <w:pPr>
              <w:rPr>
                <w:sz w:val="20"/>
              </w:rPr>
            </w:pPr>
            <w:r w:rsidRPr="00D23895">
              <w:rPr>
                <w:sz w:val="20"/>
              </w:rPr>
              <w:t>Бойлерная № 8</w:t>
            </w:r>
          </w:p>
        </w:tc>
        <w:tc>
          <w:tcPr>
            <w:tcW w:w="1559" w:type="dxa"/>
            <w:tcBorders>
              <w:top w:val="nil"/>
              <w:left w:val="nil"/>
              <w:bottom w:val="single" w:sz="4" w:space="0" w:color="auto"/>
              <w:right w:val="single" w:sz="4" w:space="0" w:color="auto"/>
            </w:tcBorders>
            <w:shd w:val="clear" w:color="auto" w:fill="auto"/>
            <w:vAlign w:val="center"/>
            <w:hideMark/>
          </w:tcPr>
          <w:p w14:paraId="5E4DF6E0" w14:textId="77777777" w:rsidR="0054341C" w:rsidRPr="00D23895" w:rsidRDefault="0054341C" w:rsidP="00A56DD6">
            <w:pPr>
              <w:jc w:val="right"/>
              <w:rPr>
                <w:sz w:val="20"/>
              </w:rPr>
            </w:pPr>
            <w:r w:rsidRPr="00D23895">
              <w:rPr>
                <w:sz w:val="20"/>
              </w:rPr>
              <w:t>7 006 000,00</w:t>
            </w:r>
          </w:p>
        </w:tc>
        <w:tc>
          <w:tcPr>
            <w:tcW w:w="851" w:type="dxa"/>
            <w:tcBorders>
              <w:top w:val="nil"/>
              <w:left w:val="nil"/>
              <w:bottom w:val="single" w:sz="4" w:space="0" w:color="auto"/>
              <w:right w:val="single" w:sz="4" w:space="0" w:color="auto"/>
            </w:tcBorders>
            <w:shd w:val="clear" w:color="auto" w:fill="auto"/>
            <w:vAlign w:val="center"/>
            <w:hideMark/>
          </w:tcPr>
          <w:p w14:paraId="7004D846"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04E9DAA9" w14:textId="77777777" w:rsidR="0054341C" w:rsidRPr="00D23895" w:rsidRDefault="0054341C" w:rsidP="00A56DD6">
            <w:pPr>
              <w:jc w:val="right"/>
              <w:rPr>
                <w:sz w:val="20"/>
              </w:rPr>
            </w:pPr>
            <w:r w:rsidRPr="00D23895">
              <w:rPr>
                <w:sz w:val="20"/>
              </w:rPr>
              <w:t>19 407,20</w:t>
            </w:r>
          </w:p>
        </w:tc>
        <w:tc>
          <w:tcPr>
            <w:tcW w:w="1417" w:type="dxa"/>
            <w:tcBorders>
              <w:top w:val="nil"/>
              <w:left w:val="nil"/>
              <w:bottom w:val="single" w:sz="4" w:space="0" w:color="auto"/>
              <w:right w:val="single" w:sz="4" w:space="0" w:color="auto"/>
            </w:tcBorders>
            <w:shd w:val="clear" w:color="auto" w:fill="auto"/>
            <w:vAlign w:val="center"/>
            <w:hideMark/>
          </w:tcPr>
          <w:p w14:paraId="1A764829" w14:textId="77777777" w:rsidR="0054341C" w:rsidRPr="00D23895" w:rsidRDefault="0054341C" w:rsidP="00A56DD6">
            <w:pPr>
              <w:jc w:val="right"/>
              <w:rPr>
                <w:sz w:val="20"/>
              </w:rPr>
            </w:pPr>
            <w:r w:rsidRPr="00D23895">
              <w:rPr>
                <w:sz w:val="20"/>
              </w:rPr>
              <w:t>12 630,85</w:t>
            </w:r>
          </w:p>
        </w:tc>
        <w:tc>
          <w:tcPr>
            <w:tcW w:w="1212" w:type="dxa"/>
            <w:tcBorders>
              <w:top w:val="nil"/>
              <w:left w:val="nil"/>
              <w:bottom w:val="single" w:sz="4" w:space="0" w:color="auto"/>
              <w:right w:val="single" w:sz="4" w:space="0" w:color="auto"/>
            </w:tcBorders>
            <w:shd w:val="clear" w:color="auto" w:fill="auto"/>
            <w:vAlign w:val="center"/>
            <w:hideMark/>
          </w:tcPr>
          <w:p w14:paraId="46BAFA4D" w14:textId="77777777" w:rsidR="0054341C" w:rsidRPr="00D23895" w:rsidRDefault="0054341C" w:rsidP="00A56DD6">
            <w:pPr>
              <w:jc w:val="right"/>
              <w:rPr>
                <w:bCs/>
                <w:sz w:val="20"/>
              </w:rPr>
            </w:pPr>
            <w:r w:rsidRPr="00D23895">
              <w:rPr>
                <w:bCs/>
                <w:sz w:val="20"/>
              </w:rPr>
              <w:t>32 038,05</w:t>
            </w:r>
          </w:p>
        </w:tc>
        <w:tc>
          <w:tcPr>
            <w:tcW w:w="1340" w:type="dxa"/>
            <w:tcBorders>
              <w:top w:val="nil"/>
              <w:left w:val="nil"/>
              <w:bottom w:val="single" w:sz="4" w:space="0" w:color="auto"/>
              <w:right w:val="single" w:sz="4" w:space="0" w:color="auto"/>
            </w:tcBorders>
            <w:shd w:val="clear" w:color="auto" w:fill="auto"/>
            <w:vAlign w:val="center"/>
            <w:hideMark/>
          </w:tcPr>
          <w:p w14:paraId="0E2138AA" w14:textId="77777777" w:rsidR="0054341C" w:rsidRPr="00D23895" w:rsidRDefault="0054341C" w:rsidP="00A56DD6">
            <w:pPr>
              <w:jc w:val="right"/>
              <w:rPr>
                <w:bCs/>
                <w:sz w:val="20"/>
              </w:rPr>
            </w:pPr>
            <w:r w:rsidRPr="00D23895">
              <w:rPr>
                <w:bCs/>
                <w:sz w:val="20"/>
              </w:rPr>
              <w:t>384 456,60</w:t>
            </w:r>
          </w:p>
        </w:tc>
      </w:tr>
      <w:tr w:rsidR="0054341C" w:rsidRPr="00D23895" w14:paraId="2A34CBE2" w14:textId="77777777" w:rsidTr="00A56DD6">
        <w:trPr>
          <w:trHeight w:val="94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7461509" w14:textId="77777777" w:rsidR="0054341C" w:rsidRPr="00D23895" w:rsidRDefault="0054341C" w:rsidP="00A56DD6">
            <w:pPr>
              <w:jc w:val="right"/>
              <w:rPr>
                <w:sz w:val="20"/>
              </w:rPr>
            </w:pPr>
            <w:r w:rsidRPr="00D23895">
              <w:rPr>
                <w:sz w:val="20"/>
              </w:rPr>
              <w:t>24</w:t>
            </w:r>
          </w:p>
        </w:tc>
        <w:tc>
          <w:tcPr>
            <w:tcW w:w="1559" w:type="dxa"/>
            <w:tcBorders>
              <w:top w:val="nil"/>
              <w:left w:val="nil"/>
              <w:bottom w:val="single" w:sz="4" w:space="0" w:color="auto"/>
              <w:right w:val="single" w:sz="4" w:space="0" w:color="auto"/>
            </w:tcBorders>
            <w:shd w:val="clear" w:color="auto" w:fill="auto"/>
            <w:vAlign w:val="center"/>
            <w:hideMark/>
          </w:tcPr>
          <w:p w14:paraId="26A1B05F" w14:textId="77777777" w:rsidR="0054341C" w:rsidRPr="00D23895" w:rsidRDefault="0054341C" w:rsidP="00A56DD6">
            <w:pPr>
              <w:rPr>
                <w:sz w:val="20"/>
              </w:rPr>
            </w:pPr>
            <w:r w:rsidRPr="00D23895">
              <w:rPr>
                <w:sz w:val="20"/>
              </w:rPr>
              <w:t>Бойлерная № 9</w:t>
            </w:r>
          </w:p>
        </w:tc>
        <w:tc>
          <w:tcPr>
            <w:tcW w:w="1559" w:type="dxa"/>
            <w:tcBorders>
              <w:top w:val="nil"/>
              <w:left w:val="nil"/>
              <w:bottom w:val="single" w:sz="4" w:space="0" w:color="auto"/>
              <w:right w:val="single" w:sz="4" w:space="0" w:color="auto"/>
            </w:tcBorders>
            <w:shd w:val="clear" w:color="auto" w:fill="auto"/>
            <w:vAlign w:val="center"/>
            <w:hideMark/>
          </w:tcPr>
          <w:p w14:paraId="23F7E589" w14:textId="77777777" w:rsidR="0054341C" w:rsidRPr="00D23895" w:rsidRDefault="0054341C" w:rsidP="00A56DD6">
            <w:pPr>
              <w:jc w:val="right"/>
              <w:rPr>
                <w:sz w:val="20"/>
              </w:rPr>
            </w:pPr>
            <w:r w:rsidRPr="00D23895">
              <w:rPr>
                <w:sz w:val="20"/>
              </w:rPr>
              <w:t>6 714 870,00</w:t>
            </w:r>
          </w:p>
        </w:tc>
        <w:tc>
          <w:tcPr>
            <w:tcW w:w="851" w:type="dxa"/>
            <w:tcBorders>
              <w:top w:val="nil"/>
              <w:left w:val="nil"/>
              <w:bottom w:val="single" w:sz="4" w:space="0" w:color="auto"/>
              <w:right w:val="single" w:sz="4" w:space="0" w:color="auto"/>
            </w:tcBorders>
            <w:shd w:val="clear" w:color="auto" w:fill="auto"/>
            <w:vAlign w:val="center"/>
            <w:hideMark/>
          </w:tcPr>
          <w:p w14:paraId="782D7502"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02EECF6E" w14:textId="77777777" w:rsidR="0054341C" w:rsidRPr="00D23895" w:rsidRDefault="0054341C" w:rsidP="00A56DD6">
            <w:pPr>
              <w:jc w:val="right"/>
              <w:rPr>
                <w:sz w:val="20"/>
              </w:rPr>
            </w:pPr>
            <w:r w:rsidRPr="00D23895">
              <w:rPr>
                <w:sz w:val="20"/>
              </w:rPr>
              <w:t>18 600,75</w:t>
            </w:r>
          </w:p>
        </w:tc>
        <w:tc>
          <w:tcPr>
            <w:tcW w:w="1417" w:type="dxa"/>
            <w:tcBorders>
              <w:top w:val="nil"/>
              <w:left w:val="nil"/>
              <w:bottom w:val="single" w:sz="4" w:space="0" w:color="auto"/>
              <w:right w:val="single" w:sz="4" w:space="0" w:color="auto"/>
            </w:tcBorders>
            <w:shd w:val="clear" w:color="auto" w:fill="auto"/>
            <w:vAlign w:val="center"/>
            <w:hideMark/>
          </w:tcPr>
          <w:p w14:paraId="1E9872A0" w14:textId="77777777" w:rsidR="0054341C" w:rsidRPr="00D23895" w:rsidRDefault="0054341C" w:rsidP="00A56DD6">
            <w:pPr>
              <w:jc w:val="right"/>
              <w:rPr>
                <w:sz w:val="20"/>
              </w:rPr>
            </w:pPr>
            <w:r w:rsidRPr="00D23895">
              <w:rPr>
                <w:sz w:val="20"/>
              </w:rPr>
              <w:t>12 105,99</w:t>
            </w:r>
          </w:p>
        </w:tc>
        <w:tc>
          <w:tcPr>
            <w:tcW w:w="1212" w:type="dxa"/>
            <w:tcBorders>
              <w:top w:val="nil"/>
              <w:left w:val="nil"/>
              <w:bottom w:val="single" w:sz="4" w:space="0" w:color="auto"/>
              <w:right w:val="single" w:sz="4" w:space="0" w:color="auto"/>
            </w:tcBorders>
            <w:shd w:val="clear" w:color="auto" w:fill="auto"/>
            <w:vAlign w:val="center"/>
            <w:hideMark/>
          </w:tcPr>
          <w:p w14:paraId="5972186D" w14:textId="77777777" w:rsidR="0054341C" w:rsidRPr="00D23895" w:rsidRDefault="0054341C" w:rsidP="00A56DD6">
            <w:pPr>
              <w:jc w:val="right"/>
              <w:rPr>
                <w:bCs/>
                <w:sz w:val="20"/>
              </w:rPr>
            </w:pPr>
            <w:r w:rsidRPr="00D23895">
              <w:rPr>
                <w:bCs/>
                <w:sz w:val="20"/>
              </w:rPr>
              <w:t>30 706,74</w:t>
            </w:r>
          </w:p>
        </w:tc>
        <w:tc>
          <w:tcPr>
            <w:tcW w:w="1340" w:type="dxa"/>
            <w:tcBorders>
              <w:top w:val="nil"/>
              <w:left w:val="nil"/>
              <w:bottom w:val="single" w:sz="4" w:space="0" w:color="auto"/>
              <w:right w:val="single" w:sz="4" w:space="0" w:color="auto"/>
            </w:tcBorders>
            <w:shd w:val="clear" w:color="auto" w:fill="auto"/>
            <w:vAlign w:val="center"/>
            <w:hideMark/>
          </w:tcPr>
          <w:p w14:paraId="091FF634" w14:textId="77777777" w:rsidR="0054341C" w:rsidRPr="00D23895" w:rsidRDefault="0054341C" w:rsidP="00A56DD6">
            <w:pPr>
              <w:jc w:val="right"/>
              <w:rPr>
                <w:bCs/>
                <w:sz w:val="20"/>
              </w:rPr>
            </w:pPr>
            <w:r w:rsidRPr="00D23895">
              <w:rPr>
                <w:bCs/>
                <w:sz w:val="20"/>
              </w:rPr>
              <w:t>368 480,88</w:t>
            </w:r>
          </w:p>
        </w:tc>
      </w:tr>
      <w:tr w:rsidR="0054341C" w:rsidRPr="00D23895" w14:paraId="086C05FD"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67E7046" w14:textId="77777777" w:rsidR="0054341C" w:rsidRPr="00D23895" w:rsidRDefault="0054341C" w:rsidP="00A56DD6">
            <w:pPr>
              <w:jc w:val="right"/>
              <w:rPr>
                <w:sz w:val="20"/>
              </w:rPr>
            </w:pPr>
            <w:r w:rsidRPr="00D23895">
              <w:rPr>
                <w:sz w:val="20"/>
              </w:rPr>
              <w:t>25</w:t>
            </w:r>
          </w:p>
        </w:tc>
        <w:tc>
          <w:tcPr>
            <w:tcW w:w="1559" w:type="dxa"/>
            <w:tcBorders>
              <w:top w:val="nil"/>
              <w:left w:val="nil"/>
              <w:bottom w:val="single" w:sz="4" w:space="0" w:color="auto"/>
              <w:right w:val="single" w:sz="4" w:space="0" w:color="auto"/>
            </w:tcBorders>
            <w:shd w:val="clear" w:color="auto" w:fill="auto"/>
            <w:vAlign w:val="center"/>
            <w:hideMark/>
          </w:tcPr>
          <w:p w14:paraId="7BA5F8BB" w14:textId="77777777" w:rsidR="0054341C" w:rsidRPr="00D23895" w:rsidRDefault="0054341C" w:rsidP="00A56DD6">
            <w:pPr>
              <w:rPr>
                <w:sz w:val="20"/>
              </w:rPr>
            </w:pPr>
            <w:r w:rsidRPr="00D23895">
              <w:rPr>
                <w:sz w:val="20"/>
              </w:rPr>
              <w:t>Бойлерная № 10</w:t>
            </w:r>
          </w:p>
        </w:tc>
        <w:tc>
          <w:tcPr>
            <w:tcW w:w="1559" w:type="dxa"/>
            <w:tcBorders>
              <w:top w:val="nil"/>
              <w:left w:val="nil"/>
              <w:bottom w:val="single" w:sz="4" w:space="0" w:color="auto"/>
              <w:right w:val="single" w:sz="4" w:space="0" w:color="auto"/>
            </w:tcBorders>
            <w:shd w:val="clear" w:color="auto" w:fill="auto"/>
            <w:vAlign w:val="center"/>
            <w:hideMark/>
          </w:tcPr>
          <w:p w14:paraId="29440CD4" w14:textId="77777777" w:rsidR="0054341C" w:rsidRPr="00D23895" w:rsidRDefault="0054341C" w:rsidP="00A56DD6">
            <w:pPr>
              <w:jc w:val="right"/>
              <w:rPr>
                <w:sz w:val="20"/>
              </w:rPr>
            </w:pPr>
            <w:r w:rsidRPr="00D23895">
              <w:rPr>
                <w:sz w:val="20"/>
              </w:rPr>
              <w:t>8 000,00</w:t>
            </w:r>
          </w:p>
        </w:tc>
        <w:tc>
          <w:tcPr>
            <w:tcW w:w="851" w:type="dxa"/>
            <w:tcBorders>
              <w:top w:val="nil"/>
              <w:left w:val="nil"/>
              <w:bottom w:val="single" w:sz="4" w:space="0" w:color="auto"/>
              <w:right w:val="single" w:sz="4" w:space="0" w:color="auto"/>
            </w:tcBorders>
            <w:shd w:val="clear" w:color="auto" w:fill="auto"/>
            <w:vAlign w:val="center"/>
            <w:hideMark/>
          </w:tcPr>
          <w:p w14:paraId="32ACF443"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3023809D" w14:textId="77777777" w:rsidR="0054341C" w:rsidRPr="00D23895" w:rsidRDefault="0054341C" w:rsidP="00A56DD6">
            <w:pPr>
              <w:jc w:val="right"/>
              <w:rPr>
                <w:sz w:val="20"/>
              </w:rPr>
            </w:pPr>
            <w:r w:rsidRPr="00D23895">
              <w:rPr>
                <w:sz w:val="20"/>
              </w:rPr>
              <w:t>22,16</w:t>
            </w:r>
          </w:p>
        </w:tc>
        <w:tc>
          <w:tcPr>
            <w:tcW w:w="1417" w:type="dxa"/>
            <w:tcBorders>
              <w:top w:val="nil"/>
              <w:left w:val="nil"/>
              <w:bottom w:val="single" w:sz="4" w:space="0" w:color="auto"/>
              <w:right w:val="single" w:sz="4" w:space="0" w:color="auto"/>
            </w:tcBorders>
            <w:shd w:val="clear" w:color="auto" w:fill="auto"/>
            <w:vAlign w:val="center"/>
            <w:hideMark/>
          </w:tcPr>
          <w:p w14:paraId="5D09CB71" w14:textId="77777777" w:rsidR="0054341C" w:rsidRPr="00D23895" w:rsidRDefault="0054341C" w:rsidP="00A56DD6">
            <w:pPr>
              <w:jc w:val="right"/>
              <w:rPr>
                <w:sz w:val="20"/>
              </w:rPr>
            </w:pPr>
            <w:r w:rsidRPr="00D23895">
              <w:rPr>
                <w:sz w:val="20"/>
              </w:rPr>
              <w:t>14,42</w:t>
            </w:r>
          </w:p>
        </w:tc>
        <w:tc>
          <w:tcPr>
            <w:tcW w:w="1212" w:type="dxa"/>
            <w:tcBorders>
              <w:top w:val="nil"/>
              <w:left w:val="nil"/>
              <w:bottom w:val="single" w:sz="4" w:space="0" w:color="auto"/>
              <w:right w:val="single" w:sz="4" w:space="0" w:color="auto"/>
            </w:tcBorders>
            <w:shd w:val="clear" w:color="auto" w:fill="auto"/>
            <w:vAlign w:val="center"/>
            <w:hideMark/>
          </w:tcPr>
          <w:p w14:paraId="5BCEA808" w14:textId="77777777" w:rsidR="0054341C" w:rsidRPr="00D23895" w:rsidRDefault="0054341C" w:rsidP="00A56DD6">
            <w:pPr>
              <w:jc w:val="right"/>
              <w:rPr>
                <w:bCs/>
                <w:sz w:val="20"/>
              </w:rPr>
            </w:pPr>
            <w:r w:rsidRPr="00D23895">
              <w:rPr>
                <w:bCs/>
                <w:sz w:val="20"/>
              </w:rPr>
              <w:t>36,58</w:t>
            </w:r>
          </w:p>
        </w:tc>
        <w:tc>
          <w:tcPr>
            <w:tcW w:w="1340" w:type="dxa"/>
            <w:tcBorders>
              <w:top w:val="nil"/>
              <w:left w:val="nil"/>
              <w:bottom w:val="single" w:sz="4" w:space="0" w:color="auto"/>
              <w:right w:val="single" w:sz="4" w:space="0" w:color="auto"/>
            </w:tcBorders>
            <w:shd w:val="clear" w:color="auto" w:fill="auto"/>
            <w:vAlign w:val="center"/>
            <w:hideMark/>
          </w:tcPr>
          <w:p w14:paraId="22113005" w14:textId="77777777" w:rsidR="0054341C" w:rsidRPr="00D23895" w:rsidRDefault="0054341C" w:rsidP="00A56DD6">
            <w:pPr>
              <w:jc w:val="right"/>
              <w:rPr>
                <w:bCs/>
                <w:sz w:val="20"/>
              </w:rPr>
            </w:pPr>
            <w:r w:rsidRPr="00D23895">
              <w:rPr>
                <w:bCs/>
                <w:sz w:val="20"/>
              </w:rPr>
              <w:t>438,96</w:t>
            </w:r>
          </w:p>
        </w:tc>
      </w:tr>
      <w:tr w:rsidR="0054341C" w:rsidRPr="00D23895" w14:paraId="270CF89E" w14:textId="77777777" w:rsidTr="00A56DD6">
        <w:trPr>
          <w:trHeight w:val="6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32E6A0B" w14:textId="77777777" w:rsidR="0054341C" w:rsidRPr="00D23895" w:rsidRDefault="0054341C" w:rsidP="00A56DD6">
            <w:pPr>
              <w:jc w:val="right"/>
              <w:rPr>
                <w:sz w:val="20"/>
              </w:rPr>
            </w:pPr>
            <w:r w:rsidRPr="00D23895">
              <w:rPr>
                <w:sz w:val="20"/>
              </w:rPr>
              <w:t>26</w:t>
            </w:r>
          </w:p>
        </w:tc>
        <w:tc>
          <w:tcPr>
            <w:tcW w:w="1559" w:type="dxa"/>
            <w:tcBorders>
              <w:top w:val="nil"/>
              <w:left w:val="nil"/>
              <w:bottom w:val="single" w:sz="4" w:space="0" w:color="auto"/>
              <w:right w:val="single" w:sz="4" w:space="0" w:color="auto"/>
            </w:tcBorders>
            <w:shd w:val="clear" w:color="auto" w:fill="auto"/>
            <w:vAlign w:val="center"/>
            <w:hideMark/>
          </w:tcPr>
          <w:p w14:paraId="16A6E524" w14:textId="77777777" w:rsidR="0054341C" w:rsidRPr="00D23895" w:rsidRDefault="0054341C" w:rsidP="00A56DD6">
            <w:pPr>
              <w:rPr>
                <w:sz w:val="20"/>
              </w:rPr>
            </w:pPr>
            <w:r w:rsidRPr="00D23895">
              <w:rPr>
                <w:sz w:val="20"/>
              </w:rPr>
              <w:t>Котельная № 65-теплотрасса</w:t>
            </w:r>
          </w:p>
        </w:tc>
        <w:tc>
          <w:tcPr>
            <w:tcW w:w="1559" w:type="dxa"/>
            <w:tcBorders>
              <w:top w:val="nil"/>
              <w:left w:val="nil"/>
              <w:bottom w:val="single" w:sz="4" w:space="0" w:color="auto"/>
              <w:right w:val="single" w:sz="4" w:space="0" w:color="auto"/>
            </w:tcBorders>
            <w:shd w:val="clear" w:color="auto" w:fill="auto"/>
            <w:vAlign w:val="center"/>
            <w:hideMark/>
          </w:tcPr>
          <w:p w14:paraId="1BB151F3" w14:textId="77777777" w:rsidR="0054341C" w:rsidRPr="00D23895" w:rsidRDefault="0054341C" w:rsidP="00A56DD6">
            <w:pPr>
              <w:jc w:val="right"/>
              <w:rPr>
                <w:sz w:val="20"/>
              </w:rPr>
            </w:pPr>
            <w:r w:rsidRPr="00D23895">
              <w:rPr>
                <w:sz w:val="20"/>
              </w:rPr>
              <w:t>5 780,00</w:t>
            </w:r>
          </w:p>
        </w:tc>
        <w:tc>
          <w:tcPr>
            <w:tcW w:w="851" w:type="dxa"/>
            <w:tcBorders>
              <w:top w:val="nil"/>
              <w:left w:val="nil"/>
              <w:bottom w:val="single" w:sz="4" w:space="0" w:color="auto"/>
              <w:right w:val="single" w:sz="4" w:space="0" w:color="auto"/>
            </w:tcBorders>
            <w:shd w:val="clear" w:color="auto" w:fill="auto"/>
            <w:vAlign w:val="center"/>
            <w:hideMark/>
          </w:tcPr>
          <w:p w14:paraId="7CA18FC5" w14:textId="77777777" w:rsidR="0054341C" w:rsidRPr="00D23895" w:rsidRDefault="0054341C" w:rsidP="00A56DD6">
            <w:pPr>
              <w:jc w:val="right"/>
              <w:rPr>
                <w:sz w:val="20"/>
              </w:rPr>
            </w:pPr>
            <w:r w:rsidRPr="00D23895">
              <w:rPr>
                <w:sz w:val="20"/>
              </w:rPr>
              <w:t>361</w:t>
            </w:r>
          </w:p>
        </w:tc>
        <w:tc>
          <w:tcPr>
            <w:tcW w:w="1559" w:type="dxa"/>
            <w:tcBorders>
              <w:top w:val="nil"/>
              <w:left w:val="nil"/>
              <w:bottom w:val="single" w:sz="4" w:space="0" w:color="auto"/>
              <w:right w:val="single" w:sz="4" w:space="0" w:color="auto"/>
            </w:tcBorders>
            <w:shd w:val="clear" w:color="auto" w:fill="auto"/>
            <w:vAlign w:val="center"/>
            <w:hideMark/>
          </w:tcPr>
          <w:p w14:paraId="5D15771E" w14:textId="77777777" w:rsidR="0054341C" w:rsidRPr="00D23895" w:rsidRDefault="0054341C" w:rsidP="00A56DD6">
            <w:pPr>
              <w:jc w:val="right"/>
              <w:rPr>
                <w:sz w:val="20"/>
              </w:rPr>
            </w:pPr>
            <w:r w:rsidRPr="00D23895">
              <w:rPr>
                <w:sz w:val="20"/>
              </w:rPr>
              <w:t>16,01</w:t>
            </w:r>
          </w:p>
        </w:tc>
        <w:tc>
          <w:tcPr>
            <w:tcW w:w="1417" w:type="dxa"/>
            <w:tcBorders>
              <w:top w:val="nil"/>
              <w:left w:val="nil"/>
              <w:bottom w:val="single" w:sz="4" w:space="0" w:color="auto"/>
              <w:right w:val="single" w:sz="4" w:space="0" w:color="auto"/>
            </w:tcBorders>
            <w:shd w:val="clear" w:color="auto" w:fill="auto"/>
            <w:vAlign w:val="center"/>
            <w:hideMark/>
          </w:tcPr>
          <w:p w14:paraId="1B87B229" w14:textId="77777777" w:rsidR="0054341C" w:rsidRPr="00D23895" w:rsidRDefault="0054341C" w:rsidP="00A56DD6">
            <w:pPr>
              <w:jc w:val="right"/>
              <w:rPr>
                <w:sz w:val="20"/>
              </w:rPr>
            </w:pPr>
            <w:r w:rsidRPr="00D23895">
              <w:rPr>
                <w:sz w:val="20"/>
              </w:rPr>
              <w:t>10,42</w:t>
            </w:r>
          </w:p>
        </w:tc>
        <w:tc>
          <w:tcPr>
            <w:tcW w:w="1212" w:type="dxa"/>
            <w:tcBorders>
              <w:top w:val="nil"/>
              <w:left w:val="nil"/>
              <w:bottom w:val="single" w:sz="4" w:space="0" w:color="auto"/>
              <w:right w:val="single" w:sz="4" w:space="0" w:color="auto"/>
            </w:tcBorders>
            <w:shd w:val="clear" w:color="auto" w:fill="auto"/>
            <w:vAlign w:val="center"/>
            <w:hideMark/>
          </w:tcPr>
          <w:p w14:paraId="3FCA96D3" w14:textId="77777777" w:rsidR="0054341C" w:rsidRPr="00D23895" w:rsidRDefault="0054341C" w:rsidP="00A56DD6">
            <w:pPr>
              <w:jc w:val="right"/>
              <w:rPr>
                <w:bCs/>
                <w:sz w:val="20"/>
              </w:rPr>
            </w:pPr>
            <w:r w:rsidRPr="00D23895">
              <w:rPr>
                <w:bCs/>
                <w:sz w:val="20"/>
              </w:rPr>
              <w:t>26,43</w:t>
            </w:r>
          </w:p>
        </w:tc>
        <w:tc>
          <w:tcPr>
            <w:tcW w:w="1340" w:type="dxa"/>
            <w:tcBorders>
              <w:top w:val="nil"/>
              <w:left w:val="nil"/>
              <w:bottom w:val="single" w:sz="4" w:space="0" w:color="auto"/>
              <w:right w:val="single" w:sz="4" w:space="0" w:color="auto"/>
            </w:tcBorders>
            <w:shd w:val="clear" w:color="auto" w:fill="auto"/>
            <w:vAlign w:val="center"/>
            <w:hideMark/>
          </w:tcPr>
          <w:p w14:paraId="5A0904E0" w14:textId="77777777" w:rsidR="0054341C" w:rsidRPr="00D23895" w:rsidRDefault="0054341C" w:rsidP="00A56DD6">
            <w:pPr>
              <w:jc w:val="right"/>
              <w:rPr>
                <w:bCs/>
                <w:sz w:val="20"/>
              </w:rPr>
            </w:pPr>
            <w:r w:rsidRPr="00D23895">
              <w:rPr>
                <w:bCs/>
                <w:sz w:val="20"/>
              </w:rPr>
              <w:t>317,16</w:t>
            </w:r>
          </w:p>
        </w:tc>
      </w:tr>
    </w:tbl>
    <w:p w14:paraId="37AA86D0" w14:textId="77777777" w:rsidR="0054341C" w:rsidRPr="00D23895" w:rsidRDefault="0054341C" w:rsidP="0054341C">
      <w:pPr>
        <w:spacing w:line="288" w:lineRule="auto"/>
        <w:ind w:firstLine="567"/>
        <w:rPr>
          <w:sz w:val="28"/>
          <w:szCs w:val="28"/>
        </w:rPr>
      </w:pPr>
    </w:p>
    <w:p w14:paraId="2402A2FF" w14:textId="77777777" w:rsidR="0054341C" w:rsidRPr="00D23895" w:rsidRDefault="0054341C" w:rsidP="0054341C">
      <w:pPr>
        <w:spacing w:line="360" w:lineRule="auto"/>
        <w:ind w:firstLine="709"/>
        <w:rPr>
          <w:sz w:val="28"/>
          <w:szCs w:val="28"/>
        </w:rPr>
      </w:pPr>
      <w:r w:rsidRPr="00D23895">
        <w:rPr>
          <w:sz w:val="28"/>
          <w:szCs w:val="28"/>
        </w:rPr>
        <w:tab/>
        <w:t>Корректировка плановых расходов по статье на 2017 год относительно предложений предприятия в сторону снижения составила – 147,45 тыс. руб.</w:t>
      </w:r>
    </w:p>
    <w:p w14:paraId="1433C46A" w14:textId="77777777" w:rsidR="0054341C" w:rsidRPr="00D23895" w:rsidRDefault="0054341C" w:rsidP="0054341C">
      <w:pPr>
        <w:tabs>
          <w:tab w:val="left" w:pos="1134"/>
        </w:tabs>
        <w:spacing w:line="360" w:lineRule="auto"/>
        <w:ind w:firstLine="709"/>
        <w:rPr>
          <w:sz w:val="28"/>
          <w:szCs w:val="28"/>
        </w:rPr>
      </w:pPr>
      <w:r w:rsidRPr="00D23895">
        <w:rPr>
          <w:sz w:val="28"/>
          <w:szCs w:val="28"/>
        </w:rPr>
        <w:t>Предприятием на 2018 год заявлены расходы по данной статье в сумме 17857,08 тыс. руб.</w:t>
      </w:r>
    </w:p>
    <w:p w14:paraId="2102DDB1" w14:textId="77777777" w:rsidR="0054341C" w:rsidRPr="00D23895" w:rsidRDefault="0054341C" w:rsidP="0054341C">
      <w:pPr>
        <w:tabs>
          <w:tab w:val="left" w:pos="1134"/>
        </w:tabs>
        <w:spacing w:line="360" w:lineRule="auto"/>
        <w:ind w:firstLine="709"/>
        <w:rPr>
          <w:sz w:val="28"/>
          <w:szCs w:val="28"/>
        </w:rPr>
      </w:pPr>
      <w:r w:rsidRPr="00D23895">
        <w:rPr>
          <w:sz w:val="28"/>
          <w:szCs w:val="28"/>
        </w:rPr>
        <w:t>Экспертами приняты расходы на уровне 16 368,29 тыс. руб., в соответствии с представленными выше расчётами, за исключением договора № 43 от 17.07.2017 (1 200,0 тыс. руб.), срок действия которого закончился 31.12.2017 года.</w:t>
      </w:r>
    </w:p>
    <w:p w14:paraId="05FF9836" w14:textId="77777777" w:rsidR="0054341C" w:rsidRPr="00D23895" w:rsidRDefault="0054341C" w:rsidP="0054341C">
      <w:pPr>
        <w:spacing w:line="360" w:lineRule="auto"/>
        <w:ind w:firstLine="709"/>
        <w:rPr>
          <w:sz w:val="28"/>
          <w:szCs w:val="28"/>
        </w:rPr>
      </w:pPr>
      <w:r w:rsidRPr="00D23895">
        <w:rPr>
          <w:sz w:val="28"/>
          <w:szCs w:val="28"/>
        </w:rPr>
        <w:t>Корректировка плановых расходов по статье на 2018 год относительно предложений предприятия в сторону снижения составила – 1 488,79 тыс. руб.</w:t>
      </w:r>
    </w:p>
    <w:p w14:paraId="397EF8FA" w14:textId="77777777" w:rsidR="0054341C" w:rsidRPr="00D23895" w:rsidRDefault="0054341C" w:rsidP="0054341C">
      <w:pPr>
        <w:spacing w:line="360" w:lineRule="auto"/>
        <w:ind w:firstLine="709"/>
        <w:rPr>
          <w:sz w:val="28"/>
          <w:szCs w:val="28"/>
        </w:rPr>
      </w:pPr>
    </w:p>
    <w:p w14:paraId="572272D9" w14:textId="77777777" w:rsidR="0054341C" w:rsidRPr="00D23895" w:rsidRDefault="0054341C" w:rsidP="0054341C">
      <w:pPr>
        <w:spacing w:line="360" w:lineRule="auto"/>
        <w:ind w:firstLine="709"/>
        <w:rPr>
          <w:sz w:val="28"/>
          <w:szCs w:val="28"/>
        </w:rPr>
      </w:pPr>
    </w:p>
    <w:p w14:paraId="5F9CDB7A" w14:textId="77777777" w:rsidR="0054341C" w:rsidRPr="00D23895" w:rsidRDefault="0054341C" w:rsidP="0054341C">
      <w:pPr>
        <w:spacing w:line="360" w:lineRule="auto"/>
        <w:ind w:firstLine="709"/>
        <w:rPr>
          <w:b/>
          <w:bCs/>
          <w:sz w:val="28"/>
          <w:szCs w:val="28"/>
        </w:rPr>
      </w:pPr>
      <w:r w:rsidRPr="00D23895">
        <w:rPr>
          <w:b/>
          <w:bCs/>
          <w:sz w:val="28"/>
          <w:szCs w:val="28"/>
        </w:rPr>
        <w:t>14). Расходы на оплату налогов, сборов и других обязательных платежей</w:t>
      </w:r>
    </w:p>
    <w:p w14:paraId="1F9CBFB3" w14:textId="77777777" w:rsidR="0054341C" w:rsidRPr="00D23895" w:rsidRDefault="0054341C" w:rsidP="0054341C">
      <w:pPr>
        <w:spacing w:line="360" w:lineRule="auto"/>
        <w:ind w:firstLine="709"/>
        <w:rPr>
          <w:b/>
          <w:sz w:val="28"/>
          <w:szCs w:val="28"/>
          <w:u w:val="single"/>
        </w:rPr>
      </w:pPr>
      <w:r w:rsidRPr="00D23895">
        <w:rPr>
          <w:sz w:val="28"/>
          <w:szCs w:val="28"/>
        </w:rPr>
        <w:t>Предприятием на 2017 год заявлены расходы на плату за выбросы и сбросы загрязняющих веществ в окружающую среду в сумме 642,96</w:t>
      </w:r>
      <w:r w:rsidRPr="00D23895">
        <w:rPr>
          <w:b/>
          <w:i/>
          <w:sz w:val="28"/>
          <w:szCs w:val="28"/>
        </w:rPr>
        <w:t xml:space="preserve"> </w:t>
      </w:r>
      <w:r w:rsidRPr="00D23895">
        <w:rPr>
          <w:sz w:val="28"/>
          <w:szCs w:val="28"/>
        </w:rPr>
        <w:t>тыс. руб. Предприятием представлен расчёт платы за выбросы и сбросы загрязняющих веществ в окружающую среду.</w:t>
      </w:r>
    </w:p>
    <w:p w14:paraId="5B72EA7A" w14:textId="77777777" w:rsidR="0054341C" w:rsidRPr="00D23895" w:rsidRDefault="0054341C" w:rsidP="0054341C">
      <w:pPr>
        <w:spacing w:line="360" w:lineRule="auto"/>
        <w:ind w:firstLine="709"/>
        <w:rPr>
          <w:sz w:val="28"/>
          <w:szCs w:val="28"/>
        </w:rPr>
      </w:pPr>
      <w:r w:rsidRPr="00D23895">
        <w:rPr>
          <w:sz w:val="28"/>
          <w:szCs w:val="28"/>
        </w:rPr>
        <w:t>Расходы признаются экспертами экономически обоснованными и принимаются на 2017 год в сумме 635,89</w:t>
      </w:r>
      <w:r w:rsidRPr="00D23895">
        <w:rPr>
          <w:b/>
          <w:i/>
          <w:sz w:val="28"/>
          <w:szCs w:val="28"/>
        </w:rPr>
        <w:t xml:space="preserve"> </w:t>
      </w:r>
      <w:r w:rsidRPr="00D23895">
        <w:rPr>
          <w:sz w:val="28"/>
          <w:szCs w:val="28"/>
        </w:rPr>
        <w:t>тыс. руб.</w:t>
      </w:r>
      <w:r w:rsidRPr="00D23895">
        <w:t xml:space="preserve"> </w:t>
      </w:r>
      <w:r w:rsidRPr="00D23895">
        <w:rPr>
          <w:sz w:val="28"/>
          <w:szCs w:val="28"/>
        </w:rPr>
        <w:t xml:space="preserve">Корректировка расходов за выбросы произошла в связи с отличным в предложениях предприятия процента зольности (19,8%), экспертами принят процент согласно протокола испытаний качества угля (выполнен ООО «ЦУХЛ» г. Прокопьевска (стр. 225-226, т. 2), в размере 19,3%. </w:t>
      </w:r>
    </w:p>
    <w:p w14:paraId="629A29DA" w14:textId="77777777" w:rsidR="0054341C" w:rsidRPr="00D23895" w:rsidRDefault="0054341C" w:rsidP="0054341C">
      <w:pPr>
        <w:spacing w:line="360" w:lineRule="auto"/>
        <w:ind w:firstLine="709"/>
        <w:rPr>
          <w:sz w:val="28"/>
          <w:szCs w:val="28"/>
        </w:rPr>
      </w:pPr>
      <w:r w:rsidRPr="00D23895">
        <w:rPr>
          <w:sz w:val="28"/>
          <w:szCs w:val="28"/>
        </w:rPr>
        <w:t>Корректировка плановых расходов по статье на 2017 год относительно предложений предприятия в сторону снижения составила – 7,07 тыс. руб.</w:t>
      </w:r>
    </w:p>
    <w:p w14:paraId="4F4480BD" w14:textId="77777777" w:rsidR="0054341C" w:rsidRPr="00D23895" w:rsidRDefault="0054341C" w:rsidP="0054341C">
      <w:pPr>
        <w:spacing w:line="360" w:lineRule="auto"/>
        <w:ind w:firstLine="709"/>
        <w:rPr>
          <w:b/>
          <w:sz w:val="28"/>
          <w:szCs w:val="28"/>
          <w:u w:val="single"/>
        </w:rPr>
      </w:pPr>
      <w:r w:rsidRPr="00D23895">
        <w:rPr>
          <w:sz w:val="28"/>
          <w:szCs w:val="28"/>
        </w:rPr>
        <w:t>Предприятием на 2018 год заявлены расходы на плату за выбросы и сбросы загрязняющих веществ в окружающую среду в сумме 707,26</w:t>
      </w:r>
      <w:r w:rsidRPr="00D23895">
        <w:rPr>
          <w:b/>
          <w:i/>
          <w:sz w:val="28"/>
          <w:szCs w:val="28"/>
        </w:rPr>
        <w:t xml:space="preserve"> </w:t>
      </w:r>
      <w:r w:rsidRPr="00D23895">
        <w:rPr>
          <w:sz w:val="28"/>
          <w:szCs w:val="28"/>
        </w:rPr>
        <w:t>тыс. руб. Предприятием представлен расчёт платы за выбросы и сбросы загрязняющих веществ в окружающую среду.</w:t>
      </w:r>
    </w:p>
    <w:p w14:paraId="120BA5C2" w14:textId="77777777" w:rsidR="0054341C" w:rsidRPr="00D23895" w:rsidRDefault="0054341C" w:rsidP="0054341C">
      <w:pPr>
        <w:spacing w:line="360" w:lineRule="auto"/>
        <w:ind w:firstLine="709"/>
        <w:rPr>
          <w:sz w:val="28"/>
          <w:szCs w:val="28"/>
        </w:rPr>
      </w:pPr>
      <w:r w:rsidRPr="00D23895">
        <w:rPr>
          <w:sz w:val="28"/>
          <w:szCs w:val="28"/>
        </w:rPr>
        <w:t>Расходы приняты экспертами в сумме 635,89</w:t>
      </w:r>
      <w:r w:rsidRPr="00D23895">
        <w:rPr>
          <w:b/>
          <w:i/>
          <w:sz w:val="28"/>
          <w:szCs w:val="28"/>
        </w:rPr>
        <w:t xml:space="preserve"> </w:t>
      </w:r>
      <w:r w:rsidRPr="00D23895">
        <w:rPr>
          <w:sz w:val="28"/>
          <w:szCs w:val="28"/>
        </w:rPr>
        <w:t>тыс. руб. на уровне учтенных на 2017 год.</w:t>
      </w:r>
    </w:p>
    <w:p w14:paraId="63E2C7CF" w14:textId="77777777" w:rsidR="0054341C" w:rsidRPr="00D23895" w:rsidRDefault="0054341C" w:rsidP="0054341C">
      <w:pPr>
        <w:spacing w:line="360" w:lineRule="auto"/>
        <w:ind w:firstLine="709"/>
        <w:rPr>
          <w:sz w:val="28"/>
          <w:szCs w:val="28"/>
        </w:rPr>
      </w:pPr>
      <w:r w:rsidRPr="00D23895">
        <w:rPr>
          <w:sz w:val="28"/>
          <w:szCs w:val="28"/>
        </w:rPr>
        <w:t>Корректировка плановых расходов по статье на 2018 год относительно предложений предприятия в сторону снижения составила – 71,36 тыс. руб.</w:t>
      </w:r>
    </w:p>
    <w:p w14:paraId="0E184338" w14:textId="77777777" w:rsidR="0054341C" w:rsidRPr="00D23895" w:rsidRDefault="0054341C" w:rsidP="0054341C">
      <w:pPr>
        <w:spacing w:line="360" w:lineRule="auto"/>
        <w:ind w:firstLine="709"/>
        <w:rPr>
          <w:sz w:val="28"/>
          <w:szCs w:val="28"/>
        </w:rPr>
      </w:pPr>
    </w:p>
    <w:p w14:paraId="53D767DA" w14:textId="77777777" w:rsidR="0054341C" w:rsidRPr="00D23895" w:rsidRDefault="0054341C" w:rsidP="0054341C">
      <w:pPr>
        <w:keepNext/>
        <w:spacing w:before="240" w:after="60" w:line="360" w:lineRule="auto"/>
        <w:ind w:left="6380" w:hanging="5671"/>
        <w:outlineLvl w:val="3"/>
        <w:rPr>
          <w:b/>
          <w:bCs/>
          <w:sz w:val="28"/>
          <w:szCs w:val="28"/>
        </w:rPr>
      </w:pPr>
      <w:r w:rsidRPr="00D23895">
        <w:rPr>
          <w:b/>
          <w:bCs/>
          <w:sz w:val="28"/>
          <w:szCs w:val="28"/>
        </w:rPr>
        <w:t>15). Отчисления на социальные нужды</w:t>
      </w:r>
    </w:p>
    <w:p w14:paraId="09B7EBFE" w14:textId="77777777" w:rsidR="0054341C" w:rsidRPr="00D23895" w:rsidRDefault="0054341C" w:rsidP="0054341C">
      <w:pPr>
        <w:spacing w:line="360" w:lineRule="auto"/>
        <w:ind w:firstLine="709"/>
        <w:rPr>
          <w:b/>
          <w:sz w:val="32"/>
          <w:szCs w:val="32"/>
          <w:u w:val="single"/>
        </w:rPr>
      </w:pPr>
      <w:r w:rsidRPr="00D23895">
        <w:rPr>
          <w:sz w:val="28"/>
          <w:szCs w:val="28"/>
        </w:rPr>
        <w:t>Предприятием на 2017 год заявлены расходы по статье в сумме 5179,31</w:t>
      </w:r>
      <w:r w:rsidRPr="00D23895">
        <w:rPr>
          <w:b/>
          <w:sz w:val="28"/>
          <w:szCs w:val="28"/>
        </w:rPr>
        <w:t xml:space="preserve"> </w:t>
      </w:r>
      <w:r w:rsidRPr="00D23895">
        <w:rPr>
          <w:sz w:val="28"/>
          <w:szCs w:val="28"/>
        </w:rPr>
        <w:t>тыс. руб., на заявленный ФОТ 16 745,04 тыс. руб., процент отчислений - 30,93%.</w:t>
      </w:r>
    </w:p>
    <w:p w14:paraId="6FE521EC" w14:textId="77777777" w:rsidR="0054341C" w:rsidRPr="00D23895" w:rsidRDefault="0054341C" w:rsidP="0054341C">
      <w:pPr>
        <w:tabs>
          <w:tab w:val="left" w:pos="1890"/>
        </w:tabs>
        <w:spacing w:line="360" w:lineRule="auto"/>
        <w:ind w:firstLine="709"/>
        <w:rPr>
          <w:sz w:val="28"/>
          <w:szCs w:val="28"/>
        </w:rPr>
      </w:pPr>
      <w:r w:rsidRPr="00D23895">
        <w:rPr>
          <w:sz w:val="28"/>
          <w:szCs w:val="28"/>
        </w:rPr>
        <w:t>В расходы по статье «Отчисления на социальные нужды» включаются:</w:t>
      </w:r>
    </w:p>
    <w:p w14:paraId="445352D8" w14:textId="77777777" w:rsidR="0054341C" w:rsidRPr="00D23895" w:rsidRDefault="0054341C" w:rsidP="0054341C">
      <w:pPr>
        <w:tabs>
          <w:tab w:val="left" w:pos="1890"/>
        </w:tabs>
        <w:spacing w:line="360" w:lineRule="auto"/>
        <w:ind w:firstLine="709"/>
        <w:rPr>
          <w:sz w:val="28"/>
          <w:szCs w:val="28"/>
        </w:rPr>
      </w:pPr>
      <w:r w:rsidRPr="00D23895">
        <w:rPr>
          <w:sz w:val="28"/>
          <w:szCs w:val="28"/>
        </w:rPr>
        <w:t xml:space="preserve">- сумма страховых взносов в соответствии со ст. 426, 427 Налогового кодекса Российской Федерации (часть вторая) от 05.08.2000 N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4B9E08E7" w14:textId="77777777" w:rsidR="0054341C" w:rsidRPr="00D23895" w:rsidRDefault="0054341C" w:rsidP="0054341C">
      <w:pPr>
        <w:tabs>
          <w:tab w:val="left" w:pos="1890"/>
        </w:tabs>
        <w:spacing w:line="360" w:lineRule="auto"/>
        <w:ind w:firstLine="709"/>
        <w:rPr>
          <w:sz w:val="28"/>
          <w:szCs w:val="28"/>
        </w:rPr>
      </w:pPr>
      <w:r w:rsidRPr="00D23895">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- 0,20 %.</w:t>
      </w:r>
    </w:p>
    <w:p w14:paraId="08C856FE" w14:textId="77777777" w:rsidR="0054341C" w:rsidRPr="00D23895" w:rsidRDefault="0054341C" w:rsidP="0054341C">
      <w:pPr>
        <w:spacing w:line="360" w:lineRule="auto"/>
        <w:ind w:firstLine="709"/>
        <w:rPr>
          <w:sz w:val="28"/>
          <w:szCs w:val="28"/>
        </w:rPr>
      </w:pPr>
      <w:r w:rsidRPr="00D23895">
        <w:rPr>
          <w:sz w:val="28"/>
          <w:szCs w:val="28"/>
        </w:rPr>
        <w:t>Экспертами на 2017 год приняты расходы в размере 128 389,95</w:t>
      </w:r>
      <w:r w:rsidRPr="00D23895">
        <w:rPr>
          <w:b/>
          <w:i/>
          <w:sz w:val="28"/>
          <w:szCs w:val="28"/>
        </w:rPr>
        <w:t xml:space="preserve"> </w:t>
      </w:r>
      <w:r w:rsidRPr="00D23895">
        <w:rPr>
          <w:sz w:val="28"/>
          <w:szCs w:val="28"/>
        </w:rPr>
        <w:t>тыс. руб., с учетом суммы страховых взносов в соответствии со ст. 426, 427 Налогового кодекса Российской Федерации (30,0 %) и суммы страховых взносов на обязательное социальное страхование от несчастных случаев на производстве и профессиональных заболеваний (0,20 %). Плановый процент отчислений от ФОТ составил 30,20%.</w:t>
      </w:r>
    </w:p>
    <w:p w14:paraId="08BE1649" w14:textId="77777777" w:rsidR="0054341C" w:rsidRPr="00D23895" w:rsidRDefault="0054341C" w:rsidP="0054341C">
      <w:pPr>
        <w:spacing w:line="360" w:lineRule="auto"/>
        <w:ind w:firstLine="709"/>
        <w:rPr>
          <w:sz w:val="28"/>
          <w:szCs w:val="28"/>
        </w:rPr>
      </w:pPr>
      <w:r w:rsidRPr="00D23895">
        <w:rPr>
          <w:sz w:val="28"/>
          <w:szCs w:val="28"/>
        </w:rPr>
        <w:t>Расходы на 2018 год приняты экспертами в размере 30,20 % от ФОТ в сумме 148 427,69</w:t>
      </w:r>
      <w:r w:rsidRPr="00D23895">
        <w:rPr>
          <w:b/>
          <w:i/>
          <w:sz w:val="28"/>
          <w:szCs w:val="28"/>
        </w:rPr>
        <w:t xml:space="preserve"> </w:t>
      </w:r>
      <w:r w:rsidRPr="00D23895">
        <w:rPr>
          <w:sz w:val="28"/>
          <w:szCs w:val="28"/>
        </w:rPr>
        <w:t>тыс. руб.</w:t>
      </w:r>
    </w:p>
    <w:p w14:paraId="7F6990FC" w14:textId="77777777" w:rsidR="0054341C" w:rsidRPr="00D23895" w:rsidRDefault="0054341C" w:rsidP="0054341C">
      <w:pPr>
        <w:spacing w:line="360" w:lineRule="auto"/>
        <w:ind w:firstLine="709"/>
        <w:rPr>
          <w:sz w:val="28"/>
          <w:szCs w:val="28"/>
        </w:rPr>
      </w:pPr>
    </w:p>
    <w:p w14:paraId="0FEC02AB" w14:textId="77777777" w:rsidR="0054341C" w:rsidRPr="00D23895" w:rsidRDefault="0054341C" w:rsidP="0054341C">
      <w:pPr>
        <w:keepNext/>
        <w:spacing w:before="240" w:after="60" w:line="360" w:lineRule="auto"/>
        <w:ind w:firstLine="709"/>
        <w:outlineLvl w:val="3"/>
        <w:rPr>
          <w:b/>
          <w:bCs/>
          <w:sz w:val="28"/>
          <w:szCs w:val="28"/>
        </w:rPr>
      </w:pPr>
      <w:r w:rsidRPr="00D23895">
        <w:rPr>
          <w:b/>
          <w:bCs/>
          <w:sz w:val="28"/>
          <w:szCs w:val="28"/>
        </w:rPr>
        <w:t>16). Плата за выбросы и сбросы загрязняющих веществ (сверхлимитные)</w:t>
      </w:r>
    </w:p>
    <w:p w14:paraId="6C2F1BFB" w14:textId="77777777" w:rsidR="0054341C" w:rsidRPr="00D23895" w:rsidRDefault="0054341C" w:rsidP="0054341C">
      <w:pPr>
        <w:spacing w:line="360" w:lineRule="auto"/>
        <w:ind w:firstLine="709"/>
        <w:rPr>
          <w:sz w:val="28"/>
          <w:szCs w:val="28"/>
        </w:rPr>
      </w:pPr>
      <w:r w:rsidRPr="00D23895">
        <w:rPr>
          <w:sz w:val="28"/>
          <w:szCs w:val="28"/>
        </w:rPr>
        <w:t>Предприятием на 2017 год заявлены расходы в сумме 256,45</w:t>
      </w:r>
      <w:r w:rsidRPr="00D23895">
        <w:rPr>
          <w:b/>
          <w:i/>
          <w:sz w:val="28"/>
          <w:szCs w:val="28"/>
        </w:rPr>
        <w:t xml:space="preserve"> </w:t>
      </w:r>
      <w:r w:rsidRPr="00D23895">
        <w:rPr>
          <w:sz w:val="28"/>
          <w:szCs w:val="28"/>
        </w:rPr>
        <w:t>тыс. руб. Представлен расчёт предприятия за сверхнормативные выбросы.</w:t>
      </w:r>
    </w:p>
    <w:p w14:paraId="66515F6C" w14:textId="77777777" w:rsidR="0054341C" w:rsidRPr="00D23895" w:rsidRDefault="0054341C" w:rsidP="0054341C">
      <w:pPr>
        <w:spacing w:line="360" w:lineRule="auto"/>
        <w:ind w:firstLine="709"/>
        <w:rPr>
          <w:sz w:val="28"/>
          <w:szCs w:val="28"/>
        </w:rPr>
      </w:pPr>
      <w:r w:rsidRPr="00D23895">
        <w:rPr>
          <w:sz w:val="28"/>
          <w:szCs w:val="28"/>
        </w:rPr>
        <w:t>Эксперты не принимают в расчёт данные расходы, согласно пп.10 п.24 Методических указаний.</w:t>
      </w:r>
    </w:p>
    <w:p w14:paraId="5AC69A29"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Корректировка плановых расходов по статье в среднем за 2017 год относительно предложений предприятия в сторону снижения составила </w:t>
      </w:r>
      <w:r w:rsidRPr="00D23895">
        <w:rPr>
          <w:sz w:val="28"/>
          <w:szCs w:val="28"/>
        </w:rPr>
        <w:br/>
        <w:t>– 256,45</w:t>
      </w:r>
      <w:r w:rsidRPr="00D23895">
        <w:rPr>
          <w:b/>
          <w:i/>
          <w:sz w:val="28"/>
          <w:szCs w:val="28"/>
        </w:rPr>
        <w:t xml:space="preserve"> </w:t>
      </w:r>
      <w:r w:rsidRPr="00D23895">
        <w:rPr>
          <w:sz w:val="28"/>
          <w:szCs w:val="28"/>
        </w:rPr>
        <w:t>тыс. руб. по выше приведённым причинам.</w:t>
      </w:r>
    </w:p>
    <w:p w14:paraId="1014EE44" w14:textId="77777777" w:rsidR="0054341C" w:rsidRPr="00D23895" w:rsidRDefault="0054341C" w:rsidP="0054341C">
      <w:pPr>
        <w:spacing w:line="360" w:lineRule="auto"/>
        <w:ind w:firstLine="709"/>
        <w:rPr>
          <w:sz w:val="28"/>
          <w:szCs w:val="28"/>
        </w:rPr>
      </w:pPr>
      <w:r w:rsidRPr="00D23895">
        <w:rPr>
          <w:sz w:val="28"/>
          <w:szCs w:val="28"/>
        </w:rPr>
        <w:t>Предприятием на 2018 год заявлены расходы в сумме 282,10</w:t>
      </w:r>
      <w:r w:rsidRPr="00D23895">
        <w:rPr>
          <w:b/>
          <w:i/>
          <w:sz w:val="28"/>
          <w:szCs w:val="28"/>
        </w:rPr>
        <w:t xml:space="preserve"> </w:t>
      </w:r>
      <w:r w:rsidRPr="00D23895">
        <w:rPr>
          <w:sz w:val="28"/>
          <w:szCs w:val="28"/>
        </w:rPr>
        <w:t>тыс. руб. Представлен расчёт предприятия за сверхнормативные выбросы.</w:t>
      </w:r>
    </w:p>
    <w:p w14:paraId="0E05523D" w14:textId="77777777" w:rsidR="0054341C" w:rsidRPr="00D23895" w:rsidRDefault="0054341C" w:rsidP="0054341C">
      <w:pPr>
        <w:spacing w:line="360" w:lineRule="auto"/>
        <w:ind w:firstLine="709"/>
        <w:rPr>
          <w:b/>
          <w:sz w:val="32"/>
          <w:szCs w:val="32"/>
          <w:u w:val="single"/>
        </w:rPr>
      </w:pPr>
      <w:r w:rsidRPr="00D23895">
        <w:rPr>
          <w:sz w:val="28"/>
          <w:szCs w:val="28"/>
        </w:rPr>
        <w:t xml:space="preserve">Эксперты не принимают в расчёт данные расходы, согласно пп.10 п.24 Методических указаний. </w:t>
      </w:r>
    </w:p>
    <w:p w14:paraId="7D30B617"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Корректировка плановых расходов по статье в среднем за 2018 год относительно предложений предприятия в сторону снижения составила </w:t>
      </w:r>
      <w:r w:rsidRPr="00D23895">
        <w:rPr>
          <w:sz w:val="28"/>
          <w:szCs w:val="28"/>
        </w:rPr>
        <w:br/>
        <w:t>– 282,10 тыс. руб. по выше приведённым причинам.</w:t>
      </w:r>
    </w:p>
    <w:p w14:paraId="50C67894" w14:textId="77777777" w:rsidR="0054341C" w:rsidRPr="00D23895" w:rsidRDefault="0054341C" w:rsidP="0054341C">
      <w:pPr>
        <w:spacing w:line="360" w:lineRule="auto"/>
        <w:ind w:firstLine="709"/>
        <w:rPr>
          <w:sz w:val="28"/>
          <w:szCs w:val="28"/>
        </w:rPr>
      </w:pPr>
    </w:p>
    <w:p w14:paraId="690CB914" w14:textId="77777777" w:rsidR="0054341C" w:rsidRPr="00D23895" w:rsidRDefault="0054341C" w:rsidP="0054341C">
      <w:pPr>
        <w:keepNext/>
        <w:spacing w:before="240" w:after="60" w:line="360" w:lineRule="auto"/>
        <w:ind w:firstLine="709"/>
        <w:outlineLvl w:val="3"/>
        <w:rPr>
          <w:b/>
          <w:bCs/>
          <w:sz w:val="28"/>
          <w:szCs w:val="28"/>
        </w:rPr>
      </w:pPr>
      <w:r w:rsidRPr="00D23895">
        <w:rPr>
          <w:b/>
          <w:bCs/>
          <w:sz w:val="28"/>
          <w:szCs w:val="28"/>
        </w:rPr>
        <w:t>17). Налог на прибыль</w:t>
      </w:r>
    </w:p>
    <w:p w14:paraId="28252303" w14:textId="77777777" w:rsidR="0054341C" w:rsidRPr="00D23895" w:rsidRDefault="0054341C" w:rsidP="0054341C">
      <w:pPr>
        <w:spacing w:line="360" w:lineRule="auto"/>
        <w:ind w:firstLine="709"/>
        <w:rPr>
          <w:b/>
          <w:sz w:val="32"/>
          <w:szCs w:val="32"/>
          <w:u w:val="single"/>
        </w:rPr>
      </w:pPr>
      <w:r w:rsidRPr="00D23895">
        <w:rPr>
          <w:sz w:val="28"/>
          <w:szCs w:val="28"/>
        </w:rPr>
        <w:t xml:space="preserve">Предприятием на 2017 год заявлены расходы по статье в сумме </w:t>
      </w:r>
      <w:r w:rsidRPr="00D23895">
        <w:rPr>
          <w:sz w:val="28"/>
          <w:szCs w:val="28"/>
        </w:rPr>
        <w:br/>
        <w:t>16 531,1</w:t>
      </w:r>
      <w:r w:rsidRPr="00D23895">
        <w:rPr>
          <w:b/>
          <w:i/>
          <w:sz w:val="28"/>
          <w:szCs w:val="28"/>
        </w:rPr>
        <w:t xml:space="preserve"> </w:t>
      </w:r>
      <w:r w:rsidRPr="00D23895">
        <w:rPr>
          <w:sz w:val="28"/>
          <w:szCs w:val="28"/>
        </w:rPr>
        <w:t>тыс. руб.</w:t>
      </w:r>
    </w:p>
    <w:p w14:paraId="33BCEF66" w14:textId="77777777" w:rsidR="0054341C" w:rsidRPr="00D23895" w:rsidRDefault="0054341C" w:rsidP="0054341C">
      <w:pPr>
        <w:tabs>
          <w:tab w:val="left" w:pos="1134"/>
        </w:tabs>
        <w:spacing w:line="360" w:lineRule="auto"/>
        <w:ind w:firstLine="709"/>
        <w:rPr>
          <w:sz w:val="28"/>
          <w:szCs w:val="28"/>
        </w:rPr>
      </w:pPr>
      <w:r w:rsidRPr="00D23895">
        <w:rPr>
          <w:sz w:val="28"/>
          <w:szCs w:val="28"/>
        </w:rPr>
        <w:t>Расходы по статье приняты в сумме 11 834,14</w:t>
      </w:r>
      <w:r w:rsidRPr="00D23895">
        <w:rPr>
          <w:b/>
          <w:i/>
          <w:sz w:val="28"/>
          <w:szCs w:val="28"/>
        </w:rPr>
        <w:t xml:space="preserve"> </w:t>
      </w:r>
      <w:r w:rsidRPr="00D23895">
        <w:rPr>
          <w:sz w:val="28"/>
          <w:szCs w:val="28"/>
        </w:rPr>
        <w:t>тыс. руб. Величина налога на прибыль принята по ставке 20 % (ст. 284 НК РФ) от величины расходов из прибыли.</w:t>
      </w:r>
    </w:p>
    <w:p w14:paraId="7238F691" w14:textId="77777777" w:rsidR="0054341C" w:rsidRPr="00D23895" w:rsidRDefault="0054341C" w:rsidP="0054341C">
      <w:pPr>
        <w:tabs>
          <w:tab w:val="left" w:pos="1134"/>
        </w:tabs>
        <w:spacing w:line="360" w:lineRule="auto"/>
        <w:ind w:firstLine="709"/>
        <w:rPr>
          <w:sz w:val="28"/>
          <w:szCs w:val="28"/>
        </w:rPr>
      </w:pPr>
      <w:r w:rsidRPr="00D23895">
        <w:rPr>
          <w:sz w:val="28"/>
          <w:szCs w:val="28"/>
        </w:rPr>
        <w:t>Корректировка плановых расходов по статье в среднем за 2017 год относительно предложений предприятия в сторону снижения составила – 4 696,96 тыс. руб. по выше приведённым причинам.</w:t>
      </w:r>
    </w:p>
    <w:p w14:paraId="0E5802B4" w14:textId="77777777" w:rsidR="0054341C" w:rsidRPr="00D23895" w:rsidRDefault="0054341C" w:rsidP="0054341C">
      <w:pPr>
        <w:spacing w:line="360" w:lineRule="auto"/>
        <w:ind w:firstLine="709"/>
        <w:rPr>
          <w:b/>
          <w:sz w:val="32"/>
          <w:szCs w:val="32"/>
          <w:u w:val="single"/>
        </w:rPr>
      </w:pPr>
      <w:r w:rsidRPr="00D23895">
        <w:rPr>
          <w:sz w:val="28"/>
          <w:szCs w:val="28"/>
        </w:rPr>
        <w:t xml:space="preserve"> Предприятием на 2018 год заявлены расходы по статье в сумме </w:t>
      </w:r>
      <w:r w:rsidRPr="00D23895">
        <w:rPr>
          <w:sz w:val="28"/>
          <w:szCs w:val="28"/>
        </w:rPr>
        <w:br/>
        <w:t>14 520,21</w:t>
      </w:r>
      <w:r w:rsidRPr="00D23895">
        <w:rPr>
          <w:b/>
          <w:i/>
          <w:sz w:val="28"/>
          <w:szCs w:val="28"/>
        </w:rPr>
        <w:t xml:space="preserve"> </w:t>
      </w:r>
      <w:r w:rsidRPr="00D23895">
        <w:rPr>
          <w:sz w:val="28"/>
          <w:szCs w:val="28"/>
        </w:rPr>
        <w:t>тыс. руб.</w:t>
      </w:r>
    </w:p>
    <w:p w14:paraId="616C67C4" w14:textId="77777777" w:rsidR="0054341C" w:rsidRPr="00D23895" w:rsidRDefault="0054341C" w:rsidP="0054341C">
      <w:pPr>
        <w:tabs>
          <w:tab w:val="left" w:pos="1134"/>
        </w:tabs>
        <w:spacing w:line="360" w:lineRule="auto"/>
        <w:ind w:firstLine="709"/>
        <w:rPr>
          <w:sz w:val="28"/>
          <w:szCs w:val="28"/>
        </w:rPr>
      </w:pPr>
      <w:r w:rsidRPr="00D23895">
        <w:rPr>
          <w:sz w:val="28"/>
          <w:szCs w:val="28"/>
        </w:rPr>
        <w:t>Расходы по статье приняты в сумме 11 013,14</w:t>
      </w:r>
      <w:r w:rsidRPr="00D23895">
        <w:rPr>
          <w:b/>
          <w:i/>
          <w:sz w:val="28"/>
          <w:szCs w:val="28"/>
        </w:rPr>
        <w:t xml:space="preserve"> </w:t>
      </w:r>
      <w:r w:rsidRPr="00D23895">
        <w:rPr>
          <w:sz w:val="28"/>
          <w:szCs w:val="28"/>
        </w:rPr>
        <w:t>тыс. руб. Величина налога на прибыль принята по ставке 20 % (ст. 284 НК РФ) от величины расходов из прибыли.</w:t>
      </w:r>
    </w:p>
    <w:p w14:paraId="16D5A2C5" w14:textId="77777777" w:rsidR="0054341C" w:rsidRPr="00D23895" w:rsidRDefault="0054341C" w:rsidP="0054341C">
      <w:pPr>
        <w:tabs>
          <w:tab w:val="left" w:pos="1134"/>
        </w:tabs>
        <w:spacing w:line="360" w:lineRule="auto"/>
        <w:ind w:firstLine="709"/>
        <w:rPr>
          <w:b/>
          <w:sz w:val="32"/>
          <w:szCs w:val="32"/>
          <w:u w:val="single"/>
        </w:rPr>
      </w:pPr>
      <w:r w:rsidRPr="00D23895">
        <w:rPr>
          <w:sz w:val="28"/>
          <w:szCs w:val="28"/>
        </w:rPr>
        <w:t xml:space="preserve">Корректировка плановых расходов по статье в среднем за 2018 год относительно предложений предприятия в сторону снижения составила </w:t>
      </w:r>
      <w:r w:rsidRPr="00D23895">
        <w:rPr>
          <w:sz w:val="28"/>
          <w:szCs w:val="28"/>
        </w:rPr>
        <w:br/>
        <w:t>– 3 507,07 тыс. руб. по выше приведённым причинам.</w:t>
      </w:r>
    </w:p>
    <w:p w14:paraId="1CD22DDE" w14:textId="77777777" w:rsidR="0054341C" w:rsidRPr="00D23895" w:rsidRDefault="0054341C" w:rsidP="0054341C">
      <w:pPr>
        <w:pStyle w:val="3"/>
        <w:ind w:firstLine="709"/>
        <w:rPr>
          <w:snapToGrid w:val="0"/>
          <w:sz w:val="28"/>
          <w:szCs w:val="28"/>
          <w:lang w:eastAsia="en-US"/>
        </w:rPr>
      </w:pPr>
      <w:bookmarkStart w:id="54" w:name="_Toc497491859"/>
      <w:r w:rsidRPr="00D23895">
        <w:rPr>
          <w:snapToGrid w:val="0"/>
          <w:sz w:val="28"/>
          <w:szCs w:val="28"/>
          <w:lang w:eastAsia="en-US"/>
        </w:rPr>
        <w:br w:type="page"/>
        <w:t>18). Прибыль</w:t>
      </w:r>
      <w:bookmarkEnd w:id="54"/>
    </w:p>
    <w:p w14:paraId="4636705F" w14:textId="77777777" w:rsidR="0054341C" w:rsidRPr="00D23895" w:rsidRDefault="0054341C" w:rsidP="0054341C">
      <w:pPr>
        <w:keepNext/>
        <w:spacing w:before="240" w:after="60"/>
        <w:ind w:firstLine="709"/>
        <w:outlineLvl w:val="3"/>
        <w:rPr>
          <w:b/>
          <w:bCs/>
          <w:sz w:val="28"/>
          <w:szCs w:val="28"/>
        </w:rPr>
      </w:pPr>
      <w:r w:rsidRPr="00D23895">
        <w:rPr>
          <w:b/>
          <w:bCs/>
          <w:sz w:val="28"/>
          <w:szCs w:val="28"/>
        </w:rPr>
        <w:t>18.1. Денежные выплаты социального характера (по Коллективному договору)</w:t>
      </w:r>
    </w:p>
    <w:p w14:paraId="3181B45F" w14:textId="77777777" w:rsidR="0054341C" w:rsidRPr="00D23895" w:rsidRDefault="0054341C" w:rsidP="0054341C">
      <w:pPr>
        <w:tabs>
          <w:tab w:val="left" w:pos="1134"/>
        </w:tabs>
        <w:ind w:firstLine="709"/>
        <w:jc w:val="center"/>
        <w:rPr>
          <w:b/>
          <w:sz w:val="32"/>
          <w:szCs w:val="32"/>
          <w:u w:val="single"/>
        </w:rPr>
      </w:pPr>
    </w:p>
    <w:p w14:paraId="57F15B67" w14:textId="77777777" w:rsidR="0054341C" w:rsidRPr="00D23895" w:rsidRDefault="0054341C" w:rsidP="0054341C">
      <w:pPr>
        <w:tabs>
          <w:tab w:val="left" w:pos="1134"/>
        </w:tabs>
        <w:spacing w:line="360" w:lineRule="auto"/>
        <w:ind w:firstLine="709"/>
        <w:rPr>
          <w:sz w:val="28"/>
          <w:szCs w:val="28"/>
        </w:rPr>
      </w:pPr>
      <w:r w:rsidRPr="00D23895">
        <w:rPr>
          <w:sz w:val="28"/>
          <w:szCs w:val="28"/>
        </w:rPr>
        <w:t>Предприятием на 2017 год заявлены расходы по статье в сумме 405,0 тыс. руб. В дополнительном пакете документов предприятием предлагается учесть расходы на социальные выплаты, на нормативную численность, в размере 10 157,00 тыс. руб. Представлена смета социальных гарантий ООО «РТХ» на 2017 год (стр. 54, дополнительный пакет документов от 21.06.2019 вх. РЭК КО №3252).</w:t>
      </w:r>
    </w:p>
    <w:p w14:paraId="614C75C7" w14:textId="77777777" w:rsidR="0054341C" w:rsidRPr="00D23895" w:rsidRDefault="0054341C" w:rsidP="0054341C">
      <w:pPr>
        <w:tabs>
          <w:tab w:val="left" w:pos="1134"/>
        </w:tabs>
        <w:spacing w:line="360" w:lineRule="auto"/>
        <w:ind w:firstLine="709"/>
        <w:rPr>
          <w:sz w:val="28"/>
          <w:szCs w:val="28"/>
        </w:rPr>
      </w:pPr>
      <w:r w:rsidRPr="00D23895">
        <w:rPr>
          <w:sz w:val="28"/>
          <w:szCs w:val="28"/>
        </w:rPr>
        <w:t>В результате проведенного анализа экономической обоснованности, экспертами принимаются затраты на социальные выплаты на уровне фактически понесенных в 2018 году (информация принята по счету 91.02 за 2018 год по ООО «ТЭР», стр. 53 дополнительный пакет документов от 21.06.2019 вх. РЭК КО №3252), в размере 1 148,56 тыс. руб.</w:t>
      </w:r>
    </w:p>
    <w:p w14:paraId="4D4F3AB2" w14:textId="77777777" w:rsidR="0054341C" w:rsidRPr="00D23895" w:rsidRDefault="0054341C" w:rsidP="0054341C">
      <w:pPr>
        <w:tabs>
          <w:tab w:val="left" w:pos="1134"/>
        </w:tabs>
        <w:spacing w:line="360" w:lineRule="auto"/>
        <w:ind w:firstLine="709"/>
        <w:rPr>
          <w:sz w:val="28"/>
          <w:szCs w:val="28"/>
        </w:rPr>
      </w:pPr>
      <w:r w:rsidRPr="00D23895">
        <w:rPr>
          <w:sz w:val="28"/>
          <w:szCs w:val="28"/>
        </w:rPr>
        <w:t>Расходы на 2018 год по статье приняты в сумме 1 148,56 тыс. руб., на уровне фактически понесенных в 2018 году (информация принята по счету 91.02 за 2018 год по ООО «ТЭР», стр. 53 дополнительный пакет документов от 21.06.2019 вх. РЭК КО №3252).</w:t>
      </w:r>
    </w:p>
    <w:p w14:paraId="738B8B9D" w14:textId="77777777" w:rsidR="0054341C" w:rsidRPr="00D23895" w:rsidRDefault="0054341C" w:rsidP="0054341C">
      <w:pPr>
        <w:tabs>
          <w:tab w:val="left" w:pos="1134"/>
        </w:tabs>
        <w:spacing w:line="360" w:lineRule="auto"/>
        <w:ind w:firstLine="709"/>
        <w:rPr>
          <w:sz w:val="28"/>
          <w:szCs w:val="28"/>
        </w:rPr>
      </w:pPr>
    </w:p>
    <w:p w14:paraId="4B77F4C7" w14:textId="77777777" w:rsidR="0054341C" w:rsidRPr="00D23895" w:rsidRDefault="0054341C" w:rsidP="0054341C">
      <w:pPr>
        <w:keepNext/>
        <w:spacing w:before="240" w:after="60"/>
        <w:ind w:firstLine="709"/>
        <w:outlineLvl w:val="3"/>
        <w:rPr>
          <w:b/>
          <w:bCs/>
          <w:sz w:val="28"/>
          <w:szCs w:val="28"/>
        </w:rPr>
      </w:pPr>
      <w:r w:rsidRPr="00D23895">
        <w:rPr>
          <w:b/>
          <w:bCs/>
          <w:sz w:val="28"/>
          <w:szCs w:val="28"/>
        </w:rPr>
        <w:t>18.2. Расходы, связанные с созданием нормативных запасов топлива</w:t>
      </w:r>
    </w:p>
    <w:p w14:paraId="53F6621D"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В представленных документах предприятие заявляет расходы на 2017 год в сумме 19695,20 тыс. руб. </w:t>
      </w:r>
    </w:p>
    <w:p w14:paraId="2E1EDAFD" w14:textId="77777777" w:rsidR="0054341C" w:rsidRPr="00D23895" w:rsidRDefault="0054341C" w:rsidP="0054341C">
      <w:pPr>
        <w:spacing w:line="360" w:lineRule="auto"/>
        <w:ind w:firstLine="709"/>
        <w:rPr>
          <w:sz w:val="28"/>
          <w:szCs w:val="28"/>
        </w:rPr>
      </w:pPr>
      <w:r w:rsidRPr="00D23895">
        <w:rPr>
          <w:sz w:val="28"/>
          <w:szCs w:val="28"/>
        </w:rPr>
        <w:t xml:space="preserve">Для предприятия постановлением региональной энергетической комиссии Кемеровской области от «24» октября 2017 г. № 290 утверждён неснижаемый запас топлива на 2017 год в объёме 15,23 тыс. тн. </w:t>
      </w:r>
    </w:p>
    <w:p w14:paraId="70C3D753"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Экспертами принят объем неснижаемого нормативного запаса топлива (уголь), на основании постановления РЭК КО № 290 от 24.10.2017, в количестве 15,23 тыс. т. </w:t>
      </w:r>
    </w:p>
    <w:p w14:paraId="24288CEE"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Стоимость угля принимается согласно дополнительному соглашению от 02.10.2017 №5 к договору поставки АО ХК «СДС-Уголь» от 25.11.2015 № 284-ТУ в адрес МУ «Прокопьевскснаб», составляет 1 011,7 руб./т (без НДС) (стр. 70 дополнительных документов, представленных письмом №15 от 10.10.2017, вх. РЭК № 5301 от 10.10.2017). </w:t>
      </w:r>
    </w:p>
    <w:p w14:paraId="42B35104"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Затраты на резервное топливо предлагается учесть в размере </w:t>
      </w:r>
      <w:r w:rsidRPr="00D23895">
        <w:rPr>
          <w:sz w:val="28"/>
          <w:szCs w:val="28"/>
        </w:rPr>
        <w:br/>
        <w:t xml:space="preserve">15 404,14 тыс. руб. </w:t>
      </w:r>
    </w:p>
    <w:p w14:paraId="7437D606" w14:textId="77777777" w:rsidR="0054341C" w:rsidRPr="00D23895" w:rsidRDefault="0054341C" w:rsidP="0054341C">
      <w:pPr>
        <w:tabs>
          <w:tab w:val="left" w:pos="1134"/>
        </w:tabs>
        <w:spacing w:line="360" w:lineRule="auto"/>
        <w:ind w:firstLine="709"/>
        <w:rPr>
          <w:sz w:val="28"/>
          <w:szCs w:val="28"/>
        </w:rPr>
      </w:pPr>
      <w:r w:rsidRPr="00D23895">
        <w:rPr>
          <w:sz w:val="28"/>
          <w:szCs w:val="28"/>
        </w:rPr>
        <w:t>На 2018 год норматив запаса топлива не утвержден, в связи с этим расходы на создание нормативного запаса топлива не принимаются.</w:t>
      </w:r>
    </w:p>
    <w:p w14:paraId="1D1AA0A3" w14:textId="77777777" w:rsidR="0054341C" w:rsidRPr="00D23895" w:rsidRDefault="0054341C" w:rsidP="0054341C">
      <w:pPr>
        <w:tabs>
          <w:tab w:val="left" w:pos="1134"/>
        </w:tabs>
        <w:spacing w:line="360" w:lineRule="auto"/>
        <w:ind w:firstLine="709"/>
        <w:rPr>
          <w:sz w:val="28"/>
          <w:szCs w:val="28"/>
        </w:rPr>
      </w:pPr>
      <w:r w:rsidRPr="00D23895">
        <w:rPr>
          <w:sz w:val="28"/>
          <w:szCs w:val="28"/>
        </w:rPr>
        <w:t>Информация о величине расходов, по статье затрат «Расходы, связанные с созданием нормативных запасов топлива» представлена в приложении 1 к данному экспертному заключению.</w:t>
      </w:r>
    </w:p>
    <w:p w14:paraId="21915BD1" w14:textId="77777777" w:rsidR="0054341C" w:rsidRPr="00D23895" w:rsidRDefault="0054341C" w:rsidP="0054341C">
      <w:pPr>
        <w:tabs>
          <w:tab w:val="left" w:pos="1134"/>
        </w:tabs>
        <w:spacing w:line="360" w:lineRule="auto"/>
        <w:ind w:firstLine="709"/>
        <w:rPr>
          <w:sz w:val="28"/>
          <w:szCs w:val="28"/>
        </w:rPr>
      </w:pPr>
    </w:p>
    <w:p w14:paraId="607C2928" w14:textId="77777777" w:rsidR="0054341C" w:rsidRPr="00D23895" w:rsidRDefault="0054341C" w:rsidP="0054341C">
      <w:pPr>
        <w:keepNext/>
        <w:spacing w:before="240" w:after="60" w:line="360" w:lineRule="auto"/>
        <w:ind w:firstLine="709"/>
        <w:outlineLvl w:val="3"/>
        <w:rPr>
          <w:b/>
          <w:bCs/>
          <w:sz w:val="28"/>
          <w:szCs w:val="28"/>
        </w:rPr>
      </w:pPr>
      <w:r w:rsidRPr="00D23895">
        <w:rPr>
          <w:b/>
          <w:bCs/>
          <w:sz w:val="28"/>
          <w:szCs w:val="28"/>
        </w:rPr>
        <w:t xml:space="preserve">18.3. Расходы по созданию резерва по сомнительным долгам </w:t>
      </w:r>
    </w:p>
    <w:p w14:paraId="1643C145"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В представленном пакете документов предприятие заявляет расходы на 2017 год в сумме 16355,28 тыс. руб. </w:t>
      </w:r>
    </w:p>
    <w:p w14:paraId="405A3075" w14:textId="77777777" w:rsidR="0054341C" w:rsidRPr="00D23895" w:rsidRDefault="0054341C" w:rsidP="0054341C">
      <w:pPr>
        <w:shd w:val="clear" w:color="auto" w:fill="FFFFFF"/>
        <w:spacing w:before="100" w:beforeAutospacing="1" w:after="100" w:afterAutospacing="1" w:line="360" w:lineRule="auto"/>
        <w:ind w:firstLine="709"/>
        <w:rPr>
          <w:sz w:val="28"/>
          <w:szCs w:val="28"/>
        </w:rPr>
      </w:pPr>
      <w:r w:rsidRPr="00D23895">
        <w:rPr>
          <w:sz w:val="28"/>
          <w:szCs w:val="28"/>
        </w:rPr>
        <w:t>Эксперты предлагают не учитывать на 2017 год создание резерва по сомнительным долгам, в связи с отсутствием информации о наличии у предприятия дебиторской задолженности.</w:t>
      </w:r>
    </w:p>
    <w:p w14:paraId="5F01E1C7"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Корректировка плановых расходов по статье в среднем на 2017 год относительно предложений предприятия в сторону снижения составила – 16355,28 тыс. руб. </w:t>
      </w:r>
    </w:p>
    <w:p w14:paraId="663F70FF" w14:textId="77777777" w:rsidR="0054341C" w:rsidRPr="00D23895" w:rsidRDefault="0054341C" w:rsidP="0054341C">
      <w:pPr>
        <w:tabs>
          <w:tab w:val="left" w:pos="1134"/>
        </w:tabs>
        <w:spacing w:line="360" w:lineRule="auto"/>
        <w:ind w:firstLine="709"/>
        <w:rPr>
          <w:sz w:val="28"/>
          <w:szCs w:val="28"/>
        </w:rPr>
      </w:pPr>
      <w:r w:rsidRPr="00D23895">
        <w:rPr>
          <w:sz w:val="28"/>
          <w:szCs w:val="28"/>
        </w:rPr>
        <w:t xml:space="preserve">На 2018 год   предприятие заявляет расходы в сумме 17990,81 тыс. руб. </w:t>
      </w:r>
    </w:p>
    <w:p w14:paraId="2ADEE172" w14:textId="77777777" w:rsidR="0054341C" w:rsidRPr="00D23895" w:rsidRDefault="0054341C" w:rsidP="0054341C">
      <w:pPr>
        <w:shd w:val="clear" w:color="auto" w:fill="FFFFFF"/>
        <w:spacing w:before="100" w:beforeAutospacing="1" w:after="100" w:afterAutospacing="1" w:line="360" w:lineRule="auto"/>
        <w:ind w:firstLine="709"/>
        <w:rPr>
          <w:sz w:val="28"/>
          <w:szCs w:val="28"/>
        </w:rPr>
      </w:pPr>
      <w:r w:rsidRPr="00D23895">
        <w:rPr>
          <w:sz w:val="28"/>
          <w:szCs w:val="28"/>
        </w:rPr>
        <w:t>Эксперты предлагают не учитывать на 2018 год создание резерва по сомнительным долгам, в связи с отсутствием информации о наличии у предприятия дебиторской задолженности и подтверждающих документов.</w:t>
      </w:r>
    </w:p>
    <w:p w14:paraId="437BA117" w14:textId="77777777" w:rsidR="0054341C" w:rsidRPr="00D23895" w:rsidRDefault="0054341C" w:rsidP="0054341C">
      <w:pPr>
        <w:shd w:val="clear" w:color="auto" w:fill="FFFFFF"/>
        <w:spacing w:before="100" w:beforeAutospacing="1" w:after="100" w:afterAutospacing="1" w:line="360" w:lineRule="auto"/>
        <w:ind w:firstLine="709"/>
        <w:rPr>
          <w:sz w:val="28"/>
          <w:szCs w:val="28"/>
        </w:rPr>
      </w:pPr>
      <w:r w:rsidRPr="00D23895">
        <w:rPr>
          <w:sz w:val="28"/>
          <w:szCs w:val="28"/>
        </w:rPr>
        <w:t xml:space="preserve">Корректировка плановых расходов по статье в среднем на 2018 год относительно предложений предприятия в сторону снижения составила – 17990,81 тыс. руб. </w:t>
      </w:r>
    </w:p>
    <w:p w14:paraId="78DFBE8D" w14:textId="77777777" w:rsidR="0054341C" w:rsidRPr="00D23895" w:rsidRDefault="0054341C" w:rsidP="0054341C">
      <w:pPr>
        <w:keepNext/>
        <w:spacing w:before="240" w:after="60"/>
        <w:ind w:firstLine="709"/>
        <w:outlineLvl w:val="3"/>
        <w:rPr>
          <w:b/>
          <w:bCs/>
          <w:sz w:val="28"/>
          <w:szCs w:val="28"/>
        </w:rPr>
      </w:pPr>
      <w:r w:rsidRPr="00D23895">
        <w:rPr>
          <w:b/>
          <w:bCs/>
          <w:sz w:val="28"/>
          <w:szCs w:val="28"/>
        </w:rPr>
        <w:t>18.4. Расходы на капитальные вложения (инвестиции)</w:t>
      </w:r>
    </w:p>
    <w:p w14:paraId="3A9E2733" w14:textId="77777777" w:rsidR="0054341C" w:rsidRPr="00D23895" w:rsidRDefault="0054341C" w:rsidP="0054341C">
      <w:pPr>
        <w:tabs>
          <w:tab w:val="left" w:pos="1134"/>
        </w:tabs>
        <w:ind w:firstLine="709"/>
        <w:rPr>
          <w:sz w:val="28"/>
          <w:szCs w:val="28"/>
        </w:rPr>
      </w:pPr>
      <w:r w:rsidRPr="00D23895">
        <w:rPr>
          <w:sz w:val="28"/>
          <w:szCs w:val="28"/>
        </w:rPr>
        <w:t>В представленных документах предприятие на 2017 год заявило расходы в сумме 46200,0 тыс. руб.</w:t>
      </w:r>
    </w:p>
    <w:p w14:paraId="6052B2A8" w14:textId="77777777" w:rsidR="0054341C" w:rsidRPr="00D23895" w:rsidRDefault="0054341C" w:rsidP="0054341C">
      <w:pPr>
        <w:tabs>
          <w:tab w:val="left" w:pos="1134"/>
        </w:tabs>
        <w:ind w:firstLine="709"/>
        <w:rPr>
          <w:sz w:val="28"/>
          <w:szCs w:val="28"/>
        </w:rPr>
      </w:pPr>
      <w:r w:rsidRPr="00D23895">
        <w:rPr>
          <w:sz w:val="28"/>
          <w:szCs w:val="28"/>
        </w:rPr>
        <w:t>Эксперты рассмотрели представленные предприятием обосновывающие документы (информация представлена в отдельном экспертном заключении) и предлагают включить в расходы мероприятия на общую сумму 46188,0</w:t>
      </w:r>
      <w:r w:rsidRPr="00D23895">
        <w:rPr>
          <w:b/>
          <w:i/>
          <w:sz w:val="28"/>
          <w:szCs w:val="28"/>
        </w:rPr>
        <w:t xml:space="preserve"> </w:t>
      </w:r>
      <w:r w:rsidRPr="00D23895">
        <w:rPr>
          <w:sz w:val="28"/>
          <w:szCs w:val="28"/>
        </w:rPr>
        <w:t xml:space="preserve">тыс. руб. </w:t>
      </w:r>
    </w:p>
    <w:p w14:paraId="5F9CBCC8" w14:textId="77777777" w:rsidR="0054341C" w:rsidRPr="00D23895" w:rsidRDefault="0054341C" w:rsidP="0054341C">
      <w:pPr>
        <w:shd w:val="clear" w:color="auto" w:fill="FFFFFF"/>
        <w:spacing w:before="100" w:beforeAutospacing="1" w:after="100" w:afterAutospacing="1" w:line="360" w:lineRule="auto"/>
        <w:ind w:firstLine="709"/>
        <w:rPr>
          <w:sz w:val="28"/>
          <w:szCs w:val="28"/>
        </w:rPr>
      </w:pPr>
      <w:r w:rsidRPr="00D23895">
        <w:rPr>
          <w:sz w:val="28"/>
          <w:szCs w:val="28"/>
        </w:rPr>
        <w:t xml:space="preserve">Корректировка плановых расходов по статье в среднем на 2017 год относительно предложений предприятия в сторону снижения составила – 12,0 тыс. руб. </w:t>
      </w:r>
    </w:p>
    <w:p w14:paraId="1B033820" w14:textId="77777777" w:rsidR="0054341C" w:rsidRPr="00D23895" w:rsidRDefault="0054341C" w:rsidP="0054341C">
      <w:pPr>
        <w:tabs>
          <w:tab w:val="left" w:pos="1134"/>
        </w:tabs>
        <w:ind w:firstLine="709"/>
        <w:rPr>
          <w:sz w:val="28"/>
          <w:szCs w:val="28"/>
        </w:rPr>
      </w:pPr>
      <w:r w:rsidRPr="00D23895">
        <w:rPr>
          <w:sz w:val="28"/>
          <w:szCs w:val="28"/>
        </w:rPr>
        <w:t>В представленных документах предприятие на 2018 год заявило расходы в сумме 32500,0 тыс. руб.</w:t>
      </w:r>
    </w:p>
    <w:p w14:paraId="658CD394" w14:textId="77777777" w:rsidR="0054341C" w:rsidRPr="00D23895" w:rsidRDefault="0054341C" w:rsidP="0054341C">
      <w:pPr>
        <w:tabs>
          <w:tab w:val="left" w:pos="1134"/>
        </w:tabs>
        <w:ind w:firstLine="709"/>
        <w:rPr>
          <w:sz w:val="28"/>
          <w:szCs w:val="28"/>
        </w:rPr>
      </w:pPr>
      <w:r w:rsidRPr="00D23895">
        <w:rPr>
          <w:sz w:val="28"/>
          <w:szCs w:val="28"/>
        </w:rPr>
        <w:t>Эксперты рассмотрели представленные предприятием обосновывающие документы (информация представлена в отдельном экспертном заключении) и предлагают включить в расходы мероприятия на общую сумму 42904</w:t>
      </w:r>
      <w:r w:rsidRPr="00D23895">
        <w:rPr>
          <w:b/>
          <w:i/>
          <w:sz w:val="28"/>
          <w:szCs w:val="28"/>
        </w:rPr>
        <w:t xml:space="preserve"> </w:t>
      </w:r>
      <w:r w:rsidRPr="00D23895">
        <w:rPr>
          <w:sz w:val="28"/>
          <w:szCs w:val="28"/>
        </w:rPr>
        <w:t xml:space="preserve">тыс. руб. </w:t>
      </w:r>
    </w:p>
    <w:p w14:paraId="669DB832" w14:textId="77777777" w:rsidR="0054341C" w:rsidRPr="00D23895" w:rsidRDefault="0054341C" w:rsidP="0054341C">
      <w:pPr>
        <w:shd w:val="clear" w:color="auto" w:fill="FFFFFF"/>
        <w:spacing w:before="100" w:beforeAutospacing="1" w:after="100" w:afterAutospacing="1" w:line="360" w:lineRule="auto"/>
        <w:ind w:firstLine="709"/>
        <w:rPr>
          <w:sz w:val="28"/>
          <w:szCs w:val="28"/>
        </w:rPr>
      </w:pPr>
      <w:r w:rsidRPr="00D23895">
        <w:rPr>
          <w:sz w:val="28"/>
          <w:szCs w:val="28"/>
        </w:rPr>
        <w:t>Корректировка плановых расходов по статье в среднем на 2018 год относительно предложений предприятия в сторону увеличения составила – 10404,0 тыс. руб., с учётом дополнительно представленных предприятием документов.</w:t>
      </w:r>
    </w:p>
    <w:p w14:paraId="4BB0316D" w14:textId="77777777" w:rsidR="0054341C" w:rsidRPr="00D23895" w:rsidRDefault="0054341C" w:rsidP="0054341C">
      <w:pPr>
        <w:tabs>
          <w:tab w:val="left" w:pos="1134"/>
        </w:tabs>
        <w:ind w:firstLine="709"/>
        <w:rPr>
          <w:sz w:val="28"/>
          <w:szCs w:val="28"/>
        </w:rPr>
      </w:pPr>
      <w:r w:rsidRPr="00D23895">
        <w:rPr>
          <w:sz w:val="28"/>
          <w:szCs w:val="28"/>
        </w:rPr>
        <w:br w:type="page"/>
        <w:t>Перечень мероприятий на 2017-2018 годы приведён в таблице 7:</w:t>
      </w:r>
    </w:p>
    <w:p w14:paraId="41650594" w14:textId="77777777" w:rsidR="0054341C" w:rsidRPr="00D23895" w:rsidRDefault="0054341C" w:rsidP="0054341C">
      <w:pPr>
        <w:tabs>
          <w:tab w:val="left" w:pos="1134"/>
        </w:tabs>
        <w:ind w:firstLine="426"/>
        <w:jc w:val="right"/>
        <w:rPr>
          <w:sz w:val="28"/>
          <w:szCs w:val="28"/>
        </w:rPr>
      </w:pPr>
      <w:r w:rsidRPr="00D23895">
        <w:rPr>
          <w:sz w:val="28"/>
          <w:szCs w:val="28"/>
        </w:rPr>
        <w:t>Таблица 7</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20"/>
        <w:gridCol w:w="2127"/>
        <w:gridCol w:w="1275"/>
        <w:gridCol w:w="992"/>
        <w:gridCol w:w="1134"/>
      </w:tblGrid>
      <w:tr w:rsidR="0054341C" w:rsidRPr="00D23895" w14:paraId="1617CB48" w14:textId="77777777" w:rsidTr="0054341C">
        <w:trPr>
          <w:trHeight w:val="209"/>
          <w:jc w:val="center"/>
        </w:trPr>
        <w:tc>
          <w:tcPr>
            <w:tcW w:w="4820" w:type="dxa"/>
            <w:vMerge w:val="restart"/>
            <w:shd w:val="clear" w:color="auto" w:fill="auto"/>
            <w:vAlign w:val="center"/>
            <w:hideMark/>
          </w:tcPr>
          <w:p w14:paraId="5B93D695" w14:textId="77777777" w:rsidR="0054341C" w:rsidRPr="00D23895" w:rsidRDefault="0054341C" w:rsidP="00A56DD6">
            <w:pPr>
              <w:jc w:val="center"/>
              <w:rPr>
                <w:sz w:val="22"/>
                <w:szCs w:val="22"/>
              </w:rPr>
            </w:pPr>
            <w:r w:rsidRPr="00D23895">
              <w:rPr>
                <w:sz w:val="22"/>
                <w:szCs w:val="22"/>
              </w:rPr>
              <w:t>Наименование мероприятий</w:t>
            </w:r>
          </w:p>
        </w:tc>
        <w:tc>
          <w:tcPr>
            <w:tcW w:w="2127" w:type="dxa"/>
            <w:vMerge w:val="restart"/>
            <w:shd w:val="clear" w:color="auto" w:fill="auto"/>
            <w:vAlign w:val="center"/>
            <w:hideMark/>
          </w:tcPr>
          <w:p w14:paraId="519BE779" w14:textId="77777777" w:rsidR="0054341C" w:rsidRPr="00D23895" w:rsidRDefault="0054341C" w:rsidP="00A56DD6">
            <w:pPr>
              <w:jc w:val="center"/>
              <w:rPr>
                <w:sz w:val="22"/>
                <w:szCs w:val="22"/>
              </w:rPr>
            </w:pPr>
            <w:r w:rsidRPr="00D23895">
              <w:rPr>
                <w:sz w:val="22"/>
                <w:szCs w:val="22"/>
              </w:rPr>
              <w:t>Описание и место расположения объекта</w:t>
            </w:r>
          </w:p>
        </w:tc>
        <w:tc>
          <w:tcPr>
            <w:tcW w:w="1275" w:type="dxa"/>
            <w:vMerge w:val="restart"/>
            <w:shd w:val="clear" w:color="auto" w:fill="auto"/>
            <w:vAlign w:val="center"/>
            <w:hideMark/>
          </w:tcPr>
          <w:p w14:paraId="650BE286" w14:textId="77777777" w:rsidR="0054341C" w:rsidRPr="00D23895" w:rsidRDefault="0054341C" w:rsidP="00A56DD6">
            <w:pPr>
              <w:jc w:val="center"/>
              <w:rPr>
                <w:sz w:val="22"/>
                <w:szCs w:val="22"/>
              </w:rPr>
            </w:pPr>
            <w:r w:rsidRPr="00D23895">
              <w:rPr>
                <w:sz w:val="22"/>
                <w:szCs w:val="22"/>
              </w:rPr>
              <w:t>Год окончания реализации мероприятия</w:t>
            </w:r>
          </w:p>
        </w:tc>
        <w:tc>
          <w:tcPr>
            <w:tcW w:w="2126" w:type="dxa"/>
            <w:gridSpan w:val="2"/>
            <w:shd w:val="clear" w:color="auto" w:fill="auto"/>
          </w:tcPr>
          <w:p w14:paraId="13FE1928" w14:textId="77777777" w:rsidR="0054341C" w:rsidRPr="00D23895" w:rsidRDefault="0054341C" w:rsidP="00A56DD6">
            <w:pPr>
              <w:rPr>
                <w:sz w:val="22"/>
                <w:szCs w:val="22"/>
              </w:rPr>
            </w:pPr>
          </w:p>
        </w:tc>
      </w:tr>
      <w:tr w:rsidR="0054341C" w:rsidRPr="00D23895" w14:paraId="2BA58F86" w14:textId="77777777" w:rsidTr="0054341C">
        <w:trPr>
          <w:trHeight w:val="390"/>
          <w:jc w:val="center"/>
        </w:trPr>
        <w:tc>
          <w:tcPr>
            <w:tcW w:w="4820" w:type="dxa"/>
            <w:vMerge/>
            <w:vAlign w:val="center"/>
            <w:hideMark/>
          </w:tcPr>
          <w:p w14:paraId="29DE4207" w14:textId="77777777" w:rsidR="0054341C" w:rsidRPr="00D23895" w:rsidRDefault="0054341C" w:rsidP="00A56DD6">
            <w:pPr>
              <w:rPr>
                <w:sz w:val="22"/>
                <w:szCs w:val="22"/>
              </w:rPr>
            </w:pPr>
          </w:p>
        </w:tc>
        <w:tc>
          <w:tcPr>
            <w:tcW w:w="2127" w:type="dxa"/>
            <w:vMerge/>
            <w:vAlign w:val="center"/>
            <w:hideMark/>
          </w:tcPr>
          <w:p w14:paraId="4E97DB36" w14:textId="77777777" w:rsidR="0054341C" w:rsidRPr="00D23895" w:rsidRDefault="0054341C" w:rsidP="00A56DD6">
            <w:pPr>
              <w:rPr>
                <w:sz w:val="22"/>
                <w:szCs w:val="22"/>
              </w:rPr>
            </w:pPr>
          </w:p>
        </w:tc>
        <w:tc>
          <w:tcPr>
            <w:tcW w:w="1275" w:type="dxa"/>
            <w:vMerge/>
            <w:vAlign w:val="center"/>
            <w:hideMark/>
          </w:tcPr>
          <w:p w14:paraId="32C18A33" w14:textId="77777777" w:rsidR="0054341C" w:rsidRPr="00D23895" w:rsidRDefault="0054341C" w:rsidP="00A56DD6">
            <w:pPr>
              <w:rPr>
                <w:sz w:val="22"/>
                <w:szCs w:val="22"/>
              </w:rPr>
            </w:pPr>
          </w:p>
        </w:tc>
        <w:tc>
          <w:tcPr>
            <w:tcW w:w="2126" w:type="dxa"/>
            <w:gridSpan w:val="2"/>
            <w:shd w:val="clear" w:color="auto" w:fill="auto"/>
            <w:vAlign w:val="center"/>
            <w:hideMark/>
          </w:tcPr>
          <w:p w14:paraId="45DF895D" w14:textId="77777777" w:rsidR="0054341C" w:rsidRPr="00D23895" w:rsidRDefault="0054341C" w:rsidP="00A56DD6">
            <w:pPr>
              <w:jc w:val="center"/>
              <w:rPr>
                <w:sz w:val="22"/>
                <w:szCs w:val="22"/>
              </w:rPr>
            </w:pPr>
            <w:r w:rsidRPr="00D23895">
              <w:rPr>
                <w:sz w:val="22"/>
                <w:szCs w:val="22"/>
              </w:rPr>
              <w:t>в т. ч. по годам</w:t>
            </w:r>
          </w:p>
        </w:tc>
      </w:tr>
      <w:tr w:rsidR="0054341C" w:rsidRPr="00D23895" w14:paraId="50F8F7B9" w14:textId="77777777" w:rsidTr="0054341C">
        <w:trPr>
          <w:trHeight w:val="930"/>
          <w:jc w:val="center"/>
        </w:trPr>
        <w:tc>
          <w:tcPr>
            <w:tcW w:w="4820" w:type="dxa"/>
            <w:vMerge/>
            <w:vAlign w:val="center"/>
            <w:hideMark/>
          </w:tcPr>
          <w:p w14:paraId="097FE040" w14:textId="77777777" w:rsidR="0054341C" w:rsidRPr="00D23895" w:rsidRDefault="0054341C" w:rsidP="00A56DD6">
            <w:pPr>
              <w:rPr>
                <w:sz w:val="22"/>
                <w:szCs w:val="22"/>
              </w:rPr>
            </w:pPr>
          </w:p>
        </w:tc>
        <w:tc>
          <w:tcPr>
            <w:tcW w:w="2127" w:type="dxa"/>
            <w:vMerge/>
            <w:vAlign w:val="center"/>
            <w:hideMark/>
          </w:tcPr>
          <w:p w14:paraId="09CA9F31" w14:textId="77777777" w:rsidR="0054341C" w:rsidRPr="00D23895" w:rsidRDefault="0054341C" w:rsidP="00A56DD6">
            <w:pPr>
              <w:rPr>
                <w:sz w:val="22"/>
                <w:szCs w:val="22"/>
              </w:rPr>
            </w:pPr>
          </w:p>
        </w:tc>
        <w:tc>
          <w:tcPr>
            <w:tcW w:w="1275" w:type="dxa"/>
            <w:vMerge/>
            <w:vAlign w:val="center"/>
            <w:hideMark/>
          </w:tcPr>
          <w:p w14:paraId="3D49C729" w14:textId="77777777" w:rsidR="0054341C" w:rsidRPr="00D23895" w:rsidRDefault="0054341C" w:rsidP="00A56DD6">
            <w:pPr>
              <w:rPr>
                <w:sz w:val="22"/>
                <w:szCs w:val="22"/>
              </w:rPr>
            </w:pPr>
          </w:p>
        </w:tc>
        <w:tc>
          <w:tcPr>
            <w:tcW w:w="992" w:type="dxa"/>
            <w:shd w:val="clear" w:color="auto" w:fill="auto"/>
            <w:vAlign w:val="center"/>
            <w:hideMark/>
          </w:tcPr>
          <w:p w14:paraId="526A37C0" w14:textId="77777777" w:rsidR="0054341C" w:rsidRPr="00D23895" w:rsidRDefault="0054341C" w:rsidP="00A56DD6">
            <w:pPr>
              <w:jc w:val="center"/>
              <w:rPr>
                <w:sz w:val="22"/>
                <w:szCs w:val="22"/>
              </w:rPr>
            </w:pPr>
            <w:r w:rsidRPr="00D23895">
              <w:rPr>
                <w:sz w:val="22"/>
                <w:szCs w:val="22"/>
              </w:rPr>
              <w:t>2017</w:t>
            </w:r>
          </w:p>
        </w:tc>
        <w:tc>
          <w:tcPr>
            <w:tcW w:w="1134" w:type="dxa"/>
            <w:shd w:val="clear" w:color="auto" w:fill="auto"/>
            <w:vAlign w:val="center"/>
            <w:hideMark/>
          </w:tcPr>
          <w:p w14:paraId="4FE9A202" w14:textId="77777777" w:rsidR="0054341C" w:rsidRPr="00D23895" w:rsidRDefault="0054341C" w:rsidP="00A56DD6">
            <w:pPr>
              <w:jc w:val="center"/>
              <w:rPr>
                <w:sz w:val="22"/>
                <w:szCs w:val="22"/>
              </w:rPr>
            </w:pPr>
            <w:r w:rsidRPr="00D23895">
              <w:rPr>
                <w:sz w:val="22"/>
                <w:szCs w:val="22"/>
              </w:rPr>
              <w:t>2018</w:t>
            </w:r>
          </w:p>
        </w:tc>
      </w:tr>
      <w:tr w:rsidR="0054341C" w:rsidRPr="00D23895" w14:paraId="03AAA463" w14:textId="77777777" w:rsidTr="0054341C">
        <w:trPr>
          <w:trHeight w:val="91"/>
          <w:jc w:val="center"/>
        </w:trPr>
        <w:tc>
          <w:tcPr>
            <w:tcW w:w="4820" w:type="dxa"/>
            <w:shd w:val="clear" w:color="auto" w:fill="auto"/>
            <w:vAlign w:val="center"/>
            <w:hideMark/>
          </w:tcPr>
          <w:p w14:paraId="7A445B9B" w14:textId="77777777" w:rsidR="0054341C" w:rsidRPr="00D23895" w:rsidRDefault="0054341C" w:rsidP="00A56DD6">
            <w:pPr>
              <w:jc w:val="center"/>
              <w:rPr>
                <w:sz w:val="22"/>
                <w:szCs w:val="22"/>
              </w:rPr>
            </w:pPr>
            <w:r w:rsidRPr="00D23895">
              <w:rPr>
                <w:sz w:val="22"/>
                <w:szCs w:val="22"/>
              </w:rPr>
              <w:t>1</w:t>
            </w:r>
          </w:p>
        </w:tc>
        <w:tc>
          <w:tcPr>
            <w:tcW w:w="2127" w:type="dxa"/>
            <w:shd w:val="clear" w:color="auto" w:fill="auto"/>
            <w:vAlign w:val="center"/>
            <w:hideMark/>
          </w:tcPr>
          <w:p w14:paraId="2B7B3CA0" w14:textId="77777777" w:rsidR="0054341C" w:rsidRPr="00D23895" w:rsidRDefault="0054341C" w:rsidP="00A56DD6">
            <w:pPr>
              <w:jc w:val="center"/>
              <w:rPr>
                <w:sz w:val="22"/>
                <w:szCs w:val="22"/>
              </w:rPr>
            </w:pPr>
            <w:r w:rsidRPr="00D23895">
              <w:rPr>
                <w:sz w:val="22"/>
                <w:szCs w:val="22"/>
              </w:rPr>
              <w:t>2</w:t>
            </w:r>
          </w:p>
        </w:tc>
        <w:tc>
          <w:tcPr>
            <w:tcW w:w="1275" w:type="dxa"/>
            <w:shd w:val="clear" w:color="auto" w:fill="auto"/>
            <w:vAlign w:val="center"/>
            <w:hideMark/>
          </w:tcPr>
          <w:p w14:paraId="31D18E95" w14:textId="77777777" w:rsidR="0054341C" w:rsidRPr="00D23895" w:rsidRDefault="0054341C" w:rsidP="00A56DD6">
            <w:pPr>
              <w:jc w:val="center"/>
              <w:rPr>
                <w:sz w:val="22"/>
                <w:szCs w:val="22"/>
              </w:rPr>
            </w:pPr>
            <w:r w:rsidRPr="00D23895">
              <w:rPr>
                <w:sz w:val="22"/>
                <w:szCs w:val="22"/>
              </w:rPr>
              <w:t>3</w:t>
            </w:r>
          </w:p>
        </w:tc>
        <w:tc>
          <w:tcPr>
            <w:tcW w:w="992" w:type="dxa"/>
            <w:shd w:val="clear" w:color="auto" w:fill="auto"/>
            <w:vAlign w:val="center"/>
            <w:hideMark/>
          </w:tcPr>
          <w:p w14:paraId="4F57B668" w14:textId="77777777" w:rsidR="0054341C" w:rsidRPr="00D23895" w:rsidRDefault="0054341C" w:rsidP="00A56DD6">
            <w:pPr>
              <w:jc w:val="center"/>
              <w:rPr>
                <w:sz w:val="22"/>
                <w:szCs w:val="22"/>
              </w:rPr>
            </w:pPr>
            <w:r w:rsidRPr="00D23895">
              <w:rPr>
                <w:sz w:val="22"/>
                <w:szCs w:val="22"/>
              </w:rPr>
              <w:t>4</w:t>
            </w:r>
          </w:p>
        </w:tc>
        <w:tc>
          <w:tcPr>
            <w:tcW w:w="1134" w:type="dxa"/>
            <w:shd w:val="clear" w:color="auto" w:fill="auto"/>
            <w:vAlign w:val="center"/>
            <w:hideMark/>
          </w:tcPr>
          <w:p w14:paraId="72FD8A2C" w14:textId="77777777" w:rsidR="0054341C" w:rsidRPr="00D23895" w:rsidRDefault="0054341C" w:rsidP="00A56DD6">
            <w:pPr>
              <w:jc w:val="center"/>
              <w:rPr>
                <w:sz w:val="22"/>
                <w:szCs w:val="22"/>
              </w:rPr>
            </w:pPr>
            <w:r w:rsidRPr="00D23895">
              <w:rPr>
                <w:sz w:val="22"/>
                <w:szCs w:val="22"/>
              </w:rPr>
              <w:t>5</w:t>
            </w:r>
          </w:p>
        </w:tc>
      </w:tr>
      <w:tr w:rsidR="0054341C" w:rsidRPr="00D23895" w14:paraId="4B94B2B8" w14:textId="77777777" w:rsidTr="0054341C">
        <w:trPr>
          <w:trHeight w:val="226"/>
          <w:jc w:val="center"/>
        </w:trPr>
        <w:tc>
          <w:tcPr>
            <w:tcW w:w="4820" w:type="dxa"/>
            <w:shd w:val="clear" w:color="auto" w:fill="auto"/>
            <w:hideMark/>
          </w:tcPr>
          <w:p w14:paraId="44711ABE" w14:textId="77777777" w:rsidR="0054341C" w:rsidRPr="00D23895" w:rsidRDefault="0054341C" w:rsidP="00A56DD6">
            <w:pPr>
              <w:rPr>
                <w:sz w:val="22"/>
                <w:szCs w:val="22"/>
              </w:rPr>
            </w:pPr>
            <w:r w:rsidRPr="00D23895">
              <w:rPr>
                <w:sz w:val="22"/>
                <w:szCs w:val="22"/>
              </w:rPr>
              <w:t xml:space="preserve">Строительство тепловой сети от котельной № 80 с подключением детского сада № 19 и закрытием котельной № 111 </w:t>
            </w:r>
          </w:p>
        </w:tc>
        <w:tc>
          <w:tcPr>
            <w:tcW w:w="2127" w:type="dxa"/>
            <w:shd w:val="clear" w:color="auto" w:fill="auto"/>
            <w:vAlign w:val="center"/>
            <w:hideMark/>
          </w:tcPr>
          <w:p w14:paraId="421BCE61" w14:textId="77777777" w:rsidR="0054341C" w:rsidRPr="00D23895" w:rsidRDefault="0054341C" w:rsidP="00A56DD6">
            <w:pPr>
              <w:jc w:val="center"/>
              <w:rPr>
                <w:sz w:val="22"/>
                <w:szCs w:val="22"/>
              </w:rPr>
            </w:pPr>
            <w:r w:rsidRPr="00D23895">
              <w:rPr>
                <w:sz w:val="22"/>
                <w:szCs w:val="22"/>
              </w:rPr>
              <w:t xml:space="preserve">г. Прокопьевск, котельная № 80 </w:t>
            </w:r>
          </w:p>
          <w:p w14:paraId="3FC93388" w14:textId="77777777" w:rsidR="0054341C" w:rsidRPr="00D23895" w:rsidRDefault="0054341C" w:rsidP="00A56DD6">
            <w:pPr>
              <w:jc w:val="center"/>
              <w:rPr>
                <w:sz w:val="22"/>
                <w:szCs w:val="22"/>
              </w:rPr>
            </w:pPr>
            <w:r w:rsidRPr="00D23895">
              <w:rPr>
                <w:sz w:val="22"/>
                <w:szCs w:val="22"/>
              </w:rPr>
              <w:t>ул. Карьерная, 46</w:t>
            </w:r>
          </w:p>
        </w:tc>
        <w:tc>
          <w:tcPr>
            <w:tcW w:w="1275" w:type="dxa"/>
            <w:shd w:val="clear" w:color="auto" w:fill="auto"/>
            <w:vAlign w:val="center"/>
            <w:hideMark/>
          </w:tcPr>
          <w:p w14:paraId="24CACF82"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38785AC" w14:textId="77777777" w:rsidR="0054341C" w:rsidRPr="00D23895" w:rsidRDefault="0054341C" w:rsidP="00A56DD6">
            <w:pPr>
              <w:jc w:val="center"/>
              <w:rPr>
                <w:sz w:val="22"/>
                <w:szCs w:val="22"/>
              </w:rPr>
            </w:pPr>
            <w:r w:rsidRPr="00D23895">
              <w:rPr>
                <w:sz w:val="22"/>
                <w:szCs w:val="22"/>
              </w:rPr>
              <w:t>1 500</w:t>
            </w:r>
          </w:p>
        </w:tc>
        <w:tc>
          <w:tcPr>
            <w:tcW w:w="1134" w:type="dxa"/>
            <w:shd w:val="clear" w:color="auto" w:fill="auto"/>
            <w:vAlign w:val="center"/>
            <w:hideMark/>
          </w:tcPr>
          <w:p w14:paraId="511FC9FC" w14:textId="77777777" w:rsidR="0054341C" w:rsidRPr="00D23895" w:rsidRDefault="0054341C" w:rsidP="00A56DD6">
            <w:pPr>
              <w:jc w:val="center"/>
              <w:rPr>
                <w:sz w:val="22"/>
                <w:szCs w:val="22"/>
              </w:rPr>
            </w:pPr>
            <w:r w:rsidRPr="00D23895">
              <w:rPr>
                <w:sz w:val="22"/>
                <w:szCs w:val="22"/>
              </w:rPr>
              <w:t>0</w:t>
            </w:r>
          </w:p>
        </w:tc>
      </w:tr>
      <w:tr w:rsidR="0054341C" w:rsidRPr="00D23895" w14:paraId="63174DC3" w14:textId="77777777" w:rsidTr="0054341C">
        <w:trPr>
          <w:trHeight w:val="91"/>
          <w:jc w:val="center"/>
        </w:trPr>
        <w:tc>
          <w:tcPr>
            <w:tcW w:w="4820" w:type="dxa"/>
            <w:shd w:val="clear" w:color="auto" w:fill="auto"/>
            <w:vAlign w:val="center"/>
            <w:hideMark/>
          </w:tcPr>
          <w:p w14:paraId="22992572" w14:textId="77777777" w:rsidR="0054341C" w:rsidRPr="00D23895" w:rsidRDefault="0054341C" w:rsidP="00A56DD6">
            <w:pPr>
              <w:rPr>
                <w:sz w:val="22"/>
                <w:szCs w:val="22"/>
              </w:rPr>
            </w:pPr>
            <w:r w:rsidRPr="00D23895">
              <w:rPr>
                <w:sz w:val="22"/>
                <w:szCs w:val="22"/>
              </w:rPr>
              <w:t xml:space="preserve">Реконструкция котельной № 102. Замена котловой ячейки ДКВР-10/13 № 2 на котловую ячейку КЕ10/14 - 1шт.  </w:t>
            </w:r>
          </w:p>
        </w:tc>
        <w:tc>
          <w:tcPr>
            <w:tcW w:w="2127" w:type="dxa"/>
            <w:shd w:val="clear" w:color="auto" w:fill="auto"/>
            <w:vAlign w:val="center"/>
            <w:hideMark/>
          </w:tcPr>
          <w:p w14:paraId="683E4FC4" w14:textId="77777777" w:rsidR="0054341C" w:rsidRPr="00D23895" w:rsidRDefault="0054341C" w:rsidP="00A56DD6">
            <w:pPr>
              <w:jc w:val="center"/>
              <w:rPr>
                <w:sz w:val="22"/>
                <w:szCs w:val="22"/>
              </w:rPr>
            </w:pPr>
            <w:r w:rsidRPr="00D23895">
              <w:rPr>
                <w:sz w:val="22"/>
                <w:szCs w:val="22"/>
              </w:rPr>
              <w:t>г. Прокопьевск, котельная № 102,</w:t>
            </w:r>
          </w:p>
          <w:p w14:paraId="39870BBD"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0CDA1CF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695F843" w14:textId="77777777" w:rsidR="0054341C" w:rsidRPr="00D23895" w:rsidRDefault="0054341C" w:rsidP="00A56DD6">
            <w:pPr>
              <w:jc w:val="center"/>
              <w:rPr>
                <w:sz w:val="22"/>
                <w:szCs w:val="22"/>
              </w:rPr>
            </w:pPr>
            <w:r w:rsidRPr="00D23895">
              <w:rPr>
                <w:sz w:val="22"/>
                <w:szCs w:val="22"/>
              </w:rPr>
              <w:t>10 557</w:t>
            </w:r>
          </w:p>
        </w:tc>
        <w:tc>
          <w:tcPr>
            <w:tcW w:w="1134" w:type="dxa"/>
            <w:shd w:val="clear" w:color="auto" w:fill="auto"/>
            <w:vAlign w:val="center"/>
            <w:hideMark/>
          </w:tcPr>
          <w:p w14:paraId="6261F595" w14:textId="77777777" w:rsidR="0054341C" w:rsidRPr="00D23895" w:rsidRDefault="0054341C" w:rsidP="00A56DD6">
            <w:pPr>
              <w:jc w:val="center"/>
              <w:rPr>
                <w:sz w:val="22"/>
                <w:szCs w:val="22"/>
              </w:rPr>
            </w:pPr>
            <w:r w:rsidRPr="00D23895">
              <w:rPr>
                <w:sz w:val="22"/>
                <w:szCs w:val="22"/>
              </w:rPr>
              <w:t>10 093</w:t>
            </w:r>
          </w:p>
        </w:tc>
      </w:tr>
      <w:tr w:rsidR="0054341C" w:rsidRPr="00D23895" w14:paraId="58802F25" w14:textId="77777777" w:rsidTr="0054341C">
        <w:trPr>
          <w:trHeight w:val="70"/>
          <w:jc w:val="center"/>
        </w:trPr>
        <w:tc>
          <w:tcPr>
            <w:tcW w:w="4820" w:type="dxa"/>
            <w:shd w:val="clear" w:color="auto" w:fill="auto"/>
            <w:vAlign w:val="center"/>
            <w:hideMark/>
          </w:tcPr>
          <w:p w14:paraId="100F1C9E" w14:textId="77777777" w:rsidR="0054341C" w:rsidRPr="00D23895" w:rsidRDefault="0054341C" w:rsidP="00A56DD6">
            <w:pPr>
              <w:rPr>
                <w:sz w:val="22"/>
                <w:szCs w:val="22"/>
              </w:rPr>
            </w:pPr>
            <w:r w:rsidRPr="00D23895">
              <w:rPr>
                <w:sz w:val="22"/>
                <w:szCs w:val="22"/>
              </w:rPr>
              <w:t>Приобретение и монтаж котловой ячейки КВТС-10-150 № 3 на котельной № 66 - 1шт. (первая очередь 2018 г., вторая – 2019 г.)</w:t>
            </w:r>
          </w:p>
        </w:tc>
        <w:tc>
          <w:tcPr>
            <w:tcW w:w="2127" w:type="dxa"/>
            <w:shd w:val="clear" w:color="auto" w:fill="auto"/>
            <w:vAlign w:val="center"/>
            <w:hideMark/>
          </w:tcPr>
          <w:p w14:paraId="2EC986A8" w14:textId="77777777" w:rsidR="0054341C" w:rsidRPr="00D23895" w:rsidRDefault="0054341C" w:rsidP="00A56DD6">
            <w:pPr>
              <w:jc w:val="center"/>
              <w:rPr>
                <w:sz w:val="22"/>
                <w:szCs w:val="22"/>
              </w:rPr>
            </w:pPr>
            <w:r w:rsidRPr="00D23895">
              <w:rPr>
                <w:sz w:val="22"/>
                <w:szCs w:val="22"/>
              </w:rPr>
              <w:t xml:space="preserve">г. Прокопьевск,  котельная № 66, </w:t>
            </w:r>
          </w:p>
          <w:p w14:paraId="043FA9C9"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196133D4"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10DFB25"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50689DF2" w14:textId="77777777" w:rsidR="0054341C" w:rsidRPr="00D23895" w:rsidRDefault="0054341C" w:rsidP="00A56DD6">
            <w:pPr>
              <w:jc w:val="center"/>
              <w:rPr>
                <w:sz w:val="22"/>
                <w:szCs w:val="22"/>
              </w:rPr>
            </w:pPr>
            <w:r w:rsidRPr="00D23895">
              <w:rPr>
                <w:sz w:val="22"/>
                <w:szCs w:val="22"/>
              </w:rPr>
              <w:t>5 952</w:t>
            </w:r>
          </w:p>
        </w:tc>
      </w:tr>
      <w:tr w:rsidR="0054341C" w:rsidRPr="00D23895" w14:paraId="38166508" w14:textId="77777777" w:rsidTr="0054341C">
        <w:trPr>
          <w:trHeight w:val="221"/>
          <w:jc w:val="center"/>
        </w:trPr>
        <w:tc>
          <w:tcPr>
            <w:tcW w:w="4820" w:type="dxa"/>
            <w:shd w:val="clear" w:color="auto" w:fill="auto"/>
            <w:vAlign w:val="center"/>
            <w:hideMark/>
          </w:tcPr>
          <w:p w14:paraId="489D7D4D" w14:textId="77777777" w:rsidR="0054341C" w:rsidRPr="00D23895" w:rsidRDefault="0054341C" w:rsidP="00A56DD6">
            <w:pPr>
              <w:rPr>
                <w:sz w:val="22"/>
                <w:szCs w:val="22"/>
              </w:rPr>
            </w:pPr>
            <w:r w:rsidRPr="00D23895">
              <w:rPr>
                <w:sz w:val="22"/>
                <w:szCs w:val="22"/>
              </w:rPr>
              <w:t xml:space="preserve">Проектирование, приобретение и монтаж котлов КВр-0,8 - 4 шт., в замен котлов </w:t>
            </w:r>
          </w:p>
          <w:p w14:paraId="5CDCCB29" w14:textId="77777777" w:rsidR="0054341C" w:rsidRPr="00D23895" w:rsidRDefault="0054341C" w:rsidP="00A56DD6">
            <w:pPr>
              <w:rPr>
                <w:sz w:val="22"/>
                <w:szCs w:val="22"/>
              </w:rPr>
            </w:pPr>
            <w:r w:rsidRPr="00D23895">
              <w:rPr>
                <w:sz w:val="22"/>
                <w:szCs w:val="22"/>
              </w:rPr>
              <w:t xml:space="preserve">НРс-18 - 4 шт. на котельной № 71 </w:t>
            </w:r>
          </w:p>
        </w:tc>
        <w:tc>
          <w:tcPr>
            <w:tcW w:w="2127" w:type="dxa"/>
            <w:shd w:val="clear" w:color="auto" w:fill="auto"/>
            <w:vAlign w:val="center"/>
            <w:hideMark/>
          </w:tcPr>
          <w:p w14:paraId="1D6ADC15" w14:textId="77777777" w:rsidR="0054341C" w:rsidRPr="00D23895" w:rsidRDefault="0054341C" w:rsidP="00A56DD6">
            <w:pPr>
              <w:jc w:val="center"/>
              <w:rPr>
                <w:sz w:val="22"/>
                <w:szCs w:val="22"/>
              </w:rPr>
            </w:pPr>
            <w:r w:rsidRPr="00D23895">
              <w:rPr>
                <w:sz w:val="22"/>
                <w:szCs w:val="22"/>
              </w:rPr>
              <w:t xml:space="preserve">г. Прокопьевск, </w:t>
            </w:r>
          </w:p>
          <w:p w14:paraId="2789D298" w14:textId="77777777" w:rsidR="0054341C" w:rsidRPr="00D23895" w:rsidRDefault="0054341C" w:rsidP="00A56DD6">
            <w:pPr>
              <w:jc w:val="center"/>
              <w:rPr>
                <w:sz w:val="22"/>
                <w:szCs w:val="22"/>
              </w:rPr>
            </w:pPr>
            <w:r w:rsidRPr="00D23895">
              <w:rPr>
                <w:sz w:val="22"/>
                <w:szCs w:val="22"/>
              </w:rPr>
              <w:t>пр. Спасская , 27</w:t>
            </w:r>
          </w:p>
        </w:tc>
        <w:tc>
          <w:tcPr>
            <w:tcW w:w="1275" w:type="dxa"/>
            <w:shd w:val="clear" w:color="auto" w:fill="auto"/>
            <w:vAlign w:val="center"/>
            <w:hideMark/>
          </w:tcPr>
          <w:p w14:paraId="6D60D733"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72CB265" w14:textId="77777777" w:rsidR="0054341C" w:rsidRPr="00D23895" w:rsidRDefault="0054341C" w:rsidP="00A56DD6">
            <w:pPr>
              <w:jc w:val="center"/>
              <w:rPr>
                <w:sz w:val="22"/>
                <w:szCs w:val="22"/>
              </w:rPr>
            </w:pPr>
            <w:r w:rsidRPr="00D23895">
              <w:rPr>
                <w:sz w:val="22"/>
                <w:szCs w:val="22"/>
              </w:rPr>
              <w:t>400</w:t>
            </w:r>
          </w:p>
        </w:tc>
        <w:tc>
          <w:tcPr>
            <w:tcW w:w="1134" w:type="dxa"/>
            <w:shd w:val="clear" w:color="auto" w:fill="auto"/>
            <w:vAlign w:val="center"/>
            <w:hideMark/>
          </w:tcPr>
          <w:p w14:paraId="48C491B3" w14:textId="77777777" w:rsidR="0054341C" w:rsidRPr="00D23895" w:rsidRDefault="0054341C" w:rsidP="00A56DD6">
            <w:pPr>
              <w:jc w:val="center"/>
              <w:rPr>
                <w:sz w:val="22"/>
                <w:szCs w:val="22"/>
              </w:rPr>
            </w:pPr>
            <w:r w:rsidRPr="00D23895">
              <w:rPr>
                <w:sz w:val="22"/>
                <w:szCs w:val="22"/>
              </w:rPr>
              <w:t>6 090</w:t>
            </w:r>
          </w:p>
        </w:tc>
      </w:tr>
      <w:tr w:rsidR="0054341C" w:rsidRPr="00D23895" w14:paraId="09ED045E" w14:textId="77777777" w:rsidTr="0054341C">
        <w:trPr>
          <w:trHeight w:val="299"/>
          <w:jc w:val="center"/>
        </w:trPr>
        <w:tc>
          <w:tcPr>
            <w:tcW w:w="4820" w:type="dxa"/>
            <w:shd w:val="clear" w:color="auto" w:fill="auto"/>
            <w:vAlign w:val="center"/>
            <w:hideMark/>
          </w:tcPr>
          <w:p w14:paraId="4E2EB80D" w14:textId="77777777" w:rsidR="0054341C" w:rsidRPr="00D23895" w:rsidRDefault="0054341C" w:rsidP="00A56DD6">
            <w:pPr>
              <w:rPr>
                <w:sz w:val="22"/>
                <w:szCs w:val="22"/>
              </w:rPr>
            </w:pPr>
            <w:r w:rsidRPr="00D23895">
              <w:rPr>
                <w:sz w:val="22"/>
                <w:szCs w:val="22"/>
              </w:rPr>
              <w:t xml:space="preserve">Проектирование, приобретение и монтаж котлов КВр-0,8 - 2 шт. в замен котлов </w:t>
            </w:r>
          </w:p>
          <w:p w14:paraId="7157A3E2" w14:textId="77777777" w:rsidR="0054341C" w:rsidRPr="00D23895" w:rsidRDefault="0054341C" w:rsidP="00A56DD6">
            <w:pPr>
              <w:rPr>
                <w:sz w:val="22"/>
                <w:szCs w:val="22"/>
              </w:rPr>
            </w:pPr>
            <w:r w:rsidRPr="00D23895">
              <w:rPr>
                <w:sz w:val="22"/>
                <w:szCs w:val="22"/>
              </w:rPr>
              <w:t xml:space="preserve">НРс-18 – 2 шт. на котельной № 79  </w:t>
            </w:r>
          </w:p>
        </w:tc>
        <w:tc>
          <w:tcPr>
            <w:tcW w:w="2127" w:type="dxa"/>
            <w:shd w:val="clear" w:color="auto" w:fill="auto"/>
            <w:vAlign w:val="center"/>
            <w:hideMark/>
          </w:tcPr>
          <w:p w14:paraId="4A371B26" w14:textId="77777777" w:rsidR="0054341C" w:rsidRPr="00D23895" w:rsidRDefault="0054341C" w:rsidP="00A56DD6">
            <w:pPr>
              <w:jc w:val="center"/>
              <w:rPr>
                <w:sz w:val="22"/>
                <w:szCs w:val="22"/>
              </w:rPr>
            </w:pPr>
            <w:r w:rsidRPr="00D23895">
              <w:rPr>
                <w:sz w:val="22"/>
                <w:szCs w:val="22"/>
              </w:rPr>
              <w:t>г. Прокопьевск, котельная № 79, ул. Серова , 6</w:t>
            </w:r>
          </w:p>
        </w:tc>
        <w:tc>
          <w:tcPr>
            <w:tcW w:w="1275" w:type="dxa"/>
            <w:shd w:val="clear" w:color="auto" w:fill="auto"/>
            <w:vAlign w:val="center"/>
            <w:hideMark/>
          </w:tcPr>
          <w:p w14:paraId="3F1958FF"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A780075" w14:textId="77777777" w:rsidR="0054341C" w:rsidRPr="00D23895" w:rsidRDefault="0054341C" w:rsidP="00A56DD6">
            <w:pPr>
              <w:jc w:val="center"/>
              <w:rPr>
                <w:sz w:val="22"/>
                <w:szCs w:val="22"/>
              </w:rPr>
            </w:pPr>
            <w:r w:rsidRPr="00D23895">
              <w:rPr>
                <w:sz w:val="22"/>
                <w:szCs w:val="22"/>
              </w:rPr>
              <w:t>300</w:t>
            </w:r>
          </w:p>
        </w:tc>
        <w:tc>
          <w:tcPr>
            <w:tcW w:w="1134" w:type="dxa"/>
            <w:shd w:val="clear" w:color="auto" w:fill="auto"/>
            <w:vAlign w:val="center"/>
            <w:hideMark/>
          </w:tcPr>
          <w:p w14:paraId="78B66FD4" w14:textId="77777777" w:rsidR="0054341C" w:rsidRPr="00D23895" w:rsidRDefault="0054341C" w:rsidP="00A56DD6">
            <w:pPr>
              <w:jc w:val="center"/>
              <w:rPr>
                <w:sz w:val="22"/>
                <w:szCs w:val="22"/>
              </w:rPr>
            </w:pPr>
            <w:r w:rsidRPr="00D23895">
              <w:rPr>
                <w:sz w:val="22"/>
                <w:szCs w:val="22"/>
              </w:rPr>
              <w:t>2 945</w:t>
            </w:r>
          </w:p>
        </w:tc>
      </w:tr>
      <w:tr w:rsidR="0054341C" w:rsidRPr="00D23895" w14:paraId="4A0978CE" w14:textId="77777777" w:rsidTr="0054341C">
        <w:trPr>
          <w:trHeight w:val="247"/>
          <w:jc w:val="center"/>
        </w:trPr>
        <w:tc>
          <w:tcPr>
            <w:tcW w:w="4820" w:type="dxa"/>
            <w:shd w:val="clear" w:color="auto" w:fill="auto"/>
            <w:vAlign w:val="center"/>
            <w:hideMark/>
          </w:tcPr>
          <w:p w14:paraId="64CD306F" w14:textId="77777777" w:rsidR="0054341C" w:rsidRPr="00D23895" w:rsidRDefault="0054341C" w:rsidP="00A56DD6">
            <w:pPr>
              <w:rPr>
                <w:sz w:val="22"/>
                <w:szCs w:val="22"/>
              </w:rPr>
            </w:pPr>
            <w:r w:rsidRPr="00D23895">
              <w:rPr>
                <w:sz w:val="22"/>
                <w:szCs w:val="22"/>
              </w:rPr>
              <w:t xml:space="preserve">Приобретение и монтаж автоматических ленточных весов на котельных № 5, № 66, </w:t>
            </w:r>
          </w:p>
          <w:p w14:paraId="2EC80B8F" w14:textId="77777777" w:rsidR="0054341C" w:rsidRPr="00D23895" w:rsidRDefault="0054341C" w:rsidP="00A56DD6">
            <w:pPr>
              <w:rPr>
                <w:sz w:val="22"/>
                <w:szCs w:val="22"/>
              </w:rPr>
            </w:pPr>
            <w:r w:rsidRPr="00D23895">
              <w:rPr>
                <w:sz w:val="22"/>
                <w:szCs w:val="22"/>
              </w:rPr>
              <w:t>№ 6 всего - 4шт.</w:t>
            </w:r>
          </w:p>
        </w:tc>
        <w:tc>
          <w:tcPr>
            <w:tcW w:w="2127" w:type="dxa"/>
            <w:shd w:val="clear" w:color="auto" w:fill="auto"/>
            <w:vAlign w:val="center"/>
            <w:hideMark/>
          </w:tcPr>
          <w:p w14:paraId="4B7042BE" w14:textId="77777777" w:rsidR="0054341C" w:rsidRPr="00D23895" w:rsidRDefault="0054341C" w:rsidP="00A56DD6">
            <w:pPr>
              <w:jc w:val="center"/>
              <w:rPr>
                <w:sz w:val="22"/>
                <w:szCs w:val="22"/>
              </w:rPr>
            </w:pPr>
            <w:r w:rsidRPr="00D23895">
              <w:rPr>
                <w:sz w:val="22"/>
                <w:szCs w:val="22"/>
              </w:rPr>
              <w:t xml:space="preserve">г. Прокопьевск, котельная № 5, № 66 ул. Институтская, 2; котельная № 6, </w:t>
            </w:r>
          </w:p>
          <w:p w14:paraId="2CBD4C0A"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751AED60" w14:textId="77777777" w:rsidR="0054341C" w:rsidRPr="00D23895" w:rsidRDefault="0054341C" w:rsidP="00A56DD6">
            <w:pPr>
              <w:jc w:val="center"/>
              <w:rPr>
                <w:sz w:val="22"/>
                <w:szCs w:val="22"/>
              </w:rPr>
            </w:pPr>
            <w:r w:rsidRPr="00D23895">
              <w:rPr>
                <w:sz w:val="22"/>
                <w:szCs w:val="22"/>
              </w:rPr>
              <w:t>2017</w:t>
            </w:r>
          </w:p>
        </w:tc>
        <w:tc>
          <w:tcPr>
            <w:tcW w:w="992" w:type="dxa"/>
            <w:shd w:val="clear" w:color="auto" w:fill="auto"/>
            <w:vAlign w:val="center"/>
            <w:hideMark/>
          </w:tcPr>
          <w:p w14:paraId="25118299" w14:textId="77777777" w:rsidR="0054341C" w:rsidRPr="00D23895" w:rsidRDefault="0054341C" w:rsidP="00A56DD6">
            <w:pPr>
              <w:jc w:val="center"/>
              <w:rPr>
                <w:sz w:val="22"/>
                <w:szCs w:val="22"/>
              </w:rPr>
            </w:pPr>
            <w:r w:rsidRPr="00D23895">
              <w:rPr>
                <w:sz w:val="22"/>
                <w:szCs w:val="22"/>
              </w:rPr>
              <w:t>4 179</w:t>
            </w:r>
          </w:p>
        </w:tc>
        <w:tc>
          <w:tcPr>
            <w:tcW w:w="1134" w:type="dxa"/>
            <w:shd w:val="clear" w:color="auto" w:fill="auto"/>
            <w:vAlign w:val="center"/>
            <w:hideMark/>
          </w:tcPr>
          <w:p w14:paraId="2BCBF1D6" w14:textId="77777777" w:rsidR="0054341C" w:rsidRPr="00D23895" w:rsidRDefault="0054341C" w:rsidP="00A56DD6">
            <w:pPr>
              <w:jc w:val="center"/>
              <w:rPr>
                <w:sz w:val="22"/>
                <w:szCs w:val="22"/>
              </w:rPr>
            </w:pPr>
            <w:r w:rsidRPr="00D23895">
              <w:rPr>
                <w:sz w:val="22"/>
                <w:szCs w:val="22"/>
              </w:rPr>
              <w:t>0</w:t>
            </w:r>
          </w:p>
        </w:tc>
      </w:tr>
      <w:tr w:rsidR="0054341C" w:rsidRPr="00D23895" w14:paraId="6B601F42" w14:textId="77777777" w:rsidTr="0054341C">
        <w:trPr>
          <w:trHeight w:val="274"/>
          <w:jc w:val="center"/>
        </w:trPr>
        <w:tc>
          <w:tcPr>
            <w:tcW w:w="4820" w:type="dxa"/>
            <w:shd w:val="clear" w:color="auto" w:fill="auto"/>
            <w:hideMark/>
          </w:tcPr>
          <w:p w14:paraId="686C5D69" w14:textId="77777777" w:rsidR="0054341C" w:rsidRPr="00D23895" w:rsidRDefault="0054341C" w:rsidP="00A56DD6">
            <w:pPr>
              <w:rPr>
                <w:sz w:val="22"/>
                <w:szCs w:val="22"/>
              </w:rPr>
            </w:pPr>
            <w:r w:rsidRPr="00D23895">
              <w:rPr>
                <w:sz w:val="22"/>
                <w:szCs w:val="22"/>
              </w:rPr>
              <w:t>Приобретение и монтаж автомобильных весов на котельных № 5, № 66 – 2 шт.</w:t>
            </w:r>
          </w:p>
        </w:tc>
        <w:tc>
          <w:tcPr>
            <w:tcW w:w="2127" w:type="dxa"/>
            <w:shd w:val="clear" w:color="auto" w:fill="auto"/>
            <w:vAlign w:val="center"/>
            <w:hideMark/>
          </w:tcPr>
          <w:p w14:paraId="20487889" w14:textId="77777777" w:rsidR="0054341C" w:rsidRPr="00D23895" w:rsidRDefault="0054341C" w:rsidP="00A56DD6">
            <w:pPr>
              <w:jc w:val="center"/>
              <w:rPr>
                <w:sz w:val="22"/>
                <w:szCs w:val="22"/>
              </w:rPr>
            </w:pPr>
            <w:r w:rsidRPr="00D23895">
              <w:rPr>
                <w:sz w:val="22"/>
                <w:szCs w:val="22"/>
              </w:rPr>
              <w:t>г. Прокопьевск, котельная № 5, № 66 ул. Институтская, 2</w:t>
            </w:r>
          </w:p>
        </w:tc>
        <w:tc>
          <w:tcPr>
            <w:tcW w:w="1275" w:type="dxa"/>
            <w:shd w:val="clear" w:color="auto" w:fill="auto"/>
            <w:vAlign w:val="center"/>
            <w:hideMark/>
          </w:tcPr>
          <w:p w14:paraId="1744EF1F" w14:textId="77777777" w:rsidR="0054341C" w:rsidRPr="00D23895" w:rsidRDefault="0054341C" w:rsidP="00A56DD6">
            <w:pPr>
              <w:jc w:val="center"/>
              <w:rPr>
                <w:sz w:val="22"/>
                <w:szCs w:val="22"/>
              </w:rPr>
            </w:pPr>
            <w:r w:rsidRPr="00D23895">
              <w:rPr>
                <w:sz w:val="22"/>
                <w:szCs w:val="22"/>
              </w:rPr>
              <w:t>2017</w:t>
            </w:r>
          </w:p>
        </w:tc>
        <w:tc>
          <w:tcPr>
            <w:tcW w:w="992" w:type="dxa"/>
            <w:shd w:val="clear" w:color="auto" w:fill="auto"/>
            <w:vAlign w:val="center"/>
            <w:hideMark/>
          </w:tcPr>
          <w:p w14:paraId="4A963973" w14:textId="77777777" w:rsidR="0054341C" w:rsidRPr="00D23895" w:rsidRDefault="0054341C" w:rsidP="00A56DD6">
            <w:pPr>
              <w:jc w:val="center"/>
              <w:rPr>
                <w:sz w:val="22"/>
                <w:szCs w:val="22"/>
              </w:rPr>
            </w:pPr>
            <w:r w:rsidRPr="00D23895">
              <w:rPr>
                <w:sz w:val="22"/>
                <w:szCs w:val="22"/>
              </w:rPr>
              <w:t>8 880</w:t>
            </w:r>
          </w:p>
        </w:tc>
        <w:tc>
          <w:tcPr>
            <w:tcW w:w="1134" w:type="dxa"/>
            <w:shd w:val="clear" w:color="auto" w:fill="auto"/>
            <w:vAlign w:val="center"/>
            <w:hideMark/>
          </w:tcPr>
          <w:p w14:paraId="0026CBAB" w14:textId="77777777" w:rsidR="0054341C" w:rsidRPr="00D23895" w:rsidRDefault="0054341C" w:rsidP="00A56DD6">
            <w:pPr>
              <w:jc w:val="center"/>
              <w:rPr>
                <w:sz w:val="22"/>
                <w:szCs w:val="22"/>
              </w:rPr>
            </w:pPr>
            <w:r w:rsidRPr="00D23895">
              <w:rPr>
                <w:sz w:val="22"/>
                <w:szCs w:val="22"/>
              </w:rPr>
              <w:t>0</w:t>
            </w:r>
          </w:p>
        </w:tc>
      </w:tr>
      <w:tr w:rsidR="0054341C" w:rsidRPr="00D23895" w14:paraId="6351204A" w14:textId="77777777" w:rsidTr="0054341C">
        <w:trPr>
          <w:trHeight w:val="70"/>
          <w:jc w:val="center"/>
        </w:trPr>
        <w:tc>
          <w:tcPr>
            <w:tcW w:w="4820" w:type="dxa"/>
            <w:shd w:val="clear" w:color="auto" w:fill="auto"/>
            <w:vAlign w:val="center"/>
            <w:hideMark/>
          </w:tcPr>
          <w:p w14:paraId="619C1366" w14:textId="77777777" w:rsidR="0054341C" w:rsidRPr="00D23895" w:rsidRDefault="0054341C" w:rsidP="00A56DD6">
            <w:pPr>
              <w:rPr>
                <w:sz w:val="22"/>
                <w:szCs w:val="22"/>
              </w:rPr>
            </w:pPr>
            <w:r w:rsidRPr="00D23895">
              <w:rPr>
                <w:sz w:val="22"/>
                <w:szCs w:val="22"/>
              </w:rPr>
              <w:t xml:space="preserve">Автоматизация бойлерных № 1, 3, 4 с установкой систем видеонаблюдения и противопожарной сигнализации   - 3 шт.   </w:t>
            </w:r>
          </w:p>
        </w:tc>
        <w:tc>
          <w:tcPr>
            <w:tcW w:w="2127" w:type="dxa"/>
            <w:shd w:val="clear" w:color="auto" w:fill="auto"/>
            <w:vAlign w:val="center"/>
            <w:hideMark/>
          </w:tcPr>
          <w:p w14:paraId="3BA111FD" w14:textId="77777777" w:rsidR="0054341C" w:rsidRPr="00D23895" w:rsidRDefault="0054341C" w:rsidP="00A56DD6">
            <w:pPr>
              <w:jc w:val="center"/>
              <w:rPr>
                <w:sz w:val="22"/>
                <w:szCs w:val="22"/>
              </w:rPr>
            </w:pPr>
            <w:r w:rsidRPr="00D23895">
              <w:rPr>
                <w:sz w:val="22"/>
                <w:szCs w:val="22"/>
              </w:rPr>
              <w:t xml:space="preserve">г. Прокопьевск, бойлерная №1 </w:t>
            </w:r>
          </w:p>
          <w:p w14:paraId="2D3BD9E6" w14:textId="77777777" w:rsidR="0054341C" w:rsidRPr="00D23895" w:rsidRDefault="0054341C" w:rsidP="00A56DD6">
            <w:pPr>
              <w:jc w:val="center"/>
              <w:rPr>
                <w:sz w:val="22"/>
                <w:szCs w:val="22"/>
              </w:rPr>
            </w:pPr>
            <w:r w:rsidRPr="00D23895">
              <w:rPr>
                <w:sz w:val="22"/>
                <w:szCs w:val="22"/>
              </w:rPr>
              <w:t xml:space="preserve">ул. Гайдара, 16; бойлерная № 2 </w:t>
            </w:r>
          </w:p>
          <w:p w14:paraId="6C230EDD" w14:textId="77777777" w:rsidR="0054341C" w:rsidRPr="00D23895" w:rsidRDefault="0054341C" w:rsidP="00A56DD6">
            <w:pPr>
              <w:jc w:val="center"/>
              <w:rPr>
                <w:sz w:val="22"/>
                <w:szCs w:val="22"/>
              </w:rPr>
            </w:pPr>
            <w:r w:rsidRPr="00D23895">
              <w:rPr>
                <w:sz w:val="22"/>
                <w:szCs w:val="22"/>
              </w:rPr>
              <w:t>ул. Жолтовского, 3</w:t>
            </w:r>
          </w:p>
        </w:tc>
        <w:tc>
          <w:tcPr>
            <w:tcW w:w="1275" w:type="dxa"/>
            <w:shd w:val="clear" w:color="auto" w:fill="auto"/>
            <w:vAlign w:val="center"/>
            <w:hideMark/>
          </w:tcPr>
          <w:p w14:paraId="17FE2AF9"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CC36183" w14:textId="77777777" w:rsidR="0054341C" w:rsidRPr="00D23895" w:rsidRDefault="0054341C" w:rsidP="00A56DD6">
            <w:pPr>
              <w:jc w:val="center"/>
              <w:rPr>
                <w:sz w:val="22"/>
                <w:szCs w:val="22"/>
              </w:rPr>
            </w:pPr>
            <w:r w:rsidRPr="00D23895">
              <w:rPr>
                <w:sz w:val="22"/>
                <w:szCs w:val="22"/>
              </w:rPr>
              <w:t>2 900</w:t>
            </w:r>
          </w:p>
        </w:tc>
        <w:tc>
          <w:tcPr>
            <w:tcW w:w="1134" w:type="dxa"/>
            <w:shd w:val="clear" w:color="auto" w:fill="auto"/>
            <w:vAlign w:val="center"/>
            <w:hideMark/>
          </w:tcPr>
          <w:p w14:paraId="3E8083E8" w14:textId="77777777" w:rsidR="0054341C" w:rsidRPr="00D23895" w:rsidRDefault="0054341C" w:rsidP="00A56DD6">
            <w:pPr>
              <w:jc w:val="center"/>
              <w:rPr>
                <w:sz w:val="22"/>
                <w:szCs w:val="22"/>
              </w:rPr>
            </w:pPr>
            <w:r w:rsidRPr="00D23895">
              <w:rPr>
                <w:sz w:val="22"/>
                <w:szCs w:val="22"/>
              </w:rPr>
              <w:t>5 800</w:t>
            </w:r>
          </w:p>
        </w:tc>
      </w:tr>
      <w:tr w:rsidR="0054341C" w:rsidRPr="00D23895" w14:paraId="2CD4C946" w14:textId="77777777" w:rsidTr="0054341C">
        <w:trPr>
          <w:trHeight w:val="70"/>
          <w:jc w:val="center"/>
        </w:trPr>
        <w:tc>
          <w:tcPr>
            <w:tcW w:w="4820" w:type="dxa"/>
            <w:shd w:val="clear" w:color="auto" w:fill="auto"/>
            <w:hideMark/>
          </w:tcPr>
          <w:p w14:paraId="3A509BE3" w14:textId="77777777" w:rsidR="0054341C" w:rsidRPr="00D23895" w:rsidRDefault="0054341C" w:rsidP="00A56DD6">
            <w:pPr>
              <w:rPr>
                <w:sz w:val="22"/>
                <w:szCs w:val="22"/>
              </w:rPr>
            </w:pPr>
            <w:r w:rsidRPr="00D23895">
              <w:rPr>
                <w:sz w:val="22"/>
                <w:szCs w:val="22"/>
              </w:rPr>
              <w:t xml:space="preserve">Приобретение и монтаж системы пожаротушения АБК и </w:t>
            </w:r>
          </w:p>
          <w:p w14:paraId="4179279C" w14:textId="77777777" w:rsidR="0054341C" w:rsidRPr="00D23895" w:rsidRDefault="0054341C" w:rsidP="00A56DD6">
            <w:pPr>
              <w:rPr>
                <w:sz w:val="22"/>
                <w:szCs w:val="22"/>
              </w:rPr>
            </w:pPr>
            <w:r w:rsidRPr="00D23895">
              <w:rPr>
                <w:sz w:val="22"/>
                <w:szCs w:val="22"/>
              </w:rPr>
              <w:t xml:space="preserve">мазутной станции котельной № 6 </w:t>
            </w:r>
          </w:p>
        </w:tc>
        <w:tc>
          <w:tcPr>
            <w:tcW w:w="2127" w:type="dxa"/>
            <w:shd w:val="clear" w:color="auto" w:fill="auto"/>
            <w:vAlign w:val="center"/>
            <w:hideMark/>
          </w:tcPr>
          <w:p w14:paraId="5FF164D6"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4AB6456D"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4D923EB6"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E7CBD55"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12785154" w14:textId="77777777" w:rsidR="0054341C" w:rsidRPr="00D23895" w:rsidRDefault="0054341C" w:rsidP="00A56DD6">
            <w:pPr>
              <w:jc w:val="center"/>
              <w:rPr>
                <w:sz w:val="22"/>
                <w:szCs w:val="22"/>
              </w:rPr>
            </w:pPr>
            <w:r w:rsidRPr="00D23895">
              <w:rPr>
                <w:sz w:val="22"/>
                <w:szCs w:val="22"/>
              </w:rPr>
              <w:t>449</w:t>
            </w:r>
          </w:p>
        </w:tc>
      </w:tr>
      <w:tr w:rsidR="0054341C" w:rsidRPr="00D23895" w14:paraId="7B7773BD" w14:textId="77777777" w:rsidTr="0054341C">
        <w:trPr>
          <w:trHeight w:val="748"/>
          <w:jc w:val="center"/>
        </w:trPr>
        <w:tc>
          <w:tcPr>
            <w:tcW w:w="4820" w:type="dxa"/>
            <w:shd w:val="clear" w:color="auto" w:fill="auto"/>
            <w:vAlign w:val="center"/>
            <w:hideMark/>
          </w:tcPr>
          <w:p w14:paraId="7A3A6063" w14:textId="77777777" w:rsidR="0054341C" w:rsidRPr="00D23895" w:rsidRDefault="0054341C" w:rsidP="00A56DD6">
            <w:pPr>
              <w:rPr>
                <w:sz w:val="22"/>
                <w:szCs w:val="22"/>
              </w:rPr>
            </w:pPr>
            <w:r w:rsidRPr="00D23895">
              <w:rPr>
                <w:sz w:val="22"/>
                <w:szCs w:val="22"/>
              </w:rPr>
              <w:t xml:space="preserve">Приобретение и монтаж оборудования видеонаблюдения на территории </w:t>
            </w:r>
          </w:p>
          <w:p w14:paraId="2C90ADA0" w14:textId="77777777" w:rsidR="0054341C" w:rsidRPr="00D23895" w:rsidRDefault="0054341C" w:rsidP="00A56DD6">
            <w:pPr>
              <w:rPr>
                <w:sz w:val="22"/>
                <w:szCs w:val="22"/>
              </w:rPr>
            </w:pPr>
            <w:r w:rsidRPr="00D23895">
              <w:rPr>
                <w:sz w:val="22"/>
                <w:szCs w:val="22"/>
              </w:rPr>
              <w:t>котельной № 6</w:t>
            </w:r>
          </w:p>
        </w:tc>
        <w:tc>
          <w:tcPr>
            <w:tcW w:w="2127" w:type="dxa"/>
            <w:shd w:val="clear" w:color="auto" w:fill="auto"/>
            <w:vAlign w:val="center"/>
            <w:hideMark/>
          </w:tcPr>
          <w:p w14:paraId="4561B01C" w14:textId="77777777" w:rsidR="0054341C" w:rsidRPr="00D23895" w:rsidRDefault="0054341C" w:rsidP="00A56DD6">
            <w:pPr>
              <w:jc w:val="center"/>
              <w:rPr>
                <w:sz w:val="22"/>
                <w:szCs w:val="22"/>
              </w:rPr>
            </w:pPr>
            <w:r w:rsidRPr="00D23895">
              <w:rPr>
                <w:sz w:val="22"/>
                <w:szCs w:val="22"/>
              </w:rPr>
              <w:t xml:space="preserve">г. Прокопьевск, </w:t>
            </w:r>
          </w:p>
          <w:p w14:paraId="4FAE0BF8"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630E153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E50BCF1" w14:textId="77777777" w:rsidR="0054341C" w:rsidRPr="00D23895" w:rsidRDefault="0054341C" w:rsidP="00A56DD6">
            <w:pPr>
              <w:jc w:val="center"/>
              <w:rPr>
                <w:sz w:val="22"/>
                <w:szCs w:val="22"/>
              </w:rPr>
            </w:pPr>
            <w:r w:rsidRPr="00D23895">
              <w:rPr>
                <w:sz w:val="22"/>
                <w:szCs w:val="22"/>
              </w:rPr>
              <w:t>2 753</w:t>
            </w:r>
          </w:p>
        </w:tc>
        <w:tc>
          <w:tcPr>
            <w:tcW w:w="1134" w:type="dxa"/>
            <w:shd w:val="clear" w:color="auto" w:fill="auto"/>
            <w:vAlign w:val="center"/>
            <w:hideMark/>
          </w:tcPr>
          <w:p w14:paraId="6A6D3AD9" w14:textId="77777777" w:rsidR="0054341C" w:rsidRPr="00D23895" w:rsidRDefault="0054341C" w:rsidP="00A56DD6">
            <w:pPr>
              <w:jc w:val="center"/>
              <w:rPr>
                <w:sz w:val="22"/>
                <w:szCs w:val="22"/>
              </w:rPr>
            </w:pPr>
            <w:r w:rsidRPr="00D23895">
              <w:rPr>
                <w:sz w:val="22"/>
                <w:szCs w:val="22"/>
              </w:rPr>
              <w:t>300</w:t>
            </w:r>
          </w:p>
        </w:tc>
      </w:tr>
      <w:tr w:rsidR="0054341C" w:rsidRPr="00D23895" w14:paraId="3CFB4E76" w14:textId="77777777" w:rsidTr="0054341C">
        <w:trPr>
          <w:trHeight w:val="70"/>
          <w:jc w:val="center"/>
        </w:trPr>
        <w:tc>
          <w:tcPr>
            <w:tcW w:w="4820" w:type="dxa"/>
            <w:shd w:val="clear" w:color="auto" w:fill="auto"/>
            <w:vAlign w:val="center"/>
            <w:hideMark/>
          </w:tcPr>
          <w:p w14:paraId="30A022DB" w14:textId="77777777" w:rsidR="0054341C" w:rsidRPr="00D23895" w:rsidRDefault="0054341C" w:rsidP="00A56DD6">
            <w:pPr>
              <w:rPr>
                <w:sz w:val="22"/>
                <w:szCs w:val="22"/>
              </w:rPr>
            </w:pPr>
            <w:r w:rsidRPr="00D23895">
              <w:rPr>
                <w:sz w:val="22"/>
                <w:szCs w:val="22"/>
              </w:rPr>
              <w:t xml:space="preserve">Приобретение и монтаж оборудования видеонаблюдения на территории </w:t>
            </w:r>
          </w:p>
          <w:p w14:paraId="0A65F584" w14:textId="77777777" w:rsidR="0054341C" w:rsidRPr="00D23895" w:rsidRDefault="0054341C" w:rsidP="00A56DD6">
            <w:pPr>
              <w:rPr>
                <w:sz w:val="22"/>
                <w:szCs w:val="22"/>
              </w:rPr>
            </w:pPr>
            <w:r w:rsidRPr="00D23895">
              <w:rPr>
                <w:sz w:val="22"/>
                <w:szCs w:val="22"/>
              </w:rPr>
              <w:t>котельных № 5, 66</w:t>
            </w:r>
          </w:p>
        </w:tc>
        <w:tc>
          <w:tcPr>
            <w:tcW w:w="2127" w:type="dxa"/>
            <w:shd w:val="clear" w:color="auto" w:fill="auto"/>
            <w:vAlign w:val="center"/>
            <w:hideMark/>
          </w:tcPr>
          <w:p w14:paraId="04888726" w14:textId="77777777" w:rsidR="0054341C" w:rsidRPr="00D23895" w:rsidRDefault="0054341C" w:rsidP="00A56DD6">
            <w:pPr>
              <w:jc w:val="center"/>
              <w:rPr>
                <w:sz w:val="22"/>
                <w:szCs w:val="22"/>
              </w:rPr>
            </w:pPr>
            <w:r w:rsidRPr="00D23895">
              <w:rPr>
                <w:sz w:val="22"/>
                <w:szCs w:val="22"/>
              </w:rPr>
              <w:t xml:space="preserve">г. Прокопьевск, котельная № 5 и котельная № 66, </w:t>
            </w:r>
          </w:p>
          <w:p w14:paraId="04B56725"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3E429B9B"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C5866BF" w14:textId="77777777" w:rsidR="0054341C" w:rsidRPr="00D23895" w:rsidRDefault="0054341C" w:rsidP="00A56DD6">
            <w:pPr>
              <w:jc w:val="center"/>
              <w:rPr>
                <w:sz w:val="22"/>
                <w:szCs w:val="22"/>
              </w:rPr>
            </w:pPr>
            <w:r w:rsidRPr="00D23895">
              <w:rPr>
                <w:sz w:val="22"/>
                <w:szCs w:val="22"/>
              </w:rPr>
              <w:t>3 329</w:t>
            </w:r>
          </w:p>
        </w:tc>
        <w:tc>
          <w:tcPr>
            <w:tcW w:w="1134" w:type="dxa"/>
            <w:shd w:val="clear" w:color="auto" w:fill="auto"/>
            <w:vAlign w:val="center"/>
            <w:hideMark/>
          </w:tcPr>
          <w:p w14:paraId="066A7446" w14:textId="77777777" w:rsidR="0054341C" w:rsidRPr="00D23895" w:rsidRDefault="0054341C" w:rsidP="00A56DD6">
            <w:pPr>
              <w:jc w:val="center"/>
              <w:rPr>
                <w:sz w:val="22"/>
                <w:szCs w:val="22"/>
              </w:rPr>
            </w:pPr>
            <w:r w:rsidRPr="00D23895">
              <w:rPr>
                <w:sz w:val="22"/>
                <w:szCs w:val="22"/>
              </w:rPr>
              <w:t>385</w:t>
            </w:r>
          </w:p>
        </w:tc>
      </w:tr>
      <w:tr w:rsidR="0054341C" w:rsidRPr="00D23895" w14:paraId="4531B7DE" w14:textId="77777777" w:rsidTr="0054341C">
        <w:trPr>
          <w:trHeight w:val="70"/>
          <w:jc w:val="center"/>
        </w:trPr>
        <w:tc>
          <w:tcPr>
            <w:tcW w:w="4820" w:type="dxa"/>
            <w:shd w:val="clear" w:color="auto" w:fill="auto"/>
            <w:vAlign w:val="center"/>
            <w:hideMark/>
          </w:tcPr>
          <w:p w14:paraId="0FFDE514" w14:textId="77777777" w:rsidR="0054341C" w:rsidRPr="00D23895" w:rsidRDefault="0054341C" w:rsidP="00A56DD6">
            <w:pPr>
              <w:rPr>
                <w:sz w:val="22"/>
                <w:szCs w:val="22"/>
              </w:rPr>
            </w:pPr>
            <w:r w:rsidRPr="00D23895">
              <w:rPr>
                <w:sz w:val="22"/>
                <w:szCs w:val="22"/>
              </w:rPr>
              <w:t xml:space="preserve">Приобретение и монтаж оборудования видеонаблюдения на территории </w:t>
            </w:r>
          </w:p>
          <w:p w14:paraId="1A49EC70" w14:textId="77777777" w:rsidR="0054341C" w:rsidRPr="00D23895" w:rsidRDefault="0054341C" w:rsidP="00A56DD6">
            <w:pPr>
              <w:rPr>
                <w:sz w:val="22"/>
                <w:szCs w:val="22"/>
              </w:rPr>
            </w:pPr>
            <w:r w:rsidRPr="00D23895">
              <w:rPr>
                <w:sz w:val="22"/>
                <w:szCs w:val="22"/>
              </w:rPr>
              <w:t>котельной № 104</w:t>
            </w:r>
          </w:p>
        </w:tc>
        <w:tc>
          <w:tcPr>
            <w:tcW w:w="2127" w:type="dxa"/>
            <w:shd w:val="clear" w:color="auto" w:fill="auto"/>
            <w:vAlign w:val="center"/>
            <w:hideMark/>
          </w:tcPr>
          <w:p w14:paraId="210032B2" w14:textId="77777777" w:rsidR="0054341C" w:rsidRPr="00D23895" w:rsidRDefault="0054341C" w:rsidP="00A56DD6">
            <w:pPr>
              <w:jc w:val="center"/>
              <w:rPr>
                <w:sz w:val="22"/>
                <w:szCs w:val="22"/>
              </w:rPr>
            </w:pPr>
            <w:r w:rsidRPr="00D23895">
              <w:rPr>
                <w:sz w:val="22"/>
                <w:szCs w:val="22"/>
              </w:rPr>
              <w:t xml:space="preserve">г. Прокопьевск, </w:t>
            </w:r>
          </w:p>
          <w:p w14:paraId="1FA59E5F" w14:textId="77777777" w:rsidR="0054341C" w:rsidRPr="00D23895" w:rsidRDefault="0054341C" w:rsidP="00A56DD6">
            <w:pPr>
              <w:jc w:val="center"/>
              <w:rPr>
                <w:sz w:val="22"/>
                <w:szCs w:val="22"/>
              </w:rPr>
            </w:pPr>
            <w:r w:rsidRPr="00D23895">
              <w:rPr>
                <w:sz w:val="22"/>
                <w:szCs w:val="22"/>
              </w:rPr>
              <w:t>пр. Гагарина , 26а</w:t>
            </w:r>
          </w:p>
        </w:tc>
        <w:tc>
          <w:tcPr>
            <w:tcW w:w="1275" w:type="dxa"/>
            <w:shd w:val="clear" w:color="auto" w:fill="auto"/>
            <w:vAlign w:val="center"/>
            <w:hideMark/>
          </w:tcPr>
          <w:p w14:paraId="2FB975D5"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8EA459E"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4E7DA50D" w14:textId="77777777" w:rsidR="0054341C" w:rsidRPr="00D23895" w:rsidRDefault="0054341C" w:rsidP="00A56DD6">
            <w:pPr>
              <w:jc w:val="center"/>
              <w:rPr>
                <w:sz w:val="22"/>
                <w:szCs w:val="22"/>
              </w:rPr>
            </w:pPr>
            <w:r w:rsidRPr="00D23895">
              <w:rPr>
                <w:sz w:val="22"/>
                <w:szCs w:val="22"/>
              </w:rPr>
              <w:t>1 780</w:t>
            </w:r>
          </w:p>
        </w:tc>
      </w:tr>
      <w:tr w:rsidR="0054341C" w:rsidRPr="00D23895" w14:paraId="05C0435B" w14:textId="77777777" w:rsidTr="0054341C">
        <w:trPr>
          <w:trHeight w:val="197"/>
          <w:jc w:val="center"/>
        </w:trPr>
        <w:tc>
          <w:tcPr>
            <w:tcW w:w="4820" w:type="dxa"/>
            <w:shd w:val="clear" w:color="auto" w:fill="auto"/>
            <w:vAlign w:val="center"/>
            <w:hideMark/>
          </w:tcPr>
          <w:p w14:paraId="1F6798D1" w14:textId="77777777" w:rsidR="0054341C" w:rsidRPr="00D23895" w:rsidRDefault="0054341C" w:rsidP="00A56DD6">
            <w:pPr>
              <w:rPr>
                <w:sz w:val="22"/>
                <w:szCs w:val="22"/>
              </w:rPr>
            </w:pPr>
            <w:r w:rsidRPr="00D23895">
              <w:rPr>
                <w:sz w:val="22"/>
                <w:szCs w:val="22"/>
              </w:rPr>
              <w:t xml:space="preserve">Приобретение и монтаж оборудования видеонаблюдения на территории </w:t>
            </w:r>
          </w:p>
          <w:p w14:paraId="645E433E" w14:textId="77777777" w:rsidR="0054341C" w:rsidRPr="00D23895" w:rsidRDefault="0054341C" w:rsidP="00A56DD6">
            <w:pPr>
              <w:rPr>
                <w:sz w:val="22"/>
                <w:szCs w:val="22"/>
              </w:rPr>
            </w:pPr>
            <w:r w:rsidRPr="00D23895">
              <w:rPr>
                <w:sz w:val="22"/>
                <w:szCs w:val="22"/>
              </w:rPr>
              <w:t>котельных № 102</w:t>
            </w:r>
          </w:p>
        </w:tc>
        <w:tc>
          <w:tcPr>
            <w:tcW w:w="2127" w:type="dxa"/>
            <w:shd w:val="clear" w:color="auto" w:fill="auto"/>
            <w:vAlign w:val="center"/>
            <w:hideMark/>
          </w:tcPr>
          <w:p w14:paraId="0F46A001"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23751138"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5D22566D"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95A7F93"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6FDCD40F" w14:textId="77777777" w:rsidR="0054341C" w:rsidRPr="00D23895" w:rsidRDefault="0054341C" w:rsidP="00A56DD6">
            <w:pPr>
              <w:jc w:val="center"/>
              <w:rPr>
                <w:sz w:val="22"/>
                <w:szCs w:val="22"/>
              </w:rPr>
            </w:pPr>
            <w:r w:rsidRPr="00D23895">
              <w:rPr>
                <w:sz w:val="22"/>
                <w:szCs w:val="22"/>
              </w:rPr>
              <w:t>1 810</w:t>
            </w:r>
          </w:p>
        </w:tc>
      </w:tr>
      <w:tr w:rsidR="0054341C" w:rsidRPr="00D23895" w14:paraId="6CB54E2E" w14:textId="77777777" w:rsidTr="0054341C">
        <w:trPr>
          <w:trHeight w:val="96"/>
          <w:jc w:val="center"/>
        </w:trPr>
        <w:tc>
          <w:tcPr>
            <w:tcW w:w="4820" w:type="dxa"/>
            <w:shd w:val="clear" w:color="auto" w:fill="auto"/>
            <w:vAlign w:val="center"/>
            <w:hideMark/>
          </w:tcPr>
          <w:p w14:paraId="3BE4AFEF" w14:textId="77777777" w:rsidR="0054341C" w:rsidRPr="00D23895" w:rsidRDefault="0054341C" w:rsidP="00A56DD6">
            <w:pPr>
              <w:rPr>
                <w:sz w:val="22"/>
                <w:szCs w:val="22"/>
              </w:rPr>
            </w:pPr>
            <w:r w:rsidRPr="00D23895">
              <w:rPr>
                <w:sz w:val="22"/>
                <w:szCs w:val="22"/>
              </w:rPr>
              <w:t xml:space="preserve">Приобретение и монтаж оборудования видеонаблюдения на территории </w:t>
            </w:r>
          </w:p>
          <w:p w14:paraId="4F3E2E4D" w14:textId="77777777" w:rsidR="0054341C" w:rsidRPr="00D23895" w:rsidRDefault="0054341C" w:rsidP="00A56DD6">
            <w:pPr>
              <w:rPr>
                <w:sz w:val="22"/>
                <w:szCs w:val="22"/>
              </w:rPr>
            </w:pPr>
            <w:r w:rsidRPr="00D23895">
              <w:rPr>
                <w:sz w:val="22"/>
                <w:szCs w:val="22"/>
              </w:rPr>
              <w:t>котельных № 114</w:t>
            </w:r>
          </w:p>
        </w:tc>
        <w:tc>
          <w:tcPr>
            <w:tcW w:w="2127" w:type="dxa"/>
            <w:shd w:val="clear" w:color="auto" w:fill="auto"/>
            <w:vAlign w:val="center"/>
            <w:hideMark/>
          </w:tcPr>
          <w:p w14:paraId="1F832EF2"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06ACADC5"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2993065B"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86795D9"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08EC4F92" w14:textId="77777777" w:rsidR="0054341C" w:rsidRPr="00D23895" w:rsidRDefault="0054341C" w:rsidP="00A56DD6">
            <w:pPr>
              <w:jc w:val="center"/>
              <w:rPr>
                <w:sz w:val="22"/>
                <w:szCs w:val="22"/>
              </w:rPr>
            </w:pPr>
            <w:r w:rsidRPr="00D23895">
              <w:rPr>
                <w:sz w:val="22"/>
                <w:szCs w:val="22"/>
              </w:rPr>
              <w:t>1 730</w:t>
            </w:r>
          </w:p>
        </w:tc>
      </w:tr>
      <w:tr w:rsidR="0054341C" w:rsidRPr="00D23895" w14:paraId="713E56B1" w14:textId="77777777" w:rsidTr="0054341C">
        <w:trPr>
          <w:trHeight w:val="70"/>
          <w:jc w:val="center"/>
        </w:trPr>
        <w:tc>
          <w:tcPr>
            <w:tcW w:w="4820" w:type="dxa"/>
            <w:shd w:val="clear" w:color="auto" w:fill="auto"/>
            <w:vAlign w:val="center"/>
            <w:hideMark/>
          </w:tcPr>
          <w:p w14:paraId="0285391E" w14:textId="77777777" w:rsidR="0054341C" w:rsidRPr="00D23895" w:rsidRDefault="0054341C" w:rsidP="00A56DD6">
            <w:pPr>
              <w:rPr>
                <w:sz w:val="22"/>
                <w:szCs w:val="22"/>
              </w:rPr>
            </w:pPr>
            <w:r w:rsidRPr="00D23895">
              <w:rPr>
                <w:sz w:val="22"/>
                <w:szCs w:val="22"/>
              </w:rPr>
              <w:t>Приобретение и монтаж оборудования видеонаблюдения на территории котельных № 76</w:t>
            </w:r>
          </w:p>
        </w:tc>
        <w:tc>
          <w:tcPr>
            <w:tcW w:w="2127" w:type="dxa"/>
            <w:shd w:val="clear" w:color="auto" w:fill="auto"/>
            <w:vAlign w:val="center"/>
            <w:hideMark/>
          </w:tcPr>
          <w:p w14:paraId="4BECF7DC"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5CED8319" w14:textId="77777777" w:rsidR="0054341C" w:rsidRPr="00D23895" w:rsidRDefault="0054341C" w:rsidP="00A56DD6">
            <w:pPr>
              <w:jc w:val="center"/>
              <w:rPr>
                <w:sz w:val="22"/>
                <w:szCs w:val="22"/>
              </w:rPr>
            </w:pPr>
            <w:r w:rsidRPr="00D23895">
              <w:rPr>
                <w:sz w:val="22"/>
                <w:szCs w:val="22"/>
              </w:rPr>
              <w:t>4 квартал Красной горки</w:t>
            </w:r>
          </w:p>
        </w:tc>
        <w:tc>
          <w:tcPr>
            <w:tcW w:w="1275" w:type="dxa"/>
            <w:shd w:val="clear" w:color="auto" w:fill="auto"/>
            <w:vAlign w:val="center"/>
            <w:hideMark/>
          </w:tcPr>
          <w:p w14:paraId="1ECB2E33"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3B82561"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7A7EE5AF" w14:textId="77777777" w:rsidR="0054341C" w:rsidRPr="00D23895" w:rsidRDefault="0054341C" w:rsidP="00A56DD6">
            <w:pPr>
              <w:jc w:val="center"/>
              <w:rPr>
                <w:sz w:val="22"/>
                <w:szCs w:val="22"/>
              </w:rPr>
            </w:pPr>
            <w:r w:rsidRPr="00D23895">
              <w:rPr>
                <w:sz w:val="22"/>
                <w:szCs w:val="22"/>
              </w:rPr>
              <w:t>1 711</w:t>
            </w:r>
          </w:p>
        </w:tc>
      </w:tr>
      <w:tr w:rsidR="0054341C" w:rsidRPr="00D23895" w14:paraId="1C7DC91D" w14:textId="77777777" w:rsidTr="0054341C">
        <w:trPr>
          <w:trHeight w:val="70"/>
          <w:jc w:val="center"/>
        </w:trPr>
        <w:tc>
          <w:tcPr>
            <w:tcW w:w="4820" w:type="dxa"/>
            <w:shd w:val="clear" w:color="auto" w:fill="auto"/>
            <w:vAlign w:val="center"/>
            <w:hideMark/>
          </w:tcPr>
          <w:p w14:paraId="7F90C8B2" w14:textId="77777777" w:rsidR="0054341C" w:rsidRPr="00D23895" w:rsidRDefault="0054341C" w:rsidP="00A56DD6">
            <w:pPr>
              <w:rPr>
                <w:sz w:val="22"/>
                <w:szCs w:val="22"/>
              </w:rPr>
            </w:pPr>
            <w:r w:rsidRPr="00D23895">
              <w:rPr>
                <w:sz w:val="22"/>
                <w:szCs w:val="22"/>
              </w:rPr>
              <w:t xml:space="preserve">Приобретение и монтаж оборудования видеонаблюдения на территории </w:t>
            </w:r>
          </w:p>
          <w:p w14:paraId="7070535D" w14:textId="77777777" w:rsidR="0054341C" w:rsidRPr="00D23895" w:rsidRDefault="0054341C" w:rsidP="00A56DD6">
            <w:pPr>
              <w:rPr>
                <w:sz w:val="22"/>
                <w:szCs w:val="22"/>
              </w:rPr>
            </w:pPr>
            <w:r w:rsidRPr="00D23895">
              <w:rPr>
                <w:sz w:val="22"/>
                <w:szCs w:val="22"/>
              </w:rPr>
              <w:t>котельных № 49</w:t>
            </w:r>
          </w:p>
        </w:tc>
        <w:tc>
          <w:tcPr>
            <w:tcW w:w="2127" w:type="dxa"/>
            <w:shd w:val="clear" w:color="auto" w:fill="auto"/>
            <w:vAlign w:val="center"/>
            <w:hideMark/>
          </w:tcPr>
          <w:p w14:paraId="203B1CFC"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16D3AF50"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51F959A4"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65F0D0A7"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62817BF8" w14:textId="77777777" w:rsidR="0054341C" w:rsidRPr="00D23895" w:rsidRDefault="0054341C" w:rsidP="00A56DD6">
            <w:pPr>
              <w:jc w:val="center"/>
              <w:rPr>
                <w:sz w:val="22"/>
                <w:szCs w:val="22"/>
              </w:rPr>
            </w:pPr>
            <w:r w:rsidRPr="00D23895">
              <w:rPr>
                <w:sz w:val="22"/>
                <w:szCs w:val="22"/>
              </w:rPr>
              <w:t>1 750</w:t>
            </w:r>
          </w:p>
        </w:tc>
      </w:tr>
      <w:tr w:rsidR="0054341C" w:rsidRPr="00D23895" w14:paraId="3992A8E4" w14:textId="77777777" w:rsidTr="0054341C">
        <w:trPr>
          <w:trHeight w:val="70"/>
          <w:jc w:val="center"/>
        </w:trPr>
        <w:tc>
          <w:tcPr>
            <w:tcW w:w="4820" w:type="dxa"/>
            <w:shd w:val="clear" w:color="auto" w:fill="auto"/>
            <w:vAlign w:val="center"/>
            <w:hideMark/>
          </w:tcPr>
          <w:p w14:paraId="20992638" w14:textId="77777777" w:rsidR="0054341C" w:rsidRPr="00D23895" w:rsidRDefault="0054341C" w:rsidP="00A56DD6">
            <w:pPr>
              <w:rPr>
                <w:sz w:val="22"/>
                <w:szCs w:val="22"/>
              </w:rPr>
            </w:pPr>
            <w:r w:rsidRPr="00D23895">
              <w:rPr>
                <w:sz w:val="22"/>
                <w:szCs w:val="22"/>
              </w:rPr>
              <w:t xml:space="preserve">Приобретение и монтаж оборудования видеонаблюдения на территории </w:t>
            </w:r>
          </w:p>
          <w:p w14:paraId="2E5BED2A" w14:textId="77777777" w:rsidR="0054341C" w:rsidRPr="00D23895" w:rsidRDefault="0054341C" w:rsidP="00A56DD6">
            <w:pPr>
              <w:rPr>
                <w:sz w:val="22"/>
                <w:szCs w:val="22"/>
              </w:rPr>
            </w:pPr>
            <w:r w:rsidRPr="00D23895">
              <w:rPr>
                <w:sz w:val="22"/>
                <w:szCs w:val="22"/>
              </w:rPr>
              <w:t>котельных № 59</w:t>
            </w:r>
          </w:p>
        </w:tc>
        <w:tc>
          <w:tcPr>
            <w:tcW w:w="2127" w:type="dxa"/>
            <w:shd w:val="clear" w:color="auto" w:fill="auto"/>
            <w:vAlign w:val="center"/>
            <w:hideMark/>
          </w:tcPr>
          <w:p w14:paraId="17A62E4A"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5D4A920A"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10D17C93"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FA4DF4E"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03178D41" w14:textId="77777777" w:rsidR="0054341C" w:rsidRPr="00D23895" w:rsidRDefault="0054341C" w:rsidP="00A56DD6">
            <w:pPr>
              <w:jc w:val="center"/>
              <w:rPr>
                <w:sz w:val="22"/>
                <w:szCs w:val="22"/>
              </w:rPr>
            </w:pPr>
            <w:r w:rsidRPr="00D23895">
              <w:rPr>
                <w:sz w:val="22"/>
                <w:szCs w:val="22"/>
              </w:rPr>
              <w:t>1 680</w:t>
            </w:r>
          </w:p>
        </w:tc>
      </w:tr>
      <w:tr w:rsidR="0054341C" w:rsidRPr="00D23895" w14:paraId="319F87AC" w14:textId="77777777" w:rsidTr="0054341C">
        <w:trPr>
          <w:trHeight w:val="944"/>
          <w:jc w:val="center"/>
        </w:trPr>
        <w:tc>
          <w:tcPr>
            <w:tcW w:w="4820" w:type="dxa"/>
            <w:shd w:val="clear" w:color="auto" w:fill="auto"/>
            <w:vAlign w:val="center"/>
            <w:hideMark/>
          </w:tcPr>
          <w:p w14:paraId="4A660819" w14:textId="77777777" w:rsidR="0054341C" w:rsidRPr="00D23895" w:rsidRDefault="0054341C" w:rsidP="00A56DD6">
            <w:pPr>
              <w:rPr>
                <w:sz w:val="22"/>
                <w:szCs w:val="22"/>
              </w:rPr>
            </w:pPr>
            <w:r w:rsidRPr="00D23895">
              <w:rPr>
                <w:sz w:val="22"/>
                <w:szCs w:val="22"/>
              </w:rPr>
              <w:t>Приобретение и монтаж цифровых приборов контроля и датчиков безопасности управления  котла КЕ 6,5/14с № 1, 3 котельной № 48 – 2 компл.</w:t>
            </w:r>
          </w:p>
        </w:tc>
        <w:tc>
          <w:tcPr>
            <w:tcW w:w="2127" w:type="dxa"/>
            <w:shd w:val="clear" w:color="auto" w:fill="auto"/>
            <w:vAlign w:val="center"/>
            <w:hideMark/>
          </w:tcPr>
          <w:p w14:paraId="47518CAF" w14:textId="77777777" w:rsidR="0054341C" w:rsidRPr="00D23895" w:rsidRDefault="0054341C" w:rsidP="00A56DD6">
            <w:pPr>
              <w:jc w:val="center"/>
              <w:rPr>
                <w:sz w:val="22"/>
                <w:szCs w:val="22"/>
              </w:rPr>
            </w:pPr>
            <w:r w:rsidRPr="00D23895">
              <w:rPr>
                <w:sz w:val="22"/>
                <w:szCs w:val="22"/>
              </w:rPr>
              <w:t xml:space="preserve">г. Прокопьевск, котельная № 48, </w:t>
            </w:r>
          </w:p>
          <w:p w14:paraId="1E8EFB1B" w14:textId="77777777" w:rsidR="0054341C" w:rsidRPr="00D23895" w:rsidRDefault="0054341C" w:rsidP="00A56DD6">
            <w:pPr>
              <w:jc w:val="center"/>
              <w:rPr>
                <w:sz w:val="22"/>
                <w:szCs w:val="22"/>
              </w:rPr>
            </w:pPr>
            <w:r w:rsidRPr="00D23895">
              <w:rPr>
                <w:sz w:val="22"/>
                <w:szCs w:val="22"/>
              </w:rPr>
              <w:t>ул. Мартехова, 8</w:t>
            </w:r>
          </w:p>
        </w:tc>
        <w:tc>
          <w:tcPr>
            <w:tcW w:w="1275" w:type="dxa"/>
            <w:shd w:val="clear" w:color="auto" w:fill="auto"/>
            <w:vAlign w:val="center"/>
            <w:hideMark/>
          </w:tcPr>
          <w:p w14:paraId="6E43F301"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FCE500B" w14:textId="77777777" w:rsidR="0054341C" w:rsidRPr="00D23895" w:rsidRDefault="0054341C" w:rsidP="00A56DD6">
            <w:pPr>
              <w:jc w:val="center"/>
              <w:rPr>
                <w:sz w:val="22"/>
                <w:szCs w:val="22"/>
              </w:rPr>
            </w:pPr>
            <w:r w:rsidRPr="00D23895">
              <w:rPr>
                <w:sz w:val="22"/>
                <w:szCs w:val="22"/>
              </w:rPr>
              <w:t>272</w:t>
            </w:r>
          </w:p>
        </w:tc>
        <w:tc>
          <w:tcPr>
            <w:tcW w:w="1134" w:type="dxa"/>
            <w:shd w:val="clear" w:color="auto" w:fill="auto"/>
            <w:vAlign w:val="center"/>
            <w:hideMark/>
          </w:tcPr>
          <w:p w14:paraId="68E19860" w14:textId="77777777" w:rsidR="0054341C" w:rsidRPr="00D23895" w:rsidRDefault="0054341C" w:rsidP="00A56DD6">
            <w:pPr>
              <w:jc w:val="center"/>
              <w:rPr>
                <w:sz w:val="22"/>
                <w:szCs w:val="22"/>
              </w:rPr>
            </w:pPr>
            <w:r w:rsidRPr="00D23895">
              <w:rPr>
                <w:sz w:val="22"/>
                <w:szCs w:val="22"/>
              </w:rPr>
              <w:t>0</w:t>
            </w:r>
          </w:p>
        </w:tc>
      </w:tr>
      <w:tr w:rsidR="0054341C" w:rsidRPr="00D23895" w14:paraId="7A09FED5" w14:textId="77777777" w:rsidTr="0054341C">
        <w:trPr>
          <w:trHeight w:val="844"/>
          <w:jc w:val="center"/>
        </w:trPr>
        <w:tc>
          <w:tcPr>
            <w:tcW w:w="4820" w:type="dxa"/>
            <w:shd w:val="clear" w:color="auto" w:fill="auto"/>
            <w:vAlign w:val="center"/>
            <w:hideMark/>
          </w:tcPr>
          <w:p w14:paraId="5024A16F" w14:textId="77777777" w:rsidR="0054341C" w:rsidRPr="00D23895" w:rsidRDefault="0054341C" w:rsidP="00A56DD6">
            <w:pPr>
              <w:rPr>
                <w:sz w:val="22"/>
                <w:szCs w:val="22"/>
              </w:rPr>
            </w:pPr>
            <w:r w:rsidRPr="00D23895">
              <w:rPr>
                <w:sz w:val="22"/>
                <w:szCs w:val="22"/>
              </w:rPr>
              <w:t>Приобретение и монтаж цифровых приборов контроля и датчиков безопасности управления  котла ДКВР 4/13 № 1, 2, 3 котельной № 59 – 3 компл.</w:t>
            </w:r>
          </w:p>
        </w:tc>
        <w:tc>
          <w:tcPr>
            <w:tcW w:w="2127" w:type="dxa"/>
            <w:shd w:val="clear" w:color="auto" w:fill="auto"/>
            <w:vAlign w:val="center"/>
            <w:hideMark/>
          </w:tcPr>
          <w:p w14:paraId="2851F1E6"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6AB9BE79"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72CD1174"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02385C1"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2DCF0545" w14:textId="77777777" w:rsidR="0054341C" w:rsidRPr="00D23895" w:rsidRDefault="0054341C" w:rsidP="00A56DD6">
            <w:pPr>
              <w:jc w:val="center"/>
              <w:rPr>
                <w:sz w:val="22"/>
                <w:szCs w:val="22"/>
              </w:rPr>
            </w:pPr>
            <w:r w:rsidRPr="00D23895">
              <w:rPr>
                <w:sz w:val="22"/>
                <w:szCs w:val="22"/>
              </w:rPr>
              <w:t>543</w:t>
            </w:r>
          </w:p>
        </w:tc>
      </w:tr>
      <w:tr w:rsidR="0054341C" w:rsidRPr="00D23895" w14:paraId="58DD55DD" w14:textId="77777777" w:rsidTr="0054341C">
        <w:trPr>
          <w:trHeight w:val="839"/>
          <w:jc w:val="center"/>
        </w:trPr>
        <w:tc>
          <w:tcPr>
            <w:tcW w:w="4820" w:type="dxa"/>
            <w:shd w:val="clear" w:color="auto" w:fill="auto"/>
            <w:vAlign w:val="center"/>
            <w:hideMark/>
          </w:tcPr>
          <w:p w14:paraId="6C821841" w14:textId="77777777" w:rsidR="0054341C" w:rsidRPr="00D23895" w:rsidRDefault="0054341C" w:rsidP="00A56DD6">
            <w:pPr>
              <w:rPr>
                <w:sz w:val="22"/>
                <w:szCs w:val="22"/>
              </w:rPr>
            </w:pPr>
            <w:r w:rsidRPr="00D23895">
              <w:rPr>
                <w:sz w:val="22"/>
                <w:szCs w:val="22"/>
              </w:rPr>
              <w:t>Приобретение и монтаж цифровых приборов контроля и датчиков безопасности управления  котла КВТС-10 №1, 2, 3 котельной № 76 - 3компл</w:t>
            </w:r>
          </w:p>
        </w:tc>
        <w:tc>
          <w:tcPr>
            <w:tcW w:w="2127" w:type="dxa"/>
            <w:shd w:val="clear" w:color="auto" w:fill="auto"/>
            <w:vAlign w:val="center"/>
            <w:hideMark/>
          </w:tcPr>
          <w:p w14:paraId="55E95E96"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74DE8CC3" w14:textId="77777777" w:rsidR="0054341C" w:rsidRPr="00D23895" w:rsidRDefault="0054341C" w:rsidP="00A56DD6">
            <w:pPr>
              <w:jc w:val="center"/>
              <w:rPr>
                <w:sz w:val="22"/>
                <w:szCs w:val="22"/>
              </w:rPr>
            </w:pPr>
            <w:r w:rsidRPr="00D23895">
              <w:rPr>
                <w:sz w:val="22"/>
                <w:szCs w:val="22"/>
              </w:rPr>
              <w:t>ул. 4-й квартал Красной горки</w:t>
            </w:r>
          </w:p>
        </w:tc>
        <w:tc>
          <w:tcPr>
            <w:tcW w:w="1275" w:type="dxa"/>
            <w:shd w:val="clear" w:color="auto" w:fill="auto"/>
            <w:vAlign w:val="center"/>
            <w:hideMark/>
          </w:tcPr>
          <w:p w14:paraId="18CB00BD"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EE81BB7" w14:textId="77777777" w:rsidR="0054341C" w:rsidRPr="00D23895" w:rsidRDefault="0054341C" w:rsidP="00A56DD6">
            <w:pPr>
              <w:jc w:val="center"/>
              <w:rPr>
                <w:sz w:val="22"/>
                <w:szCs w:val="22"/>
              </w:rPr>
            </w:pPr>
            <w:r w:rsidRPr="00D23895">
              <w:rPr>
                <w:sz w:val="22"/>
                <w:szCs w:val="22"/>
              </w:rPr>
              <w:t>333</w:t>
            </w:r>
          </w:p>
        </w:tc>
        <w:tc>
          <w:tcPr>
            <w:tcW w:w="1134" w:type="dxa"/>
            <w:shd w:val="clear" w:color="auto" w:fill="auto"/>
            <w:vAlign w:val="center"/>
            <w:hideMark/>
          </w:tcPr>
          <w:p w14:paraId="697C1923" w14:textId="77777777" w:rsidR="0054341C" w:rsidRPr="00D23895" w:rsidRDefault="0054341C" w:rsidP="00A56DD6">
            <w:pPr>
              <w:jc w:val="center"/>
              <w:rPr>
                <w:sz w:val="22"/>
                <w:szCs w:val="22"/>
              </w:rPr>
            </w:pPr>
            <w:r w:rsidRPr="00D23895">
              <w:rPr>
                <w:sz w:val="22"/>
                <w:szCs w:val="22"/>
              </w:rPr>
              <w:t>0</w:t>
            </w:r>
          </w:p>
        </w:tc>
      </w:tr>
      <w:tr w:rsidR="0054341C" w:rsidRPr="00D23895" w14:paraId="1342733C" w14:textId="77777777" w:rsidTr="0054341C">
        <w:trPr>
          <w:trHeight w:val="70"/>
          <w:jc w:val="center"/>
        </w:trPr>
        <w:tc>
          <w:tcPr>
            <w:tcW w:w="4820" w:type="dxa"/>
            <w:shd w:val="clear" w:color="auto" w:fill="auto"/>
            <w:vAlign w:val="center"/>
            <w:hideMark/>
          </w:tcPr>
          <w:p w14:paraId="3E33ECAE" w14:textId="77777777" w:rsidR="0054341C" w:rsidRPr="00D23895" w:rsidRDefault="0054341C" w:rsidP="00A56DD6">
            <w:pPr>
              <w:rPr>
                <w:sz w:val="22"/>
                <w:szCs w:val="22"/>
              </w:rPr>
            </w:pPr>
            <w:r w:rsidRPr="00D23895">
              <w:rPr>
                <w:sz w:val="22"/>
                <w:szCs w:val="22"/>
              </w:rPr>
              <w:t xml:space="preserve">Приобретение и монтаж цифровых приборов контроля и датчиков безопасности управления  котла КЕ25/14с №1, ДКВР20/13 № 2, КЕ10/14 № 3, № 5, № 6, котельной </w:t>
            </w:r>
          </w:p>
          <w:p w14:paraId="690BB08A" w14:textId="77777777" w:rsidR="0054341C" w:rsidRPr="00D23895" w:rsidRDefault="0054341C" w:rsidP="00A56DD6">
            <w:pPr>
              <w:rPr>
                <w:sz w:val="22"/>
                <w:szCs w:val="22"/>
              </w:rPr>
            </w:pPr>
            <w:r w:rsidRPr="00D23895">
              <w:rPr>
                <w:sz w:val="22"/>
                <w:szCs w:val="22"/>
              </w:rPr>
              <w:t>№ 114 - 5компл.</w:t>
            </w:r>
          </w:p>
        </w:tc>
        <w:tc>
          <w:tcPr>
            <w:tcW w:w="2127" w:type="dxa"/>
            <w:shd w:val="clear" w:color="auto" w:fill="auto"/>
            <w:vAlign w:val="center"/>
            <w:hideMark/>
          </w:tcPr>
          <w:p w14:paraId="00809C77"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60FF3E25"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3B000522"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AD1B9AE"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2ACCF0E6" w14:textId="77777777" w:rsidR="0054341C" w:rsidRPr="00D23895" w:rsidRDefault="0054341C" w:rsidP="00A56DD6">
            <w:pPr>
              <w:jc w:val="center"/>
              <w:rPr>
                <w:sz w:val="22"/>
                <w:szCs w:val="22"/>
              </w:rPr>
            </w:pPr>
            <w:r w:rsidRPr="00D23895">
              <w:rPr>
                <w:sz w:val="22"/>
                <w:szCs w:val="22"/>
              </w:rPr>
              <w:t>557</w:t>
            </w:r>
          </w:p>
        </w:tc>
      </w:tr>
      <w:tr w:rsidR="0054341C" w:rsidRPr="00D23895" w14:paraId="69404B39" w14:textId="77777777" w:rsidTr="0054341C">
        <w:trPr>
          <w:trHeight w:val="70"/>
          <w:jc w:val="center"/>
        </w:trPr>
        <w:tc>
          <w:tcPr>
            <w:tcW w:w="4820" w:type="dxa"/>
            <w:shd w:val="clear" w:color="auto" w:fill="auto"/>
            <w:vAlign w:val="center"/>
            <w:hideMark/>
          </w:tcPr>
          <w:p w14:paraId="774B89CE" w14:textId="77777777" w:rsidR="0054341C" w:rsidRPr="00D23895" w:rsidRDefault="0054341C" w:rsidP="00A56DD6">
            <w:pPr>
              <w:rPr>
                <w:sz w:val="22"/>
                <w:szCs w:val="22"/>
              </w:rPr>
            </w:pPr>
            <w:r w:rsidRPr="00D23895">
              <w:rPr>
                <w:sz w:val="22"/>
                <w:szCs w:val="22"/>
              </w:rPr>
              <w:t>Приобретение и монтаж цифровых приборов контроля и датчиков безопасности управления  котла КЕ10/14с № 1, № 3, котельной № 104 – 2 компл.</w:t>
            </w:r>
          </w:p>
        </w:tc>
        <w:tc>
          <w:tcPr>
            <w:tcW w:w="2127" w:type="dxa"/>
            <w:shd w:val="clear" w:color="auto" w:fill="auto"/>
            <w:vAlign w:val="center"/>
            <w:hideMark/>
          </w:tcPr>
          <w:p w14:paraId="27F288D7" w14:textId="77777777" w:rsidR="0054341C" w:rsidRPr="00D23895" w:rsidRDefault="0054341C" w:rsidP="00A56DD6">
            <w:pPr>
              <w:jc w:val="center"/>
              <w:rPr>
                <w:sz w:val="22"/>
                <w:szCs w:val="22"/>
              </w:rPr>
            </w:pPr>
            <w:r w:rsidRPr="00D23895">
              <w:rPr>
                <w:sz w:val="22"/>
                <w:szCs w:val="22"/>
              </w:rPr>
              <w:t xml:space="preserve">г. Прокопьевск, котельная № 104, </w:t>
            </w:r>
          </w:p>
          <w:p w14:paraId="1E787441" w14:textId="77777777" w:rsidR="0054341C" w:rsidRPr="00D23895" w:rsidRDefault="0054341C" w:rsidP="00A56DD6">
            <w:pPr>
              <w:jc w:val="center"/>
              <w:rPr>
                <w:sz w:val="22"/>
                <w:szCs w:val="22"/>
              </w:rPr>
            </w:pPr>
            <w:r w:rsidRPr="00D23895">
              <w:rPr>
                <w:sz w:val="22"/>
                <w:szCs w:val="22"/>
              </w:rPr>
              <w:t>пр. Гагарина, 26а</w:t>
            </w:r>
          </w:p>
        </w:tc>
        <w:tc>
          <w:tcPr>
            <w:tcW w:w="1275" w:type="dxa"/>
            <w:shd w:val="clear" w:color="auto" w:fill="auto"/>
            <w:vAlign w:val="center"/>
            <w:hideMark/>
          </w:tcPr>
          <w:p w14:paraId="0E10946B"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D1A8631"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6D9ADDEA" w14:textId="77777777" w:rsidR="0054341C" w:rsidRPr="00D23895" w:rsidRDefault="0054341C" w:rsidP="00A56DD6">
            <w:pPr>
              <w:jc w:val="center"/>
              <w:rPr>
                <w:sz w:val="22"/>
                <w:szCs w:val="22"/>
              </w:rPr>
            </w:pPr>
            <w:r w:rsidRPr="00D23895">
              <w:rPr>
                <w:sz w:val="22"/>
                <w:szCs w:val="22"/>
              </w:rPr>
              <w:t>638</w:t>
            </w:r>
          </w:p>
        </w:tc>
      </w:tr>
      <w:tr w:rsidR="0054341C" w:rsidRPr="00D23895" w14:paraId="6FE3E55E" w14:textId="77777777" w:rsidTr="0054341C">
        <w:trPr>
          <w:trHeight w:val="70"/>
          <w:jc w:val="center"/>
        </w:trPr>
        <w:tc>
          <w:tcPr>
            <w:tcW w:w="4820" w:type="dxa"/>
            <w:shd w:val="clear" w:color="auto" w:fill="auto"/>
            <w:vAlign w:val="center"/>
            <w:hideMark/>
          </w:tcPr>
          <w:p w14:paraId="6292B53A" w14:textId="77777777" w:rsidR="0054341C" w:rsidRPr="00D23895" w:rsidRDefault="0054341C" w:rsidP="00A56DD6">
            <w:pPr>
              <w:rPr>
                <w:sz w:val="22"/>
                <w:szCs w:val="22"/>
              </w:rPr>
            </w:pPr>
            <w:r w:rsidRPr="00D23895">
              <w:rPr>
                <w:sz w:val="22"/>
                <w:szCs w:val="22"/>
              </w:rPr>
              <w:t>Приобретение и монтаж цифровых приборов контроля и датчиков безопасности управления  котла КВТС-20 № 2, № 3, котельной № 5 - 2компл</w:t>
            </w:r>
          </w:p>
        </w:tc>
        <w:tc>
          <w:tcPr>
            <w:tcW w:w="2127" w:type="dxa"/>
            <w:shd w:val="clear" w:color="auto" w:fill="auto"/>
            <w:vAlign w:val="center"/>
            <w:hideMark/>
          </w:tcPr>
          <w:p w14:paraId="313F6503" w14:textId="77777777" w:rsidR="0054341C" w:rsidRPr="00D23895" w:rsidRDefault="0054341C" w:rsidP="00A56DD6">
            <w:pPr>
              <w:jc w:val="center"/>
              <w:rPr>
                <w:sz w:val="22"/>
                <w:szCs w:val="22"/>
              </w:rPr>
            </w:pPr>
            <w:r w:rsidRPr="00D23895">
              <w:rPr>
                <w:sz w:val="22"/>
                <w:szCs w:val="22"/>
              </w:rPr>
              <w:t xml:space="preserve">г. Прокопьевск, котельная № 5, </w:t>
            </w:r>
          </w:p>
          <w:p w14:paraId="6812EFFD"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398DBD3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D9FB315"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42A5DB89" w14:textId="77777777" w:rsidR="0054341C" w:rsidRPr="00D23895" w:rsidRDefault="0054341C" w:rsidP="00A56DD6">
            <w:pPr>
              <w:jc w:val="center"/>
              <w:rPr>
                <w:sz w:val="22"/>
                <w:szCs w:val="22"/>
              </w:rPr>
            </w:pPr>
            <w:r w:rsidRPr="00D23895">
              <w:rPr>
                <w:sz w:val="22"/>
                <w:szCs w:val="22"/>
              </w:rPr>
              <w:t>540</w:t>
            </w:r>
          </w:p>
        </w:tc>
      </w:tr>
      <w:tr w:rsidR="0054341C" w:rsidRPr="00D23895" w14:paraId="344C5C25" w14:textId="77777777" w:rsidTr="0054341C">
        <w:trPr>
          <w:trHeight w:val="351"/>
          <w:jc w:val="center"/>
        </w:trPr>
        <w:tc>
          <w:tcPr>
            <w:tcW w:w="4820" w:type="dxa"/>
            <w:shd w:val="clear" w:color="auto" w:fill="auto"/>
            <w:vAlign w:val="center"/>
            <w:hideMark/>
          </w:tcPr>
          <w:p w14:paraId="14E335BF" w14:textId="77777777" w:rsidR="0054341C" w:rsidRPr="00D23895" w:rsidRDefault="0054341C" w:rsidP="00A56DD6">
            <w:pPr>
              <w:rPr>
                <w:sz w:val="22"/>
                <w:szCs w:val="22"/>
              </w:rPr>
            </w:pPr>
            <w:r w:rsidRPr="00D23895">
              <w:rPr>
                <w:sz w:val="22"/>
                <w:szCs w:val="22"/>
              </w:rPr>
              <w:t>Приобретение и монтаж цифровых приборов контроля и датчиков безопасности управления  котла КЕ-25/14с № 6, № 8, котельной № 66 - 2компл</w:t>
            </w:r>
          </w:p>
        </w:tc>
        <w:tc>
          <w:tcPr>
            <w:tcW w:w="2127" w:type="dxa"/>
            <w:shd w:val="clear" w:color="auto" w:fill="auto"/>
            <w:vAlign w:val="center"/>
            <w:hideMark/>
          </w:tcPr>
          <w:p w14:paraId="6B9197C2" w14:textId="77777777" w:rsidR="0054341C" w:rsidRPr="00D23895" w:rsidRDefault="0054341C" w:rsidP="00A56DD6">
            <w:pPr>
              <w:jc w:val="center"/>
              <w:rPr>
                <w:sz w:val="22"/>
                <w:szCs w:val="22"/>
              </w:rPr>
            </w:pPr>
            <w:r w:rsidRPr="00D23895">
              <w:rPr>
                <w:sz w:val="22"/>
                <w:szCs w:val="22"/>
              </w:rPr>
              <w:t xml:space="preserve">г. Прокопьевск, котельная № 66, </w:t>
            </w:r>
          </w:p>
          <w:p w14:paraId="4B77D03B"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4E7C50DB"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236D134"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5C048417" w14:textId="77777777" w:rsidR="0054341C" w:rsidRPr="00D23895" w:rsidRDefault="0054341C" w:rsidP="00A56DD6">
            <w:pPr>
              <w:jc w:val="center"/>
              <w:rPr>
                <w:sz w:val="22"/>
                <w:szCs w:val="22"/>
              </w:rPr>
            </w:pPr>
            <w:r w:rsidRPr="00D23895">
              <w:rPr>
                <w:sz w:val="22"/>
                <w:szCs w:val="22"/>
              </w:rPr>
              <w:t>630</w:t>
            </w:r>
          </w:p>
        </w:tc>
      </w:tr>
      <w:tr w:rsidR="0054341C" w:rsidRPr="00D23895" w14:paraId="0C949671" w14:textId="77777777" w:rsidTr="0054341C">
        <w:trPr>
          <w:trHeight w:val="235"/>
          <w:jc w:val="center"/>
        </w:trPr>
        <w:tc>
          <w:tcPr>
            <w:tcW w:w="4820" w:type="dxa"/>
            <w:shd w:val="clear" w:color="auto" w:fill="auto"/>
            <w:vAlign w:val="center"/>
            <w:hideMark/>
          </w:tcPr>
          <w:p w14:paraId="7077BF98" w14:textId="77777777" w:rsidR="0054341C" w:rsidRPr="00D23895" w:rsidRDefault="0054341C" w:rsidP="00A56DD6">
            <w:pPr>
              <w:rPr>
                <w:sz w:val="22"/>
                <w:szCs w:val="22"/>
              </w:rPr>
            </w:pPr>
            <w:r w:rsidRPr="00D23895">
              <w:rPr>
                <w:sz w:val="22"/>
                <w:szCs w:val="22"/>
              </w:rPr>
              <w:t xml:space="preserve">Приобретение и монтаж цифровых приборов контроля и датчиков безопасности управления котла КЕ-10/14с № 1, </w:t>
            </w:r>
          </w:p>
          <w:p w14:paraId="3CFE2759" w14:textId="77777777" w:rsidR="0054341C" w:rsidRPr="00D23895" w:rsidRDefault="0054341C" w:rsidP="00A56DD6">
            <w:pPr>
              <w:rPr>
                <w:sz w:val="22"/>
                <w:szCs w:val="22"/>
              </w:rPr>
            </w:pPr>
            <w:r w:rsidRPr="00D23895">
              <w:rPr>
                <w:sz w:val="22"/>
                <w:szCs w:val="22"/>
              </w:rPr>
              <w:t>ДКВр-10/13 № 4, котельной № 102 - 2компл.</w:t>
            </w:r>
          </w:p>
        </w:tc>
        <w:tc>
          <w:tcPr>
            <w:tcW w:w="2127" w:type="dxa"/>
            <w:shd w:val="clear" w:color="auto" w:fill="auto"/>
            <w:vAlign w:val="center"/>
            <w:hideMark/>
          </w:tcPr>
          <w:p w14:paraId="7D38685B"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780861E4"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74A06B53"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94246F6" w14:textId="77777777" w:rsidR="0054341C" w:rsidRPr="00D23895" w:rsidRDefault="0054341C" w:rsidP="00A56DD6">
            <w:pPr>
              <w:jc w:val="center"/>
              <w:rPr>
                <w:sz w:val="22"/>
                <w:szCs w:val="22"/>
              </w:rPr>
            </w:pPr>
            <w:r w:rsidRPr="00D23895">
              <w:rPr>
                <w:sz w:val="22"/>
                <w:szCs w:val="22"/>
              </w:rPr>
              <w:t>0</w:t>
            </w:r>
          </w:p>
        </w:tc>
        <w:tc>
          <w:tcPr>
            <w:tcW w:w="1134" w:type="dxa"/>
            <w:shd w:val="clear" w:color="auto" w:fill="auto"/>
            <w:vAlign w:val="center"/>
            <w:hideMark/>
          </w:tcPr>
          <w:p w14:paraId="0EA9364B" w14:textId="77777777" w:rsidR="0054341C" w:rsidRPr="00D23895" w:rsidRDefault="0054341C" w:rsidP="00A56DD6">
            <w:pPr>
              <w:jc w:val="center"/>
              <w:rPr>
                <w:sz w:val="22"/>
                <w:szCs w:val="22"/>
              </w:rPr>
            </w:pPr>
            <w:r w:rsidRPr="00D23895">
              <w:rPr>
                <w:sz w:val="22"/>
                <w:szCs w:val="22"/>
              </w:rPr>
              <w:t>468</w:t>
            </w:r>
          </w:p>
        </w:tc>
      </w:tr>
      <w:tr w:rsidR="0054341C" w:rsidRPr="00D23895" w14:paraId="6AF98CA9" w14:textId="77777777" w:rsidTr="0054341C">
        <w:trPr>
          <w:trHeight w:val="134"/>
          <w:jc w:val="center"/>
        </w:trPr>
        <w:tc>
          <w:tcPr>
            <w:tcW w:w="4820" w:type="dxa"/>
            <w:shd w:val="clear" w:color="auto" w:fill="auto"/>
            <w:vAlign w:val="center"/>
            <w:hideMark/>
          </w:tcPr>
          <w:p w14:paraId="3B5C338F"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электропривод ПСУ котельной № 6 - 6 шт.</w:t>
            </w:r>
          </w:p>
        </w:tc>
        <w:tc>
          <w:tcPr>
            <w:tcW w:w="2127" w:type="dxa"/>
            <w:shd w:val="clear" w:color="auto" w:fill="auto"/>
            <w:vAlign w:val="center"/>
            <w:hideMark/>
          </w:tcPr>
          <w:p w14:paraId="5B32CBDD"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46C3D219"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615FE9BD"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796DDA3" w14:textId="77777777" w:rsidR="0054341C" w:rsidRPr="00D23895" w:rsidRDefault="0054341C" w:rsidP="00A56DD6">
            <w:pPr>
              <w:jc w:val="center"/>
              <w:rPr>
                <w:sz w:val="22"/>
                <w:szCs w:val="22"/>
              </w:rPr>
            </w:pPr>
            <w:r w:rsidRPr="00D23895">
              <w:rPr>
                <w:sz w:val="22"/>
                <w:szCs w:val="22"/>
              </w:rPr>
              <w:t>685</w:t>
            </w:r>
          </w:p>
        </w:tc>
        <w:tc>
          <w:tcPr>
            <w:tcW w:w="1134" w:type="dxa"/>
            <w:shd w:val="clear" w:color="auto" w:fill="auto"/>
            <w:vAlign w:val="center"/>
            <w:hideMark/>
          </w:tcPr>
          <w:p w14:paraId="31C19839" w14:textId="77777777" w:rsidR="0054341C" w:rsidRPr="00D23895" w:rsidRDefault="0054341C" w:rsidP="00A56DD6">
            <w:pPr>
              <w:jc w:val="center"/>
              <w:rPr>
                <w:sz w:val="22"/>
                <w:szCs w:val="22"/>
              </w:rPr>
            </w:pPr>
            <w:r w:rsidRPr="00D23895">
              <w:rPr>
                <w:sz w:val="22"/>
                <w:szCs w:val="22"/>
              </w:rPr>
              <w:t>172</w:t>
            </w:r>
          </w:p>
        </w:tc>
      </w:tr>
      <w:tr w:rsidR="0054341C" w:rsidRPr="00D23895" w14:paraId="360EB941" w14:textId="77777777" w:rsidTr="0054341C">
        <w:trPr>
          <w:trHeight w:val="471"/>
          <w:jc w:val="center"/>
        </w:trPr>
        <w:tc>
          <w:tcPr>
            <w:tcW w:w="4820" w:type="dxa"/>
            <w:shd w:val="clear" w:color="auto" w:fill="auto"/>
            <w:vAlign w:val="center"/>
            <w:hideMark/>
          </w:tcPr>
          <w:p w14:paraId="029613F4"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1 электродвигателем на  насосную установку исходной воды котельной № 6 - 2 шт.</w:t>
            </w:r>
          </w:p>
        </w:tc>
        <w:tc>
          <w:tcPr>
            <w:tcW w:w="2127" w:type="dxa"/>
            <w:shd w:val="clear" w:color="auto" w:fill="auto"/>
            <w:vAlign w:val="center"/>
            <w:hideMark/>
          </w:tcPr>
          <w:p w14:paraId="52882220"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4B91FF17"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3AF4018D"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DEC6327" w14:textId="77777777" w:rsidR="0054341C" w:rsidRPr="00D23895" w:rsidRDefault="0054341C" w:rsidP="00A56DD6">
            <w:pPr>
              <w:jc w:val="center"/>
              <w:rPr>
                <w:sz w:val="22"/>
                <w:szCs w:val="22"/>
              </w:rPr>
            </w:pPr>
            <w:r w:rsidRPr="00D23895">
              <w:rPr>
                <w:sz w:val="22"/>
                <w:szCs w:val="22"/>
              </w:rPr>
              <w:t>597</w:t>
            </w:r>
          </w:p>
        </w:tc>
        <w:tc>
          <w:tcPr>
            <w:tcW w:w="1134" w:type="dxa"/>
            <w:shd w:val="clear" w:color="auto" w:fill="auto"/>
            <w:vAlign w:val="center"/>
            <w:hideMark/>
          </w:tcPr>
          <w:p w14:paraId="30A49C58" w14:textId="77777777" w:rsidR="0054341C" w:rsidRPr="00D23895" w:rsidRDefault="0054341C" w:rsidP="00A56DD6">
            <w:pPr>
              <w:jc w:val="center"/>
              <w:rPr>
                <w:sz w:val="22"/>
                <w:szCs w:val="22"/>
              </w:rPr>
            </w:pPr>
            <w:r w:rsidRPr="00D23895">
              <w:rPr>
                <w:sz w:val="22"/>
                <w:szCs w:val="22"/>
              </w:rPr>
              <w:t>149</w:t>
            </w:r>
          </w:p>
        </w:tc>
      </w:tr>
      <w:tr w:rsidR="0054341C" w:rsidRPr="00D23895" w14:paraId="6531E237" w14:textId="77777777" w:rsidTr="0054341C">
        <w:trPr>
          <w:trHeight w:val="806"/>
          <w:jc w:val="center"/>
        </w:trPr>
        <w:tc>
          <w:tcPr>
            <w:tcW w:w="4820" w:type="dxa"/>
            <w:shd w:val="clear" w:color="auto" w:fill="auto"/>
            <w:vAlign w:val="center"/>
            <w:hideMark/>
          </w:tcPr>
          <w:p w14:paraId="6DE5D1EB"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приводы топки котлов котельной № 5 - 3 шт.</w:t>
            </w:r>
          </w:p>
        </w:tc>
        <w:tc>
          <w:tcPr>
            <w:tcW w:w="2127" w:type="dxa"/>
            <w:shd w:val="clear" w:color="auto" w:fill="auto"/>
            <w:vAlign w:val="center"/>
            <w:hideMark/>
          </w:tcPr>
          <w:p w14:paraId="24B32660" w14:textId="77777777" w:rsidR="0054341C" w:rsidRPr="00D23895" w:rsidRDefault="0054341C" w:rsidP="00A56DD6">
            <w:pPr>
              <w:jc w:val="center"/>
              <w:rPr>
                <w:sz w:val="22"/>
                <w:szCs w:val="22"/>
              </w:rPr>
            </w:pPr>
            <w:r w:rsidRPr="00D23895">
              <w:rPr>
                <w:sz w:val="22"/>
                <w:szCs w:val="22"/>
              </w:rPr>
              <w:t xml:space="preserve">г. Прокопьевск, котельная № 5 </w:t>
            </w:r>
          </w:p>
          <w:p w14:paraId="07D3EA0D"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67C69889"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8D6B93A" w14:textId="77777777" w:rsidR="0054341C" w:rsidRPr="00D23895" w:rsidRDefault="0054341C" w:rsidP="00A56DD6">
            <w:pPr>
              <w:jc w:val="center"/>
              <w:rPr>
                <w:sz w:val="22"/>
                <w:szCs w:val="22"/>
              </w:rPr>
            </w:pPr>
            <w:r w:rsidRPr="00D23895">
              <w:rPr>
                <w:sz w:val="22"/>
                <w:szCs w:val="22"/>
              </w:rPr>
              <w:t>310</w:t>
            </w:r>
          </w:p>
        </w:tc>
        <w:tc>
          <w:tcPr>
            <w:tcW w:w="1134" w:type="dxa"/>
            <w:shd w:val="clear" w:color="auto" w:fill="auto"/>
            <w:vAlign w:val="center"/>
            <w:hideMark/>
          </w:tcPr>
          <w:p w14:paraId="708CD0C4" w14:textId="77777777" w:rsidR="0054341C" w:rsidRPr="00D23895" w:rsidRDefault="0054341C" w:rsidP="00A56DD6">
            <w:pPr>
              <w:jc w:val="center"/>
              <w:rPr>
                <w:sz w:val="22"/>
                <w:szCs w:val="22"/>
              </w:rPr>
            </w:pPr>
            <w:r w:rsidRPr="00D23895">
              <w:rPr>
                <w:sz w:val="22"/>
                <w:szCs w:val="22"/>
              </w:rPr>
              <w:t>78</w:t>
            </w:r>
          </w:p>
        </w:tc>
      </w:tr>
      <w:tr w:rsidR="0054341C" w:rsidRPr="00D23895" w14:paraId="4F8416D4" w14:textId="77777777" w:rsidTr="0054341C">
        <w:trPr>
          <w:trHeight w:val="820"/>
          <w:jc w:val="center"/>
        </w:trPr>
        <w:tc>
          <w:tcPr>
            <w:tcW w:w="4820" w:type="dxa"/>
            <w:shd w:val="clear" w:color="auto" w:fill="auto"/>
            <w:vAlign w:val="center"/>
            <w:hideMark/>
          </w:tcPr>
          <w:p w14:paraId="45C0514A"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приводы топки котлов котельной № 66 - 4 шт.</w:t>
            </w:r>
          </w:p>
        </w:tc>
        <w:tc>
          <w:tcPr>
            <w:tcW w:w="2127" w:type="dxa"/>
            <w:shd w:val="clear" w:color="auto" w:fill="auto"/>
            <w:vAlign w:val="center"/>
            <w:hideMark/>
          </w:tcPr>
          <w:p w14:paraId="7DFB60A4" w14:textId="77777777" w:rsidR="0054341C" w:rsidRPr="00D23895" w:rsidRDefault="0054341C" w:rsidP="00A56DD6">
            <w:pPr>
              <w:jc w:val="center"/>
              <w:rPr>
                <w:sz w:val="22"/>
                <w:szCs w:val="22"/>
              </w:rPr>
            </w:pPr>
            <w:r w:rsidRPr="00D23895">
              <w:rPr>
                <w:sz w:val="22"/>
                <w:szCs w:val="22"/>
              </w:rPr>
              <w:t xml:space="preserve">г. Прокопьевск, котельная № 66 </w:t>
            </w:r>
          </w:p>
          <w:p w14:paraId="2FB76ED6"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2B23D9F1"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96CAFFF" w14:textId="77777777" w:rsidR="0054341C" w:rsidRPr="00D23895" w:rsidRDefault="0054341C" w:rsidP="00A56DD6">
            <w:pPr>
              <w:jc w:val="center"/>
              <w:rPr>
                <w:sz w:val="22"/>
                <w:szCs w:val="22"/>
              </w:rPr>
            </w:pPr>
            <w:r w:rsidRPr="00D23895">
              <w:rPr>
                <w:sz w:val="22"/>
                <w:szCs w:val="22"/>
              </w:rPr>
              <w:t>401</w:t>
            </w:r>
          </w:p>
        </w:tc>
        <w:tc>
          <w:tcPr>
            <w:tcW w:w="1134" w:type="dxa"/>
            <w:shd w:val="clear" w:color="auto" w:fill="auto"/>
            <w:vAlign w:val="center"/>
            <w:hideMark/>
          </w:tcPr>
          <w:p w14:paraId="79A87B03" w14:textId="77777777" w:rsidR="0054341C" w:rsidRPr="00D23895" w:rsidRDefault="0054341C" w:rsidP="00A56DD6">
            <w:pPr>
              <w:jc w:val="center"/>
              <w:rPr>
                <w:sz w:val="22"/>
                <w:szCs w:val="22"/>
              </w:rPr>
            </w:pPr>
            <w:r w:rsidRPr="00D23895">
              <w:rPr>
                <w:sz w:val="22"/>
                <w:szCs w:val="22"/>
              </w:rPr>
              <w:t>100</w:t>
            </w:r>
          </w:p>
        </w:tc>
      </w:tr>
      <w:tr w:rsidR="0054341C" w:rsidRPr="00D23895" w14:paraId="6BF399D5" w14:textId="77777777" w:rsidTr="0054341C">
        <w:trPr>
          <w:trHeight w:val="860"/>
          <w:jc w:val="center"/>
        </w:trPr>
        <w:tc>
          <w:tcPr>
            <w:tcW w:w="4820" w:type="dxa"/>
            <w:shd w:val="clear" w:color="auto" w:fill="auto"/>
            <w:vAlign w:val="center"/>
            <w:hideMark/>
          </w:tcPr>
          <w:p w14:paraId="196C9CDB"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насос ГВС котельной № 66 - 1 шт.</w:t>
            </w:r>
          </w:p>
        </w:tc>
        <w:tc>
          <w:tcPr>
            <w:tcW w:w="2127" w:type="dxa"/>
            <w:shd w:val="clear" w:color="auto" w:fill="auto"/>
            <w:vAlign w:val="center"/>
            <w:hideMark/>
          </w:tcPr>
          <w:p w14:paraId="76CA4F3A" w14:textId="77777777" w:rsidR="0054341C" w:rsidRPr="00D23895" w:rsidRDefault="0054341C" w:rsidP="00A56DD6">
            <w:pPr>
              <w:jc w:val="center"/>
              <w:rPr>
                <w:sz w:val="22"/>
                <w:szCs w:val="22"/>
              </w:rPr>
            </w:pPr>
            <w:r w:rsidRPr="00D23895">
              <w:rPr>
                <w:sz w:val="22"/>
                <w:szCs w:val="22"/>
              </w:rPr>
              <w:t xml:space="preserve">г. Прокопьевск, котельная № 5 </w:t>
            </w:r>
          </w:p>
          <w:p w14:paraId="4A4E63D3"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3C5863F4"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5FF5A5D" w14:textId="77777777" w:rsidR="0054341C" w:rsidRPr="00D23895" w:rsidRDefault="0054341C" w:rsidP="00A56DD6">
            <w:pPr>
              <w:jc w:val="center"/>
              <w:rPr>
                <w:sz w:val="22"/>
                <w:szCs w:val="22"/>
              </w:rPr>
            </w:pPr>
            <w:r w:rsidRPr="00D23895">
              <w:rPr>
                <w:sz w:val="22"/>
                <w:szCs w:val="22"/>
              </w:rPr>
              <w:t>826</w:t>
            </w:r>
          </w:p>
        </w:tc>
        <w:tc>
          <w:tcPr>
            <w:tcW w:w="1134" w:type="dxa"/>
            <w:shd w:val="clear" w:color="auto" w:fill="auto"/>
            <w:vAlign w:val="center"/>
            <w:hideMark/>
          </w:tcPr>
          <w:p w14:paraId="503A69A4" w14:textId="77777777" w:rsidR="0054341C" w:rsidRPr="00D23895" w:rsidRDefault="0054341C" w:rsidP="00A56DD6">
            <w:pPr>
              <w:jc w:val="center"/>
              <w:rPr>
                <w:sz w:val="22"/>
                <w:szCs w:val="22"/>
              </w:rPr>
            </w:pPr>
            <w:r w:rsidRPr="00D23895">
              <w:rPr>
                <w:sz w:val="22"/>
                <w:szCs w:val="22"/>
              </w:rPr>
              <w:t>206</w:t>
            </w:r>
          </w:p>
        </w:tc>
      </w:tr>
      <w:tr w:rsidR="0054341C" w:rsidRPr="00D23895" w14:paraId="0DB12ED9" w14:textId="77777777" w:rsidTr="0054341C">
        <w:trPr>
          <w:trHeight w:val="718"/>
          <w:jc w:val="center"/>
        </w:trPr>
        <w:tc>
          <w:tcPr>
            <w:tcW w:w="4820" w:type="dxa"/>
            <w:shd w:val="clear" w:color="auto" w:fill="auto"/>
            <w:vAlign w:val="center"/>
            <w:hideMark/>
          </w:tcPr>
          <w:p w14:paraId="7B6177BD"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приводы топки котлов котельной № 76 - 2 шт.</w:t>
            </w:r>
          </w:p>
        </w:tc>
        <w:tc>
          <w:tcPr>
            <w:tcW w:w="2127" w:type="dxa"/>
            <w:shd w:val="clear" w:color="auto" w:fill="auto"/>
            <w:vAlign w:val="center"/>
            <w:hideMark/>
          </w:tcPr>
          <w:p w14:paraId="653B7522" w14:textId="77777777" w:rsidR="0054341C" w:rsidRPr="00D23895" w:rsidRDefault="0054341C" w:rsidP="00A56DD6">
            <w:pPr>
              <w:jc w:val="center"/>
              <w:rPr>
                <w:sz w:val="22"/>
                <w:szCs w:val="22"/>
              </w:rPr>
            </w:pPr>
            <w:r w:rsidRPr="00D23895">
              <w:rPr>
                <w:sz w:val="22"/>
                <w:szCs w:val="22"/>
              </w:rPr>
              <w:t xml:space="preserve">г. Прокопьевск, котельная № 5 </w:t>
            </w:r>
          </w:p>
          <w:p w14:paraId="350993B6" w14:textId="77777777" w:rsidR="0054341C" w:rsidRPr="00D23895" w:rsidRDefault="0054341C" w:rsidP="00A56DD6">
            <w:pPr>
              <w:jc w:val="center"/>
              <w:rPr>
                <w:sz w:val="22"/>
                <w:szCs w:val="22"/>
              </w:rPr>
            </w:pPr>
            <w:r w:rsidRPr="00D23895">
              <w:rPr>
                <w:sz w:val="22"/>
                <w:szCs w:val="22"/>
              </w:rPr>
              <w:t>ул. 4-й квартал Красной горки</w:t>
            </w:r>
          </w:p>
        </w:tc>
        <w:tc>
          <w:tcPr>
            <w:tcW w:w="1275" w:type="dxa"/>
            <w:shd w:val="clear" w:color="auto" w:fill="auto"/>
            <w:vAlign w:val="center"/>
            <w:hideMark/>
          </w:tcPr>
          <w:p w14:paraId="4B747858"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E39AFE5" w14:textId="77777777" w:rsidR="0054341C" w:rsidRPr="00D23895" w:rsidRDefault="0054341C" w:rsidP="00A56DD6">
            <w:pPr>
              <w:jc w:val="center"/>
              <w:rPr>
                <w:sz w:val="22"/>
                <w:szCs w:val="22"/>
              </w:rPr>
            </w:pPr>
            <w:r w:rsidRPr="00D23895">
              <w:rPr>
                <w:sz w:val="22"/>
                <w:szCs w:val="22"/>
              </w:rPr>
              <w:t>206</w:t>
            </w:r>
          </w:p>
        </w:tc>
        <w:tc>
          <w:tcPr>
            <w:tcW w:w="1134" w:type="dxa"/>
            <w:shd w:val="clear" w:color="auto" w:fill="auto"/>
            <w:vAlign w:val="center"/>
            <w:hideMark/>
          </w:tcPr>
          <w:p w14:paraId="161DBB90" w14:textId="77777777" w:rsidR="0054341C" w:rsidRPr="00D23895" w:rsidRDefault="0054341C" w:rsidP="00A56DD6">
            <w:pPr>
              <w:jc w:val="center"/>
              <w:rPr>
                <w:sz w:val="22"/>
                <w:szCs w:val="22"/>
              </w:rPr>
            </w:pPr>
            <w:r w:rsidRPr="00D23895">
              <w:rPr>
                <w:sz w:val="22"/>
                <w:szCs w:val="22"/>
              </w:rPr>
              <w:t>52</w:t>
            </w:r>
          </w:p>
        </w:tc>
      </w:tr>
      <w:tr w:rsidR="0054341C" w:rsidRPr="00D23895" w14:paraId="53E46820" w14:textId="77777777" w:rsidTr="0054341C">
        <w:trPr>
          <w:trHeight w:val="88"/>
          <w:jc w:val="center"/>
        </w:trPr>
        <w:tc>
          <w:tcPr>
            <w:tcW w:w="4820" w:type="dxa"/>
            <w:shd w:val="clear" w:color="auto" w:fill="auto"/>
            <w:vAlign w:val="center"/>
            <w:hideMark/>
          </w:tcPr>
          <w:p w14:paraId="615F02C3"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приводы топки котлов котельной № 114 - 5 шт.</w:t>
            </w:r>
          </w:p>
        </w:tc>
        <w:tc>
          <w:tcPr>
            <w:tcW w:w="2127" w:type="dxa"/>
            <w:shd w:val="clear" w:color="auto" w:fill="auto"/>
            <w:vAlign w:val="center"/>
            <w:hideMark/>
          </w:tcPr>
          <w:p w14:paraId="14F9DB11"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5055E80D" w14:textId="77777777" w:rsidR="0054341C" w:rsidRPr="00D23895" w:rsidRDefault="0054341C" w:rsidP="00A56DD6">
            <w:pPr>
              <w:jc w:val="center"/>
              <w:rPr>
                <w:sz w:val="22"/>
                <w:szCs w:val="22"/>
              </w:rPr>
            </w:pPr>
            <w:r w:rsidRPr="00D23895">
              <w:rPr>
                <w:sz w:val="22"/>
                <w:szCs w:val="22"/>
              </w:rPr>
              <w:t>пр. Шахтеров, 1</w:t>
            </w:r>
          </w:p>
        </w:tc>
        <w:tc>
          <w:tcPr>
            <w:tcW w:w="1275" w:type="dxa"/>
            <w:shd w:val="clear" w:color="auto" w:fill="auto"/>
            <w:vAlign w:val="center"/>
            <w:hideMark/>
          </w:tcPr>
          <w:p w14:paraId="0AB4228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B9C51EE" w14:textId="77777777" w:rsidR="0054341C" w:rsidRPr="00D23895" w:rsidRDefault="0054341C" w:rsidP="00A56DD6">
            <w:pPr>
              <w:jc w:val="center"/>
              <w:rPr>
                <w:sz w:val="22"/>
                <w:szCs w:val="22"/>
              </w:rPr>
            </w:pPr>
            <w:r w:rsidRPr="00D23895">
              <w:rPr>
                <w:sz w:val="22"/>
                <w:szCs w:val="22"/>
              </w:rPr>
              <w:t>504</w:t>
            </w:r>
          </w:p>
        </w:tc>
        <w:tc>
          <w:tcPr>
            <w:tcW w:w="1134" w:type="dxa"/>
            <w:shd w:val="clear" w:color="auto" w:fill="auto"/>
            <w:vAlign w:val="center"/>
            <w:hideMark/>
          </w:tcPr>
          <w:p w14:paraId="76FFF199" w14:textId="77777777" w:rsidR="0054341C" w:rsidRPr="00D23895" w:rsidRDefault="0054341C" w:rsidP="00A56DD6">
            <w:pPr>
              <w:jc w:val="center"/>
              <w:rPr>
                <w:sz w:val="22"/>
                <w:szCs w:val="22"/>
              </w:rPr>
            </w:pPr>
            <w:r w:rsidRPr="00D23895">
              <w:rPr>
                <w:sz w:val="22"/>
                <w:szCs w:val="22"/>
              </w:rPr>
              <w:t>126</w:t>
            </w:r>
          </w:p>
        </w:tc>
      </w:tr>
      <w:tr w:rsidR="0054341C" w:rsidRPr="00D23895" w14:paraId="543E4416" w14:textId="77777777" w:rsidTr="0054341C">
        <w:trPr>
          <w:trHeight w:val="70"/>
          <w:jc w:val="center"/>
        </w:trPr>
        <w:tc>
          <w:tcPr>
            <w:tcW w:w="4820" w:type="dxa"/>
            <w:shd w:val="clear" w:color="auto" w:fill="auto"/>
            <w:vAlign w:val="center"/>
            <w:hideMark/>
          </w:tcPr>
          <w:p w14:paraId="7C7B830A"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приводы топки котлов котельной № 104 - 3 шт.</w:t>
            </w:r>
          </w:p>
        </w:tc>
        <w:tc>
          <w:tcPr>
            <w:tcW w:w="2127" w:type="dxa"/>
            <w:shd w:val="clear" w:color="auto" w:fill="auto"/>
            <w:vAlign w:val="center"/>
            <w:hideMark/>
          </w:tcPr>
          <w:p w14:paraId="295F1AA8" w14:textId="77777777" w:rsidR="0054341C" w:rsidRPr="00D23895" w:rsidRDefault="0054341C" w:rsidP="00A56DD6">
            <w:pPr>
              <w:jc w:val="center"/>
              <w:rPr>
                <w:sz w:val="22"/>
                <w:szCs w:val="22"/>
              </w:rPr>
            </w:pPr>
            <w:r w:rsidRPr="00D23895">
              <w:rPr>
                <w:sz w:val="22"/>
                <w:szCs w:val="22"/>
              </w:rPr>
              <w:t xml:space="preserve">г. Прокопьевск, котельная № 104 </w:t>
            </w:r>
          </w:p>
          <w:p w14:paraId="408E7AF8" w14:textId="77777777" w:rsidR="0054341C" w:rsidRPr="00D23895" w:rsidRDefault="0054341C" w:rsidP="00A56DD6">
            <w:pPr>
              <w:jc w:val="center"/>
              <w:rPr>
                <w:sz w:val="22"/>
                <w:szCs w:val="22"/>
              </w:rPr>
            </w:pPr>
            <w:r w:rsidRPr="00D23895">
              <w:rPr>
                <w:sz w:val="22"/>
                <w:szCs w:val="22"/>
              </w:rPr>
              <w:t>пр. Гагарина, 26а</w:t>
            </w:r>
          </w:p>
        </w:tc>
        <w:tc>
          <w:tcPr>
            <w:tcW w:w="1275" w:type="dxa"/>
            <w:shd w:val="clear" w:color="auto" w:fill="auto"/>
            <w:vAlign w:val="center"/>
            <w:hideMark/>
          </w:tcPr>
          <w:p w14:paraId="3510511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E02ABE7" w14:textId="77777777" w:rsidR="0054341C" w:rsidRPr="00D23895" w:rsidRDefault="0054341C" w:rsidP="00A56DD6">
            <w:pPr>
              <w:jc w:val="center"/>
              <w:rPr>
                <w:sz w:val="22"/>
                <w:szCs w:val="22"/>
              </w:rPr>
            </w:pPr>
            <w:r w:rsidRPr="00D23895">
              <w:rPr>
                <w:sz w:val="22"/>
                <w:szCs w:val="22"/>
              </w:rPr>
              <w:t>308</w:t>
            </w:r>
          </w:p>
        </w:tc>
        <w:tc>
          <w:tcPr>
            <w:tcW w:w="1134" w:type="dxa"/>
            <w:shd w:val="clear" w:color="auto" w:fill="auto"/>
            <w:vAlign w:val="center"/>
            <w:hideMark/>
          </w:tcPr>
          <w:p w14:paraId="578995A2" w14:textId="77777777" w:rsidR="0054341C" w:rsidRPr="00D23895" w:rsidRDefault="0054341C" w:rsidP="00A56DD6">
            <w:pPr>
              <w:jc w:val="center"/>
              <w:rPr>
                <w:sz w:val="22"/>
                <w:szCs w:val="22"/>
              </w:rPr>
            </w:pPr>
            <w:r w:rsidRPr="00D23895">
              <w:rPr>
                <w:sz w:val="22"/>
                <w:szCs w:val="22"/>
              </w:rPr>
              <w:t>77</w:t>
            </w:r>
          </w:p>
        </w:tc>
      </w:tr>
      <w:tr w:rsidR="0054341C" w:rsidRPr="00D23895" w14:paraId="136A84B5" w14:textId="77777777" w:rsidTr="0054341C">
        <w:trPr>
          <w:trHeight w:val="181"/>
          <w:jc w:val="center"/>
        </w:trPr>
        <w:tc>
          <w:tcPr>
            <w:tcW w:w="4820" w:type="dxa"/>
            <w:shd w:val="clear" w:color="auto" w:fill="auto"/>
            <w:vAlign w:val="center"/>
            <w:hideMark/>
          </w:tcPr>
          <w:p w14:paraId="73C6F0D5"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дутьевые вентиляторы котельной № 104 - 3 шт.</w:t>
            </w:r>
          </w:p>
        </w:tc>
        <w:tc>
          <w:tcPr>
            <w:tcW w:w="2127" w:type="dxa"/>
            <w:shd w:val="clear" w:color="auto" w:fill="auto"/>
            <w:vAlign w:val="center"/>
            <w:hideMark/>
          </w:tcPr>
          <w:p w14:paraId="32120A59" w14:textId="77777777" w:rsidR="0054341C" w:rsidRPr="00D23895" w:rsidRDefault="0054341C" w:rsidP="00A56DD6">
            <w:pPr>
              <w:jc w:val="center"/>
              <w:rPr>
                <w:sz w:val="22"/>
                <w:szCs w:val="22"/>
              </w:rPr>
            </w:pPr>
            <w:r w:rsidRPr="00D23895">
              <w:rPr>
                <w:sz w:val="22"/>
                <w:szCs w:val="22"/>
              </w:rPr>
              <w:t>г. Прокопьевск, котельная № 104</w:t>
            </w:r>
          </w:p>
          <w:p w14:paraId="7923D29E" w14:textId="77777777" w:rsidR="0054341C" w:rsidRPr="00D23895" w:rsidRDefault="0054341C" w:rsidP="00A56DD6">
            <w:pPr>
              <w:jc w:val="center"/>
              <w:rPr>
                <w:sz w:val="22"/>
                <w:szCs w:val="22"/>
              </w:rPr>
            </w:pPr>
            <w:r w:rsidRPr="00D23895">
              <w:rPr>
                <w:sz w:val="22"/>
                <w:szCs w:val="22"/>
              </w:rPr>
              <w:t xml:space="preserve"> пр. Гагарина, 26а</w:t>
            </w:r>
          </w:p>
        </w:tc>
        <w:tc>
          <w:tcPr>
            <w:tcW w:w="1275" w:type="dxa"/>
            <w:shd w:val="clear" w:color="auto" w:fill="auto"/>
            <w:vAlign w:val="center"/>
            <w:hideMark/>
          </w:tcPr>
          <w:p w14:paraId="6E53F2E1"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59988C4" w14:textId="77777777" w:rsidR="0054341C" w:rsidRPr="00D23895" w:rsidRDefault="0054341C" w:rsidP="00A56DD6">
            <w:pPr>
              <w:jc w:val="center"/>
              <w:rPr>
                <w:sz w:val="22"/>
                <w:szCs w:val="22"/>
              </w:rPr>
            </w:pPr>
            <w:r w:rsidRPr="00D23895">
              <w:rPr>
                <w:sz w:val="22"/>
                <w:szCs w:val="22"/>
              </w:rPr>
              <w:t>399</w:t>
            </w:r>
          </w:p>
        </w:tc>
        <w:tc>
          <w:tcPr>
            <w:tcW w:w="1134" w:type="dxa"/>
            <w:shd w:val="clear" w:color="auto" w:fill="auto"/>
            <w:vAlign w:val="center"/>
            <w:hideMark/>
          </w:tcPr>
          <w:p w14:paraId="0E2097C1" w14:textId="77777777" w:rsidR="0054341C" w:rsidRPr="00D23895" w:rsidRDefault="0054341C" w:rsidP="00A56DD6">
            <w:pPr>
              <w:jc w:val="center"/>
              <w:rPr>
                <w:sz w:val="22"/>
                <w:szCs w:val="22"/>
              </w:rPr>
            </w:pPr>
            <w:r w:rsidRPr="00D23895">
              <w:rPr>
                <w:sz w:val="22"/>
                <w:szCs w:val="22"/>
              </w:rPr>
              <w:t>100</w:t>
            </w:r>
          </w:p>
        </w:tc>
      </w:tr>
      <w:tr w:rsidR="0054341C" w:rsidRPr="00D23895" w14:paraId="5D450569" w14:textId="77777777" w:rsidTr="0054341C">
        <w:trPr>
          <w:trHeight w:val="207"/>
          <w:jc w:val="center"/>
        </w:trPr>
        <w:tc>
          <w:tcPr>
            <w:tcW w:w="4820" w:type="dxa"/>
            <w:shd w:val="clear" w:color="auto" w:fill="auto"/>
            <w:vAlign w:val="center"/>
            <w:hideMark/>
          </w:tcPr>
          <w:p w14:paraId="7871D311"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с  электродвигателями на привода топки котлов котельной № 102 - 3 шт.</w:t>
            </w:r>
          </w:p>
        </w:tc>
        <w:tc>
          <w:tcPr>
            <w:tcW w:w="2127" w:type="dxa"/>
            <w:shd w:val="clear" w:color="auto" w:fill="auto"/>
            <w:vAlign w:val="center"/>
            <w:hideMark/>
          </w:tcPr>
          <w:p w14:paraId="41BB1FAC"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42BAE3EC"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16C6B7CB"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60859F2A" w14:textId="77777777" w:rsidR="0054341C" w:rsidRPr="00D23895" w:rsidRDefault="0054341C" w:rsidP="00A56DD6">
            <w:pPr>
              <w:jc w:val="center"/>
              <w:rPr>
                <w:sz w:val="22"/>
                <w:szCs w:val="22"/>
              </w:rPr>
            </w:pPr>
            <w:r w:rsidRPr="00D23895">
              <w:rPr>
                <w:sz w:val="22"/>
                <w:szCs w:val="22"/>
              </w:rPr>
              <w:t>303</w:t>
            </w:r>
          </w:p>
        </w:tc>
        <w:tc>
          <w:tcPr>
            <w:tcW w:w="1134" w:type="dxa"/>
            <w:shd w:val="clear" w:color="auto" w:fill="auto"/>
            <w:vAlign w:val="center"/>
            <w:hideMark/>
          </w:tcPr>
          <w:p w14:paraId="013805D9" w14:textId="77777777" w:rsidR="0054341C" w:rsidRPr="00D23895" w:rsidRDefault="0054341C" w:rsidP="00A56DD6">
            <w:pPr>
              <w:jc w:val="center"/>
              <w:rPr>
                <w:sz w:val="22"/>
                <w:szCs w:val="22"/>
              </w:rPr>
            </w:pPr>
            <w:r w:rsidRPr="00D23895">
              <w:rPr>
                <w:sz w:val="22"/>
                <w:szCs w:val="22"/>
              </w:rPr>
              <w:t>76</w:t>
            </w:r>
          </w:p>
        </w:tc>
      </w:tr>
      <w:tr w:rsidR="0054341C" w:rsidRPr="00D23895" w14:paraId="22E82E93" w14:textId="77777777" w:rsidTr="0054341C">
        <w:trPr>
          <w:trHeight w:val="105"/>
          <w:jc w:val="center"/>
        </w:trPr>
        <w:tc>
          <w:tcPr>
            <w:tcW w:w="4820" w:type="dxa"/>
            <w:shd w:val="clear" w:color="auto" w:fill="auto"/>
            <w:vAlign w:val="center"/>
            <w:hideMark/>
          </w:tcPr>
          <w:p w14:paraId="3BED7419"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четыре подпиточных насоса котельной № 51 - 1 шт.</w:t>
            </w:r>
          </w:p>
        </w:tc>
        <w:tc>
          <w:tcPr>
            <w:tcW w:w="2127" w:type="dxa"/>
            <w:shd w:val="clear" w:color="auto" w:fill="auto"/>
            <w:vAlign w:val="center"/>
            <w:hideMark/>
          </w:tcPr>
          <w:p w14:paraId="1F8BB80E" w14:textId="77777777" w:rsidR="0054341C" w:rsidRPr="00D23895" w:rsidRDefault="0054341C" w:rsidP="00A56DD6">
            <w:pPr>
              <w:jc w:val="center"/>
              <w:rPr>
                <w:sz w:val="22"/>
                <w:szCs w:val="22"/>
              </w:rPr>
            </w:pPr>
            <w:r w:rsidRPr="00D23895">
              <w:rPr>
                <w:sz w:val="22"/>
                <w:szCs w:val="22"/>
              </w:rPr>
              <w:t xml:space="preserve">г. Прокопьевск, котельная № 51 </w:t>
            </w:r>
          </w:p>
          <w:p w14:paraId="4E20A3D0" w14:textId="77777777" w:rsidR="0054341C" w:rsidRPr="00D23895" w:rsidRDefault="0054341C" w:rsidP="00A56DD6">
            <w:pPr>
              <w:jc w:val="center"/>
              <w:rPr>
                <w:sz w:val="22"/>
                <w:szCs w:val="22"/>
              </w:rPr>
            </w:pPr>
            <w:r w:rsidRPr="00D23895">
              <w:rPr>
                <w:sz w:val="22"/>
                <w:szCs w:val="22"/>
              </w:rPr>
              <w:t>ул. Охотская, 16</w:t>
            </w:r>
          </w:p>
        </w:tc>
        <w:tc>
          <w:tcPr>
            <w:tcW w:w="1275" w:type="dxa"/>
            <w:shd w:val="clear" w:color="auto" w:fill="auto"/>
            <w:vAlign w:val="center"/>
            <w:hideMark/>
          </w:tcPr>
          <w:p w14:paraId="55393B4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FA3EF08" w14:textId="77777777" w:rsidR="0054341C" w:rsidRPr="00D23895" w:rsidRDefault="0054341C" w:rsidP="00A56DD6">
            <w:pPr>
              <w:jc w:val="center"/>
              <w:rPr>
                <w:sz w:val="22"/>
                <w:szCs w:val="22"/>
              </w:rPr>
            </w:pPr>
            <w:r w:rsidRPr="00D23895">
              <w:rPr>
                <w:sz w:val="22"/>
                <w:szCs w:val="22"/>
              </w:rPr>
              <w:t>352</w:t>
            </w:r>
          </w:p>
        </w:tc>
        <w:tc>
          <w:tcPr>
            <w:tcW w:w="1134" w:type="dxa"/>
            <w:shd w:val="clear" w:color="auto" w:fill="auto"/>
            <w:vAlign w:val="center"/>
            <w:hideMark/>
          </w:tcPr>
          <w:p w14:paraId="1F15D063" w14:textId="77777777" w:rsidR="0054341C" w:rsidRPr="00D23895" w:rsidRDefault="0054341C" w:rsidP="00A56DD6">
            <w:pPr>
              <w:jc w:val="center"/>
              <w:rPr>
                <w:sz w:val="22"/>
                <w:szCs w:val="22"/>
              </w:rPr>
            </w:pPr>
            <w:r w:rsidRPr="00D23895">
              <w:rPr>
                <w:sz w:val="22"/>
                <w:szCs w:val="22"/>
              </w:rPr>
              <w:t>88</w:t>
            </w:r>
          </w:p>
        </w:tc>
      </w:tr>
      <w:tr w:rsidR="0054341C" w:rsidRPr="00D23895" w14:paraId="57989EFD" w14:textId="77777777" w:rsidTr="0054341C">
        <w:trPr>
          <w:trHeight w:val="70"/>
          <w:jc w:val="center"/>
        </w:trPr>
        <w:tc>
          <w:tcPr>
            <w:tcW w:w="4820" w:type="dxa"/>
            <w:shd w:val="clear" w:color="auto" w:fill="auto"/>
            <w:vAlign w:val="center"/>
            <w:hideMark/>
          </w:tcPr>
          <w:p w14:paraId="404F7141"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1 котельной № 5</w:t>
            </w:r>
          </w:p>
        </w:tc>
        <w:tc>
          <w:tcPr>
            <w:tcW w:w="2127" w:type="dxa"/>
            <w:shd w:val="clear" w:color="auto" w:fill="auto"/>
            <w:vAlign w:val="center"/>
            <w:hideMark/>
          </w:tcPr>
          <w:p w14:paraId="42B898C3" w14:textId="77777777" w:rsidR="0054341C" w:rsidRPr="00D23895" w:rsidRDefault="0054341C" w:rsidP="00A56DD6">
            <w:pPr>
              <w:jc w:val="center"/>
              <w:rPr>
                <w:sz w:val="22"/>
                <w:szCs w:val="22"/>
              </w:rPr>
            </w:pPr>
            <w:r w:rsidRPr="00D23895">
              <w:rPr>
                <w:sz w:val="22"/>
                <w:szCs w:val="22"/>
              </w:rPr>
              <w:t xml:space="preserve">г. Прокопьевск, котельная № 5, </w:t>
            </w:r>
          </w:p>
          <w:p w14:paraId="3EC95BFD"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4DDAC902"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5D5E323C" w14:textId="77777777" w:rsidR="0054341C" w:rsidRPr="00D23895" w:rsidRDefault="0054341C" w:rsidP="00A56DD6">
            <w:pPr>
              <w:jc w:val="center"/>
              <w:rPr>
                <w:sz w:val="22"/>
                <w:szCs w:val="22"/>
              </w:rPr>
            </w:pPr>
            <w:r w:rsidRPr="00D23895">
              <w:rPr>
                <w:sz w:val="22"/>
                <w:szCs w:val="22"/>
              </w:rPr>
              <w:t>481</w:t>
            </w:r>
          </w:p>
        </w:tc>
        <w:tc>
          <w:tcPr>
            <w:tcW w:w="1134" w:type="dxa"/>
            <w:shd w:val="clear" w:color="auto" w:fill="auto"/>
            <w:vAlign w:val="center"/>
            <w:hideMark/>
          </w:tcPr>
          <w:p w14:paraId="01B9FFD7" w14:textId="77777777" w:rsidR="0054341C" w:rsidRPr="00D23895" w:rsidRDefault="0054341C" w:rsidP="00A56DD6">
            <w:pPr>
              <w:jc w:val="center"/>
              <w:rPr>
                <w:sz w:val="22"/>
                <w:szCs w:val="22"/>
              </w:rPr>
            </w:pPr>
            <w:r w:rsidRPr="00D23895">
              <w:rPr>
                <w:sz w:val="22"/>
                <w:szCs w:val="22"/>
              </w:rPr>
              <w:t>120</w:t>
            </w:r>
          </w:p>
        </w:tc>
      </w:tr>
      <w:tr w:rsidR="0054341C" w:rsidRPr="00D23895" w14:paraId="4DFF0511" w14:textId="77777777" w:rsidTr="0054341C">
        <w:trPr>
          <w:trHeight w:val="70"/>
          <w:jc w:val="center"/>
        </w:trPr>
        <w:tc>
          <w:tcPr>
            <w:tcW w:w="4820" w:type="dxa"/>
            <w:shd w:val="clear" w:color="auto" w:fill="auto"/>
            <w:vAlign w:val="center"/>
            <w:hideMark/>
          </w:tcPr>
          <w:p w14:paraId="15183F7C"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1 котельной № 5</w:t>
            </w:r>
          </w:p>
        </w:tc>
        <w:tc>
          <w:tcPr>
            <w:tcW w:w="2127" w:type="dxa"/>
            <w:shd w:val="clear" w:color="auto" w:fill="auto"/>
            <w:vAlign w:val="center"/>
            <w:hideMark/>
          </w:tcPr>
          <w:p w14:paraId="5E482DEB" w14:textId="77777777" w:rsidR="0054341C" w:rsidRPr="00D23895" w:rsidRDefault="0054341C" w:rsidP="00A56DD6">
            <w:pPr>
              <w:jc w:val="center"/>
              <w:rPr>
                <w:sz w:val="22"/>
                <w:szCs w:val="22"/>
              </w:rPr>
            </w:pPr>
            <w:r w:rsidRPr="00D23895">
              <w:rPr>
                <w:sz w:val="22"/>
                <w:szCs w:val="22"/>
              </w:rPr>
              <w:t xml:space="preserve">г. Прокопьевск, котельная №5, </w:t>
            </w:r>
          </w:p>
          <w:p w14:paraId="12168137"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0467E39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092CBB5" w14:textId="77777777" w:rsidR="0054341C" w:rsidRPr="00D23895" w:rsidRDefault="0054341C" w:rsidP="00A56DD6">
            <w:pPr>
              <w:jc w:val="center"/>
              <w:rPr>
                <w:sz w:val="22"/>
                <w:szCs w:val="22"/>
              </w:rPr>
            </w:pPr>
            <w:r w:rsidRPr="00D23895">
              <w:rPr>
                <w:sz w:val="22"/>
                <w:szCs w:val="22"/>
              </w:rPr>
              <w:t>346</w:t>
            </w:r>
          </w:p>
        </w:tc>
        <w:tc>
          <w:tcPr>
            <w:tcW w:w="1134" w:type="dxa"/>
            <w:shd w:val="clear" w:color="auto" w:fill="auto"/>
            <w:vAlign w:val="center"/>
            <w:hideMark/>
          </w:tcPr>
          <w:p w14:paraId="3A9DACE8" w14:textId="77777777" w:rsidR="0054341C" w:rsidRPr="00D23895" w:rsidRDefault="0054341C" w:rsidP="00A56DD6">
            <w:pPr>
              <w:jc w:val="center"/>
              <w:rPr>
                <w:sz w:val="22"/>
                <w:szCs w:val="22"/>
              </w:rPr>
            </w:pPr>
            <w:r w:rsidRPr="00D23895">
              <w:rPr>
                <w:sz w:val="22"/>
                <w:szCs w:val="22"/>
              </w:rPr>
              <w:t>87</w:t>
            </w:r>
          </w:p>
        </w:tc>
      </w:tr>
      <w:tr w:rsidR="0054341C" w:rsidRPr="00D23895" w14:paraId="1E8463C3" w14:textId="77777777" w:rsidTr="0054341C">
        <w:trPr>
          <w:trHeight w:val="86"/>
          <w:jc w:val="center"/>
        </w:trPr>
        <w:tc>
          <w:tcPr>
            <w:tcW w:w="4820" w:type="dxa"/>
            <w:shd w:val="clear" w:color="auto" w:fill="auto"/>
            <w:vAlign w:val="center"/>
            <w:hideMark/>
          </w:tcPr>
          <w:p w14:paraId="4B722D46"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7 котельной № 66</w:t>
            </w:r>
          </w:p>
        </w:tc>
        <w:tc>
          <w:tcPr>
            <w:tcW w:w="2127" w:type="dxa"/>
            <w:shd w:val="clear" w:color="auto" w:fill="auto"/>
            <w:vAlign w:val="center"/>
            <w:hideMark/>
          </w:tcPr>
          <w:p w14:paraId="763FB6EF" w14:textId="77777777" w:rsidR="0054341C" w:rsidRPr="00D23895" w:rsidRDefault="0054341C" w:rsidP="00A56DD6">
            <w:pPr>
              <w:jc w:val="center"/>
              <w:rPr>
                <w:sz w:val="22"/>
                <w:szCs w:val="22"/>
              </w:rPr>
            </w:pPr>
            <w:r w:rsidRPr="00D23895">
              <w:rPr>
                <w:sz w:val="22"/>
                <w:szCs w:val="22"/>
              </w:rPr>
              <w:t xml:space="preserve">г. Прокопьевск, котельная № 66, </w:t>
            </w:r>
          </w:p>
          <w:p w14:paraId="0559ED3B"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65EEB464"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18B56DE" w14:textId="77777777" w:rsidR="0054341C" w:rsidRPr="00D23895" w:rsidRDefault="0054341C" w:rsidP="00A56DD6">
            <w:pPr>
              <w:jc w:val="center"/>
              <w:rPr>
                <w:sz w:val="22"/>
                <w:szCs w:val="22"/>
              </w:rPr>
            </w:pPr>
            <w:r w:rsidRPr="00D23895">
              <w:rPr>
                <w:sz w:val="22"/>
                <w:szCs w:val="22"/>
              </w:rPr>
              <w:t>567</w:t>
            </w:r>
          </w:p>
        </w:tc>
        <w:tc>
          <w:tcPr>
            <w:tcW w:w="1134" w:type="dxa"/>
            <w:shd w:val="clear" w:color="auto" w:fill="auto"/>
            <w:vAlign w:val="center"/>
            <w:hideMark/>
          </w:tcPr>
          <w:p w14:paraId="299043C3" w14:textId="77777777" w:rsidR="0054341C" w:rsidRPr="00D23895" w:rsidRDefault="0054341C" w:rsidP="00A56DD6">
            <w:pPr>
              <w:jc w:val="center"/>
              <w:rPr>
                <w:sz w:val="22"/>
                <w:szCs w:val="22"/>
              </w:rPr>
            </w:pPr>
            <w:r w:rsidRPr="00D23895">
              <w:rPr>
                <w:sz w:val="22"/>
                <w:szCs w:val="22"/>
              </w:rPr>
              <w:t>142</w:t>
            </w:r>
          </w:p>
        </w:tc>
      </w:tr>
      <w:tr w:rsidR="0054341C" w:rsidRPr="00D23895" w14:paraId="42932DC1" w14:textId="77777777" w:rsidTr="0054341C">
        <w:trPr>
          <w:trHeight w:val="962"/>
          <w:jc w:val="center"/>
        </w:trPr>
        <w:tc>
          <w:tcPr>
            <w:tcW w:w="4820" w:type="dxa"/>
            <w:shd w:val="clear" w:color="auto" w:fill="auto"/>
            <w:vAlign w:val="center"/>
            <w:hideMark/>
          </w:tcPr>
          <w:p w14:paraId="57F3F419"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7 котельной № 66</w:t>
            </w:r>
          </w:p>
        </w:tc>
        <w:tc>
          <w:tcPr>
            <w:tcW w:w="2127" w:type="dxa"/>
            <w:shd w:val="clear" w:color="auto" w:fill="auto"/>
            <w:vAlign w:val="center"/>
            <w:hideMark/>
          </w:tcPr>
          <w:p w14:paraId="44E84F21" w14:textId="77777777" w:rsidR="0054341C" w:rsidRPr="00D23895" w:rsidRDefault="0054341C" w:rsidP="00A56DD6">
            <w:pPr>
              <w:jc w:val="center"/>
              <w:rPr>
                <w:sz w:val="22"/>
                <w:szCs w:val="22"/>
              </w:rPr>
            </w:pPr>
            <w:r w:rsidRPr="00D23895">
              <w:rPr>
                <w:sz w:val="22"/>
                <w:szCs w:val="22"/>
              </w:rPr>
              <w:t xml:space="preserve">г. Прокопьевск, котельная № 66, </w:t>
            </w:r>
          </w:p>
          <w:p w14:paraId="1F307BFB" w14:textId="77777777" w:rsidR="0054341C" w:rsidRPr="00D23895" w:rsidRDefault="0054341C" w:rsidP="00A56DD6">
            <w:pPr>
              <w:jc w:val="center"/>
              <w:rPr>
                <w:sz w:val="22"/>
                <w:szCs w:val="22"/>
              </w:rPr>
            </w:pPr>
            <w:r w:rsidRPr="00D23895">
              <w:rPr>
                <w:sz w:val="22"/>
                <w:szCs w:val="22"/>
              </w:rPr>
              <w:t>ул. Институтская, 2</w:t>
            </w:r>
          </w:p>
        </w:tc>
        <w:tc>
          <w:tcPr>
            <w:tcW w:w="1275" w:type="dxa"/>
            <w:shd w:val="clear" w:color="auto" w:fill="auto"/>
            <w:vAlign w:val="center"/>
            <w:hideMark/>
          </w:tcPr>
          <w:p w14:paraId="2211219B"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642ED7C" w14:textId="77777777" w:rsidR="0054341C" w:rsidRPr="00D23895" w:rsidRDefault="0054341C" w:rsidP="00A56DD6">
            <w:pPr>
              <w:jc w:val="center"/>
              <w:rPr>
                <w:sz w:val="22"/>
                <w:szCs w:val="22"/>
              </w:rPr>
            </w:pPr>
            <w:r w:rsidRPr="00D23895">
              <w:rPr>
                <w:sz w:val="22"/>
                <w:szCs w:val="22"/>
              </w:rPr>
              <w:t>234</w:t>
            </w:r>
          </w:p>
        </w:tc>
        <w:tc>
          <w:tcPr>
            <w:tcW w:w="1134" w:type="dxa"/>
            <w:shd w:val="clear" w:color="auto" w:fill="auto"/>
            <w:vAlign w:val="center"/>
            <w:hideMark/>
          </w:tcPr>
          <w:p w14:paraId="509D6E09" w14:textId="77777777" w:rsidR="0054341C" w:rsidRPr="00D23895" w:rsidRDefault="0054341C" w:rsidP="00A56DD6">
            <w:pPr>
              <w:jc w:val="center"/>
              <w:rPr>
                <w:sz w:val="22"/>
                <w:szCs w:val="22"/>
              </w:rPr>
            </w:pPr>
            <w:r w:rsidRPr="00D23895">
              <w:rPr>
                <w:sz w:val="22"/>
                <w:szCs w:val="22"/>
              </w:rPr>
              <w:t>59</w:t>
            </w:r>
          </w:p>
        </w:tc>
      </w:tr>
      <w:tr w:rsidR="0054341C" w:rsidRPr="00D23895" w14:paraId="717E11EF" w14:textId="77777777" w:rsidTr="0054341C">
        <w:trPr>
          <w:trHeight w:val="1002"/>
          <w:jc w:val="center"/>
        </w:trPr>
        <w:tc>
          <w:tcPr>
            <w:tcW w:w="4820" w:type="dxa"/>
            <w:shd w:val="clear" w:color="auto" w:fill="auto"/>
            <w:vAlign w:val="center"/>
            <w:hideMark/>
          </w:tcPr>
          <w:p w14:paraId="234F20D4"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насос ГВС № 1 и № 2  котельной № 79 </w:t>
            </w:r>
          </w:p>
        </w:tc>
        <w:tc>
          <w:tcPr>
            <w:tcW w:w="2127" w:type="dxa"/>
            <w:shd w:val="clear" w:color="auto" w:fill="auto"/>
            <w:vAlign w:val="center"/>
            <w:hideMark/>
          </w:tcPr>
          <w:p w14:paraId="2DAB2515" w14:textId="77777777" w:rsidR="0054341C" w:rsidRPr="00D23895" w:rsidRDefault="0054341C" w:rsidP="00A56DD6">
            <w:pPr>
              <w:jc w:val="center"/>
              <w:rPr>
                <w:sz w:val="22"/>
                <w:szCs w:val="22"/>
              </w:rPr>
            </w:pPr>
            <w:r w:rsidRPr="00D23895">
              <w:rPr>
                <w:sz w:val="22"/>
                <w:szCs w:val="22"/>
              </w:rPr>
              <w:t xml:space="preserve">г. Прокопьевск, котельная № 79, </w:t>
            </w:r>
          </w:p>
          <w:p w14:paraId="19BA55B9" w14:textId="77777777" w:rsidR="0054341C" w:rsidRPr="00D23895" w:rsidRDefault="0054341C" w:rsidP="00A56DD6">
            <w:pPr>
              <w:jc w:val="center"/>
              <w:rPr>
                <w:sz w:val="22"/>
                <w:szCs w:val="22"/>
              </w:rPr>
            </w:pPr>
            <w:r w:rsidRPr="00D23895">
              <w:rPr>
                <w:sz w:val="22"/>
                <w:szCs w:val="22"/>
              </w:rPr>
              <w:t>ул. Серова, 6</w:t>
            </w:r>
          </w:p>
        </w:tc>
        <w:tc>
          <w:tcPr>
            <w:tcW w:w="1275" w:type="dxa"/>
            <w:shd w:val="clear" w:color="auto" w:fill="auto"/>
            <w:vAlign w:val="center"/>
            <w:hideMark/>
          </w:tcPr>
          <w:p w14:paraId="1C774B7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795C821" w14:textId="77777777" w:rsidR="0054341C" w:rsidRPr="00D23895" w:rsidRDefault="0054341C" w:rsidP="00A56DD6">
            <w:pPr>
              <w:jc w:val="center"/>
              <w:rPr>
                <w:sz w:val="22"/>
                <w:szCs w:val="22"/>
              </w:rPr>
            </w:pPr>
            <w:r w:rsidRPr="00D23895">
              <w:rPr>
                <w:sz w:val="22"/>
                <w:szCs w:val="22"/>
              </w:rPr>
              <w:t>153</w:t>
            </w:r>
          </w:p>
        </w:tc>
        <w:tc>
          <w:tcPr>
            <w:tcW w:w="1134" w:type="dxa"/>
            <w:shd w:val="clear" w:color="auto" w:fill="auto"/>
            <w:vAlign w:val="center"/>
            <w:hideMark/>
          </w:tcPr>
          <w:p w14:paraId="382B558F" w14:textId="77777777" w:rsidR="0054341C" w:rsidRPr="00D23895" w:rsidRDefault="0054341C" w:rsidP="00A56DD6">
            <w:pPr>
              <w:jc w:val="center"/>
              <w:rPr>
                <w:sz w:val="22"/>
                <w:szCs w:val="22"/>
              </w:rPr>
            </w:pPr>
            <w:r w:rsidRPr="00D23895">
              <w:rPr>
                <w:sz w:val="22"/>
                <w:szCs w:val="22"/>
              </w:rPr>
              <w:t>38</w:t>
            </w:r>
          </w:p>
        </w:tc>
      </w:tr>
      <w:tr w:rsidR="0054341C" w:rsidRPr="00D23895" w14:paraId="319924CD" w14:textId="77777777" w:rsidTr="0054341C">
        <w:trPr>
          <w:trHeight w:val="900"/>
          <w:jc w:val="center"/>
        </w:trPr>
        <w:tc>
          <w:tcPr>
            <w:tcW w:w="4820" w:type="dxa"/>
            <w:shd w:val="clear" w:color="auto" w:fill="auto"/>
            <w:vAlign w:val="center"/>
            <w:hideMark/>
          </w:tcPr>
          <w:p w14:paraId="0C82E681"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1 котельной № 59</w:t>
            </w:r>
          </w:p>
        </w:tc>
        <w:tc>
          <w:tcPr>
            <w:tcW w:w="2127" w:type="dxa"/>
            <w:shd w:val="clear" w:color="auto" w:fill="auto"/>
            <w:vAlign w:val="center"/>
            <w:hideMark/>
          </w:tcPr>
          <w:p w14:paraId="14D18CE7"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46172993"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01A2B3F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59DEA9C0" w14:textId="77777777" w:rsidR="0054341C" w:rsidRPr="00D23895" w:rsidRDefault="0054341C" w:rsidP="00A56DD6">
            <w:pPr>
              <w:jc w:val="center"/>
              <w:rPr>
                <w:sz w:val="22"/>
                <w:szCs w:val="22"/>
              </w:rPr>
            </w:pPr>
            <w:r w:rsidRPr="00D23895">
              <w:rPr>
                <w:sz w:val="22"/>
                <w:szCs w:val="22"/>
              </w:rPr>
              <w:t>178</w:t>
            </w:r>
          </w:p>
        </w:tc>
        <w:tc>
          <w:tcPr>
            <w:tcW w:w="1134" w:type="dxa"/>
            <w:shd w:val="clear" w:color="auto" w:fill="auto"/>
            <w:vAlign w:val="center"/>
            <w:hideMark/>
          </w:tcPr>
          <w:p w14:paraId="4E230C3B" w14:textId="77777777" w:rsidR="0054341C" w:rsidRPr="00D23895" w:rsidRDefault="0054341C" w:rsidP="00A56DD6">
            <w:pPr>
              <w:jc w:val="center"/>
              <w:rPr>
                <w:sz w:val="22"/>
                <w:szCs w:val="22"/>
              </w:rPr>
            </w:pPr>
            <w:r w:rsidRPr="00D23895">
              <w:rPr>
                <w:sz w:val="22"/>
                <w:szCs w:val="22"/>
              </w:rPr>
              <w:t>45</w:t>
            </w:r>
          </w:p>
        </w:tc>
      </w:tr>
      <w:tr w:rsidR="0054341C" w:rsidRPr="00D23895" w14:paraId="10D0F801" w14:textId="77777777" w:rsidTr="0054341C">
        <w:trPr>
          <w:trHeight w:val="70"/>
          <w:jc w:val="center"/>
        </w:trPr>
        <w:tc>
          <w:tcPr>
            <w:tcW w:w="4820" w:type="dxa"/>
            <w:shd w:val="clear" w:color="auto" w:fill="auto"/>
            <w:vAlign w:val="center"/>
            <w:hideMark/>
          </w:tcPr>
          <w:p w14:paraId="5B259F7E"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2 котельной № 59</w:t>
            </w:r>
          </w:p>
        </w:tc>
        <w:tc>
          <w:tcPr>
            <w:tcW w:w="2127" w:type="dxa"/>
            <w:shd w:val="clear" w:color="auto" w:fill="auto"/>
            <w:vAlign w:val="center"/>
            <w:hideMark/>
          </w:tcPr>
          <w:p w14:paraId="4D648881"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24D58DA3"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2FA778B6"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6CEB76E" w14:textId="77777777" w:rsidR="0054341C" w:rsidRPr="00D23895" w:rsidRDefault="0054341C" w:rsidP="00A56DD6">
            <w:pPr>
              <w:jc w:val="center"/>
              <w:rPr>
                <w:sz w:val="22"/>
                <w:szCs w:val="22"/>
              </w:rPr>
            </w:pPr>
            <w:r w:rsidRPr="00D23895">
              <w:rPr>
                <w:sz w:val="22"/>
                <w:szCs w:val="22"/>
              </w:rPr>
              <w:t>178</w:t>
            </w:r>
          </w:p>
        </w:tc>
        <w:tc>
          <w:tcPr>
            <w:tcW w:w="1134" w:type="dxa"/>
            <w:shd w:val="clear" w:color="auto" w:fill="auto"/>
            <w:vAlign w:val="center"/>
            <w:hideMark/>
          </w:tcPr>
          <w:p w14:paraId="035FE496" w14:textId="77777777" w:rsidR="0054341C" w:rsidRPr="00D23895" w:rsidRDefault="0054341C" w:rsidP="00A56DD6">
            <w:pPr>
              <w:jc w:val="center"/>
              <w:rPr>
                <w:sz w:val="22"/>
                <w:szCs w:val="22"/>
              </w:rPr>
            </w:pPr>
            <w:r w:rsidRPr="00D23895">
              <w:rPr>
                <w:sz w:val="22"/>
                <w:szCs w:val="22"/>
              </w:rPr>
              <w:t>45</w:t>
            </w:r>
          </w:p>
        </w:tc>
      </w:tr>
      <w:tr w:rsidR="0054341C" w:rsidRPr="00D23895" w14:paraId="4C1BBBA1" w14:textId="77777777" w:rsidTr="0054341C">
        <w:trPr>
          <w:trHeight w:val="92"/>
          <w:jc w:val="center"/>
        </w:trPr>
        <w:tc>
          <w:tcPr>
            <w:tcW w:w="4820" w:type="dxa"/>
            <w:shd w:val="clear" w:color="auto" w:fill="auto"/>
            <w:vAlign w:val="center"/>
            <w:hideMark/>
          </w:tcPr>
          <w:p w14:paraId="3BC709F7"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3 котельной № 59</w:t>
            </w:r>
          </w:p>
        </w:tc>
        <w:tc>
          <w:tcPr>
            <w:tcW w:w="2127" w:type="dxa"/>
            <w:shd w:val="clear" w:color="auto" w:fill="auto"/>
            <w:vAlign w:val="center"/>
            <w:hideMark/>
          </w:tcPr>
          <w:p w14:paraId="5DD62D22"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7C8E5A79"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7C31CE16"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DBC2532" w14:textId="77777777" w:rsidR="0054341C" w:rsidRPr="00D23895" w:rsidRDefault="0054341C" w:rsidP="00A56DD6">
            <w:pPr>
              <w:jc w:val="center"/>
              <w:rPr>
                <w:sz w:val="22"/>
                <w:szCs w:val="22"/>
              </w:rPr>
            </w:pPr>
            <w:r w:rsidRPr="00D23895">
              <w:rPr>
                <w:sz w:val="22"/>
                <w:szCs w:val="22"/>
              </w:rPr>
              <w:t>178</w:t>
            </w:r>
          </w:p>
        </w:tc>
        <w:tc>
          <w:tcPr>
            <w:tcW w:w="1134" w:type="dxa"/>
            <w:shd w:val="clear" w:color="auto" w:fill="auto"/>
            <w:vAlign w:val="center"/>
            <w:hideMark/>
          </w:tcPr>
          <w:p w14:paraId="55EBA4BD" w14:textId="77777777" w:rsidR="0054341C" w:rsidRPr="00D23895" w:rsidRDefault="0054341C" w:rsidP="00A56DD6">
            <w:pPr>
              <w:jc w:val="center"/>
              <w:rPr>
                <w:sz w:val="22"/>
                <w:szCs w:val="22"/>
              </w:rPr>
            </w:pPr>
            <w:r w:rsidRPr="00D23895">
              <w:rPr>
                <w:sz w:val="22"/>
                <w:szCs w:val="22"/>
              </w:rPr>
              <w:t>45</w:t>
            </w:r>
          </w:p>
        </w:tc>
      </w:tr>
      <w:tr w:rsidR="0054341C" w:rsidRPr="00D23895" w14:paraId="59A38FE7" w14:textId="77777777" w:rsidTr="0054341C">
        <w:trPr>
          <w:trHeight w:val="70"/>
          <w:jc w:val="center"/>
        </w:trPr>
        <w:tc>
          <w:tcPr>
            <w:tcW w:w="4820" w:type="dxa"/>
            <w:shd w:val="clear" w:color="auto" w:fill="auto"/>
            <w:vAlign w:val="center"/>
            <w:hideMark/>
          </w:tcPr>
          <w:p w14:paraId="5EF9E894"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1 котельной № 59</w:t>
            </w:r>
          </w:p>
        </w:tc>
        <w:tc>
          <w:tcPr>
            <w:tcW w:w="2127" w:type="dxa"/>
            <w:shd w:val="clear" w:color="auto" w:fill="auto"/>
            <w:vAlign w:val="center"/>
            <w:hideMark/>
          </w:tcPr>
          <w:p w14:paraId="345C4E7B"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543BA0EB"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0E99483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9742E96" w14:textId="77777777" w:rsidR="0054341C" w:rsidRPr="00D23895" w:rsidRDefault="0054341C" w:rsidP="00A56DD6">
            <w:pPr>
              <w:jc w:val="center"/>
              <w:rPr>
                <w:sz w:val="22"/>
                <w:szCs w:val="22"/>
              </w:rPr>
            </w:pPr>
            <w:r w:rsidRPr="00D23895">
              <w:rPr>
                <w:sz w:val="22"/>
                <w:szCs w:val="22"/>
              </w:rPr>
              <w:t>100</w:t>
            </w:r>
          </w:p>
        </w:tc>
        <w:tc>
          <w:tcPr>
            <w:tcW w:w="1134" w:type="dxa"/>
            <w:shd w:val="clear" w:color="auto" w:fill="auto"/>
            <w:vAlign w:val="center"/>
            <w:hideMark/>
          </w:tcPr>
          <w:p w14:paraId="692C0AB4" w14:textId="77777777" w:rsidR="0054341C" w:rsidRPr="00D23895" w:rsidRDefault="0054341C" w:rsidP="00A56DD6">
            <w:pPr>
              <w:jc w:val="center"/>
              <w:rPr>
                <w:sz w:val="22"/>
                <w:szCs w:val="22"/>
              </w:rPr>
            </w:pPr>
            <w:r w:rsidRPr="00D23895">
              <w:rPr>
                <w:sz w:val="22"/>
                <w:szCs w:val="22"/>
              </w:rPr>
              <w:t>25</w:t>
            </w:r>
          </w:p>
        </w:tc>
      </w:tr>
      <w:tr w:rsidR="0054341C" w:rsidRPr="00D23895" w14:paraId="1E73503E" w14:textId="77777777" w:rsidTr="0054341C">
        <w:trPr>
          <w:trHeight w:val="70"/>
          <w:jc w:val="center"/>
        </w:trPr>
        <w:tc>
          <w:tcPr>
            <w:tcW w:w="4820" w:type="dxa"/>
            <w:shd w:val="clear" w:color="auto" w:fill="auto"/>
            <w:vAlign w:val="center"/>
            <w:hideMark/>
          </w:tcPr>
          <w:p w14:paraId="72D47C10"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2 котельной № 59</w:t>
            </w:r>
          </w:p>
        </w:tc>
        <w:tc>
          <w:tcPr>
            <w:tcW w:w="2127" w:type="dxa"/>
            <w:shd w:val="clear" w:color="auto" w:fill="auto"/>
            <w:vAlign w:val="center"/>
            <w:hideMark/>
          </w:tcPr>
          <w:p w14:paraId="5CA86846"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43B52603"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1780201A"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95C4536" w14:textId="77777777" w:rsidR="0054341C" w:rsidRPr="00D23895" w:rsidRDefault="0054341C" w:rsidP="00A56DD6">
            <w:pPr>
              <w:jc w:val="center"/>
              <w:rPr>
                <w:sz w:val="22"/>
                <w:szCs w:val="22"/>
              </w:rPr>
            </w:pPr>
            <w:r w:rsidRPr="00D23895">
              <w:rPr>
                <w:sz w:val="22"/>
                <w:szCs w:val="22"/>
              </w:rPr>
              <w:t>100</w:t>
            </w:r>
          </w:p>
        </w:tc>
        <w:tc>
          <w:tcPr>
            <w:tcW w:w="1134" w:type="dxa"/>
            <w:shd w:val="clear" w:color="auto" w:fill="auto"/>
            <w:vAlign w:val="center"/>
            <w:hideMark/>
          </w:tcPr>
          <w:p w14:paraId="53D7F232" w14:textId="77777777" w:rsidR="0054341C" w:rsidRPr="00D23895" w:rsidRDefault="0054341C" w:rsidP="00A56DD6">
            <w:pPr>
              <w:jc w:val="center"/>
              <w:rPr>
                <w:sz w:val="22"/>
                <w:szCs w:val="22"/>
              </w:rPr>
            </w:pPr>
            <w:r w:rsidRPr="00D23895">
              <w:rPr>
                <w:sz w:val="22"/>
                <w:szCs w:val="22"/>
              </w:rPr>
              <w:t>25</w:t>
            </w:r>
          </w:p>
        </w:tc>
      </w:tr>
      <w:tr w:rsidR="0054341C" w:rsidRPr="00D23895" w14:paraId="507DDE48" w14:textId="77777777" w:rsidTr="0054341C">
        <w:trPr>
          <w:trHeight w:val="70"/>
          <w:jc w:val="center"/>
        </w:trPr>
        <w:tc>
          <w:tcPr>
            <w:tcW w:w="4820" w:type="dxa"/>
            <w:shd w:val="clear" w:color="auto" w:fill="auto"/>
            <w:vAlign w:val="center"/>
            <w:hideMark/>
          </w:tcPr>
          <w:p w14:paraId="48DA1977"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3 котельной № 59</w:t>
            </w:r>
          </w:p>
        </w:tc>
        <w:tc>
          <w:tcPr>
            <w:tcW w:w="2127" w:type="dxa"/>
            <w:shd w:val="clear" w:color="auto" w:fill="auto"/>
            <w:vAlign w:val="center"/>
            <w:hideMark/>
          </w:tcPr>
          <w:p w14:paraId="720FB3E2"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5F74D425"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1FFB70C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C2233E6" w14:textId="77777777" w:rsidR="0054341C" w:rsidRPr="00D23895" w:rsidRDefault="0054341C" w:rsidP="00A56DD6">
            <w:pPr>
              <w:jc w:val="center"/>
              <w:rPr>
                <w:sz w:val="22"/>
                <w:szCs w:val="22"/>
              </w:rPr>
            </w:pPr>
            <w:r w:rsidRPr="00D23895">
              <w:rPr>
                <w:sz w:val="22"/>
                <w:szCs w:val="22"/>
              </w:rPr>
              <w:t>100</w:t>
            </w:r>
          </w:p>
        </w:tc>
        <w:tc>
          <w:tcPr>
            <w:tcW w:w="1134" w:type="dxa"/>
            <w:shd w:val="clear" w:color="auto" w:fill="auto"/>
            <w:vAlign w:val="center"/>
            <w:hideMark/>
          </w:tcPr>
          <w:p w14:paraId="172DBB79" w14:textId="77777777" w:rsidR="0054341C" w:rsidRPr="00D23895" w:rsidRDefault="0054341C" w:rsidP="00A56DD6">
            <w:pPr>
              <w:jc w:val="center"/>
              <w:rPr>
                <w:sz w:val="22"/>
                <w:szCs w:val="22"/>
              </w:rPr>
            </w:pPr>
            <w:r w:rsidRPr="00D23895">
              <w:rPr>
                <w:sz w:val="22"/>
                <w:szCs w:val="22"/>
              </w:rPr>
              <w:t>25</w:t>
            </w:r>
          </w:p>
        </w:tc>
      </w:tr>
      <w:tr w:rsidR="0054341C" w:rsidRPr="00D23895" w14:paraId="6A7F95FB" w14:textId="77777777" w:rsidTr="0054341C">
        <w:trPr>
          <w:trHeight w:val="70"/>
          <w:jc w:val="center"/>
        </w:trPr>
        <w:tc>
          <w:tcPr>
            <w:tcW w:w="4820" w:type="dxa"/>
            <w:shd w:val="clear" w:color="auto" w:fill="auto"/>
            <w:vAlign w:val="center"/>
            <w:hideMark/>
          </w:tcPr>
          <w:p w14:paraId="07C55B62"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насос ГВС № 3  котельной № 59 </w:t>
            </w:r>
          </w:p>
        </w:tc>
        <w:tc>
          <w:tcPr>
            <w:tcW w:w="2127" w:type="dxa"/>
            <w:shd w:val="clear" w:color="auto" w:fill="auto"/>
            <w:vAlign w:val="center"/>
            <w:hideMark/>
          </w:tcPr>
          <w:p w14:paraId="394F6F4E"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376DDFB9"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0D2C94A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24E7E7E" w14:textId="77777777" w:rsidR="0054341C" w:rsidRPr="00D23895" w:rsidRDefault="0054341C" w:rsidP="00A56DD6">
            <w:pPr>
              <w:jc w:val="center"/>
              <w:rPr>
                <w:sz w:val="22"/>
                <w:szCs w:val="22"/>
              </w:rPr>
            </w:pPr>
            <w:r w:rsidRPr="00D23895">
              <w:rPr>
                <w:sz w:val="22"/>
                <w:szCs w:val="22"/>
              </w:rPr>
              <w:t>120</w:t>
            </w:r>
          </w:p>
        </w:tc>
        <w:tc>
          <w:tcPr>
            <w:tcW w:w="1134" w:type="dxa"/>
            <w:shd w:val="clear" w:color="auto" w:fill="auto"/>
            <w:vAlign w:val="center"/>
            <w:hideMark/>
          </w:tcPr>
          <w:p w14:paraId="18575C60" w14:textId="77777777" w:rsidR="0054341C" w:rsidRPr="00D23895" w:rsidRDefault="0054341C" w:rsidP="00A56DD6">
            <w:pPr>
              <w:jc w:val="center"/>
              <w:rPr>
                <w:sz w:val="22"/>
                <w:szCs w:val="22"/>
              </w:rPr>
            </w:pPr>
            <w:r w:rsidRPr="00D23895">
              <w:rPr>
                <w:sz w:val="22"/>
                <w:szCs w:val="22"/>
              </w:rPr>
              <w:t>30</w:t>
            </w:r>
          </w:p>
        </w:tc>
      </w:tr>
      <w:tr w:rsidR="0054341C" w:rsidRPr="00D23895" w14:paraId="75D95E43" w14:textId="77777777" w:rsidTr="0054341C">
        <w:trPr>
          <w:trHeight w:val="122"/>
          <w:jc w:val="center"/>
        </w:trPr>
        <w:tc>
          <w:tcPr>
            <w:tcW w:w="4820" w:type="dxa"/>
            <w:shd w:val="clear" w:color="auto" w:fill="auto"/>
            <w:vAlign w:val="center"/>
            <w:hideMark/>
          </w:tcPr>
          <w:p w14:paraId="3BA9BD7D"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подпиточный  насос № 1  котельной № 59 </w:t>
            </w:r>
          </w:p>
        </w:tc>
        <w:tc>
          <w:tcPr>
            <w:tcW w:w="2127" w:type="dxa"/>
            <w:shd w:val="clear" w:color="auto" w:fill="auto"/>
            <w:vAlign w:val="center"/>
            <w:hideMark/>
          </w:tcPr>
          <w:p w14:paraId="79D72F2F" w14:textId="77777777" w:rsidR="0054341C" w:rsidRPr="00D23895" w:rsidRDefault="0054341C" w:rsidP="00A56DD6">
            <w:pPr>
              <w:jc w:val="center"/>
              <w:rPr>
                <w:sz w:val="22"/>
                <w:szCs w:val="22"/>
              </w:rPr>
            </w:pPr>
            <w:r w:rsidRPr="00D23895">
              <w:rPr>
                <w:sz w:val="22"/>
                <w:szCs w:val="22"/>
              </w:rPr>
              <w:t xml:space="preserve">г. Прокопьевск, котельная № 59, </w:t>
            </w:r>
          </w:p>
          <w:p w14:paraId="4F3A28EA" w14:textId="77777777" w:rsidR="0054341C" w:rsidRPr="00D23895" w:rsidRDefault="0054341C" w:rsidP="00A56DD6">
            <w:pPr>
              <w:jc w:val="center"/>
              <w:rPr>
                <w:sz w:val="22"/>
                <w:szCs w:val="22"/>
              </w:rPr>
            </w:pPr>
            <w:r w:rsidRPr="00D23895">
              <w:rPr>
                <w:sz w:val="22"/>
                <w:szCs w:val="22"/>
              </w:rPr>
              <w:t>ул. Советов, 8а</w:t>
            </w:r>
          </w:p>
        </w:tc>
        <w:tc>
          <w:tcPr>
            <w:tcW w:w="1275" w:type="dxa"/>
            <w:shd w:val="clear" w:color="auto" w:fill="auto"/>
            <w:vAlign w:val="center"/>
            <w:hideMark/>
          </w:tcPr>
          <w:p w14:paraId="0540892E"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7DB59F8" w14:textId="77777777" w:rsidR="0054341C" w:rsidRPr="00D23895" w:rsidRDefault="0054341C" w:rsidP="00A56DD6">
            <w:pPr>
              <w:jc w:val="center"/>
              <w:rPr>
                <w:sz w:val="22"/>
                <w:szCs w:val="22"/>
              </w:rPr>
            </w:pPr>
            <w:r w:rsidRPr="00D23895">
              <w:rPr>
                <w:sz w:val="22"/>
                <w:szCs w:val="22"/>
              </w:rPr>
              <w:t>101</w:t>
            </w:r>
          </w:p>
        </w:tc>
        <w:tc>
          <w:tcPr>
            <w:tcW w:w="1134" w:type="dxa"/>
            <w:shd w:val="clear" w:color="auto" w:fill="auto"/>
            <w:vAlign w:val="center"/>
            <w:hideMark/>
          </w:tcPr>
          <w:p w14:paraId="551731AB" w14:textId="77777777" w:rsidR="0054341C" w:rsidRPr="00D23895" w:rsidRDefault="0054341C" w:rsidP="00A56DD6">
            <w:pPr>
              <w:jc w:val="center"/>
              <w:rPr>
                <w:sz w:val="22"/>
                <w:szCs w:val="22"/>
              </w:rPr>
            </w:pPr>
            <w:r w:rsidRPr="00D23895">
              <w:rPr>
                <w:sz w:val="22"/>
                <w:szCs w:val="22"/>
              </w:rPr>
              <w:t>25</w:t>
            </w:r>
          </w:p>
        </w:tc>
      </w:tr>
      <w:tr w:rsidR="0054341C" w:rsidRPr="00D23895" w14:paraId="6B1A3F93" w14:textId="77777777" w:rsidTr="0054341C">
        <w:trPr>
          <w:trHeight w:val="70"/>
          <w:jc w:val="center"/>
        </w:trPr>
        <w:tc>
          <w:tcPr>
            <w:tcW w:w="4820" w:type="dxa"/>
            <w:shd w:val="clear" w:color="auto" w:fill="auto"/>
            <w:vAlign w:val="center"/>
            <w:hideMark/>
          </w:tcPr>
          <w:p w14:paraId="2F0214D2"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насос ГВС № 2  котельной № 52 </w:t>
            </w:r>
          </w:p>
        </w:tc>
        <w:tc>
          <w:tcPr>
            <w:tcW w:w="2127" w:type="dxa"/>
            <w:shd w:val="clear" w:color="auto" w:fill="auto"/>
            <w:vAlign w:val="center"/>
            <w:hideMark/>
          </w:tcPr>
          <w:p w14:paraId="7DE58617" w14:textId="77777777" w:rsidR="0054341C" w:rsidRPr="00D23895" w:rsidRDefault="0054341C" w:rsidP="00A56DD6">
            <w:pPr>
              <w:jc w:val="center"/>
              <w:rPr>
                <w:sz w:val="22"/>
                <w:szCs w:val="22"/>
              </w:rPr>
            </w:pPr>
            <w:r w:rsidRPr="00D23895">
              <w:rPr>
                <w:sz w:val="22"/>
                <w:szCs w:val="22"/>
              </w:rPr>
              <w:t xml:space="preserve">г. Прокопьевск, котельная № 52, </w:t>
            </w:r>
          </w:p>
          <w:p w14:paraId="69561D55" w14:textId="77777777" w:rsidR="0054341C" w:rsidRPr="00D23895" w:rsidRDefault="0054341C" w:rsidP="00A56DD6">
            <w:pPr>
              <w:jc w:val="center"/>
              <w:rPr>
                <w:sz w:val="22"/>
                <w:szCs w:val="22"/>
              </w:rPr>
            </w:pPr>
            <w:r w:rsidRPr="00D23895">
              <w:rPr>
                <w:sz w:val="22"/>
                <w:szCs w:val="22"/>
              </w:rPr>
              <w:t>ул. Подольская, 12</w:t>
            </w:r>
          </w:p>
        </w:tc>
        <w:tc>
          <w:tcPr>
            <w:tcW w:w="1275" w:type="dxa"/>
            <w:shd w:val="clear" w:color="auto" w:fill="auto"/>
            <w:vAlign w:val="center"/>
            <w:hideMark/>
          </w:tcPr>
          <w:p w14:paraId="27B0452F"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05AE6DB" w14:textId="77777777" w:rsidR="0054341C" w:rsidRPr="00D23895" w:rsidRDefault="0054341C" w:rsidP="00A56DD6">
            <w:pPr>
              <w:jc w:val="center"/>
              <w:rPr>
                <w:sz w:val="22"/>
                <w:szCs w:val="22"/>
              </w:rPr>
            </w:pPr>
            <w:r w:rsidRPr="00D23895">
              <w:rPr>
                <w:sz w:val="22"/>
                <w:szCs w:val="22"/>
              </w:rPr>
              <w:t>86</w:t>
            </w:r>
          </w:p>
        </w:tc>
        <w:tc>
          <w:tcPr>
            <w:tcW w:w="1134" w:type="dxa"/>
            <w:shd w:val="clear" w:color="auto" w:fill="auto"/>
            <w:vAlign w:val="center"/>
            <w:hideMark/>
          </w:tcPr>
          <w:p w14:paraId="2A571DAD" w14:textId="77777777" w:rsidR="0054341C" w:rsidRPr="00D23895" w:rsidRDefault="0054341C" w:rsidP="00A56DD6">
            <w:pPr>
              <w:jc w:val="center"/>
              <w:rPr>
                <w:sz w:val="22"/>
                <w:szCs w:val="22"/>
              </w:rPr>
            </w:pPr>
            <w:r w:rsidRPr="00D23895">
              <w:rPr>
                <w:sz w:val="22"/>
                <w:szCs w:val="22"/>
              </w:rPr>
              <w:t>21</w:t>
            </w:r>
          </w:p>
        </w:tc>
      </w:tr>
      <w:tr w:rsidR="0054341C" w:rsidRPr="00D23895" w14:paraId="07EC0F49" w14:textId="77777777" w:rsidTr="0054341C">
        <w:trPr>
          <w:trHeight w:val="962"/>
          <w:jc w:val="center"/>
        </w:trPr>
        <w:tc>
          <w:tcPr>
            <w:tcW w:w="4820" w:type="dxa"/>
            <w:shd w:val="clear" w:color="auto" w:fill="auto"/>
            <w:vAlign w:val="center"/>
            <w:hideMark/>
          </w:tcPr>
          <w:p w14:paraId="6905E06A"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насос ГВС № 1, котельной № 78 </w:t>
            </w:r>
          </w:p>
        </w:tc>
        <w:tc>
          <w:tcPr>
            <w:tcW w:w="2127" w:type="dxa"/>
            <w:shd w:val="clear" w:color="auto" w:fill="auto"/>
            <w:vAlign w:val="center"/>
            <w:hideMark/>
          </w:tcPr>
          <w:p w14:paraId="217F1FA5" w14:textId="77777777" w:rsidR="0054341C" w:rsidRPr="00D23895" w:rsidRDefault="0054341C" w:rsidP="00A56DD6">
            <w:pPr>
              <w:jc w:val="center"/>
              <w:rPr>
                <w:sz w:val="22"/>
                <w:szCs w:val="22"/>
              </w:rPr>
            </w:pPr>
            <w:r w:rsidRPr="00D23895">
              <w:rPr>
                <w:sz w:val="22"/>
                <w:szCs w:val="22"/>
              </w:rPr>
              <w:t xml:space="preserve">г. Прокопьевск, котельная № 78, </w:t>
            </w:r>
          </w:p>
          <w:p w14:paraId="24EDCE51" w14:textId="77777777" w:rsidR="0054341C" w:rsidRPr="00D23895" w:rsidRDefault="0054341C" w:rsidP="00A56DD6">
            <w:pPr>
              <w:jc w:val="center"/>
              <w:rPr>
                <w:sz w:val="22"/>
                <w:szCs w:val="22"/>
              </w:rPr>
            </w:pPr>
            <w:r w:rsidRPr="00D23895">
              <w:rPr>
                <w:sz w:val="22"/>
                <w:szCs w:val="22"/>
              </w:rPr>
              <w:t>ул. Подольская, 19</w:t>
            </w:r>
          </w:p>
        </w:tc>
        <w:tc>
          <w:tcPr>
            <w:tcW w:w="1275" w:type="dxa"/>
            <w:shd w:val="clear" w:color="auto" w:fill="auto"/>
            <w:vAlign w:val="center"/>
            <w:hideMark/>
          </w:tcPr>
          <w:p w14:paraId="5210B6F1"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66471A42" w14:textId="77777777" w:rsidR="0054341C" w:rsidRPr="00D23895" w:rsidRDefault="0054341C" w:rsidP="00A56DD6">
            <w:pPr>
              <w:jc w:val="center"/>
              <w:rPr>
                <w:sz w:val="22"/>
                <w:szCs w:val="22"/>
              </w:rPr>
            </w:pPr>
            <w:r w:rsidRPr="00D23895">
              <w:rPr>
                <w:sz w:val="22"/>
                <w:szCs w:val="22"/>
              </w:rPr>
              <w:t>101</w:t>
            </w:r>
          </w:p>
        </w:tc>
        <w:tc>
          <w:tcPr>
            <w:tcW w:w="1134" w:type="dxa"/>
            <w:shd w:val="clear" w:color="auto" w:fill="auto"/>
            <w:vAlign w:val="center"/>
            <w:hideMark/>
          </w:tcPr>
          <w:p w14:paraId="50C74698" w14:textId="77777777" w:rsidR="0054341C" w:rsidRPr="00D23895" w:rsidRDefault="0054341C" w:rsidP="00A56DD6">
            <w:pPr>
              <w:jc w:val="center"/>
              <w:rPr>
                <w:sz w:val="22"/>
                <w:szCs w:val="22"/>
              </w:rPr>
            </w:pPr>
            <w:r w:rsidRPr="00D23895">
              <w:rPr>
                <w:sz w:val="22"/>
                <w:szCs w:val="22"/>
              </w:rPr>
              <w:t>25</w:t>
            </w:r>
          </w:p>
        </w:tc>
      </w:tr>
      <w:tr w:rsidR="0054341C" w:rsidRPr="00D23895" w14:paraId="28A4F15A" w14:textId="77777777" w:rsidTr="0054341C">
        <w:trPr>
          <w:trHeight w:val="1002"/>
          <w:jc w:val="center"/>
        </w:trPr>
        <w:tc>
          <w:tcPr>
            <w:tcW w:w="4820" w:type="dxa"/>
            <w:shd w:val="clear" w:color="auto" w:fill="auto"/>
            <w:vAlign w:val="center"/>
            <w:hideMark/>
          </w:tcPr>
          <w:p w14:paraId="061323BD"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1 котельной № 49</w:t>
            </w:r>
          </w:p>
        </w:tc>
        <w:tc>
          <w:tcPr>
            <w:tcW w:w="2127" w:type="dxa"/>
            <w:shd w:val="clear" w:color="auto" w:fill="auto"/>
            <w:vAlign w:val="center"/>
            <w:hideMark/>
          </w:tcPr>
          <w:p w14:paraId="274EB053"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10CF2F81"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775E290C"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259B29C" w14:textId="77777777" w:rsidR="0054341C" w:rsidRPr="00D23895" w:rsidRDefault="0054341C" w:rsidP="00A56DD6">
            <w:pPr>
              <w:jc w:val="center"/>
              <w:rPr>
                <w:sz w:val="22"/>
                <w:szCs w:val="22"/>
              </w:rPr>
            </w:pPr>
            <w:r w:rsidRPr="00D23895">
              <w:rPr>
                <w:sz w:val="22"/>
                <w:szCs w:val="22"/>
              </w:rPr>
              <w:t>115</w:t>
            </w:r>
          </w:p>
        </w:tc>
        <w:tc>
          <w:tcPr>
            <w:tcW w:w="1134" w:type="dxa"/>
            <w:shd w:val="clear" w:color="auto" w:fill="auto"/>
            <w:vAlign w:val="center"/>
            <w:hideMark/>
          </w:tcPr>
          <w:p w14:paraId="7625F13F" w14:textId="77777777" w:rsidR="0054341C" w:rsidRPr="00D23895" w:rsidRDefault="0054341C" w:rsidP="00A56DD6">
            <w:pPr>
              <w:jc w:val="center"/>
              <w:rPr>
                <w:sz w:val="22"/>
                <w:szCs w:val="22"/>
              </w:rPr>
            </w:pPr>
            <w:r w:rsidRPr="00D23895">
              <w:rPr>
                <w:sz w:val="22"/>
                <w:szCs w:val="22"/>
              </w:rPr>
              <w:t>29</w:t>
            </w:r>
          </w:p>
        </w:tc>
      </w:tr>
      <w:tr w:rsidR="0054341C" w:rsidRPr="00D23895" w14:paraId="770E0984" w14:textId="77777777" w:rsidTr="0054341C">
        <w:trPr>
          <w:trHeight w:val="900"/>
          <w:jc w:val="center"/>
        </w:trPr>
        <w:tc>
          <w:tcPr>
            <w:tcW w:w="4820" w:type="dxa"/>
            <w:shd w:val="clear" w:color="auto" w:fill="auto"/>
            <w:vAlign w:val="center"/>
            <w:hideMark/>
          </w:tcPr>
          <w:p w14:paraId="5ACBE016"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2 котельной № 49</w:t>
            </w:r>
          </w:p>
        </w:tc>
        <w:tc>
          <w:tcPr>
            <w:tcW w:w="2127" w:type="dxa"/>
            <w:shd w:val="clear" w:color="auto" w:fill="auto"/>
            <w:vAlign w:val="center"/>
            <w:hideMark/>
          </w:tcPr>
          <w:p w14:paraId="5A609664"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46765178"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44204BF3"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60E7D93" w14:textId="77777777" w:rsidR="0054341C" w:rsidRPr="00D23895" w:rsidRDefault="0054341C" w:rsidP="00A56DD6">
            <w:pPr>
              <w:jc w:val="center"/>
              <w:rPr>
                <w:sz w:val="22"/>
                <w:szCs w:val="22"/>
              </w:rPr>
            </w:pPr>
            <w:r w:rsidRPr="00D23895">
              <w:rPr>
                <w:sz w:val="22"/>
                <w:szCs w:val="22"/>
              </w:rPr>
              <w:t>115</w:t>
            </w:r>
          </w:p>
        </w:tc>
        <w:tc>
          <w:tcPr>
            <w:tcW w:w="1134" w:type="dxa"/>
            <w:shd w:val="clear" w:color="auto" w:fill="auto"/>
            <w:vAlign w:val="center"/>
            <w:hideMark/>
          </w:tcPr>
          <w:p w14:paraId="14F43125" w14:textId="77777777" w:rsidR="0054341C" w:rsidRPr="00D23895" w:rsidRDefault="0054341C" w:rsidP="00A56DD6">
            <w:pPr>
              <w:jc w:val="center"/>
              <w:rPr>
                <w:sz w:val="22"/>
                <w:szCs w:val="22"/>
              </w:rPr>
            </w:pPr>
            <w:r w:rsidRPr="00D23895">
              <w:rPr>
                <w:sz w:val="22"/>
                <w:szCs w:val="22"/>
              </w:rPr>
              <w:t>29</w:t>
            </w:r>
          </w:p>
        </w:tc>
      </w:tr>
      <w:tr w:rsidR="0054341C" w:rsidRPr="00D23895" w14:paraId="41BF4C32" w14:textId="77777777" w:rsidTr="0054341C">
        <w:trPr>
          <w:trHeight w:val="1006"/>
          <w:jc w:val="center"/>
        </w:trPr>
        <w:tc>
          <w:tcPr>
            <w:tcW w:w="4820" w:type="dxa"/>
            <w:shd w:val="clear" w:color="auto" w:fill="auto"/>
            <w:vAlign w:val="center"/>
            <w:hideMark/>
          </w:tcPr>
          <w:p w14:paraId="70900C2E"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3 котельной № 49</w:t>
            </w:r>
          </w:p>
        </w:tc>
        <w:tc>
          <w:tcPr>
            <w:tcW w:w="2127" w:type="dxa"/>
            <w:shd w:val="clear" w:color="auto" w:fill="auto"/>
            <w:vAlign w:val="center"/>
            <w:hideMark/>
          </w:tcPr>
          <w:p w14:paraId="61302B08"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0FEFC885"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7CEC5E65"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2EE3EDB" w14:textId="77777777" w:rsidR="0054341C" w:rsidRPr="00D23895" w:rsidRDefault="0054341C" w:rsidP="00A56DD6">
            <w:pPr>
              <w:jc w:val="center"/>
              <w:rPr>
                <w:sz w:val="22"/>
                <w:szCs w:val="22"/>
              </w:rPr>
            </w:pPr>
            <w:r w:rsidRPr="00D23895">
              <w:rPr>
                <w:sz w:val="22"/>
                <w:szCs w:val="22"/>
              </w:rPr>
              <w:t>115</w:t>
            </w:r>
          </w:p>
        </w:tc>
        <w:tc>
          <w:tcPr>
            <w:tcW w:w="1134" w:type="dxa"/>
            <w:shd w:val="clear" w:color="auto" w:fill="auto"/>
            <w:vAlign w:val="center"/>
            <w:hideMark/>
          </w:tcPr>
          <w:p w14:paraId="58EE1C44" w14:textId="77777777" w:rsidR="0054341C" w:rsidRPr="00D23895" w:rsidRDefault="0054341C" w:rsidP="00A56DD6">
            <w:pPr>
              <w:jc w:val="center"/>
              <w:rPr>
                <w:sz w:val="22"/>
                <w:szCs w:val="22"/>
              </w:rPr>
            </w:pPr>
            <w:r w:rsidRPr="00D23895">
              <w:rPr>
                <w:sz w:val="22"/>
                <w:szCs w:val="22"/>
              </w:rPr>
              <w:t>29</w:t>
            </w:r>
          </w:p>
        </w:tc>
      </w:tr>
      <w:tr w:rsidR="0054341C" w:rsidRPr="00D23895" w14:paraId="05A6C297" w14:textId="77777777" w:rsidTr="0054341C">
        <w:trPr>
          <w:trHeight w:val="20"/>
          <w:jc w:val="center"/>
        </w:trPr>
        <w:tc>
          <w:tcPr>
            <w:tcW w:w="4820" w:type="dxa"/>
            <w:shd w:val="clear" w:color="auto" w:fill="auto"/>
            <w:vAlign w:val="center"/>
            <w:hideMark/>
          </w:tcPr>
          <w:p w14:paraId="62DAFECA"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4 котельной № 49</w:t>
            </w:r>
          </w:p>
        </w:tc>
        <w:tc>
          <w:tcPr>
            <w:tcW w:w="2127" w:type="dxa"/>
            <w:shd w:val="clear" w:color="auto" w:fill="auto"/>
            <w:vAlign w:val="center"/>
            <w:hideMark/>
          </w:tcPr>
          <w:p w14:paraId="066D896B"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333D6EEA"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56D4E4D1"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05B0FA6" w14:textId="77777777" w:rsidR="0054341C" w:rsidRPr="00D23895" w:rsidRDefault="0054341C" w:rsidP="00A56DD6">
            <w:pPr>
              <w:jc w:val="center"/>
              <w:rPr>
                <w:sz w:val="22"/>
                <w:szCs w:val="22"/>
              </w:rPr>
            </w:pPr>
            <w:r w:rsidRPr="00D23895">
              <w:rPr>
                <w:sz w:val="22"/>
                <w:szCs w:val="22"/>
              </w:rPr>
              <w:t>115</w:t>
            </w:r>
          </w:p>
        </w:tc>
        <w:tc>
          <w:tcPr>
            <w:tcW w:w="1134" w:type="dxa"/>
            <w:shd w:val="clear" w:color="auto" w:fill="auto"/>
            <w:vAlign w:val="center"/>
            <w:hideMark/>
          </w:tcPr>
          <w:p w14:paraId="00743876" w14:textId="77777777" w:rsidR="0054341C" w:rsidRPr="00D23895" w:rsidRDefault="0054341C" w:rsidP="00A56DD6">
            <w:pPr>
              <w:jc w:val="center"/>
              <w:rPr>
                <w:sz w:val="22"/>
                <w:szCs w:val="22"/>
              </w:rPr>
            </w:pPr>
            <w:r w:rsidRPr="00D23895">
              <w:rPr>
                <w:sz w:val="22"/>
                <w:szCs w:val="22"/>
              </w:rPr>
              <w:t>29</w:t>
            </w:r>
          </w:p>
        </w:tc>
      </w:tr>
      <w:tr w:rsidR="0054341C" w:rsidRPr="00D23895" w14:paraId="4FBDA92B" w14:textId="77777777" w:rsidTr="0054341C">
        <w:trPr>
          <w:trHeight w:val="20"/>
          <w:jc w:val="center"/>
        </w:trPr>
        <w:tc>
          <w:tcPr>
            <w:tcW w:w="4820" w:type="dxa"/>
            <w:shd w:val="clear" w:color="auto" w:fill="auto"/>
            <w:vAlign w:val="center"/>
            <w:hideMark/>
          </w:tcPr>
          <w:p w14:paraId="6983C56A"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1 котельной № 49</w:t>
            </w:r>
          </w:p>
        </w:tc>
        <w:tc>
          <w:tcPr>
            <w:tcW w:w="2127" w:type="dxa"/>
            <w:shd w:val="clear" w:color="auto" w:fill="auto"/>
            <w:vAlign w:val="center"/>
            <w:hideMark/>
          </w:tcPr>
          <w:p w14:paraId="7F395F6F"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570F23CD"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7ADD60B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9D32B63" w14:textId="77777777" w:rsidR="0054341C" w:rsidRPr="00D23895" w:rsidRDefault="0054341C" w:rsidP="00A56DD6">
            <w:pPr>
              <w:jc w:val="center"/>
              <w:rPr>
                <w:sz w:val="22"/>
                <w:szCs w:val="22"/>
              </w:rPr>
            </w:pPr>
            <w:r w:rsidRPr="00D23895">
              <w:rPr>
                <w:sz w:val="22"/>
                <w:szCs w:val="22"/>
              </w:rPr>
              <w:t>88</w:t>
            </w:r>
          </w:p>
        </w:tc>
        <w:tc>
          <w:tcPr>
            <w:tcW w:w="1134" w:type="dxa"/>
            <w:shd w:val="clear" w:color="auto" w:fill="auto"/>
            <w:vAlign w:val="center"/>
            <w:hideMark/>
          </w:tcPr>
          <w:p w14:paraId="55343AB9" w14:textId="77777777" w:rsidR="0054341C" w:rsidRPr="00D23895" w:rsidRDefault="0054341C" w:rsidP="00A56DD6">
            <w:pPr>
              <w:jc w:val="center"/>
              <w:rPr>
                <w:sz w:val="22"/>
                <w:szCs w:val="22"/>
              </w:rPr>
            </w:pPr>
            <w:r w:rsidRPr="00D23895">
              <w:rPr>
                <w:sz w:val="22"/>
                <w:szCs w:val="22"/>
              </w:rPr>
              <w:t>22</w:t>
            </w:r>
          </w:p>
        </w:tc>
      </w:tr>
      <w:tr w:rsidR="0054341C" w:rsidRPr="00D23895" w14:paraId="7CCB9228" w14:textId="77777777" w:rsidTr="0054341C">
        <w:trPr>
          <w:trHeight w:val="20"/>
          <w:jc w:val="center"/>
        </w:trPr>
        <w:tc>
          <w:tcPr>
            <w:tcW w:w="4820" w:type="dxa"/>
            <w:shd w:val="clear" w:color="auto" w:fill="auto"/>
            <w:vAlign w:val="center"/>
            <w:hideMark/>
          </w:tcPr>
          <w:p w14:paraId="3A0FA7EB"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2 котельной № 49</w:t>
            </w:r>
          </w:p>
        </w:tc>
        <w:tc>
          <w:tcPr>
            <w:tcW w:w="2127" w:type="dxa"/>
            <w:shd w:val="clear" w:color="auto" w:fill="auto"/>
            <w:vAlign w:val="center"/>
            <w:hideMark/>
          </w:tcPr>
          <w:p w14:paraId="05A9BF49"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5C1C0FFC"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3B9E26CA"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D42F0F8" w14:textId="77777777" w:rsidR="0054341C" w:rsidRPr="00D23895" w:rsidRDefault="0054341C" w:rsidP="00A56DD6">
            <w:pPr>
              <w:jc w:val="center"/>
              <w:rPr>
                <w:sz w:val="22"/>
                <w:szCs w:val="22"/>
              </w:rPr>
            </w:pPr>
            <w:r w:rsidRPr="00D23895">
              <w:rPr>
                <w:sz w:val="22"/>
                <w:szCs w:val="22"/>
              </w:rPr>
              <w:t>88</w:t>
            </w:r>
          </w:p>
        </w:tc>
        <w:tc>
          <w:tcPr>
            <w:tcW w:w="1134" w:type="dxa"/>
            <w:shd w:val="clear" w:color="auto" w:fill="auto"/>
            <w:vAlign w:val="center"/>
            <w:hideMark/>
          </w:tcPr>
          <w:p w14:paraId="4C232EEA" w14:textId="77777777" w:rsidR="0054341C" w:rsidRPr="00D23895" w:rsidRDefault="0054341C" w:rsidP="00A56DD6">
            <w:pPr>
              <w:jc w:val="center"/>
              <w:rPr>
                <w:sz w:val="22"/>
                <w:szCs w:val="22"/>
              </w:rPr>
            </w:pPr>
            <w:r w:rsidRPr="00D23895">
              <w:rPr>
                <w:sz w:val="22"/>
                <w:szCs w:val="22"/>
              </w:rPr>
              <w:t>22</w:t>
            </w:r>
          </w:p>
        </w:tc>
      </w:tr>
      <w:tr w:rsidR="0054341C" w:rsidRPr="00D23895" w14:paraId="3A2C1793" w14:textId="77777777" w:rsidTr="0054341C">
        <w:trPr>
          <w:trHeight w:val="20"/>
          <w:jc w:val="center"/>
        </w:trPr>
        <w:tc>
          <w:tcPr>
            <w:tcW w:w="4820" w:type="dxa"/>
            <w:shd w:val="clear" w:color="auto" w:fill="auto"/>
            <w:vAlign w:val="center"/>
            <w:hideMark/>
          </w:tcPr>
          <w:p w14:paraId="28B30FDA"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3 котельной № 49</w:t>
            </w:r>
          </w:p>
        </w:tc>
        <w:tc>
          <w:tcPr>
            <w:tcW w:w="2127" w:type="dxa"/>
            <w:shd w:val="clear" w:color="auto" w:fill="auto"/>
            <w:vAlign w:val="center"/>
            <w:hideMark/>
          </w:tcPr>
          <w:p w14:paraId="7873F9D4"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14443FD7"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1951DE78"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4D06061" w14:textId="77777777" w:rsidR="0054341C" w:rsidRPr="00D23895" w:rsidRDefault="0054341C" w:rsidP="00A56DD6">
            <w:pPr>
              <w:jc w:val="center"/>
              <w:rPr>
                <w:sz w:val="22"/>
                <w:szCs w:val="22"/>
              </w:rPr>
            </w:pPr>
            <w:r w:rsidRPr="00D23895">
              <w:rPr>
                <w:sz w:val="22"/>
                <w:szCs w:val="22"/>
              </w:rPr>
              <w:t>88</w:t>
            </w:r>
          </w:p>
        </w:tc>
        <w:tc>
          <w:tcPr>
            <w:tcW w:w="1134" w:type="dxa"/>
            <w:shd w:val="clear" w:color="auto" w:fill="auto"/>
            <w:vAlign w:val="center"/>
            <w:hideMark/>
          </w:tcPr>
          <w:p w14:paraId="790E71AE" w14:textId="77777777" w:rsidR="0054341C" w:rsidRPr="00D23895" w:rsidRDefault="0054341C" w:rsidP="00A56DD6">
            <w:pPr>
              <w:jc w:val="center"/>
              <w:rPr>
                <w:sz w:val="22"/>
                <w:szCs w:val="22"/>
              </w:rPr>
            </w:pPr>
            <w:r w:rsidRPr="00D23895">
              <w:rPr>
                <w:sz w:val="22"/>
                <w:szCs w:val="22"/>
              </w:rPr>
              <w:t>22</w:t>
            </w:r>
          </w:p>
        </w:tc>
      </w:tr>
      <w:tr w:rsidR="0054341C" w:rsidRPr="00D23895" w14:paraId="7F12C688" w14:textId="77777777" w:rsidTr="0054341C">
        <w:trPr>
          <w:trHeight w:val="20"/>
          <w:jc w:val="center"/>
        </w:trPr>
        <w:tc>
          <w:tcPr>
            <w:tcW w:w="4820" w:type="dxa"/>
            <w:shd w:val="clear" w:color="auto" w:fill="auto"/>
            <w:vAlign w:val="center"/>
            <w:hideMark/>
          </w:tcPr>
          <w:p w14:paraId="48912384"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4 котельной № 49</w:t>
            </w:r>
          </w:p>
        </w:tc>
        <w:tc>
          <w:tcPr>
            <w:tcW w:w="2127" w:type="dxa"/>
            <w:shd w:val="clear" w:color="auto" w:fill="auto"/>
            <w:vAlign w:val="center"/>
            <w:hideMark/>
          </w:tcPr>
          <w:p w14:paraId="030C52E0"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0AD41FA3"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06CE75E8"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98DE68A" w14:textId="77777777" w:rsidR="0054341C" w:rsidRPr="00D23895" w:rsidRDefault="0054341C" w:rsidP="00A56DD6">
            <w:pPr>
              <w:jc w:val="center"/>
              <w:rPr>
                <w:sz w:val="22"/>
                <w:szCs w:val="22"/>
              </w:rPr>
            </w:pPr>
            <w:r w:rsidRPr="00D23895">
              <w:rPr>
                <w:sz w:val="22"/>
                <w:szCs w:val="22"/>
              </w:rPr>
              <w:t>88</w:t>
            </w:r>
          </w:p>
        </w:tc>
        <w:tc>
          <w:tcPr>
            <w:tcW w:w="1134" w:type="dxa"/>
            <w:shd w:val="clear" w:color="auto" w:fill="auto"/>
            <w:vAlign w:val="center"/>
            <w:hideMark/>
          </w:tcPr>
          <w:p w14:paraId="13D21F98" w14:textId="77777777" w:rsidR="0054341C" w:rsidRPr="00D23895" w:rsidRDefault="0054341C" w:rsidP="00A56DD6">
            <w:pPr>
              <w:jc w:val="center"/>
              <w:rPr>
                <w:sz w:val="22"/>
                <w:szCs w:val="22"/>
              </w:rPr>
            </w:pPr>
            <w:r w:rsidRPr="00D23895">
              <w:rPr>
                <w:sz w:val="22"/>
                <w:szCs w:val="22"/>
              </w:rPr>
              <w:t>22</w:t>
            </w:r>
          </w:p>
        </w:tc>
      </w:tr>
      <w:tr w:rsidR="0054341C" w:rsidRPr="00D23895" w14:paraId="033D5FF0" w14:textId="77777777" w:rsidTr="0054341C">
        <w:trPr>
          <w:trHeight w:val="20"/>
          <w:jc w:val="center"/>
        </w:trPr>
        <w:tc>
          <w:tcPr>
            <w:tcW w:w="4820" w:type="dxa"/>
            <w:shd w:val="clear" w:color="auto" w:fill="auto"/>
            <w:vAlign w:val="center"/>
            <w:hideMark/>
          </w:tcPr>
          <w:p w14:paraId="0E575814"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насос ГВС № 1 котельной № 49 </w:t>
            </w:r>
          </w:p>
        </w:tc>
        <w:tc>
          <w:tcPr>
            <w:tcW w:w="2127" w:type="dxa"/>
            <w:shd w:val="clear" w:color="auto" w:fill="auto"/>
            <w:vAlign w:val="center"/>
            <w:hideMark/>
          </w:tcPr>
          <w:p w14:paraId="47DAB6BB"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2CA0F801"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3657108F"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52321C1" w14:textId="77777777" w:rsidR="0054341C" w:rsidRPr="00D23895" w:rsidRDefault="0054341C" w:rsidP="00A56DD6">
            <w:pPr>
              <w:jc w:val="center"/>
              <w:rPr>
                <w:sz w:val="22"/>
                <w:szCs w:val="22"/>
              </w:rPr>
            </w:pPr>
            <w:r w:rsidRPr="00D23895">
              <w:rPr>
                <w:sz w:val="22"/>
                <w:szCs w:val="22"/>
              </w:rPr>
              <w:t>234</w:t>
            </w:r>
          </w:p>
        </w:tc>
        <w:tc>
          <w:tcPr>
            <w:tcW w:w="1134" w:type="dxa"/>
            <w:shd w:val="clear" w:color="auto" w:fill="auto"/>
            <w:vAlign w:val="center"/>
            <w:hideMark/>
          </w:tcPr>
          <w:p w14:paraId="6FD2C0DA" w14:textId="77777777" w:rsidR="0054341C" w:rsidRPr="00D23895" w:rsidRDefault="0054341C" w:rsidP="00A56DD6">
            <w:pPr>
              <w:jc w:val="center"/>
              <w:rPr>
                <w:sz w:val="22"/>
                <w:szCs w:val="22"/>
              </w:rPr>
            </w:pPr>
            <w:r w:rsidRPr="00D23895">
              <w:rPr>
                <w:sz w:val="22"/>
                <w:szCs w:val="22"/>
              </w:rPr>
              <w:t>59</w:t>
            </w:r>
          </w:p>
        </w:tc>
      </w:tr>
      <w:tr w:rsidR="0054341C" w:rsidRPr="00D23895" w14:paraId="27CBE421" w14:textId="77777777" w:rsidTr="0054341C">
        <w:trPr>
          <w:trHeight w:val="20"/>
          <w:jc w:val="center"/>
        </w:trPr>
        <w:tc>
          <w:tcPr>
            <w:tcW w:w="4820" w:type="dxa"/>
            <w:shd w:val="clear" w:color="auto" w:fill="auto"/>
            <w:vAlign w:val="center"/>
            <w:hideMark/>
          </w:tcPr>
          <w:p w14:paraId="64962DA9"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подпиточный насос № 1  котельной № 49 </w:t>
            </w:r>
          </w:p>
        </w:tc>
        <w:tc>
          <w:tcPr>
            <w:tcW w:w="2127" w:type="dxa"/>
            <w:shd w:val="clear" w:color="auto" w:fill="auto"/>
            <w:vAlign w:val="center"/>
            <w:hideMark/>
          </w:tcPr>
          <w:p w14:paraId="7062A46E" w14:textId="77777777" w:rsidR="0054341C" w:rsidRPr="00D23895" w:rsidRDefault="0054341C" w:rsidP="00A56DD6">
            <w:pPr>
              <w:jc w:val="center"/>
              <w:rPr>
                <w:sz w:val="22"/>
                <w:szCs w:val="22"/>
              </w:rPr>
            </w:pPr>
            <w:r w:rsidRPr="00D23895">
              <w:rPr>
                <w:sz w:val="22"/>
                <w:szCs w:val="22"/>
              </w:rPr>
              <w:t xml:space="preserve">г. Прокопьевск, котельная № 49, </w:t>
            </w:r>
          </w:p>
          <w:p w14:paraId="134B005B" w14:textId="77777777" w:rsidR="0054341C" w:rsidRPr="00D23895" w:rsidRDefault="0054341C" w:rsidP="00A56DD6">
            <w:pPr>
              <w:jc w:val="center"/>
              <w:rPr>
                <w:sz w:val="22"/>
                <w:szCs w:val="22"/>
              </w:rPr>
            </w:pPr>
            <w:r w:rsidRPr="00D23895">
              <w:rPr>
                <w:sz w:val="22"/>
                <w:szCs w:val="22"/>
              </w:rPr>
              <w:t>ул. Шишкина, 40а</w:t>
            </w:r>
          </w:p>
        </w:tc>
        <w:tc>
          <w:tcPr>
            <w:tcW w:w="1275" w:type="dxa"/>
            <w:shd w:val="clear" w:color="auto" w:fill="auto"/>
            <w:vAlign w:val="center"/>
            <w:hideMark/>
          </w:tcPr>
          <w:p w14:paraId="3F596838"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63FFF8EB" w14:textId="77777777" w:rsidR="0054341C" w:rsidRPr="00D23895" w:rsidRDefault="0054341C" w:rsidP="00A56DD6">
            <w:pPr>
              <w:jc w:val="center"/>
              <w:rPr>
                <w:sz w:val="22"/>
                <w:szCs w:val="22"/>
              </w:rPr>
            </w:pPr>
            <w:r w:rsidRPr="00D23895">
              <w:rPr>
                <w:sz w:val="22"/>
                <w:szCs w:val="22"/>
              </w:rPr>
              <w:t>234</w:t>
            </w:r>
          </w:p>
        </w:tc>
        <w:tc>
          <w:tcPr>
            <w:tcW w:w="1134" w:type="dxa"/>
            <w:shd w:val="clear" w:color="auto" w:fill="auto"/>
            <w:vAlign w:val="center"/>
            <w:hideMark/>
          </w:tcPr>
          <w:p w14:paraId="6DFD41A2" w14:textId="77777777" w:rsidR="0054341C" w:rsidRPr="00D23895" w:rsidRDefault="0054341C" w:rsidP="00A56DD6">
            <w:pPr>
              <w:jc w:val="center"/>
              <w:rPr>
                <w:sz w:val="22"/>
                <w:szCs w:val="22"/>
              </w:rPr>
            </w:pPr>
            <w:r w:rsidRPr="00D23895">
              <w:rPr>
                <w:sz w:val="22"/>
                <w:szCs w:val="22"/>
              </w:rPr>
              <w:t>59</w:t>
            </w:r>
          </w:p>
        </w:tc>
      </w:tr>
      <w:tr w:rsidR="0054341C" w:rsidRPr="00D23895" w14:paraId="1C6631AF" w14:textId="77777777" w:rsidTr="0054341C">
        <w:trPr>
          <w:trHeight w:val="20"/>
          <w:jc w:val="center"/>
        </w:trPr>
        <w:tc>
          <w:tcPr>
            <w:tcW w:w="4820" w:type="dxa"/>
            <w:shd w:val="clear" w:color="auto" w:fill="auto"/>
            <w:vAlign w:val="center"/>
            <w:hideMark/>
          </w:tcPr>
          <w:p w14:paraId="53FB9EA1"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подпиточный насос № 1  котельной № 68 </w:t>
            </w:r>
          </w:p>
        </w:tc>
        <w:tc>
          <w:tcPr>
            <w:tcW w:w="2127" w:type="dxa"/>
            <w:shd w:val="clear" w:color="auto" w:fill="auto"/>
            <w:vAlign w:val="center"/>
            <w:hideMark/>
          </w:tcPr>
          <w:p w14:paraId="77015BC1" w14:textId="77777777" w:rsidR="0054341C" w:rsidRPr="00D23895" w:rsidRDefault="0054341C" w:rsidP="00A56DD6">
            <w:pPr>
              <w:jc w:val="center"/>
              <w:rPr>
                <w:sz w:val="22"/>
                <w:szCs w:val="22"/>
              </w:rPr>
            </w:pPr>
            <w:r w:rsidRPr="00D23895">
              <w:rPr>
                <w:sz w:val="22"/>
                <w:szCs w:val="22"/>
              </w:rPr>
              <w:t xml:space="preserve">г. Прокопьевск, котельная № 68, </w:t>
            </w:r>
          </w:p>
          <w:p w14:paraId="0A29F014" w14:textId="77777777" w:rsidR="0054341C" w:rsidRPr="00D23895" w:rsidRDefault="0054341C" w:rsidP="00A56DD6">
            <w:pPr>
              <w:jc w:val="center"/>
              <w:rPr>
                <w:sz w:val="22"/>
                <w:szCs w:val="22"/>
              </w:rPr>
            </w:pPr>
            <w:r w:rsidRPr="00D23895">
              <w:rPr>
                <w:sz w:val="22"/>
                <w:szCs w:val="22"/>
              </w:rPr>
              <w:t>ул. Петренко, 30а</w:t>
            </w:r>
          </w:p>
        </w:tc>
        <w:tc>
          <w:tcPr>
            <w:tcW w:w="1275" w:type="dxa"/>
            <w:shd w:val="clear" w:color="auto" w:fill="auto"/>
            <w:vAlign w:val="center"/>
            <w:hideMark/>
          </w:tcPr>
          <w:p w14:paraId="05EBF793"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88580BE" w14:textId="77777777" w:rsidR="0054341C" w:rsidRPr="00D23895" w:rsidRDefault="0054341C" w:rsidP="00A56DD6">
            <w:pPr>
              <w:jc w:val="center"/>
              <w:rPr>
                <w:sz w:val="22"/>
                <w:szCs w:val="22"/>
              </w:rPr>
            </w:pPr>
            <w:r w:rsidRPr="00D23895">
              <w:rPr>
                <w:sz w:val="22"/>
                <w:szCs w:val="22"/>
              </w:rPr>
              <w:t>115</w:t>
            </w:r>
          </w:p>
        </w:tc>
        <w:tc>
          <w:tcPr>
            <w:tcW w:w="1134" w:type="dxa"/>
            <w:shd w:val="clear" w:color="auto" w:fill="auto"/>
            <w:vAlign w:val="center"/>
            <w:hideMark/>
          </w:tcPr>
          <w:p w14:paraId="44A8D7A8" w14:textId="77777777" w:rsidR="0054341C" w:rsidRPr="00D23895" w:rsidRDefault="0054341C" w:rsidP="00A56DD6">
            <w:pPr>
              <w:jc w:val="center"/>
              <w:rPr>
                <w:sz w:val="22"/>
                <w:szCs w:val="22"/>
              </w:rPr>
            </w:pPr>
            <w:r w:rsidRPr="00D23895">
              <w:rPr>
                <w:sz w:val="22"/>
                <w:szCs w:val="22"/>
              </w:rPr>
              <w:t>29</w:t>
            </w:r>
          </w:p>
        </w:tc>
      </w:tr>
      <w:tr w:rsidR="0054341C" w:rsidRPr="00D23895" w14:paraId="37332C6C" w14:textId="77777777" w:rsidTr="0054341C">
        <w:trPr>
          <w:trHeight w:val="820"/>
          <w:jc w:val="center"/>
        </w:trPr>
        <w:tc>
          <w:tcPr>
            <w:tcW w:w="4820" w:type="dxa"/>
            <w:shd w:val="clear" w:color="auto" w:fill="auto"/>
            <w:vAlign w:val="center"/>
            <w:hideMark/>
          </w:tcPr>
          <w:p w14:paraId="178CBE66"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1 котельной № 114</w:t>
            </w:r>
          </w:p>
        </w:tc>
        <w:tc>
          <w:tcPr>
            <w:tcW w:w="2127" w:type="dxa"/>
            <w:shd w:val="clear" w:color="auto" w:fill="auto"/>
            <w:vAlign w:val="center"/>
            <w:hideMark/>
          </w:tcPr>
          <w:p w14:paraId="0D710EE6"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455537BD"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7148319D"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9A439B6" w14:textId="77777777" w:rsidR="0054341C" w:rsidRPr="00D23895" w:rsidRDefault="0054341C" w:rsidP="00A56DD6">
            <w:pPr>
              <w:jc w:val="center"/>
              <w:rPr>
                <w:sz w:val="22"/>
                <w:szCs w:val="22"/>
              </w:rPr>
            </w:pPr>
            <w:r w:rsidRPr="00D23895">
              <w:rPr>
                <w:sz w:val="22"/>
                <w:szCs w:val="22"/>
              </w:rPr>
              <w:t>346</w:t>
            </w:r>
          </w:p>
        </w:tc>
        <w:tc>
          <w:tcPr>
            <w:tcW w:w="1134" w:type="dxa"/>
            <w:shd w:val="clear" w:color="auto" w:fill="auto"/>
            <w:vAlign w:val="center"/>
            <w:hideMark/>
          </w:tcPr>
          <w:p w14:paraId="2C46E7B1" w14:textId="77777777" w:rsidR="0054341C" w:rsidRPr="00D23895" w:rsidRDefault="0054341C" w:rsidP="00A56DD6">
            <w:pPr>
              <w:jc w:val="center"/>
              <w:rPr>
                <w:sz w:val="22"/>
                <w:szCs w:val="22"/>
              </w:rPr>
            </w:pPr>
            <w:r w:rsidRPr="00D23895">
              <w:rPr>
                <w:sz w:val="22"/>
                <w:szCs w:val="22"/>
              </w:rPr>
              <w:t>87</w:t>
            </w:r>
          </w:p>
        </w:tc>
      </w:tr>
      <w:tr w:rsidR="0054341C" w:rsidRPr="00D23895" w14:paraId="543A80E3" w14:textId="77777777" w:rsidTr="0054341C">
        <w:trPr>
          <w:trHeight w:val="1042"/>
          <w:jc w:val="center"/>
        </w:trPr>
        <w:tc>
          <w:tcPr>
            <w:tcW w:w="4820" w:type="dxa"/>
            <w:shd w:val="clear" w:color="auto" w:fill="auto"/>
            <w:vAlign w:val="center"/>
            <w:hideMark/>
          </w:tcPr>
          <w:p w14:paraId="413BEAC6"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3 котельной № 114</w:t>
            </w:r>
          </w:p>
        </w:tc>
        <w:tc>
          <w:tcPr>
            <w:tcW w:w="2127" w:type="dxa"/>
            <w:shd w:val="clear" w:color="auto" w:fill="auto"/>
            <w:vAlign w:val="center"/>
            <w:hideMark/>
          </w:tcPr>
          <w:p w14:paraId="32AA88F8"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5355602B"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0D5735CE"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65B7CDB1" w14:textId="77777777" w:rsidR="0054341C" w:rsidRPr="00D23895" w:rsidRDefault="0054341C" w:rsidP="00A56DD6">
            <w:pPr>
              <w:jc w:val="center"/>
              <w:rPr>
                <w:sz w:val="22"/>
                <w:szCs w:val="22"/>
              </w:rPr>
            </w:pPr>
            <w:r w:rsidRPr="00D23895">
              <w:rPr>
                <w:sz w:val="22"/>
                <w:szCs w:val="22"/>
              </w:rPr>
              <w:t>234</w:t>
            </w:r>
          </w:p>
        </w:tc>
        <w:tc>
          <w:tcPr>
            <w:tcW w:w="1134" w:type="dxa"/>
            <w:shd w:val="clear" w:color="auto" w:fill="auto"/>
            <w:vAlign w:val="center"/>
            <w:hideMark/>
          </w:tcPr>
          <w:p w14:paraId="575ADF6F" w14:textId="77777777" w:rsidR="0054341C" w:rsidRPr="00D23895" w:rsidRDefault="0054341C" w:rsidP="00A56DD6">
            <w:pPr>
              <w:jc w:val="center"/>
              <w:rPr>
                <w:sz w:val="22"/>
                <w:szCs w:val="22"/>
              </w:rPr>
            </w:pPr>
            <w:r w:rsidRPr="00D23895">
              <w:rPr>
                <w:sz w:val="22"/>
                <w:szCs w:val="22"/>
              </w:rPr>
              <w:t>59</w:t>
            </w:r>
          </w:p>
        </w:tc>
      </w:tr>
      <w:tr w:rsidR="0054341C" w:rsidRPr="00D23895" w14:paraId="5D65FAF4" w14:textId="77777777" w:rsidTr="0054341C">
        <w:trPr>
          <w:trHeight w:val="20"/>
          <w:jc w:val="center"/>
        </w:trPr>
        <w:tc>
          <w:tcPr>
            <w:tcW w:w="4820" w:type="dxa"/>
            <w:shd w:val="clear" w:color="auto" w:fill="auto"/>
            <w:vAlign w:val="center"/>
            <w:hideMark/>
          </w:tcPr>
          <w:p w14:paraId="636F5CF4"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1 котельной № 114</w:t>
            </w:r>
          </w:p>
        </w:tc>
        <w:tc>
          <w:tcPr>
            <w:tcW w:w="2127" w:type="dxa"/>
            <w:shd w:val="clear" w:color="auto" w:fill="auto"/>
            <w:vAlign w:val="center"/>
            <w:hideMark/>
          </w:tcPr>
          <w:p w14:paraId="424DEA56"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4223BC16"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6FF35F79"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66A289BC" w14:textId="77777777" w:rsidR="0054341C" w:rsidRPr="00D23895" w:rsidRDefault="0054341C" w:rsidP="00A56DD6">
            <w:pPr>
              <w:jc w:val="center"/>
              <w:rPr>
                <w:sz w:val="22"/>
                <w:szCs w:val="22"/>
              </w:rPr>
            </w:pPr>
            <w:r w:rsidRPr="00D23895">
              <w:rPr>
                <w:sz w:val="22"/>
                <w:szCs w:val="22"/>
              </w:rPr>
              <w:t>178</w:t>
            </w:r>
          </w:p>
        </w:tc>
        <w:tc>
          <w:tcPr>
            <w:tcW w:w="1134" w:type="dxa"/>
            <w:shd w:val="clear" w:color="auto" w:fill="auto"/>
            <w:vAlign w:val="center"/>
            <w:hideMark/>
          </w:tcPr>
          <w:p w14:paraId="048AD6FB" w14:textId="77777777" w:rsidR="0054341C" w:rsidRPr="00D23895" w:rsidRDefault="0054341C" w:rsidP="00A56DD6">
            <w:pPr>
              <w:jc w:val="center"/>
              <w:rPr>
                <w:sz w:val="22"/>
                <w:szCs w:val="22"/>
              </w:rPr>
            </w:pPr>
            <w:r w:rsidRPr="00D23895">
              <w:rPr>
                <w:sz w:val="22"/>
                <w:szCs w:val="22"/>
              </w:rPr>
              <w:t>45</w:t>
            </w:r>
          </w:p>
        </w:tc>
      </w:tr>
      <w:tr w:rsidR="0054341C" w:rsidRPr="00D23895" w14:paraId="50F9A9FE" w14:textId="77777777" w:rsidTr="0054341C">
        <w:trPr>
          <w:trHeight w:val="20"/>
          <w:jc w:val="center"/>
        </w:trPr>
        <w:tc>
          <w:tcPr>
            <w:tcW w:w="4820" w:type="dxa"/>
            <w:shd w:val="clear" w:color="auto" w:fill="auto"/>
            <w:vAlign w:val="center"/>
            <w:hideMark/>
          </w:tcPr>
          <w:p w14:paraId="2C593D15"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№3 котельной № 114</w:t>
            </w:r>
          </w:p>
        </w:tc>
        <w:tc>
          <w:tcPr>
            <w:tcW w:w="2127" w:type="dxa"/>
            <w:shd w:val="clear" w:color="auto" w:fill="auto"/>
            <w:vAlign w:val="center"/>
            <w:hideMark/>
          </w:tcPr>
          <w:p w14:paraId="76890B51"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02842794"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22EF03B4"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66DC6F1" w14:textId="77777777" w:rsidR="0054341C" w:rsidRPr="00D23895" w:rsidRDefault="0054341C" w:rsidP="00A56DD6">
            <w:pPr>
              <w:jc w:val="center"/>
              <w:rPr>
                <w:sz w:val="22"/>
                <w:szCs w:val="22"/>
              </w:rPr>
            </w:pPr>
            <w:r w:rsidRPr="00D23895">
              <w:rPr>
                <w:sz w:val="22"/>
                <w:szCs w:val="22"/>
              </w:rPr>
              <w:t>146</w:t>
            </w:r>
          </w:p>
        </w:tc>
        <w:tc>
          <w:tcPr>
            <w:tcW w:w="1134" w:type="dxa"/>
            <w:shd w:val="clear" w:color="auto" w:fill="auto"/>
            <w:vAlign w:val="center"/>
            <w:hideMark/>
          </w:tcPr>
          <w:p w14:paraId="7C75DF04" w14:textId="77777777" w:rsidR="0054341C" w:rsidRPr="00D23895" w:rsidRDefault="0054341C" w:rsidP="00A56DD6">
            <w:pPr>
              <w:jc w:val="center"/>
              <w:rPr>
                <w:sz w:val="22"/>
                <w:szCs w:val="22"/>
              </w:rPr>
            </w:pPr>
            <w:r w:rsidRPr="00D23895">
              <w:rPr>
                <w:sz w:val="22"/>
                <w:szCs w:val="22"/>
              </w:rPr>
              <w:t>37</w:t>
            </w:r>
          </w:p>
        </w:tc>
      </w:tr>
      <w:tr w:rsidR="0054341C" w:rsidRPr="00D23895" w14:paraId="6DBFBB86" w14:textId="77777777" w:rsidTr="0054341C">
        <w:trPr>
          <w:trHeight w:val="20"/>
          <w:jc w:val="center"/>
        </w:trPr>
        <w:tc>
          <w:tcPr>
            <w:tcW w:w="4820" w:type="dxa"/>
            <w:shd w:val="clear" w:color="auto" w:fill="auto"/>
            <w:vAlign w:val="center"/>
            <w:hideMark/>
          </w:tcPr>
          <w:p w14:paraId="14FB53C3"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подпиточный насос № 2 котельной № 114 </w:t>
            </w:r>
          </w:p>
        </w:tc>
        <w:tc>
          <w:tcPr>
            <w:tcW w:w="2127" w:type="dxa"/>
            <w:shd w:val="clear" w:color="auto" w:fill="auto"/>
            <w:vAlign w:val="center"/>
            <w:hideMark/>
          </w:tcPr>
          <w:p w14:paraId="08C91531"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253EB8DE"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7246DBBC"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368B941" w14:textId="77777777" w:rsidR="0054341C" w:rsidRPr="00D23895" w:rsidRDefault="0054341C" w:rsidP="00A56DD6">
            <w:pPr>
              <w:jc w:val="center"/>
              <w:rPr>
                <w:sz w:val="22"/>
                <w:szCs w:val="22"/>
              </w:rPr>
            </w:pPr>
            <w:r w:rsidRPr="00D23895">
              <w:rPr>
                <w:sz w:val="22"/>
                <w:szCs w:val="22"/>
              </w:rPr>
              <w:t>120</w:t>
            </w:r>
          </w:p>
        </w:tc>
        <w:tc>
          <w:tcPr>
            <w:tcW w:w="1134" w:type="dxa"/>
            <w:shd w:val="clear" w:color="auto" w:fill="auto"/>
            <w:vAlign w:val="center"/>
            <w:hideMark/>
          </w:tcPr>
          <w:p w14:paraId="0397B321" w14:textId="77777777" w:rsidR="0054341C" w:rsidRPr="00D23895" w:rsidRDefault="0054341C" w:rsidP="00A56DD6">
            <w:pPr>
              <w:jc w:val="center"/>
              <w:rPr>
                <w:sz w:val="22"/>
                <w:szCs w:val="22"/>
              </w:rPr>
            </w:pPr>
            <w:r w:rsidRPr="00D23895">
              <w:rPr>
                <w:sz w:val="22"/>
                <w:szCs w:val="22"/>
              </w:rPr>
              <w:t>30</w:t>
            </w:r>
          </w:p>
        </w:tc>
      </w:tr>
      <w:tr w:rsidR="0054341C" w:rsidRPr="00D23895" w14:paraId="09BACBF0" w14:textId="77777777" w:rsidTr="0054341C">
        <w:trPr>
          <w:trHeight w:val="20"/>
          <w:jc w:val="center"/>
        </w:trPr>
        <w:tc>
          <w:tcPr>
            <w:tcW w:w="4820" w:type="dxa"/>
            <w:shd w:val="clear" w:color="auto" w:fill="auto"/>
            <w:vAlign w:val="center"/>
            <w:hideMark/>
          </w:tcPr>
          <w:p w14:paraId="6F89E8E8"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насос ГВС № 1 котельной № 114 </w:t>
            </w:r>
          </w:p>
        </w:tc>
        <w:tc>
          <w:tcPr>
            <w:tcW w:w="2127" w:type="dxa"/>
            <w:shd w:val="clear" w:color="auto" w:fill="auto"/>
            <w:vAlign w:val="center"/>
            <w:hideMark/>
          </w:tcPr>
          <w:p w14:paraId="18B8F569" w14:textId="77777777" w:rsidR="0054341C" w:rsidRPr="00D23895" w:rsidRDefault="0054341C" w:rsidP="00A56DD6">
            <w:pPr>
              <w:jc w:val="center"/>
              <w:rPr>
                <w:sz w:val="22"/>
                <w:szCs w:val="22"/>
              </w:rPr>
            </w:pPr>
            <w:r w:rsidRPr="00D23895">
              <w:rPr>
                <w:sz w:val="22"/>
                <w:szCs w:val="22"/>
              </w:rPr>
              <w:t xml:space="preserve">г. Прокопьевск, котельная № 114, </w:t>
            </w:r>
          </w:p>
          <w:p w14:paraId="0AAB6AA1" w14:textId="77777777" w:rsidR="0054341C" w:rsidRPr="00D23895" w:rsidRDefault="0054341C" w:rsidP="00A56DD6">
            <w:pPr>
              <w:jc w:val="center"/>
              <w:rPr>
                <w:sz w:val="22"/>
                <w:szCs w:val="22"/>
              </w:rPr>
            </w:pPr>
            <w:r w:rsidRPr="00D23895">
              <w:rPr>
                <w:sz w:val="22"/>
                <w:szCs w:val="22"/>
              </w:rPr>
              <w:t>пр. Шахтёров, 1</w:t>
            </w:r>
          </w:p>
        </w:tc>
        <w:tc>
          <w:tcPr>
            <w:tcW w:w="1275" w:type="dxa"/>
            <w:shd w:val="clear" w:color="auto" w:fill="auto"/>
            <w:vAlign w:val="center"/>
            <w:hideMark/>
          </w:tcPr>
          <w:p w14:paraId="6D265FC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4354575" w14:textId="77777777" w:rsidR="0054341C" w:rsidRPr="00D23895" w:rsidRDefault="0054341C" w:rsidP="00A56DD6">
            <w:pPr>
              <w:jc w:val="center"/>
              <w:rPr>
                <w:sz w:val="22"/>
                <w:szCs w:val="22"/>
              </w:rPr>
            </w:pPr>
            <w:r w:rsidRPr="00D23895">
              <w:rPr>
                <w:sz w:val="22"/>
                <w:szCs w:val="22"/>
              </w:rPr>
              <w:t>120</w:t>
            </w:r>
          </w:p>
        </w:tc>
        <w:tc>
          <w:tcPr>
            <w:tcW w:w="1134" w:type="dxa"/>
            <w:shd w:val="clear" w:color="auto" w:fill="auto"/>
            <w:vAlign w:val="center"/>
            <w:hideMark/>
          </w:tcPr>
          <w:p w14:paraId="3AB6968F" w14:textId="77777777" w:rsidR="0054341C" w:rsidRPr="00D23895" w:rsidRDefault="0054341C" w:rsidP="00A56DD6">
            <w:pPr>
              <w:jc w:val="center"/>
              <w:rPr>
                <w:sz w:val="22"/>
                <w:szCs w:val="22"/>
              </w:rPr>
            </w:pPr>
            <w:r w:rsidRPr="00D23895">
              <w:rPr>
                <w:sz w:val="22"/>
                <w:szCs w:val="22"/>
              </w:rPr>
              <w:t>30</w:t>
            </w:r>
          </w:p>
        </w:tc>
      </w:tr>
      <w:tr w:rsidR="0054341C" w:rsidRPr="00D23895" w14:paraId="01978A91" w14:textId="77777777" w:rsidTr="0054341C">
        <w:trPr>
          <w:trHeight w:val="20"/>
          <w:jc w:val="center"/>
        </w:trPr>
        <w:tc>
          <w:tcPr>
            <w:tcW w:w="4820" w:type="dxa"/>
            <w:shd w:val="clear" w:color="auto" w:fill="auto"/>
            <w:vAlign w:val="center"/>
            <w:hideMark/>
          </w:tcPr>
          <w:p w14:paraId="5E2E5D73"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1 котельной № 104</w:t>
            </w:r>
          </w:p>
        </w:tc>
        <w:tc>
          <w:tcPr>
            <w:tcW w:w="2127" w:type="dxa"/>
            <w:shd w:val="clear" w:color="auto" w:fill="auto"/>
            <w:vAlign w:val="center"/>
            <w:hideMark/>
          </w:tcPr>
          <w:p w14:paraId="33C3E583" w14:textId="77777777" w:rsidR="0054341C" w:rsidRPr="00D23895" w:rsidRDefault="0054341C" w:rsidP="00A56DD6">
            <w:pPr>
              <w:jc w:val="center"/>
              <w:rPr>
                <w:sz w:val="22"/>
                <w:szCs w:val="22"/>
              </w:rPr>
            </w:pPr>
            <w:r w:rsidRPr="00D23895">
              <w:rPr>
                <w:sz w:val="22"/>
                <w:szCs w:val="22"/>
              </w:rPr>
              <w:t xml:space="preserve">г. Прокопьевск, котельная № 104, </w:t>
            </w:r>
          </w:p>
          <w:p w14:paraId="7D48992B" w14:textId="77777777" w:rsidR="0054341C" w:rsidRPr="00D23895" w:rsidRDefault="0054341C" w:rsidP="00A56DD6">
            <w:pPr>
              <w:jc w:val="center"/>
              <w:rPr>
                <w:sz w:val="22"/>
                <w:szCs w:val="22"/>
              </w:rPr>
            </w:pPr>
            <w:r w:rsidRPr="00D23895">
              <w:rPr>
                <w:sz w:val="22"/>
                <w:szCs w:val="22"/>
              </w:rPr>
              <w:t>пр. Гагарина, 26а</w:t>
            </w:r>
          </w:p>
        </w:tc>
        <w:tc>
          <w:tcPr>
            <w:tcW w:w="1275" w:type="dxa"/>
            <w:shd w:val="clear" w:color="auto" w:fill="auto"/>
            <w:vAlign w:val="center"/>
            <w:hideMark/>
          </w:tcPr>
          <w:p w14:paraId="65290ADE"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292D76A" w14:textId="77777777" w:rsidR="0054341C" w:rsidRPr="00D23895" w:rsidRDefault="0054341C" w:rsidP="00A56DD6">
            <w:pPr>
              <w:jc w:val="center"/>
              <w:rPr>
                <w:sz w:val="22"/>
                <w:szCs w:val="22"/>
              </w:rPr>
            </w:pPr>
            <w:r w:rsidRPr="00D23895">
              <w:rPr>
                <w:sz w:val="22"/>
                <w:szCs w:val="22"/>
              </w:rPr>
              <w:t>567</w:t>
            </w:r>
          </w:p>
        </w:tc>
        <w:tc>
          <w:tcPr>
            <w:tcW w:w="1134" w:type="dxa"/>
            <w:shd w:val="clear" w:color="auto" w:fill="auto"/>
            <w:vAlign w:val="center"/>
            <w:hideMark/>
          </w:tcPr>
          <w:p w14:paraId="065EE583" w14:textId="77777777" w:rsidR="0054341C" w:rsidRPr="00D23895" w:rsidRDefault="0054341C" w:rsidP="00A56DD6">
            <w:pPr>
              <w:jc w:val="center"/>
              <w:rPr>
                <w:sz w:val="22"/>
                <w:szCs w:val="22"/>
              </w:rPr>
            </w:pPr>
            <w:r w:rsidRPr="00D23895">
              <w:rPr>
                <w:sz w:val="22"/>
                <w:szCs w:val="22"/>
              </w:rPr>
              <w:t>142</w:t>
            </w:r>
          </w:p>
        </w:tc>
      </w:tr>
      <w:tr w:rsidR="0054341C" w:rsidRPr="00D23895" w14:paraId="477E4B46" w14:textId="77777777" w:rsidTr="0054341C">
        <w:trPr>
          <w:trHeight w:val="20"/>
          <w:jc w:val="center"/>
        </w:trPr>
        <w:tc>
          <w:tcPr>
            <w:tcW w:w="4820" w:type="dxa"/>
            <w:shd w:val="clear" w:color="auto" w:fill="auto"/>
            <w:vAlign w:val="center"/>
            <w:hideMark/>
          </w:tcPr>
          <w:p w14:paraId="2DAB8417"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2 котельной № 104</w:t>
            </w:r>
          </w:p>
        </w:tc>
        <w:tc>
          <w:tcPr>
            <w:tcW w:w="2127" w:type="dxa"/>
            <w:shd w:val="clear" w:color="auto" w:fill="auto"/>
            <w:vAlign w:val="center"/>
            <w:hideMark/>
          </w:tcPr>
          <w:p w14:paraId="27F72EAA" w14:textId="77777777" w:rsidR="0054341C" w:rsidRPr="00D23895" w:rsidRDefault="0054341C" w:rsidP="00A56DD6">
            <w:pPr>
              <w:jc w:val="center"/>
              <w:rPr>
                <w:sz w:val="22"/>
                <w:szCs w:val="22"/>
              </w:rPr>
            </w:pPr>
            <w:r w:rsidRPr="00D23895">
              <w:rPr>
                <w:sz w:val="22"/>
                <w:szCs w:val="22"/>
              </w:rPr>
              <w:t xml:space="preserve">г. Прокопьевск, котельная № 104, </w:t>
            </w:r>
          </w:p>
          <w:p w14:paraId="50C5F999" w14:textId="77777777" w:rsidR="0054341C" w:rsidRPr="00D23895" w:rsidRDefault="0054341C" w:rsidP="00A56DD6">
            <w:pPr>
              <w:jc w:val="center"/>
              <w:rPr>
                <w:sz w:val="22"/>
                <w:szCs w:val="22"/>
              </w:rPr>
            </w:pPr>
            <w:r w:rsidRPr="00D23895">
              <w:rPr>
                <w:sz w:val="22"/>
                <w:szCs w:val="22"/>
              </w:rPr>
              <w:t>пр. Гагарина, 26а</w:t>
            </w:r>
          </w:p>
        </w:tc>
        <w:tc>
          <w:tcPr>
            <w:tcW w:w="1275" w:type="dxa"/>
            <w:shd w:val="clear" w:color="auto" w:fill="auto"/>
            <w:vAlign w:val="center"/>
            <w:hideMark/>
          </w:tcPr>
          <w:p w14:paraId="56054FDD"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4D5BB63" w14:textId="77777777" w:rsidR="0054341C" w:rsidRPr="00D23895" w:rsidRDefault="0054341C" w:rsidP="00A56DD6">
            <w:pPr>
              <w:jc w:val="center"/>
              <w:rPr>
                <w:sz w:val="22"/>
                <w:szCs w:val="22"/>
              </w:rPr>
            </w:pPr>
            <w:r w:rsidRPr="00D23895">
              <w:rPr>
                <w:sz w:val="22"/>
                <w:szCs w:val="22"/>
              </w:rPr>
              <w:t>567</w:t>
            </w:r>
          </w:p>
        </w:tc>
        <w:tc>
          <w:tcPr>
            <w:tcW w:w="1134" w:type="dxa"/>
            <w:shd w:val="clear" w:color="auto" w:fill="auto"/>
            <w:vAlign w:val="center"/>
            <w:hideMark/>
          </w:tcPr>
          <w:p w14:paraId="3682803C" w14:textId="77777777" w:rsidR="0054341C" w:rsidRPr="00D23895" w:rsidRDefault="0054341C" w:rsidP="00A56DD6">
            <w:pPr>
              <w:jc w:val="center"/>
              <w:rPr>
                <w:sz w:val="22"/>
                <w:szCs w:val="22"/>
              </w:rPr>
            </w:pPr>
            <w:r w:rsidRPr="00D23895">
              <w:rPr>
                <w:sz w:val="22"/>
                <w:szCs w:val="22"/>
              </w:rPr>
              <w:t>142</w:t>
            </w:r>
          </w:p>
        </w:tc>
      </w:tr>
      <w:tr w:rsidR="0054341C" w:rsidRPr="00D23895" w14:paraId="65AD2DAD" w14:textId="77777777" w:rsidTr="0054341C">
        <w:trPr>
          <w:trHeight w:val="20"/>
          <w:jc w:val="center"/>
        </w:trPr>
        <w:tc>
          <w:tcPr>
            <w:tcW w:w="4820" w:type="dxa"/>
            <w:shd w:val="clear" w:color="auto" w:fill="auto"/>
            <w:vAlign w:val="center"/>
            <w:hideMark/>
          </w:tcPr>
          <w:p w14:paraId="531A8F3A"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3 котельной № 104</w:t>
            </w:r>
          </w:p>
        </w:tc>
        <w:tc>
          <w:tcPr>
            <w:tcW w:w="2127" w:type="dxa"/>
            <w:shd w:val="clear" w:color="auto" w:fill="auto"/>
            <w:vAlign w:val="center"/>
            <w:hideMark/>
          </w:tcPr>
          <w:p w14:paraId="3CF572E5" w14:textId="77777777" w:rsidR="0054341C" w:rsidRPr="00D23895" w:rsidRDefault="0054341C" w:rsidP="00A56DD6">
            <w:pPr>
              <w:jc w:val="center"/>
              <w:rPr>
                <w:sz w:val="22"/>
                <w:szCs w:val="22"/>
              </w:rPr>
            </w:pPr>
            <w:r w:rsidRPr="00D23895">
              <w:rPr>
                <w:sz w:val="22"/>
                <w:szCs w:val="22"/>
              </w:rPr>
              <w:t>г. Прокопьевск, котельная № 104, пр. Гагарина, 26а</w:t>
            </w:r>
          </w:p>
        </w:tc>
        <w:tc>
          <w:tcPr>
            <w:tcW w:w="1275" w:type="dxa"/>
            <w:shd w:val="clear" w:color="auto" w:fill="auto"/>
            <w:vAlign w:val="center"/>
            <w:hideMark/>
          </w:tcPr>
          <w:p w14:paraId="2F459854"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BF19FE4" w14:textId="77777777" w:rsidR="0054341C" w:rsidRPr="00D23895" w:rsidRDefault="0054341C" w:rsidP="00A56DD6">
            <w:pPr>
              <w:jc w:val="center"/>
              <w:rPr>
                <w:sz w:val="22"/>
                <w:szCs w:val="22"/>
              </w:rPr>
            </w:pPr>
            <w:r w:rsidRPr="00D23895">
              <w:rPr>
                <w:sz w:val="22"/>
                <w:szCs w:val="22"/>
              </w:rPr>
              <w:t>567</w:t>
            </w:r>
          </w:p>
        </w:tc>
        <w:tc>
          <w:tcPr>
            <w:tcW w:w="1134" w:type="dxa"/>
            <w:shd w:val="clear" w:color="auto" w:fill="auto"/>
            <w:vAlign w:val="center"/>
            <w:hideMark/>
          </w:tcPr>
          <w:p w14:paraId="1F8FAB59" w14:textId="77777777" w:rsidR="0054341C" w:rsidRPr="00D23895" w:rsidRDefault="0054341C" w:rsidP="00A56DD6">
            <w:pPr>
              <w:jc w:val="center"/>
              <w:rPr>
                <w:sz w:val="22"/>
                <w:szCs w:val="22"/>
              </w:rPr>
            </w:pPr>
            <w:r w:rsidRPr="00D23895">
              <w:rPr>
                <w:sz w:val="22"/>
                <w:szCs w:val="22"/>
              </w:rPr>
              <w:t>142</w:t>
            </w:r>
          </w:p>
        </w:tc>
      </w:tr>
      <w:tr w:rsidR="0054341C" w:rsidRPr="00D23895" w14:paraId="41839F97" w14:textId="77777777" w:rsidTr="0054341C">
        <w:trPr>
          <w:trHeight w:val="937"/>
          <w:jc w:val="center"/>
        </w:trPr>
        <w:tc>
          <w:tcPr>
            <w:tcW w:w="4820" w:type="dxa"/>
            <w:shd w:val="clear" w:color="auto" w:fill="auto"/>
            <w:vAlign w:val="center"/>
            <w:hideMark/>
          </w:tcPr>
          <w:p w14:paraId="3FBE3677"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подпиточный насос № 1 котельной № 104 </w:t>
            </w:r>
          </w:p>
        </w:tc>
        <w:tc>
          <w:tcPr>
            <w:tcW w:w="2127" w:type="dxa"/>
            <w:shd w:val="clear" w:color="auto" w:fill="auto"/>
            <w:vAlign w:val="center"/>
            <w:hideMark/>
          </w:tcPr>
          <w:p w14:paraId="7F3C4D4A" w14:textId="77777777" w:rsidR="0054341C" w:rsidRPr="00D23895" w:rsidRDefault="0054341C" w:rsidP="00A56DD6">
            <w:pPr>
              <w:jc w:val="center"/>
              <w:rPr>
                <w:sz w:val="22"/>
                <w:szCs w:val="22"/>
              </w:rPr>
            </w:pPr>
            <w:r w:rsidRPr="00D23895">
              <w:rPr>
                <w:sz w:val="22"/>
                <w:szCs w:val="22"/>
              </w:rPr>
              <w:t xml:space="preserve">г. Прокопьевск, котельная № 104, </w:t>
            </w:r>
          </w:p>
          <w:p w14:paraId="476E1CD3" w14:textId="77777777" w:rsidR="0054341C" w:rsidRPr="00D23895" w:rsidRDefault="0054341C" w:rsidP="00A56DD6">
            <w:pPr>
              <w:jc w:val="center"/>
              <w:rPr>
                <w:sz w:val="22"/>
                <w:szCs w:val="22"/>
              </w:rPr>
            </w:pPr>
            <w:r w:rsidRPr="00D23895">
              <w:rPr>
                <w:sz w:val="22"/>
                <w:szCs w:val="22"/>
              </w:rPr>
              <w:t>пр. Гагарина, 26а</w:t>
            </w:r>
          </w:p>
        </w:tc>
        <w:tc>
          <w:tcPr>
            <w:tcW w:w="1275" w:type="dxa"/>
            <w:shd w:val="clear" w:color="auto" w:fill="auto"/>
            <w:vAlign w:val="center"/>
            <w:hideMark/>
          </w:tcPr>
          <w:p w14:paraId="665497C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564E9D6E" w14:textId="77777777" w:rsidR="0054341C" w:rsidRPr="00D23895" w:rsidRDefault="0054341C" w:rsidP="00A56DD6">
            <w:pPr>
              <w:jc w:val="center"/>
              <w:rPr>
                <w:sz w:val="22"/>
                <w:szCs w:val="22"/>
              </w:rPr>
            </w:pPr>
            <w:r w:rsidRPr="00D23895">
              <w:rPr>
                <w:sz w:val="22"/>
                <w:szCs w:val="22"/>
              </w:rPr>
              <w:t>164</w:t>
            </w:r>
          </w:p>
        </w:tc>
        <w:tc>
          <w:tcPr>
            <w:tcW w:w="1134" w:type="dxa"/>
            <w:shd w:val="clear" w:color="auto" w:fill="auto"/>
            <w:vAlign w:val="center"/>
            <w:hideMark/>
          </w:tcPr>
          <w:p w14:paraId="20FA6865" w14:textId="77777777" w:rsidR="0054341C" w:rsidRPr="00D23895" w:rsidRDefault="0054341C" w:rsidP="00A56DD6">
            <w:pPr>
              <w:jc w:val="center"/>
              <w:rPr>
                <w:sz w:val="22"/>
                <w:szCs w:val="22"/>
              </w:rPr>
            </w:pPr>
            <w:r w:rsidRPr="00D23895">
              <w:rPr>
                <w:sz w:val="22"/>
                <w:szCs w:val="22"/>
              </w:rPr>
              <w:t>41</w:t>
            </w:r>
          </w:p>
        </w:tc>
      </w:tr>
      <w:tr w:rsidR="0054341C" w:rsidRPr="00D23895" w14:paraId="6587517D" w14:textId="77777777" w:rsidTr="0054341C">
        <w:trPr>
          <w:trHeight w:val="962"/>
          <w:jc w:val="center"/>
        </w:trPr>
        <w:tc>
          <w:tcPr>
            <w:tcW w:w="4820" w:type="dxa"/>
            <w:shd w:val="clear" w:color="auto" w:fill="auto"/>
            <w:vAlign w:val="center"/>
            <w:hideMark/>
          </w:tcPr>
          <w:p w14:paraId="718E46D5"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насос ГВС № 3 котельной № 104 </w:t>
            </w:r>
          </w:p>
        </w:tc>
        <w:tc>
          <w:tcPr>
            <w:tcW w:w="2127" w:type="dxa"/>
            <w:shd w:val="clear" w:color="auto" w:fill="auto"/>
            <w:vAlign w:val="center"/>
            <w:hideMark/>
          </w:tcPr>
          <w:p w14:paraId="7A40578E" w14:textId="77777777" w:rsidR="0054341C" w:rsidRPr="00D23895" w:rsidRDefault="0054341C" w:rsidP="00A56DD6">
            <w:pPr>
              <w:jc w:val="center"/>
              <w:rPr>
                <w:sz w:val="22"/>
                <w:szCs w:val="22"/>
              </w:rPr>
            </w:pPr>
            <w:r w:rsidRPr="00D23895">
              <w:rPr>
                <w:sz w:val="22"/>
                <w:szCs w:val="22"/>
              </w:rPr>
              <w:t xml:space="preserve">г. Прокопьевск, котельная № 104, </w:t>
            </w:r>
          </w:p>
          <w:p w14:paraId="116BDE4C" w14:textId="77777777" w:rsidR="0054341C" w:rsidRPr="00D23895" w:rsidRDefault="0054341C" w:rsidP="00A56DD6">
            <w:pPr>
              <w:jc w:val="center"/>
              <w:rPr>
                <w:sz w:val="22"/>
                <w:szCs w:val="22"/>
              </w:rPr>
            </w:pPr>
            <w:r w:rsidRPr="00D23895">
              <w:rPr>
                <w:sz w:val="22"/>
                <w:szCs w:val="22"/>
              </w:rPr>
              <w:t>пр. Гагарина, 26а</w:t>
            </w:r>
          </w:p>
        </w:tc>
        <w:tc>
          <w:tcPr>
            <w:tcW w:w="1275" w:type="dxa"/>
            <w:shd w:val="clear" w:color="auto" w:fill="auto"/>
            <w:vAlign w:val="center"/>
            <w:hideMark/>
          </w:tcPr>
          <w:p w14:paraId="723BB8E3"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830CDE7" w14:textId="77777777" w:rsidR="0054341C" w:rsidRPr="00D23895" w:rsidRDefault="0054341C" w:rsidP="00A56DD6">
            <w:pPr>
              <w:jc w:val="center"/>
              <w:rPr>
                <w:sz w:val="22"/>
                <w:szCs w:val="22"/>
              </w:rPr>
            </w:pPr>
            <w:r w:rsidRPr="00D23895">
              <w:rPr>
                <w:sz w:val="22"/>
                <w:szCs w:val="22"/>
              </w:rPr>
              <w:t>164</w:t>
            </w:r>
          </w:p>
        </w:tc>
        <w:tc>
          <w:tcPr>
            <w:tcW w:w="1134" w:type="dxa"/>
            <w:shd w:val="clear" w:color="auto" w:fill="auto"/>
            <w:vAlign w:val="center"/>
            <w:hideMark/>
          </w:tcPr>
          <w:p w14:paraId="0358176D" w14:textId="77777777" w:rsidR="0054341C" w:rsidRPr="00D23895" w:rsidRDefault="0054341C" w:rsidP="00A56DD6">
            <w:pPr>
              <w:jc w:val="center"/>
              <w:rPr>
                <w:sz w:val="22"/>
                <w:szCs w:val="22"/>
              </w:rPr>
            </w:pPr>
            <w:r w:rsidRPr="00D23895">
              <w:rPr>
                <w:sz w:val="22"/>
                <w:szCs w:val="22"/>
              </w:rPr>
              <w:t>41</w:t>
            </w:r>
          </w:p>
        </w:tc>
      </w:tr>
      <w:tr w:rsidR="0054341C" w:rsidRPr="00D23895" w14:paraId="533DBB1C" w14:textId="77777777" w:rsidTr="0054341C">
        <w:trPr>
          <w:trHeight w:val="628"/>
          <w:jc w:val="center"/>
        </w:trPr>
        <w:tc>
          <w:tcPr>
            <w:tcW w:w="4820" w:type="dxa"/>
            <w:shd w:val="clear" w:color="auto" w:fill="auto"/>
            <w:vAlign w:val="center"/>
            <w:hideMark/>
          </w:tcPr>
          <w:p w14:paraId="134E1EA6"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3 котельной № 102</w:t>
            </w:r>
          </w:p>
        </w:tc>
        <w:tc>
          <w:tcPr>
            <w:tcW w:w="2127" w:type="dxa"/>
            <w:shd w:val="clear" w:color="auto" w:fill="auto"/>
            <w:vAlign w:val="center"/>
            <w:hideMark/>
          </w:tcPr>
          <w:p w14:paraId="36FA91E9"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45BC55AF"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653003B2"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E0ABDCB" w14:textId="77777777" w:rsidR="0054341C" w:rsidRPr="00D23895" w:rsidRDefault="0054341C" w:rsidP="00A56DD6">
            <w:pPr>
              <w:jc w:val="center"/>
              <w:rPr>
                <w:sz w:val="22"/>
                <w:szCs w:val="22"/>
              </w:rPr>
            </w:pPr>
            <w:r w:rsidRPr="00D23895">
              <w:rPr>
                <w:sz w:val="22"/>
                <w:szCs w:val="22"/>
              </w:rPr>
              <w:t>346</w:t>
            </w:r>
          </w:p>
        </w:tc>
        <w:tc>
          <w:tcPr>
            <w:tcW w:w="1134" w:type="dxa"/>
            <w:shd w:val="clear" w:color="auto" w:fill="auto"/>
            <w:vAlign w:val="center"/>
            <w:hideMark/>
          </w:tcPr>
          <w:p w14:paraId="7D2017CB" w14:textId="77777777" w:rsidR="0054341C" w:rsidRPr="00D23895" w:rsidRDefault="0054341C" w:rsidP="00A56DD6">
            <w:pPr>
              <w:jc w:val="center"/>
              <w:rPr>
                <w:sz w:val="22"/>
                <w:szCs w:val="22"/>
              </w:rPr>
            </w:pPr>
            <w:r w:rsidRPr="00D23895">
              <w:rPr>
                <w:sz w:val="22"/>
                <w:szCs w:val="22"/>
              </w:rPr>
              <w:t>87</w:t>
            </w:r>
          </w:p>
        </w:tc>
      </w:tr>
      <w:tr w:rsidR="0054341C" w:rsidRPr="00D23895" w14:paraId="2D1BFAA8" w14:textId="77777777" w:rsidTr="0054341C">
        <w:trPr>
          <w:trHeight w:val="680"/>
          <w:jc w:val="center"/>
        </w:trPr>
        <w:tc>
          <w:tcPr>
            <w:tcW w:w="4820" w:type="dxa"/>
            <w:shd w:val="clear" w:color="auto" w:fill="auto"/>
            <w:vAlign w:val="center"/>
            <w:hideMark/>
          </w:tcPr>
          <w:p w14:paraId="023FFE76"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4 котельной № 102</w:t>
            </w:r>
          </w:p>
        </w:tc>
        <w:tc>
          <w:tcPr>
            <w:tcW w:w="2127" w:type="dxa"/>
            <w:shd w:val="clear" w:color="auto" w:fill="auto"/>
            <w:vAlign w:val="center"/>
            <w:hideMark/>
          </w:tcPr>
          <w:p w14:paraId="6C11ADCF"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7D45E033"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7CB6FAFC"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12C79C7F" w14:textId="77777777" w:rsidR="0054341C" w:rsidRPr="00D23895" w:rsidRDefault="0054341C" w:rsidP="00A56DD6">
            <w:pPr>
              <w:jc w:val="center"/>
              <w:rPr>
                <w:sz w:val="22"/>
                <w:szCs w:val="22"/>
              </w:rPr>
            </w:pPr>
            <w:r w:rsidRPr="00D23895">
              <w:rPr>
                <w:sz w:val="22"/>
                <w:szCs w:val="22"/>
              </w:rPr>
              <w:t>346</w:t>
            </w:r>
          </w:p>
        </w:tc>
        <w:tc>
          <w:tcPr>
            <w:tcW w:w="1134" w:type="dxa"/>
            <w:shd w:val="clear" w:color="auto" w:fill="auto"/>
            <w:vAlign w:val="center"/>
            <w:hideMark/>
          </w:tcPr>
          <w:p w14:paraId="0ECB6CDC" w14:textId="77777777" w:rsidR="0054341C" w:rsidRPr="00D23895" w:rsidRDefault="0054341C" w:rsidP="00A56DD6">
            <w:pPr>
              <w:jc w:val="center"/>
              <w:rPr>
                <w:sz w:val="22"/>
                <w:szCs w:val="22"/>
              </w:rPr>
            </w:pPr>
            <w:r w:rsidRPr="00D23895">
              <w:rPr>
                <w:sz w:val="22"/>
                <w:szCs w:val="22"/>
              </w:rPr>
              <w:t>87</w:t>
            </w:r>
          </w:p>
        </w:tc>
      </w:tr>
      <w:tr w:rsidR="0054341C" w:rsidRPr="00D23895" w14:paraId="0D5F3C2A" w14:textId="77777777" w:rsidTr="0054341C">
        <w:trPr>
          <w:trHeight w:val="20"/>
          <w:jc w:val="center"/>
        </w:trPr>
        <w:tc>
          <w:tcPr>
            <w:tcW w:w="4820" w:type="dxa"/>
            <w:shd w:val="clear" w:color="auto" w:fill="auto"/>
            <w:vAlign w:val="center"/>
            <w:hideMark/>
          </w:tcPr>
          <w:p w14:paraId="256BC47E"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3 котельной № 102</w:t>
            </w:r>
          </w:p>
        </w:tc>
        <w:tc>
          <w:tcPr>
            <w:tcW w:w="2127" w:type="dxa"/>
            <w:shd w:val="clear" w:color="auto" w:fill="auto"/>
            <w:vAlign w:val="center"/>
            <w:hideMark/>
          </w:tcPr>
          <w:p w14:paraId="325DD7DD"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552EF4B4"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056E78CF"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A1D4163" w14:textId="77777777" w:rsidR="0054341C" w:rsidRPr="00D23895" w:rsidRDefault="0054341C" w:rsidP="00A56DD6">
            <w:pPr>
              <w:jc w:val="center"/>
              <w:rPr>
                <w:sz w:val="22"/>
                <w:szCs w:val="22"/>
              </w:rPr>
            </w:pPr>
            <w:r w:rsidRPr="00D23895">
              <w:rPr>
                <w:sz w:val="22"/>
                <w:szCs w:val="22"/>
              </w:rPr>
              <w:t>146</w:t>
            </w:r>
          </w:p>
        </w:tc>
        <w:tc>
          <w:tcPr>
            <w:tcW w:w="1134" w:type="dxa"/>
            <w:shd w:val="clear" w:color="auto" w:fill="auto"/>
            <w:vAlign w:val="center"/>
            <w:hideMark/>
          </w:tcPr>
          <w:p w14:paraId="4F6268E7" w14:textId="77777777" w:rsidR="0054341C" w:rsidRPr="00D23895" w:rsidRDefault="0054341C" w:rsidP="00A56DD6">
            <w:pPr>
              <w:jc w:val="center"/>
              <w:rPr>
                <w:sz w:val="22"/>
                <w:szCs w:val="22"/>
              </w:rPr>
            </w:pPr>
            <w:r w:rsidRPr="00D23895">
              <w:rPr>
                <w:sz w:val="22"/>
                <w:szCs w:val="22"/>
              </w:rPr>
              <w:t>37</w:t>
            </w:r>
          </w:p>
        </w:tc>
      </w:tr>
      <w:tr w:rsidR="0054341C" w:rsidRPr="00D23895" w14:paraId="377CDA03" w14:textId="77777777" w:rsidTr="0054341C">
        <w:trPr>
          <w:trHeight w:val="20"/>
          <w:jc w:val="center"/>
        </w:trPr>
        <w:tc>
          <w:tcPr>
            <w:tcW w:w="4820" w:type="dxa"/>
            <w:shd w:val="clear" w:color="auto" w:fill="auto"/>
            <w:vAlign w:val="center"/>
            <w:hideMark/>
          </w:tcPr>
          <w:p w14:paraId="1993CD5C"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4 котельной № 102</w:t>
            </w:r>
          </w:p>
        </w:tc>
        <w:tc>
          <w:tcPr>
            <w:tcW w:w="2127" w:type="dxa"/>
            <w:shd w:val="clear" w:color="auto" w:fill="auto"/>
            <w:vAlign w:val="center"/>
            <w:hideMark/>
          </w:tcPr>
          <w:p w14:paraId="5639FB71"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097000A9"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28D6085F"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60BE819" w14:textId="77777777" w:rsidR="0054341C" w:rsidRPr="00D23895" w:rsidRDefault="0054341C" w:rsidP="00A56DD6">
            <w:pPr>
              <w:jc w:val="center"/>
              <w:rPr>
                <w:sz w:val="22"/>
                <w:szCs w:val="22"/>
              </w:rPr>
            </w:pPr>
            <w:r w:rsidRPr="00D23895">
              <w:rPr>
                <w:sz w:val="22"/>
                <w:szCs w:val="22"/>
              </w:rPr>
              <w:t>146</w:t>
            </w:r>
          </w:p>
        </w:tc>
        <w:tc>
          <w:tcPr>
            <w:tcW w:w="1134" w:type="dxa"/>
            <w:shd w:val="clear" w:color="auto" w:fill="auto"/>
            <w:vAlign w:val="center"/>
            <w:hideMark/>
          </w:tcPr>
          <w:p w14:paraId="01D3DAC8" w14:textId="77777777" w:rsidR="0054341C" w:rsidRPr="00D23895" w:rsidRDefault="0054341C" w:rsidP="00A56DD6">
            <w:pPr>
              <w:jc w:val="center"/>
              <w:rPr>
                <w:sz w:val="22"/>
                <w:szCs w:val="22"/>
              </w:rPr>
            </w:pPr>
            <w:r w:rsidRPr="00D23895">
              <w:rPr>
                <w:sz w:val="22"/>
                <w:szCs w:val="22"/>
              </w:rPr>
              <w:t>37</w:t>
            </w:r>
          </w:p>
        </w:tc>
      </w:tr>
      <w:tr w:rsidR="0054341C" w:rsidRPr="00D23895" w14:paraId="13457AAC" w14:textId="77777777" w:rsidTr="0054341C">
        <w:trPr>
          <w:trHeight w:val="20"/>
          <w:jc w:val="center"/>
        </w:trPr>
        <w:tc>
          <w:tcPr>
            <w:tcW w:w="4820" w:type="dxa"/>
            <w:shd w:val="clear" w:color="auto" w:fill="auto"/>
            <w:vAlign w:val="center"/>
            <w:hideMark/>
          </w:tcPr>
          <w:p w14:paraId="4BC47723"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подпиточный насос № 1 котельной № 102</w:t>
            </w:r>
          </w:p>
        </w:tc>
        <w:tc>
          <w:tcPr>
            <w:tcW w:w="2127" w:type="dxa"/>
            <w:shd w:val="clear" w:color="auto" w:fill="auto"/>
            <w:vAlign w:val="center"/>
            <w:hideMark/>
          </w:tcPr>
          <w:p w14:paraId="4B1B6696" w14:textId="77777777" w:rsidR="0054341C" w:rsidRPr="00D23895" w:rsidRDefault="0054341C" w:rsidP="00A56DD6">
            <w:pPr>
              <w:jc w:val="center"/>
              <w:rPr>
                <w:sz w:val="22"/>
                <w:szCs w:val="22"/>
              </w:rPr>
            </w:pPr>
            <w:r w:rsidRPr="00D23895">
              <w:rPr>
                <w:sz w:val="22"/>
                <w:szCs w:val="22"/>
              </w:rPr>
              <w:t xml:space="preserve">г. Прокопьевск, котельная № 102, </w:t>
            </w:r>
          </w:p>
          <w:p w14:paraId="753B5F68" w14:textId="77777777" w:rsidR="0054341C" w:rsidRPr="00D23895" w:rsidRDefault="0054341C" w:rsidP="00A56DD6">
            <w:pPr>
              <w:jc w:val="center"/>
              <w:rPr>
                <w:sz w:val="22"/>
                <w:szCs w:val="22"/>
              </w:rPr>
            </w:pPr>
            <w:r w:rsidRPr="00D23895">
              <w:rPr>
                <w:sz w:val="22"/>
                <w:szCs w:val="22"/>
              </w:rPr>
              <w:t>ул. Петренко, 3</w:t>
            </w:r>
          </w:p>
        </w:tc>
        <w:tc>
          <w:tcPr>
            <w:tcW w:w="1275" w:type="dxa"/>
            <w:shd w:val="clear" w:color="auto" w:fill="auto"/>
            <w:vAlign w:val="center"/>
            <w:hideMark/>
          </w:tcPr>
          <w:p w14:paraId="01C80D99"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2BE60F3" w14:textId="77777777" w:rsidR="0054341C" w:rsidRPr="00D23895" w:rsidRDefault="0054341C" w:rsidP="00A56DD6">
            <w:pPr>
              <w:jc w:val="center"/>
              <w:rPr>
                <w:sz w:val="22"/>
                <w:szCs w:val="22"/>
              </w:rPr>
            </w:pPr>
            <w:r w:rsidRPr="00D23895">
              <w:rPr>
                <w:sz w:val="22"/>
                <w:szCs w:val="22"/>
              </w:rPr>
              <w:t>101</w:t>
            </w:r>
          </w:p>
        </w:tc>
        <w:tc>
          <w:tcPr>
            <w:tcW w:w="1134" w:type="dxa"/>
            <w:shd w:val="clear" w:color="auto" w:fill="auto"/>
            <w:vAlign w:val="center"/>
            <w:hideMark/>
          </w:tcPr>
          <w:p w14:paraId="0C9A373B" w14:textId="77777777" w:rsidR="0054341C" w:rsidRPr="00D23895" w:rsidRDefault="0054341C" w:rsidP="00A56DD6">
            <w:pPr>
              <w:jc w:val="center"/>
              <w:rPr>
                <w:sz w:val="22"/>
                <w:szCs w:val="22"/>
              </w:rPr>
            </w:pPr>
            <w:r w:rsidRPr="00D23895">
              <w:rPr>
                <w:sz w:val="22"/>
                <w:szCs w:val="22"/>
              </w:rPr>
              <w:t>25</w:t>
            </w:r>
          </w:p>
        </w:tc>
      </w:tr>
      <w:tr w:rsidR="0054341C" w:rsidRPr="00D23895" w14:paraId="33EB755F" w14:textId="77777777" w:rsidTr="0054341C">
        <w:trPr>
          <w:trHeight w:val="20"/>
          <w:jc w:val="center"/>
        </w:trPr>
        <w:tc>
          <w:tcPr>
            <w:tcW w:w="4820" w:type="dxa"/>
            <w:shd w:val="clear" w:color="auto" w:fill="auto"/>
            <w:vAlign w:val="center"/>
            <w:hideMark/>
          </w:tcPr>
          <w:p w14:paraId="6B7FE0B7"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1 котельной № 76</w:t>
            </w:r>
          </w:p>
        </w:tc>
        <w:tc>
          <w:tcPr>
            <w:tcW w:w="2127" w:type="dxa"/>
            <w:shd w:val="clear" w:color="auto" w:fill="auto"/>
            <w:vAlign w:val="center"/>
            <w:hideMark/>
          </w:tcPr>
          <w:p w14:paraId="23DCAA38"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637AE2CF" w14:textId="77777777" w:rsidR="0054341C" w:rsidRPr="00D23895" w:rsidRDefault="0054341C" w:rsidP="00A56DD6">
            <w:pPr>
              <w:jc w:val="center"/>
              <w:rPr>
                <w:sz w:val="22"/>
                <w:szCs w:val="22"/>
              </w:rPr>
            </w:pPr>
            <w:r w:rsidRPr="00D23895">
              <w:rPr>
                <w:sz w:val="22"/>
                <w:szCs w:val="22"/>
              </w:rPr>
              <w:t>4-й квартал Кр. горки</w:t>
            </w:r>
          </w:p>
        </w:tc>
        <w:tc>
          <w:tcPr>
            <w:tcW w:w="1275" w:type="dxa"/>
            <w:shd w:val="clear" w:color="auto" w:fill="auto"/>
            <w:vAlign w:val="center"/>
            <w:hideMark/>
          </w:tcPr>
          <w:p w14:paraId="7C5C0F7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72C93FA2" w14:textId="77777777" w:rsidR="0054341C" w:rsidRPr="00D23895" w:rsidRDefault="0054341C" w:rsidP="00A56DD6">
            <w:pPr>
              <w:jc w:val="center"/>
              <w:rPr>
                <w:sz w:val="22"/>
                <w:szCs w:val="22"/>
              </w:rPr>
            </w:pPr>
            <w:r w:rsidRPr="00D23895">
              <w:rPr>
                <w:sz w:val="22"/>
                <w:szCs w:val="22"/>
              </w:rPr>
              <w:t>419</w:t>
            </w:r>
          </w:p>
        </w:tc>
        <w:tc>
          <w:tcPr>
            <w:tcW w:w="1134" w:type="dxa"/>
            <w:shd w:val="clear" w:color="auto" w:fill="auto"/>
            <w:vAlign w:val="center"/>
            <w:hideMark/>
          </w:tcPr>
          <w:p w14:paraId="2D9B251C" w14:textId="77777777" w:rsidR="0054341C" w:rsidRPr="00D23895" w:rsidRDefault="0054341C" w:rsidP="00A56DD6">
            <w:pPr>
              <w:jc w:val="center"/>
              <w:rPr>
                <w:sz w:val="22"/>
                <w:szCs w:val="22"/>
              </w:rPr>
            </w:pPr>
            <w:r w:rsidRPr="00D23895">
              <w:rPr>
                <w:sz w:val="22"/>
                <w:szCs w:val="22"/>
              </w:rPr>
              <w:t>105</w:t>
            </w:r>
          </w:p>
        </w:tc>
      </w:tr>
      <w:tr w:rsidR="0054341C" w:rsidRPr="00D23895" w14:paraId="62B74CDD" w14:textId="77777777" w:rsidTr="0054341C">
        <w:trPr>
          <w:trHeight w:val="20"/>
          <w:jc w:val="center"/>
        </w:trPr>
        <w:tc>
          <w:tcPr>
            <w:tcW w:w="4820" w:type="dxa"/>
            <w:shd w:val="clear" w:color="auto" w:fill="auto"/>
            <w:vAlign w:val="center"/>
            <w:hideMark/>
          </w:tcPr>
          <w:p w14:paraId="6B027AF3"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2 котельной № 76</w:t>
            </w:r>
          </w:p>
        </w:tc>
        <w:tc>
          <w:tcPr>
            <w:tcW w:w="2127" w:type="dxa"/>
            <w:shd w:val="clear" w:color="auto" w:fill="auto"/>
            <w:vAlign w:val="center"/>
            <w:hideMark/>
          </w:tcPr>
          <w:p w14:paraId="5933BA61"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3082100E" w14:textId="77777777" w:rsidR="0054341C" w:rsidRPr="00D23895" w:rsidRDefault="0054341C" w:rsidP="00A56DD6">
            <w:pPr>
              <w:jc w:val="center"/>
              <w:rPr>
                <w:sz w:val="22"/>
                <w:szCs w:val="22"/>
              </w:rPr>
            </w:pPr>
            <w:r w:rsidRPr="00D23895">
              <w:rPr>
                <w:sz w:val="22"/>
                <w:szCs w:val="22"/>
              </w:rPr>
              <w:t>4-й квартал Кр. горки</w:t>
            </w:r>
          </w:p>
        </w:tc>
        <w:tc>
          <w:tcPr>
            <w:tcW w:w="1275" w:type="dxa"/>
            <w:shd w:val="clear" w:color="auto" w:fill="auto"/>
            <w:vAlign w:val="center"/>
            <w:hideMark/>
          </w:tcPr>
          <w:p w14:paraId="08AEA362"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EBEA638" w14:textId="77777777" w:rsidR="0054341C" w:rsidRPr="00D23895" w:rsidRDefault="0054341C" w:rsidP="00A56DD6">
            <w:pPr>
              <w:jc w:val="center"/>
              <w:rPr>
                <w:sz w:val="22"/>
                <w:szCs w:val="22"/>
              </w:rPr>
            </w:pPr>
            <w:r w:rsidRPr="00D23895">
              <w:rPr>
                <w:sz w:val="22"/>
                <w:szCs w:val="22"/>
              </w:rPr>
              <w:t>346</w:t>
            </w:r>
          </w:p>
        </w:tc>
        <w:tc>
          <w:tcPr>
            <w:tcW w:w="1134" w:type="dxa"/>
            <w:shd w:val="clear" w:color="auto" w:fill="auto"/>
            <w:vAlign w:val="center"/>
            <w:hideMark/>
          </w:tcPr>
          <w:p w14:paraId="62FB6DFC" w14:textId="77777777" w:rsidR="0054341C" w:rsidRPr="00D23895" w:rsidRDefault="0054341C" w:rsidP="00A56DD6">
            <w:pPr>
              <w:jc w:val="center"/>
              <w:rPr>
                <w:sz w:val="22"/>
                <w:szCs w:val="22"/>
              </w:rPr>
            </w:pPr>
            <w:r w:rsidRPr="00D23895">
              <w:rPr>
                <w:sz w:val="22"/>
                <w:szCs w:val="22"/>
              </w:rPr>
              <w:t>87</w:t>
            </w:r>
          </w:p>
        </w:tc>
      </w:tr>
      <w:tr w:rsidR="0054341C" w:rsidRPr="00D23895" w14:paraId="7FA49532" w14:textId="77777777" w:rsidTr="0054341C">
        <w:trPr>
          <w:trHeight w:val="20"/>
          <w:jc w:val="center"/>
        </w:trPr>
        <w:tc>
          <w:tcPr>
            <w:tcW w:w="4820" w:type="dxa"/>
            <w:shd w:val="clear" w:color="auto" w:fill="auto"/>
            <w:vAlign w:val="center"/>
            <w:hideMark/>
          </w:tcPr>
          <w:p w14:paraId="2D0C9ED7"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 3 котельной  № 76</w:t>
            </w:r>
          </w:p>
        </w:tc>
        <w:tc>
          <w:tcPr>
            <w:tcW w:w="2127" w:type="dxa"/>
            <w:shd w:val="clear" w:color="auto" w:fill="auto"/>
            <w:vAlign w:val="center"/>
            <w:hideMark/>
          </w:tcPr>
          <w:p w14:paraId="58366ECD"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3B45A05D" w14:textId="77777777" w:rsidR="0054341C" w:rsidRPr="00D23895" w:rsidRDefault="0054341C" w:rsidP="00A56DD6">
            <w:pPr>
              <w:jc w:val="center"/>
              <w:rPr>
                <w:sz w:val="22"/>
                <w:szCs w:val="22"/>
              </w:rPr>
            </w:pPr>
            <w:r w:rsidRPr="00D23895">
              <w:rPr>
                <w:sz w:val="22"/>
                <w:szCs w:val="22"/>
              </w:rPr>
              <w:t>4-й квартал Кр. горки</w:t>
            </w:r>
          </w:p>
        </w:tc>
        <w:tc>
          <w:tcPr>
            <w:tcW w:w="1275" w:type="dxa"/>
            <w:shd w:val="clear" w:color="auto" w:fill="auto"/>
            <w:vAlign w:val="center"/>
            <w:hideMark/>
          </w:tcPr>
          <w:p w14:paraId="7925ED38"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F0A6A97" w14:textId="77777777" w:rsidR="0054341C" w:rsidRPr="00D23895" w:rsidRDefault="0054341C" w:rsidP="00A56DD6">
            <w:pPr>
              <w:jc w:val="center"/>
              <w:rPr>
                <w:sz w:val="22"/>
                <w:szCs w:val="22"/>
              </w:rPr>
            </w:pPr>
            <w:r w:rsidRPr="00D23895">
              <w:rPr>
                <w:sz w:val="22"/>
                <w:szCs w:val="22"/>
              </w:rPr>
              <w:t>419</w:t>
            </w:r>
          </w:p>
        </w:tc>
        <w:tc>
          <w:tcPr>
            <w:tcW w:w="1134" w:type="dxa"/>
            <w:shd w:val="clear" w:color="auto" w:fill="auto"/>
            <w:vAlign w:val="center"/>
            <w:hideMark/>
          </w:tcPr>
          <w:p w14:paraId="0DA7F667" w14:textId="77777777" w:rsidR="0054341C" w:rsidRPr="00D23895" w:rsidRDefault="0054341C" w:rsidP="00A56DD6">
            <w:pPr>
              <w:jc w:val="center"/>
              <w:rPr>
                <w:sz w:val="22"/>
                <w:szCs w:val="22"/>
              </w:rPr>
            </w:pPr>
            <w:r w:rsidRPr="00D23895">
              <w:rPr>
                <w:sz w:val="22"/>
                <w:szCs w:val="22"/>
              </w:rPr>
              <w:t>105</w:t>
            </w:r>
          </w:p>
        </w:tc>
      </w:tr>
      <w:tr w:rsidR="0054341C" w:rsidRPr="00D23895" w14:paraId="73B97BFF" w14:textId="77777777" w:rsidTr="0054341C">
        <w:trPr>
          <w:trHeight w:val="20"/>
          <w:jc w:val="center"/>
        </w:trPr>
        <w:tc>
          <w:tcPr>
            <w:tcW w:w="4820" w:type="dxa"/>
            <w:shd w:val="clear" w:color="auto" w:fill="auto"/>
            <w:vAlign w:val="center"/>
            <w:hideMark/>
          </w:tcPr>
          <w:p w14:paraId="67FC9FD0"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1 котельной № 76</w:t>
            </w:r>
          </w:p>
        </w:tc>
        <w:tc>
          <w:tcPr>
            <w:tcW w:w="2127" w:type="dxa"/>
            <w:shd w:val="clear" w:color="auto" w:fill="auto"/>
            <w:vAlign w:val="center"/>
            <w:hideMark/>
          </w:tcPr>
          <w:p w14:paraId="618BEA1E"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4FA16EE4" w14:textId="77777777" w:rsidR="0054341C" w:rsidRPr="00D23895" w:rsidRDefault="0054341C" w:rsidP="00A56DD6">
            <w:pPr>
              <w:jc w:val="center"/>
              <w:rPr>
                <w:sz w:val="22"/>
                <w:szCs w:val="22"/>
              </w:rPr>
            </w:pPr>
            <w:r w:rsidRPr="00D23895">
              <w:rPr>
                <w:sz w:val="22"/>
                <w:szCs w:val="22"/>
              </w:rPr>
              <w:t>4-й квартал Кр. горки</w:t>
            </w:r>
          </w:p>
        </w:tc>
        <w:tc>
          <w:tcPr>
            <w:tcW w:w="1275" w:type="dxa"/>
            <w:shd w:val="clear" w:color="auto" w:fill="auto"/>
            <w:vAlign w:val="center"/>
            <w:hideMark/>
          </w:tcPr>
          <w:p w14:paraId="7F28138A"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F8298DB" w14:textId="77777777" w:rsidR="0054341C" w:rsidRPr="00D23895" w:rsidRDefault="0054341C" w:rsidP="00A56DD6">
            <w:pPr>
              <w:jc w:val="center"/>
              <w:rPr>
                <w:sz w:val="22"/>
                <w:szCs w:val="22"/>
              </w:rPr>
            </w:pPr>
            <w:r w:rsidRPr="00D23895">
              <w:rPr>
                <w:sz w:val="22"/>
                <w:szCs w:val="22"/>
              </w:rPr>
              <w:t>248</w:t>
            </w:r>
          </w:p>
        </w:tc>
        <w:tc>
          <w:tcPr>
            <w:tcW w:w="1134" w:type="dxa"/>
            <w:shd w:val="clear" w:color="auto" w:fill="auto"/>
            <w:vAlign w:val="center"/>
            <w:hideMark/>
          </w:tcPr>
          <w:p w14:paraId="102EEFFD" w14:textId="77777777" w:rsidR="0054341C" w:rsidRPr="00D23895" w:rsidRDefault="0054341C" w:rsidP="00A56DD6">
            <w:pPr>
              <w:jc w:val="center"/>
              <w:rPr>
                <w:sz w:val="22"/>
                <w:szCs w:val="22"/>
              </w:rPr>
            </w:pPr>
            <w:r w:rsidRPr="00D23895">
              <w:rPr>
                <w:sz w:val="22"/>
                <w:szCs w:val="22"/>
              </w:rPr>
              <w:t>62</w:t>
            </w:r>
          </w:p>
        </w:tc>
      </w:tr>
      <w:tr w:rsidR="0054341C" w:rsidRPr="00D23895" w14:paraId="5938E883" w14:textId="77777777" w:rsidTr="0054341C">
        <w:trPr>
          <w:trHeight w:val="1078"/>
          <w:jc w:val="center"/>
        </w:trPr>
        <w:tc>
          <w:tcPr>
            <w:tcW w:w="4820" w:type="dxa"/>
            <w:shd w:val="clear" w:color="auto" w:fill="auto"/>
            <w:vAlign w:val="center"/>
            <w:hideMark/>
          </w:tcPr>
          <w:p w14:paraId="2DD6E398"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2 котельной  № 76</w:t>
            </w:r>
          </w:p>
        </w:tc>
        <w:tc>
          <w:tcPr>
            <w:tcW w:w="2127" w:type="dxa"/>
            <w:shd w:val="clear" w:color="auto" w:fill="auto"/>
            <w:vAlign w:val="center"/>
            <w:hideMark/>
          </w:tcPr>
          <w:p w14:paraId="27E5FEBC"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3D6A34D5" w14:textId="77777777" w:rsidR="0054341C" w:rsidRPr="00D23895" w:rsidRDefault="0054341C" w:rsidP="00A56DD6">
            <w:pPr>
              <w:jc w:val="center"/>
              <w:rPr>
                <w:sz w:val="22"/>
                <w:szCs w:val="22"/>
              </w:rPr>
            </w:pPr>
            <w:r w:rsidRPr="00D23895">
              <w:rPr>
                <w:sz w:val="22"/>
                <w:szCs w:val="22"/>
              </w:rPr>
              <w:t>4-й квартал Кр. горки</w:t>
            </w:r>
          </w:p>
        </w:tc>
        <w:tc>
          <w:tcPr>
            <w:tcW w:w="1275" w:type="dxa"/>
            <w:shd w:val="clear" w:color="auto" w:fill="auto"/>
            <w:vAlign w:val="center"/>
            <w:hideMark/>
          </w:tcPr>
          <w:p w14:paraId="2E79B49C"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E12875D" w14:textId="77777777" w:rsidR="0054341C" w:rsidRPr="00D23895" w:rsidRDefault="0054341C" w:rsidP="00A56DD6">
            <w:pPr>
              <w:jc w:val="center"/>
              <w:rPr>
                <w:sz w:val="22"/>
                <w:szCs w:val="22"/>
              </w:rPr>
            </w:pPr>
            <w:r w:rsidRPr="00D23895">
              <w:rPr>
                <w:sz w:val="22"/>
                <w:szCs w:val="22"/>
              </w:rPr>
              <w:t>248</w:t>
            </w:r>
          </w:p>
        </w:tc>
        <w:tc>
          <w:tcPr>
            <w:tcW w:w="1134" w:type="dxa"/>
            <w:shd w:val="clear" w:color="auto" w:fill="auto"/>
            <w:vAlign w:val="center"/>
            <w:hideMark/>
          </w:tcPr>
          <w:p w14:paraId="77DFA138" w14:textId="77777777" w:rsidR="0054341C" w:rsidRPr="00D23895" w:rsidRDefault="0054341C" w:rsidP="00A56DD6">
            <w:pPr>
              <w:jc w:val="center"/>
              <w:rPr>
                <w:sz w:val="22"/>
                <w:szCs w:val="22"/>
              </w:rPr>
            </w:pPr>
            <w:r w:rsidRPr="00D23895">
              <w:rPr>
                <w:sz w:val="22"/>
                <w:szCs w:val="22"/>
              </w:rPr>
              <w:t>62</w:t>
            </w:r>
          </w:p>
        </w:tc>
      </w:tr>
      <w:tr w:rsidR="0054341C" w:rsidRPr="00D23895" w14:paraId="4074B2AE" w14:textId="77777777" w:rsidTr="0054341C">
        <w:trPr>
          <w:trHeight w:val="962"/>
          <w:jc w:val="center"/>
        </w:trPr>
        <w:tc>
          <w:tcPr>
            <w:tcW w:w="4820" w:type="dxa"/>
            <w:shd w:val="clear" w:color="auto" w:fill="auto"/>
            <w:vAlign w:val="center"/>
            <w:hideMark/>
          </w:tcPr>
          <w:p w14:paraId="773CDD80"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дутьевой вентилятор котла № 3  котельной № 76</w:t>
            </w:r>
          </w:p>
        </w:tc>
        <w:tc>
          <w:tcPr>
            <w:tcW w:w="2127" w:type="dxa"/>
            <w:shd w:val="clear" w:color="auto" w:fill="auto"/>
            <w:vAlign w:val="center"/>
            <w:hideMark/>
          </w:tcPr>
          <w:p w14:paraId="750A77A0"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2D9C2658" w14:textId="77777777" w:rsidR="0054341C" w:rsidRPr="00D23895" w:rsidRDefault="0054341C" w:rsidP="00A56DD6">
            <w:pPr>
              <w:jc w:val="center"/>
              <w:rPr>
                <w:sz w:val="22"/>
                <w:szCs w:val="22"/>
              </w:rPr>
            </w:pPr>
            <w:r w:rsidRPr="00D23895">
              <w:rPr>
                <w:sz w:val="22"/>
                <w:szCs w:val="22"/>
              </w:rPr>
              <w:t>4-й квартал Кр. горки</w:t>
            </w:r>
          </w:p>
        </w:tc>
        <w:tc>
          <w:tcPr>
            <w:tcW w:w="1275" w:type="dxa"/>
            <w:shd w:val="clear" w:color="auto" w:fill="auto"/>
            <w:vAlign w:val="center"/>
            <w:hideMark/>
          </w:tcPr>
          <w:p w14:paraId="5A77C320"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F859591" w14:textId="77777777" w:rsidR="0054341C" w:rsidRPr="00D23895" w:rsidRDefault="0054341C" w:rsidP="00A56DD6">
            <w:pPr>
              <w:jc w:val="center"/>
              <w:rPr>
                <w:sz w:val="22"/>
                <w:szCs w:val="22"/>
              </w:rPr>
            </w:pPr>
            <w:r w:rsidRPr="00D23895">
              <w:rPr>
                <w:sz w:val="22"/>
                <w:szCs w:val="22"/>
              </w:rPr>
              <w:t>248</w:t>
            </w:r>
          </w:p>
        </w:tc>
        <w:tc>
          <w:tcPr>
            <w:tcW w:w="1134" w:type="dxa"/>
            <w:shd w:val="clear" w:color="auto" w:fill="auto"/>
            <w:vAlign w:val="center"/>
            <w:hideMark/>
          </w:tcPr>
          <w:p w14:paraId="02C7A795" w14:textId="77777777" w:rsidR="0054341C" w:rsidRPr="00D23895" w:rsidRDefault="0054341C" w:rsidP="00A56DD6">
            <w:pPr>
              <w:jc w:val="center"/>
              <w:rPr>
                <w:sz w:val="22"/>
                <w:szCs w:val="22"/>
              </w:rPr>
            </w:pPr>
            <w:r w:rsidRPr="00D23895">
              <w:rPr>
                <w:sz w:val="22"/>
                <w:szCs w:val="22"/>
              </w:rPr>
              <w:t>62</w:t>
            </w:r>
          </w:p>
        </w:tc>
      </w:tr>
      <w:tr w:rsidR="0054341C" w:rsidRPr="00D23895" w14:paraId="64D29252" w14:textId="77777777" w:rsidTr="0054341C">
        <w:trPr>
          <w:trHeight w:val="860"/>
          <w:jc w:val="center"/>
        </w:trPr>
        <w:tc>
          <w:tcPr>
            <w:tcW w:w="4820" w:type="dxa"/>
            <w:shd w:val="clear" w:color="auto" w:fill="auto"/>
            <w:vAlign w:val="center"/>
            <w:hideMark/>
          </w:tcPr>
          <w:p w14:paraId="57F795DA"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подпиточный насос № 3 котельной № 76</w:t>
            </w:r>
          </w:p>
        </w:tc>
        <w:tc>
          <w:tcPr>
            <w:tcW w:w="2127" w:type="dxa"/>
            <w:shd w:val="clear" w:color="auto" w:fill="auto"/>
            <w:vAlign w:val="center"/>
            <w:hideMark/>
          </w:tcPr>
          <w:p w14:paraId="503CB877" w14:textId="77777777" w:rsidR="0054341C" w:rsidRPr="00D23895" w:rsidRDefault="0054341C" w:rsidP="00A56DD6">
            <w:pPr>
              <w:jc w:val="center"/>
              <w:rPr>
                <w:sz w:val="22"/>
                <w:szCs w:val="22"/>
              </w:rPr>
            </w:pPr>
            <w:r w:rsidRPr="00D23895">
              <w:rPr>
                <w:sz w:val="22"/>
                <w:szCs w:val="22"/>
              </w:rPr>
              <w:t xml:space="preserve">г. Прокопьевск, котельная № 76, </w:t>
            </w:r>
          </w:p>
          <w:p w14:paraId="447D9921" w14:textId="77777777" w:rsidR="0054341C" w:rsidRPr="00D23895" w:rsidRDefault="0054341C" w:rsidP="00A56DD6">
            <w:pPr>
              <w:jc w:val="center"/>
              <w:rPr>
                <w:sz w:val="22"/>
                <w:szCs w:val="22"/>
              </w:rPr>
            </w:pPr>
            <w:r w:rsidRPr="00D23895">
              <w:rPr>
                <w:sz w:val="22"/>
                <w:szCs w:val="22"/>
              </w:rPr>
              <w:t>4-й квартал Красной горки</w:t>
            </w:r>
          </w:p>
        </w:tc>
        <w:tc>
          <w:tcPr>
            <w:tcW w:w="1275" w:type="dxa"/>
            <w:shd w:val="clear" w:color="auto" w:fill="auto"/>
            <w:vAlign w:val="center"/>
            <w:hideMark/>
          </w:tcPr>
          <w:p w14:paraId="2168500C"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9D393A8" w14:textId="77777777" w:rsidR="0054341C" w:rsidRPr="00D23895" w:rsidRDefault="0054341C" w:rsidP="00A56DD6">
            <w:pPr>
              <w:jc w:val="center"/>
              <w:rPr>
                <w:sz w:val="22"/>
                <w:szCs w:val="22"/>
              </w:rPr>
            </w:pPr>
            <w:r w:rsidRPr="00D23895">
              <w:rPr>
                <w:sz w:val="22"/>
                <w:szCs w:val="22"/>
              </w:rPr>
              <w:t>86</w:t>
            </w:r>
          </w:p>
        </w:tc>
        <w:tc>
          <w:tcPr>
            <w:tcW w:w="1134" w:type="dxa"/>
            <w:shd w:val="clear" w:color="auto" w:fill="auto"/>
            <w:vAlign w:val="center"/>
            <w:hideMark/>
          </w:tcPr>
          <w:p w14:paraId="04D46FD3" w14:textId="77777777" w:rsidR="0054341C" w:rsidRPr="00D23895" w:rsidRDefault="0054341C" w:rsidP="00A56DD6">
            <w:pPr>
              <w:jc w:val="center"/>
              <w:rPr>
                <w:sz w:val="22"/>
                <w:szCs w:val="22"/>
              </w:rPr>
            </w:pPr>
            <w:r w:rsidRPr="00D23895">
              <w:rPr>
                <w:sz w:val="22"/>
                <w:szCs w:val="22"/>
              </w:rPr>
              <w:t>21</w:t>
            </w:r>
          </w:p>
        </w:tc>
      </w:tr>
      <w:tr w:rsidR="0054341C" w:rsidRPr="00D23895" w14:paraId="6E92EB05" w14:textId="77777777" w:rsidTr="0054341C">
        <w:trPr>
          <w:trHeight w:val="830"/>
          <w:jc w:val="center"/>
        </w:trPr>
        <w:tc>
          <w:tcPr>
            <w:tcW w:w="4820" w:type="dxa"/>
            <w:shd w:val="clear" w:color="auto" w:fill="auto"/>
            <w:vAlign w:val="center"/>
            <w:hideMark/>
          </w:tcPr>
          <w:p w14:paraId="7D44351E"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подпиточный насос № 1 котельной № 74</w:t>
            </w:r>
          </w:p>
        </w:tc>
        <w:tc>
          <w:tcPr>
            <w:tcW w:w="2127" w:type="dxa"/>
            <w:shd w:val="clear" w:color="auto" w:fill="auto"/>
            <w:vAlign w:val="center"/>
            <w:hideMark/>
          </w:tcPr>
          <w:p w14:paraId="3CB6BE3A" w14:textId="77777777" w:rsidR="0054341C" w:rsidRPr="00D23895" w:rsidRDefault="0054341C" w:rsidP="00A56DD6">
            <w:pPr>
              <w:jc w:val="center"/>
              <w:rPr>
                <w:sz w:val="22"/>
                <w:szCs w:val="22"/>
              </w:rPr>
            </w:pPr>
            <w:r w:rsidRPr="00D23895">
              <w:rPr>
                <w:sz w:val="22"/>
                <w:szCs w:val="22"/>
              </w:rPr>
              <w:t xml:space="preserve">г. Прокопьевск, котельная № 74, </w:t>
            </w:r>
          </w:p>
          <w:p w14:paraId="49AC9A80" w14:textId="77777777" w:rsidR="0054341C" w:rsidRPr="00D23895" w:rsidRDefault="0054341C" w:rsidP="00A56DD6">
            <w:pPr>
              <w:jc w:val="center"/>
              <w:rPr>
                <w:sz w:val="22"/>
                <w:szCs w:val="22"/>
              </w:rPr>
            </w:pPr>
            <w:r w:rsidRPr="00D23895">
              <w:rPr>
                <w:sz w:val="22"/>
                <w:szCs w:val="22"/>
              </w:rPr>
              <w:t>ул. Союзная, 44</w:t>
            </w:r>
          </w:p>
        </w:tc>
        <w:tc>
          <w:tcPr>
            <w:tcW w:w="1275" w:type="dxa"/>
            <w:shd w:val="clear" w:color="auto" w:fill="auto"/>
            <w:vAlign w:val="center"/>
            <w:hideMark/>
          </w:tcPr>
          <w:p w14:paraId="7DAFFBC2"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635A4AD1" w14:textId="77777777" w:rsidR="0054341C" w:rsidRPr="00D23895" w:rsidRDefault="0054341C" w:rsidP="00A56DD6">
            <w:pPr>
              <w:jc w:val="center"/>
              <w:rPr>
                <w:sz w:val="22"/>
                <w:szCs w:val="22"/>
              </w:rPr>
            </w:pPr>
            <w:r w:rsidRPr="00D23895">
              <w:rPr>
                <w:sz w:val="22"/>
                <w:szCs w:val="22"/>
              </w:rPr>
              <w:t>74</w:t>
            </w:r>
          </w:p>
        </w:tc>
        <w:tc>
          <w:tcPr>
            <w:tcW w:w="1134" w:type="dxa"/>
            <w:shd w:val="clear" w:color="auto" w:fill="auto"/>
            <w:vAlign w:val="center"/>
            <w:hideMark/>
          </w:tcPr>
          <w:p w14:paraId="19F5322F" w14:textId="77777777" w:rsidR="0054341C" w:rsidRPr="00D23895" w:rsidRDefault="0054341C" w:rsidP="00A56DD6">
            <w:pPr>
              <w:jc w:val="center"/>
              <w:rPr>
                <w:sz w:val="22"/>
                <w:szCs w:val="22"/>
              </w:rPr>
            </w:pPr>
            <w:r w:rsidRPr="00D23895">
              <w:rPr>
                <w:sz w:val="22"/>
                <w:szCs w:val="22"/>
              </w:rPr>
              <w:t>18</w:t>
            </w:r>
          </w:p>
        </w:tc>
      </w:tr>
      <w:tr w:rsidR="0054341C" w:rsidRPr="00D23895" w14:paraId="00F2BB3C" w14:textId="77777777" w:rsidTr="0054341C">
        <w:trPr>
          <w:trHeight w:val="20"/>
          <w:jc w:val="center"/>
        </w:trPr>
        <w:tc>
          <w:tcPr>
            <w:tcW w:w="4820" w:type="dxa"/>
            <w:shd w:val="clear" w:color="auto" w:fill="auto"/>
            <w:vAlign w:val="center"/>
            <w:hideMark/>
          </w:tcPr>
          <w:p w14:paraId="154F16A1"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КВТС-20 № 1 котельной № 6</w:t>
            </w:r>
          </w:p>
        </w:tc>
        <w:tc>
          <w:tcPr>
            <w:tcW w:w="2127" w:type="dxa"/>
            <w:shd w:val="clear" w:color="auto" w:fill="auto"/>
            <w:vAlign w:val="center"/>
            <w:hideMark/>
          </w:tcPr>
          <w:p w14:paraId="1623E30D"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79CA24EA"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5AF711E1"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5375BBBB" w14:textId="77777777" w:rsidR="0054341C" w:rsidRPr="00D23895" w:rsidRDefault="0054341C" w:rsidP="00A56DD6">
            <w:pPr>
              <w:jc w:val="center"/>
              <w:rPr>
                <w:sz w:val="22"/>
                <w:szCs w:val="22"/>
              </w:rPr>
            </w:pPr>
            <w:r w:rsidRPr="00D23895">
              <w:rPr>
                <w:sz w:val="22"/>
                <w:szCs w:val="22"/>
              </w:rPr>
              <w:t>951</w:t>
            </w:r>
          </w:p>
        </w:tc>
        <w:tc>
          <w:tcPr>
            <w:tcW w:w="1134" w:type="dxa"/>
            <w:shd w:val="clear" w:color="auto" w:fill="auto"/>
            <w:vAlign w:val="center"/>
            <w:hideMark/>
          </w:tcPr>
          <w:p w14:paraId="66AFCA5A" w14:textId="77777777" w:rsidR="0054341C" w:rsidRPr="00D23895" w:rsidRDefault="0054341C" w:rsidP="00A56DD6">
            <w:pPr>
              <w:jc w:val="center"/>
              <w:rPr>
                <w:sz w:val="22"/>
                <w:szCs w:val="22"/>
              </w:rPr>
            </w:pPr>
            <w:r w:rsidRPr="00D23895">
              <w:rPr>
                <w:sz w:val="22"/>
                <w:szCs w:val="22"/>
              </w:rPr>
              <w:t>238</w:t>
            </w:r>
          </w:p>
        </w:tc>
      </w:tr>
      <w:tr w:rsidR="0054341C" w:rsidRPr="00D23895" w14:paraId="786F22D9" w14:textId="77777777" w:rsidTr="0054341C">
        <w:trPr>
          <w:trHeight w:val="20"/>
          <w:jc w:val="center"/>
        </w:trPr>
        <w:tc>
          <w:tcPr>
            <w:tcW w:w="4820" w:type="dxa"/>
            <w:shd w:val="clear" w:color="auto" w:fill="auto"/>
            <w:vAlign w:val="center"/>
            <w:hideMark/>
          </w:tcPr>
          <w:p w14:paraId="7B05ACC8"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КЕ-25/14 № 4 котельной № 6</w:t>
            </w:r>
          </w:p>
        </w:tc>
        <w:tc>
          <w:tcPr>
            <w:tcW w:w="2127" w:type="dxa"/>
            <w:shd w:val="clear" w:color="auto" w:fill="auto"/>
            <w:vAlign w:val="center"/>
            <w:hideMark/>
          </w:tcPr>
          <w:p w14:paraId="23C27982"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76BC3130"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2CB7EAC9"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26B6EDAC" w14:textId="77777777" w:rsidR="0054341C" w:rsidRPr="00D23895" w:rsidRDefault="0054341C" w:rsidP="00A56DD6">
            <w:pPr>
              <w:jc w:val="center"/>
              <w:rPr>
                <w:sz w:val="22"/>
                <w:szCs w:val="22"/>
              </w:rPr>
            </w:pPr>
            <w:r w:rsidRPr="00D23895">
              <w:rPr>
                <w:sz w:val="22"/>
                <w:szCs w:val="22"/>
              </w:rPr>
              <w:t>720</w:t>
            </w:r>
          </w:p>
        </w:tc>
        <w:tc>
          <w:tcPr>
            <w:tcW w:w="1134" w:type="dxa"/>
            <w:shd w:val="clear" w:color="auto" w:fill="auto"/>
            <w:vAlign w:val="center"/>
            <w:hideMark/>
          </w:tcPr>
          <w:p w14:paraId="52C8B25B" w14:textId="77777777" w:rsidR="0054341C" w:rsidRPr="00D23895" w:rsidRDefault="0054341C" w:rsidP="00A56DD6">
            <w:pPr>
              <w:jc w:val="center"/>
              <w:rPr>
                <w:sz w:val="22"/>
                <w:szCs w:val="22"/>
              </w:rPr>
            </w:pPr>
            <w:r w:rsidRPr="00D23895">
              <w:rPr>
                <w:sz w:val="22"/>
                <w:szCs w:val="22"/>
              </w:rPr>
              <w:t>180</w:t>
            </w:r>
          </w:p>
        </w:tc>
      </w:tr>
      <w:tr w:rsidR="0054341C" w:rsidRPr="00D23895" w14:paraId="7BC0DE6C" w14:textId="77777777" w:rsidTr="0054341C">
        <w:trPr>
          <w:trHeight w:val="950"/>
          <w:jc w:val="center"/>
        </w:trPr>
        <w:tc>
          <w:tcPr>
            <w:tcW w:w="4820" w:type="dxa"/>
            <w:shd w:val="clear" w:color="auto" w:fill="auto"/>
            <w:vAlign w:val="center"/>
            <w:hideMark/>
          </w:tcPr>
          <w:p w14:paraId="5A98DE35" w14:textId="77777777" w:rsidR="0054341C" w:rsidRPr="00D23895" w:rsidRDefault="0054341C" w:rsidP="00A56DD6">
            <w:pPr>
              <w:rPr>
                <w:sz w:val="22"/>
                <w:szCs w:val="22"/>
              </w:rPr>
            </w:pPr>
            <w:r w:rsidRPr="00D23895">
              <w:rPr>
                <w:sz w:val="22"/>
                <w:szCs w:val="22"/>
              </w:rPr>
              <w:t>Приобретение и монтаж преобразователя частоты с панелью управления на дымосос котла  КВТС-20 № 5 котельной № 6</w:t>
            </w:r>
          </w:p>
        </w:tc>
        <w:tc>
          <w:tcPr>
            <w:tcW w:w="2127" w:type="dxa"/>
            <w:shd w:val="clear" w:color="auto" w:fill="auto"/>
            <w:vAlign w:val="center"/>
            <w:hideMark/>
          </w:tcPr>
          <w:p w14:paraId="35918F5D"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2C35C325"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258C2C8C"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0D95C2FD" w14:textId="77777777" w:rsidR="0054341C" w:rsidRPr="00D23895" w:rsidRDefault="0054341C" w:rsidP="00A56DD6">
            <w:pPr>
              <w:jc w:val="center"/>
              <w:rPr>
                <w:sz w:val="22"/>
                <w:szCs w:val="22"/>
              </w:rPr>
            </w:pPr>
            <w:r w:rsidRPr="00D23895">
              <w:rPr>
                <w:sz w:val="22"/>
                <w:szCs w:val="22"/>
              </w:rPr>
              <w:t>806</w:t>
            </w:r>
          </w:p>
        </w:tc>
        <w:tc>
          <w:tcPr>
            <w:tcW w:w="1134" w:type="dxa"/>
            <w:shd w:val="clear" w:color="auto" w:fill="auto"/>
            <w:vAlign w:val="center"/>
            <w:hideMark/>
          </w:tcPr>
          <w:p w14:paraId="45662C5E" w14:textId="77777777" w:rsidR="0054341C" w:rsidRPr="00D23895" w:rsidRDefault="0054341C" w:rsidP="00A56DD6">
            <w:pPr>
              <w:jc w:val="center"/>
              <w:rPr>
                <w:sz w:val="22"/>
                <w:szCs w:val="22"/>
              </w:rPr>
            </w:pPr>
            <w:r w:rsidRPr="00D23895">
              <w:rPr>
                <w:sz w:val="22"/>
                <w:szCs w:val="22"/>
              </w:rPr>
              <w:t>202</w:t>
            </w:r>
          </w:p>
        </w:tc>
      </w:tr>
      <w:tr w:rsidR="0054341C" w:rsidRPr="00D23895" w14:paraId="3748E9B8" w14:textId="77777777" w:rsidTr="0054341C">
        <w:trPr>
          <w:trHeight w:val="20"/>
          <w:jc w:val="center"/>
        </w:trPr>
        <w:tc>
          <w:tcPr>
            <w:tcW w:w="4820" w:type="dxa"/>
            <w:shd w:val="clear" w:color="auto" w:fill="auto"/>
            <w:vAlign w:val="center"/>
            <w:hideMark/>
          </w:tcPr>
          <w:p w14:paraId="3121D1FE"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дутьевой вентилятор котла КВТС-20 № 1 </w:t>
            </w:r>
          </w:p>
          <w:p w14:paraId="7981C161" w14:textId="77777777" w:rsidR="0054341C" w:rsidRPr="00D23895" w:rsidRDefault="0054341C" w:rsidP="00A56DD6">
            <w:pPr>
              <w:rPr>
                <w:sz w:val="22"/>
                <w:szCs w:val="22"/>
              </w:rPr>
            </w:pPr>
            <w:r w:rsidRPr="00D23895">
              <w:rPr>
                <w:sz w:val="22"/>
                <w:szCs w:val="22"/>
              </w:rPr>
              <w:t>котельной № 6</w:t>
            </w:r>
          </w:p>
        </w:tc>
        <w:tc>
          <w:tcPr>
            <w:tcW w:w="2127" w:type="dxa"/>
            <w:shd w:val="clear" w:color="auto" w:fill="auto"/>
            <w:vAlign w:val="center"/>
            <w:hideMark/>
          </w:tcPr>
          <w:p w14:paraId="01E4AAB7"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3C75E75A"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12393C5F"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38CDB65E" w14:textId="77777777" w:rsidR="0054341C" w:rsidRPr="00D23895" w:rsidRDefault="0054341C" w:rsidP="00A56DD6">
            <w:pPr>
              <w:jc w:val="center"/>
              <w:rPr>
                <w:sz w:val="22"/>
                <w:szCs w:val="22"/>
              </w:rPr>
            </w:pPr>
            <w:r w:rsidRPr="00D23895">
              <w:rPr>
                <w:sz w:val="22"/>
                <w:szCs w:val="22"/>
              </w:rPr>
              <w:t>310</w:t>
            </w:r>
          </w:p>
        </w:tc>
        <w:tc>
          <w:tcPr>
            <w:tcW w:w="1134" w:type="dxa"/>
            <w:shd w:val="clear" w:color="auto" w:fill="auto"/>
            <w:vAlign w:val="center"/>
            <w:hideMark/>
          </w:tcPr>
          <w:p w14:paraId="46DA1448" w14:textId="77777777" w:rsidR="0054341C" w:rsidRPr="00D23895" w:rsidRDefault="0054341C" w:rsidP="00A56DD6">
            <w:pPr>
              <w:jc w:val="center"/>
              <w:rPr>
                <w:sz w:val="22"/>
                <w:szCs w:val="22"/>
              </w:rPr>
            </w:pPr>
            <w:r w:rsidRPr="00D23895">
              <w:rPr>
                <w:sz w:val="22"/>
                <w:szCs w:val="22"/>
              </w:rPr>
              <w:t>77</w:t>
            </w:r>
          </w:p>
        </w:tc>
      </w:tr>
      <w:tr w:rsidR="0054341C" w:rsidRPr="00D23895" w14:paraId="1075066F" w14:textId="77777777" w:rsidTr="0054341C">
        <w:trPr>
          <w:trHeight w:val="20"/>
          <w:jc w:val="center"/>
        </w:trPr>
        <w:tc>
          <w:tcPr>
            <w:tcW w:w="4820" w:type="dxa"/>
            <w:shd w:val="clear" w:color="auto" w:fill="auto"/>
            <w:vAlign w:val="center"/>
            <w:hideMark/>
          </w:tcPr>
          <w:p w14:paraId="033B1057"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дутьевой вентилятор котла КЕ-25/14 № 4 </w:t>
            </w:r>
          </w:p>
          <w:p w14:paraId="0BEE7A94" w14:textId="77777777" w:rsidR="0054341C" w:rsidRPr="00D23895" w:rsidRDefault="0054341C" w:rsidP="00A56DD6">
            <w:pPr>
              <w:rPr>
                <w:sz w:val="22"/>
                <w:szCs w:val="22"/>
              </w:rPr>
            </w:pPr>
            <w:r w:rsidRPr="00D23895">
              <w:rPr>
                <w:sz w:val="22"/>
                <w:szCs w:val="22"/>
              </w:rPr>
              <w:t>котельной № 6</w:t>
            </w:r>
          </w:p>
        </w:tc>
        <w:tc>
          <w:tcPr>
            <w:tcW w:w="2127" w:type="dxa"/>
            <w:shd w:val="clear" w:color="auto" w:fill="auto"/>
            <w:vAlign w:val="center"/>
            <w:hideMark/>
          </w:tcPr>
          <w:p w14:paraId="56E1303F"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1804BF5D"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092E1F37"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9703EF2" w14:textId="77777777" w:rsidR="0054341C" w:rsidRPr="00D23895" w:rsidRDefault="0054341C" w:rsidP="00A56DD6">
            <w:pPr>
              <w:jc w:val="center"/>
              <w:rPr>
                <w:sz w:val="22"/>
                <w:szCs w:val="22"/>
              </w:rPr>
            </w:pPr>
            <w:r w:rsidRPr="00D23895">
              <w:rPr>
                <w:sz w:val="22"/>
                <w:szCs w:val="22"/>
              </w:rPr>
              <w:t>310</w:t>
            </w:r>
          </w:p>
        </w:tc>
        <w:tc>
          <w:tcPr>
            <w:tcW w:w="1134" w:type="dxa"/>
            <w:shd w:val="clear" w:color="auto" w:fill="auto"/>
            <w:vAlign w:val="center"/>
            <w:hideMark/>
          </w:tcPr>
          <w:p w14:paraId="722BAC11" w14:textId="77777777" w:rsidR="0054341C" w:rsidRPr="00D23895" w:rsidRDefault="0054341C" w:rsidP="00A56DD6">
            <w:pPr>
              <w:jc w:val="center"/>
              <w:rPr>
                <w:sz w:val="22"/>
                <w:szCs w:val="22"/>
              </w:rPr>
            </w:pPr>
            <w:r w:rsidRPr="00D23895">
              <w:rPr>
                <w:sz w:val="22"/>
                <w:szCs w:val="22"/>
              </w:rPr>
              <w:t>77</w:t>
            </w:r>
          </w:p>
        </w:tc>
      </w:tr>
      <w:tr w:rsidR="0054341C" w:rsidRPr="00D23895" w14:paraId="0110379D" w14:textId="77777777" w:rsidTr="0054341C">
        <w:trPr>
          <w:trHeight w:val="20"/>
          <w:jc w:val="center"/>
        </w:trPr>
        <w:tc>
          <w:tcPr>
            <w:tcW w:w="4820" w:type="dxa"/>
            <w:shd w:val="clear" w:color="auto" w:fill="auto"/>
            <w:vAlign w:val="center"/>
            <w:hideMark/>
          </w:tcPr>
          <w:p w14:paraId="74848658" w14:textId="77777777" w:rsidR="0054341C" w:rsidRPr="00D23895" w:rsidRDefault="0054341C" w:rsidP="00A56DD6">
            <w:pPr>
              <w:rPr>
                <w:sz w:val="22"/>
                <w:szCs w:val="22"/>
              </w:rPr>
            </w:pPr>
            <w:r w:rsidRPr="00D23895">
              <w:rPr>
                <w:sz w:val="22"/>
                <w:szCs w:val="22"/>
              </w:rPr>
              <w:t xml:space="preserve">Приобретение и монтаж преобразователя частоты с панелью управления на дутьевой вентилятор котла КВТС-20 № 5 </w:t>
            </w:r>
          </w:p>
          <w:p w14:paraId="1B22DCC0" w14:textId="77777777" w:rsidR="0054341C" w:rsidRPr="00D23895" w:rsidRDefault="0054341C" w:rsidP="00A56DD6">
            <w:pPr>
              <w:rPr>
                <w:sz w:val="22"/>
                <w:szCs w:val="22"/>
              </w:rPr>
            </w:pPr>
            <w:r w:rsidRPr="00D23895">
              <w:rPr>
                <w:sz w:val="22"/>
                <w:szCs w:val="22"/>
              </w:rPr>
              <w:t>котельной № 6</w:t>
            </w:r>
          </w:p>
        </w:tc>
        <w:tc>
          <w:tcPr>
            <w:tcW w:w="2127" w:type="dxa"/>
            <w:shd w:val="clear" w:color="auto" w:fill="auto"/>
            <w:vAlign w:val="center"/>
            <w:hideMark/>
          </w:tcPr>
          <w:p w14:paraId="237B721E" w14:textId="77777777" w:rsidR="0054341C" w:rsidRPr="00D23895" w:rsidRDefault="0054341C" w:rsidP="00A56DD6">
            <w:pPr>
              <w:jc w:val="center"/>
              <w:rPr>
                <w:sz w:val="22"/>
                <w:szCs w:val="22"/>
              </w:rPr>
            </w:pPr>
            <w:r w:rsidRPr="00D23895">
              <w:rPr>
                <w:sz w:val="22"/>
                <w:szCs w:val="22"/>
              </w:rPr>
              <w:t xml:space="preserve">г. Прокопьевск, котельная № 6, </w:t>
            </w:r>
          </w:p>
          <w:p w14:paraId="51D59D7F" w14:textId="77777777" w:rsidR="0054341C" w:rsidRPr="00D23895" w:rsidRDefault="0054341C" w:rsidP="00A56DD6">
            <w:pPr>
              <w:jc w:val="center"/>
              <w:rPr>
                <w:sz w:val="22"/>
                <w:szCs w:val="22"/>
              </w:rPr>
            </w:pPr>
            <w:r w:rsidRPr="00D23895">
              <w:rPr>
                <w:sz w:val="22"/>
                <w:szCs w:val="22"/>
              </w:rPr>
              <w:t>ул. Рождественская, 7</w:t>
            </w:r>
          </w:p>
        </w:tc>
        <w:tc>
          <w:tcPr>
            <w:tcW w:w="1275" w:type="dxa"/>
            <w:shd w:val="clear" w:color="auto" w:fill="auto"/>
            <w:vAlign w:val="center"/>
            <w:hideMark/>
          </w:tcPr>
          <w:p w14:paraId="0B07FE9C" w14:textId="77777777" w:rsidR="0054341C" w:rsidRPr="00D23895" w:rsidRDefault="0054341C" w:rsidP="00A56DD6">
            <w:pPr>
              <w:jc w:val="center"/>
              <w:rPr>
                <w:sz w:val="22"/>
                <w:szCs w:val="22"/>
              </w:rPr>
            </w:pPr>
            <w:r w:rsidRPr="00D23895">
              <w:rPr>
                <w:sz w:val="22"/>
                <w:szCs w:val="22"/>
              </w:rPr>
              <w:t>2018</w:t>
            </w:r>
          </w:p>
        </w:tc>
        <w:tc>
          <w:tcPr>
            <w:tcW w:w="992" w:type="dxa"/>
            <w:shd w:val="clear" w:color="auto" w:fill="auto"/>
            <w:vAlign w:val="center"/>
            <w:hideMark/>
          </w:tcPr>
          <w:p w14:paraId="4CBF689C" w14:textId="77777777" w:rsidR="0054341C" w:rsidRPr="00D23895" w:rsidRDefault="0054341C" w:rsidP="00A56DD6">
            <w:pPr>
              <w:jc w:val="center"/>
              <w:rPr>
                <w:sz w:val="22"/>
                <w:szCs w:val="22"/>
              </w:rPr>
            </w:pPr>
            <w:r w:rsidRPr="00D23895">
              <w:rPr>
                <w:sz w:val="22"/>
                <w:szCs w:val="22"/>
              </w:rPr>
              <w:t>342</w:t>
            </w:r>
          </w:p>
        </w:tc>
        <w:tc>
          <w:tcPr>
            <w:tcW w:w="1134" w:type="dxa"/>
            <w:shd w:val="clear" w:color="auto" w:fill="auto"/>
            <w:vAlign w:val="center"/>
            <w:hideMark/>
          </w:tcPr>
          <w:p w14:paraId="661CFC84" w14:textId="77777777" w:rsidR="0054341C" w:rsidRPr="00D23895" w:rsidRDefault="0054341C" w:rsidP="00A56DD6">
            <w:pPr>
              <w:jc w:val="center"/>
              <w:rPr>
                <w:sz w:val="22"/>
                <w:szCs w:val="22"/>
              </w:rPr>
            </w:pPr>
            <w:r w:rsidRPr="00D23895">
              <w:rPr>
                <w:sz w:val="22"/>
                <w:szCs w:val="22"/>
              </w:rPr>
              <w:t>85</w:t>
            </w:r>
          </w:p>
        </w:tc>
      </w:tr>
    </w:tbl>
    <w:p w14:paraId="66322579" w14:textId="77777777" w:rsidR="0054341C" w:rsidRPr="00D23895" w:rsidRDefault="0054341C" w:rsidP="0054341C">
      <w:pPr>
        <w:tabs>
          <w:tab w:val="left" w:pos="1134"/>
        </w:tabs>
        <w:ind w:firstLine="426"/>
        <w:rPr>
          <w:sz w:val="28"/>
          <w:szCs w:val="28"/>
        </w:rPr>
      </w:pPr>
    </w:p>
    <w:p w14:paraId="2CD48FF1" w14:textId="77777777" w:rsidR="0054341C" w:rsidRPr="00D23895" w:rsidRDefault="0054341C" w:rsidP="0054341C">
      <w:pPr>
        <w:tabs>
          <w:tab w:val="left" w:pos="1134"/>
        </w:tabs>
        <w:spacing w:line="360" w:lineRule="auto"/>
        <w:ind w:firstLine="709"/>
        <w:rPr>
          <w:sz w:val="28"/>
          <w:szCs w:val="28"/>
        </w:rPr>
      </w:pPr>
      <w:r w:rsidRPr="00D23895">
        <w:rPr>
          <w:sz w:val="28"/>
          <w:szCs w:val="28"/>
        </w:rPr>
        <w:t>Общая величина НВВ на 2017 год составит – 1 769 423,56 тыс. руб., в том числе на потребительском рынке 1 769 423,56 тыс. руб.</w:t>
      </w:r>
    </w:p>
    <w:p w14:paraId="71A2CE97" w14:textId="77777777" w:rsidR="0054341C" w:rsidRPr="00D23895" w:rsidRDefault="0054341C" w:rsidP="0054341C">
      <w:pPr>
        <w:tabs>
          <w:tab w:val="left" w:pos="426"/>
        </w:tabs>
        <w:spacing w:line="360" w:lineRule="auto"/>
        <w:ind w:firstLine="709"/>
        <w:rPr>
          <w:sz w:val="28"/>
          <w:szCs w:val="28"/>
        </w:rPr>
      </w:pPr>
      <w:r w:rsidRPr="00D23895">
        <w:rPr>
          <w:sz w:val="28"/>
          <w:szCs w:val="28"/>
        </w:rPr>
        <w:t>Общая сумма корректировки НВВ в среднем за 2017 год от предложений предприятия, в сторону снижения составила 307 581,02</w:t>
      </w:r>
      <w:r w:rsidRPr="00D23895">
        <w:rPr>
          <w:b/>
          <w:i/>
          <w:sz w:val="28"/>
          <w:szCs w:val="28"/>
        </w:rPr>
        <w:t xml:space="preserve"> </w:t>
      </w:r>
      <w:r w:rsidRPr="00D23895">
        <w:rPr>
          <w:sz w:val="28"/>
          <w:szCs w:val="28"/>
        </w:rPr>
        <w:t>тыс. руб., в том числе на потребительском рынке 303 284,60 тыс. руб.</w:t>
      </w:r>
    </w:p>
    <w:p w14:paraId="0DDC5FFC" w14:textId="77777777" w:rsidR="0054341C" w:rsidRPr="00D23895" w:rsidRDefault="0054341C" w:rsidP="0054341C">
      <w:pPr>
        <w:tabs>
          <w:tab w:val="left" w:pos="1134"/>
        </w:tabs>
        <w:spacing w:line="360" w:lineRule="auto"/>
        <w:ind w:firstLine="709"/>
        <w:rPr>
          <w:sz w:val="28"/>
          <w:szCs w:val="28"/>
        </w:rPr>
      </w:pPr>
      <w:r w:rsidRPr="00D23895">
        <w:rPr>
          <w:sz w:val="28"/>
          <w:szCs w:val="28"/>
        </w:rPr>
        <w:t>Общая величина НВВ на 2018 год составит – 1 388 113,79 тыс. руб., в том числе на потребительском рынке 1 388 113,79 тыс. руб.</w:t>
      </w:r>
    </w:p>
    <w:p w14:paraId="5A5AF407" w14:textId="77777777" w:rsidR="0054341C" w:rsidRPr="00D23895" w:rsidRDefault="0054341C" w:rsidP="0054341C">
      <w:pPr>
        <w:tabs>
          <w:tab w:val="left" w:pos="426"/>
        </w:tabs>
        <w:spacing w:line="360" w:lineRule="auto"/>
        <w:ind w:firstLine="709"/>
        <w:rPr>
          <w:sz w:val="28"/>
          <w:szCs w:val="28"/>
        </w:rPr>
      </w:pPr>
      <w:r w:rsidRPr="00D23895">
        <w:rPr>
          <w:sz w:val="28"/>
          <w:szCs w:val="28"/>
        </w:rPr>
        <w:t>Общая сумма корректировки НВВ в среднем за 2018 год от предложений предприятия, в сторону снижения составила 422 885,26</w:t>
      </w:r>
      <w:r w:rsidRPr="00D23895">
        <w:rPr>
          <w:b/>
          <w:i/>
          <w:sz w:val="28"/>
          <w:szCs w:val="28"/>
        </w:rPr>
        <w:t xml:space="preserve"> </w:t>
      </w:r>
      <w:r w:rsidRPr="00D23895">
        <w:rPr>
          <w:sz w:val="28"/>
          <w:szCs w:val="28"/>
        </w:rPr>
        <w:t>тыс. руб., в том числе на потребительском рынке 418 162,94 тыс. руб.</w:t>
      </w:r>
    </w:p>
    <w:p w14:paraId="6E509432" w14:textId="77777777" w:rsidR="0054341C" w:rsidRPr="00D23895" w:rsidRDefault="0054341C" w:rsidP="0054341C">
      <w:pPr>
        <w:spacing w:line="360" w:lineRule="auto"/>
        <w:ind w:firstLine="709"/>
        <w:rPr>
          <w:sz w:val="28"/>
          <w:szCs w:val="28"/>
          <w:shd w:val="clear" w:color="auto" w:fill="FFFFFF"/>
        </w:rPr>
      </w:pPr>
      <w:r w:rsidRPr="00D23895">
        <w:rPr>
          <w:sz w:val="28"/>
          <w:szCs w:val="28"/>
        </w:rPr>
        <w:t>Тариф на производство и реализацию тепловой энергии на 2017 г.  указан в таблице 8.</w:t>
      </w:r>
    </w:p>
    <w:p w14:paraId="24523255" w14:textId="77777777" w:rsidR="0054341C" w:rsidRPr="00D23895" w:rsidRDefault="0054341C" w:rsidP="0054341C">
      <w:pPr>
        <w:spacing w:line="240" w:lineRule="atLeast"/>
        <w:jc w:val="right"/>
        <w:rPr>
          <w:sz w:val="28"/>
          <w:szCs w:val="28"/>
          <w:lang w:val="en-US" w:eastAsia="en-US"/>
        </w:rPr>
      </w:pPr>
      <w:r w:rsidRPr="00D23895">
        <w:rPr>
          <w:sz w:val="28"/>
          <w:szCs w:val="28"/>
          <w:lang w:eastAsia="en-US"/>
        </w:rPr>
        <w:t>Таблица 8</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54341C" w:rsidRPr="00D23895" w14:paraId="63713E96" w14:textId="77777777" w:rsidTr="00A56DD6">
        <w:trPr>
          <w:trHeight w:val="730"/>
          <w:jc w:val="center"/>
        </w:trPr>
        <w:tc>
          <w:tcPr>
            <w:tcW w:w="1068" w:type="dxa"/>
            <w:tcBorders>
              <w:top w:val="single" w:sz="4" w:space="0" w:color="auto"/>
            </w:tcBorders>
            <w:shd w:val="clear" w:color="auto" w:fill="auto"/>
            <w:vAlign w:val="center"/>
          </w:tcPr>
          <w:p w14:paraId="0061BD93" w14:textId="77777777" w:rsidR="0054341C" w:rsidRPr="00D23895" w:rsidRDefault="0054341C" w:rsidP="00A56DD6">
            <w:pPr>
              <w:jc w:val="center"/>
            </w:pPr>
            <w:r w:rsidRPr="00D23895">
              <w:t>№ п/п</w:t>
            </w:r>
          </w:p>
        </w:tc>
        <w:tc>
          <w:tcPr>
            <w:tcW w:w="6324" w:type="dxa"/>
            <w:tcBorders>
              <w:top w:val="single" w:sz="4" w:space="0" w:color="auto"/>
            </w:tcBorders>
            <w:shd w:val="clear" w:color="auto" w:fill="auto"/>
            <w:vAlign w:val="center"/>
          </w:tcPr>
          <w:p w14:paraId="40B269F3" w14:textId="77777777" w:rsidR="0054341C" w:rsidRPr="00D23895" w:rsidRDefault="0054341C" w:rsidP="00A56DD6">
            <w:pPr>
              <w:jc w:val="center"/>
            </w:pPr>
            <w:r w:rsidRPr="00D23895">
              <w:t>Наименование расхода</w:t>
            </w:r>
          </w:p>
        </w:tc>
        <w:tc>
          <w:tcPr>
            <w:tcW w:w="2390" w:type="dxa"/>
            <w:tcBorders>
              <w:top w:val="single" w:sz="4" w:space="0" w:color="auto"/>
            </w:tcBorders>
            <w:shd w:val="clear" w:color="auto" w:fill="auto"/>
            <w:vAlign w:val="center"/>
          </w:tcPr>
          <w:p w14:paraId="179755F0" w14:textId="77777777" w:rsidR="0054341C" w:rsidRPr="00D23895" w:rsidRDefault="0054341C" w:rsidP="00A56DD6">
            <w:pPr>
              <w:spacing w:line="240" w:lineRule="atLeast"/>
              <w:jc w:val="center"/>
              <w:rPr>
                <w:lang w:eastAsia="en-US"/>
              </w:rPr>
            </w:pPr>
            <w:r w:rsidRPr="00D23895">
              <w:rPr>
                <w:lang w:eastAsia="en-US"/>
              </w:rPr>
              <w:t>Предложения экспертов на</w:t>
            </w:r>
          </w:p>
          <w:p w14:paraId="23C8A511" w14:textId="77777777" w:rsidR="0054341C" w:rsidRPr="00D23895" w:rsidRDefault="0054341C" w:rsidP="00A56DD6">
            <w:pPr>
              <w:spacing w:line="240" w:lineRule="atLeast"/>
              <w:jc w:val="center"/>
            </w:pPr>
            <w:r w:rsidRPr="00D23895">
              <w:rPr>
                <w:lang w:eastAsia="en-US"/>
              </w:rPr>
              <w:t>2017 год</w:t>
            </w:r>
          </w:p>
        </w:tc>
      </w:tr>
      <w:tr w:rsidR="0054341C" w:rsidRPr="00D23895" w14:paraId="3B8CB2AC" w14:textId="77777777" w:rsidTr="00A56DD6">
        <w:trPr>
          <w:trHeight w:val="360"/>
          <w:jc w:val="center"/>
        </w:trPr>
        <w:tc>
          <w:tcPr>
            <w:tcW w:w="1068" w:type="dxa"/>
            <w:shd w:val="clear" w:color="auto" w:fill="auto"/>
            <w:vAlign w:val="center"/>
          </w:tcPr>
          <w:p w14:paraId="0A7AF04A" w14:textId="77777777" w:rsidR="0054341C" w:rsidRPr="00D23895" w:rsidRDefault="0054341C" w:rsidP="00A56DD6">
            <w:pPr>
              <w:jc w:val="center"/>
            </w:pPr>
            <w:r w:rsidRPr="00D23895">
              <w:t>1</w:t>
            </w:r>
          </w:p>
        </w:tc>
        <w:tc>
          <w:tcPr>
            <w:tcW w:w="6324" w:type="dxa"/>
            <w:shd w:val="clear" w:color="auto" w:fill="auto"/>
            <w:vAlign w:val="center"/>
          </w:tcPr>
          <w:p w14:paraId="2960FAA9" w14:textId="77777777" w:rsidR="0054341C" w:rsidRPr="00D23895" w:rsidRDefault="0054341C" w:rsidP="00A56DD6">
            <w:r w:rsidRPr="00D23895">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87CEC95" w14:textId="77777777" w:rsidR="0054341C" w:rsidRPr="00D23895" w:rsidRDefault="0054341C" w:rsidP="00A56DD6">
            <w:pPr>
              <w:jc w:val="center"/>
            </w:pPr>
            <w:r w:rsidRPr="00D23895">
              <w:t>1 769 423,56</w:t>
            </w:r>
          </w:p>
        </w:tc>
      </w:tr>
      <w:tr w:rsidR="0054341C" w:rsidRPr="00D23895" w14:paraId="4FD53BD9" w14:textId="77777777" w:rsidTr="00A56DD6">
        <w:trPr>
          <w:trHeight w:val="360"/>
          <w:jc w:val="center"/>
        </w:trPr>
        <w:tc>
          <w:tcPr>
            <w:tcW w:w="1068" w:type="dxa"/>
            <w:shd w:val="clear" w:color="auto" w:fill="auto"/>
            <w:vAlign w:val="center"/>
            <w:hideMark/>
          </w:tcPr>
          <w:p w14:paraId="1FAF4036" w14:textId="77777777" w:rsidR="0054341C" w:rsidRPr="00D23895" w:rsidRDefault="0054341C" w:rsidP="00A56DD6">
            <w:pPr>
              <w:jc w:val="center"/>
            </w:pPr>
            <w:r w:rsidRPr="00D23895">
              <w:t>2</w:t>
            </w:r>
          </w:p>
        </w:tc>
        <w:tc>
          <w:tcPr>
            <w:tcW w:w="6324" w:type="dxa"/>
            <w:shd w:val="clear" w:color="auto" w:fill="auto"/>
            <w:vAlign w:val="center"/>
            <w:hideMark/>
          </w:tcPr>
          <w:p w14:paraId="213F1549" w14:textId="77777777" w:rsidR="0054341C" w:rsidRPr="00D23895" w:rsidRDefault="0054341C" w:rsidP="00A56DD6">
            <w:r w:rsidRPr="00D23895">
              <w:t>Полезный отпуск,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C2057CE" w14:textId="77777777" w:rsidR="0054341C" w:rsidRPr="00D23895" w:rsidRDefault="0054341C" w:rsidP="00A56DD6">
            <w:pPr>
              <w:jc w:val="center"/>
            </w:pPr>
            <w:r w:rsidRPr="00D23895">
              <w:t>750 816,26</w:t>
            </w:r>
          </w:p>
        </w:tc>
      </w:tr>
      <w:tr w:rsidR="0054341C" w:rsidRPr="00D23895" w14:paraId="6A7CB298" w14:textId="77777777" w:rsidTr="00A56DD6">
        <w:trPr>
          <w:trHeight w:val="360"/>
          <w:jc w:val="center"/>
        </w:trPr>
        <w:tc>
          <w:tcPr>
            <w:tcW w:w="1068" w:type="dxa"/>
            <w:shd w:val="clear" w:color="auto" w:fill="auto"/>
            <w:vAlign w:val="center"/>
            <w:hideMark/>
          </w:tcPr>
          <w:p w14:paraId="4265CEA5" w14:textId="77777777" w:rsidR="0054341C" w:rsidRPr="00D23895" w:rsidRDefault="0054341C" w:rsidP="00A56DD6">
            <w:pPr>
              <w:jc w:val="center"/>
            </w:pPr>
            <w:r w:rsidRPr="00D23895">
              <w:t>3</w:t>
            </w:r>
          </w:p>
        </w:tc>
        <w:tc>
          <w:tcPr>
            <w:tcW w:w="6324" w:type="dxa"/>
            <w:shd w:val="clear" w:color="auto" w:fill="auto"/>
            <w:vAlign w:val="center"/>
            <w:hideMark/>
          </w:tcPr>
          <w:p w14:paraId="56B56F79" w14:textId="77777777" w:rsidR="0054341C" w:rsidRPr="00D23895" w:rsidRDefault="0054341C" w:rsidP="00A56DD6">
            <w:r w:rsidRPr="00D23895">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9826581" w14:textId="77777777" w:rsidR="0054341C" w:rsidRPr="00D23895" w:rsidRDefault="0054341C" w:rsidP="00A56DD6">
            <w:pPr>
              <w:jc w:val="center"/>
            </w:pPr>
            <w:r w:rsidRPr="00D23895">
              <w:t>2 356,67</w:t>
            </w:r>
          </w:p>
        </w:tc>
      </w:tr>
    </w:tbl>
    <w:p w14:paraId="4CDC5BEB" w14:textId="77777777" w:rsidR="0054341C" w:rsidRPr="00D23895" w:rsidRDefault="0054341C" w:rsidP="0054341C">
      <w:pPr>
        <w:spacing w:line="360" w:lineRule="auto"/>
        <w:ind w:firstLine="426"/>
        <w:rPr>
          <w:sz w:val="28"/>
          <w:szCs w:val="28"/>
        </w:rPr>
      </w:pPr>
    </w:p>
    <w:p w14:paraId="3CBF1306" w14:textId="77777777" w:rsidR="0054341C" w:rsidRPr="00D23895" w:rsidRDefault="0054341C" w:rsidP="0054341C">
      <w:pPr>
        <w:spacing w:line="360" w:lineRule="auto"/>
        <w:ind w:firstLine="426"/>
        <w:rPr>
          <w:sz w:val="28"/>
          <w:szCs w:val="28"/>
          <w:shd w:val="clear" w:color="auto" w:fill="FFFFFF"/>
        </w:rPr>
      </w:pPr>
      <w:r w:rsidRPr="00D23895">
        <w:rPr>
          <w:sz w:val="28"/>
          <w:szCs w:val="28"/>
        </w:rPr>
        <w:t>Тариф на производство и реализацию тепловой энергии на 2018 г.  указан в таблице 9.</w:t>
      </w:r>
    </w:p>
    <w:p w14:paraId="0949A00E" w14:textId="77777777" w:rsidR="0054341C" w:rsidRPr="00D23895" w:rsidRDefault="0054341C" w:rsidP="0054341C">
      <w:pPr>
        <w:spacing w:line="240" w:lineRule="atLeast"/>
        <w:jc w:val="right"/>
        <w:rPr>
          <w:sz w:val="28"/>
          <w:szCs w:val="28"/>
          <w:lang w:eastAsia="en-US"/>
        </w:rPr>
      </w:pPr>
      <w:r w:rsidRPr="00D23895">
        <w:rPr>
          <w:sz w:val="28"/>
          <w:szCs w:val="28"/>
          <w:lang w:eastAsia="en-US"/>
        </w:rPr>
        <w:t>Таблица 9</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54341C" w:rsidRPr="00D23895" w14:paraId="0A72F257" w14:textId="77777777" w:rsidTr="00A56DD6">
        <w:trPr>
          <w:trHeight w:val="730"/>
          <w:jc w:val="center"/>
        </w:trPr>
        <w:tc>
          <w:tcPr>
            <w:tcW w:w="1068" w:type="dxa"/>
            <w:tcBorders>
              <w:top w:val="single" w:sz="4" w:space="0" w:color="auto"/>
            </w:tcBorders>
            <w:shd w:val="clear" w:color="auto" w:fill="auto"/>
            <w:vAlign w:val="center"/>
          </w:tcPr>
          <w:p w14:paraId="688DE883" w14:textId="77777777" w:rsidR="0054341C" w:rsidRPr="00D23895" w:rsidRDefault="0054341C" w:rsidP="00A56DD6">
            <w:pPr>
              <w:jc w:val="center"/>
            </w:pPr>
            <w:r w:rsidRPr="00D23895">
              <w:t>№ п/п</w:t>
            </w:r>
          </w:p>
        </w:tc>
        <w:tc>
          <w:tcPr>
            <w:tcW w:w="6324" w:type="dxa"/>
            <w:tcBorders>
              <w:top w:val="single" w:sz="4" w:space="0" w:color="auto"/>
            </w:tcBorders>
            <w:shd w:val="clear" w:color="auto" w:fill="auto"/>
            <w:vAlign w:val="center"/>
          </w:tcPr>
          <w:p w14:paraId="271DE8F8" w14:textId="77777777" w:rsidR="0054341C" w:rsidRPr="00D23895" w:rsidRDefault="0054341C" w:rsidP="00A56DD6">
            <w:pPr>
              <w:jc w:val="center"/>
            </w:pPr>
            <w:r w:rsidRPr="00D23895">
              <w:t>Наименование расхода</w:t>
            </w:r>
          </w:p>
        </w:tc>
        <w:tc>
          <w:tcPr>
            <w:tcW w:w="2390" w:type="dxa"/>
            <w:tcBorders>
              <w:top w:val="single" w:sz="4" w:space="0" w:color="auto"/>
            </w:tcBorders>
            <w:shd w:val="clear" w:color="auto" w:fill="auto"/>
            <w:vAlign w:val="center"/>
          </w:tcPr>
          <w:p w14:paraId="417F43D7" w14:textId="77777777" w:rsidR="0054341C" w:rsidRPr="00D23895" w:rsidRDefault="0054341C" w:rsidP="00A56DD6">
            <w:pPr>
              <w:spacing w:line="240" w:lineRule="atLeast"/>
              <w:jc w:val="center"/>
              <w:rPr>
                <w:lang w:eastAsia="en-US"/>
              </w:rPr>
            </w:pPr>
            <w:r w:rsidRPr="00D23895">
              <w:rPr>
                <w:lang w:eastAsia="en-US"/>
              </w:rPr>
              <w:t xml:space="preserve">Предложения экспертов на </w:t>
            </w:r>
          </w:p>
          <w:p w14:paraId="4A5A6F77" w14:textId="77777777" w:rsidR="0054341C" w:rsidRPr="00D23895" w:rsidRDefault="0054341C" w:rsidP="00A56DD6">
            <w:pPr>
              <w:spacing w:line="240" w:lineRule="atLeast"/>
              <w:jc w:val="center"/>
            </w:pPr>
            <w:r w:rsidRPr="00D23895">
              <w:rPr>
                <w:lang w:eastAsia="en-US"/>
              </w:rPr>
              <w:t>2018 год</w:t>
            </w:r>
          </w:p>
        </w:tc>
      </w:tr>
      <w:tr w:rsidR="0054341C" w:rsidRPr="00D23895" w14:paraId="796071C6" w14:textId="77777777" w:rsidTr="00A56DD6">
        <w:trPr>
          <w:trHeight w:val="360"/>
          <w:jc w:val="center"/>
        </w:trPr>
        <w:tc>
          <w:tcPr>
            <w:tcW w:w="1068" w:type="dxa"/>
            <w:shd w:val="clear" w:color="auto" w:fill="auto"/>
            <w:vAlign w:val="center"/>
          </w:tcPr>
          <w:p w14:paraId="76C7995E" w14:textId="77777777" w:rsidR="0054341C" w:rsidRPr="00D23895" w:rsidRDefault="0054341C" w:rsidP="00A56DD6">
            <w:pPr>
              <w:jc w:val="center"/>
            </w:pPr>
            <w:r w:rsidRPr="00D23895">
              <w:t>1</w:t>
            </w:r>
          </w:p>
        </w:tc>
        <w:tc>
          <w:tcPr>
            <w:tcW w:w="6324" w:type="dxa"/>
            <w:shd w:val="clear" w:color="auto" w:fill="auto"/>
            <w:vAlign w:val="center"/>
          </w:tcPr>
          <w:p w14:paraId="625399F7" w14:textId="77777777" w:rsidR="0054341C" w:rsidRPr="00D23895" w:rsidRDefault="0054341C" w:rsidP="00A56DD6">
            <w:r w:rsidRPr="00D23895">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C468B72" w14:textId="77777777" w:rsidR="0054341C" w:rsidRPr="00D23895" w:rsidRDefault="0054341C" w:rsidP="00A56DD6">
            <w:pPr>
              <w:jc w:val="center"/>
            </w:pPr>
            <w:r w:rsidRPr="00D23895">
              <w:t>1 838 113,79</w:t>
            </w:r>
          </w:p>
        </w:tc>
      </w:tr>
      <w:tr w:rsidR="0054341C" w:rsidRPr="00D23895" w14:paraId="2AD86D00" w14:textId="77777777" w:rsidTr="00A56DD6">
        <w:trPr>
          <w:trHeight w:val="360"/>
          <w:jc w:val="center"/>
        </w:trPr>
        <w:tc>
          <w:tcPr>
            <w:tcW w:w="1068" w:type="dxa"/>
            <w:shd w:val="clear" w:color="auto" w:fill="auto"/>
            <w:vAlign w:val="center"/>
          </w:tcPr>
          <w:p w14:paraId="03F99F36" w14:textId="77777777" w:rsidR="0054341C" w:rsidRPr="00D23895" w:rsidRDefault="0054341C" w:rsidP="00A56DD6">
            <w:pPr>
              <w:jc w:val="center"/>
            </w:pPr>
            <w:r w:rsidRPr="00D23895">
              <w:t>1.1</w:t>
            </w:r>
          </w:p>
        </w:tc>
        <w:tc>
          <w:tcPr>
            <w:tcW w:w="6324" w:type="dxa"/>
            <w:shd w:val="clear" w:color="auto" w:fill="auto"/>
            <w:vAlign w:val="center"/>
          </w:tcPr>
          <w:p w14:paraId="1A5D8BD9" w14:textId="77777777" w:rsidR="0054341C" w:rsidRPr="00D23895" w:rsidRDefault="0054341C" w:rsidP="00A56DD6">
            <w:pPr>
              <w:rPr>
                <w:iCs/>
              </w:rPr>
            </w:pPr>
            <w:r w:rsidRPr="00D23895">
              <w:rPr>
                <w:iCs/>
              </w:rPr>
              <w:t>1 полугодие</w:t>
            </w:r>
          </w:p>
        </w:tc>
        <w:tc>
          <w:tcPr>
            <w:tcW w:w="2390" w:type="dxa"/>
            <w:tcBorders>
              <w:top w:val="single" w:sz="4" w:space="0" w:color="auto"/>
              <w:left w:val="nil"/>
              <w:bottom w:val="single" w:sz="4" w:space="0" w:color="auto"/>
              <w:right w:val="single" w:sz="4" w:space="0" w:color="auto"/>
            </w:tcBorders>
            <w:shd w:val="clear" w:color="auto" w:fill="auto"/>
          </w:tcPr>
          <w:p w14:paraId="11CAC446" w14:textId="77777777" w:rsidR="0054341C" w:rsidRPr="00D23895" w:rsidRDefault="0054341C" w:rsidP="00A56DD6">
            <w:pPr>
              <w:jc w:val="center"/>
            </w:pPr>
            <w:r w:rsidRPr="00D23895">
              <w:t>974200,31</w:t>
            </w:r>
          </w:p>
        </w:tc>
      </w:tr>
      <w:tr w:rsidR="0054341C" w:rsidRPr="00D23895" w14:paraId="4872E3F5" w14:textId="77777777" w:rsidTr="00A56DD6">
        <w:trPr>
          <w:trHeight w:val="360"/>
          <w:jc w:val="center"/>
        </w:trPr>
        <w:tc>
          <w:tcPr>
            <w:tcW w:w="1068" w:type="dxa"/>
            <w:shd w:val="clear" w:color="auto" w:fill="auto"/>
            <w:vAlign w:val="center"/>
          </w:tcPr>
          <w:p w14:paraId="4BDA5BFC" w14:textId="77777777" w:rsidR="0054341C" w:rsidRPr="00D23895" w:rsidRDefault="0054341C" w:rsidP="00A56DD6">
            <w:pPr>
              <w:jc w:val="center"/>
            </w:pPr>
            <w:r w:rsidRPr="00D23895">
              <w:t>1.2</w:t>
            </w:r>
          </w:p>
        </w:tc>
        <w:tc>
          <w:tcPr>
            <w:tcW w:w="6324" w:type="dxa"/>
            <w:shd w:val="clear" w:color="auto" w:fill="auto"/>
            <w:vAlign w:val="center"/>
          </w:tcPr>
          <w:p w14:paraId="1307BB3A" w14:textId="77777777" w:rsidR="0054341C" w:rsidRPr="00D23895" w:rsidRDefault="0054341C" w:rsidP="00A56DD6">
            <w:pPr>
              <w:rPr>
                <w:iCs/>
              </w:rPr>
            </w:pPr>
            <w:r w:rsidRPr="00D23895">
              <w:rPr>
                <w:iCs/>
              </w:rPr>
              <w:t>2 полугодие</w:t>
            </w:r>
          </w:p>
        </w:tc>
        <w:tc>
          <w:tcPr>
            <w:tcW w:w="2390" w:type="dxa"/>
            <w:tcBorders>
              <w:top w:val="single" w:sz="4" w:space="0" w:color="auto"/>
              <w:left w:val="nil"/>
              <w:bottom w:val="single" w:sz="4" w:space="0" w:color="auto"/>
              <w:right w:val="single" w:sz="4" w:space="0" w:color="auto"/>
            </w:tcBorders>
            <w:shd w:val="clear" w:color="auto" w:fill="auto"/>
          </w:tcPr>
          <w:p w14:paraId="2AA64A08" w14:textId="77777777" w:rsidR="0054341C" w:rsidRPr="00D23895" w:rsidRDefault="0054341C" w:rsidP="00A56DD6">
            <w:pPr>
              <w:jc w:val="center"/>
            </w:pPr>
            <w:r w:rsidRPr="00D23895">
              <w:t>863913,48</w:t>
            </w:r>
          </w:p>
        </w:tc>
      </w:tr>
      <w:tr w:rsidR="0054341C" w:rsidRPr="00D23895" w14:paraId="6921CC5D" w14:textId="77777777" w:rsidTr="00A56DD6">
        <w:trPr>
          <w:trHeight w:val="360"/>
          <w:jc w:val="center"/>
        </w:trPr>
        <w:tc>
          <w:tcPr>
            <w:tcW w:w="1068" w:type="dxa"/>
            <w:shd w:val="clear" w:color="auto" w:fill="auto"/>
            <w:vAlign w:val="center"/>
            <w:hideMark/>
          </w:tcPr>
          <w:p w14:paraId="7A9FF9AE" w14:textId="77777777" w:rsidR="0054341C" w:rsidRPr="00D23895" w:rsidRDefault="0054341C" w:rsidP="00A56DD6">
            <w:pPr>
              <w:jc w:val="center"/>
            </w:pPr>
            <w:r w:rsidRPr="00D23895">
              <w:t>2</w:t>
            </w:r>
          </w:p>
        </w:tc>
        <w:tc>
          <w:tcPr>
            <w:tcW w:w="6324" w:type="dxa"/>
            <w:shd w:val="clear" w:color="auto" w:fill="auto"/>
            <w:vAlign w:val="center"/>
            <w:hideMark/>
          </w:tcPr>
          <w:p w14:paraId="663A7395" w14:textId="77777777" w:rsidR="0054341C" w:rsidRPr="00D23895" w:rsidRDefault="0054341C" w:rsidP="00A56DD6">
            <w:r w:rsidRPr="00D23895">
              <w:t>Полезный отпуск,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B710034" w14:textId="77777777" w:rsidR="0054341C" w:rsidRPr="00D23895" w:rsidRDefault="0054341C" w:rsidP="00A56DD6">
            <w:pPr>
              <w:jc w:val="center"/>
            </w:pPr>
            <w:r w:rsidRPr="00D23895">
              <w:t>750 816,26</w:t>
            </w:r>
          </w:p>
        </w:tc>
      </w:tr>
      <w:tr w:rsidR="0054341C" w:rsidRPr="00D23895" w14:paraId="2D501291" w14:textId="77777777" w:rsidTr="00A56DD6">
        <w:trPr>
          <w:trHeight w:val="375"/>
          <w:jc w:val="center"/>
        </w:trPr>
        <w:tc>
          <w:tcPr>
            <w:tcW w:w="1068" w:type="dxa"/>
            <w:shd w:val="clear" w:color="auto" w:fill="auto"/>
            <w:vAlign w:val="center"/>
            <w:hideMark/>
          </w:tcPr>
          <w:p w14:paraId="50AA0731" w14:textId="77777777" w:rsidR="0054341C" w:rsidRPr="00D23895" w:rsidRDefault="0054341C" w:rsidP="00A56DD6">
            <w:pPr>
              <w:jc w:val="center"/>
            </w:pPr>
            <w:r w:rsidRPr="00D23895">
              <w:t>2.1</w:t>
            </w:r>
          </w:p>
        </w:tc>
        <w:tc>
          <w:tcPr>
            <w:tcW w:w="6324" w:type="dxa"/>
            <w:shd w:val="clear" w:color="auto" w:fill="auto"/>
            <w:vAlign w:val="center"/>
            <w:hideMark/>
          </w:tcPr>
          <w:p w14:paraId="25E2C2DC" w14:textId="77777777" w:rsidR="0054341C" w:rsidRPr="00D23895" w:rsidRDefault="0054341C" w:rsidP="00A56DD6">
            <w:pPr>
              <w:rPr>
                <w:iCs/>
              </w:rPr>
            </w:pPr>
            <w:r w:rsidRPr="00D23895">
              <w:rPr>
                <w:iCs/>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bottom"/>
          </w:tcPr>
          <w:p w14:paraId="075A4685" w14:textId="77777777" w:rsidR="0054341C" w:rsidRPr="00D23895" w:rsidRDefault="0054341C" w:rsidP="00A56DD6">
            <w:pPr>
              <w:jc w:val="center"/>
            </w:pPr>
            <w:r w:rsidRPr="00D23895">
              <w:t>397 932,76</w:t>
            </w:r>
          </w:p>
        </w:tc>
      </w:tr>
      <w:tr w:rsidR="0054341C" w:rsidRPr="00D23895" w14:paraId="3130C0D3" w14:textId="77777777" w:rsidTr="00A56DD6">
        <w:trPr>
          <w:trHeight w:val="375"/>
          <w:jc w:val="center"/>
        </w:trPr>
        <w:tc>
          <w:tcPr>
            <w:tcW w:w="1068" w:type="dxa"/>
            <w:shd w:val="clear" w:color="auto" w:fill="auto"/>
            <w:vAlign w:val="center"/>
            <w:hideMark/>
          </w:tcPr>
          <w:p w14:paraId="73E50BA1" w14:textId="77777777" w:rsidR="0054341C" w:rsidRPr="00D23895" w:rsidRDefault="0054341C" w:rsidP="00A56DD6">
            <w:pPr>
              <w:jc w:val="center"/>
            </w:pPr>
            <w:r w:rsidRPr="00D23895">
              <w:t>2.2</w:t>
            </w:r>
          </w:p>
        </w:tc>
        <w:tc>
          <w:tcPr>
            <w:tcW w:w="6324" w:type="dxa"/>
            <w:shd w:val="clear" w:color="auto" w:fill="auto"/>
            <w:vAlign w:val="center"/>
            <w:hideMark/>
          </w:tcPr>
          <w:p w14:paraId="34FC2037" w14:textId="77777777" w:rsidR="0054341C" w:rsidRPr="00D23895" w:rsidRDefault="0054341C" w:rsidP="00A56DD6">
            <w:pPr>
              <w:rPr>
                <w:iCs/>
              </w:rPr>
            </w:pPr>
            <w:r w:rsidRPr="00D23895">
              <w:rPr>
                <w:iCs/>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bottom"/>
          </w:tcPr>
          <w:p w14:paraId="476CBA38" w14:textId="77777777" w:rsidR="0054341C" w:rsidRPr="00D23895" w:rsidRDefault="0054341C" w:rsidP="00A56DD6">
            <w:pPr>
              <w:jc w:val="center"/>
            </w:pPr>
            <w:r w:rsidRPr="00D23895">
              <w:t>352 883,50</w:t>
            </w:r>
          </w:p>
        </w:tc>
      </w:tr>
      <w:tr w:rsidR="0054341C" w:rsidRPr="00D23895" w14:paraId="2384B780" w14:textId="77777777" w:rsidTr="00A56DD6">
        <w:trPr>
          <w:trHeight w:val="360"/>
          <w:jc w:val="center"/>
        </w:trPr>
        <w:tc>
          <w:tcPr>
            <w:tcW w:w="1068" w:type="dxa"/>
            <w:shd w:val="clear" w:color="auto" w:fill="auto"/>
            <w:vAlign w:val="center"/>
            <w:hideMark/>
          </w:tcPr>
          <w:p w14:paraId="36622742" w14:textId="77777777" w:rsidR="0054341C" w:rsidRPr="00D23895" w:rsidRDefault="0054341C" w:rsidP="00A56DD6">
            <w:pPr>
              <w:jc w:val="center"/>
            </w:pPr>
            <w:r w:rsidRPr="00D23895">
              <w:t>3</w:t>
            </w:r>
          </w:p>
        </w:tc>
        <w:tc>
          <w:tcPr>
            <w:tcW w:w="6324" w:type="dxa"/>
            <w:shd w:val="clear" w:color="auto" w:fill="auto"/>
            <w:vAlign w:val="center"/>
            <w:hideMark/>
          </w:tcPr>
          <w:p w14:paraId="6E88E930" w14:textId="77777777" w:rsidR="0054341C" w:rsidRPr="00D23895" w:rsidRDefault="0054341C" w:rsidP="00A56DD6">
            <w:r w:rsidRPr="00D23895">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566CAF4" w14:textId="77777777" w:rsidR="0054341C" w:rsidRPr="00D23895" w:rsidRDefault="0054341C" w:rsidP="00A56DD6">
            <w:pPr>
              <w:jc w:val="center"/>
            </w:pPr>
            <w:r w:rsidRPr="00D23895">
              <w:t>2 448,15</w:t>
            </w:r>
          </w:p>
        </w:tc>
      </w:tr>
      <w:tr w:rsidR="0054341C" w:rsidRPr="00D23895" w14:paraId="22F92CCD" w14:textId="77777777" w:rsidTr="00A56DD6">
        <w:trPr>
          <w:trHeight w:val="375"/>
          <w:jc w:val="center"/>
        </w:trPr>
        <w:tc>
          <w:tcPr>
            <w:tcW w:w="1068" w:type="dxa"/>
            <w:shd w:val="clear" w:color="auto" w:fill="auto"/>
            <w:vAlign w:val="center"/>
            <w:hideMark/>
          </w:tcPr>
          <w:p w14:paraId="35808091" w14:textId="77777777" w:rsidR="0054341C" w:rsidRPr="00D23895" w:rsidRDefault="0054341C" w:rsidP="00A56DD6">
            <w:pPr>
              <w:jc w:val="center"/>
            </w:pPr>
            <w:r w:rsidRPr="00D23895">
              <w:t>3.1</w:t>
            </w:r>
          </w:p>
        </w:tc>
        <w:tc>
          <w:tcPr>
            <w:tcW w:w="6324" w:type="dxa"/>
            <w:tcBorders>
              <w:right w:val="single" w:sz="4" w:space="0" w:color="auto"/>
            </w:tcBorders>
            <w:shd w:val="clear" w:color="auto" w:fill="auto"/>
            <w:vAlign w:val="center"/>
            <w:hideMark/>
          </w:tcPr>
          <w:p w14:paraId="1DD11711" w14:textId="77777777" w:rsidR="0054341C" w:rsidRPr="00D23895" w:rsidRDefault="0054341C" w:rsidP="00A56DD6">
            <w:pPr>
              <w:rPr>
                <w:iCs/>
              </w:rPr>
            </w:pPr>
            <w:r w:rsidRPr="00D23895">
              <w:rPr>
                <w:iCs/>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bottom"/>
          </w:tcPr>
          <w:p w14:paraId="796E993A" w14:textId="77777777" w:rsidR="0054341C" w:rsidRPr="00D23895" w:rsidRDefault="0054341C" w:rsidP="00A56DD6">
            <w:pPr>
              <w:jc w:val="center"/>
            </w:pPr>
            <w:r w:rsidRPr="00D23895">
              <w:t>2 356,67</w:t>
            </w:r>
          </w:p>
        </w:tc>
      </w:tr>
      <w:tr w:rsidR="0054341C" w:rsidRPr="00D23895" w14:paraId="2A8B1E98" w14:textId="77777777" w:rsidTr="00A56DD6">
        <w:trPr>
          <w:trHeight w:val="375"/>
          <w:jc w:val="center"/>
        </w:trPr>
        <w:tc>
          <w:tcPr>
            <w:tcW w:w="1068" w:type="dxa"/>
            <w:shd w:val="clear" w:color="auto" w:fill="auto"/>
            <w:vAlign w:val="center"/>
            <w:hideMark/>
          </w:tcPr>
          <w:p w14:paraId="4C386926" w14:textId="77777777" w:rsidR="0054341C" w:rsidRPr="00D23895" w:rsidRDefault="0054341C" w:rsidP="00A56DD6">
            <w:pPr>
              <w:jc w:val="center"/>
            </w:pPr>
            <w:r w:rsidRPr="00D23895">
              <w:t>3.2</w:t>
            </w:r>
          </w:p>
        </w:tc>
        <w:tc>
          <w:tcPr>
            <w:tcW w:w="6324" w:type="dxa"/>
            <w:tcBorders>
              <w:right w:val="single" w:sz="4" w:space="0" w:color="auto"/>
            </w:tcBorders>
            <w:shd w:val="clear" w:color="auto" w:fill="auto"/>
            <w:vAlign w:val="center"/>
            <w:hideMark/>
          </w:tcPr>
          <w:p w14:paraId="2B26A4E2" w14:textId="77777777" w:rsidR="0054341C" w:rsidRPr="00D23895" w:rsidRDefault="0054341C" w:rsidP="00A56DD6">
            <w:pPr>
              <w:rPr>
                <w:iCs/>
              </w:rPr>
            </w:pPr>
            <w:r w:rsidRPr="00D23895">
              <w:rPr>
                <w:iCs/>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bottom"/>
          </w:tcPr>
          <w:p w14:paraId="04902FEC" w14:textId="77777777" w:rsidR="0054341C" w:rsidRPr="00D23895" w:rsidRDefault="0054341C" w:rsidP="00A56DD6">
            <w:pPr>
              <w:jc w:val="center"/>
            </w:pPr>
            <w:r w:rsidRPr="00D23895">
              <w:t>2 553,84</w:t>
            </w:r>
          </w:p>
        </w:tc>
      </w:tr>
      <w:tr w:rsidR="0054341C" w:rsidRPr="00D23895" w14:paraId="181F801D" w14:textId="77777777" w:rsidTr="00A56DD6">
        <w:trPr>
          <w:trHeight w:val="375"/>
          <w:jc w:val="center"/>
        </w:trPr>
        <w:tc>
          <w:tcPr>
            <w:tcW w:w="1068" w:type="dxa"/>
            <w:shd w:val="clear" w:color="auto" w:fill="auto"/>
            <w:vAlign w:val="center"/>
            <w:hideMark/>
          </w:tcPr>
          <w:p w14:paraId="362166FD" w14:textId="77777777" w:rsidR="0054341C" w:rsidRPr="00D23895" w:rsidRDefault="0054341C" w:rsidP="00A56DD6">
            <w:pPr>
              <w:jc w:val="center"/>
            </w:pPr>
            <w:r w:rsidRPr="00D23895">
              <w:t>4</w:t>
            </w:r>
          </w:p>
        </w:tc>
        <w:tc>
          <w:tcPr>
            <w:tcW w:w="6324" w:type="dxa"/>
            <w:shd w:val="clear" w:color="auto" w:fill="auto"/>
            <w:vAlign w:val="center"/>
            <w:hideMark/>
          </w:tcPr>
          <w:p w14:paraId="3A78D379" w14:textId="77777777" w:rsidR="0054341C" w:rsidRPr="00D23895" w:rsidRDefault="0054341C" w:rsidP="00A56DD6">
            <w:pPr>
              <w:rPr>
                <w:iCs/>
              </w:rPr>
            </w:pPr>
            <w:r w:rsidRPr="00D23895">
              <w:rPr>
                <w:iCs/>
              </w:rPr>
              <w:t>Рост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855A172" w14:textId="77777777" w:rsidR="0054341C" w:rsidRPr="00D23895" w:rsidRDefault="0054341C" w:rsidP="00A56DD6">
            <w:pPr>
              <w:jc w:val="center"/>
            </w:pPr>
            <w:r w:rsidRPr="00D23895">
              <w:t>8,4%</w:t>
            </w:r>
          </w:p>
        </w:tc>
      </w:tr>
    </w:tbl>
    <w:p w14:paraId="0B828904" w14:textId="77777777" w:rsidR="0054341C" w:rsidRPr="00D23895" w:rsidRDefault="0054341C" w:rsidP="0054341C">
      <w:pPr>
        <w:tabs>
          <w:tab w:val="left" w:pos="1134"/>
        </w:tabs>
        <w:spacing w:line="360" w:lineRule="auto"/>
        <w:ind w:firstLine="709"/>
        <w:rPr>
          <w:sz w:val="28"/>
          <w:szCs w:val="28"/>
        </w:rPr>
      </w:pPr>
    </w:p>
    <w:p w14:paraId="1B089A21" w14:textId="77777777" w:rsidR="0054341C" w:rsidRDefault="0054341C" w:rsidP="0008795E">
      <w:pPr>
        <w:autoSpaceDE w:val="0"/>
        <w:autoSpaceDN w:val="0"/>
        <w:adjustRightInd w:val="0"/>
        <w:jc w:val="both"/>
        <w:sectPr w:rsidR="0054341C" w:rsidSect="00A56DD6">
          <w:footerReference w:type="even" r:id="rId35"/>
          <w:footerReference w:type="default" r:id="rId36"/>
          <w:pgSz w:w="11906" w:h="16838" w:code="9"/>
          <w:pgMar w:top="709" w:right="567" w:bottom="1276" w:left="1418"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518"/>
        <w:gridCol w:w="3638"/>
        <w:gridCol w:w="144"/>
        <w:gridCol w:w="842"/>
        <w:gridCol w:w="2914"/>
        <w:gridCol w:w="742"/>
        <w:gridCol w:w="1031"/>
        <w:gridCol w:w="1031"/>
        <w:gridCol w:w="1028"/>
        <w:gridCol w:w="1031"/>
        <w:gridCol w:w="1031"/>
        <w:gridCol w:w="903"/>
      </w:tblGrid>
      <w:tr w:rsidR="0054341C" w:rsidRPr="0054341C" w14:paraId="3CAAB103" w14:textId="77777777" w:rsidTr="0054341C">
        <w:trPr>
          <w:trHeight w:val="405"/>
          <w:jc w:val="center"/>
        </w:trPr>
        <w:tc>
          <w:tcPr>
            <w:tcW w:w="20262" w:type="dxa"/>
            <w:gridSpan w:val="12"/>
            <w:tcBorders>
              <w:top w:val="nil"/>
              <w:left w:val="nil"/>
              <w:bottom w:val="nil"/>
              <w:right w:val="nil"/>
            </w:tcBorders>
            <w:shd w:val="clear" w:color="auto" w:fill="auto"/>
            <w:noWrap/>
            <w:vAlign w:val="center"/>
            <w:hideMark/>
          </w:tcPr>
          <w:p w14:paraId="4DAE8ED7" w14:textId="77777777" w:rsidR="0054341C" w:rsidRPr="0054341C" w:rsidRDefault="0054341C" w:rsidP="0054341C">
            <w:pPr>
              <w:jc w:val="center"/>
              <w:rPr>
                <w:b/>
                <w:bCs/>
                <w:sz w:val="12"/>
                <w:szCs w:val="12"/>
              </w:rPr>
            </w:pPr>
            <w:r w:rsidRPr="0054341C">
              <w:rPr>
                <w:b/>
                <w:bCs/>
                <w:sz w:val="12"/>
                <w:szCs w:val="12"/>
              </w:rPr>
              <w:t>Сводная информация и смета расходов</w:t>
            </w:r>
          </w:p>
        </w:tc>
      </w:tr>
      <w:tr w:rsidR="0054341C" w:rsidRPr="0054341C" w14:paraId="1CA620A8" w14:textId="77777777" w:rsidTr="0054341C">
        <w:trPr>
          <w:trHeight w:val="420"/>
          <w:jc w:val="center"/>
        </w:trPr>
        <w:tc>
          <w:tcPr>
            <w:tcW w:w="20262" w:type="dxa"/>
            <w:gridSpan w:val="12"/>
            <w:tcBorders>
              <w:top w:val="nil"/>
              <w:left w:val="nil"/>
              <w:bottom w:val="nil"/>
              <w:right w:val="nil"/>
            </w:tcBorders>
            <w:shd w:val="clear" w:color="auto" w:fill="auto"/>
            <w:noWrap/>
            <w:vAlign w:val="center"/>
            <w:hideMark/>
          </w:tcPr>
          <w:p w14:paraId="7B5590EF" w14:textId="77777777" w:rsidR="0054341C" w:rsidRPr="0054341C" w:rsidRDefault="0054341C" w:rsidP="0054341C">
            <w:pPr>
              <w:jc w:val="center"/>
              <w:rPr>
                <w:b/>
                <w:bCs/>
                <w:sz w:val="12"/>
                <w:szCs w:val="12"/>
              </w:rPr>
            </w:pPr>
            <w:r w:rsidRPr="0054341C">
              <w:rPr>
                <w:b/>
                <w:bCs/>
                <w:sz w:val="12"/>
                <w:szCs w:val="12"/>
              </w:rPr>
              <w:t>по производству и реализации тепловой энергии ООО "РТХ" на  2017-2018 гг</w:t>
            </w:r>
          </w:p>
        </w:tc>
      </w:tr>
      <w:tr w:rsidR="0054341C" w:rsidRPr="0054341C" w14:paraId="60F4FC89" w14:textId="77777777" w:rsidTr="0054341C">
        <w:trPr>
          <w:trHeight w:val="390"/>
          <w:jc w:val="center"/>
        </w:trPr>
        <w:tc>
          <w:tcPr>
            <w:tcW w:w="695" w:type="dxa"/>
            <w:tcBorders>
              <w:top w:val="nil"/>
              <w:left w:val="nil"/>
              <w:bottom w:val="single" w:sz="8" w:space="0" w:color="auto"/>
              <w:right w:val="nil"/>
            </w:tcBorders>
            <w:shd w:val="clear" w:color="auto" w:fill="auto"/>
            <w:noWrap/>
            <w:vAlign w:val="bottom"/>
            <w:hideMark/>
          </w:tcPr>
          <w:p w14:paraId="2C3F7C03"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5003" w:type="dxa"/>
            <w:tcBorders>
              <w:top w:val="nil"/>
              <w:left w:val="nil"/>
              <w:bottom w:val="single" w:sz="8" w:space="0" w:color="auto"/>
              <w:right w:val="nil"/>
            </w:tcBorders>
            <w:shd w:val="clear" w:color="auto" w:fill="auto"/>
            <w:noWrap/>
            <w:vAlign w:val="bottom"/>
            <w:hideMark/>
          </w:tcPr>
          <w:p w14:paraId="1A8554A9"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179" w:type="dxa"/>
            <w:tcBorders>
              <w:top w:val="nil"/>
              <w:left w:val="nil"/>
              <w:bottom w:val="single" w:sz="8" w:space="0" w:color="auto"/>
              <w:right w:val="nil"/>
            </w:tcBorders>
            <w:shd w:val="clear" w:color="auto" w:fill="auto"/>
            <w:noWrap/>
            <w:vAlign w:val="bottom"/>
            <w:hideMark/>
          </w:tcPr>
          <w:p w14:paraId="080D9B82"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1142" w:type="dxa"/>
            <w:tcBorders>
              <w:top w:val="nil"/>
              <w:left w:val="nil"/>
              <w:bottom w:val="single" w:sz="8" w:space="0" w:color="auto"/>
              <w:right w:val="nil"/>
            </w:tcBorders>
            <w:shd w:val="clear" w:color="auto" w:fill="auto"/>
            <w:noWrap/>
            <w:vAlign w:val="bottom"/>
            <w:hideMark/>
          </w:tcPr>
          <w:p w14:paraId="0D1381FA"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4002" w:type="dxa"/>
            <w:tcBorders>
              <w:top w:val="nil"/>
              <w:left w:val="nil"/>
              <w:bottom w:val="single" w:sz="8" w:space="0" w:color="auto"/>
              <w:right w:val="nil"/>
            </w:tcBorders>
            <w:shd w:val="clear" w:color="auto" w:fill="auto"/>
            <w:noWrap/>
            <w:vAlign w:val="bottom"/>
            <w:hideMark/>
          </w:tcPr>
          <w:p w14:paraId="406E0CB1"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1004" w:type="dxa"/>
            <w:tcBorders>
              <w:top w:val="nil"/>
              <w:left w:val="nil"/>
              <w:bottom w:val="single" w:sz="8" w:space="0" w:color="auto"/>
              <w:right w:val="nil"/>
            </w:tcBorders>
            <w:shd w:val="clear" w:color="auto" w:fill="auto"/>
            <w:noWrap/>
            <w:vAlign w:val="bottom"/>
            <w:hideMark/>
          </w:tcPr>
          <w:p w14:paraId="58E9B6F8"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1403" w:type="dxa"/>
            <w:tcBorders>
              <w:top w:val="nil"/>
              <w:left w:val="nil"/>
              <w:bottom w:val="single" w:sz="8" w:space="0" w:color="auto"/>
              <w:right w:val="nil"/>
            </w:tcBorders>
            <w:shd w:val="clear" w:color="auto" w:fill="auto"/>
            <w:noWrap/>
            <w:vAlign w:val="bottom"/>
            <w:hideMark/>
          </w:tcPr>
          <w:p w14:paraId="191D2BAD" w14:textId="77777777" w:rsidR="0054341C" w:rsidRPr="0054341C" w:rsidRDefault="0054341C" w:rsidP="0054341C">
            <w:pPr>
              <w:jc w:val="right"/>
              <w:rPr>
                <w:rFonts w:ascii="Bookman Old Style" w:hAnsi="Bookman Old Style" w:cs="Calibri"/>
                <w:b/>
                <w:bCs/>
                <w:color w:val="FFFFFF"/>
                <w:sz w:val="12"/>
                <w:szCs w:val="12"/>
              </w:rPr>
            </w:pPr>
            <w:r w:rsidRPr="0054341C">
              <w:rPr>
                <w:rFonts w:ascii="Bookman Old Style" w:hAnsi="Bookman Old Style" w:cs="Calibri"/>
                <w:b/>
                <w:bCs/>
                <w:color w:val="FFFFFF"/>
                <w:sz w:val="12"/>
                <w:szCs w:val="12"/>
              </w:rPr>
              <w:t>20648,86866</w:t>
            </w:r>
          </w:p>
        </w:tc>
        <w:tc>
          <w:tcPr>
            <w:tcW w:w="1403" w:type="dxa"/>
            <w:tcBorders>
              <w:top w:val="nil"/>
              <w:left w:val="nil"/>
              <w:bottom w:val="single" w:sz="8" w:space="0" w:color="auto"/>
              <w:right w:val="nil"/>
            </w:tcBorders>
            <w:shd w:val="clear" w:color="auto" w:fill="auto"/>
            <w:noWrap/>
            <w:vAlign w:val="bottom"/>
            <w:hideMark/>
          </w:tcPr>
          <w:p w14:paraId="0F214EB0" w14:textId="77777777" w:rsidR="0054341C" w:rsidRPr="0054341C" w:rsidRDefault="0054341C" w:rsidP="0054341C">
            <w:pPr>
              <w:jc w:val="right"/>
              <w:rPr>
                <w:rFonts w:ascii="Bookman Old Style" w:hAnsi="Bookman Old Style" w:cs="Calibri"/>
                <w:b/>
                <w:bCs/>
                <w:color w:val="FFFFFF"/>
                <w:sz w:val="12"/>
                <w:szCs w:val="12"/>
              </w:rPr>
            </w:pPr>
            <w:r w:rsidRPr="0054341C">
              <w:rPr>
                <w:rFonts w:ascii="Bookman Old Style" w:hAnsi="Bookman Old Style" w:cs="Calibri"/>
                <w:b/>
                <w:bCs/>
                <w:color w:val="FFFFFF"/>
                <w:sz w:val="12"/>
                <w:szCs w:val="12"/>
              </w:rPr>
              <w:t>397932,6178</w:t>
            </w:r>
          </w:p>
        </w:tc>
        <w:tc>
          <w:tcPr>
            <w:tcW w:w="1399" w:type="dxa"/>
            <w:tcBorders>
              <w:top w:val="nil"/>
              <w:left w:val="nil"/>
              <w:bottom w:val="single" w:sz="8" w:space="0" w:color="auto"/>
              <w:right w:val="nil"/>
            </w:tcBorders>
            <w:shd w:val="clear" w:color="auto" w:fill="auto"/>
            <w:noWrap/>
            <w:vAlign w:val="bottom"/>
            <w:hideMark/>
          </w:tcPr>
          <w:p w14:paraId="0BD46A51" w14:textId="77777777" w:rsidR="0054341C" w:rsidRPr="0054341C" w:rsidRDefault="0054341C" w:rsidP="0054341C">
            <w:pPr>
              <w:jc w:val="right"/>
              <w:rPr>
                <w:rFonts w:ascii="Bookman Old Style" w:hAnsi="Bookman Old Style" w:cs="Calibri"/>
                <w:b/>
                <w:bCs/>
                <w:color w:val="FFFFFF"/>
                <w:sz w:val="12"/>
                <w:szCs w:val="12"/>
              </w:rPr>
            </w:pPr>
            <w:r w:rsidRPr="0054341C">
              <w:rPr>
                <w:rFonts w:ascii="Bookman Old Style" w:hAnsi="Bookman Old Style" w:cs="Calibri"/>
                <w:b/>
                <w:bCs/>
                <w:color w:val="FFFFFF"/>
                <w:sz w:val="12"/>
                <w:szCs w:val="12"/>
              </w:rPr>
              <w:t>352 883,64</w:t>
            </w:r>
          </w:p>
        </w:tc>
        <w:tc>
          <w:tcPr>
            <w:tcW w:w="1403" w:type="dxa"/>
            <w:tcBorders>
              <w:top w:val="nil"/>
              <w:left w:val="nil"/>
              <w:bottom w:val="single" w:sz="8" w:space="0" w:color="auto"/>
              <w:right w:val="nil"/>
            </w:tcBorders>
            <w:shd w:val="clear" w:color="auto" w:fill="auto"/>
            <w:noWrap/>
            <w:vAlign w:val="bottom"/>
            <w:hideMark/>
          </w:tcPr>
          <w:p w14:paraId="6EFF57A0"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1403" w:type="dxa"/>
            <w:tcBorders>
              <w:top w:val="nil"/>
              <w:left w:val="nil"/>
              <w:bottom w:val="single" w:sz="8" w:space="0" w:color="auto"/>
              <w:right w:val="nil"/>
            </w:tcBorders>
            <w:shd w:val="clear" w:color="auto" w:fill="auto"/>
            <w:noWrap/>
            <w:vAlign w:val="bottom"/>
            <w:hideMark/>
          </w:tcPr>
          <w:p w14:paraId="54D189CA" w14:textId="77777777" w:rsidR="0054341C" w:rsidRPr="0054341C" w:rsidRDefault="0054341C" w:rsidP="0054341C">
            <w:pP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 </w:t>
            </w:r>
          </w:p>
        </w:tc>
        <w:tc>
          <w:tcPr>
            <w:tcW w:w="1226" w:type="dxa"/>
            <w:tcBorders>
              <w:top w:val="nil"/>
              <w:left w:val="nil"/>
              <w:bottom w:val="nil"/>
              <w:right w:val="nil"/>
            </w:tcBorders>
            <w:shd w:val="clear" w:color="auto" w:fill="auto"/>
            <w:noWrap/>
            <w:vAlign w:val="bottom"/>
            <w:hideMark/>
          </w:tcPr>
          <w:p w14:paraId="059FDD2F" w14:textId="77777777" w:rsidR="0054341C" w:rsidRPr="0054341C" w:rsidRDefault="0054341C" w:rsidP="0054341C">
            <w:pPr>
              <w:rPr>
                <w:rFonts w:ascii="Bookman Old Style" w:hAnsi="Bookman Old Style" w:cs="Calibri"/>
                <w:b/>
                <w:bCs/>
                <w:color w:val="FF0000"/>
                <w:sz w:val="12"/>
                <w:szCs w:val="12"/>
              </w:rPr>
            </w:pPr>
          </w:p>
        </w:tc>
      </w:tr>
      <w:tr w:rsidR="0054341C" w:rsidRPr="0054341C" w14:paraId="64FC263A" w14:textId="77777777" w:rsidTr="0054341C">
        <w:trPr>
          <w:trHeight w:val="315"/>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188F0E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п/п</w:t>
            </w:r>
          </w:p>
        </w:tc>
        <w:tc>
          <w:tcPr>
            <w:tcW w:w="10326" w:type="dxa"/>
            <w:gridSpan w:val="4"/>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6D8EC5A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Показатели</w:t>
            </w:r>
          </w:p>
        </w:tc>
        <w:tc>
          <w:tcPr>
            <w:tcW w:w="10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417B8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Ед.изм.</w:t>
            </w:r>
          </w:p>
        </w:tc>
        <w:tc>
          <w:tcPr>
            <w:tcW w:w="2806" w:type="dxa"/>
            <w:gridSpan w:val="2"/>
            <w:vMerge w:val="restart"/>
            <w:tcBorders>
              <w:top w:val="single" w:sz="8" w:space="0" w:color="auto"/>
              <w:left w:val="single" w:sz="4" w:space="0" w:color="auto"/>
              <w:bottom w:val="single" w:sz="4" w:space="0" w:color="000000"/>
              <w:right w:val="nil"/>
            </w:tcBorders>
            <w:shd w:val="clear" w:color="auto" w:fill="auto"/>
            <w:vAlign w:val="center"/>
            <w:hideMark/>
          </w:tcPr>
          <w:p w14:paraId="002D88A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2017 год </w:t>
            </w:r>
          </w:p>
        </w:tc>
        <w:tc>
          <w:tcPr>
            <w:tcW w:w="1399" w:type="dxa"/>
            <w:vMerge w:val="restart"/>
            <w:tcBorders>
              <w:top w:val="nil"/>
              <w:left w:val="single" w:sz="4" w:space="0" w:color="auto"/>
              <w:bottom w:val="single" w:sz="4" w:space="0" w:color="000000"/>
              <w:right w:val="single" w:sz="4" w:space="0" w:color="auto"/>
            </w:tcBorders>
            <w:shd w:val="clear" w:color="auto" w:fill="auto"/>
            <w:vAlign w:val="center"/>
            <w:hideMark/>
          </w:tcPr>
          <w:p w14:paraId="6DDFF32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Отклонения</w:t>
            </w:r>
          </w:p>
        </w:tc>
        <w:tc>
          <w:tcPr>
            <w:tcW w:w="2806"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4380683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2018 год</w:t>
            </w:r>
          </w:p>
        </w:tc>
        <w:tc>
          <w:tcPr>
            <w:tcW w:w="12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02A61F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Отклонения</w:t>
            </w:r>
          </w:p>
        </w:tc>
      </w:tr>
      <w:tr w:rsidR="0054341C" w:rsidRPr="0054341C" w14:paraId="19AB46E6" w14:textId="77777777" w:rsidTr="0054341C">
        <w:trPr>
          <w:trHeight w:val="276"/>
          <w:jc w:val="center"/>
        </w:trPr>
        <w:tc>
          <w:tcPr>
            <w:tcW w:w="695" w:type="dxa"/>
            <w:vMerge/>
            <w:tcBorders>
              <w:top w:val="nil"/>
              <w:left w:val="single" w:sz="8" w:space="0" w:color="auto"/>
              <w:bottom w:val="single" w:sz="4" w:space="0" w:color="000000"/>
              <w:right w:val="single" w:sz="4" w:space="0" w:color="auto"/>
            </w:tcBorders>
            <w:vAlign w:val="center"/>
            <w:hideMark/>
          </w:tcPr>
          <w:p w14:paraId="38536A71"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8" w:space="0" w:color="auto"/>
              <w:left w:val="single" w:sz="4" w:space="0" w:color="auto"/>
              <w:bottom w:val="single" w:sz="4" w:space="0" w:color="000000"/>
              <w:right w:val="single" w:sz="4" w:space="0" w:color="000000"/>
            </w:tcBorders>
            <w:vAlign w:val="center"/>
            <w:hideMark/>
          </w:tcPr>
          <w:p w14:paraId="7327560D" w14:textId="77777777" w:rsidR="0054341C" w:rsidRPr="0054341C" w:rsidRDefault="0054341C" w:rsidP="0054341C">
            <w:pPr>
              <w:rPr>
                <w:rFonts w:ascii="Bookman Old Style" w:hAnsi="Bookman Old Style" w:cs="Calibri"/>
                <w:sz w:val="12"/>
                <w:szCs w:val="12"/>
              </w:rPr>
            </w:pPr>
          </w:p>
        </w:tc>
        <w:tc>
          <w:tcPr>
            <w:tcW w:w="1004" w:type="dxa"/>
            <w:vMerge/>
            <w:tcBorders>
              <w:top w:val="nil"/>
              <w:left w:val="single" w:sz="4" w:space="0" w:color="auto"/>
              <w:bottom w:val="single" w:sz="4" w:space="0" w:color="000000"/>
              <w:right w:val="single" w:sz="4" w:space="0" w:color="auto"/>
            </w:tcBorders>
            <w:vAlign w:val="center"/>
            <w:hideMark/>
          </w:tcPr>
          <w:p w14:paraId="471D2B3B" w14:textId="77777777" w:rsidR="0054341C" w:rsidRPr="0054341C" w:rsidRDefault="0054341C" w:rsidP="0054341C">
            <w:pPr>
              <w:rPr>
                <w:rFonts w:ascii="Bookman Old Style" w:hAnsi="Bookman Old Style" w:cs="Calibri"/>
                <w:sz w:val="12"/>
                <w:szCs w:val="12"/>
              </w:rPr>
            </w:pPr>
          </w:p>
        </w:tc>
        <w:tc>
          <w:tcPr>
            <w:tcW w:w="2806" w:type="dxa"/>
            <w:gridSpan w:val="2"/>
            <w:vMerge/>
            <w:tcBorders>
              <w:top w:val="single" w:sz="8" w:space="0" w:color="auto"/>
              <w:left w:val="single" w:sz="4" w:space="0" w:color="auto"/>
              <w:bottom w:val="single" w:sz="4" w:space="0" w:color="000000"/>
              <w:right w:val="nil"/>
            </w:tcBorders>
            <w:vAlign w:val="center"/>
            <w:hideMark/>
          </w:tcPr>
          <w:p w14:paraId="45104FAC" w14:textId="77777777" w:rsidR="0054341C" w:rsidRPr="0054341C" w:rsidRDefault="0054341C" w:rsidP="0054341C">
            <w:pPr>
              <w:rPr>
                <w:rFonts w:ascii="Bookman Old Style" w:hAnsi="Bookman Old Style" w:cs="Calibri"/>
                <w:sz w:val="12"/>
                <w:szCs w:val="12"/>
              </w:rPr>
            </w:pPr>
          </w:p>
        </w:tc>
        <w:tc>
          <w:tcPr>
            <w:tcW w:w="1399" w:type="dxa"/>
            <w:vMerge/>
            <w:tcBorders>
              <w:top w:val="nil"/>
              <w:left w:val="single" w:sz="4" w:space="0" w:color="auto"/>
              <w:bottom w:val="single" w:sz="4" w:space="0" w:color="000000"/>
              <w:right w:val="single" w:sz="4" w:space="0" w:color="auto"/>
            </w:tcBorders>
            <w:vAlign w:val="center"/>
            <w:hideMark/>
          </w:tcPr>
          <w:p w14:paraId="1DCD6023" w14:textId="77777777" w:rsidR="0054341C" w:rsidRPr="0054341C" w:rsidRDefault="0054341C" w:rsidP="0054341C">
            <w:pPr>
              <w:rPr>
                <w:rFonts w:ascii="Bookman Old Style" w:hAnsi="Bookman Old Style" w:cs="Calibri"/>
                <w:sz w:val="12"/>
                <w:szCs w:val="12"/>
              </w:rPr>
            </w:pPr>
          </w:p>
        </w:tc>
        <w:tc>
          <w:tcPr>
            <w:tcW w:w="2806" w:type="dxa"/>
            <w:gridSpan w:val="2"/>
            <w:vMerge/>
            <w:tcBorders>
              <w:top w:val="single" w:sz="8" w:space="0" w:color="auto"/>
              <w:left w:val="single" w:sz="4" w:space="0" w:color="auto"/>
              <w:bottom w:val="single" w:sz="4" w:space="0" w:color="000000"/>
              <w:right w:val="single" w:sz="4" w:space="0" w:color="000000"/>
            </w:tcBorders>
            <w:vAlign w:val="center"/>
            <w:hideMark/>
          </w:tcPr>
          <w:p w14:paraId="6AEDF2B5" w14:textId="77777777" w:rsidR="0054341C" w:rsidRPr="0054341C" w:rsidRDefault="0054341C" w:rsidP="0054341C">
            <w:pPr>
              <w:rPr>
                <w:rFonts w:ascii="Bookman Old Style" w:hAnsi="Bookman Old Style" w:cs="Calibri"/>
                <w:sz w:val="12"/>
                <w:szCs w:val="12"/>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14:paraId="4584FB58" w14:textId="77777777" w:rsidR="0054341C" w:rsidRPr="0054341C" w:rsidRDefault="0054341C" w:rsidP="0054341C">
            <w:pPr>
              <w:rPr>
                <w:rFonts w:ascii="Bookman Old Style" w:hAnsi="Bookman Old Style" w:cs="Calibri"/>
                <w:sz w:val="12"/>
                <w:szCs w:val="12"/>
              </w:rPr>
            </w:pPr>
          </w:p>
        </w:tc>
      </w:tr>
      <w:tr w:rsidR="0054341C" w:rsidRPr="0054341C" w14:paraId="686A51C3" w14:textId="77777777" w:rsidTr="0054341C">
        <w:trPr>
          <w:trHeight w:val="315"/>
          <w:jc w:val="center"/>
        </w:trPr>
        <w:tc>
          <w:tcPr>
            <w:tcW w:w="695" w:type="dxa"/>
            <w:vMerge/>
            <w:tcBorders>
              <w:top w:val="nil"/>
              <w:left w:val="single" w:sz="8" w:space="0" w:color="auto"/>
              <w:bottom w:val="single" w:sz="4" w:space="0" w:color="000000"/>
              <w:right w:val="single" w:sz="4" w:space="0" w:color="auto"/>
            </w:tcBorders>
            <w:vAlign w:val="center"/>
            <w:hideMark/>
          </w:tcPr>
          <w:p w14:paraId="5ACB968E"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8" w:space="0" w:color="auto"/>
              <w:left w:val="single" w:sz="4" w:space="0" w:color="auto"/>
              <w:bottom w:val="single" w:sz="4" w:space="0" w:color="000000"/>
              <w:right w:val="single" w:sz="4" w:space="0" w:color="000000"/>
            </w:tcBorders>
            <w:vAlign w:val="center"/>
            <w:hideMark/>
          </w:tcPr>
          <w:p w14:paraId="4F5BBDD8" w14:textId="77777777" w:rsidR="0054341C" w:rsidRPr="0054341C" w:rsidRDefault="0054341C" w:rsidP="0054341C">
            <w:pPr>
              <w:rPr>
                <w:rFonts w:ascii="Bookman Old Style" w:hAnsi="Bookman Old Style" w:cs="Calibri"/>
                <w:sz w:val="12"/>
                <w:szCs w:val="12"/>
              </w:rPr>
            </w:pPr>
          </w:p>
        </w:tc>
        <w:tc>
          <w:tcPr>
            <w:tcW w:w="1004" w:type="dxa"/>
            <w:vMerge/>
            <w:tcBorders>
              <w:top w:val="nil"/>
              <w:left w:val="single" w:sz="4" w:space="0" w:color="auto"/>
              <w:bottom w:val="single" w:sz="4" w:space="0" w:color="000000"/>
              <w:right w:val="single" w:sz="4" w:space="0" w:color="auto"/>
            </w:tcBorders>
            <w:vAlign w:val="center"/>
            <w:hideMark/>
          </w:tcPr>
          <w:p w14:paraId="0D8EF5C4" w14:textId="77777777" w:rsidR="0054341C" w:rsidRPr="0054341C" w:rsidRDefault="0054341C" w:rsidP="0054341C">
            <w:pPr>
              <w:rPr>
                <w:rFonts w:ascii="Bookman Old Style" w:hAnsi="Bookman Old Style" w:cs="Calibri"/>
                <w:sz w:val="12"/>
                <w:szCs w:val="12"/>
              </w:rPr>
            </w:pP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14:paraId="4077221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Предложение предприятия </w:t>
            </w:r>
          </w:p>
        </w:tc>
        <w:tc>
          <w:tcPr>
            <w:tcW w:w="1403" w:type="dxa"/>
            <w:vMerge w:val="restart"/>
            <w:tcBorders>
              <w:top w:val="nil"/>
              <w:left w:val="nil"/>
              <w:bottom w:val="single" w:sz="4" w:space="0" w:color="000000"/>
              <w:right w:val="single" w:sz="4" w:space="0" w:color="auto"/>
            </w:tcBorders>
            <w:shd w:val="clear" w:color="auto" w:fill="auto"/>
            <w:vAlign w:val="center"/>
            <w:hideMark/>
          </w:tcPr>
          <w:p w14:paraId="3562B30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Предложение экспертов </w:t>
            </w:r>
          </w:p>
        </w:tc>
        <w:tc>
          <w:tcPr>
            <w:tcW w:w="1399" w:type="dxa"/>
            <w:vMerge/>
            <w:tcBorders>
              <w:top w:val="nil"/>
              <w:left w:val="single" w:sz="4" w:space="0" w:color="auto"/>
              <w:bottom w:val="single" w:sz="4" w:space="0" w:color="000000"/>
              <w:right w:val="single" w:sz="4" w:space="0" w:color="auto"/>
            </w:tcBorders>
            <w:vAlign w:val="center"/>
            <w:hideMark/>
          </w:tcPr>
          <w:p w14:paraId="267BE180" w14:textId="77777777" w:rsidR="0054341C" w:rsidRPr="0054341C" w:rsidRDefault="0054341C" w:rsidP="0054341C">
            <w:pPr>
              <w:rPr>
                <w:rFonts w:ascii="Bookman Old Style" w:hAnsi="Bookman Old Style" w:cs="Calibri"/>
                <w:sz w:val="12"/>
                <w:szCs w:val="12"/>
              </w:rPr>
            </w:pP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14:paraId="7986B4E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Предложение предприятия </w:t>
            </w: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14:paraId="3FD7E89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Предложение экспертов </w:t>
            </w:r>
          </w:p>
        </w:tc>
        <w:tc>
          <w:tcPr>
            <w:tcW w:w="1226" w:type="dxa"/>
            <w:vMerge/>
            <w:tcBorders>
              <w:top w:val="single" w:sz="8" w:space="0" w:color="auto"/>
              <w:left w:val="single" w:sz="4" w:space="0" w:color="auto"/>
              <w:bottom w:val="single" w:sz="4" w:space="0" w:color="000000"/>
              <w:right w:val="single" w:sz="4" w:space="0" w:color="auto"/>
            </w:tcBorders>
            <w:vAlign w:val="center"/>
            <w:hideMark/>
          </w:tcPr>
          <w:p w14:paraId="59032333" w14:textId="77777777" w:rsidR="0054341C" w:rsidRPr="0054341C" w:rsidRDefault="0054341C" w:rsidP="0054341C">
            <w:pPr>
              <w:rPr>
                <w:rFonts w:ascii="Bookman Old Style" w:hAnsi="Bookman Old Style" w:cs="Calibri"/>
                <w:sz w:val="12"/>
                <w:szCs w:val="12"/>
              </w:rPr>
            </w:pPr>
          </w:p>
        </w:tc>
      </w:tr>
      <w:tr w:rsidR="0054341C" w:rsidRPr="0054341C" w14:paraId="6F22A603" w14:textId="77777777" w:rsidTr="0054341C">
        <w:trPr>
          <w:trHeight w:val="300"/>
          <w:jc w:val="center"/>
        </w:trPr>
        <w:tc>
          <w:tcPr>
            <w:tcW w:w="695" w:type="dxa"/>
            <w:vMerge/>
            <w:tcBorders>
              <w:top w:val="nil"/>
              <w:left w:val="single" w:sz="8" w:space="0" w:color="auto"/>
              <w:bottom w:val="single" w:sz="4" w:space="0" w:color="000000"/>
              <w:right w:val="single" w:sz="4" w:space="0" w:color="auto"/>
            </w:tcBorders>
            <w:vAlign w:val="center"/>
            <w:hideMark/>
          </w:tcPr>
          <w:p w14:paraId="51CF97CE"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8" w:space="0" w:color="auto"/>
              <w:left w:val="single" w:sz="4" w:space="0" w:color="auto"/>
              <w:bottom w:val="single" w:sz="4" w:space="0" w:color="000000"/>
              <w:right w:val="single" w:sz="4" w:space="0" w:color="000000"/>
            </w:tcBorders>
            <w:vAlign w:val="center"/>
            <w:hideMark/>
          </w:tcPr>
          <w:p w14:paraId="23FF9E3E" w14:textId="77777777" w:rsidR="0054341C" w:rsidRPr="0054341C" w:rsidRDefault="0054341C" w:rsidP="0054341C">
            <w:pPr>
              <w:rPr>
                <w:rFonts w:ascii="Bookman Old Style" w:hAnsi="Bookman Old Style" w:cs="Calibri"/>
                <w:sz w:val="12"/>
                <w:szCs w:val="12"/>
              </w:rPr>
            </w:pPr>
          </w:p>
        </w:tc>
        <w:tc>
          <w:tcPr>
            <w:tcW w:w="1004" w:type="dxa"/>
            <w:vMerge/>
            <w:tcBorders>
              <w:top w:val="nil"/>
              <w:left w:val="single" w:sz="4" w:space="0" w:color="auto"/>
              <w:bottom w:val="single" w:sz="4" w:space="0" w:color="000000"/>
              <w:right w:val="single" w:sz="4" w:space="0" w:color="auto"/>
            </w:tcBorders>
            <w:vAlign w:val="center"/>
            <w:hideMark/>
          </w:tcPr>
          <w:p w14:paraId="20667349"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15618B4B" w14:textId="77777777" w:rsidR="0054341C" w:rsidRPr="0054341C" w:rsidRDefault="0054341C" w:rsidP="0054341C">
            <w:pPr>
              <w:rPr>
                <w:rFonts w:ascii="Bookman Old Style" w:hAnsi="Bookman Old Style" w:cs="Calibri"/>
                <w:sz w:val="12"/>
                <w:szCs w:val="12"/>
              </w:rPr>
            </w:pPr>
          </w:p>
        </w:tc>
        <w:tc>
          <w:tcPr>
            <w:tcW w:w="1403" w:type="dxa"/>
            <w:vMerge/>
            <w:tcBorders>
              <w:top w:val="nil"/>
              <w:left w:val="nil"/>
              <w:bottom w:val="single" w:sz="4" w:space="0" w:color="000000"/>
              <w:right w:val="single" w:sz="4" w:space="0" w:color="auto"/>
            </w:tcBorders>
            <w:vAlign w:val="center"/>
            <w:hideMark/>
          </w:tcPr>
          <w:p w14:paraId="5A297291" w14:textId="77777777" w:rsidR="0054341C" w:rsidRPr="0054341C" w:rsidRDefault="0054341C" w:rsidP="0054341C">
            <w:pPr>
              <w:rPr>
                <w:rFonts w:ascii="Bookman Old Style" w:hAnsi="Bookman Old Style" w:cs="Calibri"/>
                <w:sz w:val="12"/>
                <w:szCs w:val="12"/>
              </w:rPr>
            </w:pPr>
          </w:p>
        </w:tc>
        <w:tc>
          <w:tcPr>
            <w:tcW w:w="1399" w:type="dxa"/>
            <w:vMerge/>
            <w:tcBorders>
              <w:top w:val="nil"/>
              <w:left w:val="single" w:sz="4" w:space="0" w:color="auto"/>
              <w:bottom w:val="single" w:sz="4" w:space="0" w:color="000000"/>
              <w:right w:val="single" w:sz="4" w:space="0" w:color="auto"/>
            </w:tcBorders>
            <w:vAlign w:val="center"/>
            <w:hideMark/>
          </w:tcPr>
          <w:p w14:paraId="031D18F8"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0E5391FA"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3713D9EC" w14:textId="77777777" w:rsidR="0054341C" w:rsidRPr="0054341C" w:rsidRDefault="0054341C" w:rsidP="0054341C">
            <w:pPr>
              <w:rPr>
                <w:rFonts w:ascii="Bookman Old Style" w:hAnsi="Bookman Old Style" w:cs="Calibri"/>
                <w:sz w:val="12"/>
                <w:szCs w:val="12"/>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14:paraId="0F9C02C3" w14:textId="77777777" w:rsidR="0054341C" w:rsidRPr="0054341C" w:rsidRDefault="0054341C" w:rsidP="0054341C">
            <w:pPr>
              <w:rPr>
                <w:rFonts w:ascii="Bookman Old Style" w:hAnsi="Bookman Old Style" w:cs="Calibri"/>
                <w:sz w:val="12"/>
                <w:szCs w:val="12"/>
              </w:rPr>
            </w:pPr>
          </w:p>
        </w:tc>
      </w:tr>
      <w:tr w:rsidR="0054341C" w:rsidRPr="0054341C" w14:paraId="10BCCCA2" w14:textId="77777777" w:rsidTr="0054341C">
        <w:trPr>
          <w:trHeight w:val="540"/>
          <w:jc w:val="center"/>
        </w:trPr>
        <w:tc>
          <w:tcPr>
            <w:tcW w:w="695" w:type="dxa"/>
            <w:vMerge/>
            <w:tcBorders>
              <w:top w:val="nil"/>
              <w:left w:val="single" w:sz="8" w:space="0" w:color="auto"/>
              <w:bottom w:val="single" w:sz="4" w:space="0" w:color="000000"/>
              <w:right w:val="single" w:sz="4" w:space="0" w:color="auto"/>
            </w:tcBorders>
            <w:vAlign w:val="center"/>
            <w:hideMark/>
          </w:tcPr>
          <w:p w14:paraId="1F47C39E"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8" w:space="0" w:color="auto"/>
              <w:left w:val="single" w:sz="4" w:space="0" w:color="auto"/>
              <w:bottom w:val="single" w:sz="4" w:space="0" w:color="000000"/>
              <w:right w:val="single" w:sz="4" w:space="0" w:color="000000"/>
            </w:tcBorders>
            <w:vAlign w:val="center"/>
            <w:hideMark/>
          </w:tcPr>
          <w:p w14:paraId="1F284810" w14:textId="77777777" w:rsidR="0054341C" w:rsidRPr="0054341C" w:rsidRDefault="0054341C" w:rsidP="0054341C">
            <w:pPr>
              <w:rPr>
                <w:rFonts w:ascii="Bookman Old Style" w:hAnsi="Bookman Old Style" w:cs="Calibri"/>
                <w:sz w:val="12"/>
                <w:szCs w:val="12"/>
              </w:rPr>
            </w:pPr>
          </w:p>
        </w:tc>
        <w:tc>
          <w:tcPr>
            <w:tcW w:w="1004" w:type="dxa"/>
            <w:vMerge/>
            <w:tcBorders>
              <w:top w:val="nil"/>
              <w:left w:val="single" w:sz="4" w:space="0" w:color="auto"/>
              <w:bottom w:val="single" w:sz="4" w:space="0" w:color="000000"/>
              <w:right w:val="single" w:sz="4" w:space="0" w:color="auto"/>
            </w:tcBorders>
            <w:vAlign w:val="center"/>
            <w:hideMark/>
          </w:tcPr>
          <w:p w14:paraId="6761421C"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19322422" w14:textId="77777777" w:rsidR="0054341C" w:rsidRPr="0054341C" w:rsidRDefault="0054341C" w:rsidP="0054341C">
            <w:pPr>
              <w:rPr>
                <w:rFonts w:ascii="Bookman Old Style" w:hAnsi="Bookman Old Style" w:cs="Calibri"/>
                <w:sz w:val="12"/>
                <w:szCs w:val="12"/>
              </w:rPr>
            </w:pPr>
          </w:p>
        </w:tc>
        <w:tc>
          <w:tcPr>
            <w:tcW w:w="1403" w:type="dxa"/>
            <w:vMerge/>
            <w:tcBorders>
              <w:top w:val="nil"/>
              <w:left w:val="nil"/>
              <w:bottom w:val="single" w:sz="4" w:space="0" w:color="000000"/>
              <w:right w:val="single" w:sz="4" w:space="0" w:color="auto"/>
            </w:tcBorders>
            <w:vAlign w:val="center"/>
            <w:hideMark/>
          </w:tcPr>
          <w:p w14:paraId="33A0FEC6" w14:textId="77777777" w:rsidR="0054341C" w:rsidRPr="0054341C" w:rsidRDefault="0054341C" w:rsidP="0054341C">
            <w:pPr>
              <w:rPr>
                <w:rFonts w:ascii="Bookman Old Style" w:hAnsi="Bookman Old Style" w:cs="Calibri"/>
                <w:sz w:val="12"/>
                <w:szCs w:val="12"/>
              </w:rPr>
            </w:pPr>
          </w:p>
        </w:tc>
        <w:tc>
          <w:tcPr>
            <w:tcW w:w="1399" w:type="dxa"/>
            <w:vMerge/>
            <w:tcBorders>
              <w:top w:val="nil"/>
              <w:left w:val="single" w:sz="4" w:space="0" w:color="auto"/>
              <w:bottom w:val="single" w:sz="4" w:space="0" w:color="000000"/>
              <w:right w:val="single" w:sz="4" w:space="0" w:color="auto"/>
            </w:tcBorders>
            <w:vAlign w:val="center"/>
            <w:hideMark/>
          </w:tcPr>
          <w:p w14:paraId="425AC447"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2F28A32C"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45089E7C" w14:textId="77777777" w:rsidR="0054341C" w:rsidRPr="0054341C" w:rsidRDefault="0054341C" w:rsidP="0054341C">
            <w:pPr>
              <w:rPr>
                <w:rFonts w:ascii="Bookman Old Style" w:hAnsi="Bookman Old Style" w:cs="Calibri"/>
                <w:sz w:val="12"/>
                <w:szCs w:val="12"/>
              </w:rPr>
            </w:pPr>
          </w:p>
        </w:tc>
        <w:tc>
          <w:tcPr>
            <w:tcW w:w="1226" w:type="dxa"/>
            <w:vMerge/>
            <w:tcBorders>
              <w:top w:val="single" w:sz="8" w:space="0" w:color="auto"/>
              <w:left w:val="single" w:sz="4" w:space="0" w:color="auto"/>
              <w:bottom w:val="single" w:sz="4" w:space="0" w:color="000000"/>
              <w:right w:val="single" w:sz="4" w:space="0" w:color="auto"/>
            </w:tcBorders>
            <w:vAlign w:val="center"/>
            <w:hideMark/>
          </w:tcPr>
          <w:p w14:paraId="76B4CA2B" w14:textId="77777777" w:rsidR="0054341C" w:rsidRPr="0054341C" w:rsidRDefault="0054341C" w:rsidP="0054341C">
            <w:pPr>
              <w:rPr>
                <w:rFonts w:ascii="Bookman Old Style" w:hAnsi="Bookman Old Style" w:cs="Calibri"/>
                <w:sz w:val="12"/>
                <w:szCs w:val="12"/>
              </w:rPr>
            </w:pPr>
          </w:p>
        </w:tc>
      </w:tr>
      <w:tr w:rsidR="0054341C" w:rsidRPr="0054341C" w14:paraId="0BF708D7"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360323D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w:t>
            </w:r>
          </w:p>
        </w:tc>
        <w:tc>
          <w:tcPr>
            <w:tcW w:w="103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81CEE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w:t>
            </w:r>
          </w:p>
        </w:tc>
        <w:tc>
          <w:tcPr>
            <w:tcW w:w="1004" w:type="dxa"/>
            <w:tcBorders>
              <w:top w:val="nil"/>
              <w:left w:val="nil"/>
              <w:bottom w:val="single" w:sz="4" w:space="0" w:color="auto"/>
              <w:right w:val="single" w:sz="4" w:space="0" w:color="auto"/>
            </w:tcBorders>
            <w:shd w:val="clear" w:color="auto" w:fill="auto"/>
            <w:noWrap/>
            <w:vAlign w:val="bottom"/>
            <w:hideMark/>
          </w:tcPr>
          <w:p w14:paraId="5BEB8D2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w:t>
            </w:r>
          </w:p>
        </w:tc>
        <w:tc>
          <w:tcPr>
            <w:tcW w:w="1403" w:type="dxa"/>
            <w:tcBorders>
              <w:top w:val="nil"/>
              <w:left w:val="nil"/>
              <w:bottom w:val="single" w:sz="4" w:space="0" w:color="auto"/>
              <w:right w:val="single" w:sz="4" w:space="0" w:color="auto"/>
            </w:tcBorders>
            <w:shd w:val="clear" w:color="auto" w:fill="auto"/>
            <w:noWrap/>
            <w:vAlign w:val="bottom"/>
            <w:hideMark/>
          </w:tcPr>
          <w:p w14:paraId="7692AFB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w:t>
            </w:r>
          </w:p>
        </w:tc>
        <w:tc>
          <w:tcPr>
            <w:tcW w:w="1403" w:type="dxa"/>
            <w:tcBorders>
              <w:top w:val="nil"/>
              <w:left w:val="nil"/>
              <w:bottom w:val="single" w:sz="4" w:space="0" w:color="auto"/>
              <w:right w:val="single" w:sz="4" w:space="0" w:color="auto"/>
            </w:tcBorders>
            <w:shd w:val="clear" w:color="auto" w:fill="auto"/>
            <w:noWrap/>
            <w:vAlign w:val="bottom"/>
            <w:hideMark/>
          </w:tcPr>
          <w:p w14:paraId="746CC3B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w:t>
            </w:r>
          </w:p>
        </w:tc>
        <w:tc>
          <w:tcPr>
            <w:tcW w:w="1399" w:type="dxa"/>
            <w:tcBorders>
              <w:top w:val="nil"/>
              <w:left w:val="nil"/>
              <w:bottom w:val="single" w:sz="4" w:space="0" w:color="auto"/>
              <w:right w:val="single" w:sz="4" w:space="0" w:color="auto"/>
            </w:tcBorders>
            <w:shd w:val="clear" w:color="auto" w:fill="auto"/>
            <w:noWrap/>
            <w:vAlign w:val="bottom"/>
            <w:hideMark/>
          </w:tcPr>
          <w:p w14:paraId="0B9C5C0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w:t>
            </w:r>
          </w:p>
        </w:tc>
        <w:tc>
          <w:tcPr>
            <w:tcW w:w="1403" w:type="dxa"/>
            <w:tcBorders>
              <w:top w:val="nil"/>
              <w:left w:val="nil"/>
              <w:bottom w:val="single" w:sz="4" w:space="0" w:color="auto"/>
              <w:right w:val="single" w:sz="4" w:space="0" w:color="auto"/>
            </w:tcBorders>
            <w:shd w:val="clear" w:color="auto" w:fill="auto"/>
            <w:noWrap/>
            <w:vAlign w:val="bottom"/>
            <w:hideMark/>
          </w:tcPr>
          <w:p w14:paraId="0882723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w:t>
            </w:r>
          </w:p>
        </w:tc>
        <w:tc>
          <w:tcPr>
            <w:tcW w:w="1403" w:type="dxa"/>
            <w:tcBorders>
              <w:top w:val="nil"/>
              <w:left w:val="nil"/>
              <w:bottom w:val="single" w:sz="4" w:space="0" w:color="auto"/>
              <w:right w:val="single" w:sz="4" w:space="0" w:color="auto"/>
            </w:tcBorders>
            <w:shd w:val="clear" w:color="auto" w:fill="auto"/>
            <w:noWrap/>
            <w:vAlign w:val="bottom"/>
            <w:hideMark/>
          </w:tcPr>
          <w:p w14:paraId="0F63CE3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8</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2EAFCF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w:t>
            </w:r>
          </w:p>
        </w:tc>
      </w:tr>
      <w:tr w:rsidR="0054341C" w:rsidRPr="0054341C" w14:paraId="7A9C76A3"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1F1ADEA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single" w:sz="4" w:space="0" w:color="auto"/>
              <w:bottom w:val="nil"/>
              <w:right w:val="nil"/>
            </w:tcBorders>
            <w:shd w:val="clear" w:color="auto" w:fill="auto"/>
            <w:noWrap/>
            <w:vAlign w:val="bottom"/>
            <w:hideMark/>
          </w:tcPr>
          <w:p w14:paraId="64DD50A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Количество котельных</w:t>
            </w:r>
          </w:p>
        </w:tc>
        <w:tc>
          <w:tcPr>
            <w:tcW w:w="4002" w:type="dxa"/>
            <w:tcBorders>
              <w:top w:val="nil"/>
              <w:left w:val="nil"/>
              <w:bottom w:val="nil"/>
              <w:right w:val="nil"/>
            </w:tcBorders>
            <w:shd w:val="clear" w:color="auto" w:fill="auto"/>
            <w:noWrap/>
            <w:vAlign w:val="bottom"/>
            <w:hideMark/>
          </w:tcPr>
          <w:p w14:paraId="196C0201" w14:textId="77777777" w:rsidR="0054341C" w:rsidRPr="0054341C" w:rsidRDefault="0054341C" w:rsidP="0054341C">
            <w:pPr>
              <w:rPr>
                <w:rFonts w:ascii="Bookman Old Style" w:hAnsi="Bookman Old Style" w:cs="Calibri"/>
                <w:b/>
                <w:bCs/>
                <w:sz w:val="12"/>
                <w:szCs w:val="12"/>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AEB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bottom"/>
            <w:hideMark/>
          </w:tcPr>
          <w:p w14:paraId="0C5D625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23</w:t>
            </w:r>
          </w:p>
        </w:tc>
        <w:tc>
          <w:tcPr>
            <w:tcW w:w="1403" w:type="dxa"/>
            <w:tcBorders>
              <w:top w:val="nil"/>
              <w:left w:val="nil"/>
              <w:bottom w:val="single" w:sz="4" w:space="0" w:color="auto"/>
              <w:right w:val="single" w:sz="4" w:space="0" w:color="auto"/>
            </w:tcBorders>
            <w:shd w:val="clear" w:color="000000" w:fill="FFFFFF"/>
            <w:noWrap/>
            <w:vAlign w:val="bottom"/>
            <w:hideMark/>
          </w:tcPr>
          <w:p w14:paraId="7592DA6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23</w:t>
            </w:r>
          </w:p>
        </w:tc>
        <w:tc>
          <w:tcPr>
            <w:tcW w:w="1399" w:type="dxa"/>
            <w:tcBorders>
              <w:top w:val="nil"/>
              <w:left w:val="nil"/>
              <w:bottom w:val="single" w:sz="4" w:space="0" w:color="auto"/>
              <w:right w:val="single" w:sz="4" w:space="0" w:color="auto"/>
            </w:tcBorders>
            <w:shd w:val="clear" w:color="000000" w:fill="FFFFFF"/>
            <w:noWrap/>
            <w:vAlign w:val="bottom"/>
            <w:hideMark/>
          </w:tcPr>
          <w:p w14:paraId="1DD28F9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bottom"/>
            <w:hideMark/>
          </w:tcPr>
          <w:p w14:paraId="31DB87C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23</w:t>
            </w:r>
          </w:p>
        </w:tc>
        <w:tc>
          <w:tcPr>
            <w:tcW w:w="1403" w:type="dxa"/>
            <w:tcBorders>
              <w:top w:val="nil"/>
              <w:left w:val="nil"/>
              <w:bottom w:val="single" w:sz="4" w:space="0" w:color="auto"/>
              <w:right w:val="single" w:sz="4" w:space="0" w:color="auto"/>
            </w:tcBorders>
            <w:shd w:val="clear" w:color="000000" w:fill="FFFFFF"/>
            <w:noWrap/>
            <w:vAlign w:val="bottom"/>
            <w:hideMark/>
          </w:tcPr>
          <w:p w14:paraId="4DF46A5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23</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34A0099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r>
      <w:tr w:rsidR="0054341C" w:rsidRPr="0054341C" w14:paraId="1B6AC3CD"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5F803F6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nil"/>
              <w:left w:val="single" w:sz="4" w:space="0" w:color="auto"/>
              <w:bottom w:val="nil"/>
              <w:right w:val="nil"/>
            </w:tcBorders>
            <w:shd w:val="clear" w:color="auto" w:fill="auto"/>
            <w:noWrap/>
            <w:vAlign w:val="bottom"/>
            <w:hideMark/>
          </w:tcPr>
          <w:p w14:paraId="560E2E4F"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Нормативная выработка т/энергии</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913743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Гкал</w:t>
            </w:r>
          </w:p>
        </w:tc>
        <w:tc>
          <w:tcPr>
            <w:tcW w:w="1403" w:type="dxa"/>
            <w:tcBorders>
              <w:top w:val="nil"/>
              <w:left w:val="nil"/>
              <w:bottom w:val="single" w:sz="4" w:space="0" w:color="auto"/>
              <w:right w:val="single" w:sz="4" w:space="0" w:color="auto"/>
            </w:tcBorders>
            <w:shd w:val="clear" w:color="000000" w:fill="FFFFFF"/>
            <w:noWrap/>
            <w:vAlign w:val="center"/>
            <w:hideMark/>
          </w:tcPr>
          <w:p w14:paraId="7A5F962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1 024 265,36</w:t>
            </w:r>
          </w:p>
        </w:tc>
        <w:tc>
          <w:tcPr>
            <w:tcW w:w="1403" w:type="dxa"/>
            <w:tcBorders>
              <w:top w:val="nil"/>
              <w:left w:val="nil"/>
              <w:bottom w:val="single" w:sz="4" w:space="0" w:color="auto"/>
              <w:right w:val="single" w:sz="4" w:space="0" w:color="auto"/>
            </w:tcBorders>
            <w:shd w:val="clear" w:color="000000" w:fill="FFFFFF"/>
            <w:noWrap/>
            <w:vAlign w:val="center"/>
            <w:hideMark/>
          </w:tcPr>
          <w:p w14:paraId="400FA34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961 272,78</w:t>
            </w:r>
          </w:p>
        </w:tc>
        <w:tc>
          <w:tcPr>
            <w:tcW w:w="1399" w:type="dxa"/>
            <w:tcBorders>
              <w:top w:val="nil"/>
              <w:left w:val="nil"/>
              <w:bottom w:val="single" w:sz="4" w:space="0" w:color="auto"/>
              <w:right w:val="single" w:sz="4" w:space="0" w:color="auto"/>
            </w:tcBorders>
            <w:shd w:val="clear" w:color="000000" w:fill="FFFFFF"/>
            <w:noWrap/>
            <w:vAlign w:val="center"/>
            <w:hideMark/>
          </w:tcPr>
          <w:p w14:paraId="32F8415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-62 992,58</w:t>
            </w:r>
          </w:p>
        </w:tc>
        <w:tc>
          <w:tcPr>
            <w:tcW w:w="1403" w:type="dxa"/>
            <w:tcBorders>
              <w:top w:val="nil"/>
              <w:left w:val="nil"/>
              <w:bottom w:val="single" w:sz="4" w:space="0" w:color="auto"/>
              <w:right w:val="single" w:sz="4" w:space="0" w:color="auto"/>
            </w:tcBorders>
            <w:shd w:val="clear" w:color="000000" w:fill="FFFFFF"/>
            <w:noWrap/>
            <w:vAlign w:val="center"/>
            <w:hideMark/>
          </w:tcPr>
          <w:p w14:paraId="78EFC9A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1 024 265,36</w:t>
            </w:r>
          </w:p>
        </w:tc>
        <w:tc>
          <w:tcPr>
            <w:tcW w:w="1403" w:type="dxa"/>
            <w:tcBorders>
              <w:top w:val="nil"/>
              <w:left w:val="nil"/>
              <w:bottom w:val="single" w:sz="4" w:space="0" w:color="auto"/>
              <w:right w:val="single" w:sz="4" w:space="0" w:color="auto"/>
            </w:tcBorders>
            <w:shd w:val="clear" w:color="000000" w:fill="FFFFFF"/>
            <w:noWrap/>
            <w:vAlign w:val="center"/>
            <w:hideMark/>
          </w:tcPr>
          <w:p w14:paraId="2217C8B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961 272,78</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057CAFA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-62 992,58</w:t>
            </w:r>
          </w:p>
        </w:tc>
      </w:tr>
      <w:tr w:rsidR="0054341C" w:rsidRPr="0054341C" w14:paraId="2B28EA26"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69E6632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single" w:sz="4" w:space="0" w:color="auto"/>
              <w:bottom w:val="nil"/>
              <w:right w:val="nil"/>
            </w:tcBorders>
            <w:shd w:val="clear" w:color="auto" w:fill="auto"/>
            <w:noWrap/>
            <w:vAlign w:val="bottom"/>
            <w:hideMark/>
          </w:tcPr>
          <w:p w14:paraId="46773E5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Покупная теплоэнергия</w:t>
            </w:r>
          </w:p>
        </w:tc>
        <w:tc>
          <w:tcPr>
            <w:tcW w:w="4002" w:type="dxa"/>
            <w:tcBorders>
              <w:top w:val="nil"/>
              <w:left w:val="nil"/>
              <w:bottom w:val="nil"/>
              <w:right w:val="nil"/>
            </w:tcBorders>
            <w:shd w:val="clear" w:color="auto" w:fill="auto"/>
            <w:noWrap/>
            <w:vAlign w:val="bottom"/>
            <w:hideMark/>
          </w:tcPr>
          <w:p w14:paraId="679F61A6" w14:textId="77777777" w:rsidR="0054341C" w:rsidRPr="0054341C" w:rsidRDefault="0054341C" w:rsidP="0054341C">
            <w:pPr>
              <w:rPr>
                <w:rFonts w:ascii="Bookman Old Style" w:hAnsi="Bookman Old Style" w:cs="Calibri"/>
                <w:b/>
                <w:bCs/>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872198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7C4A7CC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50A0C5B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42CEC46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1511D4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6FDCE45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082FC1C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r>
      <w:tr w:rsidR="0054341C" w:rsidRPr="0054341C" w14:paraId="0FCAFB14"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5BAB6FE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single" w:sz="4" w:space="0" w:color="auto"/>
              <w:bottom w:val="nil"/>
              <w:right w:val="nil"/>
            </w:tcBorders>
            <w:shd w:val="clear" w:color="auto" w:fill="auto"/>
            <w:noWrap/>
            <w:vAlign w:val="bottom"/>
            <w:hideMark/>
          </w:tcPr>
          <w:p w14:paraId="5AF097F4"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Полезный отпуск</w:t>
            </w:r>
          </w:p>
        </w:tc>
        <w:tc>
          <w:tcPr>
            <w:tcW w:w="4002" w:type="dxa"/>
            <w:tcBorders>
              <w:top w:val="nil"/>
              <w:left w:val="nil"/>
              <w:bottom w:val="nil"/>
              <w:right w:val="nil"/>
            </w:tcBorders>
            <w:shd w:val="clear" w:color="auto" w:fill="auto"/>
            <w:noWrap/>
            <w:vAlign w:val="bottom"/>
            <w:hideMark/>
          </w:tcPr>
          <w:p w14:paraId="5B025DD4" w14:textId="77777777" w:rsidR="0054341C" w:rsidRPr="0054341C" w:rsidRDefault="0054341C" w:rsidP="0054341C">
            <w:pPr>
              <w:rPr>
                <w:rFonts w:ascii="Bookman Old Style" w:hAnsi="Bookman Old Style" w:cs="Calibri"/>
                <w:b/>
                <w:bCs/>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4D6875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351257E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750 816,26</w:t>
            </w:r>
          </w:p>
        </w:tc>
        <w:tc>
          <w:tcPr>
            <w:tcW w:w="1403" w:type="dxa"/>
            <w:tcBorders>
              <w:top w:val="nil"/>
              <w:left w:val="nil"/>
              <w:bottom w:val="single" w:sz="4" w:space="0" w:color="auto"/>
              <w:right w:val="single" w:sz="4" w:space="0" w:color="auto"/>
            </w:tcBorders>
            <w:shd w:val="clear" w:color="000000" w:fill="FFFFFF"/>
            <w:noWrap/>
            <w:vAlign w:val="center"/>
            <w:hideMark/>
          </w:tcPr>
          <w:p w14:paraId="1BC380E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750 816,26</w:t>
            </w:r>
          </w:p>
        </w:tc>
        <w:tc>
          <w:tcPr>
            <w:tcW w:w="1399" w:type="dxa"/>
            <w:tcBorders>
              <w:top w:val="nil"/>
              <w:left w:val="nil"/>
              <w:bottom w:val="single" w:sz="4" w:space="0" w:color="auto"/>
              <w:right w:val="single" w:sz="4" w:space="0" w:color="auto"/>
            </w:tcBorders>
            <w:shd w:val="clear" w:color="000000" w:fill="FFFFFF"/>
            <w:noWrap/>
            <w:vAlign w:val="center"/>
            <w:hideMark/>
          </w:tcPr>
          <w:p w14:paraId="3634F00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27E98C79"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750 816,26</w:t>
            </w:r>
          </w:p>
        </w:tc>
        <w:tc>
          <w:tcPr>
            <w:tcW w:w="1403" w:type="dxa"/>
            <w:tcBorders>
              <w:top w:val="nil"/>
              <w:left w:val="nil"/>
              <w:bottom w:val="single" w:sz="4" w:space="0" w:color="auto"/>
              <w:right w:val="single" w:sz="4" w:space="0" w:color="auto"/>
            </w:tcBorders>
            <w:shd w:val="clear" w:color="000000" w:fill="FFFFFF"/>
            <w:noWrap/>
            <w:vAlign w:val="center"/>
            <w:hideMark/>
          </w:tcPr>
          <w:p w14:paraId="45BEB37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750 816,26</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3FF75D8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r>
      <w:tr w:rsidR="0054341C" w:rsidRPr="0054341C" w14:paraId="3908BECA"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790EE03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nil"/>
              <w:left w:val="single" w:sz="4" w:space="0" w:color="auto"/>
              <w:bottom w:val="nil"/>
              <w:right w:val="nil"/>
            </w:tcBorders>
            <w:shd w:val="clear" w:color="auto" w:fill="auto"/>
            <w:noWrap/>
            <w:vAlign w:val="bottom"/>
            <w:hideMark/>
          </w:tcPr>
          <w:p w14:paraId="4ABD8A48"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Полезный отпуск на потребительский рынок</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46ECB6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097D900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749 185,26</w:t>
            </w:r>
          </w:p>
        </w:tc>
        <w:tc>
          <w:tcPr>
            <w:tcW w:w="1403" w:type="dxa"/>
            <w:tcBorders>
              <w:top w:val="nil"/>
              <w:left w:val="nil"/>
              <w:bottom w:val="single" w:sz="4" w:space="0" w:color="auto"/>
              <w:right w:val="single" w:sz="4" w:space="0" w:color="auto"/>
            </w:tcBorders>
            <w:shd w:val="clear" w:color="000000" w:fill="FFFFFF"/>
            <w:noWrap/>
            <w:vAlign w:val="center"/>
            <w:hideMark/>
          </w:tcPr>
          <w:p w14:paraId="310A0D3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750 816,26</w:t>
            </w:r>
          </w:p>
        </w:tc>
        <w:tc>
          <w:tcPr>
            <w:tcW w:w="1399" w:type="dxa"/>
            <w:tcBorders>
              <w:top w:val="nil"/>
              <w:left w:val="nil"/>
              <w:bottom w:val="single" w:sz="4" w:space="0" w:color="auto"/>
              <w:right w:val="single" w:sz="4" w:space="0" w:color="auto"/>
            </w:tcBorders>
            <w:shd w:val="clear" w:color="000000" w:fill="FFFFFF"/>
            <w:noWrap/>
            <w:vAlign w:val="center"/>
            <w:hideMark/>
          </w:tcPr>
          <w:p w14:paraId="69A9E02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1 631,00</w:t>
            </w:r>
          </w:p>
        </w:tc>
        <w:tc>
          <w:tcPr>
            <w:tcW w:w="1403" w:type="dxa"/>
            <w:tcBorders>
              <w:top w:val="nil"/>
              <w:left w:val="nil"/>
              <w:bottom w:val="single" w:sz="4" w:space="0" w:color="auto"/>
              <w:right w:val="single" w:sz="4" w:space="0" w:color="auto"/>
            </w:tcBorders>
            <w:shd w:val="clear" w:color="000000" w:fill="FFFFFF"/>
            <w:noWrap/>
            <w:vAlign w:val="center"/>
            <w:hideMark/>
          </w:tcPr>
          <w:p w14:paraId="350A1F7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749 185,26</w:t>
            </w:r>
          </w:p>
        </w:tc>
        <w:tc>
          <w:tcPr>
            <w:tcW w:w="1403" w:type="dxa"/>
            <w:tcBorders>
              <w:top w:val="nil"/>
              <w:left w:val="nil"/>
              <w:bottom w:val="single" w:sz="4" w:space="0" w:color="auto"/>
              <w:right w:val="single" w:sz="4" w:space="0" w:color="auto"/>
            </w:tcBorders>
            <w:shd w:val="clear" w:color="000000" w:fill="FFFFFF"/>
            <w:noWrap/>
            <w:vAlign w:val="center"/>
            <w:hideMark/>
          </w:tcPr>
          <w:p w14:paraId="6065575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750 816,26</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2AD4994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1 631,00</w:t>
            </w:r>
          </w:p>
        </w:tc>
      </w:tr>
      <w:tr w:rsidR="0054341C" w:rsidRPr="0054341C" w14:paraId="62C9A768"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1F8C133E"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nil"/>
              <w:left w:val="nil"/>
              <w:bottom w:val="nil"/>
              <w:right w:val="nil"/>
            </w:tcBorders>
            <w:shd w:val="clear" w:color="auto" w:fill="auto"/>
            <w:noWrap/>
            <w:vAlign w:val="bottom"/>
            <w:hideMark/>
          </w:tcPr>
          <w:p w14:paraId="5BCAEC6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жилищные организации</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12DC95D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336E4D0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584 785,60</w:t>
            </w:r>
          </w:p>
        </w:tc>
        <w:tc>
          <w:tcPr>
            <w:tcW w:w="1403" w:type="dxa"/>
            <w:tcBorders>
              <w:top w:val="nil"/>
              <w:left w:val="nil"/>
              <w:bottom w:val="single" w:sz="4" w:space="0" w:color="auto"/>
              <w:right w:val="single" w:sz="4" w:space="0" w:color="auto"/>
            </w:tcBorders>
            <w:shd w:val="clear" w:color="000000" w:fill="FFFFFF"/>
            <w:noWrap/>
            <w:vAlign w:val="center"/>
            <w:hideMark/>
          </w:tcPr>
          <w:p w14:paraId="298EB8A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584 785,60</w:t>
            </w:r>
          </w:p>
        </w:tc>
        <w:tc>
          <w:tcPr>
            <w:tcW w:w="1399" w:type="dxa"/>
            <w:tcBorders>
              <w:top w:val="nil"/>
              <w:left w:val="nil"/>
              <w:bottom w:val="single" w:sz="4" w:space="0" w:color="auto"/>
              <w:right w:val="single" w:sz="4" w:space="0" w:color="auto"/>
            </w:tcBorders>
            <w:shd w:val="clear" w:color="000000" w:fill="FFFFFF"/>
            <w:noWrap/>
            <w:vAlign w:val="center"/>
            <w:hideMark/>
          </w:tcPr>
          <w:p w14:paraId="634F8D3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7DE9D5B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584 785,60</w:t>
            </w:r>
          </w:p>
        </w:tc>
        <w:tc>
          <w:tcPr>
            <w:tcW w:w="1403" w:type="dxa"/>
            <w:tcBorders>
              <w:top w:val="nil"/>
              <w:left w:val="nil"/>
              <w:bottom w:val="single" w:sz="4" w:space="0" w:color="auto"/>
              <w:right w:val="single" w:sz="4" w:space="0" w:color="auto"/>
            </w:tcBorders>
            <w:shd w:val="clear" w:color="000000" w:fill="FFFFFF"/>
            <w:noWrap/>
            <w:vAlign w:val="center"/>
            <w:hideMark/>
          </w:tcPr>
          <w:p w14:paraId="0EB9B48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584 785,60</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054FD5C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r>
      <w:tr w:rsidR="0054341C" w:rsidRPr="0054341C" w14:paraId="1CBDD36E"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6D2838B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nil"/>
              <w:left w:val="nil"/>
              <w:bottom w:val="nil"/>
              <w:right w:val="nil"/>
            </w:tcBorders>
            <w:shd w:val="clear" w:color="auto" w:fill="auto"/>
            <w:noWrap/>
            <w:vAlign w:val="bottom"/>
            <w:hideMark/>
          </w:tcPr>
          <w:p w14:paraId="3B15A372"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бюджетные организации</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82C1EC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5FA4EA3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93 591,54</w:t>
            </w:r>
          </w:p>
        </w:tc>
        <w:tc>
          <w:tcPr>
            <w:tcW w:w="1403" w:type="dxa"/>
            <w:tcBorders>
              <w:top w:val="nil"/>
              <w:left w:val="nil"/>
              <w:bottom w:val="single" w:sz="4" w:space="0" w:color="auto"/>
              <w:right w:val="single" w:sz="4" w:space="0" w:color="auto"/>
            </w:tcBorders>
            <w:shd w:val="clear" w:color="000000" w:fill="FFFFFF"/>
            <w:noWrap/>
            <w:vAlign w:val="center"/>
            <w:hideMark/>
          </w:tcPr>
          <w:p w14:paraId="54BA35D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93 591,54</w:t>
            </w:r>
          </w:p>
        </w:tc>
        <w:tc>
          <w:tcPr>
            <w:tcW w:w="1399" w:type="dxa"/>
            <w:tcBorders>
              <w:top w:val="nil"/>
              <w:left w:val="nil"/>
              <w:bottom w:val="single" w:sz="4" w:space="0" w:color="auto"/>
              <w:right w:val="single" w:sz="4" w:space="0" w:color="auto"/>
            </w:tcBorders>
            <w:shd w:val="clear" w:color="000000" w:fill="FFFFFF"/>
            <w:noWrap/>
            <w:vAlign w:val="center"/>
            <w:hideMark/>
          </w:tcPr>
          <w:p w14:paraId="06B06E9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398F8FD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93 591,54</w:t>
            </w:r>
          </w:p>
        </w:tc>
        <w:tc>
          <w:tcPr>
            <w:tcW w:w="1403" w:type="dxa"/>
            <w:tcBorders>
              <w:top w:val="nil"/>
              <w:left w:val="nil"/>
              <w:bottom w:val="single" w:sz="4" w:space="0" w:color="auto"/>
              <w:right w:val="single" w:sz="4" w:space="0" w:color="auto"/>
            </w:tcBorders>
            <w:shd w:val="clear" w:color="000000" w:fill="FFFFFF"/>
            <w:noWrap/>
            <w:vAlign w:val="center"/>
            <w:hideMark/>
          </w:tcPr>
          <w:p w14:paraId="538EF88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93 591,54</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2EE1852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r>
      <w:tr w:rsidR="0054341C" w:rsidRPr="0054341C" w14:paraId="19042C40"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3964E78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nil"/>
              <w:bottom w:val="nil"/>
              <w:right w:val="nil"/>
            </w:tcBorders>
            <w:shd w:val="clear" w:color="auto" w:fill="auto"/>
            <w:noWrap/>
            <w:vAlign w:val="bottom"/>
            <w:hideMark/>
          </w:tcPr>
          <w:p w14:paraId="6F12BADF"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прочие потребители </w:t>
            </w:r>
          </w:p>
        </w:tc>
        <w:tc>
          <w:tcPr>
            <w:tcW w:w="4002" w:type="dxa"/>
            <w:tcBorders>
              <w:top w:val="nil"/>
              <w:left w:val="nil"/>
              <w:bottom w:val="nil"/>
              <w:right w:val="nil"/>
            </w:tcBorders>
            <w:shd w:val="clear" w:color="auto" w:fill="auto"/>
            <w:noWrap/>
            <w:vAlign w:val="bottom"/>
            <w:hideMark/>
          </w:tcPr>
          <w:p w14:paraId="3C97E9E2" w14:textId="77777777" w:rsidR="0054341C" w:rsidRPr="0054341C" w:rsidRDefault="0054341C" w:rsidP="0054341C">
            <w:pPr>
              <w:rPr>
                <w:rFonts w:ascii="Bookman Old Style" w:hAnsi="Bookman Old Style" w:cs="Calibri"/>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AF45A1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7B31202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70 808,12</w:t>
            </w:r>
          </w:p>
        </w:tc>
        <w:tc>
          <w:tcPr>
            <w:tcW w:w="1403" w:type="dxa"/>
            <w:tcBorders>
              <w:top w:val="nil"/>
              <w:left w:val="nil"/>
              <w:bottom w:val="single" w:sz="4" w:space="0" w:color="auto"/>
              <w:right w:val="single" w:sz="4" w:space="0" w:color="auto"/>
            </w:tcBorders>
            <w:shd w:val="clear" w:color="000000" w:fill="FFFFFF"/>
            <w:noWrap/>
            <w:vAlign w:val="center"/>
            <w:hideMark/>
          </w:tcPr>
          <w:p w14:paraId="26AABB4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72 439,12</w:t>
            </w:r>
          </w:p>
        </w:tc>
        <w:tc>
          <w:tcPr>
            <w:tcW w:w="1399" w:type="dxa"/>
            <w:tcBorders>
              <w:top w:val="nil"/>
              <w:left w:val="nil"/>
              <w:bottom w:val="single" w:sz="4" w:space="0" w:color="auto"/>
              <w:right w:val="single" w:sz="4" w:space="0" w:color="auto"/>
            </w:tcBorders>
            <w:shd w:val="clear" w:color="000000" w:fill="FFFFFF"/>
            <w:noWrap/>
            <w:vAlign w:val="center"/>
            <w:hideMark/>
          </w:tcPr>
          <w:p w14:paraId="7EDE6CA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1 631,00</w:t>
            </w:r>
          </w:p>
        </w:tc>
        <w:tc>
          <w:tcPr>
            <w:tcW w:w="1403" w:type="dxa"/>
            <w:tcBorders>
              <w:top w:val="nil"/>
              <w:left w:val="nil"/>
              <w:bottom w:val="single" w:sz="4" w:space="0" w:color="auto"/>
              <w:right w:val="single" w:sz="4" w:space="0" w:color="auto"/>
            </w:tcBorders>
            <w:shd w:val="clear" w:color="000000" w:fill="FFFFFF"/>
            <w:noWrap/>
            <w:vAlign w:val="center"/>
            <w:hideMark/>
          </w:tcPr>
          <w:p w14:paraId="35FC0E4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70 808,12</w:t>
            </w:r>
          </w:p>
        </w:tc>
        <w:tc>
          <w:tcPr>
            <w:tcW w:w="1403" w:type="dxa"/>
            <w:tcBorders>
              <w:top w:val="nil"/>
              <w:left w:val="nil"/>
              <w:bottom w:val="single" w:sz="4" w:space="0" w:color="auto"/>
              <w:right w:val="single" w:sz="4" w:space="0" w:color="auto"/>
            </w:tcBorders>
            <w:shd w:val="clear" w:color="000000" w:fill="FFFFFF"/>
            <w:noWrap/>
            <w:vAlign w:val="center"/>
            <w:hideMark/>
          </w:tcPr>
          <w:p w14:paraId="21BD77B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72 439,12</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7CA675D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1 631,00</w:t>
            </w:r>
          </w:p>
        </w:tc>
      </w:tr>
      <w:tr w:rsidR="0054341C" w:rsidRPr="0054341C" w14:paraId="2ABF9412" w14:textId="77777777" w:rsidTr="0054341C">
        <w:trPr>
          <w:trHeight w:val="300"/>
          <w:jc w:val="center"/>
        </w:trPr>
        <w:tc>
          <w:tcPr>
            <w:tcW w:w="695" w:type="dxa"/>
            <w:tcBorders>
              <w:top w:val="nil"/>
              <w:left w:val="single" w:sz="8" w:space="0" w:color="auto"/>
              <w:bottom w:val="nil"/>
              <w:right w:val="single" w:sz="4" w:space="0" w:color="auto"/>
            </w:tcBorders>
            <w:shd w:val="clear" w:color="auto" w:fill="auto"/>
            <w:noWrap/>
            <w:vAlign w:val="bottom"/>
            <w:hideMark/>
          </w:tcPr>
          <w:p w14:paraId="5022570F"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326" w:type="dxa"/>
            <w:gridSpan w:val="4"/>
            <w:tcBorders>
              <w:top w:val="nil"/>
              <w:left w:val="nil"/>
              <w:bottom w:val="nil"/>
              <w:right w:val="nil"/>
            </w:tcBorders>
            <w:shd w:val="clear" w:color="auto" w:fill="auto"/>
            <w:noWrap/>
            <w:vAlign w:val="bottom"/>
            <w:hideMark/>
          </w:tcPr>
          <w:p w14:paraId="5072C30C"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Производственные нужды</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DB1931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0064397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1 631,00</w:t>
            </w:r>
          </w:p>
        </w:tc>
        <w:tc>
          <w:tcPr>
            <w:tcW w:w="1403" w:type="dxa"/>
            <w:tcBorders>
              <w:top w:val="nil"/>
              <w:left w:val="nil"/>
              <w:bottom w:val="single" w:sz="4" w:space="0" w:color="auto"/>
              <w:right w:val="single" w:sz="4" w:space="0" w:color="auto"/>
            </w:tcBorders>
            <w:shd w:val="clear" w:color="000000" w:fill="FFFFFF"/>
            <w:noWrap/>
            <w:vAlign w:val="center"/>
            <w:hideMark/>
          </w:tcPr>
          <w:p w14:paraId="1FFC48F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2C8900C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EF0C07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1 631,00</w:t>
            </w:r>
          </w:p>
        </w:tc>
        <w:tc>
          <w:tcPr>
            <w:tcW w:w="1403" w:type="dxa"/>
            <w:tcBorders>
              <w:top w:val="nil"/>
              <w:left w:val="nil"/>
              <w:bottom w:val="single" w:sz="4" w:space="0" w:color="auto"/>
              <w:right w:val="single" w:sz="4" w:space="0" w:color="auto"/>
            </w:tcBorders>
            <w:shd w:val="clear" w:color="000000" w:fill="FFFFFF"/>
            <w:noWrap/>
            <w:vAlign w:val="center"/>
            <w:hideMark/>
          </w:tcPr>
          <w:p w14:paraId="1514891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4FDB4A5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-1 631,00</w:t>
            </w:r>
          </w:p>
        </w:tc>
      </w:tr>
      <w:tr w:rsidR="0054341C" w:rsidRPr="0054341C" w14:paraId="55FBEBE3"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12A02D51"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nil"/>
              <w:bottom w:val="nil"/>
              <w:right w:val="nil"/>
            </w:tcBorders>
            <w:shd w:val="clear" w:color="auto" w:fill="auto"/>
            <w:noWrap/>
            <w:vAlign w:val="bottom"/>
            <w:hideMark/>
          </w:tcPr>
          <w:p w14:paraId="25F72770"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Потери, всего</w:t>
            </w:r>
          </w:p>
        </w:tc>
        <w:tc>
          <w:tcPr>
            <w:tcW w:w="1142" w:type="dxa"/>
            <w:tcBorders>
              <w:top w:val="nil"/>
              <w:left w:val="nil"/>
              <w:bottom w:val="nil"/>
              <w:right w:val="nil"/>
            </w:tcBorders>
            <w:shd w:val="clear" w:color="auto" w:fill="auto"/>
            <w:noWrap/>
            <w:vAlign w:val="bottom"/>
            <w:hideMark/>
          </w:tcPr>
          <w:p w14:paraId="15B0B135" w14:textId="77777777" w:rsidR="0054341C" w:rsidRPr="0054341C" w:rsidRDefault="0054341C" w:rsidP="0054341C">
            <w:pPr>
              <w:rPr>
                <w:rFonts w:ascii="Bookman Old Style" w:hAnsi="Bookman Old Style" w:cs="Calibri"/>
                <w:b/>
                <w:bCs/>
                <w:sz w:val="12"/>
                <w:szCs w:val="12"/>
              </w:rPr>
            </w:pPr>
          </w:p>
        </w:tc>
        <w:tc>
          <w:tcPr>
            <w:tcW w:w="4002" w:type="dxa"/>
            <w:tcBorders>
              <w:top w:val="nil"/>
              <w:left w:val="nil"/>
              <w:bottom w:val="nil"/>
              <w:right w:val="nil"/>
            </w:tcBorders>
            <w:shd w:val="clear" w:color="auto" w:fill="auto"/>
            <w:noWrap/>
            <w:vAlign w:val="bottom"/>
            <w:hideMark/>
          </w:tcPr>
          <w:p w14:paraId="368AF69A" w14:textId="77777777" w:rsidR="0054341C" w:rsidRPr="0054341C" w:rsidRDefault="0054341C" w:rsidP="0054341C">
            <w:pPr>
              <w:rPr>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C233C3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3EC94A9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273 449,10</w:t>
            </w:r>
          </w:p>
        </w:tc>
        <w:tc>
          <w:tcPr>
            <w:tcW w:w="1403" w:type="dxa"/>
            <w:tcBorders>
              <w:top w:val="nil"/>
              <w:left w:val="nil"/>
              <w:bottom w:val="single" w:sz="4" w:space="0" w:color="auto"/>
              <w:right w:val="single" w:sz="4" w:space="0" w:color="auto"/>
            </w:tcBorders>
            <w:shd w:val="clear" w:color="000000" w:fill="FFFFFF"/>
            <w:noWrap/>
            <w:vAlign w:val="center"/>
            <w:hideMark/>
          </w:tcPr>
          <w:p w14:paraId="4B3F696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210 456,52</w:t>
            </w:r>
          </w:p>
        </w:tc>
        <w:tc>
          <w:tcPr>
            <w:tcW w:w="1399" w:type="dxa"/>
            <w:tcBorders>
              <w:top w:val="nil"/>
              <w:left w:val="nil"/>
              <w:bottom w:val="single" w:sz="4" w:space="0" w:color="auto"/>
              <w:right w:val="single" w:sz="4" w:space="0" w:color="auto"/>
            </w:tcBorders>
            <w:shd w:val="clear" w:color="000000" w:fill="FFFFFF"/>
            <w:noWrap/>
            <w:vAlign w:val="bottom"/>
            <w:hideMark/>
          </w:tcPr>
          <w:p w14:paraId="5ABC945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-62 992,58</w:t>
            </w:r>
          </w:p>
        </w:tc>
        <w:tc>
          <w:tcPr>
            <w:tcW w:w="1403" w:type="dxa"/>
            <w:tcBorders>
              <w:top w:val="nil"/>
              <w:left w:val="nil"/>
              <w:bottom w:val="single" w:sz="4" w:space="0" w:color="auto"/>
              <w:right w:val="single" w:sz="4" w:space="0" w:color="auto"/>
            </w:tcBorders>
            <w:shd w:val="clear" w:color="000000" w:fill="FFFFFF"/>
            <w:noWrap/>
            <w:vAlign w:val="bottom"/>
            <w:hideMark/>
          </w:tcPr>
          <w:p w14:paraId="0F94100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273 449,10</w:t>
            </w:r>
          </w:p>
        </w:tc>
        <w:tc>
          <w:tcPr>
            <w:tcW w:w="1403" w:type="dxa"/>
            <w:tcBorders>
              <w:top w:val="nil"/>
              <w:left w:val="nil"/>
              <w:bottom w:val="single" w:sz="4" w:space="0" w:color="auto"/>
              <w:right w:val="single" w:sz="4" w:space="0" w:color="auto"/>
            </w:tcBorders>
            <w:shd w:val="clear" w:color="000000" w:fill="FFFFFF"/>
            <w:noWrap/>
            <w:vAlign w:val="bottom"/>
            <w:hideMark/>
          </w:tcPr>
          <w:p w14:paraId="3E385D8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210 456,52</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13699EC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-62 992,58</w:t>
            </w:r>
          </w:p>
        </w:tc>
      </w:tr>
      <w:tr w:rsidR="0054341C" w:rsidRPr="0054341C" w14:paraId="4D7C2A94"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3C954FE3"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nil"/>
              <w:bottom w:val="nil"/>
              <w:right w:val="single" w:sz="4" w:space="0" w:color="auto"/>
            </w:tcBorders>
            <w:shd w:val="clear" w:color="auto" w:fill="auto"/>
            <w:noWrap/>
            <w:vAlign w:val="bottom"/>
            <w:hideMark/>
          </w:tcPr>
          <w:p w14:paraId="47268AEF"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на собственные нужды котельной</w:t>
            </w:r>
          </w:p>
        </w:tc>
        <w:tc>
          <w:tcPr>
            <w:tcW w:w="179" w:type="dxa"/>
            <w:tcBorders>
              <w:top w:val="nil"/>
              <w:left w:val="nil"/>
              <w:bottom w:val="nil"/>
              <w:right w:val="nil"/>
            </w:tcBorders>
            <w:shd w:val="clear" w:color="auto" w:fill="auto"/>
            <w:noWrap/>
            <w:vAlign w:val="bottom"/>
            <w:hideMark/>
          </w:tcPr>
          <w:p w14:paraId="2CACDA01" w14:textId="77777777" w:rsidR="0054341C" w:rsidRPr="0054341C" w:rsidRDefault="0054341C" w:rsidP="0054341C">
            <w:pPr>
              <w:rPr>
                <w:rFonts w:ascii="Bookman Old Style" w:hAnsi="Bookman Old Style" w:cs="Calibri"/>
                <w:sz w:val="12"/>
                <w:szCs w:val="12"/>
              </w:rPr>
            </w:pPr>
          </w:p>
        </w:tc>
        <w:tc>
          <w:tcPr>
            <w:tcW w:w="1142" w:type="dxa"/>
            <w:tcBorders>
              <w:top w:val="nil"/>
              <w:left w:val="nil"/>
              <w:bottom w:val="nil"/>
              <w:right w:val="nil"/>
            </w:tcBorders>
            <w:shd w:val="clear" w:color="auto" w:fill="auto"/>
            <w:noWrap/>
            <w:vAlign w:val="bottom"/>
            <w:hideMark/>
          </w:tcPr>
          <w:p w14:paraId="7E341068" w14:textId="77777777" w:rsidR="0054341C" w:rsidRPr="0054341C" w:rsidRDefault="0054341C" w:rsidP="0054341C">
            <w:pPr>
              <w:rPr>
                <w:sz w:val="12"/>
                <w:szCs w:val="12"/>
              </w:rPr>
            </w:pPr>
          </w:p>
        </w:tc>
        <w:tc>
          <w:tcPr>
            <w:tcW w:w="4002" w:type="dxa"/>
            <w:tcBorders>
              <w:top w:val="nil"/>
              <w:left w:val="nil"/>
              <w:bottom w:val="nil"/>
              <w:right w:val="nil"/>
            </w:tcBorders>
            <w:shd w:val="clear" w:color="auto" w:fill="auto"/>
            <w:noWrap/>
            <w:vAlign w:val="bottom"/>
            <w:hideMark/>
          </w:tcPr>
          <w:p w14:paraId="2E6660E4" w14:textId="77777777" w:rsidR="0054341C" w:rsidRPr="0054341C" w:rsidRDefault="0054341C" w:rsidP="0054341C">
            <w:pPr>
              <w:rPr>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89FCF1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15D86B0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42 356,40</w:t>
            </w:r>
          </w:p>
        </w:tc>
        <w:tc>
          <w:tcPr>
            <w:tcW w:w="1403" w:type="dxa"/>
            <w:tcBorders>
              <w:top w:val="nil"/>
              <w:left w:val="nil"/>
              <w:bottom w:val="single" w:sz="4" w:space="0" w:color="auto"/>
              <w:right w:val="single" w:sz="4" w:space="0" w:color="auto"/>
            </w:tcBorders>
            <w:shd w:val="clear" w:color="000000" w:fill="FFFFFF"/>
            <w:noWrap/>
            <w:vAlign w:val="center"/>
            <w:hideMark/>
          </w:tcPr>
          <w:p w14:paraId="2A8F35A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bottom"/>
            <w:hideMark/>
          </w:tcPr>
          <w:p w14:paraId="5309108B"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-42 356,40</w:t>
            </w:r>
          </w:p>
        </w:tc>
        <w:tc>
          <w:tcPr>
            <w:tcW w:w="1403" w:type="dxa"/>
            <w:tcBorders>
              <w:top w:val="nil"/>
              <w:left w:val="nil"/>
              <w:bottom w:val="single" w:sz="4" w:space="0" w:color="auto"/>
              <w:right w:val="nil"/>
            </w:tcBorders>
            <w:shd w:val="clear" w:color="000000" w:fill="FFFFFF"/>
            <w:noWrap/>
            <w:vAlign w:val="bottom"/>
            <w:hideMark/>
          </w:tcPr>
          <w:p w14:paraId="1DCC8109"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42 356,40</w:t>
            </w:r>
          </w:p>
        </w:tc>
        <w:tc>
          <w:tcPr>
            <w:tcW w:w="1403" w:type="dxa"/>
            <w:tcBorders>
              <w:top w:val="nil"/>
              <w:left w:val="single" w:sz="4" w:space="0" w:color="auto"/>
              <w:bottom w:val="single" w:sz="4" w:space="0" w:color="auto"/>
              <w:right w:val="single" w:sz="4" w:space="0" w:color="auto"/>
            </w:tcBorders>
            <w:shd w:val="clear" w:color="000000" w:fill="FFFFFF"/>
            <w:noWrap/>
            <w:vAlign w:val="bottom"/>
            <w:hideMark/>
          </w:tcPr>
          <w:p w14:paraId="497EF642"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 </w:t>
            </w:r>
          </w:p>
        </w:tc>
        <w:tc>
          <w:tcPr>
            <w:tcW w:w="1226" w:type="dxa"/>
            <w:tcBorders>
              <w:top w:val="nil"/>
              <w:left w:val="nil"/>
              <w:bottom w:val="single" w:sz="4" w:space="0" w:color="auto"/>
              <w:right w:val="nil"/>
            </w:tcBorders>
            <w:shd w:val="clear" w:color="000000" w:fill="FFFFFF"/>
            <w:noWrap/>
            <w:vAlign w:val="bottom"/>
            <w:hideMark/>
          </w:tcPr>
          <w:p w14:paraId="26BA2077"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-42 356,40</w:t>
            </w:r>
          </w:p>
        </w:tc>
      </w:tr>
      <w:tr w:rsidR="0054341C" w:rsidRPr="0054341C" w14:paraId="379E09B6"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2F7A5632"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nil"/>
              <w:left w:val="single" w:sz="4" w:space="0" w:color="auto"/>
              <w:bottom w:val="nil"/>
              <w:right w:val="nil"/>
            </w:tcBorders>
            <w:shd w:val="clear" w:color="auto" w:fill="auto"/>
            <w:noWrap/>
            <w:vAlign w:val="bottom"/>
            <w:hideMark/>
          </w:tcPr>
          <w:p w14:paraId="03497B42"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срезка температурного графика</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50A443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65E765B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48 399,00</w:t>
            </w:r>
          </w:p>
        </w:tc>
        <w:tc>
          <w:tcPr>
            <w:tcW w:w="1403" w:type="dxa"/>
            <w:tcBorders>
              <w:top w:val="nil"/>
              <w:left w:val="nil"/>
              <w:bottom w:val="single" w:sz="4" w:space="0" w:color="auto"/>
              <w:right w:val="single" w:sz="4" w:space="0" w:color="auto"/>
            </w:tcBorders>
            <w:shd w:val="clear" w:color="000000" w:fill="FFFFFF"/>
            <w:noWrap/>
            <w:vAlign w:val="center"/>
            <w:hideMark/>
          </w:tcPr>
          <w:p w14:paraId="7935303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27 724,37</w:t>
            </w:r>
          </w:p>
        </w:tc>
        <w:tc>
          <w:tcPr>
            <w:tcW w:w="1399" w:type="dxa"/>
            <w:tcBorders>
              <w:top w:val="nil"/>
              <w:left w:val="nil"/>
              <w:bottom w:val="single" w:sz="4" w:space="0" w:color="auto"/>
              <w:right w:val="single" w:sz="4" w:space="0" w:color="auto"/>
            </w:tcBorders>
            <w:shd w:val="clear" w:color="000000" w:fill="FFFFFF"/>
            <w:noWrap/>
            <w:vAlign w:val="bottom"/>
            <w:hideMark/>
          </w:tcPr>
          <w:p w14:paraId="08884E15"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-20 674,63</w:t>
            </w:r>
          </w:p>
        </w:tc>
        <w:tc>
          <w:tcPr>
            <w:tcW w:w="1403" w:type="dxa"/>
            <w:tcBorders>
              <w:top w:val="nil"/>
              <w:left w:val="nil"/>
              <w:bottom w:val="nil"/>
              <w:right w:val="nil"/>
            </w:tcBorders>
            <w:shd w:val="clear" w:color="000000" w:fill="FFFFFF"/>
            <w:noWrap/>
            <w:vAlign w:val="bottom"/>
            <w:hideMark/>
          </w:tcPr>
          <w:p w14:paraId="70283ED6"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48 399,00</w:t>
            </w:r>
          </w:p>
        </w:tc>
        <w:tc>
          <w:tcPr>
            <w:tcW w:w="1403" w:type="dxa"/>
            <w:tcBorders>
              <w:top w:val="nil"/>
              <w:left w:val="single" w:sz="4" w:space="0" w:color="auto"/>
              <w:bottom w:val="single" w:sz="4" w:space="0" w:color="auto"/>
              <w:right w:val="single" w:sz="4" w:space="0" w:color="auto"/>
            </w:tcBorders>
            <w:shd w:val="clear" w:color="000000" w:fill="FFFFFF"/>
            <w:noWrap/>
            <w:vAlign w:val="bottom"/>
            <w:hideMark/>
          </w:tcPr>
          <w:p w14:paraId="52FF9552"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27 724,37</w:t>
            </w:r>
          </w:p>
        </w:tc>
        <w:tc>
          <w:tcPr>
            <w:tcW w:w="1226" w:type="dxa"/>
            <w:tcBorders>
              <w:top w:val="nil"/>
              <w:left w:val="nil"/>
              <w:bottom w:val="nil"/>
              <w:right w:val="nil"/>
            </w:tcBorders>
            <w:shd w:val="clear" w:color="000000" w:fill="FFFFFF"/>
            <w:noWrap/>
            <w:vAlign w:val="bottom"/>
            <w:hideMark/>
          </w:tcPr>
          <w:p w14:paraId="3210551D" w14:textId="77777777" w:rsidR="0054341C" w:rsidRPr="0054341C" w:rsidRDefault="0054341C" w:rsidP="0054341C">
            <w:pPr>
              <w:jc w:val="center"/>
              <w:rPr>
                <w:rFonts w:ascii="Arial CYR" w:hAnsi="Arial CYR" w:cs="Arial CYR"/>
                <w:sz w:val="12"/>
                <w:szCs w:val="12"/>
              </w:rPr>
            </w:pPr>
            <w:r w:rsidRPr="0054341C">
              <w:rPr>
                <w:rFonts w:ascii="Arial CYR" w:hAnsi="Arial CYR" w:cs="Arial CYR"/>
                <w:sz w:val="12"/>
                <w:szCs w:val="12"/>
              </w:rPr>
              <w:t>-20 674,63</w:t>
            </w:r>
          </w:p>
        </w:tc>
      </w:tr>
      <w:tr w:rsidR="0054341C" w:rsidRPr="0054341C" w14:paraId="7E80F050"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44E74C3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single" w:sz="4" w:space="0" w:color="auto"/>
              <w:bottom w:val="nil"/>
              <w:right w:val="nil"/>
            </w:tcBorders>
            <w:shd w:val="clear" w:color="auto" w:fill="auto"/>
            <w:noWrap/>
            <w:vAlign w:val="bottom"/>
            <w:hideMark/>
          </w:tcPr>
          <w:p w14:paraId="7864475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в тепловых сетях </w:t>
            </w:r>
          </w:p>
        </w:tc>
        <w:tc>
          <w:tcPr>
            <w:tcW w:w="4002" w:type="dxa"/>
            <w:tcBorders>
              <w:top w:val="nil"/>
              <w:left w:val="nil"/>
              <w:bottom w:val="nil"/>
              <w:right w:val="nil"/>
            </w:tcBorders>
            <w:shd w:val="clear" w:color="auto" w:fill="auto"/>
            <w:noWrap/>
            <w:vAlign w:val="bottom"/>
            <w:hideMark/>
          </w:tcPr>
          <w:p w14:paraId="3A123252" w14:textId="77777777" w:rsidR="0054341C" w:rsidRPr="0054341C" w:rsidRDefault="0054341C" w:rsidP="0054341C">
            <w:pPr>
              <w:rPr>
                <w:rFonts w:ascii="Bookman Old Style" w:hAnsi="Bookman Old Style" w:cs="Calibri"/>
                <w:sz w:val="12"/>
                <w:szCs w:val="12"/>
              </w:rPr>
            </w:pPr>
          </w:p>
        </w:tc>
        <w:tc>
          <w:tcPr>
            <w:tcW w:w="1004" w:type="dxa"/>
            <w:tcBorders>
              <w:top w:val="nil"/>
              <w:left w:val="single" w:sz="4" w:space="0" w:color="auto"/>
              <w:bottom w:val="nil"/>
              <w:right w:val="single" w:sz="4" w:space="0" w:color="auto"/>
            </w:tcBorders>
            <w:shd w:val="clear" w:color="auto" w:fill="auto"/>
            <w:noWrap/>
            <w:vAlign w:val="bottom"/>
            <w:hideMark/>
          </w:tcPr>
          <w:p w14:paraId="6721398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nil"/>
              <w:right w:val="single" w:sz="4" w:space="0" w:color="auto"/>
            </w:tcBorders>
            <w:shd w:val="clear" w:color="000000" w:fill="FFFFFF"/>
            <w:noWrap/>
            <w:vAlign w:val="center"/>
            <w:hideMark/>
          </w:tcPr>
          <w:p w14:paraId="00A98DD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182 693,70</w:t>
            </w:r>
          </w:p>
        </w:tc>
        <w:tc>
          <w:tcPr>
            <w:tcW w:w="1403" w:type="dxa"/>
            <w:tcBorders>
              <w:top w:val="nil"/>
              <w:left w:val="nil"/>
              <w:bottom w:val="nil"/>
              <w:right w:val="single" w:sz="4" w:space="0" w:color="auto"/>
            </w:tcBorders>
            <w:shd w:val="clear" w:color="000000" w:fill="FFFFFF"/>
            <w:noWrap/>
            <w:vAlign w:val="center"/>
            <w:hideMark/>
          </w:tcPr>
          <w:p w14:paraId="03B2829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182 732,15</w:t>
            </w:r>
          </w:p>
        </w:tc>
        <w:tc>
          <w:tcPr>
            <w:tcW w:w="1399" w:type="dxa"/>
            <w:tcBorders>
              <w:top w:val="nil"/>
              <w:left w:val="nil"/>
              <w:bottom w:val="nil"/>
              <w:right w:val="single" w:sz="4" w:space="0" w:color="auto"/>
            </w:tcBorders>
            <w:shd w:val="clear" w:color="000000" w:fill="FFFFFF"/>
            <w:noWrap/>
            <w:vAlign w:val="bottom"/>
            <w:hideMark/>
          </w:tcPr>
          <w:p w14:paraId="7248916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38,45</w:t>
            </w:r>
          </w:p>
        </w:tc>
        <w:tc>
          <w:tcPr>
            <w:tcW w:w="1403" w:type="dxa"/>
            <w:tcBorders>
              <w:top w:val="single" w:sz="4" w:space="0" w:color="auto"/>
              <w:left w:val="nil"/>
              <w:bottom w:val="nil"/>
              <w:right w:val="single" w:sz="4" w:space="0" w:color="auto"/>
            </w:tcBorders>
            <w:shd w:val="clear" w:color="000000" w:fill="FFFFFF"/>
            <w:noWrap/>
            <w:vAlign w:val="bottom"/>
            <w:hideMark/>
          </w:tcPr>
          <w:p w14:paraId="64FF0AB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182 693,70</w:t>
            </w:r>
          </w:p>
        </w:tc>
        <w:tc>
          <w:tcPr>
            <w:tcW w:w="1403" w:type="dxa"/>
            <w:tcBorders>
              <w:top w:val="nil"/>
              <w:left w:val="nil"/>
              <w:bottom w:val="nil"/>
              <w:right w:val="single" w:sz="4" w:space="0" w:color="auto"/>
            </w:tcBorders>
            <w:shd w:val="clear" w:color="000000" w:fill="FFFFFF"/>
            <w:noWrap/>
            <w:vAlign w:val="bottom"/>
            <w:hideMark/>
          </w:tcPr>
          <w:p w14:paraId="274C126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182 732,15</w:t>
            </w:r>
          </w:p>
        </w:tc>
        <w:tc>
          <w:tcPr>
            <w:tcW w:w="1226" w:type="dxa"/>
            <w:tcBorders>
              <w:top w:val="single" w:sz="4" w:space="0" w:color="auto"/>
              <w:left w:val="single" w:sz="4" w:space="0" w:color="auto"/>
              <w:bottom w:val="nil"/>
              <w:right w:val="single" w:sz="4" w:space="0" w:color="auto"/>
            </w:tcBorders>
            <w:shd w:val="clear" w:color="000000" w:fill="FFFFFF"/>
            <w:noWrap/>
            <w:vAlign w:val="bottom"/>
            <w:hideMark/>
          </w:tcPr>
          <w:p w14:paraId="2C6A210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38,45</w:t>
            </w:r>
          </w:p>
        </w:tc>
      </w:tr>
      <w:tr w:rsidR="0054341C" w:rsidRPr="0054341C" w14:paraId="5563C29C"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33901BC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01.янв</w:t>
            </w:r>
          </w:p>
        </w:tc>
        <w:tc>
          <w:tcPr>
            <w:tcW w:w="10326" w:type="dxa"/>
            <w:gridSpan w:val="4"/>
            <w:tcBorders>
              <w:top w:val="nil"/>
              <w:left w:val="nil"/>
              <w:bottom w:val="nil"/>
              <w:right w:val="single" w:sz="4" w:space="0" w:color="000000"/>
            </w:tcBorders>
            <w:shd w:val="clear" w:color="auto" w:fill="auto"/>
            <w:noWrap/>
            <w:vAlign w:val="bottom"/>
            <w:hideMark/>
          </w:tcPr>
          <w:p w14:paraId="3A8799A9"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Расходы на топливо, всего: </w:t>
            </w:r>
          </w:p>
        </w:tc>
        <w:tc>
          <w:tcPr>
            <w:tcW w:w="1004" w:type="dxa"/>
            <w:tcBorders>
              <w:top w:val="nil"/>
              <w:left w:val="nil"/>
              <w:bottom w:val="single" w:sz="4" w:space="0" w:color="auto"/>
              <w:right w:val="single" w:sz="4" w:space="0" w:color="auto"/>
            </w:tcBorders>
            <w:shd w:val="clear" w:color="auto" w:fill="auto"/>
            <w:noWrap/>
            <w:vAlign w:val="bottom"/>
            <w:hideMark/>
          </w:tcPr>
          <w:p w14:paraId="7F1EAA7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567F127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397 944,85</w:t>
            </w:r>
          </w:p>
        </w:tc>
        <w:tc>
          <w:tcPr>
            <w:tcW w:w="1403" w:type="dxa"/>
            <w:tcBorders>
              <w:top w:val="nil"/>
              <w:left w:val="nil"/>
              <w:bottom w:val="single" w:sz="4" w:space="0" w:color="auto"/>
              <w:right w:val="single" w:sz="4" w:space="0" w:color="auto"/>
            </w:tcBorders>
            <w:shd w:val="clear" w:color="000000" w:fill="FFFFFF"/>
            <w:noWrap/>
            <w:vAlign w:val="center"/>
            <w:hideMark/>
          </w:tcPr>
          <w:p w14:paraId="63F43AB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518 257,58</w:t>
            </w:r>
          </w:p>
        </w:tc>
        <w:tc>
          <w:tcPr>
            <w:tcW w:w="1399" w:type="dxa"/>
            <w:tcBorders>
              <w:top w:val="nil"/>
              <w:left w:val="nil"/>
              <w:bottom w:val="single" w:sz="4" w:space="0" w:color="auto"/>
              <w:right w:val="single" w:sz="4" w:space="0" w:color="auto"/>
            </w:tcBorders>
            <w:shd w:val="clear" w:color="000000" w:fill="FFFFFF"/>
            <w:noWrap/>
            <w:vAlign w:val="center"/>
            <w:hideMark/>
          </w:tcPr>
          <w:p w14:paraId="2B7D765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120 312,73</w:t>
            </w:r>
          </w:p>
        </w:tc>
        <w:tc>
          <w:tcPr>
            <w:tcW w:w="1403" w:type="dxa"/>
            <w:tcBorders>
              <w:top w:val="nil"/>
              <w:left w:val="nil"/>
              <w:bottom w:val="single" w:sz="4" w:space="0" w:color="auto"/>
              <w:right w:val="single" w:sz="4" w:space="0" w:color="auto"/>
            </w:tcBorders>
            <w:shd w:val="clear" w:color="000000" w:fill="FFFFFF"/>
            <w:noWrap/>
            <w:vAlign w:val="center"/>
            <w:hideMark/>
          </w:tcPr>
          <w:p w14:paraId="0732BF9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437 739,34</w:t>
            </w:r>
          </w:p>
        </w:tc>
        <w:tc>
          <w:tcPr>
            <w:tcW w:w="1403" w:type="dxa"/>
            <w:tcBorders>
              <w:top w:val="nil"/>
              <w:left w:val="nil"/>
              <w:bottom w:val="single" w:sz="4" w:space="0" w:color="auto"/>
              <w:right w:val="single" w:sz="4" w:space="0" w:color="auto"/>
            </w:tcBorders>
            <w:shd w:val="clear" w:color="000000" w:fill="FFFFFF"/>
            <w:noWrap/>
            <w:vAlign w:val="center"/>
            <w:hideMark/>
          </w:tcPr>
          <w:p w14:paraId="40ED4D6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539 554,92</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ABFA682"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101815,58</w:t>
            </w:r>
          </w:p>
        </w:tc>
      </w:tr>
      <w:tr w:rsidR="0054341C" w:rsidRPr="0054341C" w14:paraId="08DFDE49"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6F2DBE6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nil"/>
              <w:bottom w:val="nil"/>
              <w:right w:val="nil"/>
            </w:tcBorders>
            <w:shd w:val="clear" w:color="auto" w:fill="auto"/>
            <w:noWrap/>
            <w:vAlign w:val="bottom"/>
            <w:hideMark/>
          </w:tcPr>
          <w:p w14:paraId="48EE4631"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в т.ч.   - уголь каменный</w:t>
            </w:r>
          </w:p>
        </w:tc>
        <w:tc>
          <w:tcPr>
            <w:tcW w:w="4002" w:type="dxa"/>
            <w:tcBorders>
              <w:top w:val="nil"/>
              <w:left w:val="nil"/>
              <w:bottom w:val="nil"/>
              <w:right w:val="single" w:sz="4" w:space="0" w:color="auto"/>
            </w:tcBorders>
            <w:shd w:val="clear" w:color="auto" w:fill="auto"/>
            <w:noWrap/>
            <w:vAlign w:val="bottom"/>
            <w:hideMark/>
          </w:tcPr>
          <w:p w14:paraId="78079872"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567034A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29A1434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385 145,36</w:t>
            </w:r>
          </w:p>
        </w:tc>
        <w:tc>
          <w:tcPr>
            <w:tcW w:w="1403" w:type="dxa"/>
            <w:tcBorders>
              <w:top w:val="nil"/>
              <w:left w:val="nil"/>
              <w:bottom w:val="single" w:sz="4" w:space="0" w:color="auto"/>
              <w:right w:val="single" w:sz="4" w:space="0" w:color="auto"/>
            </w:tcBorders>
            <w:shd w:val="clear" w:color="000000" w:fill="FFFFFF"/>
            <w:noWrap/>
            <w:vAlign w:val="center"/>
            <w:hideMark/>
          </w:tcPr>
          <w:p w14:paraId="2A9F261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516 697,42</w:t>
            </w:r>
          </w:p>
        </w:tc>
        <w:tc>
          <w:tcPr>
            <w:tcW w:w="1399" w:type="dxa"/>
            <w:tcBorders>
              <w:top w:val="nil"/>
              <w:left w:val="nil"/>
              <w:bottom w:val="single" w:sz="4" w:space="0" w:color="auto"/>
              <w:right w:val="single" w:sz="4" w:space="0" w:color="auto"/>
            </w:tcBorders>
            <w:shd w:val="clear" w:color="000000" w:fill="FFFFFF"/>
            <w:noWrap/>
            <w:vAlign w:val="center"/>
            <w:hideMark/>
          </w:tcPr>
          <w:p w14:paraId="3684AFF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131 552,06</w:t>
            </w:r>
          </w:p>
        </w:tc>
        <w:tc>
          <w:tcPr>
            <w:tcW w:w="1403" w:type="dxa"/>
            <w:tcBorders>
              <w:top w:val="nil"/>
              <w:left w:val="nil"/>
              <w:bottom w:val="single" w:sz="4" w:space="0" w:color="auto"/>
              <w:right w:val="single" w:sz="4" w:space="0" w:color="auto"/>
            </w:tcBorders>
            <w:shd w:val="clear" w:color="000000" w:fill="FFFFFF"/>
            <w:noWrap/>
            <w:vAlign w:val="center"/>
            <w:hideMark/>
          </w:tcPr>
          <w:p w14:paraId="1B5EB93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423 659,90</w:t>
            </w:r>
          </w:p>
        </w:tc>
        <w:tc>
          <w:tcPr>
            <w:tcW w:w="1403" w:type="dxa"/>
            <w:tcBorders>
              <w:top w:val="nil"/>
              <w:left w:val="nil"/>
              <w:bottom w:val="single" w:sz="4" w:space="0" w:color="auto"/>
              <w:right w:val="single" w:sz="4" w:space="0" w:color="auto"/>
            </w:tcBorders>
            <w:shd w:val="clear" w:color="000000" w:fill="FFFFFF"/>
            <w:noWrap/>
            <w:vAlign w:val="center"/>
            <w:hideMark/>
          </w:tcPr>
          <w:p w14:paraId="1BF47F2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537 957,31</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DBF8F0F"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114297,41</w:t>
            </w:r>
          </w:p>
        </w:tc>
      </w:tr>
      <w:tr w:rsidR="0054341C" w:rsidRPr="0054341C" w14:paraId="58FB196A"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0F5F53F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nil"/>
              <w:left w:val="nil"/>
              <w:bottom w:val="nil"/>
              <w:right w:val="single" w:sz="4" w:space="0" w:color="000000"/>
            </w:tcBorders>
            <w:shd w:val="clear" w:color="auto" w:fill="auto"/>
            <w:noWrap/>
            <w:vAlign w:val="bottom"/>
            <w:hideMark/>
          </w:tcPr>
          <w:p w14:paraId="5724DC1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объём угля</w:t>
            </w:r>
          </w:p>
        </w:tc>
        <w:tc>
          <w:tcPr>
            <w:tcW w:w="1004" w:type="dxa"/>
            <w:tcBorders>
              <w:top w:val="nil"/>
              <w:left w:val="nil"/>
              <w:bottom w:val="single" w:sz="4" w:space="0" w:color="auto"/>
              <w:right w:val="single" w:sz="4" w:space="0" w:color="auto"/>
            </w:tcBorders>
            <w:shd w:val="clear" w:color="auto" w:fill="auto"/>
            <w:noWrap/>
            <w:vAlign w:val="bottom"/>
            <w:hideMark/>
          </w:tcPr>
          <w:p w14:paraId="3C1CEC8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тн.</w:t>
            </w:r>
          </w:p>
        </w:tc>
        <w:tc>
          <w:tcPr>
            <w:tcW w:w="1403" w:type="dxa"/>
            <w:tcBorders>
              <w:top w:val="nil"/>
              <w:left w:val="nil"/>
              <w:bottom w:val="single" w:sz="4" w:space="0" w:color="auto"/>
              <w:right w:val="single" w:sz="4" w:space="0" w:color="auto"/>
            </w:tcBorders>
            <w:shd w:val="clear" w:color="000000" w:fill="FFFFFF"/>
            <w:noWrap/>
            <w:vAlign w:val="center"/>
            <w:hideMark/>
          </w:tcPr>
          <w:p w14:paraId="3CAB908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291 280,20</w:t>
            </w:r>
          </w:p>
        </w:tc>
        <w:tc>
          <w:tcPr>
            <w:tcW w:w="1403" w:type="dxa"/>
            <w:tcBorders>
              <w:top w:val="nil"/>
              <w:left w:val="nil"/>
              <w:bottom w:val="single" w:sz="4" w:space="0" w:color="auto"/>
              <w:right w:val="single" w:sz="4" w:space="0" w:color="auto"/>
            </w:tcBorders>
            <w:shd w:val="clear" w:color="000000" w:fill="FFFFFF"/>
            <w:noWrap/>
            <w:vAlign w:val="center"/>
            <w:hideMark/>
          </w:tcPr>
          <w:p w14:paraId="1CD534F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274 177,97</w:t>
            </w:r>
          </w:p>
        </w:tc>
        <w:tc>
          <w:tcPr>
            <w:tcW w:w="1399" w:type="dxa"/>
            <w:tcBorders>
              <w:top w:val="nil"/>
              <w:left w:val="nil"/>
              <w:bottom w:val="single" w:sz="4" w:space="0" w:color="auto"/>
              <w:right w:val="single" w:sz="4" w:space="0" w:color="auto"/>
            </w:tcBorders>
            <w:shd w:val="clear" w:color="000000" w:fill="FFFFFF"/>
            <w:noWrap/>
            <w:vAlign w:val="center"/>
            <w:hideMark/>
          </w:tcPr>
          <w:p w14:paraId="3A5D7CA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-17 102,23</w:t>
            </w:r>
          </w:p>
        </w:tc>
        <w:tc>
          <w:tcPr>
            <w:tcW w:w="1403" w:type="dxa"/>
            <w:tcBorders>
              <w:top w:val="nil"/>
              <w:left w:val="nil"/>
              <w:bottom w:val="single" w:sz="4" w:space="0" w:color="auto"/>
              <w:right w:val="single" w:sz="4" w:space="0" w:color="auto"/>
            </w:tcBorders>
            <w:shd w:val="clear" w:color="000000" w:fill="FFFFFF"/>
            <w:noWrap/>
            <w:vAlign w:val="center"/>
            <w:hideMark/>
          </w:tcPr>
          <w:p w14:paraId="2F8346B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291 280,20</w:t>
            </w:r>
          </w:p>
        </w:tc>
        <w:tc>
          <w:tcPr>
            <w:tcW w:w="1403" w:type="dxa"/>
            <w:tcBorders>
              <w:top w:val="nil"/>
              <w:left w:val="nil"/>
              <w:bottom w:val="single" w:sz="4" w:space="0" w:color="auto"/>
              <w:right w:val="single" w:sz="4" w:space="0" w:color="auto"/>
            </w:tcBorders>
            <w:shd w:val="clear" w:color="000000" w:fill="FFFFFF"/>
            <w:noWrap/>
            <w:vAlign w:val="center"/>
            <w:hideMark/>
          </w:tcPr>
          <w:p w14:paraId="5A3BC71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274 177,97</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4251D8E8"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-17102,23</w:t>
            </w:r>
          </w:p>
        </w:tc>
      </w:tr>
      <w:tr w:rsidR="0054341C" w:rsidRPr="0054341C" w14:paraId="4B2B70F2"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340AEF3F"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c>
          <w:tcPr>
            <w:tcW w:w="5182" w:type="dxa"/>
            <w:gridSpan w:val="2"/>
            <w:tcBorders>
              <w:top w:val="nil"/>
              <w:left w:val="nil"/>
              <w:bottom w:val="nil"/>
              <w:right w:val="nil"/>
            </w:tcBorders>
            <w:shd w:val="clear" w:color="auto" w:fill="auto"/>
            <w:noWrap/>
            <w:vAlign w:val="bottom"/>
            <w:hideMark/>
          </w:tcPr>
          <w:p w14:paraId="22890168"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мазут</w:t>
            </w:r>
          </w:p>
        </w:tc>
        <w:tc>
          <w:tcPr>
            <w:tcW w:w="1142" w:type="dxa"/>
            <w:tcBorders>
              <w:top w:val="nil"/>
              <w:left w:val="nil"/>
              <w:bottom w:val="nil"/>
              <w:right w:val="nil"/>
            </w:tcBorders>
            <w:shd w:val="clear" w:color="auto" w:fill="auto"/>
            <w:noWrap/>
            <w:vAlign w:val="bottom"/>
            <w:hideMark/>
          </w:tcPr>
          <w:p w14:paraId="7D07AB20" w14:textId="77777777" w:rsidR="0054341C" w:rsidRPr="0054341C" w:rsidRDefault="0054341C" w:rsidP="0054341C">
            <w:pPr>
              <w:rPr>
                <w:rFonts w:ascii="Bookman Old Style" w:hAnsi="Bookman Old Style" w:cs="Calibri"/>
                <w:sz w:val="12"/>
                <w:szCs w:val="12"/>
              </w:rPr>
            </w:pPr>
          </w:p>
        </w:tc>
        <w:tc>
          <w:tcPr>
            <w:tcW w:w="4002" w:type="dxa"/>
            <w:tcBorders>
              <w:top w:val="nil"/>
              <w:left w:val="nil"/>
              <w:bottom w:val="nil"/>
              <w:right w:val="single" w:sz="4" w:space="0" w:color="auto"/>
            </w:tcBorders>
            <w:shd w:val="clear" w:color="auto" w:fill="auto"/>
            <w:noWrap/>
            <w:vAlign w:val="bottom"/>
            <w:hideMark/>
          </w:tcPr>
          <w:p w14:paraId="2A3CDB3E"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7BB3B3A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380047F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12 799,49</w:t>
            </w:r>
          </w:p>
        </w:tc>
        <w:tc>
          <w:tcPr>
            <w:tcW w:w="1403" w:type="dxa"/>
            <w:tcBorders>
              <w:top w:val="nil"/>
              <w:left w:val="nil"/>
              <w:bottom w:val="single" w:sz="4" w:space="0" w:color="auto"/>
              <w:right w:val="single" w:sz="4" w:space="0" w:color="auto"/>
            </w:tcBorders>
            <w:shd w:val="clear" w:color="000000" w:fill="FFFFFF"/>
            <w:noWrap/>
            <w:vAlign w:val="center"/>
            <w:hideMark/>
          </w:tcPr>
          <w:p w14:paraId="7DD4B19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1 560,16</w:t>
            </w:r>
          </w:p>
        </w:tc>
        <w:tc>
          <w:tcPr>
            <w:tcW w:w="1399" w:type="dxa"/>
            <w:tcBorders>
              <w:top w:val="nil"/>
              <w:left w:val="nil"/>
              <w:bottom w:val="single" w:sz="4" w:space="0" w:color="auto"/>
              <w:right w:val="single" w:sz="4" w:space="0" w:color="auto"/>
            </w:tcBorders>
            <w:shd w:val="clear" w:color="000000" w:fill="FFFFFF"/>
            <w:noWrap/>
            <w:vAlign w:val="center"/>
            <w:hideMark/>
          </w:tcPr>
          <w:p w14:paraId="63AE64F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-11 239,33</w:t>
            </w:r>
          </w:p>
        </w:tc>
        <w:tc>
          <w:tcPr>
            <w:tcW w:w="1403" w:type="dxa"/>
            <w:tcBorders>
              <w:top w:val="nil"/>
              <w:left w:val="nil"/>
              <w:bottom w:val="single" w:sz="4" w:space="0" w:color="auto"/>
              <w:right w:val="single" w:sz="4" w:space="0" w:color="auto"/>
            </w:tcBorders>
            <w:shd w:val="clear" w:color="000000" w:fill="FFFFFF"/>
            <w:noWrap/>
            <w:vAlign w:val="center"/>
            <w:hideMark/>
          </w:tcPr>
          <w:p w14:paraId="34645A0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14 079,44</w:t>
            </w:r>
          </w:p>
        </w:tc>
        <w:tc>
          <w:tcPr>
            <w:tcW w:w="1403" w:type="dxa"/>
            <w:tcBorders>
              <w:top w:val="nil"/>
              <w:left w:val="nil"/>
              <w:bottom w:val="single" w:sz="4" w:space="0" w:color="auto"/>
              <w:right w:val="single" w:sz="4" w:space="0" w:color="auto"/>
            </w:tcBorders>
            <w:shd w:val="clear" w:color="000000" w:fill="FFFFFF"/>
            <w:noWrap/>
            <w:vAlign w:val="center"/>
            <w:hideMark/>
          </w:tcPr>
          <w:p w14:paraId="08DEB9E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1 597,61</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38D9F77"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-12481,84</w:t>
            </w:r>
          </w:p>
        </w:tc>
      </w:tr>
      <w:tr w:rsidR="0054341C" w:rsidRPr="0054341C" w14:paraId="23F71902"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5C98D026"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c>
          <w:tcPr>
            <w:tcW w:w="6324" w:type="dxa"/>
            <w:gridSpan w:val="3"/>
            <w:tcBorders>
              <w:top w:val="nil"/>
              <w:left w:val="nil"/>
              <w:bottom w:val="nil"/>
              <w:right w:val="nil"/>
            </w:tcBorders>
            <w:shd w:val="clear" w:color="auto" w:fill="auto"/>
            <w:noWrap/>
            <w:vAlign w:val="bottom"/>
            <w:hideMark/>
          </w:tcPr>
          <w:p w14:paraId="6D7632A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в т.ч. натуральное топливо</w:t>
            </w:r>
          </w:p>
        </w:tc>
        <w:tc>
          <w:tcPr>
            <w:tcW w:w="4002" w:type="dxa"/>
            <w:tcBorders>
              <w:top w:val="nil"/>
              <w:left w:val="nil"/>
              <w:bottom w:val="nil"/>
              <w:right w:val="single" w:sz="4" w:space="0" w:color="auto"/>
            </w:tcBorders>
            <w:shd w:val="clear" w:color="auto" w:fill="auto"/>
            <w:noWrap/>
            <w:vAlign w:val="bottom"/>
            <w:hideMark/>
          </w:tcPr>
          <w:p w14:paraId="6A81D2E8"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11850EF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389ABBF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307 487,66</w:t>
            </w:r>
          </w:p>
        </w:tc>
        <w:tc>
          <w:tcPr>
            <w:tcW w:w="1403" w:type="dxa"/>
            <w:tcBorders>
              <w:top w:val="nil"/>
              <w:left w:val="nil"/>
              <w:bottom w:val="single" w:sz="4" w:space="0" w:color="auto"/>
              <w:right w:val="single" w:sz="4" w:space="0" w:color="auto"/>
            </w:tcBorders>
            <w:shd w:val="clear" w:color="000000" w:fill="FFFFFF"/>
            <w:noWrap/>
            <w:vAlign w:val="center"/>
            <w:hideMark/>
          </w:tcPr>
          <w:p w14:paraId="2328F39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278 946,01</w:t>
            </w:r>
          </w:p>
        </w:tc>
        <w:tc>
          <w:tcPr>
            <w:tcW w:w="1399" w:type="dxa"/>
            <w:tcBorders>
              <w:top w:val="nil"/>
              <w:left w:val="nil"/>
              <w:bottom w:val="single" w:sz="4" w:space="0" w:color="auto"/>
              <w:right w:val="single" w:sz="4" w:space="0" w:color="auto"/>
            </w:tcBorders>
            <w:shd w:val="clear" w:color="000000" w:fill="FFFFFF"/>
            <w:noWrap/>
            <w:vAlign w:val="center"/>
            <w:hideMark/>
          </w:tcPr>
          <w:p w14:paraId="7515453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-28 541,65</w:t>
            </w:r>
          </w:p>
        </w:tc>
        <w:tc>
          <w:tcPr>
            <w:tcW w:w="1403" w:type="dxa"/>
            <w:tcBorders>
              <w:top w:val="nil"/>
              <w:left w:val="nil"/>
              <w:bottom w:val="single" w:sz="4" w:space="0" w:color="auto"/>
              <w:right w:val="single" w:sz="4" w:space="0" w:color="auto"/>
            </w:tcBorders>
            <w:shd w:val="clear" w:color="000000" w:fill="FFFFFF"/>
            <w:noWrap/>
            <w:vAlign w:val="center"/>
            <w:hideMark/>
          </w:tcPr>
          <w:p w14:paraId="4C0E122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338 236,43</w:t>
            </w:r>
          </w:p>
        </w:tc>
        <w:tc>
          <w:tcPr>
            <w:tcW w:w="1403" w:type="dxa"/>
            <w:tcBorders>
              <w:top w:val="nil"/>
              <w:left w:val="nil"/>
              <w:bottom w:val="single" w:sz="4" w:space="0" w:color="auto"/>
              <w:right w:val="single" w:sz="4" w:space="0" w:color="auto"/>
            </w:tcBorders>
            <w:shd w:val="clear" w:color="000000" w:fill="FFFFFF"/>
            <w:noWrap/>
            <w:vAlign w:val="center"/>
            <w:hideMark/>
          </w:tcPr>
          <w:p w14:paraId="52DAFF5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290 910,20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36819327"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-47326,24</w:t>
            </w:r>
          </w:p>
        </w:tc>
      </w:tr>
      <w:tr w:rsidR="0054341C" w:rsidRPr="0054341C" w14:paraId="46E63662"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59873366"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nil"/>
              <w:bottom w:val="nil"/>
              <w:right w:val="nil"/>
            </w:tcBorders>
            <w:shd w:val="clear" w:color="auto" w:fill="auto"/>
            <w:noWrap/>
            <w:vAlign w:val="bottom"/>
            <w:hideMark/>
          </w:tcPr>
          <w:p w14:paraId="32CBA972"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уголь каменный</w:t>
            </w:r>
          </w:p>
        </w:tc>
        <w:tc>
          <w:tcPr>
            <w:tcW w:w="4002" w:type="dxa"/>
            <w:tcBorders>
              <w:top w:val="nil"/>
              <w:left w:val="nil"/>
              <w:bottom w:val="nil"/>
              <w:right w:val="single" w:sz="4" w:space="0" w:color="auto"/>
            </w:tcBorders>
            <w:shd w:val="clear" w:color="auto" w:fill="auto"/>
            <w:noWrap/>
            <w:vAlign w:val="center"/>
            <w:hideMark/>
          </w:tcPr>
          <w:p w14:paraId="4A3048A4"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395F875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20D793D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294 688,17</w:t>
            </w:r>
          </w:p>
        </w:tc>
        <w:tc>
          <w:tcPr>
            <w:tcW w:w="1403" w:type="dxa"/>
            <w:tcBorders>
              <w:top w:val="nil"/>
              <w:left w:val="nil"/>
              <w:bottom w:val="single" w:sz="4" w:space="0" w:color="auto"/>
              <w:right w:val="single" w:sz="4" w:space="0" w:color="auto"/>
            </w:tcBorders>
            <w:shd w:val="clear" w:color="000000" w:fill="FFFFFF"/>
            <w:noWrap/>
            <w:vAlign w:val="center"/>
            <w:hideMark/>
          </w:tcPr>
          <w:p w14:paraId="0950197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277 385,85</w:t>
            </w:r>
          </w:p>
        </w:tc>
        <w:tc>
          <w:tcPr>
            <w:tcW w:w="1399" w:type="dxa"/>
            <w:tcBorders>
              <w:top w:val="nil"/>
              <w:left w:val="nil"/>
              <w:bottom w:val="single" w:sz="4" w:space="0" w:color="auto"/>
              <w:right w:val="single" w:sz="4" w:space="0" w:color="auto"/>
            </w:tcBorders>
            <w:shd w:val="clear" w:color="000000" w:fill="FFFFFF"/>
            <w:noWrap/>
            <w:vAlign w:val="center"/>
            <w:hideMark/>
          </w:tcPr>
          <w:p w14:paraId="60ECD89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-17 302,33</w:t>
            </w:r>
          </w:p>
        </w:tc>
        <w:tc>
          <w:tcPr>
            <w:tcW w:w="1403" w:type="dxa"/>
            <w:tcBorders>
              <w:top w:val="nil"/>
              <w:left w:val="nil"/>
              <w:bottom w:val="single" w:sz="4" w:space="0" w:color="auto"/>
              <w:right w:val="single" w:sz="4" w:space="0" w:color="auto"/>
            </w:tcBorders>
            <w:shd w:val="clear" w:color="000000" w:fill="FFFFFF"/>
            <w:noWrap/>
            <w:vAlign w:val="center"/>
            <w:hideMark/>
          </w:tcPr>
          <w:p w14:paraId="793D2EA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324 156,99</w:t>
            </w:r>
          </w:p>
        </w:tc>
        <w:tc>
          <w:tcPr>
            <w:tcW w:w="1403" w:type="dxa"/>
            <w:tcBorders>
              <w:top w:val="nil"/>
              <w:left w:val="nil"/>
              <w:bottom w:val="single" w:sz="4" w:space="0" w:color="auto"/>
              <w:right w:val="single" w:sz="4" w:space="0" w:color="auto"/>
            </w:tcBorders>
            <w:shd w:val="clear" w:color="000000" w:fill="FFFFFF"/>
            <w:noWrap/>
            <w:vAlign w:val="center"/>
            <w:hideMark/>
          </w:tcPr>
          <w:p w14:paraId="3B34BAA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289 312,59</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70E972CE"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-34844,40</w:t>
            </w:r>
          </w:p>
        </w:tc>
      </w:tr>
      <w:tr w:rsidR="0054341C" w:rsidRPr="0054341C" w14:paraId="1AFB456A"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08C116A9"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nil"/>
              <w:bottom w:val="nil"/>
              <w:right w:val="nil"/>
            </w:tcBorders>
            <w:shd w:val="clear" w:color="auto" w:fill="auto"/>
            <w:noWrap/>
            <w:vAlign w:val="bottom"/>
            <w:hideMark/>
          </w:tcPr>
          <w:p w14:paraId="728F08B0"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мазут</w:t>
            </w:r>
          </w:p>
        </w:tc>
        <w:tc>
          <w:tcPr>
            <w:tcW w:w="1142" w:type="dxa"/>
            <w:tcBorders>
              <w:top w:val="nil"/>
              <w:left w:val="nil"/>
              <w:bottom w:val="nil"/>
              <w:right w:val="nil"/>
            </w:tcBorders>
            <w:shd w:val="clear" w:color="auto" w:fill="auto"/>
            <w:noWrap/>
            <w:vAlign w:val="bottom"/>
            <w:hideMark/>
          </w:tcPr>
          <w:p w14:paraId="744D4A16" w14:textId="77777777" w:rsidR="0054341C" w:rsidRPr="0054341C" w:rsidRDefault="0054341C" w:rsidP="0054341C">
            <w:pPr>
              <w:rPr>
                <w:rFonts w:ascii="Bookman Old Style" w:hAnsi="Bookman Old Style" w:cs="Calibri"/>
                <w:sz w:val="12"/>
                <w:szCs w:val="12"/>
              </w:rPr>
            </w:pPr>
          </w:p>
        </w:tc>
        <w:tc>
          <w:tcPr>
            <w:tcW w:w="4002" w:type="dxa"/>
            <w:tcBorders>
              <w:top w:val="nil"/>
              <w:left w:val="nil"/>
              <w:bottom w:val="nil"/>
              <w:right w:val="single" w:sz="4" w:space="0" w:color="auto"/>
            </w:tcBorders>
            <w:shd w:val="clear" w:color="auto" w:fill="auto"/>
            <w:noWrap/>
            <w:vAlign w:val="bottom"/>
            <w:hideMark/>
          </w:tcPr>
          <w:p w14:paraId="54201B76"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6ECA663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65C1335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12 799,49</w:t>
            </w:r>
          </w:p>
        </w:tc>
        <w:tc>
          <w:tcPr>
            <w:tcW w:w="1403" w:type="dxa"/>
            <w:tcBorders>
              <w:top w:val="nil"/>
              <w:left w:val="nil"/>
              <w:bottom w:val="single" w:sz="4" w:space="0" w:color="auto"/>
              <w:right w:val="single" w:sz="4" w:space="0" w:color="auto"/>
            </w:tcBorders>
            <w:shd w:val="clear" w:color="000000" w:fill="FFFFFF"/>
            <w:noWrap/>
            <w:vAlign w:val="center"/>
            <w:hideMark/>
          </w:tcPr>
          <w:p w14:paraId="3FDB49C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1 560,16</w:t>
            </w:r>
          </w:p>
        </w:tc>
        <w:tc>
          <w:tcPr>
            <w:tcW w:w="1399" w:type="dxa"/>
            <w:tcBorders>
              <w:top w:val="nil"/>
              <w:left w:val="nil"/>
              <w:bottom w:val="single" w:sz="4" w:space="0" w:color="auto"/>
              <w:right w:val="single" w:sz="4" w:space="0" w:color="auto"/>
            </w:tcBorders>
            <w:shd w:val="clear" w:color="000000" w:fill="FFFFFF"/>
            <w:noWrap/>
            <w:vAlign w:val="center"/>
            <w:hideMark/>
          </w:tcPr>
          <w:p w14:paraId="5AAA217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-11 239,33</w:t>
            </w:r>
          </w:p>
        </w:tc>
        <w:tc>
          <w:tcPr>
            <w:tcW w:w="1403" w:type="dxa"/>
            <w:tcBorders>
              <w:top w:val="nil"/>
              <w:left w:val="nil"/>
              <w:bottom w:val="single" w:sz="4" w:space="0" w:color="auto"/>
              <w:right w:val="single" w:sz="4" w:space="0" w:color="auto"/>
            </w:tcBorders>
            <w:shd w:val="clear" w:color="000000" w:fill="FFFFFF"/>
            <w:noWrap/>
            <w:vAlign w:val="center"/>
            <w:hideMark/>
          </w:tcPr>
          <w:p w14:paraId="4BD2F20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14 079,44</w:t>
            </w:r>
          </w:p>
        </w:tc>
        <w:tc>
          <w:tcPr>
            <w:tcW w:w="1403" w:type="dxa"/>
            <w:tcBorders>
              <w:top w:val="nil"/>
              <w:left w:val="nil"/>
              <w:bottom w:val="single" w:sz="4" w:space="0" w:color="auto"/>
              <w:right w:val="single" w:sz="4" w:space="0" w:color="auto"/>
            </w:tcBorders>
            <w:shd w:val="clear" w:color="000000" w:fill="FFFFFF"/>
            <w:noWrap/>
            <w:vAlign w:val="center"/>
            <w:hideMark/>
          </w:tcPr>
          <w:p w14:paraId="769CC76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1 597,61</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779B46E2"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-12481,84</w:t>
            </w:r>
          </w:p>
        </w:tc>
      </w:tr>
      <w:tr w:rsidR="0054341C" w:rsidRPr="0054341C" w14:paraId="4183C450"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34A2A9F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nil"/>
              <w:bottom w:val="nil"/>
              <w:right w:val="nil"/>
            </w:tcBorders>
            <w:shd w:val="clear" w:color="auto" w:fill="auto"/>
            <w:noWrap/>
            <w:vAlign w:val="bottom"/>
            <w:hideMark/>
          </w:tcPr>
          <w:p w14:paraId="5F5FDE0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в т.ч. транспорт топлива</w:t>
            </w:r>
          </w:p>
        </w:tc>
        <w:tc>
          <w:tcPr>
            <w:tcW w:w="4002" w:type="dxa"/>
            <w:tcBorders>
              <w:top w:val="nil"/>
              <w:left w:val="nil"/>
              <w:bottom w:val="nil"/>
              <w:right w:val="single" w:sz="4" w:space="0" w:color="auto"/>
            </w:tcBorders>
            <w:shd w:val="clear" w:color="auto" w:fill="auto"/>
            <w:noWrap/>
            <w:vAlign w:val="bottom"/>
            <w:hideMark/>
          </w:tcPr>
          <w:p w14:paraId="7BD6405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656FE6A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10EFAD3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90 457,19</w:t>
            </w:r>
          </w:p>
        </w:tc>
        <w:tc>
          <w:tcPr>
            <w:tcW w:w="1403" w:type="dxa"/>
            <w:tcBorders>
              <w:top w:val="nil"/>
              <w:left w:val="nil"/>
              <w:bottom w:val="single" w:sz="4" w:space="0" w:color="auto"/>
              <w:right w:val="single" w:sz="4" w:space="0" w:color="auto"/>
            </w:tcBorders>
            <w:shd w:val="clear" w:color="auto" w:fill="auto"/>
            <w:noWrap/>
            <w:vAlign w:val="center"/>
            <w:hideMark/>
          </w:tcPr>
          <w:p w14:paraId="55D4108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239 311,57</w:t>
            </w:r>
          </w:p>
        </w:tc>
        <w:tc>
          <w:tcPr>
            <w:tcW w:w="1399" w:type="dxa"/>
            <w:tcBorders>
              <w:top w:val="nil"/>
              <w:left w:val="nil"/>
              <w:bottom w:val="single" w:sz="4" w:space="0" w:color="auto"/>
              <w:right w:val="single" w:sz="4" w:space="0" w:color="auto"/>
            </w:tcBorders>
            <w:shd w:val="clear" w:color="000000" w:fill="FFFFFF"/>
            <w:noWrap/>
            <w:vAlign w:val="center"/>
            <w:hideMark/>
          </w:tcPr>
          <w:p w14:paraId="438C1D0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148 854,38</w:t>
            </w:r>
          </w:p>
        </w:tc>
        <w:tc>
          <w:tcPr>
            <w:tcW w:w="1403" w:type="dxa"/>
            <w:tcBorders>
              <w:top w:val="nil"/>
              <w:left w:val="nil"/>
              <w:bottom w:val="single" w:sz="4" w:space="0" w:color="auto"/>
              <w:right w:val="single" w:sz="4" w:space="0" w:color="auto"/>
            </w:tcBorders>
            <w:shd w:val="clear" w:color="000000" w:fill="FFFFFF"/>
            <w:noWrap/>
            <w:vAlign w:val="center"/>
            <w:hideMark/>
          </w:tcPr>
          <w:p w14:paraId="7142A90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99 502,91</w:t>
            </w:r>
          </w:p>
        </w:tc>
        <w:tc>
          <w:tcPr>
            <w:tcW w:w="1403" w:type="dxa"/>
            <w:tcBorders>
              <w:top w:val="nil"/>
              <w:left w:val="nil"/>
              <w:bottom w:val="single" w:sz="4" w:space="0" w:color="auto"/>
              <w:right w:val="single" w:sz="4" w:space="0" w:color="auto"/>
            </w:tcBorders>
            <w:shd w:val="clear" w:color="000000" w:fill="FFFFFF"/>
            <w:noWrap/>
            <w:vAlign w:val="center"/>
            <w:hideMark/>
          </w:tcPr>
          <w:p w14:paraId="255A50D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248 644,72</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4DB70D1"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149141,82</w:t>
            </w:r>
          </w:p>
        </w:tc>
      </w:tr>
      <w:tr w:rsidR="0054341C" w:rsidRPr="0054341C" w14:paraId="61E9656B"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770F085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nil"/>
              <w:bottom w:val="nil"/>
              <w:right w:val="nil"/>
            </w:tcBorders>
            <w:shd w:val="clear" w:color="auto" w:fill="auto"/>
            <w:noWrap/>
            <w:vAlign w:val="bottom"/>
            <w:hideMark/>
          </w:tcPr>
          <w:p w14:paraId="16C055F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уголь каменный </w:t>
            </w:r>
          </w:p>
        </w:tc>
        <w:tc>
          <w:tcPr>
            <w:tcW w:w="4002" w:type="dxa"/>
            <w:tcBorders>
              <w:top w:val="nil"/>
              <w:left w:val="nil"/>
              <w:bottom w:val="nil"/>
              <w:right w:val="single" w:sz="4" w:space="0" w:color="auto"/>
            </w:tcBorders>
            <w:shd w:val="clear" w:color="auto" w:fill="auto"/>
            <w:noWrap/>
            <w:vAlign w:val="bottom"/>
            <w:hideMark/>
          </w:tcPr>
          <w:p w14:paraId="6BAF96F6"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4A3F433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78028BE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90 457,19</w:t>
            </w:r>
          </w:p>
        </w:tc>
        <w:tc>
          <w:tcPr>
            <w:tcW w:w="1403" w:type="dxa"/>
            <w:tcBorders>
              <w:top w:val="nil"/>
              <w:left w:val="nil"/>
              <w:bottom w:val="single" w:sz="4" w:space="0" w:color="auto"/>
              <w:right w:val="single" w:sz="4" w:space="0" w:color="auto"/>
            </w:tcBorders>
            <w:shd w:val="clear" w:color="auto" w:fill="auto"/>
            <w:noWrap/>
            <w:vAlign w:val="center"/>
            <w:hideMark/>
          </w:tcPr>
          <w:p w14:paraId="14BD8DC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239 311,57</w:t>
            </w:r>
          </w:p>
        </w:tc>
        <w:tc>
          <w:tcPr>
            <w:tcW w:w="1399" w:type="dxa"/>
            <w:tcBorders>
              <w:top w:val="nil"/>
              <w:left w:val="nil"/>
              <w:bottom w:val="single" w:sz="4" w:space="0" w:color="auto"/>
              <w:right w:val="single" w:sz="4" w:space="0" w:color="auto"/>
            </w:tcBorders>
            <w:shd w:val="clear" w:color="000000" w:fill="FFFFFF"/>
            <w:noWrap/>
            <w:vAlign w:val="center"/>
            <w:hideMark/>
          </w:tcPr>
          <w:p w14:paraId="46F5177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148 854,38</w:t>
            </w:r>
          </w:p>
        </w:tc>
        <w:tc>
          <w:tcPr>
            <w:tcW w:w="1403" w:type="dxa"/>
            <w:tcBorders>
              <w:top w:val="nil"/>
              <w:left w:val="nil"/>
              <w:bottom w:val="single" w:sz="4" w:space="0" w:color="auto"/>
              <w:right w:val="single" w:sz="4" w:space="0" w:color="auto"/>
            </w:tcBorders>
            <w:shd w:val="clear" w:color="000000" w:fill="FFFFFF"/>
            <w:noWrap/>
            <w:vAlign w:val="center"/>
            <w:hideMark/>
          </w:tcPr>
          <w:p w14:paraId="4392C41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99 502,91</w:t>
            </w:r>
          </w:p>
        </w:tc>
        <w:tc>
          <w:tcPr>
            <w:tcW w:w="1403" w:type="dxa"/>
            <w:tcBorders>
              <w:top w:val="nil"/>
              <w:left w:val="nil"/>
              <w:bottom w:val="single" w:sz="4" w:space="0" w:color="auto"/>
              <w:right w:val="single" w:sz="4" w:space="0" w:color="auto"/>
            </w:tcBorders>
            <w:shd w:val="clear" w:color="000000" w:fill="FFFFFF"/>
            <w:noWrap/>
            <w:vAlign w:val="center"/>
            <w:hideMark/>
          </w:tcPr>
          <w:p w14:paraId="707A851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248 644,72</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2750CD86"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149141,82</w:t>
            </w:r>
          </w:p>
        </w:tc>
      </w:tr>
      <w:tr w:rsidR="0054341C" w:rsidRPr="0054341C" w14:paraId="7682178D"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51E4AE9C"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nil"/>
              <w:bottom w:val="nil"/>
              <w:right w:val="nil"/>
            </w:tcBorders>
            <w:shd w:val="clear" w:color="auto" w:fill="auto"/>
            <w:noWrap/>
            <w:vAlign w:val="bottom"/>
            <w:hideMark/>
          </w:tcPr>
          <w:p w14:paraId="4D0B705C"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мазут</w:t>
            </w:r>
          </w:p>
        </w:tc>
        <w:tc>
          <w:tcPr>
            <w:tcW w:w="1142" w:type="dxa"/>
            <w:tcBorders>
              <w:top w:val="nil"/>
              <w:left w:val="nil"/>
              <w:bottom w:val="nil"/>
              <w:right w:val="nil"/>
            </w:tcBorders>
            <w:shd w:val="clear" w:color="auto" w:fill="auto"/>
            <w:noWrap/>
            <w:vAlign w:val="bottom"/>
            <w:hideMark/>
          </w:tcPr>
          <w:p w14:paraId="4AE26385" w14:textId="77777777" w:rsidR="0054341C" w:rsidRPr="0054341C" w:rsidRDefault="0054341C" w:rsidP="0054341C">
            <w:pPr>
              <w:rPr>
                <w:rFonts w:ascii="Bookman Old Style" w:hAnsi="Bookman Old Style" w:cs="Calibri"/>
                <w:sz w:val="12"/>
                <w:szCs w:val="12"/>
              </w:rPr>
            </w:pPr>
          </w:p>
        </w:tc>
        <w:tc>
          <w:tcPr>
            <w:tcW w:w="4002" w:type="dxa"/>
            <w:tcBorders>
              <w:top w:val="nil"/>
              <w:left w:val="nil"/>
              <w:bottom w:val="nil"/>
              <w:right w:val="single" w:sz="4" w:space="0" w:color="auto"/>
            </w:tcBorders>
            <w:shd w:val="clear" w:color="auto" w:fill="auto"/>
            <w:noWrap/>
            <w:vAlign w:val="bottom"/>
            <w:hideMark/>
          </w:tcPr>
          <w:p w14:paraId="6A10C6F2"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20AD25C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2D8E2FE9"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42D0CC7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5F40F4B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59F97B4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52FC433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32AB73B1"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1E9DABD9"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77CE7CA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w:t>
            </w:r>
          </w:p>
        </w:tc>
        <w:tc>
          <w:tcPr>
            <w:tcW w:w="103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90D308"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Расходы на электрическую энергию</w:t>
            </w:r>
          </w:p>
        </w:tc>
        <w:tc>
          <w:tcPr>
            <w:tcW w:w="1004" w:type="dxa"/>
            <w:tcBorders>
              <w:top w:val="nil"/>
              <w:left w:val="nil"/>
              <w:bottom w:val="single" w:sz="4" w:space="0" w:color="auto"/>
              <w:right w:val="single" w:sz="4" w:space="0" w:color="auto"/>
            </w:tcBorders>
            <w:shd w:val="clear" w:color="auto" w:fill="auto"/>
            <w:noWrap/>
            <w:vAlign w:val="bottom"/>
            <w:hideMark/>
          </w:tcPr>
          <w:p w14:paraId="19FCB4F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0EB675F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226 417,37</w:t>
            </w:r>
          </w:p>
        </w:tc>
        <w:tc>
          <w:tcPr>
            <w:tcW w:w="1403" w:type="dxa"/>
            <w:tcBorders>
              <w:top w:val="nil"/>
              <w:left w:val="nil"/>
              <w:bottom w:val="single" w:sz="4" w:space="0" w:color="auto"/>
              <w:right w:val="single" w:sz="4" w:space="0" w:color="auto"/>
            </w:tcBorders>
            <w:shd w:val="clear" w:color="000000" w:fill="FFFFFF"/>
            <w:noWrap/>
            <w:vAlign w:val="center"/>
            <w:hideMark/>
          </w:tcPr>
          <w:p w14:paraId="08D94F1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210 320,33</w:t>
            </w:r>
          </w:p>
        </w:tc>
        <w:tc>
          <w:tcPr>
            <w:tcW w:w="1399" w:type="dxa"/>
            <w:tcBorders>
              <w:top w:val="nil"/>
              <w:left w:val="nil"/>
              <w:bottom w:val="single" w:sz="4" w:space="0" w:color="auto"/>
              <w:right w:val="single" w:sz="4" w:space="0" w:color="auto"/>
            </w:tcBorders>
            <w:shd w:val="clear" w:color="000000" w:fill="FFFFFF"/>
            <w:noWrap/>
            <w:vAlign w:val="center"/>
            <w:hideMark/>
          </w:tcPr>
          <w:p w14:paraId="13BBF99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-16 097,04</w:t>
            </w:r>
          </w:p>
        </w:tc>
        <w:tc>
          <w:tcPr>
            <w:tcW w:w="1403" w:type="dxa"/>
            <w:tcBorders>
              <w:top w:val="nil"/>
              <w:left w:val="nil"/>
              <w:bottom w:val="single" w:sz="4" w:space="0" w:color="auto"/>
              <w:right w:val="single" w:sz="4" w:space="0" w:color="auto"/>
            </w:tcBorders>
            <w:shd w:val="clear" w:color="000000" w:fill="FFFFFF"/>
            <w:noWrap/>
            <w:vAlign w:val="center"/>
            <w:hideMark/>
          </w:tcPr>
          <w:p w14:paraId="2D625C89"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249 059,11</w:t>
            </w:r>
          </w:p>
        </w:tc>
        <w:tc>
          <w:tcPr>
            <w:tcW w:w="1403" w:type="dxa"/>
            <w:tcBorders>
              <w:top w:val="nil"/>
              <w:left w:val="nil"/>
              <w:bottom w:val="single" w:sz="4" w:space="0" w:color="auto"/>
              <w:right w:val="single" w:sz="4" w:space="0" w:color="auto"/>
            </w:tcBorders>
            <w:shd w:val="clear" w:color="000000" w:fill="FFFFFF"/>
            <w:noWrap/>
            <w:vAlign w:val="center"/>
            <w:hideMark/>
          </w:tcPr>
          <w:p w14:paraId="3184CF5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218 733,15</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4F12C85E"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-30325,96</w:t>
            </w:r>
          </w:p>
        </w:tc>
      </w:tr>
      <w:tr w:rsidR="0054341C" w:rsidRPr="0054341C" w14:paraId="23972FE5"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21D6545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w:t>
            </w:r>
          </w:p>
        </w:tc>
        <w:tc>
          <w:tcPr>
            <w:tcW w:w="5182" w:type="dxa"/>
            <w:gridSpan w:val="2"/>
            <w:tcBorders>
              <w:top w:val="nil"/>
              <w:left w:val="single" w:sz="4" w:space="0" w:color="auto"/>
              <w:bottom w:val="nil"/>
              <w:right w:val="nil"/>
            </w:tcBorders>
            <w:shd w:val="clear" w:color="auto" w:fill="auto"/>
            <w:noWrap/>
            <w:vAlign w:val="bottom"/>
            <w:hideMark/>
          </w:tcPr>
          <w:p w14:paraId="366D488C"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Расходы на воду</w:t>
            </w:r>
          </w:p>
        </w:tc>
        <w:tc>
          <w:tcPr>
            <w:tcW w:w="1142" w:type="dxa"/>
            <w:tcBorders>
              <w:top w:val="nil"/>
              <w:left w:val="nil"/>
              <w:bottom w:val="nil"/>
              <w:right w:val="nil"/>
            </w:tcBorders>
            <w:shd w:val="clear" w:color="auto" w:fill="auto"/>
            <w:noWrap/>
            <w:vAlign w:val="bottom"/>
            <w:hideMark/>
          </w:tcPr>
          <w:p w14:paraId="1984E147" w14:textId="77777777" w:rsidR="0054341C" w:rsidRPr="0054341C" w:rsidRDefault="0054341C" w:rsidP="0054341C">
            <w:pPr>
              <w:rPr>
                <w:rFonts w:ascii="Bookman Old Style" w:hAnsi="Bookman Old Style" w:cs="Calibri"/>
                <w:b/>
                <w:bCs/>
                <w:sz w:val="12"/>
                <w:szCs w:val="12"/>
              </w:rPr>
            </w:pPr>
          </w:p>
        </w:tc>
        <w:tc>
          <w:tcPr>
            <w:tcW w:w="4002" w:type="dxa"/>
            <w:tcBorders>
              <w:top w:val="nil"/>
              <w:left w:val="nil"/>
              <w:bottom w:val="nil"/>
              <w:right w:val="single" w:sz="4" w:space="0" w:color="auto"/>
            </w:tcBorders>
            <w:shd w:val="clear" w:color="auto" w:fill="auto"/>
            <w:noWrap/>
            <w:vAlign w:val="bottom"/>
            <w:hideMark/>
          </w:tcPr>
          <w:p w14:paraId="19C32009"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6DB0B86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2FA058E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26 849,01</w:t>
            </w:r>
          </w:p>
        </w:tc>
        <w:tc>
          <w:tcPr>
            <w:tcW w:w="1403" w:type="dxa"/>
            <w:tcBorders>
              <w:top w:val="nil"/>
              <w:left w:val="nil"/>
              <w:bottom w:val="single" w:sz="4" w:space="0" w:color="auto"/>
              <w:right w:val="single" w:sz="4" w:space="0" w:color="auto"/>
            </w:tcBorders>
            <w:shd w:val="clear" w:color="000000" w:fill="FFFFFF"/>
            <w:noWrap/>
            <w:vAlign w:val="center"/>
            <w:hideMark/>
          </w:tcPr>
          <w:p w14:paraId="357EB8E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26 849,01</w:t>
            </w:r>
          </w:p>
        </w:tc>
        <w:tc>
          <w:tcPr>
            <w:tcW w:w="1399" w:type="dxa"/>
            <w:tcBorders>
              <w:top w:val="nil"/>
              <w:left w:val="nil"/>
              <w:bottom w:val="single" w:sz="4" w:space="0" w:color="auto"/>
              <w:right w:val="single" w:sz="4" w:space="0" w:color="auto"/>
            </w:tcBorders>
            <w:shd w:val="clear" w:color="000000" w:fill="FFFFFF"/>
            <w:noWrap/>
            <w:vAlign w:val="center"/>
            <w:hideMark/>
          </w:tcPr>
          <w:p w14:paraId="598972B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090240F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28 191,52</w:t>
            </w:r>
          </w:p>
        </w:tc>
        <w:tc>
          <w:tcPr>
            <w:tcW w:w="1403" w:type="dxa"/>
            <w:tcBorders>
              <w:top w:val="nil"/>
              <w:left w:val="nil"/>
              <w:bottom w:val="single" w:sz="4" w:space="0" w:color="auto"/>
              <w:right w:val="single" w:sz="4" w:space="0" w:color="auto"/>
            </w:tcBorders>
            <w:shd w:val="clear" w:color="000000" w:fill="FFFFFF"/>
            <w:noWrap/>
            <w:vAlign w:val="center"/>
            <w:hideMark/>
          </w:tcPr>
          <w:p w14:paraId="36838BA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27 113,35</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F90DDBB"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-1078,16</w:t>
            </w:r>
          </w:p>
        </w:tc>
      </w:tr>
      <w:tr w:rsidR="0054341C" w:rsidRPr="0054341C" w14:paraId="773178A1"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7A15197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single" w:sz="4" w:space="0" w:color="auto"/>
              <w:bottom w:val="nil"/>
              <w:right w:val="nil"/>
            </w:tcBorders>
            <w:shd w:val="clear" w:color="auto" w:fill="auto"/>
            <w:noWrap/>
            <w:vAlign w:val="bottom"/>
            <w:hideMark/>
          </w:tcPr>
          <w:p w14:paraId="167EC9B1"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объём воды </w:t>
            </w:r>
          </w:p>
        </w:tc>
        <w:tc>
          <w:tcPr>
            <w:tcW w:w="1142" w:type="dxa"/>
            <w:tcBorders>
              <w:top w:val="nil"/>
              <w:left w:val="nil"/>
              <w:bottom w:val="nil"/>
              <w:right w:val="nil"/>
            </w:tcBorders>
            <w:shd w:val="clear" w:color="auto" w:fill="auto"/>
            <w:noWrap/>
            <w:vAlign w:val="bottom"/>
            <w:hideMark/>
          </w:tcPr>
          <w:p w14:paraId="190C4EAA" w14:textId="77777777" w:rsidR="0054341C" w:rsidRPr="0054341C" w:rsidRDefault="0054341C" w:rsidP="0054341C">
            <w:pPr>
              <w:rPr>
                <w:rFonts w:ascii="Bookman Old Style" w:hAnsi="Bookman Old Style" w:cs="Calibri"/>
                <w:sz w:val="12"/>
                <w:szCs w:val="12"/>
              </w:rPr>
            </w:pPr>
          </w:p>
        </w:tc>
        <w:tc>
          <w:tcPr>
            <w:tcW w:w="4002" w:type="dxa"/>
            <w:tcBorders>
              <w:top w:val="nil"/>
              <w:left w:val="nil"/>
              <w:bottom w:val="nil"/>
              <w:right w:val="single" w:sz="4" w:space="0" w:color="auto"/>
            </w:tcBorders>
            <w:shd w:val="clear" w:color="auto" w:fill="auto"/>
            <w:noWrap/>
            <w:vAlign w:val="bottom"/>
            <w:hideMark/>
          </w:tcPr>
          <w:p w14:paraId="08328E8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169372F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тыс.м3</w:t>
            </w:r>
          </w:p>
        </w:tc>
        <w:tc>
          <w:tcPr>
            <w:tcW w:w="1403" w:type="dxa"/>
            <w:tcBorders>
              <w:top w:val="nil"/>
              <w:left w:val="nil"/>
              <w:bottom w:val="single" w:sz="4" w:space="0" w:color="auto"/>
              <w:right w:val="single" w:sz="4" w:space="0" w:color="auto"/>
            </w:tcBorders>
            <w:shd w:val="clear" w:color="000000" w:fill="FFFFFF"/>
            <w:noWrap/>
            <w:vAlign w:val="center"/>
            <w:hideMark/>
          </w:tcPr>
          <w:p w14:paraId="31AD587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3 029,91</w:t>
            </w:r>
          </w:p>
        </w:tc>
        <w:tc>
          <w:tcPr>
            <w:tcW w:w="1403" w:type="dxa"/>
            <w:tcBorders>
              <w:top w:val="nil"/>
              <w:left w:val="nil"/>
              <w:bottom w:val="single" w:sz="4" w:space="0" w:color="auto"/>
              <w:right w:val="single" w:sz="4" w:space="0" w:color="auto"/>
            </w:tcBorders>
            <w:shd w:val="clear" w:color="000000" w:fill="FFFFFF"/>
            <w:noWrap/>
            <w:vAlign w:val="center"/>
            <w:hideMark/>
          </w:tcPr>
          <w:p w14:paraId="6227FA6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3 029,91</w:t>
            </w:r>
          </w:p>
        </w:tc>
        <w:tc>
          <w:tcPr>
            <w:tcW w:w="1399" w:type="dxa"/>
            <w:tcBorders>
              <w:top w:val="nil"/>
              <w:left w:val="nil"/>
              <w:bottom w:val="single" w:sz="4" w:space="0" w:color="auto"/>
              <w:right w:val="single" w:sz="4" w:space="0" w:color="auto"/>
            </w:tcBorders>
            <w:shd w:val="clear" w:color="000000" w:fill="FFFFFF"/>
            <w:noWrap/>
            <w:vAlign w:val="center"/>
            <w:hideMark/>
          </w:tcPr>
          <w:p w14:paraId="32BD9F6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2F98FA6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3 029,91</w:t>
            </w:r>
          </w:p>
        </w:tc>
        <w:tc>
          <w:tcPr>
            <w:tcW w:w="1403" w:type="dxa"/>
            <w:tcBorders>
              <w:top w:val="nil"/>
              <w:left w:val="nil"/>
              <w:bottom w:val="single" w:sz="4" w:space="0" w:color="auto"/>
              <w:right w:val="single" w:sz="4" w:space="0" w:color="auto"/>
            </w:tcBorders>
            <w:shd w:val="clear" w:color="000000" w:fill="FFFFFF"/>
            <w:noWrap/>
            <w:vAlign w:val="center"/>
            <w:hideMark/>
          </w:tcPr>
          <w:p w14:paraId="1ACBF06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3 029,91</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CD374B8"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235942C0" w14:textId="77777777" w:rsidTr="0054341C">
        <w:trPr>
          <w:trHeight w:val="315"/>
          <w:jc w:val="center"/>
        </w:trPr>
        <w:tc>
          <w:tcPr>
            <w:tcW w:w="695" w:type="dxa"/>
            <w:tcBorders>
              <w:top w:val="nil"/>
              <w:left w:val="single" w:sz="8" w:space="0" w:color="auto"/>
              <w:bottom w:val="single" w:sz="4" w:space="0" w:color="auto"/>
              <w:right w:val="nil"/>
            </w:tcBorders>
            <w:shd w:val="clear" w:color="auto" w:fill="auto"/>
            <w:noWrap/>
            <w:vAlign w:val="bottom"/>
            <w:hideMark/>
          </w:tcPr>
          <w:p w14:paraId="3FEDA4C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single" w:sz="4" w:space="0" w:color="auto"/>
              <w:bottom w:val="single" w:sz="4" w:space="0" w:color="auto"/>
              <w:right w:val="nil"/>
            </w:tcBorders>
            <w:shd w:val="clear" w:color="auto" w:fill="auto"/>
            <w:noWrap/>
            <w:vAlign w:val="bottom"/>
            <w:hideMark/>
          </w:tcPr>
          <w:p w14:paraId="1AD69273"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цена воды </w:t>
            </w:r>
          </w:p>
        </w:tc>
        <w:tc>
          <w:tcPr>
            <w:tcW w:w="1142" w:type="dxa"/>
            <w:tcBorders>
              <w:top w:val="nil"/>
              <w:left w:val="nil"/>
              <w:bottom w:val="single" w:sz="4" w:space="0" w:color="auto"/>
              <w:right w:val="nil"/>
            </w:tcBorders>
            <w:shd w:val="clear" w:color="auto" w:fill="auto"/>
            <w:noWrap/>
            <w:vAlign w:val="bottom"/>
            <w:hideMark/>
          </w:tcPr>
          <w:p w14:paraId="34BD15C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4002" w:type="dxa"/>
            <w:tcBorders>
              <w:top w:val="nil"/>
              <w:left w:val="nil"/>
              <w:bottom w:val="single" w:sz="4" w:space="0" w:color="auto"/>
              <w:right w:val="single" w:sz="4" w:space="0" w:color="auto"/>
            </w:tcBorders>
            <w:shd w:val="clear" w:color="auto" w:fill="auto"/>
            <w:noWrap/>
            <w:vAlign w:val="bottom"/>
            <w:hideMark/>
          </w:tcPr>
          <w:p w14:paraId="54FA3303"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nil"/>
              <w:right w:val="single" w:sz="4" w:space="0" w:color="auto"/>
            </w:tcBorders>
            <w:shd w:val="clear" w:color="auto" w:fill="auto"/>
            <w:noWrap/>
            <w:vAlign w:val="bottom"/>
            <w:hideMark/>
          </w:tcPr>
          <w:p w14:paraId="1D83D64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руб/м3</w:t>
            </w:r>
          </w:p>
        </w:tc>
        <w:tc>
          <w:tcPr>
            <w:tcW w:w="1403" w:type="dxa"/>
            <w:tcBorders>
              <w:top w:val="nil"/>
              <w:left w:val="nil"/>
              <w:bottom w:val="nil"/>
              <w:right w:val="single" w:sz="4" w:space="0" w:color="auto"/>
            </w:tcBorders>
            <w:shd w:val="clear" w:color="000000" w:fill="FFFFFF"/>
            <w:noWrap/>
            <w:vAlign w:val="center"/>
            <w:hideMark/>
          </w:tcPr>
          <w:p w14:paraId="65BF3F1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8,86</w:t>
            </w:r>
          </w:p>
        </w:tc>
        <w:tc>
          <w:tcPr>
            <w:tcW w:w="1403" w:type="dxa"/>
            <w:tcBorders>
              <w:top w:val="nil"/>
              <w:left w:val="nil"/>
              <w:bottom w:val="nil"/>
              <w:right w:val="single" w:sz="4" w:space="0" w:color="auto"/>
            </w:tcBorders>
            <w:shd w:val="clear" w:color="000000" w:fill="FFFFFF"/>
            <w:noWrap/>
            <w:vAlign w:val="center"/>
            <w:hideMark/>
          </w:tcPr>
          <w:p w14:paraId="74E57B5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8,86</w:t>
            </w:r>
          </w:p>
        </w:tc>
        <w:tc>
          <w:tcPr>
            <w:tcW w:w="1399" w:type="dxa"/>
            <w:tcBorders>
              <w:top w:val="nil"/>
              <w:left w:val="nil"/>
              <w:bottom w:val="nil"/>
              <w:right w:val="single" w:sz="4" w:space="0" w:color="auto"/>
            </w:tcBorders>
            <w:shd w:val="clear" w:color="000000" w:fill="FFFFFF"/>
            <w:noWrap/>
            <w:vAlign w:val="center"/>
            <w:hideMark/>
          </w:tcPr>
          <w:p w14:paraId="22BA058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nil"/>
              <w:right w:val="single" w:sz="4" w:space="0" w:color="auto"/>
            </w:tcBorders>
            <w:shd w:val="clear" w:color="000000" w:fill="FFFFFF"/>
            <w:noWrap/>
            <w:vAlign w:val="center"/>
            <w:hideMark/>
          </w:tcPr>
          <w:p w14:paraId="55732A8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9,30</w:t>
            </w:r>
          </w:p>
        </w:tc>
        <w:tc>
          <w:tcPr>
            <w:tcW w:w="1403" w:type="dxa"/>
            <w:tcBorders>
              <w:top w:val="nil"/>
              <w:left w:val="nil"/>
              <w:bottom w:val="nil"/>
              <w:right w:val="single" w:sz="4" w:space="0" w:color="auto"/>
            </w:tcBorders>
            <w:shd w:val="clear" w:color="000000" w:fill="FFFFFF"/>
            <w:noWrap/>
            <w:vAlign w:val="center"/>
            <w:hideMark/>
          </w:tcPr>
          <w:p w14:paraId="3E32EA5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8,95</w:t>
            </w:r>
          </w:p>
        </w:tc>
        <w:tc>
          <w:tcPr>
            <w:tcW w:w="1226" w:type="dxa"/>
            <w:tcBorders>
              <w:top w:val="nil"/>
              <w:left w:val="single" w:sz="4" w:space="0" w:color="auto"/>
              <w:bottom w:val="nil"/>
              <w:right w:val="single" w:sz="4" w:space="0" w:color="auto"/>
            </w:tcBorders>
            <w:shd w:val="clear" w:color="auto" w:fill="auto"/>
            <w:noWrap/>
            <w:vAlign w:val="bottom"/>
            <w:hideMark/>
          </w:tcPr>
          <w:p w14:paraId="4253C92B"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-0,36</w:t>
            </w:r>
          </w:p>
        </w:tc>
      </w:tr>
      <w:tr w:rsidR="0054341C" w:rsidRPr="0054341C" w14:paraId="3E00AD1D"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3262883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w:t>
            </w:r>
          </w:p>
        </w:tc>
        <w:tc>
          <w:tcPr>
            <w:tcW w:w="10326" w:type="dxa"/>
            <w:gridSpan w:val="4"/>
            <w:tcBorders>
              <w:top w:val="single" w:sz="4" w:space="0" w:color="auto"/>
              <w:left w:val="nil"/>
              <w:bottom w:val="nil"/>
              <w:right w:val="nil"/>
            </w:tcBorders>
            <w:shd w:val="clear" w:color="auto" w:fill="auto"/>
            <w:noWrap/>
            <w:vAlign w:val="bottom"/>
            <w:hideMark/>
          </w:tcPr>
          <w:p w14:paraId="09102589"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Расходы на водоотведение</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A8C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0864848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9 357,41</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133C465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9 357,41</w:t>
            </w:r>
          </w:p>
        </w:tc>
        <w:tc>
          <w:tcPr>
            <w:tcW w:w="1399" w:type="dxa"/>
            <w:tcBorders>
              <w:top w:val="single" w:sz="4" w:space="0" w:color="auto"/>
              <w:left w:val="nil"/>
              <w:bottom w:val="single" w:sz="4" w:space="0" w:color="auto"/>
              <w:right w:val="single" w:sz="4" w:space="0" w:color="auto"/>
            </w:tcBorders>
            <w:shd w:val="clear" w:color="000000" w:fill="FFFFFF"/>
            <w:noWrap/>
            <w:vAlign w:val="center"/>
            <w:hideMark/>
          </w:tcPr>
          <w:p w14:paraId="0A64678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48E3942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9 825,27</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5DB7A9A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9 882,17</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14:paraId="69F3834A"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56,90</w:t>
            </w:r>
          </w:p>
        </w:tc>
      </w:tr>
      <w:tr w:rsidR="0054341C" w:rsidRPr="0054341C" w14:paraId="7EB45769"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3AFDF55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nil"/>
              <w:bottom w:val="nil"/>
              <w:right w:val="nil"/>
            </w:tcBorders>
            <w:shd w:val="clear" w:color="auto" w:fill="auto"/>
            <w:noWrap/>
            <w:vAlign w:val="bottom"/>
            <w:hideMark/>
          </w:tcPr>
          <w:p w14:paraId="3BBA1992"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объём стоков</w:t>
            </w:r>
          </w:p>
        </w:tc>
        <w:tc>
          <w:tcPr>
            <w:tcW w:w="1142" w:type="dxa"/>
            <w:tcBorders>
              <w:top w:val="nil"/>
              <w:left w:val="nil"/>
              <w:bottom w:val="nil"/>
              <w:right w:val="nil"/>
            </w:tcBorders>
            <w:shd w:val="clear" w:color="auto" w:fill="auto"/>
            <w:noWrap/>
            <w:vAlign w:val="bottom"/>
            <w:hideMark/>
          </w:tcPr>
          <w:p w14:paraId="6D73BF64" w14:textId="77777777" w:rsidR="0054341C" w:rsidRPr="0054341C" w:rsidRDefault="0054341C" w:rsidP="0054341C">
            <w:pPr>
              <w:rPr>
                <w:rFonts w:ascii="Bookman Old Style" w:hAnsi="Bookman Old Style" w:cs="Calibri"/>
                <w:sz w:val="12"/>
                <w:szCs w:val="12"/>
              </w:rPr>
            </w:pPr>
          </w:p>
        </w:tc>
        <w:tc>
          <w:tcPr>
            <w:tcW w:w="4002" w:type="dxa"/>
            <w:tcBorders>
              <w:top w:val="nil"/>
              <w:left w:val="nil"/>
              <w:bottom w:val="nil"/>
              <w:right w:val="nil"/>
            </w:tcBorders>
            <w:shd w:val="clear" w:color="auto" w:fill="auto"/>
            <w:noWrap/>
            <w:vAlign w:val="bottom"/>
            <w:hideMark/>
          </w:tcPr>
          <w:p w14:paraId="0C8258DE" w14:textId="77777777" w:rsidR="0054341C" w:rsidRPr="0054341C" w:rsidRDefault="0054341C" w:rsidP="0054341C">
            <w:pPr>
              <w:rPr>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F97E1B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тыс.м3</w:t>
            </w:r>
          </w:p>
        </w:tc>
        <w:tc>
          <w:tcPr>
            <w:tcW w:w="1403" w:type="dxa"/>
            <w:tcBorders>
              <w:top w:val="nil"/>
              <w:left w:val="nil"/>
              <w:bottom w:val="single" w:sz="4" w:space="0" w:color="auto"/>
              <w:right w:val="single" w:sz="4" w:space="0" w:color="auto"/>
            </w:tcBorders>
            <w:shd w:val="clear" w:color="000000" w:fill="FFFFFF"/>
            <w:noWrap/>
            <w:vAlign w:val="center"/>
            <w:hideMark/>
          </w:tcPr>
          <w:p w14:paraId="00BBE62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774,62</w:t>
            </w:r>
          </w:p>
        </w:tc>
        <w:tc>
          <w:tcPr>
            <w:tcW w:w="1403" w:type="dxa"/>
            <w:tcBorders>
              <w:top w:val="nil"/>
              <w:left w:val="nil"/>
              <w:bottom w:val="single" w:sz="4" w:space="0" w:color="auto"/>
              <w:right w:val="single" w:sz="4" w:space="0" w:color="auto"/>
            </w:tcBorders>
            <w:shd w:val="clear" w:color="000000" w:fill="FFFFFF"/>
            <w:noWrap/>
            <w:vAlign w:val="center"/>
            <w:hideMark/>
          </w:tcPr>
          <w:p w14:paraId="43784B2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774,62</w:t>
            </w:r>
          </w:p>
        </w:tc>
        <w:tc>
          <w:tcPr>
            <w:tcW w:w="1399" w:type="dxa"/>
            <w:tcBorders>
              <w:top w:val="nil"/>
              <w:left w:val="nil"/>
              <w:bottom w:val="single" w:sz="4" w:space="0" w:color="auto"/>
              <w:right w:val="single" w:sz="4" w:space="0" w:color="auto"/>
            </w:tcBorders>
            <w:shd w:val="clear" w:color="000000" w:fill="FFFFFF"/>
            <w:noWrap/>
            <w:vAlign w:val="center"/>
            <w:hideMark/>
          </w:tcPr>
          <w:p w14:paraId="78E7850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64E7913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774,62</w:t>
            </w:r>
          </w:p>
        </w:tc>
        <w:tc>
          <w:tcPr>
            <w:tcW w:w="1403" w:type="dxa"/>
            <w:tcBorders>
              <w:top w:val="nil"/>
              <w:left w:val="nil"/>
              <w:bottom w:val="single" w:sz="4" w:space="0" w:color="auto"/>
              <w:right w:val="single" w:sz="4" w:space="0" w:color="auto"/>
            </w:tcBorders>
            <w:shd w:val="clear" w:color="000000" w:fill="FFFFFF"/>
            <w:noWrap/>
            <w:vAlign w:val="center"/>
            <w:hideMark/>
          </w:tcPr>
          <w:p w14:paraId="22BB015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774,62</w:t>
            </w:r>
          </w:p>
        </w:tc>
        <w:tc>
          <w:tcPr>
            <w:tcW w:w="1226" w:type="dxa"/>
            <w:tcBorders>
              <w:top w:val="nil"/>
              <w:left w:val="nil"/>
              <w:bottom w:val="single" w:sz="4" w:space="0" w:color="auto"/>
              <w:right w:val="single" w:sz="4" w:space="0" w:color="auto"/>
            </w:tcBorders>
            <w:shd w:val="clear" w:color="auto" w:fill="auto"/>
            <w:noWrap/>
            <w:vAlign w:val="bottom"/>
            <w:hideMark/>
          </w:tcPr>
          <w:p w14:paraId="7B301576"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40D3A298"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678A479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nil"/>
              <w:bottom w:val="single" w:sz="4" w:space="0" w:color="auto"/>
              <w:right w:val="nil"/>
            </w:tcBorders>
            <w:shd w:val="clear" w:color="auto" w:fill="auto"/>
            <w:noWrap/>
            <w:vAlign w:val="bottom"/>
            <w:hideMark/>
          </w:tcPr>
          <w:p w14:paraId="3EEA1E3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цена стоков</w:t>
            </w:r>
          </w:p>
        </w:tc>
        <w:tc>
          <w:tcPr>
            <w:tcW w:w="1142" w:type="dxa"/>
            <w:tcBorders>
              <w:top w:val="nil"/>
              <w:left w:val="nil"/>
              <w:bottom w:val="single" w:sz="4" w:space="0" w:color="auto"/>
              <w:right w:val="nil"/>
            </w:tcBorders>
            <w:shd w:val="clear" w:color="auto" w:fill="auto"/>
            <w:noWrap/>
            <w:vAlign w:val="bottom"/>
            <w:hideMark/>
          </w:tcPr>
          <w:p w14:paraId="3696D996"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4002" w:type="dxa"/>
            <w:tcBorders>
              <w:top w:val="nil"/>
              <w:left w:val="nil"/>
              <w:bottom w:val="single" w:sz="4" w:space="0" w:color="auto"/>
              <w:right w:val="nil"/>
            </w:tcBorders>
            <w:shd w:val="clear" w:color="auto" w:fill="auto"/>
            <w:noWrap/>
            <w:vAlign w:val="bottom"/>
            <w:hideMark/>
          </w:tcPr>
          <w:p w14:paraId="542617A6"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466121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руб/м3</w:t>
            </w:r>
          </w:p>
        </w:tc>
        <w:tc>
          <w:tcPr>
            <w:tcW w:w="1403" w:type="dxa"/>
            <w:tcBorders>
              <w:top w:val="nil"/>
              <w:left w:val="nil"/>
              <w:bottom w:val="single" w:sz="4" w:space="0" w:color="auto"/>
              <w:right w:val="single" w:sz="4" w:space="0" w:color="auto"/>
            </w:tcBorders>
            <w:shd w:val="clear" w:color="000000" w:fill="FFFFFF"/>
            <w:noWrap/>
            <w:vAlign w:val="center"/>
            <w:hideMark/>
          </w:tcPr>
          <w:p w14:paraId="6AD0236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12,08</w:t>
            </w:r>
          </w:p>
        </w:tc>
        <w:tc>
          <w:tcPr>
            <w:tcW w:w="1403" w:type="dxa"/>
            <w:tcBorders>
              <w:top w:val="nil"/>
              <w:left w:val="nil"/>
              <w:bottom w:val="single" w:sz="4" w:space="0" w:color="auto"/>
              <w:right w:val="single" w:sz="4" w:space="0" w:color="auto"/>
            </w:tcBorders>
            <w:shd w:val="clear" w:color="000000" w:fill="FFFFFF"/>
            <w:noWrap/>
            <w:vAlign w:val="center"/>
            <w:hideMark/>
          </w:tcPr>
          <w:p w14:paraId="4DEB826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12,08</w:t>
            </w:r>
          </w:p>
        </w:tc>
        <w:tc>
          <w:tcPr>
            <w:tcW w:w="1399" w:type="dxa"/>
            <w:tcBorders>
              <w:top w:val="nil"/>
              <w:left w:val="nil"/>
              <w:bottom w:val="single" w:sz="4" w:space="0" w:color="auto"/>
              <w:right w:val="single" w:sz="4" w:space="0" w:color="auto"/>
            </w:tcBorders>
            <w:shd w:val="clear" w:color="000000" w:fill="FFFFFF"/>
            <w:noWrap/>
            <w:vAlign w:val="center"/>
            <w:hideMark/>
          </w:tcPr>
          <w:p w14:paraId="5EF6B50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398AF6C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12,68</w:t>
            </w:r>
          </w:p>
        </w:tc>
        <w:tc>
          <w:tcPr>
            <w:tcW w:w="1403" w:type="dxa"/>
            <w:tcBorders>
              <w:top w:val="nil"/>
              <w:left w:val="nil"/>
              <w:bottom w:val="single" w:sz="4" w:space="0" w:color="auto"/>
              <w:right w:val="single" w:sz="4" w:space="0" w:color="auto"/>
            </w:tcBorders>
            <w:shd w:val="clear" w:color="000000" w:fill="FFFFFF"/>
            <w:noWrap/>
            <w:vAlign w:val="center"/>
            <w:hideMark/>
          </w:tcPr>
          <w:p w14:paraId="2329FD1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12,76</w:t>
            </w:r>
          </w:p>
        </w:tc>
        <w:tc>
          <w:tcPr>
            <w:tcW w:w="1226" w:type="dxa"/>
            <w:tcBorders>
              <w:top w:val="nil"/>
              <w:left w:val="nil"/>
              <w:bottom w:val="single" w:sz="4" w:space="0" w:color="auto"/>
              <w:right w:val="single" w:sz="4" w:space="0" w:color="auto"/>
            </w:tcBorders>
            <w:shd w:val="clear" w:color="auto" w:fill="auto"/>
            <w:noWrap/>
            <w:vAlign w:val="bottom"/>
            <w:hideMark/>
          </w:tcPr>
          <w:p w14:paraId="1CDF6287"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0,07</w:t>
            </w:r>
          </w:p>
        </w:tc>
      </w:tr>
      <w:tr w:rsidR="0054341C" w:rsidRPr="0054341C" w14:paraId="43A7E040" w14:textId="77777777" w:rsidTr="0054341C">
        <w:trPr>
          <w:trHeight w:val="300"/>
          <w:jc w:val="center"/>
        </w:trPr>
        <w:tc>
          <w:tcPr>
            <w:tcW w:w="20262" w:type="dxa"/>
            <w:gridSpan w:val="12"/>
            <w:tcBorders>
              <w:top w:val="nil"/>
              <w:left w:val="single" w:sz="8" w:space="0" w:color="auto"/>
              <w:bottom w:val="nil"/>
              <w:right w:val="nil"/>
            </w:tcBorders>
            <w:shd w:val="clear" w:color="auto" w:fill="auto"/>
            <w:noWrap/>
            <w:vAlign w:val="center"/>
            <w:hideMark/>
          </w:tcPr>
          <w:p w14:paraId="12117AF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xml:space="preserve">Определение операционных (подконтрольных) расходов </w:t>
            </w:r>
          </w:p>
        </w:tc>
      </w:tr>
      <w:tr w:rsidR="0054341C" w:rsidRPr="0054341C" w14:paraId="742CB882" w14:textId="77777777" w:rsidTr="0054341C">
        <w:trPr>
          <w:trHeight w:val="375"/>
          <w:jc w:val="center"/>
        </w:trPr>
        <w:tc>
          <w:tcPr>
            <w:tcW w:w="69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52D4C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w:t>
            </w:r>
          </w:p>
        </w:tc>
        <w:tc>
          <w:tcPr>
            <w:tcW w:w="103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B90AB0"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Расходы на сырьё и материалы, в том числе:</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33DBF79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18B5A32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2 356,40</w:t>
            </w:r>
          </w:p>
        </w:tc>
        <w:tc>
          <w:tcPr>
            <w:tcW w:w="1403" w:type="dxa"/>
            <w:tcBorders>
              <w:top w:val="single" w:sz="4" w:space="0" w:color="auto"/>
              <w:left w:val="nil"/>
              <w:bottom w:val="single" w:sz="4" w:space="0" w:color="auto"/>
              <w:right w:val="single" w:sz="4" w:space="0" w:color="auto"/>
            </w:tcBorders>
            <w:shd w:val="clear" w:color="000000" w:fill="FFFF00"/>
            <w:noWrap/>
            <w:vAlign w:val="center"/>
            <w:hideMark/>
          </w:tcPr>
          <w:p w14:paraId="0B403C4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40 637,45</w:t>
            </w:r>
          </w:p>
        </w:tc>
        <w:tc>
          <w:tcPr>
            <w:tcW w:w="1399" w:type="dxa"/>
            <w:tcBorders>
              <w:top w:val="single" w:sz="4" w:space="0" w:color="auto"/>
              <w:left w:val="nil"/>
              <w:bottom w:val="single" w:sz="4" w:space="0" w:color="auto"/>
              <w:right w:val="single" w:sz="4" w:space="0" w:color="auto"/>
            </w:tcBorders>
            <w:shd w:val="clear" w:color="000000" w:fill="FFFFFF"/>
            <w:noWrap/>
            <w:vAlign w:val="center"/>
            <w:hideMark/>
          </w:tcPr>
          <w:p w14:paraId="3A560D7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38 281,05</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12508B7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2 474,22</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3703354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42 163,73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2DCC"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39689,51</w:t>
            </w:r>
          </w:p>
        </w:tc>
      </w:tr>
      <w:tr w:rsidR="0054341C" w:rsidRPr="0054341C" w14:paraId="4BE9328B" w14:textId="77777777" w:rsidTr="0054341C">
        <w:trPr>
          <w:trHeight w:val="37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72AF456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nil"/>
              <w:bottom w:val="single" w:sz="4" w:space="0" w:color="auto"/>
              <w:right w:val="nil"/>
            </w:tcBorders>
            <w:shd w:val="clear" w:color="auto" w:fill="auto"/>
            <w:noWrap/>
            <w:vAlign w:val="bottom"/>
            <w:hideMark/>
          </w:tcPr>
          <w:p w14:paraId="4906ECD1"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321" w:type="dxa"/>
            <w:gridSpan w:val="2"/>
            <w:tcBorders>
              <w:top w:val="single" w:sz="4" w:space="0" w:color="auto"/>
              <w:left w:val="nil"/>
              <w:bottom w:val="single" w:sz="4" w:space="0" w:color="auto"/>
              <w:right w:val="nil"/>
            </w:tcBorders>
            <w:shd w:val="clear" w:color="auto" w:fill="auto"/>
            <w:noWrap/>
            <w:vAlign w:val="bottom"/>
            <w:hideMark/>
          </w:tcPr>
          <w:p w14:paraId="29B7EAC3"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реагенты</w:t>
            </w:r>
          </w:p>
        </w:tc>
        <w:tc>
          <w:tcPr>
            <w:tcW w:w="4002" w:type="dxa"/>
            <w:tcBorders>
              <w:top w:val="nil"/>
              <w:left w:val="nil"/>
              <w:bottom w:val="single" w:sz="4" w:space="0" w:color="auto"/>
              <w:right w:val="nil"/>
            </w:tcBorders>
            <w:shd w:val="clear" w:color="auto" w:fill="auto"/>
            <w:noWrap/>
            <w:vAlign w:val="bottom"/>
            <w:hideMark/>
          </w:tcPr>
          <w:p w14:paraId="0FB616B5"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791C56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0E4E6A8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00"/>
            <w:noWrap/>
            <w:vAlign w:val="center"/>
            <w:hideMark/>
          </w:tcPr>
          <w:p w14:paraId="715A087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5 673,35</w:t>
            </w:r>
          </w:p>
        </w:tc>
        <w:tc>
          <w:tcPr>
            <w:tcW w:w="1399" w:type="dxa"/>
            <w:tcBorders>
              <w:top w:val="nil"/>
              <w:left w:val="nil"/>
              <w:bottom w:val="single" w:sz="4" w:space="0" w:color="auto"/>
              <w:right w:val="single" w:sz="4" w:space="0" w:color="auto"/>
            </w:tcBorders>
            <w:shd w:val="clear" w:color="000000" w:fill="FFFFFF"/>
            <w:noWrap/>
            <w:vAlign w:val="center"/>
            <w:hideMark/>
          </w:tcPr>
          <w:p w14:paraId="2603E9B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7F29F0B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0704712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5 905,96</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075A289"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 </w:t>
            </w:r>
          </w:p>
        </w:tc>
      </w:tr>
      <w:tr w:rsidR="0054341C" w:rsidRPr="0054341C" w14:paraId="5FCB15D1" w14:textId="77777777" w:rsidTr="0054341C">
        <w:trPr>
          <w:trHeight w:val="37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4C44D0F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nil"/>
              <w:bottom w:val="single" w:sz="4" w:space="0" w:color="auto"/>
              <w:right w:val="nil"/>
            </w:tcBorders>
            <w:shd w:val="clear" w:color="auto" w:fill="auto"/>
            <w:noWrap/>
            <w:vAlign w:val="bottom"/>
            <w:hideMark/>
          </w:tcPr>
          <w:p w14:paraId="0712799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5323" w:type="dxa"/>
            <w:gridSpan w:val="3"/>
            <w:tcBorders>
              <w:top w:val="single" w:sz="4" w:space="0" w:color="auto"/>
              <w:left w:val="nil"/>
              <w:bottom w:val="single" w:sz="4" w:space="0" w:color="auto"/>
              <w:right w:val="nil"/>
            </w:tcBorders>
            <w:shd w:val="clear" w:color="auto" w:fill="auto"/>
            <w:noWrap/>
            <w:vAlign w:val="bottom"/>
            <w:hideMark/>
          </w:tcPr>
          <w:p w14:paraId="6ACF5D1C"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вспомогательные материалы</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033F16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53C114E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00"/>
            <w:noWrap/>
            <w:vAlign w:val="center"/>
            <w:hideMark/>
          </w:tcPr>
          <w:p w14:paraId="314B878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34 964,10</w:t>
            </w:r>
          </w:p>
        </w:tc>
        <w:tc>
          <w:tcPr>
            <w:tcW w:w="1399" w:type="dxa"/>
            <w:tcBorders>
              <w:top w:val="nil"/>
              <w:left w:val="nil"/>
              <w:bottom w:val="single" w:sz="4" w:space="0" w:color="auto"/>
              <w:right w:val="single" w:sz="4" w:space="0" w:color="auto"/>
            </w:tcBorders>
            <w:shd w:val="clear" w:color="000000" w:fill="FFFFFF"/>
            <w:noWrap/>
            <w:vAlign w:val="center"/>
            <w:hideMark/>
          </w:tcPr>
          <w:p w14:paraId="399B4D4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5F0E46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5577190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36 257,77</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50945E4"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 </w:t>
            </w:r>
          </w:p>
        </w:tc>
      </w:tr>
      <w:tr w:rsidR="0054341C" w:rsidRPr="0054341C" w14:paraId="556F30FC" w14:textId="77777777" w:rsidTr="0054341C">
        <w:trPr>
          <w:trHeight w:val="37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0D10D28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w:t>
            </w:r>
          </w:p>
        </w:tc>
        <w:tc>
          <w:tcPr>
            <w:tcW w:w="103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969A2EA"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Расходы на ремонт основных средств</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49BE05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2AFA7B0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1 067,78</w:t>
            </w:r>
          </w:p>
        </w:tc>
        <w:tc>
          <w:tcPr>
            <w:tcW w:w="1403" w:type="dxa"/>
            <w:tcBorders>
              <w:top w:val="nil"/>
              <w:left w:val="nil"/>
              <w:bottom w:val="single" w:sz="4" w:space="0" w:color="auto"/>
              <w:right w:val="single" w:sz="4" w:space="0" w:color="auto"/>
            </w:tcBorders>
            <w:shd w:val="clear" w:color="000000" w:fill="FFFF00"/>
            <w:noWrap/>
            <w:vAlign w:val="center"/>
            <w:hideMark/>
          </w:tcPr>
          <w:p w14:paraId="664F1E2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220 711,00</w:t>
            </w:r>
          </w:p>
        </w:tc>
        <w:tc>
          <w:tcPr>
            <w:tcW w:w="1399" w:type="dxa"/>
            <w:tcBorders>
              <w:top w:val="nil"/>
              <w:left w:val="nil"/>
              <w:bottom w:val="single" w:sz="4" w:space="0" w:color="auto"/>
              <w:right w:val="single" w:sz="4" w:space="0" w:color="auto"/>
            </w:tcBorders>
            <w:shd w:val="clear" w:color="000000" w:fill="FFFFFF"/>
            <w:noWrap/>
            <w:vAlign w:val="center"/>
            <w:hideMark/>
          </w:tcPr>
          <w:p w14:paraId="0443964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219 643,22</w:t>
            </w:r>
          </w:p>
        </w:tc>
        <w:tc>
          <w:tcPr>
            <w:tcW w:w="1403" w:type="dxa"/>
            <w:tcBorders>
              <w:top w:val="nil"/>
              <w:left w:val="nil"/>
              <w:bottom w:val="single" w:sz="4" w:space="0" w:color="auto"/>
              <w:right w:val="single" w:sz="4" w:space="0" w:color="auto"/>
            </w:tcBorders>
            <w:shd w:val="clear" w:color="000000" w:fill="FFFFFF"/>
            <w:noWrap/>
            <w:vAlign w:val="center"/>
            <w:hideMark/>
          </w:tcPr>
          <w:p w14:paraId="2FE8134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1 174,56</w:t>
            </w:r>
          </w:p>
        </w:tc>
        <w:tc>
          <w:tcPr>
            <w:tcW w:w="1403" w:type="dxa"/>
            <w:tcBorders>
              <w:top w:val="nil"/>
              <w:left w:val="nil"/>
              <w:bottom w:val="single" w:sz="4" w:space="0" w:color="auto"/>
              <w:right w:val="single" w:sz="4" w:space="0" w:color="auto"/>
            </w:tcBorders>
            <w:shd w:val="clear" w:color="000000" w:fill="FFFFFF"/>
            <w:noWrap/>
            <w:vAlign w:val="center"/>
            <w:hideMark/>
          </w:tcPr>
          <w:p w14:paraId="7538788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191 533,56</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2760A20"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190359,00</w:t>
            </w:r>
          </w:p>
        </w:tc>
      </w:tr>
      <w:tr w:rsidR="0054341C" w:rsidRPr="0054341C" w14:paraId="23CF726A" w14:textId="77777777" w:rsidTr="0054341C">
        <w:trPr>
          <w:trHeight w:val="375"/>
          <w:jc w:val="center"/>
        </w:trPr>
        <w:tc>
          <w:tcPr>
            <w:tcW w:w="695" w:type="dxa"/>
            <w:tcBorders>
              <w:top w:val="nil"/>
              <w:left w:val="single" w:sz="8" w:space="0" w:color="auto"/>
              <w:bottom w:val="single" w:sz="4" w:space="0" w:color="auto"/>
              <w:right w:val="nil"/>
            </w:tcBorders>
            <w:shd w:val="clear" w:color="auto" w:fill="auto"/>
            <w:noWrap/>
            <w:vAlign w:val="bottom"/>
            <w:hideMark/>
          </w:tcPr>
          <w:p w14:paraId="25B718B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single" w:sz="4" w:space="0" w:color="auto"/>
              <w:bottom w:val="single" w:sz="4" w:space="0" w:color="auto"/>
              <w:right w:val="nil"/>
            </w:tcBorders>
            <w:shd w:val="clear" w:color="auto" w:fill="auto"/>
            <w:noWrap/>
            <w:vAlign w:val="bottom"/>
            <w:hideMark/>
          </w:tcPr>
          <w:p w14:paraId="7C3B6D1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подряд</w:t>
            </w:r>
          </w:p>
        </w:tc>
        <w:tc>
          <w:tcPr>
            <w:tcW w:w="179" w:type="dxa"/>
            <w:tcBorders>
              <w:top w:val="nil"/>
              <w:left w:val="nil"/>
              <w:bottom w:val="single" w:sz="4" w:space="0" w:color="auto"/>
              <w:right w:val="nil"/>
            </w:tcBorders>
            <w:shd w:val="clear" w:color="auto" w:fill="auto"/>
            <w:noWrap/>
            <w:vAlign w:val="bottom"/>
            <w:hideMark/>
          </w:tcPr>
          <w:p w14:paraId="0ED59C19"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142" w:type="dxa"/>
            <w:tcBorders>
              <w:top w:val="nil"/>
              <w:left w:val="nil"/>
              <w:bottom w:val="single" w:sz="4" w:space="0" w:color="auto"/>
              <w:right w:val="nil"/>
            </w:tcBorders>
            <w:shd w:val="clear" w:color="auto" w:fill="auto"/>
            <w:noWrap/>
            <w:vAlign w:val="bottom"/>
            <w:hideMark/>
          </w:tcPr>
          <w:p w14:paraId="33D22527"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4002" w:type="dxa"/>
            <w:tcBorders>
              <w:top w:val="nil"/>
              <w:left w:val="nil"/>
              <w:bottom w:val="single" w:sz="4" w:space="0" w:color="auto"/>
              <w:right w:val="nil"/>
            </w:tcBorders>
            <w:shd w:val="clear" w:color="auto" w:fill="auto"/>
            <w:noWrap/>
            <w:vAlign w:val="bottom"/>
            <w:hideMark/>
          </w:tcPr>
          <w:p w14:paraId="1FE81A3E"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643848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07401E3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00"/>
            <w:noWrap/>
            <w:vAlign w:val="center"/>
            <w:hideMark/>
          </w:tcPr>
          <w:p w14:paraId="41D4D2E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204 172,00</w:t>
            </w:r>
          </w:p>
        </w:tc>
        <w:tc>
          <w:tcPr>
            <w:tcW w:w="1399" w:type="dxa"/>
            <w:tcBorders>
              <w:top w:val="nil"/>
              <w:left w:val="nil"/>
              <w:bottom w:val="single" w:sz="4" w:space="0" w:color="auto"/>
              <w:right w:val="single" w:sz="4" w:space="0" w:color="auto"/>
            </w:tcBorders>
            <w:shd w:val="clear" w:color="000000" w:fill="FFFFFF"/>
            <w:noWrap/>
            <w:vAlign w:val="center"/>
            <w:hideMark/>
          </w:tcPr>
          <w:p w14:paraId="1CAC432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79941C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6D7E415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191 533,56</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F9EA292"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 </w:t>
            </w:r>
          </w:p>
        </w:tc>
      </w:tr>
      <w:tr w:rsidR="0054341C" w:rsidRPr="0054341C" w14:paraId="5896A3BB" w14:textId="77777777" w:rsidTr="0054341C">
        <w:trPr>
          <w:trHeight w:val="375"/>
          <w:jc w:val="center"/>
        </w:trPr>
        <w:tc>
          <w:tcPr>
            <w:tcW w:w="695" w:type="dxa"/>
            <w:tcBorders>
              <w:top w:val="nil"/>
              <w:left w:val="single" w:sz="8" w:space="0" w:color="auto"/>
              <w:bottom w:val="single" w:sz="4" w:space="0" w:color="auto"/>
              <w:right w:val="nil"/>
            </w:tcBorders>
            <w:shd w:val="clear" w:color="auto" w:fill="auto"/>
            <w:noWrap/>
            <w:vAlign w:val="bottom"/>
            <w:hideMark/>
          </w:tcPr>
          <w:p w14:paraId="686508E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71348D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хоз способ</w:t>
            </w:r>
          </w:p>
        </w:tc>
        <w:tc>
          <w:tcPr>
            <w:tcW w:w="1142" w:type="dxa"/>
            <w:tcBorders>
              <w:top w:val="nil"/>
              <w:left w:val="nil"/>
              <w:bottom w:val="single" w:sz="4" w:space="0" w:color="auto"/>
              <w:right w:val="nil"/>
            </w:tcBorders>
            <w:shd w:val="clear" w:color="auto" w:fill="auto"/>
            <w:noWrap/>
            <w:vAlign w:val="bottom"/>
            <w:hideMark/>
          </w:tcPr>
          <w:p w14:paraId="09DDCEB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4002" w:type="dxa"/>
            <w:tcBorders>
              <w:top w:val="nil"/>
              <w:left w:val="nil"/>
              <w:bottom w:val="single" w:sz="4" w:space="0" w:color="auto"/>
              <w:right w:val="nil"/>
            </w:tcBorders>
            <w:shd w:val="clear" w:color="auto" w:fill="auto"/>
            <w:noWrap/>
            <w:vAlign w:val="bottom"/>
            <w:hideMark/>
          </w:tcPr>
          <w:p w14:paraId="1D5063A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00BCC5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4FAB1B2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00"/>
            <w:noWrap/>
            <w:vAlign w:val="center"/>
            <w:hideMark/>
          </w:tcPr>
          <w:p w14:paraId="723E1A3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16 539,00</w:t>
            </w:r>
          </w:p>
        </w:tc>
        <w:tc>
          <w:tcPr>
            <w:tcW w:w="1399" w:type="dxa"/>
            <w:tcBorders>
              <w:top w:val="nil"/>
              <w:left w:val="nil"/>
              <w:bottom w:val="single" w:sz="4" w:space="0" w:color="auto"/>
              <w:right w:val="single" w:sz="4" w:space="0" w:color="auto"/>
            </w:tcBorders>
            <w:shd w:val="clear" w:color="000000" w:fill="FFFFFF"/>
            <w:noWrap/>
            <w:vAlign w:val="center"/>
            <w:hideMark/>
          </w:tcPr>
          <w:p w14:paraId="538152E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235733E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636FDF2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5D146D1"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 </w:t>
            </w:r>
          </w:p>
        </w:tc>
      </w:tr>
      <w:tr w:rsidR="0054341C" w:rsidRPr="0054341C" w14:paraId="677F6632" w14:textId="77777777" w:rsidTr="0054341C">
        <w:trPr>
          <w:trHeight w:val="360"/>
          <w:jc w:val="center"/>
        </w:trPr>
        <w:tc>
          <w:tcPr>
            <w:tcW w:w="695" w:type="dxa"/>
            <w:tcBorders>
              <w:top w:val="nil"/>
              <w:left w:val="single" w:sz="8" w:space="0" w:color="auto"/>
              <w:bottom w:val="single" w:sz="4" w:space="0" w:color="auto"/>
              <w:right w:val="nil"/>
            </w:tcBorders>
            <w:shd w:val="clear" w:color="auto" w:fill="auto"/>
            <w:noWrap/>
            <w:vAlign w:val="bottom"/>
            <w:hideMark/>
          </w:tcPr>
          <w:p w14:paraId="261414A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w:t>
            </w:r>
          </w:p>
        </w:tc>
        <w:tc>
          <w:tcPr>
            <w:tcW w:w="103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B69FF38"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Расходы на оплату труда, всего</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C71076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773597D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16 745,04</w:t>
            </w:r>
          </w:p>
        </w:tc>
        <w:tc>
          <w:tcPr>
            <w:tcW w:w="1403" w:type="dxa"/>
            <w:tcBorders>
              <w:top w:val="nil"/>
              <w:left w:val="nil"/>
              <w:bottom w:val="single" w:sz="4" w:space="0" w:color="auto"/>
              <w:right w:val="single" w:sz="4" w:space="0" w:color="auto"/>
            </w:tcBorders>
            <w:shd w:val="clear" w:color="000000" w:fill="FFFFFF"/>
            <w:noWrap/>
            <w:vAlign w:val="center"/>
            <w:hideMark/>
          </w:tcPr>
          <w:p w14:paraId="5E0FE1E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425 132,28</w:t>
            </w:r>
          </w:p>
        </w:tc>
        <w:tc>
          <w:tcPr>
            <w:tcW w:w="1399" w:type="dxa"/>
            <w:tcBorders>
              <w:top w:val="nil"/>
              <w:left w:val="nil"/>
              <w:bottom w:val="single" w:sz="4" w:space="0" w:color="auto"/>
              <w:right w:val="single" w:sz="4" w:space="0" w:color="auto"/>
            </w:tcBorders>
            <w:shd w:val="clear" w:color="000000" w:fill="FFFFFF"/>
            <w:noWrap/>
            <w:vAlign w:val="center"/>
            <w:hideMark/>
          </w:tcPr>
          <w:p w14:paraId="22598AD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408 387,24</w:t>
            </w:r>
          </w:p>
        </w:tc>
        <w:tc>
          <w:tcPr>
            <w:tcW w:w="1403" w:type="dxa"/>
            <w:tcBorders>
              <w:top w:val="nil"/>
              <w:left w:val="nil"/>
              <w:bottom w:val="single" w:sz="4" w:space="0" w:color="auto"/>
              <w:right w:val="single" w:sz="4" w:space="0" w:color="auto"/>
            </w:tcBorders>
            <w:shd w:val="clear" w:color="000000" w:fill="FFFFFF"/>
            <w:noWrap/>
            <w:vAlign w:val="center"/>
            <w:hideMark/>
          </w:tcPr>
          <w:p w14:paraId="602F6D7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18 419,54</w:t>
            </w:r>
          </w:p>
        </w:tc>
        <w:tc>
          <w:tcPr>
            <w:tcW w:w="1403" w:type="dxa"/>
            <w:tcBorders>
              <w:top w:val="nil"/>
              <w:left w:val="nil"/>
              <w:bottom w:val="single" w:sz="4" w:space="0" w:color="auto"/>
              <w:right w:val="single" w:sz="4" w:space="0" w:color="auto"/>
            </w:tcBorders>
            <w:shd w:val="clear" w:color="000000" w:fill="FFFFFF"/>
            <w:noWrap/>
            <w:vAlign w:val="center"/>
            <w:hideMark/>
          </w:tcPr>
          <w:p w14:paraId="1687132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491 482,40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6F74784"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473062,86</w:t>
            </w:r>
          </w:p>
        </w:tc>
      </w:tr>
      <w:tr w:rsidR="0054341C" w:rsidRPr="0054341C" w14:paraId="79B58ED0"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1D8084CD"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single" w:sz="4" w:space="0" w:color="auto"/>
              <w:bottom w:val="nil"/>
              <w:right w:val="nil"/>
            </w:tcBorders>
            <w:shd w:val="clear" w:color="auto" w:fill="auto"/>
            <w:noWrap/>
            <w:vAlign w:val="bottom"/>
            <w:hideMark/>
          </w:tcPr>
          <w:p w14:paraId="667370E1"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xml:space="preserve"> в том числе ППП</w:t>
            </w:r>
          </w:p>
        </w:tc>
        <w:tc>
          <w:tcPr>
            <w:tcW w:w="1142" w:type="dxa"/>
            <w:tcBorders>
              <w:top w:val="nil"/>
              <w:left w:val="nil"/>
              <w:bottom w:val="nil"/>
              <w:right w:val="nil"/>
            </w:tcBorders>
            <w:shd w:val="clear" w:color="auto" w:fill="auto"/>
            <w:noWrap/>
            <w:vAlign w:val="bottom"/>
            <w:hideMark/>
          </w:tcPr>
          <w:p w14:paraId="75BE61B8" w14:textId="77777777" w:rsidR="0054341C" w:rsidRPr="0054341C" w:rsidRDefault="0054341C" w:rsidP="0054341C">
            <w:pPr>
              <w:outlineLvl w:val="0"/>
              <w:rPr>
                <w:rFonts w:ascii="Bookman Old Style" w:hAnsi="Bookman Old Style" w:cs="Calibri"/>
                <w:sz w:val="12"/>
                <w:szCs w:val="12"/>
              </w:rPr>
            </w:pPr>
          </w:p>
        </w:tc>
        <w:tc>
          <w:tcPr>
            <w:tcW w:w="4002" w:type="dxa"/>
            <w:tcBorders>
              <w:top w:val="nil"/>
              <w:left w:val="nil"/>
              <w:bottom w:val="nil"/>
              <w:right w:val="nil"/>
            </w:tcBorders>
            <w:shd w:val="clear" w:color="auto" w:fill="auto"/>
            <w:noWrap/>
            <w:vAlign w:val="bottom"/>
            <w:hideMark/>
          </w:tcPr>
          <w:p w14:paraId="23B7C4F5" w14:textId="77777777" w:rsidR="0054341C" w:rsidRPr="0054341C" w:rsidRDefault="0054341C" w:rsidP="0054341C">
            <w:pPr>
              <w:outlineLvl w:val="0"/>
              <w:rPr>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C0BC13F"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4A016A59"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45,00</w:t>
            </w:r>
          </w:p>
        </w:tc>
        <w:tc>
          <w:tcPr>
            <w:tcW w:w="1403" w:type="dxa"/>
            <w:tcBorders>
              <w:top w:val="nil"/>
              <w:left w:val="nil"/>
              <w:bottom w:val="single" w:sz="4" w:space="0" w:color="auto"/>
              <w:right w:val="single" w:sz="4" w:space="0" w:color="auto"/>
            </w:tcBorders>
            <w:shd w:val="clear" w:color="auto" w:fill="auto"/>
            <w:noWrap/>
            <w:vAlign w:val="center"/>
            <w:hideMark/>
          </w:tcPr>
          <w:p w14:paraId="3359B7B8"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13E9CA17"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-45,00</w:t>
            </w:r>
          </w:p>
        </w:tc>
        <w:tc>
          <w:tcPr>
            <w:tcW w:w="1403" w:type="dxa"/>
            <w:tcBorders>
              <w:top w:val="nil"/>
              <w:left w:val="nil"/>
              <w:bottom w:val="single" w:sz="4" w:space="0" w:color="auto"/>
              <w:right w:val="single" w:sz="4" w:space="0" w:color="auto"/>
            </w:tcBorders>
            <w:shd w:val="clear" w:color="000000" w:fill="FFFFFF"/>
            <w:noWrap/>
            <w:vAlign w:val="center"/>
            <w:hideMark/>
          </w:tcPr>
          <w:p w14:paraId="0AFA8955"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45,00</w:t>
            </w:r>
          </w:p>
        </w:tc>
        <w:tc>
          <w:tcPr>
            <w:tcW w:w="1403" w:type="dxa"/>
            <w:tcBorders>
              <w:top w:val="nil"/>
              <w:left w:val="nil"/>
              <w:bottom w:val="single" w:sz="4" w:space="0" w:color="auto"/>
              <w:right w:val="single" w:sz="4" w:space="0" w:color="auto"/>
            </w:tcBorders>
            <w:shd w:val="clear" w:color="000000" w:fill="FFFFFF"/>
            <w:noWrap/>
            <w:vAlign w:val="center"/>
            <w:hideMark/>
          </w:tcPr>
          <w:p w14:paraId="48734577"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93CB9EE" w14:textId="77777777" w:rsidR="0054341C" w:rsidRPr="0054341C" w:rsidRDefault="0054341C" w:rsidP="0054341C">
            <w:pPr>
              <w:jc w:val="center"/>
              <w:outlineLvl w:val="0"/>
              <w:rPr>
                <w:rFonts w:ascii="Calibri" w:hAnsi="Calibri" w:cs="Calibri"/>
                <w:sz w:val="12"/>
                <w:szCs w:val="12"/>
              </w:rPr>
            </w:pPr>
            <w:r w:rsidRPr="0054341C">
              <w:rPr>
                <w:rFonts w:ascii="Calibri" w:hAnsi="Calibri" w:cs="Calibri"/>
                <w:sz w:val="12"/>
                <w:szCs w:val="12"/>
              </w:rPr>
              <w:t>-45,00</w:t>
            </w:r>
          </w:p>
        </w:tc>
      </w:tr>
      <w:tr w:rsidR="0054341C" w:rsidRPr="0054341C" w14:paraId="20D9DDF5"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4534B9F9"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6324" w:type="dxa"/>
            <w:gridSpan w:val="3"/>
            <w:tcBorders>
              <w:top w:val="nil"/>
              <w:left w:val="single" w:sz="4" w:space="0" w:color="auto"/>
              <w:bottom w:val="nil"/>
              <w:right w:val="nil"/>
            </w:tcBorders>
            <w:shd w:val="clear" w:color="auto" w:fill="auto"/>
            <w:noWrap/>
            <w:vAlign w:val="bottom"/>
            <w:hideMark/>
          </w:tcPr>
          <w:p w14:paraId="12CF5B67"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xml:space="preserve">  численность, всего </w:t>
            </w:r>
          </w:p>
        </w:tc>
        <w:tc>
          <w:tcPr>
            <w:tcW w:w="4002" w:type="dxa"/>
            <w:tcBorders>
              <w:top w:val="nil"/>
              <w:left w:val="nil"/>
              <w:bottom w:val="nil"/>
              <w:right w:val="nil"/>
            </w:tcBorders>
            <w:shd w:val="clear" w:color="auto" w:fill="auto"/>
            <w:noWrap/>
            <w:vAlign w:val="bottom"/>
            <w:hideMark/>
          </w:tcPr>
          <w:p w14:paraId="37F23F02" w14:textId="77777777" w:rsidR="0054341C" w:rsidRPr="0054341C" w:rsidRDefault="0054341C" w:rsidP="0054341C">
            <w:pPr>
              <w:outlineLvl w:val="0"/>
              <w:rPr>
                <w:rFonts w:ascii="Bookman Old Style" w:hAnsi="Bookman Old Style" w:cs="Calibri"/>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367F93B"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чел.</w:t>
            </w:r>
          </w:p>
        </w:tc>
        <w:tc>
          <w:tcPr>
            <w:tcW w:w="1403" w:type="dxa"/>
            <w:tcBorders>
              <w:top w:val="nil"/>
              <w:left w:val="nil"/>
              <w:bottom w:val="single" w:sz="4" w:space="0" w:color="auto"/>
              <w:right w:val="single" w:sz="4" w:space="0" w:color="auto"/>
            </w:tcBorders>
            <w:shd w:val="clear" w:color="000000" w:fill="FFFFFF"/>
            <w:noWrap/>
            <w:vAlign w:val="center"/>
            <w:hideMark/>
          </w:tcPr>
          <w:p w14:paraId="26D12D8B"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00"/>
            <w:noWrap/>
            <w:vAlign w:val="center"/>
            <w:hideMark/>
          </w:tcPr>
          <w:p w14:paraId="41CCF08F"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1 540</w:t>
            </w:r>
          </w:p>
        </w:tc>
        <w:tc>
          <w:tcPr>
            <w:tcW w:w="1399" w:type="dxa"/>
            <w:tcBorders>
              <w:top w:val="nil"/>
              <w:left w:val="nil"/>
              <w:bottom w:val="single" w:sz="4" w:space="0" w:color="auto"/>
              <w:right w:val="single" w:sz="4" w:space="0" w:color="auto"/>
            </w:tcBorders>
            <w:shd w:val="clear" w:color="000000" w:fill="FFFFFF"/>
            <w:noWrap/>
            <w:vAlign w:val="center"/>
            <w:hideMark/>
          </w:tcPr>
          <w:p w14:paraId="6E35673A"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1 540</w:t>
            </w:r>
          </w:p>
        </w:tc>
        <w:tc>
          <w:tcPr>
            <w:tcW w:w="1403" w:type="dxa"/>
            <w:tcBorders>
              <w:top w:val="nil"/>
              <w:left w:val="nil"/>
              <w:bottom w:val="single" w:sz="4" w:space="0" w:color="auto"/>
              <w:right w:val="single" w:sz="4" w:space="0" w:color="auto"/>
            </w:tcBorders>
            <w:shd w:val="clear" w:color="000000" w:fill="FFFFFF"/>
            <w:noWrap/>
            <w:vAlign w:val="center"/>
            <w:hideMark/>
          </w:tcPr>
          <w:p w14:paraId="11C60EA4"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762C52B6"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1 540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D6E059B" w14:textId="77777777" w:rsidR="0054341C" w:rsidRPr="0054341C" w:rsidRDefault="0054341C" w:rsidP="0054341C">
            <w:pPr>
              <w:jc w:val="center"/>
              <w:outlineLvl w:val="0"/>
              <w:rPr>
                <w:rFonts w:ascii="Calibri" w:hAnsi="Calibri" w:cs="Calibri"/>
                <w:sz w:val="12"/>
                <w:szCs w:val="12"/>
              </w:rPr>
            </w:pPr>
            <w:r w:rsidRPr="0054341C">
              <w:rPr>
                <w:rFonts w:ascii="Calibri" w:hAnsi="Calibri" w:cs="Calibri"/>
                <w:sz w:val="12"/>
                <w:szCs w:val="12"/>
              </w:rPr>
              <w:t>1 540</w:t>
            </w:r>
          </w:p>
        </w:tc>
      </w:tr>
      <w:tr w:rsidR="0054341C" w:rsidRPr="0054341C" w14:paraId="3455D0EC"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6124C0E4"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single" w:sz="4" w:space="0" w:color="auto"/>
              <w:bottom w:val="nil"/>
              <w:right w:val="nil"/>
            </w:tcBorders>
            <w:shd w:val="clear" w:color="auto" w:fill="auto"/>
            <w:noWrap/>
            <w:vAlign w:val="bottom"/>
            <w:hideMark/>
          </w:tcPr>
          <w:p w14:paraId="5A08D034"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xml:space="preserve">  в том числе ППП</w:t>
            </w:r>
          </w:p>
        </w:tc>
        <w:tc>
          <w:tcPr>
            <w:tcW w:w="1142" w:type="dxa"/>
            <w:tcBorders>
              <w:top w:val="nil"/>
              <w:left w:val="nil"/>
              <w:bottom w:val="nil"/>
              <w:right w:val="nil"/>
            </w:tcBorders>
            <w:shd w:val="clear" w:color="auto" w:fill="auto"/>
            <w:noWrap/>
            <w:vAlign w:val="bottom"/>
            <w:hideMark/>
          </w:tcPr>
          <w:p w14:paraId="1F2851E1" w14:textId="77777777" w:rsidR="0054341C" w:rsidRPr="0054341C" w:rsidRDefault="0054341C" w:rsidP="0054341C">
            <w:pPr>
              <w:outlineLvl w:val="0"/>
              <w:rPr>
                <w:rFonts w:ascii="Bookman Old Style" w:hAnsi="Bookman Old Style" w:cs="Calibri"/>
                <w:sz w:val="12"/>
                <w:szCs w:val="12"/>
              </w:rPr>
            </w:pPr>
          </w:p>
        </w:tc>
        <w:tc>
          <w:tcPr>
            <w:tcW w:w="4002" w:type="dxa"/>
            <w:tcBorders>
              <w:top w:val="nil"/>
              <w:left w:val="nil"/>
              <w:bottom w:val="nil"/>
              <w:right w:val="single" w:sz="4" w:space="0" w:color="auto"/>
            </w:tcBorders>
            <w:shd w:val="clear" w:color="auto" w:fill="auto"/>
            <w:noWrap/>
            <w:vAlign w:val="bottom"/>
            <w:hideMark/>
          </w:tcPr>
          <w:p w14:paraId="68D9E94C"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0AD7EA2B"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чел.</w:t>
            </w:r>
          </w:p>
        </w:tc>
        <w:tc>
          <w:tcPr>
            <w:tcW w:w="1403" w:type="dxa"/>
            <w:tcBorders>
              <w:top w:val="nil"/>
              <w:left w:val="nil"/>
              <w:bottom w:val="single" w:sz="4" w:space="0" w:color="auto"/>
              <w:right w:val="single" w:sz="4" w:space="0" w:color="auto"/>
            </w:tcBorders>
            <w:shd w:val="clear" w:color="000000" w:fill="FFFFFF"/>
            <w:noWrap/>
            <w:vAlign w:val="center"/>
            <w:hideMark/>
          </w:tcPr>
          <w:p w14:paraId="183F3A22"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4CA5DAE8"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11CBC4BC"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51471A97"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2FD3F8D6"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71FDE562" w14:textId="77777777" w:rsidR="0054341C" w:rsidRPr="0054341C" w:rsidRDefault="0054341C" w:rsidP="0054341C">
            <w:pPr>
              <w:jc w:val="center"/>
              <w:outlineLvl w:val="0"/>
              <w:rPr>
                <w:rFonts w:ascii="Calibri" w:hAnsi="Calibri" w:cs="Calibri"/>
                <w:sz w:val="12"/>
                <w:szCs w:val="12"/>
              </w:rPr>
            </w:pPr>
            <w:r w:rsidRPr="0054341C">
              <w:rPr>
                <w:rFonts w:ascii="Calibri" w:hAnsi="Calibri" w:cs="Calibri"/>
                <w:sz w:val="12"/>
                <w:szCs w:val="12"/>
              </w:rPr>
              <w:t>0,00</w:t>
            </w:r>
          </w:p>
        </w:tc>
      </w:tr>
      <w:tr w:rsidR="0054341C" w:rsidRPr="0054341C" w14:paraId="3D4F7FD8"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5B3CAC00"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single" w:sz="4" w:space="0" w:color="auto"/>
              <w:bottom w:val="nil"/>
              <w:right w:val="nil"/>
            </w:tcBorders>
            <w:shd w:val="clear" w:color="auto" w:fill="auto"/>
            <w:noWrap/>
            <w:vAlign w:val="bottom"/>
            <w:hideMark/>
          </w:tcPr>
          <w:p w14:paraId="419F53AB"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xml:space="preserve"> средняя зарплата ППП</w:t>
            </w:r>
          </w:p>
        </w:tc>
        <w:tc>
          <w:tcPr>
            <w:tcW w:w="1142" w:type="dxa"/>
            <w:tcBorders>
              <w:top w:val="nil"/>
              <w:left w:val="nil"/>
              <w:bottom w:val="nil"/>
              <w:right w:val="nil"/>
            </w:tcBorders>
            <w:shd w:val="clear" w:color="auto" w:fill="auto"/>
            <w:noWrap/>
            <w:vAlign w:val="bottom"/>
            <w:hideMark/>
          </w:tcPr>
          <w:p w14:paraId="18598E88" w14:textId="77777777" w:rsidR="0054341C" w:rsidRPr="0054341C" w:rsidRDefault="0054341C" w:rsidP="0054341C">
            <w:pPr>
              <w:outlineLvl w:val="0"/>
              <w:rPr>
                <w:rFonts w:ascii="Calibri" w:hAnsi="Calibri" w:cs="Calibri"/>
                <w:sz w:val="12"/>
                <w:szCs w:val="12"/>
              </w:rPr>
            </w:pPr>
            <w:r w:rsidRPr="0054341C">
              <w:rPr>
                <w:rFonts w:ascii="Calibri" w:hAnsi="Calibri" w:cs="Calibri"/>
                <w:sz w:val="12"/>
                <w:szCs w:val="12"/>
              </w:rPr>
              <w:t>всего</w:t>
            </w:r>
          </w:p>
        </w:tc>
        <w:tc>
          <w:tcPr>
            <w:tcW w:w="4002" w:type="dxa"/>
            <w:tcBorders>
              <w:top w:val="nil"/>
              <w:left w:val="nil"/>
              <w:bottom w:val="nil"/>
              <w:right w:val="nil"/>
            </w:tcBorders>
            <w:shd w:val="clear" w:color="auto" w:fill="auto"/>
            <w:noWrap/>
            <w:vAlign w:val="bottom"/>
            <w:hideMark/>
          </w:tcPr>
          <w:p w14:paraId="3EBDAEDB" w14:textId="77777777" w:rsidR="0054341C" w:rsidRPr="0054341C" w:rsidRDefault="0054341C" w:rsidP="0054341C">
            <w:pPr>
              <w:outlineLvl w:val="0"/>
              <w:rPr>
                <w:rFonts w:ascii="Calibri" w:hAnsi="Calibri" w:cs="Calibri"/>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DE9CAEC"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руб./чел.</w:t>
            </w:r>
          </w:p>
        </w:tc>
        <w:tc>
          <w:tcPr>
            <w:tcW w:w="1403" w:type="dxa"/>
            <w:tcBorders>
              <w:top w:val="nil"/>
              <w:left w:val="nil"/>
              <w:bottom w:val="single" w:sz="4" w:space="0" w:color="auto"/>
              <w:right w:val="single" w:sz="4" w:space="0" w:color="auto"/>
            </w:tcBorders>
            <w:shd w:val="clear" w:color="000000" w:fill="FFFFFF"/>
            <w:noWrap/>
            <w:vAlign w:val="center"/>
            <w:hideMark/>
          </w:tcPr>
          <w:p w14:paraId="5D1A7E86"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31 009,33</w:t>
            </w:r>
          </w:p>
        </w:tc>
        <w:tc>
          <w:tcPr>
            <w:tcW w:w="1403" w:type="dxa"/>
            <w:tcBorders>
              <w:top w:val="nil"/>
              <w:left w:val="nil"/>
              <w:bottom w:val="single" w:sz="4" w:space="0" w:color="auto"/>
              <w:right w:val="single" w:sz="4" w:space="0" w:color="auto"/>
            </w:tcBorders>
            <w:shd w:val="clear" w:color="000000" w:fill="FFFFFF"/>
            <w:noWrap/>
            <w:vAlign w:val="center"/>
            <w:hideMark/>
          </w:tcPr>
          <w:p w14:paraId="5C74BCC2"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23 009,00</w:t>
            </w:r>
          </w:p>
        </w:tc>
        <w:tc>
          <w:tcPr>
            <w:tcW w:w="1399" w:type="dxa"/>
            <w:tcBorders>
              <w:top w:val="nil"/>
              <w:left w:val="nil"/>
              <w:bottom w:val="single" w:sz="4" w:space="0" w:color="auto"/>
              <w:right w:val="single" w:sz="4" w:space="0" w:color="auto"/>
            </w:tcBorders>
            <w:shd w:val="clear" w:color="000000" w:fill="FFFFFF"/>
            <w:noWrap/>
            <w:vAlign w:val="center"/>
            <w:hideMark/>
          </w:tcPr>
          <w:p w14:paraId="057A55C4"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-8 000,33</w:t>
            </w:r>
          </w:p>
        </w:tc>
        <w:tc>
          <w:tcPr>
            <w:tcW w:w="1403" w:type="dxa"/>
            <w:tcBorders>
              <w:top w:val="nil"/>
              <w:left w:val="nil"/>
              <w:bottom w:val="single" w:sz="4" w:space="0" w:color="auto"/>
              <w:right w:val="single" w:sz="4" w:space="0" w:color="auto"/>
            </w:tcBorders>
            <w:shd w:val="clear" w:color="000000" w:fill="FFFFFF"/>
            <w:noWrap/>
            <w:vAlign w:val="center"/>
            <w:hideMark/>
          </w:tcPr>
          <w:p w14:paraId="4138FA46"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34 110,27</w:t>
            </w:r>
          </w:p>
        </w:tc>
        <w:tc>
          <w:tcPr>
            <w:tcW w:w="1403" w:type="dxa"/>
            <w:tcBorders>
              <w:top w:val="nil"/>
              <w:left w:val="nil"/>
              <w:bottom w:val="single" w:sz="4" w:space="0" w:color="auto"/>
              <w:right w:val="single" w:sz="4" w:space="0" w:color="auto"/>
            </w:tcBorders>
            <w:shd w:val="clear" w:color="000000" w:fill="FFFFFF"/>
            <w:noWrap/>
            <w:vAlign w:val="center"/>
            <w:hideMark/>
          </w:tcPr>
          <w:p w14:paraId="41E62081"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26 600,00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3479BCDF" w14:textId="77777777" w:rsidR="0054341C" w:rsidRPr="0054341C" w:rsidRDefault="0054341C" w:rsidP="0054341C">
            <w:pPr>
              <w:jc w:val="center"/>
              <w:outlineLvl w:val="0"/>
              <w:rPr>
                <w:rFonts w:ascii="Calibri" w:hAnsi="Calibri" w:cs="Calibri"/>
                <w:sz w:val="12"/>
                <w:szCs w:val="12"/>
              </w:rPr>
            </w:pPr>
            <w:r w:rsidRPr="0054341C">
              <w:rPr>
                <w:rFonts w:ascii="Calibri" w:hAnsi="Calibri" w:cs="Calibri"/>
                <w:sz w:val="12"/>
                <w:szCs w:val="12"/>
              </w:rPr>
              <w:t>-7510,27</w:t>
            </w:r>
          </w:p>
        </w:tc>
      </w:tr>
      <w:tr w:rsidR="0054341C" w:rsidRPr="0054341C" w14:paraId="1CC0462D"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2DE84A3A"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5182" w:type="dxa"/>
            <w:gridSpan w:val="2"/>
            <w:tcBorders>
              <w:top w:val="nil"/>
              <w:left w:val="single" w:sz="4" w:space="0" w:color="auto"/>
              <w:bottom w:val="nil"/>
              <w:right w:val="nil"/>
            </w:tcBorders>
            <w:shd w:val="clear" w:color="auto" w:fill="auto"/>
            <w:noWrap/>
            <w:vAlign w:val="bottom"/>
            <w:hideMark/>
          </w:tcPr>
          <w:p w14:paraId="437454DC" w14:textId="77777777" w:rsidR="0054341C" w:rsidRPr="0054341C" w:rsidRDefault="0054341C" w:rsidP="0054341C">
            <w:pPr>
              <w:outlineLvl w:val="0"/>
              <w:rPr>
                <w:rFonts w:ascii="Bookman Old Style" w:hAnsi="Bookman Old Style" w:cs="Calibri"/>
                <w:sz w:val="12"/>
                <w:szCs w:val="12"/>
              </w:rPr>
            </w:pPr>
            <w:r w:rsidRPr="0054341C">
              <w:rPr>
                <w:rFonts w:ascii="Bookman Old Style" w:hAnsi="Bookman Old Style" w:cs="Calibri"/>
                <w:sz w:val="12"/>
                <w:szCs w:val="12"/>
              </w:rPr>
              <w:t xml:space="preserve"> в том числе ППП</w:t>
            </w:r>
          </w:p>
        </w:tc>
        <w:tc>
          <w:tcPr>
            <w:tcW w:w="1142" w:type="dxa"/>
            <w:tcBorders>
              <w:top w:val="nil"/>
              <w:left w:val="nil"/>
              <w:bottom w:val="nil"/>
              <w:right w:val="nil"/>
            </w:tcBorders>
            <w:shd w:val="clear" w:color="auto" w:fill="auto"/>
            <w:noWrap/>
            <w:vAlign w:val="bottom"/>
            <w:hideMark/>
          </w:tcPr>
          <w:p w14:paraId="60E841D4" w14:textId="77777777" w:rsidR="0054341C" w:rsidRPr="0054341C" w:rsidRDefault="0054341C" w:rsidP="0054341C">
            <w:pPr>
              <w:outlineLvl w:val="0"/>
              <w:rPr>
                <w:rFonts w:ascii="Bookman Old Style" w:hAnsi="Bookman Old Style" w:cs="Calibri"/>
                <w:sz w:val="12"/>
                <w:szCs w:val="12"/>
              </w:rPr>
            </w:pPr>
          </w:p>
        </w:tc>
        <w:tc>
          <w:tcPr>
            <w:tcW w:w="4002" w:type="dxa"/>
            <w:tcBorders>
              <w:top w:val="nil"/>
              <w:left w:val="nil"/>
              <w:bottom w:val="nil"/>
              <w:right w:val="nil"/>
            </w:tcBorders>
            <w:shd w:val="clear" w:color="auto" w:fill="auto"/>
            <w:noWrap/>
            <w:vAlign w:val="bottom"/>
            <w:hideMark/>
          </w:tcPr>
          <w:p w14:paraId="49324DEA" w14:textId="77777777" w:rsidR="0054341C" w:rsidRPr="0054341C" w:rsidRDefault="0054341C" w:rsidP="0054341C">
            <w:pPr>
              <w:outlineLvl w:val="0"/>
              <w:rPr>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9E3D311"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руб./чел.</w:t>
            </w:r>
          </w:p>
        </w:tc>
        <w:tc>
          <w:tcPr>
            <w:tcW w:w="1403" w:type="dxa"/>
            <w:tcBorders>
              <w:top w:val="nil"/>
              <w:left w:val="nil"/>
              <w:bottom w:val="single" w:sz="4" w:space="0" w:color="auto"/>
              <w:right w:val="single" w:sz="4" w:space="0" w:color="auto"/>
            </w:tcBorders>
            <w:shd w:val="clear" w:color="000000" w:fill="FFFFFF"/>
            <w:noWrap/>
            <w:vAlign w:val="center"/>
            <w:hideMark/>
          </w:tcPr>
          <w:p w14:paraId="2424EA7A"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3743FFBF"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46B7096B"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76F12F33"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DACB5DC" w14:textId="77777777" w:rsidR="0054341C" w:rsidRPr="0054341C" w:rsidRDefault="0054341C" w:rsidP="0054341C">
            <w:pPr>
              <w:jc w:val="center"/>
              <w:outlineLvl w:val="0"/>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5C975FE" w14:textId="77777777" w:rsidR="0054341C" w:rsidRPr="0054341C" w:rsidRDefault="0054341C" w:rsidP="0054341C">
            <w:pPr>
              <w:jc w:val="center"/>
              <w:outlineLvl w:val="0"/>
              <w:rPr>
                <w:rFonts w:ascii="Calibri" w:hAnsi="Calibri" w:cs="Calibri"/>
                <w:sz w:val="12"/>
                <w:szCs w:val="12"/>
              </w:rPr>
            </w:pPr>
            <w:r w:rsidRPr="0054341C">
              <w:rPr>
                <w:rFonts w:ascii="Calibri" w:hAnsi="Calibri" w:cs="Calibri"/>
                <w:sz w:val="12"/>
                <w:szCs w:val="12"/>
              </w:rPr>
              <w:t>0,00</w:t>
            </w:r>
          </w:p>
        </w:tc>
      </w:tr>
      <w:tr w:rsidR="0054341C" w:rsidRPr="0054341C" w14:paraId="2A323013" w14:textId="77777777" w:rsidTr="0054341C">
        <w:trPr>
          <w:trHeight w:val="315"/>
          <w:jc w:val="center"/>
        </w:trPr>
        <w:tc>
          <w:tcPr>
            <w:tcW w:w="695"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750E8F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8</w:t>
            </w:r>
          </w:p>
        </w:tc>
        <w:tc>
          <w:tcPr>
            <w:tcW w:w="103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06238D"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Расходы на выполнение работ и услуг производственного  характера, выполняемых по договорам со сторонними организациями, услуги собственных подразделений предпр-я</w:t>
            </w:r>
          </w:p>
        </w:tc>
        <w:tc>
          <w:tcPr>
            <w:tcW w:w="10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8E873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AE5AB7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1 268 728,84</w:t>
            </w:r>
          </w:p>
        </w:tc>
        <w:tc>
          <w:tcPr>
            <w:tcW w:w="1403"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7EF91F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92 102,56</w:t>
            </w:r>
          </w:p>
        </w:tc>
        <w:tc>
          <w:tcPr>
            <w:tcW w:w="13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C0020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-1 176 626,28</w:t>
            </w:r>
          </w:p>
        </w:tc>
        <w:tc>
          <w:tcPr>
            <w:tcW w:w="14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19C69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1 387 612,79</w:t>
            </w:r>
          </w:p>
        </w:tc>
        <w:tc>
          <w:tcPr>
            <w:tcW w:w="14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E3793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92 102,56</w:t>
            </w:r>
          </w:p>
        </w:tc>
        <w:tc>
          <w:tcPr>
            <w:tcW w:w="12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AE63A9"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-1295510,23</w:t>
            </w:r>
          </w:p>
        </w:tc>
      </w:tr>
      <w:tr w:rsidR="0054341C" w:rsidRPr="0054341C" w14:paraId="5CEA0A6A" w14:textId="77777777" w:rsidTr="0054341C">
        <w:trPr>
          <w:trHeight w:val="315"/>
          <w:jc w:val="center"/>
        </w:trPr>
        <w:tc>
          <w:tcPr>
            <w:tcW w:w="695" w:type="dxa"/>
            <w:vMerge/>
            <w:tcBorders>
              <w:top w:val="single" w:sz="4" w:space="0" w:color="auto"/>
              <w:left w:val="single" w:sz="8" w:space="0" w:color="auto"/>
              <w:bottom w:val="single" w:sz="4" w:space="0" w:color="000000"/>
              <w:right w:val="single" w:sz="4" w:space="0" w:color="auto"/>
            </w:tcBorders>
            <w:vAlign w:val="center"/>
            <w:hideMark/>
          </w:tcPr>
          <w:p w14:paraId="626B0F09"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4" w:space="0" w:color="auto"/>
              <w:left w:val="single" w:sz="4" w:space="0" w:color="auto"/>
              <w:bottom w:val="single" w:sz="4" w:space="0" w:color="000000"/>
              <w:right w:val="single" w:sz="4" w:space="0" w:color="000000"/>
            </w:tcBorders>
            <w:vAlign w:val="center"/>
            <w:hideMark/>
          </w:tcPr>
          <w:p w14:paraId="402CA6B5" w14:textId="77777777" w:rsidR="0054341C" w:rsidRPr="0054341C" w:rsidRDefault="0054341C" w:rsidP="0054341C">
            <w:pPr>
              <w:rPr>
                <w:rFonts w:ascii="Bookman Old Style" w:hAnsi="Bookman Old Style" w:cs="Calibri"/>
                <w:b/>
                <w:bCs/>
                <w:sz w:val="12"/>
                <w:szCs w:val="12"/>
              </w:rPr>
            </w:pPr>
          </w:p>
        </w:tc>
        <w:tc>
          <w:tcPr>
            <w:tcW w:w="1004" w:type="dxa"/>
            <w:vMerge/>
            <w:tcBorders>
              <w:top w:val="nil"/>
              <w:left w:val="single" w:sz="4" w:space="0" w:color="auto"/>
              <w:bottom w:val="single" w:sz="4" w:space="0" w:color="000000"/>
              <w:right w:val="single" w:sz="4" w:space="0" w:color="auto"/>
            </w:tcBorders>
            <w:vAlign w:val="center"/>
            <w:hideMark/>
          </w:tcPr>
          <w:p w14:paraId="0C0450D0"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1C9CF3FC" w14:textId="77777777" w:rsidR="0054341C" w:rsidRPr="0054341C" w:rsidRDefault="0054341C" w:rsidP="0054341C">
            <w:pPr>
              <w:rPr>
                <w:rFonts w:ascii="Bookman Old Style" w:hAnsi="Bookman Old Style" w:cs="Calibri"/>
                <w:b/>
                <w:bCs/>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4C48DBC5" w14:textId="77777777" w:rsidR="0054341C" w:rsidRPr="0054341C" w:rsidRDefault="0054341C" w:rsidP="0054341C">
            <w:pPr>
              <w:rPr>
                <w:rFonts w:ascii="Bookman Old Style" w:hAnsi="Bookman Old Style" w:cs="Calibri"/>
                <w:b/>
                <w:bCs/>
                <w:sz w:val="12"/>
                <w:szCs w:val="12"/>
              </w:rPr>
            </w:pPr>
          </w:p>
        </w:tc>
        <w:tc>
          <w:tcPr>
            <w:tcW w:w="1399" w:type="dxa"/>
            <w:vMerge/>
            <w:tcBorders>
              <w:top w:val="nil"/>
              <w:left w:val="single" w:sz="4" w:space="0" w:color="auto"/>
              <w:bottom w:val="single" w:sz="4" w:space="0" w:color="000000"/>
              <w:right w:val="single" w:sz="4" w:space="0" w:color="auto"/>
            </w:tcBorders>
            <w:vAlign w:val="center"/>
            <w:hideMark/>
          </w:tcPr>
          <w:p w14:paraId="2223EA83"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56E8642D" w14:textId="77777777" w:rsidR="0054341C" w:rsidRPr="0054341C" w:rsidRDefault="0054341C" w:rsidP="0054341C">
            <w:pPr>
              <w:rPr>
                <w:rFonts w:ascii="Bookman Old Style" w:hAnsi="Bookman Old Style" w:cs="Calibri"/>
                <w:b/>
                <w:bCs/>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2C580238" w14:textId="77777777" w:rsidR="0054341C" w:rsidRPr="0054341C" w:rsidRDefault="0054341C" w:rsidP="0054341C">
            <w:pPr>
              <w:rPr>
                <w:rFonts w:ascii="Bookman Old Style" w:hAnsi="Bookman Old Style" w:cs="Calibri"/>
                <w:b/>
                <w:bCs/>
                <w:sz w:val="12"/>
                <w:szCs w:val="12"/>
              </w:rPr>
            </w:pPr>
          </w:p>
        </w:tc>
        <w:tc>
          <w:tcPr>
            <w:tcW w:w="1226" w:type="dxa"/>
            <w:vMerge/>
            <w:tcBorders>
              <w:top w:val="nil"/>
              <w:left w:val="single" w:sz="4" w:space="0" w:color="auto"/>
              <w:bottom w:val="single" w:sz="4" w:space="0" w:color="000000"/>
              <w:right w:val="single" w:sz="4" w:space="0" w:color="auto"/>
            </w:tcBorders>
            <w:vAlign w:val="center"/>
            <w:hideMark/>
          </w:tcPr>
          <w:p w14:paraId="4759D916" w14:textId="77777777" w:rsidR="0054341C" w:rsidRPr="0054341C" w:rsidRDefault="0054341C" w:rsidP="0054341C">
            <w:pPr>
              <w:rPr>
                <w:rFonts w:ascii="Calibri" w:hAnsi="Calibri" w:cs="Calibri"/>
                <w:sz w:val="12"/>
                <w:szCs w:val="12"/>
              </w:rPr>
            </w:pPr>
          </w:p>
        </w:tc>
      </w:tr>
      <w:tr w:rsidR="0054341C" w:rsidRPr="0054341C" w14:paraId="1CE3AC7B" w14:textId="77777777" w:rsidTr="0054341C">
        <w:trPr>
          <w:trHeight w:val="315"/>
          <w:jc w:val="center"/>
        </w:trPr>
        <w:tc>
          <w:tcPr>
            <w:tcW w:w="695" w:type="dxa"/>
            <w:vMerge/>
            <w:tcBorders>
              <w:top w:val="single" w:sz="4" w:space="0" w:color="auto"/>
              <w:left w:val="single" w:sz="8" w:space="0" w:color="auto"/>
              <w:bottom w:val="single" w:sz="4" w:space="0" w:color="000000"/>
              <w:right w:val="single" w:sz="4" w:space="0" w:color="auto"/>
            </w:tcBorders>
            <w:vAlign w:val="center"/>
            <w:hideMark/>
          </w:tcPr>
          <w:p w14:paraId="199E7427"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4" w:space="0" w:color="auto"/>
              <w:left w:val="single" w:sz="4" w:space="0" w:color="auto"/>
              <w:bottom w:val="single" w:sz="4" w:space="0" w:color="000000"/>
              <w:right w:val="single" w:sz="4" w:space="0" w:color="000000"/>
            </w:tcBorders>
            <w:vAlign w:val="center"/>
            <w:hideMark/>
          </w:tcPr>
          <w:p w14:paraId="6EDAC85E" w14:textId="77777777" w:rsidR="0054341C" w:rsidRPr="0054341C" w:rsidRDefault="0054341C" w:rsidP="0054341C">
            <w:pPr>
              <w:rPr>
                <w:rFonts w:ascii="Bookman Old Style" w:hAnsi="Bookman Old Style" w:cs="Calibri"/>
                <w:b/>
                <w:bCs/>
                <w:sz w:val="12"/>
                <w:szCs w:val="12"/>
              </w:rPr>
            </w:pPr>
          </w:p>
        </w:tc>
        <w:tc>
          <w:tcPr>
            <w:tcW w:w="1004" w:type="dxa"/>
            <w:vMerge/>
            <w:tcBorders>
              <w:top w:val="nil"/>
              <w:left w:val="single" w:sz="4" w:space="0" w:color="auto"/>
              <w:bottom w:val="single" w:sz="4" w:space="0" w:color="000000"/>
              <w:right w:val="single" w:sz="4" w:space="0" w:color="auto"/>
            </w:tcBorders>
            <w:vAlign w:val="center"/>
            <w:hideMark/>
          </w:tcPr>
          <w:p w14:paraId="5A45B3EF"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3F14C658" w14:textId="77777777" w:rsidR="0054341C" w:rsidRPr="0054341C" w:rsidRDefault="0054341C" w:rsidP="0054341C">
            <w:pPr>
              <w:rPr>
                <w:rFonts w:ascii="Bookman Old Style" w:hAnsi="Bookman Old Style" w:cs="Calibri"/>
                <w:b/>
                <w:bCs/>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1B09F4BD" w14:textId="77777777" w:rsidR="0054341C" w:rsidRPr="0054341C" w:rsidRDefault="0054341C" w:rsidP="0054341C">
            <w:pPr>
              <w:rPr>
                <w:rFonts w:ascii="Bookman Old Style" w:hAnsi="Bookman Old Style" w:cs="Calibri"/>
                <w:b/>
                <w:bCs/>
                <w:sz w:val="12"/>
                <w:szCs w:val="12"/>
              </w:rPr>
            </w:pPr>
          </w:p>
        </w:tc>
        <w:tc>
          <w:tcPr>
            <w:tcW w:w="1399" w:type="dxa"/>
            <w:vMerge/>
            <w:tcBorders>
              <w:top w:val="nil"/>
              <w:left w:val="single" w:sz="4" w:space="0" w:color="auto"/>
              <w:bottom w:val="single" w:sz="4" w:space="0" w:color="000000"/>
              <w:right w:val="single" w:sz="4" w:space="0" w:color="auto"/>
            </w:tcBorders>
            <w:vAlign w:val="center"/>
            <w:hideMark/>
          </w:tcPr>
          <w:p w14:paraId="67FEB72C"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31C5FBE3" w14:textId="77777777" w:rsidR="0054341C" w:rsidRPr="0054341C" w:rsidRDefault="0054341C" w:rsidP="0054341C">
            <w:pPr>
              <w:rPr>
                <w:rFonts w:ascii="Bookman Old Style" w:hAnsi="Bookman Old Style" w:cs="Calibri"/>
                <w:b/>
                <w:bCs/>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135CF255" w14:textId="77777777" w:rsidR="0054341C" w:rsidRPr="0054341C" w:rsidRDefault="0054341C" w:rsidP="0054341C">
            <w:pPr>
              <w:rPr>
                <w:rFonts w:ascii="Bookman Old Style" w:hAnsi="Bookman Old Style" w:cs="Calibri"/>
                <w:b/>
                <w:bCs/>
                <w:sz w:val="12"/>
                <w:szCs w:val="12"/>
              </w:rPr>
            </w:pPr>
          </w:p>
        </w:tc>
        <w:tc>
          <w:tcPr>
            <w:tcW w:w="1226" w:type="dxa"/>
            <w:vMerge/>
            <w:tcBorders>
              <w:top w:val="nil"/>
              <w:left w:val="single" w:sz="4" w:space="0" w:color="auto"/>
              <w:bottom w:val="single" w:sz="4" w:space="0" w:color="000000"/>
              <w:right w:val="single" w:sz="4" w:space="0" w:color="auto"/>
            </w:tcBorders>
            <w:vAlign w:val="center"/>
            <w:hideMark/>
          </w:tcPr>
          <w:p w14:paraId="6FC96990" w14:textId="77777777" w:rsidR="0054341C" w:rsidRPr="0054341C" w:rsidRDefault="0054341C" w:rsidP="0054341C">
            <w:pPr>
              <w:rPr>
                <w:rFonts w:ascii="Calibri" w:hAnsi="Calibri" w:cs="Calibri"/>
                <w:sz w:val="12"/>
                <w:szCs w:val="12"/>
              </w:rPr>
            </w:pPr>
          </w:p>
        </w:tc>
      </w:tr>
      <w:tr w:rsidR="0054341C" w:rsidRPr="0054341C" w14:paraId="11DBEFFE"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center"/>
            <w:hideMark/>
          </w:tcPr>
          <w:p w14:paraId="655CA53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nil"/>
              <w:bottom w:val="nil"/>
              <w:right w:val="nil"/>
            </w:tcBorders>
            <w:shd w:val="clear" w:color="auto" w:fill="auto"/>
            <w:vAlign w:val="center"/>
            <w:hideMark/>
          </w:tcPr>
          <w:p w14:paraId="2E3A9069"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321" w:type="dxa"/>
            <w:gridSpan w:val="2"/>
            <w:tcBorders>
              <w:top w:val="nil"/>
              <w:left w:val="nil"/>
              <w:bottom w:val="nil"/>
              <w:right w:val="nil"/>
            </w:tcBorders>
            <w:shd w:val="clear" w:color="auto" w:fill="auto"/>
            <w:noWrap/>
            <w:vAlign w:val="bottom"/>
            <w:hideMark/>
          </w:tcPr>
          <w:p w14:paraId="17C2E1C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вывоз шлака</w:t>
            </w:r>
          </w:p>
        </w:tc>
        <w:tc>
          <w:tcPr>
            <w:tcW w:w="4002" w:type="dxa"/>
            <w:tcBorders>
              <w:top w:val="nil"/>
              <w:left w:val="nil"/>
              <w:bottom w:val="nil"/>
              <w:right w:val="single" w:sz="4" w:space="0" w:color="auto"/>
            </w:tcBorders>
            <w:shd w:val="clear" w:color="auto" w:fill="auto"/>
            <w:vAlign w:val="center"/>
            <w:hideMark/>
          </w:tcPr>
          <w:p w14:paraId="2A5CCD76"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nil"/>
              <w:bottom w:val="nil"/>
              <w:right w:val="single" w:sz="4" w:space="0" w:color="auto"/>
            </w:tcBorders>
            <w:shd w:val="clear" w:color="auto" w:fill="auto"/>
            <w:noWrap/>
            <w:vAlign w:val="center"/>
            <w:hideMark/>
          </w:tcPr>
          <w:p w14:paraId="454301D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nil"/>
              <w:right w:val="single" w:sz="4" w:space="0" w:color="auto"/>
            </w:tcBorders>
            <w:shd w:val="clear" w:color="000000" w:fill="FFFFFF"/>
            <w:noWrap/>
            <w:vAlign w:val="center"/>
            <w:hideMark/>
          </w:tcPr>
          <w:p w14:paraId="36AB0E2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nil"/>
              <w:right w:val="single" w:sz="4" w:space="0" w:color="auto"/>
            </w:tcBorders>
            <w:shd w:val="clear" w:color="000000" w:fill="FFFF00"/>
            <w:noWrap/>
            <w:vAlign w:val="center"/>
            <w:hideMark/>
          </w:tcPr>
          <w:p w14:paraId="5B4B58C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10 739,36</w:t>
            </w:r>
          </w:p>
        </w:tc>
        <w:tc>
          <w:tcPr>
            <w:tcW w:w="1399" w:type="dxa"/>
            <w:tcBorders>
              <w:top w:val="nil"/>
              <w:left w:val="nil"/>
              <w:bottom w:val="nil"/>
              <w:right w:val="single" w:sz="4" w:space="0" w:color="auto"/>
            </w:tcBorders>
            <w:shd w:val="clear" w:color="000000" w:fill="FFFFFF"/>
            <w:noWrap/>
            <w:vAlign w:val="center"/>
            <w:hideMark/>
          </w:tcPr>
          <w:p w14:paraId="74994C8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nil"/>
              <w:right w:val="single" w:sz="4" w:space="0" w:color="auto"/>
            </w:tcBorders>
            <w:shd w:val="clear" w:color="000000" w:fill="FFFFFF"/>
            <w:noWrap/>
            <w:vAlign w:val="center"/>
            <w:hideMark/>
          </w:tcPr>
          <w:p w14:paraId="381A353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nil"/>
              <w:right w:val="single" w:sz="4" w:space="0" w:color="auto"/>
            </w:tcBorders>
            <w:shd w:val="clear" w:color="000000" w:fill="FFFFFF"/>
            <w:noWrap/>
            <w:vAlign w:val="center"/>
            <w:hideMark/>
          </w:tcPr>
          <w:p w14:paraId="6077FB7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10 739,36</w:t>
            </w:r>
          </w:p>
        </w:tc>
        <w:tc>
          <w:tcPr>
            <w:tcW w:w="1226" w:type="dxa"/>
            <w:tcBorders>
              <w:top w:val="nil"/>
              <w:left w:val="single" w:sz="4" w:space="0" w:color="auto"/>
              <w:bottom w:val="nil"/>
              <w:right w:val="single" w:sz="4" w:space="0" w:color="auto"/>
            </w:tcBorders>
            <w:shd w:val="clear" w:color="auto" w:fill="auto"/>
            <w:noWrap/>
            <w:vAlign w:val="center"/>
            <w:hideMark/>
          </w:tcPr>
          <w:p w14:paraId="75F6A319"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 </w:t>
            </w:r>
          </w:p>
        </w:tc>
      </w:tr>
      <w:tr w:rsidR="0054341C" w:rsidRPr="0054341C" w14:paraId="2B69F142"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center"/>
            <w:hideMark/>
          </w:tcPr>
          <w:p w14:paraId="3D92AB2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nil"/>
              <w:bottom w:val="nil"/>
              <w:right w:val="nil"/>
            </w:tcBorders>
            <w:shd w:val="clear" w:color="auto" w:fill="auto"/>
            <w:vAlign w:val="center"/>
            <w:hideMark/>
          </w:tcPr>
          <w:p w14:paraId="3EBBF23F"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5323" w:type="dxa"/>
            <w:gridSpan w:val="3"/>
            <w:tcBorders>
              <w:top w:val="nil"/>
              <w:left w:val="nil"/>
              <w:bottom w:val="nil"/>
              <w:right w:val="single" w:sz="4" w:space="0" w:color="000000"/>
            </w:tcBorders>
            <w:shd w:val="clear" w:color="auto" w:fill="auto"/>
            <w:noWrap/>
            <w:vAlign w:val="bottom"/>
            <w:hideMark/>
          </w:tcPr>
          <w:p w14:paraId="4B492BE2"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авто услуги (кроме подвозке угля)</w:t>
            </w:r>
          </w:p>
        </w:tc>
        <w:tc>
          <w:tcPr>
            <w:tcW w:w="1004" w:type="dxa"/>
            <w:tcBorders>
              <w:top w:val="nil"/>
              <w:left w:val="nil"/>
              <w:bottom w:val="nil"/>
              <w:right w:val="single" w:sz="4" w:space="0" w:color="auto"/>
            </w:tcBorders>
            <w:shd w:val="clear" w:color="auto" w:fill="auto"/>
            <w:noWrap/>
            <w:vAlign w:val="center"/>
            <w:hideMark/>
          </w:tcPr>
          <w:p w14:paraId="5125648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nil"/>
              <w:right w:val="single" w:sz="4" w:space="0" w:color="auto"/>
            </w:tcBorders>
            <w:shd w:val="clear" w:color="000000" w:fill="FFFFFF"/>
            <w:noWrap/>
            <w:vAlign w:val="center"/>
            <w:hideMark/>
          </w:tcPr>
          <w:p w14:paraId="228D75D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nil"/>
              <w:right w:val="single" w:sz="4" w:space="0" w:color="auto"/>
            </w:tcBorders>
            <w:shd w:val="clear" w:color="000000" w:fill="FFFF00"/>
            <w:noWrap/>
            <w:vAlign w:val="center"/>
            <w:hideMark/>
          </w:tcPr>
          <w:p w14:paraId="27ED9B4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81 363,20</w:t>
            </w:r>
          </w:p>
        </w:tc>
        <w:tc>
          <w:tcPr>
            <w:tcW w:w="1399" w:type="dxa"/>
            <w:tcBorders>
              <w:top w:val="nil"/>
              <w:left w:val="nil"/>
              <w:bottom w:val="nil"/>
              <w:right w:val="single" w:sz="4" w:space="0" w:color="auto"/>
            </w:tcBorders>
            <w:shd w:val="clear" w:color="000000" w:fill="FFFFFF"/>
            <w:noWrap/>
            <w:vAlign w:val="center"/>
            <w:hideMark/>
          </w:tcPr>
          <w:p w14:paraId="616BEB0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nil"/>
              <w:right w:val="single" w:sz="4" w:space="0" w:color="auto"/>
            </w:tcBorders>
            <w:shd w:val="clear" w:color="000000" w:fill="FFFFFF"/>
            <w:noWrap/>
            <w:vAlign w:val="center"/>
            <w:hideMark/>
          </w:tcPr>
          <w:p w14:paraId="0423863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nil"/>
              <w:left w:val="nil"/>
              <w:bottom w:val="nil"/>
              <w:right w:val="single" w:sz="4" w:space="0" w:color="auto"/>
            </w:tcBorders>
            <w:shd w:val="clear" w:color="000000" w:fill="FFFFFF"/>
            <w:noWrap/>
            <w:vAlign w:val="center"/>
            <w:hideMark/>
          </w:tcPr>
          <w:p w14:paraId="61E1BC2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81 363,20</w:t>
            </w:r>
          </w:p>
        </w:tc>
        <w:tc>
          <w:tcPr>
            <w:tcW w:w="1226" w:type="dxa"/>
            <w:tcBorders>
              <w:top w:val="nil"/>
              <w:left w:val="single" w:sz="4" w:space="0" w:color="auto"/>
              <w:bottom w:val="nil"/>
              <w:right w:val="single" w:sz="4" w:space="0" w:color="auto"/>
            </w:tcBorders>
            <w:shd w:val="clear" w:color="auto" w:fill="auto"/>
            <w:noWrap/>
            <w:vAlign w:val="center"/>
            <w:hideMark/>
          </w:tcPr>
          <w:p w14:paraId="2BFD31BD"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 </w:t>
            </w:r>
          </w:p>
        </w:tc>
      </w:tr>
      <w:tr w:rsidR="0054341C" w:rsidRPr="0054341C" w14:paraId="05086220" w14:textId="77777777" w:rsidTr="0054341C">
        <w:trPr>
          <w:trHeight w:val="315"/>
          <w:jc w:val="center"/>
        </w:trPr>
        <w:tc>
          <w:tcPr>
            <w:tcW w:w="695"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A59436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9</w:t>
            </w:r>
          </w:p>
        </w:tc>
        <w:tc>
          <w:tcPr>
            <w:tcW w:w="103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7B7266"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Расходы на оплату иных работ и услуг, выполняемых по договорам  с организациями, включая:</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E0A4C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C1EF5C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4 041,33</w:t>
            </w:r>
          </w:p>
        </w:tc>
        <w:tc>
          <w:tcPr>
            <w:tcW w:w="1403"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5AC6F089"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3 010,26</w:t>
            </w:r>
          </w:p>
        </w:tc>
        <w:tc>
          <w:tcPr>
            <w:tcW w:w="13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D06A88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-1 031,07</w:t>
            </w:r>
          </w:p>
        </w:tc>
        <w:tc>
          <w:tcPr>
            <w:tcW w:w="14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37C77C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4 445,46</w:t>
            </w:r>
          </w:p>
        </w:tc>
        <w:tc>
          <w:tcPr>
            <w:tcW w:w="14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90B9EE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3 121,64</w:t>
            </w:r>
          </w:p>
        </w:tc>
        <w:tc>
          <w:tcPr>
            <w:tcW w:w="122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DDBD1B1"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-1323,82</w:t>
            </w:r>
          </w:p>
        </w:tc>
      </w:tr>
      <w:tr w:rsidR="0054341C" w:rsidRPr="0054341C" w14:paraId="37CD7479" w14:textId="77777777" w:rsidTr="0054341C">
        <w:trPr>
          <w:trHeight w:val="315"/>
          <w:jc w:val="center"/>
        </w:trPr>
        <w:tc>
          <w:tcPr>
            <w:tcW w:w="695" w:type="dxa"/>
            <w:vMerge/>
            <w:tcBorders>
              <w:top w:val="single" w:sz="4" w:space="0" w:color="auto"/>
              <w:left w:val="single" w:sz="8" w:space="0" w:color="auto"/>
              <w:bottom w:val="single" w:sz="4" w:space="0" w:color="000000"/>
              <w:right w:val="single" w:sz="4" w:space="0" w:color="auto"/>
            </w:tcBorders>
            <w:vAlign w:val="center"/>
            <w:hideMark/>
          </w:tcPr>
          <w:p w14:paraId="2DA90B8A"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4" w:space="0" w:color="auto"/>
              <w:left w:val="single" w:sz="4" w:space="0" w:color="auto"/>
              <w:bottom w:val="single" w:sz="4" w:space="0" w:color="000000"/>
              <w:right w:val="single" w:sz="4" w:space="0" w:color="000000"/>
            </w:tcBorders>
            <w:vAlign w:val="center"/>
            <w:hideMark/>
          </w:tcPr>
          <w:p w14:paraId="492C8386" w14:textId="77777777" w:rsidR="0054341C" w:rsidRPr="0054341C" w:rsidRDefault="0054341C" w:rsidP="0054341C">
            <w:pPr>
              <w:rPr>
                <w:rFonts w:ascii="Bookman Old Style" w:hAnsi="Bookman Old Style" w:cs="Calibri"/>
                <w:b/>
                <w:bCs/>
                <w:sz w:val="12"/>
                <w:szCs w:val="12"/>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14:paraId="4BBE9614" w14:textId="77777777" w:rsidR="0054341C" w:rsidRPr="0054341C" w:rsidRDefault="0054341C" w:rsidP="0054341C">
            <w:pPr>
              <w:rPr>
                <w:rFonts w:ascii="Bookman Old Style" w:hAnsi="Bookman Old Style" w:cs="Calibri"/>
                <w:sz w:val="12"/>
                <w:szCs w:val="12"/>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14:paraId="69905468" w14:textId="77777777" w:rsidR="0054341C" w:rsidRPr="0054341C" w:rsidRDefault="0054341C" w:rsidP="0054341C">
            <w:pPr>
              <w:rPr>
                <w:rFonts w:ascii="Bookman Old Style" w:hAnsi="Bookman Old Style" w:cs="Calibri"/>
                <w:b/>
                <w:bCs/>
                <w:sz w:val="12"/>
                <w:szCs w:val="12"/>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14:paraId="6102FD22" w14:textId="77777777" w:rsidR="0054341C" w:rsidRPr="0054341C" w:rsidRDefault="0054341C" w:rsidP="0054341C">
            <w:pPr>
              <w:rPr>
                <w:rFonts w:ascii="Bookman Old Style" w:hAnsi="Bookman Old Style" w:cs="Calibri"/>
                <w:b/>
                <w:bCs/>
                <w:sz w:val="12"/>
                <w:szCs w:val="12"/>
              </w:rPr>
            </w:pPr>
          </w:p>
        </w:tc>
        <w:tc>
          <w:tcPr>
            <w:tcW w:w="1399" w:type="dxa"/>
            <w:vMerge/>
            <w:tcBorders>
              <w:top w:val="single" w:sz="4" w:space="0" w:color="auto"/>
              <w:left w:val="single" w:sz="4" w:space="0" w:color="auto"/>
              <w:bottom w:val="single" w:sz="4" w:space="0" w:color="000000"/>
              <w:right w:val="single" w:sz="4" w:space="0" w:color="auto"/>
            </w:tcBorders>
            <w:vAlign w:val="center"/>
            <w:hideMark/>
          </w:tcPr>
          <w:p w14:paraId="4AB5FC02" w14:textId="77777777" w:rsidR="0054341C" w:rsidRPr="0054341C" w:rsidRDefault="0054341C" w:rsidP="0054341C">
            <w:pPr>
              <w:rPr>
                <w:rFonts w:ascii="Bookman Old Style" w:hAnsi="Bookman Old Style" w:cs="Calibri"/>
                <w:sz w:val="12"/>
                <w:szCs w:val="12"/>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14:paraId="4291BFD4" w14:textId="77777777" w:rsidR="0054341C" w:rsidRPr="0054341C" w:rsidRDefault="0054341C" w:rsidP="0054341C">
            <w:pPr>
              <w:rPr>
                <w:rFonts w:ascii="Bookman Old Style" w:hAnsi="Bookman Old Style" w:cs="Calibri"/>
                <w:b/>
                <w:bCs/>
                <w:sz w:val="12"/>
                <w:szCs w:val="12"/>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14:paraId="6C78FF74" w14:textId="77777777" w:rsidR="0054341C" w:rsidRPr="0054341C" w:rsidRDefault="0054341C" w:rsidP="0054341C">
            <w:pPr>
              <w:rPr>
                <w:rFonts w:ascii="Bookman Old Style" w:hAnsi="Bookman Old Style" w:cs="Calibri"/>
                <w:b/>
                <w:bCs/>
                <w:sz w:val="12"/>
                <w:szCs w:val="12"/>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14:paraId="78ED045E" w14:textId="77777777" w:rsidR="0054341C" w:rsidRPr="0054341C" w:rsidRDefault="0054341C" w:rsidP="0054341C">
            <w:pPr>
              <w:rPr>
                <w:rFonts w:ascii="Calibri" w:hAnsi="Calibri" w:cs="Calibri"/>
                <w:sz w:val="12"/>
                <w:szCs w:val="12"/>
              </w:rPr>
            </w:pPr>
          </w:p>
        </w:tc>
      </w:tr>
      <w:tr w:rsidR="0054341C" w:rsidRPr="0054341C" w14:paraId="42FEBE82"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5FFA163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9.1</w:t>
            </w:r>
          </w:p>
        </w:tc>
        <w:tc>
          <w:tcPr>
            <w:tcW w:w="1032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832B756"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расходы на оплату услуг связи</w:t>
            </w:r>
          </w:p>
        </w:tc>
        <w:tc>
          <w:tcPr>
            <w:tcW w:w="1004" w:type="dxa"/>
            <w:tcBorders>
              <w:top w:val="nil"/>
              <w:left w:val="nil"/>
              <w:bottom w:val="single" w:sz="4" w:space="0" w:color="auto"/>
              <w:right w:val="single" w:sz="4" w:space="0" w:color="auto"/>
            </w:tcBorders>
            <w:shd w:val="clear" w:color="auto" w:fill="auto"/>
            <w:noWrap/>
            <w:vAlign w:val="bottom"/>
            <w:hideMark/>
          </w:tcPr>
          <w:p w14:paraId="6CB02E0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single" w:sz="4" w:space="0" w:color="auto"/>
              <w:bottom w:val="single" w:sz="4" w:space="0" w:color="auto"/>
              <w:right w:val="single" w:sz="4" w:space="0" w:color="auto"/>
            </w:tcBorders>
            <w:shd w:val="clear" w:color="000000" w:fill="FFFFFF"/>
            <w:noWrap/>
            <w:vAlign w:val="center"/>
            <w:hideMark/>
          </w:tcPr>
          <w:p w14:paraId="3DE320A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197,22</w:t>
            </w:r>
          </w:p>
        </w:tc>
        <w:tc>
          <w:tcPr>
            <w:tcW w:w="1403" w:type="dxa"/>
            <w:tcBorders>
              <w:top w:val="nil"/>
              <w:left w:val="nil"/>
              <w:bottom w:val="single" w:sz="4" w:space="0" w:color="auto"/>
              <w:right w:val="single" w:sz="4" w:space="0" w:color="auto"/>
            </w:tcBorders>
            <w:shd w:val="clear" w:color="000000" w:fill="FFFFFF"/>
            <w:noWrap/>
            <w:vAlign w:val="center"/>
            <w:hideMark/>
          </w:tcPr>
          <w:p w14:paraId="4D67A90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197,20</w:t>
            </w:r>
          </w:p>
        </w:tc>
        <w:tc>
          <w:tcPr>
            <w:tcW w:w="1399" w:type="dxa"/>
            <w:tcBorders>
              <w:top w:val="nil"/>
              <w:left w:val="nil"/>
              <w:bottom w:val="single" w:sz="4" w:space="0" w:color="auto"/>
              <w:right w:val="single" w:sz="4" w:space="0" w:color="auto"/>
            </w:tcBorders>
            <w:shd w:val="clear" w:color="000000" w:fill="FFFFFF"/>
            <w:noWrap/>
            <w:vAlign w:val="center"/>
            <w:hideMark/>
          </w:tcPr>
          <w:p w14:paraId="1CCBC0D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-0,02</w:t>
            </w:r>
          </w:p>
        </w:tc>
        <w:tc>
          <w:tcPr>
            <w:tcW w:w="1403" w:type="dxa"/>
            <w:tcBorders>
              <w:top w:val="nil"/>
              <w:left w:val="nil"/>
              <w:bottom w:val="single" w:sz="4" w:space="0" w:color="auto"/>
              <w:right w:val="single" w:sz="4" w:space="0" w:color="auto"/>
            </w:tcBorders>
            <w:shd w:val="clear" w:color="000000" w:fill="FFFFFF"/>
            <w:noWrap/>
            <w:vAlign w:val="center"/>
            <w:hideMark/>
          </w:tcPr>
          <w:p w14:paraId="4FB1CF6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216,94</w:t>
            </w:r>
          </w:p>
        </w:tc>
        <w:tc>
          <w:tcPr>
            <w:tcW w:w="1403" w:type="dxa"/>
            <w:tcBorders>
              <w:top w:val="nil"/>
              <w:left w:val="nil"/>
              <w:bottom w:val="single" w:sz="4" w:space="0" w:color="auto"/>
              <w:right w:val="single" w:sz="4" w:space="0" w:color="auto"/>
            </w:tcBorders>
            <w:shd w:val="clear" w:color="000000" w:fill="FFFFFF"/>
            <w:noWrap/>
            <w:vAlign w:val="center"/>
            <w:hideMark/>
          </w:tcPr>
          <w:p w14:paraId="736E46F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204,50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8A5FD99"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-12,45</w:t>
            </w:r>
          </w:p>
        </w:tc>
      </w:tr>
      <w:tr w:rsidR="0054341C" w:rsidRPr="0054341C" w14:paraId="59B1D87D"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41DF589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9.2</w:t>
            </w:r>
          </w:p>
        </w:tc>
        <w:tc>
          <w:tcPr>
            <w:tcW w:w="10326" w:type="dxa"/>
            <w:gridSpan w:val="4"/>
            <w:tcBorders>
              <w:top w:val="nil"/>
              <w:left w:val="single" w:sz="4" w:space="0" w:color="auto"/>
              <w:bottom w:val="nil"/>
              <w:right w:val="single" w:sz="4" w:space="0" w:color="000000"/>
            </w:tcBorders>
            <w:shd w:val="clear" w:color="auto" w:fill="auto"/>
            <w:noWrap/>
            <w:vAlign w:val="bottom"/>
            <w:hideMark/>
          </w:tcPr>
          <w:p w14:paraId="3056911E"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расходы на оплату услуг охраны</w:t>
            </w:r>
          </w:p>
        </w:tc>
        <w:tc>
          <w:tcPr>
            <w:tcW w:w="1004" w:type="dxa"/>
            <w:tcBorders>
              <w:top w:val="nil"/>
              <w:left w:val="nil"/>
              <w:bottom w:val="single" w:sz="4" w:space="0" w:color="auto"/>
              <w:right w:val="single" w:sz="4" w:space="0" w:color="auto"/>
            </w:tcBorders>
            <w:shd w:val="clear" w:color="auto" w:fill="auto"/>
            <w:noWrap/>
            <w:vAlign w:val="bottom"/>
            <w:hideMark/>
          </w:tcPr>
          <w:p w14:paraId="0409F3D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0CDBF43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6D35BB6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41631FD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12C8F7E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42DA7A3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28F2CAD"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6B03E79F"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16CB25F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9.3</w:t>
            </w:r>
          </w:p>
        </w:tc>
        <w:tc>
          <w:tcPr>
            <w:tcW w:w="10326" w:type="dxa"/>
            <w:gridSpan w:val="4"/>
            <w:tcBorders>
              <w:top w:val="nil"/>
              <w:left w:val="single" w:sz="4" w:space="0" w:color="auto"/>
              <w:bottom w:val="nil"/>
              <w:right w:val="single" w:sz="4" w:space="0" w:color="000000"/>
            </w:tcBorders>
            <w:shd w:val="clear" w:color="auto" w:fill="auto"/>
            <w:noWrap/>
            <w:vAlign w:val="bottom"/>
            <w:hideMark/>
          </w:tcPr>
          <w:p w14:paraId="0A7CB73F"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расходы на оплату информационных, юридических, аудиторских услуг</w:t>
            </w:r>
          </w:p>
        </w:tc>
        <w:tc>
          <w:tcPr>
            <w:tcW w:w="1004" w:type="dxa"/>
            <w:tcBorders>
              <w:top w:val="nil"/>
              <w:left w:val="nil"/>
              <w:bottom w:val="single" w:sz="4" w:space="0" w:color="auto"/>
              <w:right w:val="single" w:sz="4" w:space="0" w:color="auto"/>
            </w:tcBorders>
            <w:shd w:val="clear" w:color="auto" w:fill="auto"/>
            <w:noWrap/>
            <w:vAlign w:val="bottom"/>
            <w:hideMark/>
          </w:tcPr>
          <w:p w14:paraId="6D8EB40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169DE0C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3814,11</w:t>
            </w:r>
          </w:p>
        </w:tc>
        <w:tc>
          <w:tcPr>
            <w:tcW w:w="1403" w:type="dxa"/>
            <w:tcBorders>
              <w:top w:val="nil"/>
              <w:left w:val="nil"/>
              <w:bottom w:val="single" w:sz="4" w:space="0" w:color="auto"/>
              <w:right w:val="single" w:sz="4" w:space="0" w:color="auto"/>
            </w:tcBorders>
            <w:shd w:val="clear" w:color="000000" w:fill="FFFFFF"/>
            <w:noWrap/>
            <w:vAlign w:val="center"/>
            <w:hideMark/>
          </w:tcPr>
          <w:p w14:paraId="41C47FD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2472,69</w:t>
            </w:r>
          </w:p>
        </w:tc>
        <w:tc>
          <w:tcPr>
            <w:tcW w:w="1399" w:type="dxa"/>
            <w:tcBorders>
              <w:top w:val="nil"/>
              <w:left w:val="nil"/>
              <w:bottom w:val="single" w:sz="4" w:space="0" w:color="auto"/>
              <w:right w:val="single" w:sz="4" w:space="0" w:color="auto"/>
            </w:tcBorders>
            <w:shd w:val="clear" w:color="000000" w:fill="FFFFFF"/>
            <w:noWrap/>
            <w:vAlign w:val="center"/>
            <w:hideMark/>
          </w:tcPr>
          <w:p w14:paraId="2A6A382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-1341,42</w:t>
            </w:r>
          </w:p>
        </w:tc>
        <w:tc>
          <w:tcPr>
            <w:tcW w:w="1403" w:type="dxa"/>
            <w:tcBorders>
              <w:top w:val="nil"/>
              <w:left w:val="nil"/>
              <w:bottom w:val="single" w:sz="4" w:space="0" w:color="auto"/>
              <w:right w:val="single" w:sz="4" w:space="0" w:color="auto"/>
            </w:tcBorders>
            <w:shd w:val="clear" w:color="000000" w:fill="FFFFFF"/>
            <w:noWrap/>
            <w:vAlign w:val="center"/>
            <w:hideMark/>
          </w:tcPr>
          <w:p w14:paraId="47F7DA3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4195,52</w:t>
            </w:r>
          </w:p>
        </w:tc>
        <w:tc>
          <w:tcPr>
            <w:tcW w:w="1403" w:type="dxa"/>
            <w:tcBorders>
              <w:top w:val="nil"/>
              <w:left w:val="nil"/>
              <w:bottom w:val="single" w:sz="4" w:space="0" w:color="auto"/>
              <w:right w:val="single" w:sz="4" w:space="0" w:color="auto"/>
            </w:tcBorders>
            <w:shd w:val="clear" w:color="000000" w:fill="FFFFFF"/>
            <w:noWrap/>
            <w:vAlign w:val="center"/>
            <w:hideMark/>
          </w:tcPr>
          <w:p w14:paraId="0A7C8CB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2553,39</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72E01B2"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-1642,13</w:t>
            </w:r>
          </w:p>
        </w:tc>
      </w:tr>
      <w:tr w:rsidR="0054341C" w:rsidRPr="0054341C" w14:paraId="2FE2FCAA"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0FD9B66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9.4</w:t>
            </w:r>
          </w:p>
        </w:tc>
        <w:tc>
          <w:tcPr>
            <w:tcW w:w="6324" w:type="dxa"/>
            <w:gridSpan w:val="3"/>
            <w:tcBorders>
              <w:top w:val="nil"/>
              <w:left w:val="single" w:sz="4" w:space="0" w:color="auto"/>
              <w:bottom w:val="nil"/>
              <w:right w:val="nil"/>
            </w:tcBorders>
            <w:shd w:val="clear" w:color="auto" w:fill="auto"/>
            <w:noWrap/>
            <w:vAlign w:val="bottom"/>
            <w:hideMark/>
          </w:tcPr>
          <w:p w14:paraId="2E382A39"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расходы на охрану труда</w:t>
            </w:r>
          </w:p>
        </w:tc>
        <w:tc>
          <w:tcPr>
            <w:tcW w:w="4002" w:type="dxa"/>
            <w:tcBorders>
              <w:top w:val="nil"/>
              <w:left w:val="nil"/>
              <w:bottom w:val="nil"/>
              <w:right w:val="single" w:sz="4" w:space="0" w:color="auto"/>
            </w:tcBorders>
            <w:shd w:val="clear" w:color="auto" w:fill="auto"/>
            <w:noWrap/>
            <w:vAlign w:val="bottom"/>
            <w:hideMark/>
          </w:tcPr>
          <w:p w14:paraId="3BB8902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327EA13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3EFAFF7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3E282FB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26BB0FA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7154CF9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5DAC9DB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422C1308"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7A2A76B8"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3203C8A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9.5</w:t>
            </w:r>
          </w:p>
        </w:tc>
        <w:tc>
          <w:tcPr>
            <w:tcW w:w="1032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63629D4"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расходы на оплату других работ и услуг </w:t>
            </w:r>
          </w:p>
        </w:tc>
        <w:tc>
          <w:tcPr>
            <w:tcW w:w="1004" w:type="dxa"/>
            <w:tcBorders>
              <w:top w:val="nil"/>
              <w:left w:val="nil"/>
              <w:bottom w:val="single" w:sz="4" w:space="0" w:color="auto"/>
              <w:right w:val="single" w:sz="4" w:space="0" w:color="auto"/>
            </w:tcBorders>
            <w:shd w:val="clear" w:color="auto" w:fill="auto"/>
            <w:noWrap/>
            <w:vAlign w:val="bottom"/>
            <w:hideMark/>
          </w:tcPr>
          <w:p w14:paraId="76EF7E7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5CD3438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30,00</w:t>
            </w:r>
          </w:p>
        </w:tc>
        <w:tc>
          <w:tcPr>
            <w:tcW w:w="1403" w:type="dxa"/>
            <w:tcBorders>
              <w:top w:val="nil"/>
              <w:left w:val="nil"/>
              <w:bottom w:val="single" w:sz="4" w:space="0" w:color="auto"/>
              <w:right w:val="single" w:sz="4" w:space="0" w:color="auto"/>
            </w:tcBorders>
            <w:shd w:val="clear" w:color="000000" w:fill="FFFFFF"/>
            <w:noWrap/>
            <w:vAlign w:val="center"/>
            <w:hideMark/>
          </w:tcPr>
          <w:p w14:paraId="2FD2FAD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340,37</w:t>
            </w:r>
          </w:p>
        </w:tc>
        <w:tc>
          <w:tcPr>
            <w:tcW w:w="1399" w:type="dxa"/>
            <w:tcBorders>
              <w:top w:val="nil"/>
              <w:left w:val="nil"/>
              <w:bottom w:val="single" w:sz="4" w:space="0" w:color="auto"/>
              <w:right w:val="single" w:sz="4" w:space="0" w:color="auto"/>
            </w:tcBorders>
            <w:shd w:val="clear" w:color="000000" w:fill="FFFFFF"/>
            <w:noWrap/>
            <w:vAlign w:val="center"/>
            <w:hideMark/>
          </w:tcPr>
          <w:p w14:paraId="4BEE180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310,37</w:t>
            </w:r>
          </w:p>
        </w:tc>
        <w:tc>
          <w:tcPr>
            <w:tcW w:w="1403" w:type="dxa"/>
            <w:tcBorders>
              <w:top w:val="nil"/>
              <w:left w:val="nil"/>
              <w:bottom w:val="single" w:sz="4" w:space="0" w:color="auto"/>
              <w:right w:val="single" w:sz="4" w:space="0" w:color="auto"/>
            </w:tcBorders>
            <w:shd w:val="clear" w:color="000000" w:fill="FFFFFF"/>
            <w:noWrap/>
            <w:vAlign w:val="center"/>
            <w:hideMark/>
          </w:tcPr>
          <w:p w14:paraId="081C52B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33,00</w:t>
            </w:r>
          </w:p>
        </w:tc>
        <w:tc>
          <w:tcPr>
            <w:tcW w:w="1403" w:type="dxa"/>
            <w:tcBorders>
              <w:top w:val="nil"/>
              <w:left w:val="nil"/>
              <w:bottom w:val="single" w:sz="4" w:space="0" w:color="auto"/>
              <w:right w:val="single" w:sz="4" w:space="0" w:color="auto"/>
            </w:tcBorders>
            <w:shd w:val="clear" w:color="000000" w:fill="FFFFFF"/>
            <w:noWrap/>
            <w:vAlign w:val="center"/>
            <w:hideMark/>
          </w:tcPr>
          <w:p w14:paraId="419DA9E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88B7C40"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-33,00</w:t>
            </w:r>
          </w:p>
        </w:tc>
      </w:tr>
      <w:tr w:rsidR="0054341C" w:rsidRPr="0054341C" w14:paraId="3A8BC4C1"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4A19580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nil"/>
              <w:bottom w:val="single" w:sz="4" w:space="0" w:color="auto"/>
              <w:right w:val="nil"/>
            </w:tcBorders>
            <w:shd w:val="clear" w:color="auto" w:fill="auto"/>
            <w:noWrap/>
            <w:vAlign w:val="bottom"/>
            <w:hideMark/>
          </w:tcPr>
          <w:p w14:paraId="4952964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5323" w:type="dxa"/>
            <w:gridSpan w:val="3"/>
            <w:tcBorders>
              <w:top w:val="nil"/>
              <w:left w:val="nil"/>
              <w:bottom w:val="single" w:sz="4" w:space="0" w:color="auto"/>
              <w:right w:val="nil"/>
            </w:tcBorders>
            <w:shd w:val="clear" w:color="auto" w:fill="auto"/>
            <w:noWrap/>
            <w:vAlign w:val="bottom"/>
            <w:hideMark/>
          </w:tcPr>
          <w:p w14:paraId="005CE3B0"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подключение к резервным сетям электроснабжения</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697970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0088C07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94C081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340,37</w:t>
            </w:r>
          </w:p>
        </w:tc>
        <w:tc>
          <w:tcPr>
            <w:tcW w:w="1399" w:type="dxa"/>
            <w:tcBorders>
              <w:top w:val="nil"/>
              <w:left w:val="nil"/>
              <w:bottom w:val="single" w:sz="4" w:space="0" w:color="auto"/>
              <w:right w:val="single" w:sz="4" w:space="0" w:color="auto"/>
            </w:tcBorders>
            <w:shd w:val="clear" w:color="000000" w:fill="FFFFFF"/>
            <w:noWrap/>
            <w:vAlign w:val="center"/>
            <w:hideMark/>
          </w:tcPr>
          <w:p w14:paraId="14DFBEE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66AC8DE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04CBBF7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77D3CA2"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 </w:t>
            </w:r>
          </w:p>
        </w:tc>
      </w:tr>
      <w:tr w:rsidR="0054341C" w:rsidRPr="0054341C" w14:paraId="2A83E988" w14:textId="77777777" w:rsidTr="0054341C">
        <w:trPr>
          <w:trHeight w:val="315"/>
          <w:jc w:val="center"/>
        </w:trPr>
        <w:tc>
          <w:tcPr>
            <w:tcW w:w="69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07F8E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10</w:t>
            </w:r>
          </w:p>
        </w:tc>
        <w:tc>
          <w:tcPr>
            <w:tcW w:w="10326" w:type="dxa"/>
            <w:gridSpan w:val="4"/>
            <w:tcBorders>
              <w:top w:val="single" w:sz="4" w:space="0" w:color="auto"/>
              <w:left w:val="nil"/>
              <w:bottom w:val="single" w:sz="4" w:space="0" w:color="auto"/>
              <w:right w:val="nil"/>
            </w:tcBorders>
            <w:shd w:val="clear" w:color="auto" w:fill="auto"/>
            <w:noWrap/>
            <w:vAlign w:val="bottom"/>
            <w:hideMark/>
          </w:tcPr>
          <w:p w14:paraId="0FE49920"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Расходы на служебные командировки</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FD326F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728B5A8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89,20</w:t>
            </w:r>
          </w:p>
        </w:tc>
        <w:tc>
          <w:tcPr>
            <w:tcW w:w="1403" w:type="dxa"/>
            <w:tcBorders>
              <w:top w:val="nil"/>
              <w:left w:val="nil"/>
              <w:bottom w:val="single" w:sz="4" w:space="0" w:color="auto"/>
              <w:right w:val="single" w:sz="4" w:space="0" w:color="auto"/>
            </w:tcBorders>
            <w:shd w:val="clear" w:color="000000" w:fill="FFFFFF"/>
            <w:noWrap/>
            <w:vAlign w:val="center"/>
            <w:hideMark/>
          </w:tcPr>
          <w:p w14:paraId="671CC3B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558DE34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-89,20</w:t>
            </w:r>
          </w:p>
        </w:tc>
        <w:tc>
          <w:tcPr>
            <w:tcW w:w="1403" w:type="dxa"/>
            <w:tcBorders>
              <w:top w:val="nil"/>
              <w:left w:val="nil"/>
              <w:bottom w:val="single" w:sz="4" w:space="0" w:color="auto"/>
              <w:right w:val="single" w:sz="4" w:space="0" w:color="auto"/>
            </w:tcBorders>
            <w:shd w:val="clear" w:color="000000" w:fill="FFFFFF"/>
            <w:noWrap/>
            <w:vAlign w:val="center"/>
            <w:hideMark/>
          </w:tcPr>
          <w:p w14:paraId="3F550EC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98,12</w:t>
            </w:r>
          </w:p>
        </w:tc>
        <w:tc>
          <w:tcPr>
            <w:tcW w:w="1403" w:type="dxa"/>
            <w:tcBorders>
              <w:top w:val="nil"/>
              <w:left w:val="nil"/>
              <w:bottom w:val="single" w:sz="4" w:space="0" w:color="auto"/>
              <w:right w:val="single" w:sz="4" w:space="0" w:color="auto"/>
            </w:tcBorders>
            <w:shd w:val="clear" w:color="000000" w:fill="FFFFFF"/>
            <w:noWrap/>
            <w:vAlign w:val="center"/>
            <w:hideMark/>
          </w:tcPr>
          <w:p w14:paraId="3D24EF6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4D0095E9"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-98,12</w:t>
            </w:r>
          </w:p>
        </w:tc>
      </w:tr>
      <w:tr w:rsidR="0054341C" w:rsidRPr="0054341C" w14:paraId="202F70E1"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21A2D0B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11</w:t>
            </w:r>
          </w:p>
        </w:tc>
        <w:tc>
          <w:tcPr>
            <w:tcW w:w="103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7E2E9D53"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Расходы на обучение персонала</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D5681F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w:t>
            </w:r>
          </w:p>
        </w:tc>
        <w:tc>
          <w:tcPr>
            <w:tcW w:w="1403" w:type="dxa"/>
            <w:tcBorders>
              <w:top w:val="nil"/>
              <w:left w:val="nil"/>
              <w:bottom w:val="single" w:sz="4" w:space="0" w:color="auto"/>
              <w:right w:val="single" w:sz="4" w:space="0" w:color="auto"/>
            </w:tcBorders>
            <w:shd w:val="clear" w:color="000000" w:fill="FFFFFF"/>
            <w:noWrap/>
            <w:vAlign w:val="center"/>
            <w:hideMark/>
          </w:tcPr>
          <w:p w14:paraId="5AC4FB0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65,00</w:t>
            </w:r>
          </w:p>
        </w:tc>
        <w:tc>
          <w:tcPr>
            <w:tcW w:w="1403" w:type="dxa"/>
            <w:tcBorders>
              <w:top w:val="nil"/>
              <w:left w:val="nil"/>
              <w:bottom w:val="single" w:sz="4" w:space="0" w:color="auto"/>
              <w:right w:val="single" w:sz="4" w:space="0" w:color="auto"/>
            </w:tcBorders>
            <w:shd w:val="clear" w:color="000000" w:fill="FFFFFF"/>
            <w:noWrap/>
            <w:vAlign w:val="center"/>
            <w:hideMark/>
          </w:tcPr>
          <w:p w14:paraId="51DE557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59828D7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-65,00</w:t>
            </w:r>
          </w:p>
        </w:tc>
        <w:tc>
          <w:tcPr>
            <w:tcW w:w="1403" w:type="dxa"/>
            <w:tcBorders>
              <w:top w:val="nil"/>
              <w:left w:val="nil"/>
              <w:bottom w:val="single" w:sz="4" w:space="0" w:color="auto"/>
              <w:right w:val="single" w:sz="4" w:space="0" w:color="auto"/>
            </w:tcBorders>
            <w:shd w:val="clear" w:color="000000" w:fill="FFFFFF"/>
            <w:noWrap/>
            <w:vAlign w:val="center"/>
            <w:hideMark/>
          </w:tcPr>
          <w:p w14:paraId="007A5ED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71,50</w:t>
            </w:r>
          </w:p>
        </w:tc>
        <w:tc>
          <w:tcPr>
            <w:tcW w:w="1403" w:type="dxa"/>
            <w:tcBorders>
              <w:top w:val="nil"/>
              <w:left w:val="nil"/>
              <w:bottom w:val="single" w:sz="4" w:space="0" w:color="auto"/>
              <w:right w:val="single" w:sz="4" w:space="0" w:color="auto"/>
            </w:tcBorders>
            <w:shd w:val="clear" w:color="000000" w:fill="FFFFFF"/>
            <w:noWrap/>
            <w:vAlign w:val="center"/>
            <w:hideMark/>
          </w:tcPr>
          <w:p w14:paraId="7194DF3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0,00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7744A9B5"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-71,50</w:t>
            </w:r>
          </w:p>
        </w:tc>
      </w:tr>
      <w:tr w:rsidR="0054341C" w:rsidRPr="0054341C" w14:paraId="59E8013A"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570A1F6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w:t>
            </w:r>
          </w:p>
        </w:tc>
        <w:tc>
          <w:tcPr>
            <w:tcW w:w="103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63D769"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Другие расходы, в т.ч.:</w:t>
            </w:r>
          </w:p>
        </w:tc>
        <w:tc>
          <w:tcPr>
            <w:tcW w:w="1004" w:type="dxa"/>
            <w:tcBorders>
              <w:top w:val="nil"/>
              <w:left w:val="nil"/>
              <w:bottom w:val="single" w:sz="4" w:space="0" w:color="auto"/>
              <w:right w:val="single" w:sz="4" w:space="0" w:color="auto"/>
            </w:tcBorders>
            <w:shd w:val="clear" w:color="auto" w:fill="auto"/>
            <w:noWrap/>
            <w:vAlign w:val="bottom"/>
            <w:hideMark/>
          </w:tcPr>
          <w:p w14:paraId="234BAFF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29A9470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361,31</w:t>
            </w:r>
          </w:p>
        </w:tc>
        <w:tc>
          <w:tcPr>
            <w:tcW w:w="1403" w:type="dxa"/>
            <w:tcBorders>
              <w:top w:val="nil"/>
              <w:left w:val="nil"/>
              <w:bottom w:val="single" w:sz="4" w:space="0" w:color="auto"/>
              <w:right w:val="single" w:sz="4" w:space="0" w:color="auto"/>
            </w:tcBorders>
            <w:shd w:val="clear" w:color="000000" w:fill="FFFFFF"/>
            <w:noWrap/>
            <w:vAlign w:val="center"/>
            <w:hideMark/>
          </w:tcPr>
          <w:p w14:paraId="5E16C44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1 876,70</w:t>
            </w:r>
          </w:p>
        </w:tc>
        <w:tc>
          <w:tcPr>
            <w:tcW w:w="1399" w:type="dxa"/>
            <w:tcBorders>
              <w:top w:val="nil"/>
              <w:left w:val="nil"/>
              <w:bottom w:val="single" w:sz="4" w:space="0" w:color="auto"/>
              <w:right w:val="single" w:sz="4" w:space="0" w:color="auto"/>
            </w:tcBorders>
            <w:shd w:val="clear" w:color="000000" w:fill="FFFFFF"/>
            <w:noWrap/>
            <w:vAlign w:val="center"/>
            <w:hideMark/>
          </w:tcPr>
          <w:p w14:paraId="2A742DA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1 515,39</w:t>
            </w:r>
          </w:p>
        </w:tc>
        <w:tc>
          <w:tcPr>
            <w:tcW w:w="1403" w:type="dxa"/>
            <w:tcBorders>
              <w:top w:val="nil"/>
              <w:left w:val="nil"/>
              <w:bottom w:val="single" w:sz="4" w:space="0" w:color="auto"/>
              <w:right w:val="single" w:sz="4" w:space="0" w:color="auto"/>
            </w:tcBorders>
            <w:shd w:val="clear" w:color="000000" w:fill="FFFFFF"/>
            <w:noWrap/>
            <w:vAlign w:val="center"/>
            <w:hideMark/>
          </w:tcPr>
          <w:p w14:paraId="4609694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397,44</w:t>
            </w:r>
          </w:p>
        </w:tc>
        <w:tc>
          <w:tcPr>
            <w:tcW w:w="1403" w:type="dxa"/>
            <w:tcBorders>
              <w:top w:val="nil"/>
              <w:left w:val="nil"/>
              <w:bottom w:val="single" w:sz="4" w:space="0" w:color="auto"/>
              <w:right w:val="single" w:sz="4" w:space="0" w:color="auto"/>
            </w:tcBorders>
            <w:shd w:val="clear" w:color="000000" w:fill="FFFFFF"/>
            <w:noWrap/>
            <w:vAlign w:val="center"/>
            <w:hideMark/>
          </w:tcPr>
          <w:p w14:paraId="7218359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1 928,74</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25CD8EB2"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1531,30</w:t>
            </w:r>
          </w:p>
        </w:tc>
      </w:tr>
      <w:tr w:rsidR="0054341C" w:rsidRPr="0054341C" w14:paraId="767AE082"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3484019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12.1</w:t>
            </w:r>
          </w:p>
        </w:tc>
        <w:tc>
          <w:tcPr>
            <w:tcW w:w="103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73E9AF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расходы на охрану труда</w:t>
            </w:r>
          </w:p>
        </w:tc>
        <w:tc>
          <w:tcPr>
            <w:tcW w:w="1004" w:type="dxa"/>
            <w:tcBorders>
              <w:top w:val="nil"/>
              <w:left w:val="nil"/>
              <w:bottom w:val="nil"/>
              <w:right w:val="single" w:sz="4" w:space="0" w:color="auto"/>
            </w:tcBorders>
            <w:shd w:val="clear" w:color="auto" w:fill="auto"/>
            <w:noWrap/>
            <w:vAlign w:val="bottom"/>
            <w:hideMark/>
          </w:tcPr>
          <w:p w14:paraId="47CB885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663940B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101,70</w:t>
            </w:r>
          </w:p>
        </w:tc>
        <w:tc>
          <w:tcPr>
            <w:tcW w:w="1403" w:type="dxa"/>
            <w:tcBorders>
              <w:top w:val="nil"/>
              <w:left w:val="nil"/>
              <w:bottom w:val="single" w:sz="4" w:space="0" w:color="auto"/>
              <w:right w:val="single" w:sz="4" w:space="0" w:color="auto"/>
            </w:tcBorders>
            <w:shd w:val="clear" w:color="000000" w:fill="FFFFFF"/>
            <w:noWrap/>
            <w:vAlign w:val="center"/>
            <w:hideMark/>
          </w:tcPr>
          <w:p w14:paraId="3D73F27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1 301,07</w:t>
            </w:r>
          </w:p>
        </w:tc>
        <w:tc>
          <w:tcPr>
            <w:tcW w:w="1399" w:type="dxa"/>
            <w:tcBorders>
              <w:top w:val="nil"/>
              <w:left w:val="nil"/>
              <w:bottom w:val="single" w:sz="4" w:space="0" w:color="auto"/>
              <w:right w:val="single" w:sz="4" w:space="0" w:color="auto"/>
            </w:tcBorders>
            <w:shd w:val="clear" w:color="000000" w:fill="FFFFFF"/>
            <w:noWrap/>
            <w:vAlign w:val="center"/>
            <w:hideMark/>
          </w:tcPr>
          <w:p w14:paraId="242A689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1 199,37</w:t>
            </w:r>
          </w:p>
        </w:tc>
        <w:tc>
          <w:tcPr>
            <w:tcW w:w="1403" w:type="dxa"/>
            <w:tcBorders>
              <w:top w:val="nil"/>
              <w:left w:val="nil"/>
              <w:bottom w:val="single" w:sz="4" w:space="0" w:color="auto"/>
              <w:right w:val="single" w:sz="4" w:space="0" w:color="auto"/>
            </w:tcBorders>
            <w:shd w:val="clear" w:color="000000" w:fill="FFFFFF"/>
            <w:noWrap/>
            <w:vAlign w:val="center"/>
            <w:hideMark/>
          </w:tcPr>
          <w:p w14:paraId="09FC72F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111,87</w:t>
            </w:r>
          </w:p>
        </w:tc>
        <w:tc>
          <w:tcPr>
            <w:tcW w:w="1403" w:type="dxa"/>
            <w:tcBorders>
              <w:top w:val="nil"/>
              <w:left w:val="nil"/>
              <w:bottom w:val="single" w:sz="4" w:space="0" w:color="auto"/>
              <w:right w:val="single" w:sz="4" w:space="0" w:color="auto"/>
            </w:tcBorders>
            <w:shd w:val="clear" w:color="000000" w:fill="FFFFFF"/>
            <w:noWrap/>
            <w:vAlign w:val="center"/>
            <w:hideMark/>
          </w:tcPr>
          <w:p w14:paraId="34D3CB2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1 353,12</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3C251A9E"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1241,25</w:t>
            </w:r>
          </w:p>
        </w:tc>
      </w:tr>
      <w:tr w:rsidR="0054341C" w:rsidRPr="0054341C" w14:paraId="41FC0008" w14:textId="77777777" w:rsidTr="0054341C">
        <w:trPr>
          <w:trHeight w:val="315"/>
          <w:jc w:val="center"/>
        </w:trPr>
        <w:tc>
          <w:tcPr>
            <w:tcW w:w="695" w:type="dxa"/>
            <w:tcBorders>
              <w:top w:val="nil"/>
              <w:left w:val="single" w:sz="8" w:space="0" w:color="auto"/>
              <w:bottom w:val="nil"/>
              <w:right w:val="single" w:sz="4" w:space="0" w:color="auto"/>
            </w:tcBorders>
            <w:shd w:val="clear" w:color="auto" w:fill="auto"/>
            <w:noWrap/>
            <w:vAlign w:val="bottom"/>
            <w:hideMark/>
          </w:tcPr>
          <w:p w14:paraId="6303D58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12.2</w:t>
            </w:r>
          </w:p>
        </w:tc>
        <w:tc>
          <w:tcPr>
            <w:tcW w:w="10326" w:type="dxa"/>
            <w:gridSpan w:val="4"/>
            <w:tcBorders>
              <w:top w:val="single" w:sz="4" w:space="0" w:color="auto"/>
              <w:left w:val="nil"/>
              <w:bottom w:val="nil"/>
              <w:right w:val="single" w:sz="4" w:space="0" w:color="000000"/>
            </w:tcBorders>
            <w:shd w:val="clear" w:color="auto" w:fill="auto"/>
            <w:noWrap/>
            <w:vAlign w:val="bottom"/>
            <w:hideMark/>
          </w:tcPr>
          <w:p w14:paraId="2522C6D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услуги банка</w:t>
            </w:r>
          </w:p>
        </w:tc>
        <w:tc>
          <w:tcPr>
            <w:tcW w:w="1004" w:type="dxa"/>
            <w:tcBorders>
              <w:top w:val="single" w:sz="4" w:space="0" w:color="auto"/>
              <w:left w:val="nil"/>
              <w:bottom w:val="nil"/>
              <w:right w:val="single" w:sz="4" w:space="0" w:color="auto"/>
            </w:tcBorders>
            <w:shd w:val="clear" w:color="auto" w:fill="auto"/>
            <w:noWrap/>
            <w:vAlign w:val="bottom"/>
            <w:hideMark/>
          </w:tcPr>
          <w:p w14:paraId="42335EE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nil"/>
              <w:right w:val="single" w:sz="4" w:space="0" w:color="auto"/>
            </w:tcBorders>
            <w:shd w:val="clear" w:color="000000" w:fill="FFFFFF"/>
            <w:noWrap/>
            <w:vAlign w:val="center"/>
            <w:hideMark/>
          </w:tcPr>
          <w:p w14:paraId="47CBB4B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113,17</w:t>
            </w:r>
          </w:p>
        </w:tc>
        <w:tc>
          <w:tcPr>
            <w:tcW w:w="1403" w:type="dxa"/>
            <w:tcBorders>
              <w:top w:val="nil"/>
              <w:left w:val="nil"/>
              <w:bottom w:val="nil"/>
              <w:right w:val="single" w:sz="4" w:space="0" w:color="auto"/>
            </w:tcBorders>
            <w:shd w:val="clear" w:color="000000" w:fill="FFFFFF"/>
            <w:noWrap/>
            <w:vAlign w:val="center"/>
            <w:hideMark/>
          </w:tcPr>
          <w:p w14:paraId="6CE13F5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575,63</w:t>
            </w:r>
          </w:p>
        </w:tc>
        <w:tc>
          <w:tcPr>
            <w:tcW w:w="1399" w:type="dxa"/>
            <w:tcBorders>
              <w:top w:val="nil"/>
              <w:left w:val="nil"/>
              <w:bottom w:val="nil"/>
              <w:right w:val="single" w:sz="4" w:space="0" w:color="auto"/>
            </w:tcBorders>
            <w:shd w:val="clear" w:color="000000" w:fill="FFFFFF"/>
            <w:noWrap/>
            <w:vAlign w:val="center"/>
            <w:hideMark/>
          </w:tcPr>
          <w:p w14:paraId="18483C3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462,46</w:t>
            </w:r>
          </w:p>
        </w:tc>
        <w:tc>
          <w:tcPr>
            <w:tcW w:w="1403" w:type="dxa"/>
            <w:tcBorders>
              <w:top w:val="nil"/>
              <w:left w:val="nil"/>
              <w:bottom w:val="nil"/>
              <w:right w:val="single" w:sz="4" w:space="0" w:color="auto"/>
            </w:tcBorders>
            <w:shd w:val="clear" w:color="000000" w:fill="FFFFFF"/>
            <w:noWrap/>
            <w:vAlign w:val="center"/>
            <w:hideMark/>
          </w:tcPr>
          <w:p w14:paraId="263B89D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124,49</w:t>
            </w:r>
          </w:p>
        </w:tc>
        <w:tc>
          <w:tcPr>
            <w:tcW w:w="1403" w:type="dxa"/>
            <w:tcBorders>
              <w:top w:val="nil"/>
              <w:left w:val="nil"/>
              <w:bottom w:val="single" w:sz="4" w:space="0" w:color="auto"/>
              <w:right w:val="single" w:sz="4" w:space="0" w:color="auto"/>
            </w:tcBorders>
            <w:shd w:val="clear" w:color="000000" w:fill="FFFFFF"/>
            <w:noWrap/>
            <w:vAlign w:val="center"/>
            <w:hideMark/>
          </w:tcPr>
          <w:p w14:paraId="5524A26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575,63</w:t>
            </w:r>
          </w:p>
        </w:tc>
        <w:tc>
          <w:tcPr>
            <w:tcW w:w="1226" w:type="dxa"/>
            <w:tcBorders>
              <w:top w:val="nil"/>
              <w:left w:val="single" w:sz="4" w:space="0" w:color="auto"/>
              <w:bottom w:val="nil"/>
              <w:right w:val="single" w:sz="4" w:space="0" w:color="auto"/>
            </w:tcBorders>
            <w:shd w:val="clear" w:color="auto" w:fill="auto"/>
            <w:noWrap/>
            <w:vAlign w:val="bottom"/>
            <w:hideMark/>
          </w:tcPr>
          <w:p w14:paraId="79761477"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451,14</w:t>
            </w:r>
          </w:p>
        </w:tc>
      </w:tr>
      <w:tr w:rsidR="0054341C" w:rsidRPr="0054341C" w14:paraId="5FD76A7F" w14:textId="77777777" w:rsidTr="0054341C">
        <w:trPr>
          <w:trHeight w:val="300"/>
          <w:jc w:val="center"/>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7B9A14D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13</w:t>
            </w:r>
          </w:p>
        </w:tc>
        <w:tc>
          <w:tcPr>
            <w:tcW w:w="10326" w:type="dxa"/>
            <w:gridSpan w:val="4"/>
            <w:tcBorders>
              <w:top w:val="nil"/>
              <w:left w:val="nil"/>
              <w:bottom w:val="single" w:sz="4" w:space="0" w:color="auto"/>
              <w:right w:val="single" w:sz="4" w:space="0" w:color="000000"/>
            </w:tcBorders>
            <w:shd w:val="clear" w:color="auto" w:fill="auto"/>
            <w:noWrap/>
            <w:vAlign w:val="bottom"/>
            <w:hideMark/>
          </w:tcPr>
          <w:p w14:paraId="611E3F1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Арендная плата, в т.ч.</w:t>
            </w:r>
          </w:p>
        </w:tc>
        <w:tc>
          <w:tcPr>
            <w:tcW w:w="1004" w:type="dxa"/>
            <w:tcBorders>
              <w:top w:val="nil"/>
              <w:left w:val="nil"/>
              <w:bottom w:val="single" w:sz="4" w:space="0" w:color="auto"/>
              <w:right w:val="single" w:sz="4" w:space="0" w:color="auto"/>
            </w:tcBorders>
            <w:shd w:val="clear" w:color="auto" w:fill="auto"/>
            <w:noWrap/>
            <w:vAlign w:val="bottom"/>
            <w:hideMark/>
          </w:tcPr>
          <w:p w14:paraId="60673E2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73C948F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17 715,74</w:t>
            </w:r>
          </w:p>
        </w:tc>
        <w:tc>
          <w:tcPr>
            <w:tcW w:w="1403" w:type="dxa"/>
            <w:tcBorders>
              <w:top w:val="nil"/>
              <w:left w:val="nil"/>
              <w:bottom w:val="single" w:sz="4" w:space="0" w:color="auto"/>
              <w:right w:val="single" w:sz="4" w:space="0" w:color="auto"/>
            </w:tcBorders>
            <w:shd w:val="clear" w:color="000000" w:fill="FFFFFF"/>
            <w:noWrap/>
            <w:vAlign w:val="center"/>
            <w:hideMark/>
          </w:tcPr>
          <w:p w14:paraId="0C013F4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17 568,29</w:t>
            </w:r>
          </w:p>
        </w:tc>
        <w:tc>
          <w:tcPr>
            <w:tcW w:w="1399" w:type="dxa"/>
            <w:tcBorders>
              <w:top w:val="nil"/>
              <w:left w:val="nil"/>
              <w:bottom w:val="single" w:sz="4" w:space="0" w:color="auto"/>
              <w:right w:val="single" w:sz="4" w:space="0" w:color="auto"/>
            </w:tcBorders>
            <w:shd w:val="clear" w:color="000000" w:fill="FFFFFF"/>
            <w:noWrap/>
            <w:vAlign w:val="center"/>
            <w:hideMark/>
          </w:tcPr>
          <w:p w14:paraId="26E4E03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-147,45</w:t>
            </w:r>
          </w:p>
        </w:tc>
        <w:tc>
          <w:tcPr>
            <w:tcW w:w="1403" w:type="dxa"/>
            <w:tcBorders>
              <w:top w:val="nil"/>
              <w:left w:val="nil"/>
              <w:bottom w:val="single" w:sz="4" w:space="0" w:color="auto"/>
              <w:right w:val="single" w:sz="4" w:space="0" w:color="auto"/>
            </w:tcBorders>
            <w:shd w:val="clear" w:color="000000" w:fill="FFFFFF"/>
            <w:noWrap/>
            <w:vAlign w:val="center"/>
            <w:hideMark/>
          </w:tcPr>
          <w:p w14:paraId="357A163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17 857,08</w:t>
            </w:r>
          </w:p>
        </w:tc>
        <w:tc>
          <w:tcPr>
            <w:tcW w:w="1403" w:type="dxa"/>
            <w:tcBorders>
              <w:top w:val="nil"/>
              <w:left w:val="nil"/>
              <w:bottom w:val="single" w:sz="4" w:space="0" w:color="auto"/>
              <w:right w:val="single" w:sz="4" w:space="0" w:color="auto"/>
            </w:tcBorders>
            <w:shd w:val="clear" w:color="000000" w:fill="FFFFFF"/>
            <w:noWrap/>
            <w:vAlign w:val="center"/>
            <w:hideMark/>
          </w:tcPr>
          <w:p w14:paraId="27B20D79"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16 368,29</w:t>
            </w:r>
          </w:p>
        </w:tc>
        <w:tc>
          <w:tcPr>
            <w:tcW w:w="1226" w:type="dxa"/>
            <w:tcBorders>
              <w:top w:val="nil"/>
              <w:left w:val="nil"/>
              <w:bottom w:val="single" w:sz="4" w:space="0" w:color="auto"/>
              <w:right w:val="single" w:sz="4" w:space="0" w:color="auto"/>
            </w:tcBorders>
            <w:shd w:val="clear" w:color="000000" w:fill="FFFFFF"/>
            <w:noWrap/>
            <w:vAlign w:val="bottom"/>
            <w:hideMark/>
          </w:tcPr>
          <w:p w14:paraId="74BBB338"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-1488,79</w:t>
            </w:r>
          </w:p>
        </w:tc>
      </w:tr>
      <w:tr w:rsidR="0054341C" w:rsidRPr="0054341C" w14:paraId="45463DB7" w14:textId="77777777" w:rsidTr="0054341C">
        <w:trPr>
          <w:trHeight w:val="315"/>
          <w:jc w:val="center"/>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661D6D6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13.1</w:t>
            </w:r>
          </w:p>
        </w:tc>
        <w:tc>
          <w:tcPr>
            <w:tcW w:w="103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FB6F33"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аренда имущества КУМИ</w:t>
            </w:r>
          </w:p>
        </w:tc>
        <w:tc>
          <w:tcPr>
            <w:tcW w:w="1004" w:type="dxa"/>
            <w:tcBorders>
              <w:top w:val="nil"/>
              <w:left w:val="nil"/>
              <w:bottom w:val="single" w:sz="4" w:space="0" w:color="auto"/>
              <w:right w:val="single" w:sz="4" w:space="0" w:color="auto"/>
            </w:tcBorders>
            <w:shd w:val="clear" w:color="auto" w:fill="auto"/>
            <w:noWrap/>
            <w:vAlign w:val="bottom"/>
            <w:hideMark/>
          </w:tcPr>
          <w:p w14:paraId="75E5BC6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0978F90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00F6847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0C43C96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1F9252E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4B834F2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226" w:type="dxa"/>
            <w:tcBorders>
              <w:top w:val="nil"/>
              <w:left w:val="nil"/>
              <w:bottom w:val="single" w:sz="4" w:space="0" w:color="auto"/>
              <w:right w:val="single" w:sz="4" w:space="0" w:color="auto"/>
            </w:tcBorders>
            <w:shd w:val="clear" w:color="000000" w:fill="FFFFFF"/>
            <w:noWrap/>
            <w:vAlign w:val="bottom"/>
            <w:hideMark/>
          </w:tcPr>
          <w:p w14:paraId="077F9A11"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6B022752"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32BA708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13.2</w:t>
            </w:r>
          </w:p>
        </w:tc>
        <w:tc>
          <w:tcPr>
            <w:tcW w:w="103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57B6C6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аренда земли</w:t>
            </w:r>
          </w:p>
        </w:tc>
        <w:tc>
          <w:tcPr>
            <w:tcW w:w="1004" w:type="dxa"/>
            <w:tcBorders>
              <w:top w:val="nil"/>
              <w:left w:val="nil"/>
              <w:bottom w:val="single" w:sz="4" w:space="0" w:color="auto"/>
              <w:right w:val="single" w:sz="4" w:space="0" w:color="auto"/>
            </w:tcBorders>
            <w:shd w:val="clear" w:color="auto" w:fill="auto"/>
            <w:noWrap/>
            <w:vAlign w:val="bottom"/>
            <w:hideMark/>
          </w:tcPr>
          <w:p w14:paraId="5AFA1C8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48247B7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257,60</w:t>
            </w:r>
          </w:p>
        </w:tc>
        <w:tc>
          <w:tcPr>
            <w:tcW w:w="1403" w:type="dxa"/>
            <w:tcBorders>
              <w:top w:val="nil"/>
              <w:left w:val="nil"/>
              <w:bottom w:val="single" w:sz="4" w:space="0" w:color="auto"/>
              <w:right w:val="single" w:sz="4" w:space="0" w:color="auto"/>
            </w:tcBorders>
            <w:shd w:val="clear" w:color="000000" w:fill="FFFF00"/>
            <w:noWrap/>
            <w:vAlign w:val="center"/>
            <w:hideMark/>
          </w:tcPr>
          <w:p w14:paraId="3AA0A48C" w14:textId="77777777" w:rsidR="0054341C" w:rsidRPr="0054341C" w:rsidRDefault="0054341C" w:rsidP="0054341C">
            <w:pPr>
              <w:jc w:val="center"/>
              <w:rPr>
                <w:rFonts w:ascii="Bookman Old Style" w:hAnsi="Bookman Old Style" w:cs="Calibri"/>
                <w:color w:val="000000"/>
                <w:sz w:val="12"/>
                <w:szCs w:val="12"/>
              </w:rPr>
            </w:pPr>
            <w:r w:rsidRPr="0054341C">
              <w:rPr>
                <w:rFonts w:ascii="Bookman Old Style" w:hAnsi="Bookman Old Style" w:cs="Calibri"/>
                <w:color w:val="000000"/>
                <w:sz w:val="12"/>
                <w:szCs w:val="12"/>
              </w:rPr>
              <w:t>257,60</w:t>
            </w:r>
          </w:p>
        </w:tc>
        <w:tc>
          <w:tcPr>
            <w:tcW w:w="1399" w:type="dxa"/>
            <w:tcBorders>
              <w:top w:val="nil"/>
              <w:left w:val="nil"/>
              <w:bottom w:val="single" w:sz="4" w:space="0" w:color="auto"/>
              <w:right w:val="single" w:sz="4" w:space="0" w:color="auto"/>
            </w:tcBorders>
            <w:shd w:val="clear" w:color="000000" w:fill="FFFFFF"/>
            <w:noWrap/>
            <w:vAlign w:val="center"/>
            <w:hideMark/>
          </w:tcPr>
          <w:p w14:paraId="3FD56A6C" w14:textId="77777777" w:rsidR="0054341C" w:rsidRPr="0054341C" w:rsidRDefault="0054341C" w:rsidP="0054341C">
            <w:pPr>
              <w:jc w:val="center"/>
              <w:rPr>
                <w:rFonts w:ascii="Bookman Old Style" w:hAnsi="Bookman Old Style" w:cs="Calibri"/>
                <w:color w:val="000000"/>
                <w:sz w:val="12"/>
                <w:szCs w:val="12"/>
              </w:rPr>
            </w:pPr>
            <w:r w:rsidRPr="0054341C">
              <w:rPr>
                <w:rFonts w:ascii="Bookman Old Style" w:hAnsi="Bookman Old Style" w:cs="Calibri"/>
                <w:color w:val="000000"/>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796089B9" w14:textId="77777777" w:rsidR="0054341C" w:rsidRPr="0054341C" w:rsidRDefault="0054341C" w:rsidP="0054341C">
            <w:pPr>
              <w:jc w:val="center"/>
              <w:rPr>
                <w:rFonts w:ascii="Bookman Old Style" w:hAnsi="Bookman Old Style" w:cs="Calibri"/>
                <w:color w:val="000000"/>
                <w:sz w:val="12"/>
                <w:szCs w:val="12"/>
              </w:rPr>
            </w:pPr>
            <w:r w:rsidRPr="0054341C">
              <w:rPr>
                <w:rFonts w:ascii="Bookman Old Style" w:hAnsi="Bookman Old Style" w:cs="Calibri"/>
                <w:color w:val="000000"/>
                <w:sz w:val="12"/>
                <w:szCs w:val="12"/>
              </w:rPr>
              <w:t>1 554,72</w:t>
            </w:r>
          </w:p>
        </w:tc>
        <w:tc>
          <w:tcPr>
            <w:tcW w:w="1403" w:type="dxa"/>
            <w:tcBorders>
              <w:top w:val="nil"/>
              <w:left w:val="nil"/>
              <w:bottom w:val="single" w:sz="4" w:space="0" w:color="auto"/>
              <w:right w:val="single" w:sz="4" w:space="0" w:color="auto"/>
            </w:tcBorders>
            <w:shd w:val="clear" w:color="000000" w:fill="FFFFFF"/>
            <w:noWrap/>
            <w:vAlign w:val="center"/>
            <w:hideMark/>
          </w:tcPr>
          <w:p w14:paraId="07906BE8" w14:textId="77777777" w:rsidR="0054341C" w:rsidRPr="0054341C" w:rsidRDefault="0054341C" w:rsidP="0054341C">
            <w:pPr>
              <w:jc w:val="center"/>
              <w:rPr>
                <w:rFonts w:ascii="Bookman Old Style" w:hAnsi="Bookman Old Style" w:cs="Calibri"/>
                <w:color w:val="000000"/>
                <w:sz w:val="12"/>
                <w:szCs w:val="12"/>
              </w:rPr>
            </w:pPr>
            <w:r w:rsidRPr="0054341C">
              <w:rPr>
                <w:rFonts w:ascii="Bookman Old Style" w:hAnsi="Bookman Old Style" w:cs="Calibri"/>
                <w:color w:val="000000"/>
                <w:sz w:val="12"/>
                <w:szCs w:val="12"/>
              </w:rPr>
              <w:t>257,60</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4A8853C2"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-1297,12</w:t>
            </w:r>
          </w:p>
        </w:tc>
      </w:tr>
      <w:tr w:rsidR="0054341C" w:rsidRPr="0054341C" w14:paraId="12D8B45F" w14:textId="77777777" w:rsidTr="0054341C">
        <w:trPr>
          <w:trHeight w:val="300"/>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4CAB599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13.3</w:t>
            </w:r>
          </w:p>
        </w:tc>
        <w:tc>
          <w:tcPr>
            <w:tcW w:w="103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497F55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аренда прочего имущества </w:t>
            </w:r>
          </w:p>
        </w:tc>
        <w:tc>
          <w:tcPr>
            <w:tcW w:w="1004" w:type="dxa"/>
            <w:tcBorders>
              <w:top w:val="nil"/>
              <w:left w:val="nil"/>
              <w:bottom w:val="single" w:sz="4" w:space="0" w:color="auto"/>
              <w:right w:val="single" w:sz="4" w:space="0" w:color="auto"/>
            </w:tcBorders>
            <w:shd w:val="clear" w:color="auto" w:fill="auto"/>
            <w:noWrap/>
            <w:vAlign w:val="bottom"/>
            <w:hideMark/>
          </w:tcPr>
          <w:p w14:paraId="34AC6A3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5572B43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17 458,14</w:t>
            </w:r>
          </w:p>
        </w:tc>
        <w:tc>
          <w:tcPr>
            <w:tcW w:w="1403" w:type="dxa"/>
            <w:tcBorders>
              <w:top w:val="nil"/>
              <w:left w:val="nil"/>
              <w:bottom w:val="single" w:sz="4" w:space="0" w:color="auto"/>
              <w:right w:val="single" w:sz="4" w:space="0" w:color="auto"/>
            </w:tcBorders>
            <w:shd w:val="clear" w:color="000000" w:fill="FFFF00"/>
            <w:noWrap/>
            <w:vAlign w:val="center"/>
            <w:hideMark/>
          </w:tcPr>
          <w:p w14:paraId="2C796B3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17 310,69</w:t>
            </w:r>
          </w:p>
        </w:tc>
        <w:tc>
          <w:tcPr>
            <w:tcW w:w="1399" w:type="dxa"/>
            <w:tcBorders>
              <w:top w:val="nil"/>
              <w:left w:val="nil"/>
              <w:bottom w:val="single" w:sz="4" w:space="0" w:color="auto"/>
              <w:right w:val="single" w:sz="4" w:space="0" w:color="auto"/>
            </w:tcBorders>
            <w:shd w:val="clear" w:color="000000" w:fill="FFFFFF"/>
            <w:noWrap/>
            <w:vAlign w:val="center"/>
            <w:hideMark/>
          </w:tcPr>
          <w:p w14:paraId="4912FBC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-147,45</w:t>
            </w:r>
          </w:p>
        </w:tc>
        <w:tc>
          <w:tcPr>
            <w:tcW w:w="1403" w:type="dxa"/>
            <w:tcBorders>
              <w:top w:val="nil"/>
              <w:left w:val="nil"/>
              <w:bottom w:val="single" w:sz="4" w:space="0" w:color="auto"/>
              <w:right w:val="single" w:sz="4" w:space="0" w:color="auto"/>
            </w:tcBorders>
            <w:shd w:val="clear" w:color="000000" w:fill="FFFFFF"/>
            <w:noWrap/>
            <w:vAlign w:val="center"/>
            <w:hideMark/>
          </w:tcPr>
          <w:p w14:paraId="78515F6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17 458,14</w:t>
            </w:r>
          </w:p>
        </w:tc>
        <w:tc>
          <w:tcPr>
            <w:tcW w:w="1403" w:type="dxa"/>
            <w:tcBorders>
              <w:top w:val="nil"/>
              <w:left w:val="nil"/>
              <w:bottom w:val="single" w:sz="4" w:space="0" w:color="auto"/>
              <w:right w:val="single" w:sz="4" w:space="0" w:color="auto"/>
            </w:tcBorders>
            <w:shd w:val="clear" w:color="000000" w:fill="FFFFFF"/>
            <w:noWrap/>
            <w:vAlign w:val="center"/>
            <w:hideMark/>
          </w:tcPr>
          <w:p w14:paraId="64C6AE8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16 110,69</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3522CB29"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-1347,45</w:t>
            </w:r>
          </w:p>
        </w:tc>
      </w:tr>
      <w:tr w:rsidR="0054341C" w:rsidRPr="0054341C" w14:paraId="3B301B41" w14:textId="77777777" w:rsidTr="0054341C">
        <w:trPr>
          <w:trHeight w:val="570"/>
          <w:jc w:val="center"/>
        </w:trPr>
        <w:tc>
          <w:tcPr>
            <w:tcW w:w="695" w:type="dxa"/>
            <w:tcBorders>
              <w:top w:val="nil"/>
              <w:left w:val="single" w:sz="8" w:space="0" w:color="auto"/>
              <w:bottom w:val="single" w:sz="4" w:space="0" w:color="auto"/>
              <w:right w:val="single" w:sz="4" w:space="0" w:color="auto"/>
            </w:tcBorders>
            <w:shd w:val="clear" w:color="auto" w:fill="auto"/>
            <w:noWrap/>
            <w:vAlign w:val="center"/>
            <w:hideMark/>
          </w:tcPr>
          <w:p w14:paraId="1E8C572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14</w:t>
            </w:r>
          </w:p>
        </w:tc>
        <w:tc>
          <w:tcPr>
            <w:tcW w:w="10326" w:type="dxa"/>
            <w:gridSpan w:val="4"/>
            <w:tcBorders>
              <w:top w:val="single" w:sz="4" w:space="0" w:color="auto"/>
              <w:left w:val="nil"/>
              <w:bottom w:val="single" w:sz="4" w:space="0" w:color="auto"/>
              <w:right w:val="single" w:sz="4" w:space="0" w:color="000000"/>
            </w:tcBorders>
            <w:shd w:val="clear" w:color="auto" w:fill="auto"/>
            <w:vAlign w:val="bottom"/>
            <w:hideMark/>
          </w:tcPr>
          <w:p w14:paraId="08F79D2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Расходы на оплату налогов, сборов и других обязательных платежей, в т.ч.</w:t>
            </w:r>
          </w:p>
        </w:tc>
        <w:tc>
          <w:tcPr>
            <w:tcW w:w="1004" w:type="dxa"/>
            <w:tcBorders>
              <w:top w:val="nil"/>
              <w:left w:val="nil"/>
              <w:bottom w:val="single" w:sz="4" w:space="0" w:color="auto"/>
              <w:right w:val="single" w:sz="4" w:space="0" w:color="auto"/>
            </w:tcBorders>
            <w:shd w:val="clear" w:color="auto" w:fill="auto"/>
            <w:noWrap/>
            <w:vAlign w:val="center"/>
            <w:hideMark/>
          </w:tcPr>
          <w:p w14:paraId="1E54A6EE"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3094B00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642,96</w:t>
            </w:r>
          </w:p>
        </w:tc>
        <w:tc>
          <w:tcPr>
            <w:tcW w:w="1403" w:type="dxa"/>
            <w:tcBorders>
              <w:top w:val="nil"/>
              <w:left w:val="nil"/>
              <w:bottom w:val="single" w:sz="4" w:space="0" w:color="auto"/>
              <w:right w:val="single" w:sz="4" w:space="0" w:color="auto"/>
            </w:tcBorders>
            <w:shd w:val="clear" w:color="000000" w:fill="FFFFFF"/>
            <w:noWrap/>
            <w:vAlign w:val="center"/>
            <w:hideMark/>
          </w:tcPr>
          <w:p w14:paraId="533300B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635,89</w:t>
            </w:r>
          </w:p>
        </w:tc>
        <w:tc>
          <w:tcPr>
            <w:tcW w:w="1399" w:type="dxa"/>
            <w:tcBorders>
              <w:top w:val="nil"/>
              <w:left w:val="nil"/>
              <w:bottom w:val="single" w:sz="4" w:space="0" w:color="auto"/>
              <w:right w:val="single" w:sz="4" w:space="0" w:color="auto"/>
            </w:tcBorders>
            <w:shd w:val="clear" w:color="000000" w:fill="FFFFFF"/>
            <w:noWrap/>
            <w:vAlign w:val="center"/>
            <w:hideMark/>
          </w:tcPr>
          <w:p w14:paraId="66B07C4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-7,07</w:t>
            </w:r>
          </w:p>
        </w:tc>
        <w:tc>
          <w:tcPr>
            <w:tcW w:w="1403" w:type="dxa"/>
            <w:tcBorders>
              <w:top w:val="nil"/>
              <w:left w:val="nil"/>
              <w:bottom w:val="single" w:sz="4" w:space="0" w:color="auto"/>
              <w:right w:val="single" w:sz="4" w:space="0" w:color="auto"/>
            </w:tcBorders>
            <w:shd w:val="clear" w:color="000000" w:fill="FFFFFF"/>
            <w:noWrap/>
            <w:vAlign w:val="center"/>
            <w:hideMark/>
          </w:tcPr>
          <w:p w14:paraId="1B9D527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707,26</w:t>
            </w:r>
          </w:p>
        </w:tc>
        <w:tc>
          <w:tcPr>
            <w:tcW w:w="1403" w:type="dxa"/>
            <w:tcBorders>
              <w:top w:val="nil"/>
              <w:left w:val="nil"/>
              <w:bottom w:val="single" w:sz="4" w:space="0" w:color="auto"/>
              <w:right w:val="single" w:sz="4" w:space="0" w:color="auto"/>
            </w:tcBorders>
            <w:shd w:val="clear" w:color="000000" w:fill="FFFFFF"/>
            <w:noWrap/>
            <w:vAlign w:val="center"/>
            <w:hideMark/>
          </w:tcPr>
          <w:p w14:paraId="7D7082E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635,89</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605BC20B"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-71,36</w:t>
            </w:r>
          </w:p>
        </w:tc>
      </w:tr>
      <w:tr w:rsidR="0054341C" w:rsidRPr="0054341C" w14:paraId="34AF64A6" w14:textId="77777777" w:rsidTr="0054341C">
        <w:trPr>
          <w:trHeight w:val="315"/>
          <w:jc w:val="center"/>
        </w:trPr>
        <w:tc>
          <w:tcPr>
            <w:tcW w:w="695" w:type="dxa"/>
            <w:vMerge w:val="restart"/>
            <w:tcBorders>
              <w:top w:val="nil"/>
              <w:left w:val="single" w:sz="8" w:space="0" w:color="auto"/>
              <w:bottom w:val="nil"/>
              <w:right w:val="single" w:sz="4" w:space="0" w:color="auto"/>
            </w:tcBorders>
            <w:shd w:val="clear" w:color="auto" w:fill="auto"/>
            <w:noWrap/>
            <w:vAlign w:val="center"/>
            <w:hideMark/>
          </w:tcPr>
          <w:p w14:paraId="3F925EBC"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14.1</w:t>
            </w:r>
          </w:p>
        </w:tc>
        <w:tc>
          <w:tcPr>
            <w:tcW w:w="1032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6D492F21"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0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A2073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FB972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642,96</w:t>
            </w:r>
          </w:p>
        </w:tc>
        <w:tc>
          <w:tcPr>
            <w:tcW w:w="1403"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2BE1B82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635,89</w:t>
            </w:r>
          </w:p>
        </w:tc>
        <w:tc>
          <w:tcPr>
            <w:tcW w:w="13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61E6D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-7,07</w:t>
            </w:r>
          </w:p>
        </w:tc>
        <w:tc>
          <w:tcPr>
            <w:tcW w:w="14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E0B11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707,26</w:t>
            </w:r>
          </w:p>
        </w:tc>
        <w:tc>
          <w:tcPr>
            <w:tcW w:w="14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F5F4E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635,89</w:t>
            </w:r>
          </w:p>
        </w:tc>
        <w:tc>
          <w:tcPr>
            <w:tcW w:w="12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C0209A"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-71,36</w:t>
            </w:r>
          </w:p>
        </w:tc>
      </w:tr>
      <w:tr w:rsidR="0054341C" w:rsidRPr="0054341C" w14:paraId="697A1CA5" w14:textId="77777777" w:rsidTr="0054341C">
        <w:trPr>
          <w:trHeight w:val="645"/>
          <w:jc w:val="center"/>
        </w:trPr>
        <w:tc>
          <w:tcPr>
            <w:tcW w:w="695" w:type="dxa"/>
            <w:vMerge/>
            <w:tcBorders>
              <w:top w:val="nil"/>
              <w:left w:val="single" w:sz="8" w:space="0" w:color="auto"/>
              <w:bottom w:val="nil"/>
              <w:right w:val="single" w:sz="4" w:space="0" w:color="auto"/>
            </w:tcBorders>
            <w:vAlign w:val="center"/>
            <w:hideMark/>
          </w:tcPr>
          <w:p w14:paraId="47B510B1" w14:textId="77777777" w:rsidR="0054341C" w:rsidRPr="0054341C" w:rsidRDefault="0054341C" w:rsidP="0054341C">
            <w:pPr>
              <w:rPr>
                <w:rFonts w:ascii="Bookman Old Style" w:hAnsi="Bookman Old Style" w:cs="Calibri"/>
                <w:sz w:val="12"/>
                <w:szCs w:val="12"/>
              </w:rPr>
            </w:pPr>
          </w:p>
        </w:tc>
        <w:tc>
          <w:tcPr>
            <w:tcW w:w="10326" w:type="dxa"/>
            <w:gridSpan w:val="4"/>
            <w:vMerge/>
            <w:tcBorders>
              <w:top w:val="single" w:sz="4" w:space="0" w:color="auto"/>
              <w:left w:val="single" w:sz="4" w:space="0" w:color="auto"/>
              <w:bottom w:val="nil"/>
              <w:right w:val="single" w:sz="4" w:space="0" w:color="000000"/>
            </w:tcBorders>
            <w:vAlign w:val="center"/>
            <w:hideMark/>
          </w:tcPr>
          <w:p w14:paraId="084E2EB8" w14:textId="77777777" w:rsidR="0054341C" w:rsidRPr="0054341C" w:rsidRDefault="0054341C" w:rsidP="0054341C">
            <w:pPr>
              <w:rPr>
                <w:rFonts w:ascii="Bookman Old Style" w:hAnsi="Bookman Old Style" w:cs="Calibri"/>
                <w:sz w:val="12"/>
                <w:szCs w:val="12"/>
              </w:rPr>
            </w:pPr>
          </w:p>
        </w:tc>
        <w:tc>
          <w:tcPr>
            <w:tcW w:w="1004" w:type="dxa"/>
            <w:vMerge/>
            <w:tcBorders>
              <w:top w:val="nil"/>
              <w:left w:val="single" w:sz="4" w:space="0" w:color="auto"/>
              <w:bottom w:val="single" w:sz="4" w:space="0" w:color="000000"/>
              <w:right w:val="single" w:sz="4" w:space="0" w:color="auto"/>
            </w:tcBorders>
            <w:vAlign w:val="center"/>
            <w:hideMark/>
          </w:tcPr>
          <w:p w14:paraId="3A630935"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04651139"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34525874" w14:textId="77777777" w:rsidR="0054341C" w:rsidRPr="0054341C" w:rsidRDefault="0054341C" w:rsidP="0054341C">
            <w:pPr>
              <w:rPr>
                <w:rFonts w:ascii="Bookman Old Style" w:hAnsi="Bookman Old Style" w:cs="Calibri"/>
                <w:sz w:val="12"/>
                <w:szCs w:val="12"/>
              </w:rPr>
            </w:pPr>
          </w:p>
        </w:tc>
        <w:tc>
          <w:tcPr>
            <w:tcW w:w="1399" w:type="dxa"/>
            <w:vMerge/>
            <w:tcBorders>
              <w:top w:val="nil"/>
              <w:left w:val="single" w:sz="4" w:space="0" w:color="auto"/>
              <w:bottom w:val="single" w:sz="4" w:space="0" w:color="000000"/>
              <w:right w:val="single" w:sz="4" w:space="0" w:color="auto"/>
            </w:tcBorders>
            <w:vAlign w:val="center"/>
            <w:hideMark/>
          </w:tcPr>
          <w:p w14:paraId="56181C14"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75F9FF1B" w14:textId="77777777" w:rsidR="0054341C" w:rsidRPr="0054341C" w:rsidRDefault="0054341C" w:rsidP="0054341C">
            <w:pPr>
              <w:rPr>
                <w:rFonts w:ascii="Bookman Old Style" w:hAnsi="Bookman Old Style" w:cs="Calibri"/>
                <w:sz w:val="12"/>
                <w:szCs w:val="12"/>
              </w:rPr>
            </w:pPr>
          </w:p>
        </w:tc>
        <w:tc>
          <w:tcPr>
            <w:tcW w:w="1403" w:type="dxa"/>
            <w:vMerge/>
            <w:tcBorders>
              <w:top w:val="nil"/>
              <w:left w:val="single" w:sz="4" w:space="0" w:color="auto"/>
              <w:bottom w:val="single" w:sz="4" w:space="0" w:color="000000"/>
              <w:right w:val="single" w:sz="4" w:space="0" w:color="auto"/>
            </w:tcBorders>
            <w:vAlign w:val="center"/>
            <w:hideMark/>
          </w:tcPr>
          <w:p w14:paraId="12BCB8D4" w14:textId="77777777" w:rsidR="0054341C" w:rsidRPr="0054341C" w:rsidRDefault="0054341C" w:rsidP="0054341C">
            <w:pPr>
              <w:rPr>
                <w:rFonts w:ascii="Bookman Old Style" w:hAnsi="Bookman Old Style" w:cs="Calibri"/>
                <w:sz w:val="12"/>
                <w:szCs w:val="12"/>
              </w:rPr>
            </w:pPr>
          </w:p>
        </w:tc>
        <w:tc>
          <w:tcPr>
            <w:tcW w:w="1226" w:type="dxa"/>
            <w:vMerge/>
            <w:tcBorders>
              <w:top w:val="nil"/>
              <w:left w:val="single" w:sz="4" w:space="0" w:color="auto"/>
              <w:bottom w:val="single" w:sz="4" w:space="0" w:color="000000"/>
              <w:right w:val="single" w:sz="4" w:space="0" w:color="auto"/>
            </w:tcBorders>
            <w:vAlign w:val="center"/>
            <w:hideMark/>
          </w:tcPr>
          <w:p w14:paraId="6D0B66F8" w14:textId="77777777" w:rsidR="0054341C" w:rsidRPr="0054341C" w:rsidRDefault="0054341C" w:rsidP="0054341C">
            <w:pPr>
              <w:rPr>
                <w:rFonts w:ascii="Calibri" w:hAnsi="Calibri" w:cs="Calibri"/>
                <w:sz w:val="12"/>
                <w:szCs w:val="12"/>
              </w:rPr>
            </w:pPr>
          </w:p>
        </w:tc>
      </w:tr>
      <w:tr w:rsidR="0054341C" w:rsidRPr="0054341C" w14:paraId="6E83D6C0"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0CA9DD2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14.2</w:t>
            </w:r>
          </w:p>
        </w:tc>
        <w:tc>
          <w:tcPr>
            <w:tcW w:w="10326" w:type="dxa"/>
            <w:gridSpan w:val="4"/>
            <w:tcBorders>
              <w:top w:val="nil"/>
              <w:left w:val="single" w:sz="4" w:space="0" w:color="auto"/>
              <w:bottom w:val="nil"/>
              <w:right w:val="nil"/>
            </w:tcBorders>
            <w:shd w:val="clear" w:color="auto" w:fill="auto"/>
            <w:noWrap/>
            <w:vAlign w:val="bottom"/>
            <w:hideMark/>
          </w:tcPr>
          <w:p w14:paraId="6B95FAA1"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расходы на обязательное страхование</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3BCEE0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32050A1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0660019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2C291E4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407A396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2BF9923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206C1C3B"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10A753DC"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52D2835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14.3</w:t>
            </w:r>
          </w:p>
        </w:tc>
        <w:tc>
          <w:tcPr>
            <w:tcW w:w="10326" w:type="dxa"/>
            <w:gridSpan w:val="4"/>
            <w:tcBorders>
              <w:top w:val="nil"/>
              <w:left w:val="single" w:sz="4" w:space="0" w:color="auto"/>
              <w:bottom w:val="nil"/>
              <w:right w:val="nil"/>
            </w:tcBorders>
            <w:shd w:val="clear" w:color="auto" w:fill="auto"/>
            <w:noWrap/>
            <w:vAlign w:val="bottom"/>
            <w:hideMark/>
          </w:tcPr>
          <w:p w14:paraId="7105FA6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налог на имущество организации</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D64DC3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716057C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81489E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66FAE1F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41BACCE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365327B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2F2745A3"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12A0BE88"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7E48E9FF"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14.4</w:t>
            </w:r>
          </w:p>
        </w:tc>
        <w:tc>
          <w:tcPr>
            <w:tcW w:w="10326" w:type="dxa"/>
            <w:gridSpan w:val="4"/>
            <w:tcBorders>
              <w:top w:val="nil"/>
              <w:left w:val="single" w:sz="4" w:space="0" w:color="auto"/>
              <w:bottom w:val="nil"/>
              <w:right w:val="nil"/>
            </w:tcBorders>
            <w:shd w:val="clear" w:color="auto" w:fill="auto"/>
            <w:noWrap/>
            <w:vAlign w:val="bottom"/>
            <w:hideMark/>
          </w:tcPr>
          <w:p w14:paraId="4E45DBF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налог на загрязнение окружающей среды</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915589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72F4975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2C5E891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41BE493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3C0C9C1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4ACD5D5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4382F93F"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1EB9EBFF"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3BBA165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14.5</w:t>
            </w:r>
          </w:p>
        </w:tc>
        <w:tc>
          <w:tcPr>
            <w:tcW w:w="6324" w:type="dxa"/>
            <w:gridSpan w:val="3"/>
            <w:tcBorders>
              <w:top w:val="nil"/>
              <w:left w:val="single" w:sz="4" w:space="0" w:color="auto"/>
              <w:bottom w:val="nil"/>
              <w:right w:val="nil"/>
            </w:tcBorders>
            <w:shd w:val="clear" w:color="auto" w:fill="auto"/>
            <w:noWrap/>
            <w:vAlign w:val="bottom"/>
            <w:hideMark/>
          </w:tcPr>
          <w:p w14:paraId="6CF6C9A9"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 земельный налог</w:t>
            </w:r>
          </w:p>
        </w:tc>
        <w:tc>
          <w:tcPr>
            <w:tcW w:w="4002" w:type="dxa"/>
            <w:tcBorders>
              <w:top w:val="nil"/>
              <w:left w:val="nil"/>
              <w:bottom w:val="nil"/>
              <w:right w:val="nil"/>
            </w:tcBorders>
            <w:shd w:val="clear" w:color="auto" w:fill="auto"/>
            <w:noWrap/>
            <w:vAlign w:val="bottom"/>
            <w:hideMark/>
          </w:tcPr>
          <w:p w14:paraId="52A346FD" w14:textId="77777777" w:rsidR="0054341C" w:rsidRPr="0054341C" w:rsidRDefault="0054341C" w:rsidP="0054341C">
            <w:pPr>
              <w:rPr>
                <w:rFonts w:ascii="Bookman Old Style" w:hAnsi="Bookman Old Style" w:cs="Calibri"/>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CE735A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2D01DDB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3BA2DEF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724F7EE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6EC3EBA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6D339AF6"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6FCCCBF8"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534937C3" w14:textId="77777777" w:rsidTr="0054341C">
        <w:trPr>
          <w:trHeight w:val="315"/>
          <w:jc w:val="center"/>
        </w:trPr>
        <w:tc>
          <w:tcPr>
            <w:tcW w:w="695" w:type="dxa"/>
            <w:tcBorders>
              <w:top w:val="nil"/>
              <w:left w:val="single" w:sz="8" w:space="0" w:color="auto"/>
              <w:bottom w:val="nil"/>
              <w:right w:val="nil"/>
            </w:tcBorders>
            <w:shd w:val="clear" w:color="auto" w:fill="auto"/>
            <w:noWrap/>
            <w:vAlign w:val="bottom"/>
            <w:hideMark/>
          </w:tcPr>
          <w:p w14:paraId="5D9F55B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14.6</w:t>
            </w:r>
          </w:p>
        </w:tc>
        <w:tc>
          <w:tcPr>
            <w:tcW w:w="6324" w:type="dxa"/>
            <w:gridSpan w:val="3"/>
            <w:tcBorders>
              <w:top w:val="nil"/>
              <w:left w:val="single" w:sz="4" w:space="0" w:color="auto"/>
              <w:bottom w:val="nil"/>
              <w:right w:val="nil"/>
            </w:tcBorders>
            <w:shd w:val="clear" w:color="auto" w:fill="auto"/>
            <w:noWrap/>
            <w:vAlign w:val="bottom"/>
            <w:hideMark/>
          </w:tcPr>
          <w:p w14:paraId="44A7997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-транспортный налог</w:t>
            </w:r>
          </w:p>
        </w:tc>
        <w:tc>
          <w:tcPr>
            <w:tcW w:w="4002" w:type="dxa"/>
            <w:tcBorders>
              <w:top w:val="nil"/>
              <w:left w:val="nil"/>
              <w:bottom w:val="nil"/>
              <w:right w:val="nil"/>
            </w:tcBorders>
            <w:shd w:val="clear" w:color="auto" w:fill="auto"/>
            <w:noWrap/>
            <w:vAlign w:val="bottom"/>
            <w:hideMark/>
          </w:tcPr>
          <w:p w14:paraId="6CB7DB46" w14:textId="77777777" w:rsidR="0054341C" w:rsidRPr="0054341C" w:rsidRDefault="0054341C" w:rsidP="0054341C">
            <w:pPr>
              <w:rPr>
                <w:rFonts w:ascii="Bookman Old Style" w:hAnsi="Bookman Old Style" w:cs="Calibri"/>
                <w:sz w:val="12"/>
                <w:szCs w:val="12"/>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463F33B"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6977005D"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555D92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399" w:type="dxa"/>
            <w:tcBorders>
              <w:top w:val="nil"/>
              <w:left w:val="nil"/>
              <w:bottom w:val="single" w:sz="4" w:space="0" w:color="auto"/>
              <w:right w:val="single" w:sz="4" w:space="0" w:color="auto"/>
            </w:tcBorders>
            <w:shd w:val="clear" w:color="000000" w:fill="FFFFFF"/>
            <w:noWrap/>
            <w:vAlign w:val="center"/>
            <w:hideMark/>
          </w:tcPr>
          <w:p w14:paraId="1977D60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0,00</w:t>
            </w:r>
          </w:p>
        </w:tc>
        <w:tc>
          <w:tcPr>
            <w:tcW w:w="1403" w:type="dxa"/>
            <w:tcBorders>
              <w:top w:val="nil"/>
              <w:left w:val="nil"/>
              <w:bottom w:val="single" w:sz="4" w:space="0" w:color="auto"/>
              <w:right w:val="single" w:sz="4" w:space="0" w:color="auto"/>
            </w:tcBorders>
            <w:shd w:val="clear" w:color="000000" w:fill="FFFFFF"/>
            <w:noWrap/>
            <w:vAlign w:val="center"/>
            <w:hideMark/>
          </w:tcPr>
          <w:p w14:paraId="255A9AD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FF"/>
            <w:noWrap/>
            <w:vAlign w:val="center"/>
            <w:hideMark/>
          </w:tcPr>
          <w:p w14:paraId="1FF405B3"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6F8B6FB4"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0,00</w:t>
            </w:r>
          </w:p>
        </w:tc>
      </w:tr>
      <w:tr w:rsidR="0054341C" w:rsidRPr="0054341C" w14:paraId="4DC121F3" w14:textId="77777777" w:rsidTr="0054341C">
        <w:trPr>
          <w:trHeight w:val="300"/>
          <w:jc w:val="center"/>
        </w:trPr>
        <w:tc>
          <w:tcPr>
            <w:tcW w:w="69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ED18E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15</w:t>
            </w:r>
          </w:p>
        </w:tc>
        <w:tc>
          <w:tcPr>
            <w:tcW w:w="103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34E1CA7C"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Отчисления на социальные нужды, в т.ч.:</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521CC1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0C9F6E6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5 179,31</w:t>
            </w:r>
          </w:p>
        </w:tc>
        <w:tc>
          <w:tcPr>
            <w:tcW w:w="1403" w:type="dxa"/>
            <w:tcBorders>
              <w:top w:val="nil"/>
              <w:left w:val="nil"/>
              <w:bottom w:val="single" w:sz="4" w:space="0" w:color="auto"/>
              <w:right w:val="single" w:sz="4" w:space="0" w:color="auto"/>
            </w:tcBorders>
            <w:shd w:val="clear" w:color="000000" w:fill="FFC000"/>
            <w:noWrap/>
            <w:vAlign w:val="center"/>
            <w:hideMark/>
          </w:tcPr>
          <w:p w14:paraId="5B5BAD1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128 389,95</w:t>
            </w:r>
          </w:p>
        </w:tc>
        <w:tc>
          <w:tcPr>
            <w:tcW w:w="1399" w:type="dxa"/>
            <w:tcBorders>
              <w:top w:val="nil"/>
              <w:left w:val="nil"/>
              <w:bottom w:val="single" w:sz="4" w:space="0" w:color="auto"/>
              <w:right w:val="single" w:sz="4" w:space="0" w:color="auto"/>
            </w:tcBorders>
            <w:shd w:val="clear" w:color="000000" w:fill="FFFFFF"/>
            <w:noWrap/>
            <w:vAlign w:val="center"/>
            <w:hideMark/>
          </w:tcPr>
          <w:p w14:paraId="670C9B0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123 210,64</w:t>
            </w:r>
          </w:p>
        </w:tc>
        <w:tc>
          <w:tcPr>
            <w:tcW w:w="1403" w:type="dxa"/>
            <w:tcBorders>
              <w:top w:val="nil"/>
              <w:left w:val="nil"/>
              <w:bottom w:val="single" w:sz="4" w:space="0" w:color="auto"/>
              <w:right w:val="single" w:sz="4" w:space="0" w:color="auto"/>
            </w:tcBorders>
            <w:shd w:val="clear" w:color="000000" w:fill="FFFFFF"/>
            <w:noWrap/>
            <w:vAlign w:val="center"/>
            <w:hideMark/>
          </w:tcPr>
          <w:p w14:paraId="69A5556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5 697,24</w:t>
            </w:r>
          </w:p>
        </w:tc>
        <w:tc>
          <w:tcPr>
            <w:tcW w:w="1403" w:type="dxa"/>
            <w:tcBorders>
              <w:top w:val="nil"/>
              <w:left w:val="nil"/>
              <w:bottom w:val="single" w:sz="4" w:space="0" w:color="auto"/>
              <w:right w:val="single" w:sz="4" w:space="0" w:color="auto"/>
            </w:tcBorders>
            <w:shd w:val="clear" w:color="000000" w:fill="FFFF00"/>
            <w:noWrap/>
            <w:vAlign w:val="center"/>
            <w:hideMark/>
          </w:tcPr>
          <w:p w14:paraId="06CA512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148 427,69</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1A97D488"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142730,44</w:t>
            </w:r>
          </w:p>
        </w:tc>
      </w:tr>
      <w:tr w:rsidR="0054341C" w:rsidRPr="0054341C" w14:paraId="66EA1746" w14:textId="77777777" w:rsidTr="0054341C">
        <w:trPr>
          <w:trHeight w:val="300"/>
          <w:jc w:val="center"/>
        </w:trPr>
        <w:tc>
          <w:tcPr>
            <w:tcW w:w="695" w:type="dxa"/>
            <w:tcBorders>
              <w:top w:val="nil"/>
              <w:left w:val="single" w:sz="8" w:space="0" w:color="auto"/>
              <w:bottom w:val="single" w:sz="4" w:space="0" w:color="auto"/>
              <w:right w:val="single" w:sz="4" w:space="0" w:color="auto"/>
            </w:tcBorders>
            <w:shd w:val="clear" w:color="auto" w:fill="auto"/>
            <w:noWrap/>
            <w:vAlign w:val="center"/>
            <w:hideMark/>
          </w:tcPr>
          <w:p w14:paraId="0540382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16</w:t>
            </w:r>
          </w:p>
        </w:tc>
        <w:tc>
          <w:tcPr>
            <w:tcW w:w="103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B5FD18"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Плата за выбросы и сбросы загрязняющих веществ (сверх нормативов) </w:t>
            </w:r>
          </w:p>
        </w:tc>
        <w:tc>
          <w:tcPr>
            <w:tcW w:w="1004" w:type="dxa"/>
            <w:tcBorders>
              <w:top w:val="nil"/>
              <w:left w:val="nil"/>
              <w:bottom w:val="single" w:sz="4" w:space="0" w:color="auto"/>
              <w:right w:val="single" w:sz="4" w:space="0" w:color="auto"/>
            </w:tcBorders>
            <w:shd w:val="clear" w:color="auto" w:fill="auto"/>
            <w:noWrap/>
            <w:vAlign w:val="center"/>
            <w:hideMark/>
          </w:tcPr>
          <w:p w14:paraId="5FBB308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2B4258D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256,45</w:t>
            </w:r>
          </w:p>
        </w:tc>
        <w:tc>
          <w:tcPr>
            <w:tcW w:w="1403" w:type="dxa"/>
            <w:tcBorders>
              <w:top w:val="nil"/>
              <w:left w:val="nil"/>
              <w:bottom w:val="single" w:sz="4" w:space="0" w:color="auto"/>
              <w:right w:val="single" w:sz="4" w:space="0" w:color="auto"/>
            </w:tcBorders>
            <w:shd w:val="clear" w:color="000000" w:fill="FFFFFF"/>
            <w:noWrap/>
            <w:vAlign w:val="center"/>
            <w:hideMark/>
          </w:tcPr>
          <w:p w14:paraId="2B5795E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5A1EE90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-256,45</w:t>
            </w:r>
          </w:p>
        </w:tc>
        <w:tc>
          <w:tcPr>
            <w:tcW w:w="1403" w:type="dxa"/>
            <w:tcBorders>
              <w:top w:val="nil"/>
              <w:left w:val="nil"/>
              <w:bottom w:val="single" w:sz="4" w:space="0" w:color="auto"/>
              <w:right w:val="single" w:sz="4" w:space="0" w:color="auto"/>
            </w:tcBorders>
            <w:shd w:val="clear" w:color="000000" w:fill="FFFFFF"/>
            <w:noWrap/>
            <w:vAlign w:val="center"/>
            <w:hideMark/>
          </w:tcPr>
          <w:p w14:paraId="6EDDB1A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282,10</w:t>
            </w:r>
          </w:p>
        </w:tc>
        <w:tc>
          <w:tcPr>
            <w:tcW w:w="1403" w:type="dxa"/>
            <w:tcBorders>
              <w:top w:val="nil"/>
              <w:left w:val="nil"/>
              <w:bottom w:val="single" w:sz="4" w:space="0" w:color="auto"/>
              <w:right w:val="single" w:sz="4" w:space="0" w:color="auto"/>
            </w:tcBorders>
            <w:shd w:val="clear" w:color="000000" w:fill="FFFFFF"/>
            <w:noWrap/>
            <w:vAlign w:val="center"/>
            <w:hideMark/>
          </w:tcPr>
          <w:p w14:paraId="49F4B81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4C47508D"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-282,10</w:t>
            </w:r>
          </w:p>
        </w:tc>
      </w:tr>
      <w:tr w:rsidR="0054341C" w:rsidRPr="0054341C" w14:paraId="1809664A" w14:textId="77777777" w:rsidTr="0054341C">
        <w:trPr>
          <w:trHeight w:val="300"/>
          <w:jc w:val="center"/>
        </w:trPr>
        <w:tc>
          <w:tcPr>
            <w:tcW w:w="695" w:type="dxa"/>
            <w:tcBorders>
              <w:top w:val="nil"/>
              <w:left w:val="single" w:sz="8" w:space="0" w:color="auto"/>
              <w:bottom w:val="single" w:sz="4" w:space="0" w:color="auto"/>
              <w:right w:val="single" w:sz="4" w:space="0" w:color="auto"/>
            </w:tcBorders>
            <w:shd w:val="clear" w:color="auto" w:fill="auto"/>
            <w:noWrap/>
            <w:vAlign w:val="center"/>
            <w:hideMark/>
          </w:tcPr>
          <w:p w14:paraId="3D8BC16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17</w:t>
            </w:r>
          </w:p>
        </w:tc>
        <w:tc>
          <w:tcPr>
            <w:tcW w:w="6324" w:type="dxa"/>
            <w:gridSpan w:val="3"/>
            <w:tcBorders>
              <w:top w:val="nil"/>
              <w:left w:val="single" w:sz="4" w:space="0" w:color="auto"/>
              <w:bottom w:val="single" w:sz="4" w:space="0" w:color="auto"/>
              <w:right w:val="nil"/>
            </w:tcBorders>
            <w:shd w:val="clear" w:color="auto" w:fill="auto"/>
            <w:noWrap/>
            <w:vAlign w:val="center"/>
            <w:hideMark/>
          </w:tcPr>
          <w:p w14:paraId="3587789E"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Налог на прибыль</w:t>
            </w:r>
          </w:p>
        </w:tc>
        <w:tc>
          <w:tcPr>
            <w:tcW w:w="4002" w:type="dxa"/>
            <w:tcBorders>
              <w:top w:val="nil"/>
              <w:left w:val="nil"/>
              <w:bottom w:val="single" w:sz="4" w:space="0" w:color="auto"/>
              <w:right w:val="single" w:sz="4" w:space="0" w:color="auto"/>
            </w:tcBorders>
            <w:shd w:val="clear" w:color="auto" w:fill="auto"/>
            <w:noWrap/>
            <w:vAlign w:val="center"/>
            <w:hideMark/>
          </w:tcPr>
          <w:p w14:paraId="292B03F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nil"/>
              <w:bottom w:val="single" w:sz="4" w:space="0" w:color="auto"/>
              <w:right w:val="single" w:sz="4" w:space="0" w:color="auto"/>
            </w:tcBorders>
            <w:shd w:val="clear" w:color="auto" w:fill="auto"/>
            <w:noWrap/>
            <w:vAlign w:val="center"/>
            <w:hideMark/>
          </w:tcPr>
          <w:p w14:paraId="7243E7E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32248C9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16 531,10</w:t>
            </w:r>
          </w:p>
        </w:tc>
        <w:tc>
          <w:tcPr>
            <w:tcW w:w="1403" w:type="dxa"/>
            <w:tcBorders>
              <w:top w:val="nil"/>
              <w:left w:val="nil"/>
              <w:bottom w:val="single" w:sz="4" w:space="0" w:color="auto"/>
              <w:right w:val="single" w:sz="4" w:space="0" w:color="auto"/>
            </w:tcBorders>
            <w:shd w:val="clear" w:color="000000" w:fill="FFFFFF"/>
            <w:noWrap/>
            <w:vAlign w:val="center"/>
            <w:hideMark/>
          </w:tcPr>
          <w:p w14:paraId="3F31760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11 834,14</w:t>
            </w:r>
          </w:p>
        </w:tc>
        <w:tc>
          <w:tcPr>
            <w:tcW w:w="1399" w:type="dxa"/>
            <w:tcBorders>
              <w:top w:val="nil"/>
              <w:left w:val="nil"/>
              <w:bottom w:val="single" w:sz="4" w:space="0" w:color="auto"/>
              <w:right w:val="single" w:sz="4" w:space="0" w:color="auto"/>
            </w:tcBorders>
            <w:shd w:val="clear" w:color="000000" w:fill="FFFFFF"/>
            <w:noWrap/>
            <w:vAlign w:val="center"/>
            <w:hideMark/>
          </w:tcPr>
          <w:p w14:paraId="678B000E"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-4 696,96</w:t>
            </w:r>
          </w:p>
        </w:tc>
        <w:tc>
          <w:tcPr>
            <w:tcW w:w="1403" w:type="dxa"/>
            <w:tcBorders>
              <w:top w:val="nil"/>
              <w:left w:val="nil"/>
              <w:bottom w:val="single" w:sz="4" w:space="0" w:color="auto"/>
              <w:right w:val="single" w:sz="4" w:space="0" w:color="auto"/>
            </w:tcBorders>
            <w:shd w:val="clear" w:color="000000" w:fill="FFFFFF"/>
            <w:noWrap/>
            <w:vAlign w:val="center"/>
            <w:hideMark/>
          </w:tcPr>
          <w:p w14:paraId="5A8DF46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14 520,21</w:t>
            </w:r>
          </w:p>
        </w:tc>
        <w:tc>
          <w:tcPr>
            <w:tcW w:w="1403" w:type="dxa"/>
            <w:tcBorders>
              <w:top w:val="nil"/>
              <w:left w:val="nil"/>
              <w:bottom w:val="single" w:sz="4" w:space="0" w:color="auto"/>
              <w:right w:val="single" w:sz="4" w:space="0" w:color="auto"/>
            </w:tcBorders>
            <w:shd w:val="clear" w:color="000000" w:fill="FFFFFF"/>
            <w:noWrap/>
            <w:vAlign w:val="center"/>
            <w:hideMark/>
          </w:tcPr>
          <w:p w14:paraId="12E6BD3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11 013,14</w:t>
            </w:r>
          </w:p>
        </w:tc>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14:paraId="38F487C5"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-3507,07</w:t>
            </w:r>
          </w:p>
        </w:tc>
      </w:tr>
      <w:tr w:rsidR="0054341C" w:rsidRPr="0054341C" w14:paraId="42388828" w14:textId="77777777" w:rsidTr="0054341C">
        <w:trPr>
          <w:trHeight w:val="300"/>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3BA5D09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18</w:t>
            </w:r>
          </w:p>
        </w:tc>
        <w:tc>
          <w:tcPr>
            <w:tcW w:w="10326" w:type="dxa"/>
            <w:gridSpan w:val="4"/>
            <w:tcBorders>
              <w:top w:val="nil"/>
              <w:left w:val="nil"/>
              <w:bottom w:val="single" w:sz="4" w:space="0" w:color="auto"/>
              <w:right w:val="single" w:sz="4" w:space="0" w:color="000000"/>
            </w:tcBorders>
            <w:shd w:val="clear" w:color="auto" w:fill="auto"/>
            <w:noWrap/>
            <w:vAlign w:val="bottom"/>
            <w:hideMark/>
          </w:tcPr>
          <w:p w14:paraId="633F208B"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Прибыль</w:t>
            </w:r>
          </w:p>
        </w:tc>
        <w:tc>
          <w:tcPr>
            <w:tcW w:w="1004" w:type="dxa"/>
            <w:tcBorders>
              <w:top w:val="nil"/>
              <w:left w:val="nil"/>
              <w:bottom w:val="single" w:sz="4" w:space="0" w:color="auto"/>
              <w:right w:val="single" w:sz="4" w:space="0" w:color="auto"/>
            </w:tcBorders>
            <w:shd w:val="clear" w:color="auto" w:fill="auto"/>
            <w:noWrap/>
            <w:vAlign w:val="bottom"/>
            <w:hideMark/>
          </w:tcPr>
          <w:p w14:paraId="07D0547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5E45C04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82 655,48</w:t>
            </w:r>
          </w:p>
        </w:tc>
        <w:tc>
          <w:tcPr>
            <w:tcW w:w="1403" w:type="dxa"/>
            <w:tcBorders>
              <w:top w:val="nil"/>
              <w:left w:val="nil"/>
              <w:bottom w:val="single" w:sz="4" w:space="0" w:color="auto"/>
              <w:right w:val="single" w:sz="4" w:space="0" w:color="auto"/>
            </w:tcBorders>
            <w:shd w:val="clear" w:color="000000" w:fill="FFFFFF"/>
            <w:noWrap/>
            <w:vAlign w:val="center"/>
            <w:hideMark/>
          </w:tcPr>
          <w:p w14:paraId="34EF776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62 740,70</w:t>
            </w:r>
          </w:p>
        </w:tc>
        <w:tc>
          <w:tcPr>
            <w:tcW w:w="1399" w:type="dxa"/>
            <w:tcBorders>
              <w:top w:val="nil"/>
              <w:left w:val="nil"/>
              <w:bottom w:val="single" w:sz="4" w:space="0" w:color="auto"/>
              <w:right w:val="single" w:sz="4" w:space="0" w:color="auto"/>
            </w:tcBorders>
            <w:shd w:val="clear" w:color="000000" w:fill="FFFFFF"/>
            <w:noWrap/>
            <w:vAlign w:val="center"/>
            <w:hideMark/>
          </w:tcPr>
          <w:p w14:paraId="61C5A3E8"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-19 914,78</w:t>
            </w:r>
          </w:p>
        </w:tc>
        <w:tc>
          <w:tcPr>
            <w:tcW w:w="1403" w:type="dxa"/>
            <w:tcBorders>
              <w:top w:val="nil"/>
              <w:left w:val="nil"/>
              <w:bottom w:val="single" w:sz="4" w:space="0" w:color="auto"/>
              <w:right w:val="single" w:sz="4" w:space="0" w:color="auto"/>
            </w:tcBorders>
            <w:shd w:val="clear" w:color="000000" w:fill="FFFFFF"/>
            <w:noWrap/>
            <w:vAlign w:val="center"/>
            <w:hideMark/>
          </w:tcPr>
          <w:p w14:paraId="762DD92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72 601,03</w:t>
            </w:r>
          </w:p>
        </w:tc>
        <w:tc>
          <w:tcPr>
            <w:tcW w:w="1403" w:type="dxa"/>
            <w:tcBorders>
              <w:top w:val="nil"/>
              <w:left w:val="nil"/>
              <w:bottom w:val="single" w:sz="4" w:space="0" w:color="auto"/>
              <w:right w:val="single" w:sz="4" w:space="0" w:color="auto"/>
            </w:tcBorders>
            <w:shd w:val="clear" w:color="000000" w:fill="FFFFFF"/>
            <w:noWrap/>
            <w:vAlign w:val="center"/>
            <w:hideMark/>
          </w:tcPr>
          <w:p w14:paraId="57F110F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44 052,56</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56241B4F"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-28548,47</w:t>
            </w:r>
          </w:p>
        </w:tc>
      </w:tr>
      <w:tr w:rsidR="0054341C" w:rsidRPr="0054341C" w14:paraId="5F7FE936"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0DCC33F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18.1</w:t>
            </w:r>
          </w:p>
        </w:tc>
        <w:tc>
          <w:tcPr>
            <w:tcW w:w="5182" w:type="dxa"/>
            <w:gridSpan w:val="2"/>
            <w:tcBorders>
              <w:top w:val="nil"/>
              <w:left w:val="single" w:sz="4" w:space="0" w:color="auto"/>
              <w:bottom w:val="single" w:sz="4" w:space="0" w:color="auto"/>
              <w:right w:val="nil"/>
            </w:tcBorders>
            <w:shd w:val="clear" w:color="auto" w:fill="auto"/>
            <w:noWrap/>
            <w:vAlign w:val="bottom"/>
            <w:hideMark/>
          </w:tcPr>
          <w:p w14:paraId="6DF123A6"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Выплаты социального характера</w:t>
            </w:r>
          </w:p>
        </w:tc>
        <w:tc>
          <w:tcPr>
            <w:tcW w:w="1142" w:type="dxa"/>
            <w:tcBorders>
              <w:top w:val="nil"/>
              <w:left w:val="nil"/>
              <w:bottom w:val="single" w:sz="4" w:space="0" w:color="auto"/>
              <w:right w:val="nil"/>
            </w:tcBorders>
            <w:shd w:val="clear" w:color="auto" w:fill="auto"/>
            <w:noWrap/>
            <w:vAlign w:val="center"/>
            <w:hideMark/>
          </w:tcPr>
          <w:p w14:paraId="56F1909D"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4002" w:type="dxa"/>
            <w:tcBorders>
              <w:top w:val="nil"/>
              <w:left w:val="nil"/>
              <w:bottom w:val="single" w:sz="4" w:space="0" w:color="auto"/>
              <w:right w:val="nil"/>
            </w:tcBorders>
            <w:shd w:val="clear" w:color="auto" w:fill="auto"/>
            <w:noWrap/>
            <w:vAlign w:val="bottom"/>
            <w:hideMark/>
          </w:tcPr>
          <w:p w14:paraId="0C45B3E0"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9124DD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7E42585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405,00</w:t>
            </w:r>
          </w:p>
        </w:tc>
        <w:tc>
          <w:tcPr>
            <w:tcW w:w="1403" w:type="dxa"/>
            <w:tcBorders>
              <w:top w:val="nil"/>
              <w:left w:val="nil"/>
              <w:bottom w:val="single" w:sz="4" w:space="0" w:color="auto"/>
              <w:right w:val="single" w:sz="4" w:space="0" w:color="auto"/>
            </w:tcBorders>
            <w:shd w:val="clear" w:color="000000" w:fill="FFFFFF"/>
            <w:noWrap/>
            <w:vAlign w:val="center"/>
            <w:hideMark/>
          </w:tcPr>
          <w:p w14:paraId="5245381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1 148,56</w:t>
            </w:r>
          </w:p>
        </w:tc>
        <w:tc>
          <w:tcPr>
            <w:tcW w:w="1399" w:type="dxa"/>
            <w:tcBorders>
              <w:top w:val="nil"/>
              <w:left w:val="nil"/>
              <w:bottom w:val="single" w:sz="4" w:space="0" w:color="auto"/>
              <w:right w:val="single" w:sz="4" w:space="0" w:color="auto"/>
            </w:tcBorders>
            <w:shd w:val="clear" w:color="000000" w:fill="FFFFFF"/>
            <w:noWrap/>
            <w:vAlign w:val="center"/>
            <w:hideMark/>
          </w:tcPr>
          <w:p w14:paraId="44857C55"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743,56</w:t>
            </w:r>
          </w:p>
        </w:tc>
        <w:tc>
          <w:tcPr>
            <w:tcW w:w="1403" w:type="dxa"/>
            <w:tcBorders>
              <w:top w:val="nil"/>
              <w:left w:val="nil"/>
              <w:bottom w:val="single" w:sz="4" w:space="0" w:color="auto"/>
              <w:right w:val="single" w:sz="4" w:space="0" w:color="auto"/>
            </w:tcBorders>
            <w:shd w:val="clear" w:color="000000" w:fill="FFFFFF"/>
            <w:noWrap/>
            <w:vAlign w:val="center"/>
            <w:hideMark/>
          </w:tcPr>
          <w:p w14:paraId="4FFFA8A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445,50</w:t>
            </w:r>
          </w:p>
        </w:tc>
        <w:tc>
          <w:tcPr>
            <w:tcW w:w="1403" w:type="dxa"/>
            <w:tcBorders>
              <w:top w:val="nil"/>
              <w:left w:val="nil"/>
              <w:bottom w:val="single" w:sz="4" w:space="0" w:color="auto"/>
              <w:right w:val="single" w:sz="4" w:space="0" w:color="auto"/>
            </w:tcBorders>
            <w:shd w:val="clear" w:color="000000" w:fill="FFFFFF"/>
            <w:noWrap/>
            <w:vAlign w:val="center"/>
            <w:hideMark/>
          </w:tcPr>
          <w:p w14:paraId="1DF5544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1 148,56</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67AFD4B4"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703,06</w:t>
            </w:r>
          </w:p>
        </w:tc>
      </w:tr>
      <w:tr w:rsidR="0054341C" w:rsidRPr="0054341C" w14:paraId="198B0483"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4922A511"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18.2</w:t>
            </w:r>
          </w:p>
        </w:tc>
        <w:tc>
          <w:tcPr>
            <w:tcW w:w="10326" w:type="dxa"/>
            <w:gridSpan w:val="4"/>
            <w:tcBorders>
              <w:top w:val="nil"/>
              <w:left w:val="single" w:sz="4" w:space="0" w:color="auto"/>
              <w:bottom w:val="single" w:sz="4" w:space="0" w:color="auto"/>
              <w:right w:val="nil"/>
            </w:tcBorders>
            <w:shd w:val="clear" w:color="auto" w:fill="auto"/>
            <w:noWrap/>
            <w:vAlign w:val="bottom"/>
            <w:hideMark/>
          </w:tcPr>
          <w:p w14:paraId="51235EF5"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Расходы, связанные с созданием нормативных запасов топлива</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4FEB86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4AF5AB6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19 695,20</w:t>
            </w:r>
          </w:p>
        </w:tc>
        <w:tc>
          <w:tcPr>
            <w:tcW w:w="1403" w:type="dxa"/>
            <w:tcBorders>
              <w:top w:val="nil"/>
              <w:left w:val="nil"/>
              <w:bottom w:val="nil"/>
              <w:right w:val="single" w:sz="4" w:space="0" w:color="auto"/>
            </w:tcBorders>
            <w:shd w:val="clear" w:color="000000" w:fill="FFFFFF"/>
            <w:noWrap/>
            <w:vAlign w:val="center"/>
            <w:hideMark/>
          </w:tcPr>
          <w:p w14:paraId="4DBE442C"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15 404,14</w:t>
            </w:r>
          </w:p>
        </w:tc>
        <w:tc>
          <w:tcPr>
            <w:tcW w:w="1399" w:type="dxa"/>
            <w:tcBorders>
              <w:top w:val="nil"/>
              <w:left w:val="nil"/>
              <w:bottom w:val="single" w:sz="4" w:space="0" w:color="auto"/>
              <w:right w:val="single" w:sz="4" w:space="0" w:color="auto"/>
            </w:tcBorders>
            <w:shd w:val="clear" w:color="000000" w:fill="FFFFFF"/>
            <w:noWrap/>
            <w:vAlign w:val="center"/>
            <w:hideMark/>
          </w:tcPr>
          <w:p w14:paraId="174A2214"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-4 291,06</w:t>
            </w:r>
          </w:p>
        </w:tc>
        <w:tc>
          <w:tcPr>
            <w:tcW w:w="1403" w:type="dxa"/>
            <w:tcBorders>
              <w:top w:val="nil"/>
              <w:left w:val="nil"/>
              <w:bottom w:val="single" w:sz="4" w:space="0" w:color="auto"/>
              <w:right w:val="single" w:sz="4" w:space="0" w:color="auto"/>
            </w:tcBorders>
            <w:shd w:val="clear" w:color="000000" w:fill="FFFFFF"/>
            <w:noWrap/>
            <w:vAlign w:val="center"/>
            <w:hideMark/>
          </w:tcPr>
          <w:p w14:paraId="120A27C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21 664,72</w:t>
            </w:r>
          </w:p>
        </w:tc>
        <w:tc>
          <w:tcPr>
            <w:tcW w:w="1403" w:type="dxa"/>
            <w:tcBorders>
              <w:top w:val="nil"/>
              <w:left w:val="nil"/>
              <w:bottom w:val="single" w:sz="4" w:space="0" w:color="auto"/>
              <w:right w:val="single" w:sz="4" w:space="0" w:color="auto"/>
            </w:tcBorders>
            <w:shd w:val="clear" w:color="000000" w:fill="FFFFFF"/>
            <w:noWrap/>
            <w:vAlign w:val="center"/>
            <w:hideMark/>
          </w:tcPr>
          <w:p w14:paraId="2AA5580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242E2696"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-21664,72</w:t>
            </w:r>
          </w:p>
        </w:tc>
      </w:tr>
      <w:tr w:rsidR="0054341C" w:rsidRPr="0054341C" w14:paraId="121B0E70"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0538DC07"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18.3</w:t>
            </w:r>
          </w:p>
        </w:tc>
        <w:tc>
          <w:tcPr>
            <w:tcW w:w="10326" w:type="dxa"/>
            <w:gridSpan w:val="4"/>
            <w:tcBorders>
              <w:top w:val="nil"/>
              <w:left w:val="single" w:sz="4" w:space="0" w:color="auto"/>
              <w:bottom w:val="single" w:sz="4" w:space="0" w:color="auto"/>
              <w:right w:val="nil"/>
            </w:tcBorders>
            <w:shd w:val="clear" w:color="auto" w:fill="auto"/>
            <w:noWrap/>
            <w:vAlign w:val="bottom"/>
            <w:hideMark/>
          </w:tcPr>
          <w:p w14:paraId="715DA220"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Расходы по сомнительным долгам</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0219E9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14CCB46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16 355,28</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0C30E4A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0,00</w:t>
            </w:r>
          </w:p>
        </w:tc>
        <w:tc>
          <w:tcPr>
            <w:tcW w:w="1399" w:type="dxa"/>
            <w:tcBorders>
              <w:top w:val="nil"/>
              <w:left w:val="nil"/>
              <w:bottom w:val="single" w:sz="4" w:space="0" w:color="auto"/>
              <w:right w:val="single" w:sz="4" w:space="0" w:color="auto"/>
            </w:tcBorders>
            <w:shd w:val="clear" w:color="000000" w:fill="FFFFFF"/>
            <w:noWrap/>
            <w:vAlign w:val="center"/>
            <w:hideMark/>
          </w:tcPr>
          <w:p w14:paraId="4AC188D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-16 355,28</w:t>
            </w:r>
          </w:p>
        </w:tc>
        <w:tc>
          <w:tcPr>
            <w:tcW w:w="1403" w:type="dxa"/>
            <w:tcBorders>
              <w:top w:val="nil"/>
              <w:left w:val="nil"/>
              <w:bottom w:val="single" w:sz="4" w:space="0" w:color="auto"/>
              <w:right w:val="single" w:sz="4" w:space="0" w:color="auto"/>
            </w:tcBorders>
            <w:shd w:val="clear" w:color="000000" w:fill="FFFFFF"/>
            <w:noWrap/>
            <w:vAlign w:val="center"/>
            <w:hideMark/>
          </w:tcPr>
          <w:p w14:paraId="7DAC026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17 990,81</w:t>
            </w:r>
          </w:p>
        </w:tc>
        <w:tc>
          <w:tcPr>
            <w:tcW w:w="1403" w:type="dxa"/>
            <w:tcBorders>
              <w:top w:val="nil"/>
              <w:left w:val="nil"/>
              <w:bottom w:val="single" w:sz="4" w:space="0" w:color="auto"/>
              <w:right w:val="single" w:sz="4" w:space="0" w:color="auto"/>
            </w:tcBorders>
            <w:shd w:val="clear" w:color="000000" w:fill="FFFFFF"/>
            <w:noWrap/>
            <w:vAlign w:val="center"/>
            <w:hideMark/>
          </w:tcPr>
          <w:p w14:paraId="4AE47F1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3AEC30DB"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-17990,81</w:t>
            </w:r>
          </w:p>
        </w:tc>
      </w:tr>
      <w:tr w:rsidR="0054341C" w:rsidRPr="0054341C" w14:paraId="09FA8577"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3305A01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xml:space="preserve"> 18.4</w:t>
            </w:r>
          </w:p>
        </w:tc>
        <w:tc>
          <w:tcPr>
            <w:tcW w:w="10326" w:type="dxa"/>
            <w:gridSpan w:val="4"/>
            <w:tcBorders>
              <w:top w:val="nil"/>
              <w:left w:val="single" w:sz="4" w:space="0" w:color="auto"/>
              <w:bottom w:val="single" w:sz="4" w:space="0" w:color="auto"/>
              <w:right w:val="nil"/>
            </w:tcBorders>
            <w:shd w:val="clear" w:color="auto" w:fill="auto"/>
            <w:noWrap/>
            <w:vAlign w:val="bottom"/>
            <w:hideMark/>
          </w:tcPr>
          <w:p w14:paraId="79DBCEDF"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Инвестиционная программа</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09C418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058A2C37"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46 200,00</w:t>
            </w:r>
          </w:p>
        </w:tc>
        <w:tc>
          <w:tcPr>
            <w:tcW w:w="1403" w:type="dxa"/>
            <w:tcBorders>
              <w:top w:val="nil"/>
              <w:left w:val="nil"/>
              <w:bottom w:val="single" w:sz="4" w:space="0" w:color="auto"/>
              <w:right w:val="single" w:sz="4" w:space="0" w:color="auto"/>
            </w:tcBorders>
            <w:shd w:val="clear" w:color="000000" w:fill="FFFFFF"/>
            <w:noWrap/>
            <w:vAlign w:val="center"/>
            <w:hideMark/>
          </w:tcPr>
          <w:p w14:paraId="20CEE37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46 188,00</w:t>
            </w:r>
          </w:p>
        </w:tc>
        <w:tc>
          <w:tcPr>
            <w:tcW w:w="1399" w:type="dxa"/>
            <w:tcBorders>
              <w:top w:val="nil"/>
              <w:left w:val="nil"/>
              <w:bottom w:val="single" w:sz="4" w:space="0" w:color="auto"/>
              <w:right w:val="single" w:sz="4" w:space="0" w:color="auto"/>
            </w:tcBorders>
            <w:shd w:val="clear" w:color="000000" w:fill="FFFFFF"/>
            <w:noWrap/>
            <w:vAlign w:val="center"/>
            <w:hideMark/>
          </w:tcPr>
          <w:p w14:paraId="3BFA2FE0"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-12,00</w:t>
            </w:r>
          </w:p>
        </w:tc>
        <w:tc>
          <w:tcPr>
            <w:tcW w:w="1403" w:type="dxa"/>
            <w:tcBorders>
              <w:top w:val="nil"/>
              <w:left w:val="nil"/>
              <w:bottom w:val="single" w:sz="4" w:space="0" w:color="auto"/>
              <w:right w:val="single" w:sz="4" w:space="0" w:color="auto"/>
            </w:tcBorders>
            <w:shd w:val="clear" w:color="000000" w:fill="FFFFFF"/>
            <w:noWrap/>
            <w:vAlign w:val="center"/>
            <w:hideMark/>
          </w:tcPr>
          <w:p w14:paraId="080B696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32 500,00</w:t>
            </w:r>
          </w:p>
        </w:tc>
        <w:tc>
          <w:tcPr>
            <w:tcW w:w="1403" w:type="dxa"/>
            <w:tcBorders>
              <w:top w:val="nil"/>
              <w:left w:val="nil"/>
              <w:bottom w:val="single" w:sz="4" w:space="0" w:color="auto"/>
              <w:right w:val="single" w:sz="4" w:space="0" w:color="auto"/>
            </w:tcBorders>
            <w:shd w:val="clear" w:color="000000" w:fill="FFFFFF"/>
            <w:noWrap/>
            <w:vAlign w:val="center"/>
            <w:hideMark/>
          </w:tcPr>
          <w:p w14:paraId="38D82981"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42 904,00</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57BD0876"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10404,00</w:t>
            </w:r>
          </w:p>
        </w:tc>
      </w:tr>
      <w:tr w:rsidR="0054341C" w:rsidRPr="0054341C" w14:paraId="4F2038E6" w14:textId="77777777" w:rsidTr="0054341C">
        <w:trPr>
          <w:trHeight w:val="315"/>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6ADEDD9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19</w:t>
            </w:r>
          </w:p>
        </w:tc>
        <w:tc>
          <w:tcPr>
            <w:tcW w:w="1032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2E83FB4"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Необходимая валовая выручка, всего</w:t>
            </w:r>
          </w:p>
        </w:tc>
        <w:tc>
          <w:tcPr>
            <w:tcW w:w="1004" w:type="dxa"/>
            <w:tcBorders>
              <w:top w:val="nil"/>
              <w:left w:val="nil"/>
              <w:bottom w:val="single" w:sz="4" w:space="0" w:color="auto"/>
              <w:right w:val="single" w:sz="4" w:space="0" w:color="auto"/>
            </w:tcBorders>
            <w:shd w:val="clear" w:color="auto" w:fill="auto"/>
            <w:noWrap/>
            <w:vAlign w:val="bottom"/>
            <w:hideMark/>
          </w:tcPr>
          <w:p w14:paraId="22E09F7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1E51EE6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2 077 004,58</w:t>
            </w:r>
          </w:p>
        </w:tc>
        <w:tc>
          <w:tcPr>
            <w:tcW w:w="1403" w:type="dxa"/>
            <w:tcBorders>
              <w:top w:val="nil"/>
              <w:left w:val="nil"/>
              <w:bottom w:val="single" w:sz="4" w:space="0" w:color="auto"/>
              <w:right w:val="single" w:sz="4" w:space="0" w:color="auto"/>
            </w:tcBorders>
            <w:shd w:val="clear" w:color="000000" w:fill="FFFFFF"/>
            <w:noWrap/>
            <w:vAlign w:val="center"/>
            <w:hideMark/>
          </w:tcPr>
          <w:p w14:paraId="4834887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1 769 423,56</w:t>
            </w:r>
          </w:p>
        </w:tc>
        <w:tc>
          <w:tcPr>
            <w:tcW w:w="1399" w:type="dxa"/>
            <w:tcBorders>
              <w:top w:val="nil"/>
              <w:left w:val="nil"/>
              <w:bottom w:val="single" w:sz="4" w:space="0" w:color="auto"/>
              <w:right w:val="single" w:sz="4" w:space="0" w:color="auto"/>
            </w:tcBorders>
            <w:shd w:val="clear" w:color="000000" w:fill="FFFFFF"/>
            <w:noWrap/>
            <w:vAlign w:val="center"/>
            <w:hideMark/>
          </w:tcPr>
          <w:p w14:paraId="22631D6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-307 581,02</w:t>
            </w:r>
          </w:p>
        </w:tc>
        <w:tc>
          <w:tcPr>
            <w:tcW w:w="1403" w:type="dxa"/>
            <w:tcBorders>
              <w:top w:val="nil"/>
              <w:left w:val="nil"/>
              <w:bottom w:val="single" w:sz="4" w:space="0" w:color="auto"/>
              <w:right w:val="single" w:sz="4" w:space="0" w:color="auto"/>
            </w:tcBorders>
            <w:shd w:val="clear" w:color="000000" w:fill="FFFFFF"/>
            <w:noWrap/>
            <w:vAlign w:val="center"/>
            <w:hideMark/>
          </w:tcPr>
          <w:p w14:paraId="4F6C0E2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2 260 999,06</w:t>
            </w:r>
          </w:p>
        </w:tc>
        <w:tc>
          <w:tcPr>
            <w:tcW w:w="1403" w:type="dxa"/>
            <w:tcBorders>
              <w:top w:val="nil"/>
              <w:left w:val="nil"/>
              <w:bottom w:val="single" w:sz="4" w:space="0" w:color="auto"/>
              <w:right w:val="single" w:sz="4" w:space="0" w:color="auto"/>
            </w:tcBorders>
            <w:shd w:val="clear" w:color="000000" w:fill="FFFFFF"/>
            <w:noWrap/>
            <w:vAlign w:val="center"/>
            <w:hideMark/>
          </w:tcPr>
          <w:p w14:paraId="7F66B85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1 838 113,79</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22B9DB56"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-422885,26</w:t>
            </w:r>
          </w:p>
        </w:tc>
      </w:tr>
      <w:tr w:rsidR="0054341C" w:rsidRPr="0054341C" w14:paraId="235A8F0B" w14:textId="77777777" w:rsidTr="0054341C">
        <w:trPr>
          <w:trHeight w:val="330"/>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2233B469"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 </w:t>
            </w:r>
          </w:p>
        </w:tc>
        <w:tc>
          <w:tcPr>
            <w:tcW w:w="5003" w:type="dxa"/>
            <w:tcBorders>
              <w:top w:val="nil"/>
              <w:left w:val="nil"/>
              <w:bottom w:val="single" w:sz="4" w:space="0" w:color="auto"/>
              <w:right w:val="single" w:sz="4" w:space="0" w:color="auto"/>
            </w:tcBorders>
            <w:shd w:val="clear" w:color="auto" w:fill="auto"/>
            <w:noWrap/>
            <w:vAlign w:val="bottom"/>
            <w:hideMark/>
          </w:tcPr>
          <w:p w14:paraId="349CE65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в том числе на потребительский рынок</w:t>
            </w:r>
          </w:p>
        </w:tc>
        <w:tc>
          <w:tcPr>
            <w:tcW w:w="179" w:type="dxa"/>
            <w:tcBorders>
              <w:top w:val="nil"/>
              <w:left w:val="nil"/>
              <w:bottom w:val="single" w:sz="4" w:space="0" w:color="auto"/>
              <w:right w:val="single" w:sz="4" w:space="0" w:color="auto"/>
            </w:tcBorders>
            <w:shd w:val="clear" w:color="auto" w:fill="auto"/>
            <w:noWrap/>
            <w:vAlign w:val="bottom"/>
            <w:hideMark/>
          </w:tcPr>
          <w:p w14:paraId="023DEC1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142" w:type="dxa"/>
            <w:tcBorders>
              <w:top w:val="nil"/>
              <w:left w:val="nil"/>
              <w:bottom w:val="single" w:sz="4" w:space="0" w:color="auto"/>
              <w:right w:val="single" w:sz="4" w:space="0" w:color="auto"/>
            </w:tcBorders>
            <w:shd w:val="clear" w:color="auto" w:fill="auto"/>
            <w:noWrap/>
            <w:vAlign w:val="bottom"/>
            <w:hideMark/>
          </w:tcPr>
          <w:p w14:paraId="1C978062"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4002" w:type="dxa"/>
            <w:tcBorders>
              <w:top w:val="nil"/>
              <w:left w:val="nil"/>
              <w:bottom w:val="single" w:sz="4" w:space="0" w:color="auto"/>
              <w:right w:val="single" w:sz="4" w:space="0" w:color="auto"/>
            </w:tcBorders>
            <w:shd w:val="clear" w:color="auto" w:fill="auto"/>
            <w:noWrap/>
            <w:vAlign w:val="bottom"/>
            <w:hideMark/>
          </w:tcPr>
          <w:p w14:paraId="7B24E865"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04" w:type="dxa"/>
            <w:tcBorders>
              <w:top w:val="nil"/>
              <w:left w:val="nil"/>
              <w:bottom w:val="single" w:sz="4" w:space="0" w:color="auto"/>
              <w:right w:val="single" w:sz="4" w:space="0" w:color="auto"/>
            </w:tcBorders>
            <w:shd w:val="clear" w:color="auto" w:fill="auto"/>
            <w:noWrap/>
            <w:vAlign w:val="bottom"/>
            <w:hideMark/>
          </w:tcPr>
          <w:p w14:paraId="51F475C2"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т.р.</w:t>
            </w:r>
          </w:p>
        </w:tc>
        <w:tc>
          <w:tcPr>
            <w:tcW w:w="1403" w:type="dxa"/>
            <w:tcBorders>
              <w:top w:val="nil"/>
              <w:left w:val="nil"/>
              <w:bottom w:val="single" w:sz="4" w:space="0" w:color="auto"/>
              <w:right w:val="single" w:sz="4" w:space="0" w:color="auto"/>
            </w:tcBorders>
            <w:shd w:val="clear" w:color="000000" w:fill="FFFFFF"/>
            <w:noWrap/>
            <w:vAlign w:val="center"/>
            <w:hideMark/>
          </w:tcPr>
          <w:p w14:paraId="2A56721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2 072 708,16</w:t>
            </w:r>
          </w:p>
        </w:tc>
        <w:tc>
          <w:tcPr>
            <w:tcW w:w="1403" w:type="dxa"/>
            <w:tcBorders>
              <w:top w:val="nil"/>
              <w:left w:val="nil"/>
              <w:bottom w:val="single" w:sz="4" w:space="0" w:color="auto"/>
              <w:right w:val="single" w:sz="4" w:space="0" w:color="auto"/>
            </w:tcBorders>
            <w:shd w:val="clear" w:color="000000" w:fill="FFFFFF"/>
            <w:noWrap/>
            <w:vAlign w:val="center"/>
            <w:hideMark/>
          </w:tcPr>
          <w:p w14:paraId="516485D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1 769 423,56</w:t>
            </w:r>
          </w:p>
        </w:tc>
        <w:tc>
          <w:tcPr>
            <w:tcW w:w="1399" w:type="dxa"/>
            <w:tcBorders>
              <w:top w:val="nil"/>
              <w:left w:val="nil"/>
              <w:bottom w:val="single" w:sz="4" w:space="0" w:color="auto"/>
              <w:right w:val="single" w:sz="4" w:space="0" w:color="auto"/>
            </w:tcBorders>
            <w:shd w:val="clear" w:color="000000" w:fill="FFFFFF"/>
            <w:noWrap/>
            <w:vAlign w:val="center"/>
            <w:hideMark/>
          </w:tcPr>
          <w:p w14:paraId="186EA77A" w14:textId="77777777" w:rsidR="0054341C" w:rsidRPr="0054341C" w:rsidRDefault="0054341C" w:rsidP="0054341C">
            <w:pPr>
              <w:jc w:val="center"/>
              <w:rPr>
                <w:rFonts w:ascii="Bookman Old Style" w:hAnsi="Bookman Old Style" w:cs="Calibri"/>
                <w:sz w:val="12"/>
                <w:szCs w:val="12"/>
              </w:rPr>
            </w:pPr>
            <w:r w:rsidRPr="0054341C">
              <w:rPr>
                <w:rFonts w:ascii="Bookman Old Style" w:hAnsi="Bookman Old Style" w:cs="Calibri"/>
                <w:sz w:val="12"/>
                <w:szCs w:val="12"/>
              </w:rPr>
              <w:t>-303 284,60</w:t>
            </w:r>
          </w:p>
        </w:tc>
        <w:tc>
          <w:tcPr>
            <w:tcW w:w="1403" w:type="dxa"/>
            <w:tcBorders>
              <w:top w:val="nil"/>
              <w:left w:val="nil"/>
              <w:bottom w:val="single" w:sz="4" w:space="0" w:color="auto"/>
              <w:right w:val="single" w:sz="4" w:space="0" w:color="auto"/>
            </w:tcBorders>
            <w:shd w:val="clear" w:color="000000" w:fill="FFFFFF"/>
            <w:noWrap/>
            <w:vAlign w:val="center"/>
            <w:hideMark/>
          </w:tcPr>
          <w:p w14:paraId="681BB328"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2 256 276,74</w:t>
            </w:r>
          </w:p>
        </w:tc>
        <w:tc>
          <w:tcPr>
            <w:tcW w:w="1403" w:type="dxa"/>
            <w:tcBorders>
              <w:top w:val="nil"/>
              <w:left w:val="nil"/>
              <w:bottom w:val="single" w:sz="4" w:space="0" w:color="auto"/>
              <w:right w:val="single" w:sz="4" w:space="0" w:color="auto"/>
            </w:tcBorders>
            <w:shd w:val="clear" w:color="000000" w:fill="FFFFFF"/>
            <w:noWrap/>
            <w:vAlign w:val="center"/>
            <w:hideMark/>
          </w:tcPr>
          <w:p w14:paraId="09B4FC72"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1 838 113,79</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14:paraId="7F455F00"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-418162,94</w:t>
            </w:r>
          </w:p>
        </w:tc>
      </w:tr>
      <w:tr w:rsidR="0054341C" w:rsidRPr="0054341C" w14:paraId="12ACC62A" w14:textId="77777777" w:rsidTr="0054341C">
        <w:trPr>
          <w:trHeight w:val="240"/>
          <w:jc w:val="center"/>
        </w:trPr>
        <w:tc>
          <w:tcPr>
            <w:tcW w:w="695" w:type="dxa"/>
            <w:tcBorders>
              <w:top w:val="nil"/>
              <w:left w:val="single" w:sz="8" w:space="0" w:color="auto"/>
              <w:bottom w:val="nil"/>
              <w:right w:val="single" w:sz="4" w:space="0" w:color="auto"/>
            </w:tcBorders>
            <w:shd w:val="clear" w:color="auto" w:fill="auto"/>
            <w:noWrap/>
            <w:vAlign w:val="bottom"/>
            <w:hideMark/>
          </w:tcPr>
          <w:p w14:paraId="642E5F3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5003" w:type="dxa"/>
            <w:tcBorders>
              <w:top w:val="nil"/>
              <w:left w:val="nil"/>
              <w:bottom w:val="nil"/>
              <w:right w:val="single" w:sz="4" w:space="0" w:color="auto"/>
            </w:tcBorders>
            <w:shd w:val="clear" w:color="auto" w:fill="auto"/>
            <w:noWrap/>
            <w:vAlign w:val="bottom"/>
            <w:hideMark/>
          </w:tcPr>
          <w:p w14:paraId="62072F4C"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Тариф на тепловую энергию </w:t>
            </w:r>
          </w:p>
        </w:tc>
        <w:tc>
          <w:tcPr>
            <w:tcW w:w="179" w:type="dxa"/>
            <w:tcBorders>
              <w:top w:val="nil"/>
              <w:left w:val="nil"/>
              <w:bottom w:val="nil"/>
              <w:right w:val="single" w:sz="4" w:space="0" w:color="auto"/>
            </w:tcBorders>
            <w:shd w:val="clear" w:color="auto" w:fill="auto"/>
            <w:noWrap/>
            <w:vAlign w:val="bottom"/>
            <w:hideMark/>
          </w:tcPr>
          <w:p w14:paraId="48AE558B"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142" w:type="dxa"/>
            <w:tcBorders>
              <w:top w:val="nil"/>
              <w:left w:val="nil"/>
              <w:bottom w:val="nil"/>
              <w:right w:val="single" w:sz="4" w:space="0" w:color="auto"/>
            </w:tcBorders>
            <w:shd w:val="clear" w:color="auto" w:fill="auto"/>
            <w:noWrap/>
            <w:vAlign w:val="bottom"/>
            <w:hideMark/>
          </w:tcPr>
          <w:p w14:paraId="631494A7"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4002" w:type="dxa"/>
            <w:tcBorders>
              <w:top w:val="nil"/>
              <w:left w:val="nil"/>
              <w:bottom w:val="nil"/>
              <w:right w:val="single" w:sz="4" w:space="0" w:color="auto"/>
            </w:tcBorders>
            <w:shd w:val="clear" w:color="auto" w:fill="auto"/>
            <w:noWrap/>
            <w:vAlign w:val="bottom"/>
            <w:hideMark/>
          </w:tcPr>
          <w:p w14:paraId="2797BEBC"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nil"/>
              <w:left w:val="nil"/>
              <w:bottom w:val="nil"/>
              <w:right w:val="single" w:sz="4" w:space="0" w:color="auto"/>
            </w:tcBorders>
            <w:shd w:val="clear" w:color="auto" w:fill="auto"/>
            <w:noWrap/>
            <w:vAlign w:val="bottom"/>
            <w:hideMark/>
          </w:tcPr>
          <w:p w14:paraId="037CF3A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руб/Гкал</w:t>
            </w:r>
          </w:p>
        </w:tc>
        <w:tc>
          <w:tcPr>
            <w:tcW w:w="1403" w:type="dxa"/>
            <w:tcBorders>
              <w:top w:val="nil"/>
              <w:left w:val="nil"/>
              <w:bottom w:val="nil"/>
              <w:right w:val="single" w:sz="4" w:space="0" w:color="auto"/>
            </w:tcBorders>
            <w:shd w:val="clear" w:color="000000" w:fill="FFFFFF"/>
            <w:noWrap/>
            <w:vAlign w:val="center"/>
            <w:hideMark/>
          </w:tcPr>
          <w:p w14:paraId="6B9B76AD" w14:textId="77777777" w:rsidR="0054341C" w:rsidRPr="0054341C" w:rsidRDefault="0054341C" w:rsidP="0054341C">
            <w:pPr>
              <w:jc w:val="cente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2 766,62</w:t>
            </w:r>
          </w:p>
        </w:tc>
        <w:tc>
          <w:tcPr>
            <w:tcW w:w="1403" w:type="dxa"/>
            <w:tcBorders>
              <w:top w:val="nil"/>
              <w:left w:val="nil"/>
              <w:bottom w:val="nil"/>
              <w:right w:val="single" w:sz="4" w:space="0" w:color="auto"/>
            </w:tcBorders>
            <w:shd w:val="clear" w:color="000000" w:fill="FFFFCC"/>
            <w:noWrap/>
            <w:vAlign w:val="center"/>
            <w:hideMark/>
          </w:tcPr>
          <w:p w14:paraId="4624A91B" w14:textId="77777777" w:rsidR="0054341C" w:rsidRPr="0054341C" w:rsidRDefault="0054341C" w:rsidP="0054341C">
            <w:pPr>
              <w:jc w:val="cente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2 356,67</w:t>
            </w:r>
          </w:p>
        </w:tc>
        <w:tc>
          <w:tcPr>
            <w:tcW w:w="1399" w:type="dxa"/>
            <w:tcBorders>
              <w:top w:val="nil"/>
              <w:left w:val="nil"/>
              <w:bottom w:val="nil"/>
              <w:right w:val="single" w:sz="4" w:space="0" w:color="auto"/>
            </w:tcBorders>
            <w:shd w:val="clear" w:color="000000" w:fill="FFFFFF"/>
            <w:noWrap/>
            <w:vAlign w:val="center"/>
            <w:hideMark/>
          </w:tcPr>
          <w:p w14:paraId="07785E22" w14:textId="77777777" w:rsidR="0054341C" w:rsidRPr="0054341C" w:rsidRDefault="0054341C" w:rsidP="0054341C">
            <w:pPr>
              <w:jc w:val="center"/>
              <w:rPr>
                <w:rFonts w:ascii="Bookman Old Style" w:hAnsi="Bookman Old Style" w:cs="Calibri"/>
                <w:color w:val="FF0000"/>
                <w:sz w:val="12"/>
                <w:szCs w:val="12"/>
              </w:rPr>
            </w:pPr>
            <w:r w:rsidRPr="0054341C">
              <w:rPr>
                <w:rFonts w:ascii="Bookman Old Style" w:hAnsi="Bookman Old Style" w:cs="Calibri"/>
                <w:color w:val="FF0000"/>
                <w:sz w:val="12"/>
                <w:szCs w:val="12"/>
              </w:rPr>
              <w:t>-409,95</w:t>
            </w:r>
          </w:p>
        </w:tc>
        <w:tc>
          <w:tcPr>
            <w:tcW w:w="1403" w:type="dxa"/>
            <w:tcBorders>
              <w:top w:val="nil"/>
              <w:left w:val="nil"/>
              <w:bottom w:val="nil"/>
              <w:right w:val="single" w:sz="4" w:space="0" w:color="auto"/>
            </w:tcBorders>
            <w:shd w:val="clear" w:color="000000" w:fill="FFFFFF"/>
            <w:noWrap/>
            <w:vAlign w:val="center"/>
            <w:hideMark/>
          </w:tcPr>
          <w:p w14:paraId="2FBFF25A" w14:textId="77777777" w:rsidR="0054341C" w:rsidRPr="0054341C" w:rsidRDefault="0054341C" w:rsidP="0054341C">
            <w:pPr>
              <w:jc w:val="cente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3 011,64</w:t>
            </w:r>
          </w:p>
        </w:tc>
        <w:tc>
          <w:tcPr>
            <w:tcW w:w="1403" w:type="dxa"/>
            <w:tcBorders>
              <w:top w:val="nil"/>
              <w:left w:val="nil"/>
              <w:bottom w:val="nil"/>
              <w:right w:val="single" w:sz="4" w:space="0" w:color="auto"/>
            </w:tcBorders>
            <w:shd w:val="clear" w:color="000000" w:fill="FFFFCC"/>
            <w:noWrap/>
            <w:vAlign w:val="center"/>
            <w:hideMark/>
          </w:tcPr>
          <w:p w14:paraId="71C142C8" w14:textId="77777777" w:rsidR="0054341C" w:rsidRPr="0054341C" w:rsidRDefault="0054341C" w:rsidP="0054341C">
            <w:pPr>
              <w:jc w:val="center"/>
              <w:rPr>
                <w:rFonts w:ascii="Bookman Old Style" w:hAnsi="Bookman Old Style" w:cs="Calibri"/>
                <w:b/>
                <w:bCs/>
                <w:color w:val="FF0000"/>
                <w:sz w:val="12"/>
                <w:szCs w:val="12"/>
              </w:rPr>
            </w:pPr>
            <w:r w:rsidRPr="0054341C">
              <w:rPr>
                <w:rFonts w:ascii="Bookman Old Style" w:hAnsi="Bookman Old Style" w:cs="Calibri"/>
                <w:b/>
                <w:bCs/>
                <w:color w:val="FF0000"/>
                <w:sz w:val="12"/>
                <w:szCs w:val="12"/>
              </w:rPr>
              <w:t>2 448,15</w:t>
            </w:r>
          </w:p>
        </w:tc>
        <w:tc>
          <w:tcPr>
            <w:tcW w:w="1226" w:type="dxa"/>
            <w:tcBorders>
              <w:top w:val="nil"/>
              <w:left w:val="single" w:sz="4" w:space="0" w:color="auto"/>
              <w:bottom w:val="nil"/>
              <w:right w:val="single" w:sz="4" w:space="0" w:color="auto"/>
            </w:tcBorders>
            <w:shd w:val="clear" w:color="000000" w:fill="FFFFFF"/>
            <w:noWrap/>
            <w:vAlign w:val="bottom"/>
            <w:hideMark/>
          </w:tcPr>
          <w:p w14:paraId="1E2BD590"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-563,49</w:t>
            </w:r>
          </w:p>
        </w:tc>
      </w:tr>
      <w:tr w:rsidR="0054341C" w:rsidRPr="0054341C" w14:paraId="3DA48936" w14:textId="77777777" w:rsidTr="0054341C">
        <w:trPr>
          <w:trHeight w:val="30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AEC5D"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5003" w:type="dxa"/>
            <w:tcBorders>
              <w:top w:val="single" w:sz="4" w:space="0" w:color="auto"/>
              <w:left w:val="nil"/>
              <w:bottom w:val="single" w:sz="4" w:space="0" w:color="auto"/>
              <w:right w:val="single" w:sz="4" w:space="0" w:color="auto"/>
            </w:tcBorders>
            <w:shd w:val="clear" w:color="auto" w:fill="auto"/>
            <w:noWrap/>
            <w:vAlign w:val="bottom"/>
            <w:hideMark/>
          </w:tcPr>
          <w:p w14:paraId="348A5A9E"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xml:space="preserve"> Рост тарифа на тепловую энергию (годовой)</w:t>
            </w:r>
          </w:p>
        </w:tc>
        <w:tc>
          <w:tcPr>
            <w:tcW w:w="179" w:type="dxa"/>
            <w:tcBorders>
              <w:top w:val="single" w:sz="4" w:space="0" w:color="auto"/>
              <w:left w:val="nil"/>
              <w:bottom w:val="single" w:sz="4" w:space="0" w:color="auto"/>
              <w:right w:val="single" w:sz="4" w:space="0" w:color="auto"/>
            </w:tcBorders>
            <w:shd w:val="clear" w:color="auto" w:fill="auto"/>
            <w:noWrap/>
            <w:vAlign w:val="bottom"/>
            <w:hideMark/>
          </w:tcPr>
          <w:p w14:paraId="3AC32708"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6BBD2A41"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14:paraId="530B0356" w14:textId="77777777" w:rsidR="0054341C" w:rsidRPr="0054341C" w:rsidRDefault="0054341C" w:rsidP="0054341C">
            <w:pPr>
              <w:rPr>
                <w:rFonts w:ascii="Bookman Old Style" w:hAnsi="Bookman Old Style" w:cs="Calibri"/>
                <w:b/>
                <w:bCs/>
                <w:sz w:val="12"/>
                <w:szCs w:val="12"/>
              </w:rPr>
            </w:pPr>
            <w:r w:rsidRPr="0054341C">
              <w:rPr>
                <w:rFonts w:ascii="Bookman Old Style" w:hAnsi="Bookman Old Style" w:cs="Calibri"/>
                <w:b/>
                <w:bCs/>
                <w:sz w:val="12"/>
                <w:szCs w:val="12"/>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688BE0AB"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5936E593"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2A120FFF"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0,68%</w:t>
            </w:r>
          </w:p>
        </w:tc>
        <w:tc>
          <w:tcPr>
            <w:tcW w:w="1399" w:type="dxa"/>
            <w:tcBorders>
              <w:top w:val="single" w:sz="4" w:space="0" w:color="auto"/>
              <w:left w:val="nil"/>
              <w:bottom w:val="single" w:sz="4" w:space="0" w:color="auto"/>
              <w:right w:val="single" w:sz="4" w:space="0" w:color="auto"/>
            </w:tcBorders>
            <w:shd w:val="clear" w:color="000000" w:fill="FFFFFF"/>
            <w:noWrap/>
            <w:vAlign w:val="center"/>
            <w:hideMark/>
          </w:tcPr>
          <w:p w14:paraId="11FC6A14"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1B7E3CD6"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 </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54F0A0BA"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3,88</w:t>
            </w:r>
          </w:p>
        </w:tc>
        <w:tc>
          <w:tcPr>
            <w:tcW w:w="1226" w:type="dxa"/>
            <w:tcBorders>
              <w:top w:val="single" w:sz="4" w:space="0" w:color="auto"/>
              <w:left w:val="nil"/>
              <w:bottom w:val="single" w:sz="4" w:space="0" w:color="auto"/>
              <w:right w:val="single" w:sz="4" w:space="0" w:color="auto"/>
            </w:tcBorders>
            <w:shd w:val="clear" w:color="000000" w:fill="FFFFFF"/>
            <w:noWrap/>
            <w:vAlign w:val="bottom"/>
            <w:hideMark/>
          </w:tcPr>
          <w:p w14:paraId="2E52E83F" w14:textId="77777777" w:rsidR="0054341C" w:rsidRPr="0054341C" w:rsidRDefault="0054341C" w:rsidP="0054341C">
            <w:pPr>
              <w:jc w:val="center"/>
              <w:rPr>
                <w:rFonts w:ascii="Calibri" w:hAnsi="Calibri" w:cs="Calibri"/>
                <w:b/>
                <w:bCs/>
                <w:sz w:val="12"/>
                <w:szCs w:val="12"/>
              </w:rPr>
            </w:pPr>
            <w:r w:rsidRPr="0054341C">
              <w:rPr>
                <w:rFonts w:ascii="Calibri" w:hAnsi="Calibri" w:cs="Calibri"/>
                <w:b/>
                <w:bCs/>
                <w:sz w:val="12"/>
                <w:szCs w:val="12"/>
              </w:rPr>
              <w:t> </w:t>
            </w:r>
          </w:p>
        </w:tc>
      </w:tr>
      <w:tr w:rsidR="0054341C" w:rsidRPr="0054341C" w14:paraId="14803932" w14:textId="77777777" w:rsidTr="0054341C">
        <w:trPr>
          <w:trHeight w:val="315"/>
          <w:jc w:val="center"/>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6C30ABA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368ACD"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xml:space="preserve"> Тариф на тепловую энергию с 01.07</w:t>
            </w:r>
          </w:p>
        </w:tc>
        <w:tc>
          <w:tcPr>
            <w:tcW w:w="1004" w:type="dxa"/>
            <w:tcBorders>
              <w:top w:val="nil"/>
              <w:left w:val="nil"/>
              <w:bottom w:val="single" w:sz="4" w:space="0" w:color="auto"/>
              <w:right w:val="single" w:sz="4" w:space="0" w:color="auto"/>
            </w:tcBorders>
            <w:shd w:val="clear" w:color="auto" w:fill="auto"/>
            <w:noWrap/>
            <w:vAlign w:val="bottom"/>
            <w:hideMark/>
          </w:tcPr>
          <w:p w14:paraId="21779FA2" w14:textId="77777777" w:rsidR="0054341C" w:rsidRPr="0054341C" w:rsidRDefault="0054341C" w:rsidP="0054341C">
            <w:pPr>
              <w:rPr>
                <w:rFonts w:ascii="Bookman Old Style" w:hAnsi="Bookman Old Style" w:cs="Calibri"/>
                <w:color w:val="000000"/>
                <w:sz w:val="12"/>
                <w:szCs w:val="12"/>
              </w:rPr>
            </w:pPr>
            <w:r w:rsidRPr="0054341C">
              <w:rPr>
                <w:rFonts w:ascii="Bookman Old Style" w:hAnsi="Bookman Old Style" w:cs="Calibri"/>
                <w:color w:val="000000"/>
                <w:sz w:val="12"/>
                <w:szCs w:val="12"/>
              </w:rPr>
              <w:t>руб/Гкал</w:t>
            </w:r>
          </w:p>
        </w:tc>
        <w:tc>
          <w:tcPr>
            <w:tcW w:w="1403" w:type="dxa"/>
            <w:tcBorders>
              <w:top w:val="nil"/>
              <w:left w:val="nil"/>
              <w:bottom w:val="single" w:sz="4" w:space="0" w:color="auto"/>
              <w:right w:val="single" w:sz="4" w:space="0" w:color="auto"/>
            </w:tcBorders>
            <w:shd w:val="clear" w:color="auto" w:fill="auto"/>
            <w:noWrap/>
            <w:vAlign w:val="bottom"/>
            <w:hideMark/>
          </w:tcPr>
          <w:p w14:paraId="0533D66F" w14:textId="77777777" w:rsidR="0054341C" w:rsidRPr="0054341C" w:rsidRDefault="0054341C" w:rsidP="0054341C">
            <w:pPr>
              <w:jc w:val="right"/>
              <w:rPr>
                <w:rFonts w:ascii="Bookman Old Style" w:hAnsi="Bookman Old Style" w:cs="Calibri"/>
                <w:color w:val="FFFFFF"/>
                <w:sz w:val="12"/>
                <w:szCs w:val="12"/>
              </w:rPr>
            </w:pPr>
            <w:r w:rsidRPr="0054341C">
              <w:rPr>
                <w:rFonts w:ascii="Bookman Old Style" w:hAnsi="Bookman Old Style" w:cs="Calibri"/>
                <w:color w:val="FFFFFF"/>
                <w:sz w:val="12"/>
                <w:szCs w:val="12"/>
              </w:rPr>
              <w:t>157,2797625</w:t>
            </w:r>
          </w:p>
        </w:tc>
        <w:tc>
          <w:tcPr>
            <w:tcW w:w="1403" w:type="dxa"/>
            <w:tcBorders>
              <w:top w:val="nil"/>
              <w:left w:val="nil"/>
              <w:bottom w:val="single" w:sz="4" w:space="0" w:color="auto"/>
              <w:right w:val="single" w:sz="4" w:space="0" w:color="auto"/>
            </w:tcBorders>
            <w:shd w:val="clear" w:color="auto" w:fill="auto"/>
            <w:noWrap/>
            <w:vAlign w:val="bottom"/>
            <w:hideMark/>
          </w:tcPr>
          <w:p w14:paraId="30B605DD" w14:textId="77777777" w:rsidR="0054341C" w:rsidRPr="0054341C" w:rsidRDefault="0054341C" w:rsidP="0054341C">
            <w:pPr>
              <w:jc w:val="right"/>
              <w:rPr>
                <w:rFonts w:ascii="Bookman Old Style" w:hAnsi="Bookman Old Style" w:cs="Calibri"/>
                <w:color w:val="FFFFFF"/>
                <w:sz w:val="12"/>
                <w:szCs w:val="12"/>
              </w:rPr>
            </w:pPr>
            <w:r w:rsidRPr="0054341C">
              <w:rPr>
                <w:rFonts w:ascii="Bookman Old Style" w:hAnsi="Bookman Old Style" w:cs="Calibri"/>
                <w:color w:val="FFFFFF"/>
                <w:sz w:val="12"/>
                <w:szCs w:val="12"/>
              </w:rPr>
              <w:t>794882,0801</w:t>
            </w:r>
          </w:p>
        </w:tc>
        <w:tc>
          <w:tcPr>
            <w:tcW w:w="1399" w:type="dxa"/>
            <w:tcBorders>
              <w:top w:val="nil"/>
              <w:left w:val="nil"/>
              <w:bottom w:val="single" w:sz="4" w:space="0" w:color="auto"/>
              <w:right w:val="single" w:sz="4" w:space="0" w:color="auto"/>
            </w:tcBorders>
            <w:shd w:val="clear" w:color="auto" w:fill="auto"/>
            <w:noWrap/>
            <w:vAlign w:val="bottom"/>
            <w:hideMark/>
          </w:tcPr>
          <w:p w14:paraId="520BC933"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auto" w:fill="auto"/>
            <w:noWrap/>
            <w:vAlign w:val="bottom"/>
            <w:hideMark/>
          </w:tcPr>
          <w:p w14:paraId="2932822B"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403" w:type="dxa"/>
            <w:tcBorders>
              <w:top w:val="nil"/>
              <w:left w:val="nil"/>
              <w:bottom w:val="single" w:sz="4" w:space="0" w:color="auto"/>
              <w:right w:val="single" w:sz="4" w:space="0" w:color="auto"/>
            </w:tcBorders>
            <w:shd w:val="clear" w:color="000000" w:fill="FFFFCC"/>
            <w:noWrap/>
            <w:vAlign w:val="bottom"/>
            <w:hideMark/>
          </w:tcPr>
          <w:p w14:paraId="11B880E5" w14:textId="77777777" w:rsidR="0054341C" w:rsidRPr="0054341C" w:rsidRDefault="0054341C" w:rsidP="0054341C">
            <w:pPr>
              <w:jc w:val="center"/>
              <w:rPr>
                <w:rFonts w:ascii="Bookman Old Style" w:hAnsi="Bookman Old Style" w:cs="Calibri"/>
                <w:b/>
                <w:bCs/>
                <w:sz w:val="12"/>
                <w:szCs w:val="12"/>
              </w:rPr>
            </w:pPr>
            <w:r w:rsidRPr="0054341C">
              <w:rPr>
                <w:rFonts w:ascii="Bookman Old Style" w:hAnsi="Bookman Old Style" w:cs="Calibri"/>
                <w:b/>
                <w:bCs/>
                <w:sz w:val="12"/>
                <w:szCs w:val="12"/>
              </w:rPr>
              <w:t>2553,84</w:t>
            </w:r>
          </w:p>
        </w:tc>
        <w:tc>
          <w:tcPr>
            <w:tcW w:w="1226" w:type="dxa"/>
            <w:tcBorders>
              <w:top w:val="nil"/>
              <w:left w:val="nil"/>
              <w:bottom w:val="single" w:sz="4" w:space="0" w:color="auto"/>
              <w:right w:val="single" w:sz="4" w:space="0" w:color="auto"/>
            </w:tcBorders>
            <w:shd w:val="clear" w:color="auto" w:fill="auto"/>
            <w:noWrap/>
            <w:vAlign w:val="bottom"/>
            <w:hideMark/>
          </w:tcPr>
          <w:p w14:paraId="6E35796D"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r>
      <w:tr w:rsidR="0054341C" w:rsidRPr="0054341C" w14:paraId="0B763BA0" w14:textId="77777777" w:rsidTr="0054341C">
        <w:trPr>
          <w:trHeight w:val="315"/>
          <w:jc w:val="center"/>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161EEA8A"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 </w:t>
            </w:r>
          </w:p>
        </w:tc>
        <w:tc>
          <w:tcPr>
            <w:tcW w:w="103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186C87" w14:textId="77777777" w:rsidR="0054341C" w:rsidRPr="0054341C" w:rsidRDefault="0054341C" w:rsidP="0054341C">
            <w:pPr>
              <w:rPr>
                <w:rFonts w:ascii="Bookman Old Style" w:hAnsi="Bookman Old Style" w:cs="Calibri"/>
                <w:sz w:val="12"/>
                <w:szCs w:val="12"/>
              </w:rPr>
            </w:pPr>
            <w:r w:rsidRPr="0054341C">
              <w:rPr>
                <w:rFonts w:ascii="Bookman Old Style" w:hAnsi="Bookman Old Style" w:cs="Calibri"/>
                <w:sz w:val="12"/>
                <w:szCs w:val="12"/>
              </w:rPr>
              <w:t>Рост тарифа с 01.07.2018</w:t>
            </w:r>
          </w:p>
        </w:tc>
        <w:tc>
          <w:tcPr>
            <w:tcW w:w="1004" w:type="dxa"/>
            <w:tcBorders>
              <w:top w:val="nil"/>
              <w:left w:val="nil"/>
              <w:bottom w:val="single" w:sz="4" w:space="0" w:color="auto"/>
              <w:right w:val="single" w:sz="4" w:space="0" w:color="auto"/>
            </w:tcBorders>
            <w:shd w:val="clear" w:color="auto" w:fill="auto"/>
            <w:noWrap/>
            <w:vAlign w:val="center"/>
            <w:hideMark/>
          </w:tcPr>
          <w:p w14:paraId="330839F4" w14:textId="77777777" w:rsidR="0054341C" w:rsidRPr="0054341C" w:rsidRDefault="0054341C" w:rsidP="0054341C">
            <w:pPr>
              <w:jc w:val="center"/>
              <w:rPr>
                <w:rFonts w:ascii="Bookman Old Style" w:hAnsi="Bookman Old Style" w:cs="Calibri"/>
                <w:color w:val="000000"/>
                <w:sz w:val="12"/>
                <w:szCs w:val="12"/>
              </w:rPr>
            </w:pPr>
            <w:r w:rsidRPr="0054341C">
              <w:rPr>
                <w:rFonts w:ascii="Bookman Old Style" w:hAnsi="Bookman Old Style" w:cs="Calibri"/>
                <w:color w:val="000000"/>
                <w:sz w:val="12"/>
                <w:szCs w:val="12"/>
              </w:rPr>
              <w:t>%</w:t>
            </w:r>
          </w:p>
        </w:tc>
        <w:tc>
          <w:tcPr>
            <w:tcW w:w="1403" w:type="dxa"/>
            <w:tcBorders>
              <w:top w:val="nil"/>
              <w:left w:val="nil"/>
              <w:bottom w:val="single" w:sz="4" w:space="0" w:color="auto"/>
              <w:right w:val="single" w:sz="4" w:space="0" w:color="auto"/>
            </w:tcBorders>
            <w:shd w:val="clear" w:color="auto" w:fill="auto"/>
            <w:noWrap/>
            <w:vAlign w:val="bottom"/>
            <w:hideMark/>
          </w:tcPr>
          <w:p w14:paraId="5DA42758" w14:textId="77777777" w:rsidR="0054341C" w:rsidRPr="0054341C" w:rsidRDefault="0054341C" w:rsidP="0054341C">
            <w:pPr>
              <w:rPr>
                <w:rFonts w:ascii="Bookman Old Style" w:hAnsi="Bookman Old Style" w:cs="Calibri"/>
                <w:color w:val="FFFFFF"/>
                <w:sz w:val="12"/>
                <w:szCs w:val="12"/>
              </w:rPr>
            </w:pPr>
            <w:r w:rsidRPr="0054341C">
              <w:rPr>
                <w:rFonts w:ascii="Bookman Old Style" w:hAnsi="Bookman Old Style" w:cs="Calibri"/>
                <w:color w:val="FFFFFF"/>
                <w:sz w:val="12"/>
                <w:szCs w:val="12"/>
              </w:rPr>
              <w:t> </w:t>
            </w:r>
          </w:p>
        </w:tc>
        <w:tc>
          <w:tcPr>
            <w:tcW w:w="1403" w:type="dxa"/>
            <w:tcBorders>
              <w:top w:val="nil"/>
              <w:left w:val="nil"/>
              <w:bottom w:val="single" w:sz="4" w:space="0" w:color="auto"/>
              <w:right w:val="single" w:sz="4" w:space="0" w:color="auto"/>
            </w:tcBorders>
            <w:shd w:val="clear" w:color="auto" w:fill="auto"/>
            <w:noWrap/>
            <w:vAlign w:val="bottom"/>
            <w:hideMark/>
          </w:tcPr>
          <w:p w14:paraId="7D8655C6" w14:textId="77777777" w:rsidR="0054341C" w:rsidRPr="0054341C" w:rsidRDefault="0054341C" w:rsidP="0054341C">
            <w:pPr>
              <w:rPr>
                <w:rFonts w:ascii="Calibri" w:hAnsi="Calibri" w:cs="Calibri"/>
                <w:color w:val="FFFFFF"/>
                <w:sz w:val="12"/>
                <w:szCs w:val="12"/>
              </w:rPr>
            </w:pPr>
            <w:r w:rsidRPr="0054341C">
              <w:rPr>
                <w:rFonts w:ascii="Calibri" w:hAnsi="Calibri" w:cs="Calibri"/>
                <w:color w:val="FFFFFF"/>
                <w:sz w:val="12"/>
                <w:szCs w:val="12"/>
              </w:rPr>
              <w:t> </w:t>
            </w:r>
          </w:p>
        </w:tc>
        <w:tc>
          <w:tcPr>
            <w:tcW w:w="1399" w:type="dxa"/>
            <w:tcBorders>
              <w:top w:val="nil"/>
              <w:left w:val="nil"/>
              <w:bottom w:val="single" w:sz="4" w:space="0" w:color="auto"/>
              <w:right w:val="single" w:sz="4" w:space="0" w:color="auto"/>
            </w:tcBorders>
            <w:shd w:val="clear" w:color="auto" w:fill="auto"/>
            <w:noWrap/>
            <w:vAlign w:val="bottom"/>
            <w:hideMark/>
          </w:tcPr>
          <w:p w14:paraId="259581F8"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c>
          <w:tcPr>
            <w:tcW w:w="1403" w:type="dxa"/>
            <w:tcBorders>
              <w:top w:val="nil"/>
              <w:left w:val="nil"/>
              <w:bottom w:val="single" w:sz="4" w:space="0" w:color="auto"/>
              <w:right w:val="single" w:sz="4" w:space="0" w:color="auto"/>
            </w:tcBorders>
            <w:shd w:val="clear" w:color="auto" w:fill="auto"/>
            <w:noWrap/>
            <w:vAlign w:val="bottom"/>
            <w:hideMark/>
          </w:tcPr>
          <w:p w14:paraId="73A7D671"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c>
          <w:tcPr>
            <w:tcW w:w="1403" w:type="dxa"/>
            <w:tcBorders>
              <w:top w:val="nil"/>
              <w:left w:val="nil"/>
              <w:bottom w:val="single" w:sz="4" w:space="0" w:color="auto"/>
              <w:right w:val="single" w:sz="4" w:space="0" w:color="auto"/>
            </w:tcBorders>
            <w:shd w:val="clear" w:color="auto" w:fill="auto"/>
            <w:noWrap/>
            <w:vAlign w:val="bottom"/>
            <w:hideMark/>
          </w:tcPr>
          <w:p w14:paraId="08DA949B" w14:textId="77777777" w:rsidR="0054341C" w:rsidRPr="0054341C" w:rsidRDefault="0054341C" w:rsidP="0054341C">
            <w:pPr>
              <w:jc w:val="center"/>
              <w:rPr>
                <w:rFonts w:ascii="Calibri" w:hAnsi="Calibri" w:cs="Calibri"/>
                <w:sz w:val="12"/>
                <w:szCs w:val="12"/>
              </w:rPr>
            </w:pPr>
            <w:r w:rsidRPr="0054341C">
              <w:rPr>
                <w:rFonts w:ascii="Calibri" w:hAnsi="Calibri" w:cs="Calibri"/>
                <w:sz w:val="12"/>
                <w:szCs w:val="12"/>
              </w:rPr>
              <w:t>8,4</w:t>
            </w:r>
          </w:p>
        </w:tc>
        <w:tc>
          <w:tcPr>
            <w:tcW w:w="1226" w:type="dxa"/>
            <w:tcBorders>
              <w:top w:val="nil"/>
              <w:left w:val="nil"/>
              <w:bottom w:val="single" w:sz="4" w:space="0" w:color="auto"/>
              <w:right w:val="single" w:sz="4" w:space="0" w:color="auto"/>
            </w:tcBorders>
            <w:shd w:val="clear" w:color="auto" w:fill="auto"/>
            <w:noWrap/>
            <w:vAlign w:val="bottom"/>
            <w:hideMark/>
          </w:tcPr>
          <w:p w14:paraId="4483B2FC" w14:textId="77777777" w:rsidR="0054341C" w:rsidRPr="0054341C" w:rsidRDefault="0054341C" w:rsidP="0054341C">
            <w:pPr>
              <w:rPr>
                <w:rFonts w:ascii="Calibri" w:hAnsi="Calibri" w:cs="Calibri"/>
                <w:sz w:val="12"/>
                <w:szCs w:val="12"/>
              </w:rPr>
            </w:pPr>
            <w:r w:rsidRPr="0054341C">
              <w:rPr>
                <w:rFonts w:ascii="Calibri" w:hAnsi="Calibri" w:cs="Calibri"/>
                <w:sz w:val="12"/>
                <w:szCs w:val="12"/>
              </w:rPr>
              <w:t> </w:t>
            </w:r>
          </w:p>
        </w:tc>
      </w:tr>
    </w:tbl>
    <w:p w14:paraId="3914BFC5" w14:textId="77777777" w:rsidR="0054341C" w:rsidRDefault="0054341C" w:rsidP="0008795E">
      <w:pPr>
        <w:autoSpaceDE w:val="0"/>
        <w:autoSpaceDN w:val="0"/>
        <w:adjustRightInd w:val="0"/>
        <w:jc w:val="both"/>
        <w:sectPr w:rsidR="0054341C" w:rsidSect="0054341C">
          <w:pgSz w:w="16838" w:h="11906" w:orient="landscape" w:code="9"/>
          <w:pgMar w:top="567" w:right="709" w:bottom="567" w:left="1276"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394"/>
        <w:gridCol w:w="5189"/>
        <w:gridCol w:w="932"/>
        <w:gridCol w:w="1353"/>
        <w:gridCol w:w="1557"/>
        <w:gridCol w:w="1212"/>
        <w:gridCol w:w="1447"/>
        <w:gridCol w:w="1542"/>
        <w:gridCol w:w="1227"/>
      </w:tblGrid>
      <w:tr w:rsidR="0054341C" w:rsidRPr="00375C41" w14:paraId="4A8E2895" w14:textId="77777777" w:rsidTr="0054341C">
        <w:trPr>
          <w:trHeight w:val="495"/>
          <w:jc w:val="center"/>
        </w:trPr>
        <w:tc>
          <w:tcPr>
            <w:tcW w:w="480" w:type="dxa"/>
            <w:tcBorders>
              <w:top w:val="nil"/>
              <w:left w:val="nil"/>
              <w:bottom w:val="nil"/>
              <w:right w:val="nil"/>
            </w:tcBorders>
            <w:shd w:val="clear" w:color="auto" w:fill="auto"/>
            <w:noWrap/>
            <w:vAlign w:val="bottom"/>
            <w:hideMark/>
          </w:tcPr>
          <w:p w14:paraId="5389F720" w14:textId="77777777" w:rsidR="0054341C" w:rsidRPr="00375C41" w:rsidRDefault="0054341C" w:rsidP="0054341C">
            <w:pPr>
              <w:rPr>
                <w:sz w:val="16"/>
                <w:szCs w:val="16"/>
              </w:rPr>
            </w:pPr>
          </w:p>
        </w:tc>
        <w:tc>
          <w:tcPr>
            <w:tcW w:w="18240" w:type="dxa"/>
            <w:gridSpan w:val="8"/>
            <w:tcBorders>
              <w:top w:val="nil"/>
              <w:left w:val="nil"/>
              <w:bottom w:val="nil"/>
              <w:right w:val="nil"/>
            </w:tcBorders>
            <w:shd w:val="clear" w:color="auto" w:fill="auto"/>
            <w:vAlign w:val="center"/>
            <w:hideMark/>
          </w:tcPr>
          <w:p w14:paraId="6EDA5F7D"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Плановые физические показатели ООО "Рудничное теплоснабжающее хозяйство", г. Прокопьевск на 2017-2018 гг</w:t>
            </w:r>
          </w:p>
        </w:tc>
      </w:tr>
      <w:tr w:rsidR="0054341C" w:rsidRPr="00375C41" w14:paraId="137B8192" w14:textId="77777777" w:rsidTr="0054341C">
        <w:trPr>
          <w:trHeight w:val="375"/>
          <w:jc w:val="center"/>
        </w:trPr>
        <w:tc>
          <w:tcPr>
            <w:tcW w:w="480" w:type="dxa"/>
            <w:tcBorders>
              <w:top w:val="nil"/>
              <w:left w:val="nil"/>
              <w:bottom w:val="nil"/>
              <w:right w:val="nil"/>
            </w:tcBorders>
            <w:shd w:val="clear" w:color="auto" w:fill="auto"/>
            <w:noWrap/>
            <w:vAlign w:val="bottom"/>
            <w:hideMark/>
          </w:tcPr>
          <w:p w14:paraId="4AB7C4CE" w14:textId="77777777" w:rsidR="0054341C" w:rsidRPr="00375C41" w:rsidRDefault="0054341C" w:rsidP="0054341C">
            <w:pPr>
              <w:jc w:val="center"/>
              <w:rPr>
                <w:rFonts w:ascii="Arial CYR" w:hAnsi="Arial CYR" w:cs="Arial CYR"/>
                <w:b/>
                <w:bCs/>
                <w:sz w:val="16"/>
                <w:szCs w:val="16"/>
              </w:rPr>
            </w:pPr>
          </w:p>
        </w:tc>
        <w:tc>
          <w:tcPr>
            <w:tcW w:w="6580" w:type="dxa"/>
            <w:tcBorders>
              <w:top w:val="nil"/>
              <w:left w:val="nil"/>
              <w:bottom w:val="nil"/>
              <w:right w:val="nil"/>
            </w:tcBorders>
            <w:shd w:val="clear" w:color="auto" w:fill="auto"/>
            <w:noWrap/>
            <w:vAlign w:val="bottom"/>
            <w:hideMark/>
          </w:tcPr>
          <w:p w14:paraId="0705E32A" w14:textId="77777777" w:rsidR="0054341C" w:rsidRPr="00375C41" w:rsidRDefault="0054341C" w:rsidP="0054341C">
            <w:pPr>
              <w:jc w:val="center"/>
              <w:rPr>
                <w:sz w:val="16"/>
                <w:szCs w:val="16"/>
              </w:rPr>
            </w:pPr>
          </w:p>
        </w:tc>
        <w:tc>
          <w:tcPr>
            <w:tcW w:w="2880" w:type="dxa"/>
            <w:gridSpan w:val="2"/>
            <w:tcBorders>
              <w:top w:val="nil"/>
              <w:left w:val="nil"/>
              <w:bottom w:val="nil"/>
              <w:right w:val="nil"/>
            </w:tcBorders>
            <w:shd w:val="clear" w:color="auto" w:fill="auto"/>
            <w:noWrap/>
            <w:vAlign w:val="center"/>
            <w:hideMark/>
          </w:tcPr>
          <w:p w14:paraId="07E86AF3" w14:textId="77777777" w:rsidR="0054341C" w:rsidRPr="00375C41" w:rsidRDefault="0054341C" w:rsidP="0054341C">
            <w:pPr>
              <w:rPr>
                <w:sz w:val="16"/>
                <w:szCs w:val="16"/>
              </w:rPr>
            </w:pPr>
          </w:p>
        </w:tc>
        <w:tc>
          <w:tcPr>
            <w:tcW w:w="1960" w:type="dxa"/>
            <w:tcBorders>
              <w:top w:val="nil"/>
              <w:left w:val="nil"/>
              <w:bottom w:val="nil"/>
              <w:right w:val="nil"/>
            </w:tcBorders>
            <w:shd w:val="clear" w:color="auto" w:fill="auto"/>
            <w:noWrap/>
            <w:vAlign w:val="bottom"/>
            <w:hideMark/>
          </w:tcPr>
          <w:p w14:paraId="7A5B9197" w14:textId="77777777" w:rsidR="0054341C" w:rsidRPr="00375C41" w:rsidRDefault="0054341C" w:rsidP="0054341C">
            <w:pPr>
              <w:jc w:val="center"/>
              <w:rPr>
                <w:sz w:val="16"/>
                <w:szCs w:val="16"/>
              </w:rPr>
            </w:pPr>
          </w:p>
        </w:tc>
        <w:tc>
          <w:tcPr>
            <w:tcW w:w="1520" w:type="dxa"/>
            <w:tcBorders>
              <w:top w:val="nil"/>
              <w:left w:val="nil"/>
              <w:bottom w:val="nil"/>
              <w:right w:val="nil"/>
            </w:tcBorders>
            <w:shd w:val="clear" w:color="auto" w:fill="auto"/>
            <w:noWrap/>
            <w:vAlign w:val="bottom"/>
            <w:hideMark/>
          </w:tcPr>
          <w:p w14:paraId="25ED393B" w14:textId="77777777" w:rsidR="0054341C" w:rsidRPr="00375C41" w:rsidRDefault="0054341C" w:rsidP="0054341C">
            <w:pPr>
              <w:rPr>
                <w:sz w:val="16"/>
                <w:szCs w:val="16"/>
              </w:rPr>
            </w:pPr>
          </w:p>
        </w:tc>
        <w:tc>
          <w:tcPr>
            <w:tcW w:w="1820" w:type="dxa"/>
            <w:tcBorders>
              <w:top w:val="nil"/>
              <w:left w:val="nil"/>
              <w:bottom w:val="nil"/>
              <w:right w:val="nil"/>
            </w:tcBorders>
            <w:shd w:val="clear" w:color="auto" w:fill="auto"/>
            <w:noWrap/>
            <w:vAlign w:val="bottom"/>
            <w:hideMark/>
          </w:tcPr>
          <w:p w14:paraId="18B94B27" w14:textId="77777777" w:rsidR="0054341C" w:rsidRPr="00375C41" w:rsidRDefault="0054341C" w:rsidP="0054341C">
            <w:pPr>
              <w:rPr>
                <w:sz w:val="16"/>
                <w:szCs w:val="16"/>
              </w:rPr>
            </w:pPr>
          </w:p>
        </w:tc>
        <w:tc>
          <w:tcPr>
            <w:tcW w:w="1940" w:type="dxa"/>
            <w:tcBorders>
              <w:top w:val="nil"/>
              <w:left w:val="nil"/>
              <w:bottom w:val="nil"/>
              <w:right w:val="nil"/>
            </w:tcBorders>
            <w:shd w:val="clear" w:color="auto" w:fill="auto"/>
            <w:noWrap/>
            <w:vAlign w:val="bottom"/>
            <w:hideMark/>
          </w:tcPr>
          <w:p w14:paraId="1784CBEC" w14:textId="77777777" w:rsidR="0054341C" w:rsidRPr="00375C41" w:rsidRDefault="0054341C" w:rsidP="0054341C">
            <w:pPr>
              <w:rPr>
                <w:sz w:val="16"/>
                <w:szCs w:val="16"/>
              </w:rPr>
            </w:pPr>
          </w:p>
        </w:tc>
        <w:tc>
          <w:tcPr>
            <w:tcW w:w="1540" w:type="dxa"/>
            <w:tcBorders>
              <w:top w:val="nil"/>
              <w:left w:val="nil"/>
              <w:bottom w:val="nil"/>
              <w:right w:val="nil"/>
            </w:tcBorders>
            <w:shd w:val="clear" w:color="auto" w:fill="auto"/>
            <w:noWrap/>
            <w:vAlign w:val="bottom"/>
            <w:hideMark/>
          </w:tcPr>
          <w:p w14:paraId="5C8FCB6A" w14:textId="77777777" w:rsidR="0054341C" w:rsidRPr="00375C41" w:rsidRDefault="0054341C" w:rsidP="0054341C">
            <w:pPr>
              <w:rPr>
                <w:sz w:val="16"/>
                <w:szCs w:val="16"/>
              </w:rPr>
            </w:pPr>
          </w:p>
        </w:tc>
      </w:tr>
      <w:tr w:rsidR="0054341C" w:rsidRPr="00375C41" w14:paraId="21DC38ED" w14:textId="77777777" w:rsidTr="0054341C">
        <w:trPr>
          <w:trHeight w:val="375"/>
          <w:jc w:val="center"/>
        </w:trPr>
        <w:tc>
          <w:tcPr>
            <w:tcW w:w="4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4266C46"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vMerge w:val="restart"/>
            <w:tcBorders>
              <w:top w:val="single" w:sz="8" w:space="0" w:color="auto"/>
              <w:left w:val="single" w:sz="8" w:space="0" w:color="auto"/>
              <w:bottom w:val="single" w:sz="4" w:space="0" w:color="auto"/>
              <w:right w:val="nil"/>
            </w:tcBorders>
            <w:shd w:val="clear" w:color="auto" w:fill="auto"/>
            <w:noWrap/>
            <w:vAlign w:val="center"/>
            <w:hideMark/>
          </w:tcPr>
          <w:p w14:paraId="51146FAD"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Показатели</w:t>
            </w:r>
          </w:p>
        </w:tc>
        <w:tc>
          <w:tcPr>
            <w:tcW w:w="118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0D2D2C"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Ед. изм.</w:t>
            </w:r>
          </w:p>
        </w:tc>
        <w:tc>
          <w:tcPr>
            <w:tcW w:w="1700" w:type="dxa"/>
            <w:vMerge w:val="restart"/>
            <w:tcBorders>
              <w:top w:val="single" w:sz="8" w:space="0" w:color="auto"/>
              <w:left w:val="single" w:sz="4" w:space="0" w:color="auto"/>
              <w:bottom w:val="nil"/>
              <w:right w:val="nil"/>
            </w:tcBorders>
            <w:shd w:val="clear" w:color="auto" w:fill="auto"/>
            <w:vAlign w:val="center"/>
            <w:hideMark/>
          </w:tcPr>
          <w:p w14:paraId="4C8AA4FC"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Предложения предприятия на 2017 г.</w:t>
            </w:r>
          </w:p>
        </w:tc>
        <w:tc>
          <w:tcPr>
            <w:tcW w:w="1960" w:type="dxa"/>
            <w:vMerge w:val="restart"/>
            <w:tcBorders>
              <w:top w:val="single" w:sz="8" w:space="0" w:color="auto"/>
              <w:left w:val="single" w:sz="8" w:space="0" w:color="auto"/>
              <w:bottom w:val="nil"/>
              <w:right w:val="single" w:sz="8" w:space="0" w:color="auto"/>
            </w:tcBorders>
            <w:shd w:val="clear" w:color="auto" w:fill="auto"/>
            <w:vAlign w:val="center"/>
            <w:hideMark/>
          </w:tcPr>
          <w:p w14:paraId="7DE833A1"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предложения экспертов 2017</w:t>
            </w:r>
          </w:p>
        </w:tc>
        <w:tc>
          <w:tcPr>
            <w:tcW w:w="1520" w:type="dxa"/>
            <w:vMerge w:val="restart"/>
            <w:tcBorders>
              <w:top w:val="single" w:sz="8" w:space="0" w:color="auto"/>
              <w:left w:val="single" w:sz="8" w:space="0" w:color="auto"/>
              <w:bottom w:val="nil"/>
              <w:right w:val="single" w:sz="8" w:space="0" w:color="auto"/>
            </w:tcBorders>
            <w:shd w:val="clear" w:color="auto" w:fill="auto"/>
            <w:vAlign w:val="center"/>
            <w:hideMark/>
          </w:tcPr>
          <w:p w14:paraId="5011B0C2"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отклонение</w:t>
            </w:r>
          </w:p>
        </w:tc>
        <w:tc>
          <w:tcPr>
            <w:tcW w:w="1820" w:type="dxa"/>
            <w:vMerge w:val="restart"/>
            <w:tcBorders>
              <w:top w:val="nil"/>
              <w:left w:val="single" w:sz="4" w:space="0" w:color="auto"/>
              <w:bottom w:val="nil"/>
              <w:right w:val="nil"/>
            </w:tcBorders>
            <w:shd w:val="clear" w:color="auto" w:fill="auto"/>
            <w:vAlign w:val="center"/>
            <w:hideMark/>
          </w:tcPr>
          <w:p w14:paraId="51B6D353"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Предложения предприятия на 2018 г.</w:t>
            </w:r>
          </w:p>
        </w:tc>
        <w:tc>
          <w:tcPr>
            <w:tcW w:w="1940" w:type="dxa"/>
            <w:vMerge w:val="restart"/>
            <w:tcBorders>
              <w:top w:val="nil"/>
              <w:left w:val="single" w:sz="8" w:space="0" w:color="auto"/>
              <w:bottom w:val="nil"/>
              <w:right w:val="single" w:sz="8" w:space="0" w:color="auto"/>
            </w:tcBorders>
            <w:shd w:val="clear" w:color="auto" w:fill="auto"/>
            <w:vAlign w:val="center"/>
            <w:hideMark/>
          </w:tcPr>
          <w:p w14:paraId="6DD5F09D"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предложения экспертов 2018</w:t>
            </w:r>
          </w:p>
        </w:tc>
        <w:tc>
          <w:tcPr>
            <w:tcW w:w="1540" w:type="dxa"/>
            <w:vMerge w:val="restart"/>
            <w:tcBorders>
              <w:top w:val="nil"/>
              <w:left w:val="single" w:sz="8" w:space="0" w:color="auto"/>
              <w:bottom w:val="nil"/>
              <w:right w:val="single" w:sz="8" w:space="0" w:color="auto"/>
            </w:tcBorders>
            <w:shd w:val="clear" w:color="auto" w:fill="auto"/>
            <w:vAlign w:val="center"/>
            <w:hideMark/>
          </w:tcPr>
          <w:p w14:paraId="437CB298"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отклонение</w:t>
            </w:r>
          </w:p>
        </w:tc>
      </w:tr>
      <w:tr w:rsidR="0054341C" w:rsidRPr="00375C41" w14:paraId="169B2D81" w14:textId="77777777" w:rsidTr="0054341C">
        <w:trPr>
          <w:trHeight w:val="960"/>
          <w:jc w:val="center"/>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1880AF6C" w14:textId="77777777" w:rsidR="0054341C" w:rsidRPr="00375C41" w:rsidRDefault="0054341C" w:rsidP="0054341C">
            <w:pPr>
              <w:rPr>
                <w:rFonts w:ascii="Arial CYR" w:hAnsi="Arial CYR" w:cs="Arial CYR"/>
                <w:sz w:val="16"/>
                <w:szCs w:val="16"/>
              </w:rPr>
            </w:pPr>
          </w:p>
        </w:tc>
        <w:tc>
          <w:tcPr>
            <w:tcW w:w="6580" w:type="dxa"/>
            <w:vMerge/>
            <w:tcBorders>
              <w:top w:val="single" w:sz="8" w:space="0" w:color="auto"/>
              <w:left w:val="single" w:sz="8" w:space="0" w:color="auto"/>
              <w:bottom w:val="single" w:sz="4" w:space="0" w:color="auto"/>
              <w:right w:val="nil"/>
            </w:tcBorders>
            <w:vAlign w:val="center"/>
            <w:hideMark/>
          </w:tcPr>
          <w:p w14:paraId="1BD6751D" w14:textId="77777777" w:rsidR="0054341C" w:rsidRPr="00375C41" w:rsidRDefault="0054341C" w:rsidP="0054341C">
            <w:pPr>
              <w:rPr>
                <w:rFonts w:ascii="Arial CYR" w:hAnsi="Arial CYR" w:cs="Arial CYR"/>
                <w:b/>
                <w:bCs/>
                <w:sz w:val="16"/>
                <w:szCs w:val="16"/>
              </w:rPr>
            </w:pPr>
          </w:p>
        </w:tc>
        <w:tc>
          <w:tcPr>
            <w:tcW w:w="1180" w:type="dxa"/>
            <w:vMerge/>
            <w:tcBorders>
              <w:top w:val="single" w:sz="8" w:space="0" w:color="auto"/>
              <w:left w:val="single" w:sz="8" w:space="0" w:color="auto"/>
              <w:bottom w:val="single" w:sz="4" w:space="0" w:color="auto"/>
              <w:right w:val="single" w:sz="8" w:space="0" w:color="auto"/>
            </w:tcBorders>
            <w:vAlign w:val="center"/>
            <w:hideMark/>
          </w:tcPr>
          <w:p w14:paraId="0D5799D4" w14:textId="77777777" w:rsidR="0054341C" w:rsidRPr="00375C41" w:rsidRDefault="0054341C" w:rsidP="0054341C">
            <w:pPr>
              <w:rPr>
                <w:rFonts w:ascii="Arial CYR" w:hAnsi="Arial CYR" w:cs="Arial CYR"/>
                <w:b/>
                <w:bCs/>
                <w:sz w:val="16"/>
                <w:szCs w:val="16"/>
              </w:rPr>
            </w:pPr>
          </w:p>
        </w:tc>
        <w:tc>
          <w:tcPr>
            <w:tcW w:w="1700" w:type="dxa"/>
            <w:vMerge/>
            <w:tcBorders>
              <w:top w:val="single" w:sz="8" w:space="0" w:color="auto"/>
              <w:left w:val="single" w:sz="4" w:space="0" w:color="auto"/>
              <w:bottom w:val="nil"/>
              <w:right w:val="nil"/>
            </w:tcBorders>
            <w:vAlign w:val="center"/>
            <w:hideMark/>
          </w:tcPr>
          <w:p w14:paraId="74B507A5" w14:textId="77777777" w:rsidR="0054341C" w:rsidRPr="00375C41" w:rsidRDefault="0054341C" w:rsidP="0054341C">
            <w:pPr>
              <w:rPr>
                <w:rFonts w:ascii="Arial CYR" w:hAnsi="Arial CYR" w:cs="Arial CYR"/>
                <w:b/>
                <w:bCs/>
                <w:sz w:val="16"/>
                <w:szCs w:val="16"/>
              </w:rPr>
            </w:pPr>
          </w:p>
        </w:tc>
        <w:tc>
          <w:tcPr>
            <w:tcW w:w="1960" w:type="dxa"/>
            <w:vMerge/>
            <w:tcBorders>
              <w:top w:val="single" w:sz="8" w:space="0" w:color="auto"/>
              <w:left w:val="single" w:sz="8" w:space="0" w:color="auto"/>
              <w:bottom w:val="nil"/>
              <w:right w:val="single" w:sz="8" w:space="0" w:color="auto"/>
            </w:tcBorders>
            <w:vAlign w:val="center"/>
            <w:hideMark/>
          </w:tcPr>
          <w:p w14:paraId="5FF33688" w14:textId="77777777" w:rsidR="0054341C" w:rsidRPr="00375C41" w:rsidRDefault="0054341C" w:rsidP="0054341C">
            <w:pPr>
              <w:rPr>
                <w:rFonts w:ascii="Arial CYR" w:hAnsi="Arial CYR" w:cs="Arial CYR"/>
                <w:b/>
                <w:bCs/>
                <w:sz w:val="16"/>
                <w:szCs w:val="16"/>
              </w:rPr>
            </w:pPr>
          </w:p>
        </w:tc>
        <w:tc>
          <w:tcPr>
            <w:tcW w:w="1520" w:type="dxa"/>
            <w:vMerge/>
            <w:tcBorders>
              <w:top w:val="single" w:sz="8" w:space="0" w:color="auto"/>
              <w:left w:val="single" w:sz="8" w:space="0" w:color="auto"/>
              <w:bottom w:val="nil"/>
              <w:right w:val="single" w:sz="8" w:space="0" w:color="auto"/>
            </w:tcBorders>
            <w:vAlign w:val="center"/>
            <w:hideMark/>
          </w:tcPr>
          <w:p w14:paraId="107FE756" w14:textId="77777777" w:rsidR="0054341C" w:rsidRPr="00375C41" w:rsidRDefault="0054341C" w:rsidP="0054341C">
            <w:pPr>
              <w:rPr>
                <w:rFonts w:ascii="Arial CYR" w:hAnsi="Arial CYR" w:cs="Arial CYR"/>
                <w:b/>
                <w:bCs/>
                <w:sz w:val="16"/>
                <w:szCs w:val="16"/>
              </w:rPr>
            </w:pPr>
          </w:p>
        </w:tc>
        <w:tc>
          <w:tcPr>
            <w:tcW w:w="1820" w:type="dxa"/>
            <w:vMerge/>
            <w:tcBorders>
              <w:top w:val="nil"/>
              <w:left w:val="single" w:sz="4" w:space="0" w:color="auto"/>
              <w:bottom w:val="nil"/>
              <w:right w:val="nil"/>
            </w:tcBorders>
            <w:vAlign w:val="center"/>
            <w:hideMark/>
          </w:tcPr>
          <w:p w14:paraId="15DA7F40" w14:textId="77777777" w:rsidR="0054341C" w:rsidRPr="00375C41" w:rsidRDefault="0054341C" w:rsidP="0054341C">
            <w:pPr>
              <w:rPr>
                <w:rFonts w:ascii="Arial CYR" w:hAnsi="Arial CYR" w:cs="Arial CYR"/>
                <w:b/>
                <w:bCs/>
                <w:sz w:val="16"/>
                <w:szCs w:val="16"/>
              </w:rPr>
            </w:pPr>
          </w:p>
        </w:tc>
        <w:tc>
          <w:tcPr>
            <w:tcW w:w="1940" w:type="dxa"/>
            <w:vMerge/>
            <w:tcBorders>
              <w:top w:val="nil"/>
              <w:left w:val="single" w:sz="8" w:space="0" w:color="auto"/>
              <w:bottom w:val="nil"/>
              <w:right w:val="single" w:sz="8" w:space="0" w:color="auto"/>
            </w:tcBorders>
            <w:vAlign w:val="center"/>
            <w:hideMark/>
          </w:tcPr>
          <w:p w14:paraId="7A5065C8" w14:textId="77777777" w:rsidR="0054341C" w:rsidRPr="00375C41" w:rsidRDefault="0054341C" w:rsidP="0054341C">
            <w:pPr>
              <w:rPr>
                <w:rFonts w:ascii="Arial CYR" w:hAnsi="Arial CYR" w:cs="Arial CYR"/>
                <w:b/>
                <w:bCs/>
                <w:sz w:val="16"/>
                <w:szCs w:val="16"/>
              </w:rPr>
            </w:pPr>
          </w:p>
        </w:tc>
        <w:tc>
          <w:tcPr>
            <w:tcW w:w="1540" w:type="dxa"/>
            <w:vMerge/>
            <w:tcBorders>
              <w:top w:val="nil"/>
              <w:left w:val="single" w:sz="8" w:space="0" w:color="auto"/>
              <w:bottom w:val="nil"/>
              <w:right w:val="single" w:sz="8" w:space="0" w:color="auto"/>
            </w:tcBorders>
            <w:vAlign w:val="center"/>
            <w:hideMark/>
          </w:tcPr>
          <w:p w14:paraId="795D97F3" w14:textId="77777777" w:rsidR="0054341C" w:rsidRPr="00375C41" w:rsidRDefault="0054341C" w:rsidP="0054341C">
            <w:pPr>
              <w:rPr>
                <w:rFonts w:ascii="Arial CYR" w:hAnsi="Arial CYR" w:cs="Arial CYR"/>
                <w:b/>
                <w:bCs/>
                <w:sz w:val="16"/>
                <w:szCs w:val="16"/>
              </w:rPr>
            </w:pPr>
          </w:p>
        </w:tc>
      </w:tr>
      <w:tr w:rsidR="0054341C" w:rsidRPr="00375C41" w14:paraId="56FB15CB" w14:textId="77777777" w:rsidTr="0054341C">
        <w:trPr>
          <w:trHeight w:val="270"/>
          <w:jc w:val="center"/>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5A2D7AD0" w14:textId="77777777" w:rsidR="0054341C" w:rsidRPr="00375C41" w:rsidRDefault="0054341C" w:rsidP="0054341C">
            <w:pPr>
              <w:rPr>
                <w:rFonts w:ascii="Arial CYR" w:hAnsi="Arial CYR" w:cs="Arial CYR"/>
                <w:sz w:val="16"/>
                <w:szCs w:val="16"/>
              </w:rPr>
            </w:pPr>
          </w:p>
        </w:tc>
        <w:tc>
          <w:tcPr>
            <w:tcW w:w="6580" w:type="dxa"/>
            <w:tcBorders>
              <w:top w:val="single" w:sz="8" w:space="0" w:color="auto"/>
              <w:left w:val="nil"/>
              <w:bottom w:val="single" w:sz="8" w:space="0" w:color="auto"/>
              <w:right w:val="single" w:sz="4" w:space="0" w:color="auto"/>
            </w:tcBorders>
            <w:shd w:val="clear" w:color="auto" w:fill="auto"/>
            <w:noWrap/>
            <w:vAlign w:val="center"/>
            <w:hideMark/>
          </w:tcPr>
          <w:p w14:paraId="1DCD6C4F"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1</w:t>
            </w:r>
          </w:p>
        </w:tc>
        <w:tc>
          <w:tcPr>
            <w:tcW w:w="1180" w:type="dxa"/>
            <w:tcBorders>
              <w:top w:val="single" w:sz="8" w:space="0" w:color="auto"/>
              <w:left w:val="nil"/>
              <w:bottom w:val="single" w:sz="8" w:space="0" w:color="auto"/>
              <w:right w:val="single" w:sz="4" w:space="0" w:color="auto"/>
            </w:tcBorders>
            <w:shd w:val="clear" w:color="auto" w:fill="auto"/>
            <w:noWrap/>
            <w:vAlign w:val="center"/>
            <w:hideMark/>
          </w:tcPr>
          <w:p w14:paraId="6CC0D801"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2</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14:paraId="3D2B9F3E"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3</w:t>
            </w:r>
          </w:p>
        </w:tc>
        <w:tc>
          <w:tcPr>
            <w:tcW w:w="1960" w:type="dxa"/>
            <w:tcBorders>
              <w:top w:val="single" w:sz="8" w:space="0" w:color="auto"/>
              <w:left w:val="nil"/>
              <w:bottom w:val="single" w:sz="8" w:space="0" w:color="auto"/>
              <w:right w:val="single" w:sz="4" w:space="0" w:color="auto"/>
            </w:tcBorders>
            <w:shd w:val="clear" w:color="auto" w:fill="auto"/>
            <w:vAlign w:val="center"/>
            <w:hideMark/>
          </w:tcPr>
          <w:p w14:paraId="4D88D12F"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4</w:t>
            </w:r>
          </w:p>
        </w:tc>
        <w:tc>
          <w:tcPr>
            <w:tcW w:w="1520" w:type="dxa"/>
            <w:tcBorders>
              <w:top w:val="single" w:sz="8" w:space="0" w:color="auto"/>
              <w:left w:val="nil"/>
              <w:bottom w:val="single" w:sz="8" w:space="0" w:color="auto"/>
              <w:right w:val="single" w:sz="4" w:space="0" w:color="auto"/>
            </w:tcBorders>
            <w:shd w:val="clear" w:color="auto" w:fill="auto"/>
            <w:vAlign w:val="center"/>
            <w:hideMark/>
          </w:tcPr>
          <w:p w14:paraId="14CDD2BE"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5=4-3</w:t>
            </w:r>
          </w:p>
        </w:tc>
        <w:tc>
          <w:tcPr>
            <w:tcW w:w="1820" w:type="dxa"/>
            <w:tcBorders>
              <w:top w:val="single" w:sz="8" w:space="0" w:color="auto"/>
              <w:left w:val="nil"/>
              <w:bottom w:val="single" w:sz="8" w:space="0" w:color="auto"/>
              <w:right w:val="single" w:sz="4" w:space="0" w:color="auto"/>
            </w:tcBorders>
            <w:shd w:val="clear" w:color="auto" w:fill="auto"/>
            <w:vAlign w:val="center"/>
            <w:hideMark/>
          </w:tcPr>
          <w:p w14:paraId="371A6E42"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6</w:t>
            </w:r>
          </w:p>
        </w:tc>
        <w:tc>
          <w:tcPr>
            <w:tcW w:w="1940" w:type="dxa"/>
            <w:tcBorders>
              <w:top w:val="single" w:sz="8" w:space="0" w:color="auto"/>
              <w:left w:val="nil"/>
              <w:bottom w:val="single" w:sz="8" w:space="0" w:color="auto"/>
              <w:right w:val="single" w:sz="4" w:space="0" w:color="auto"/>
            </w:tcBorders>
            <w:shd w:val="clear" w:color="auto" w:fill="auto"/>
            <w:vAlign w:val="center"/>
            <w:hideMark/>
          </w:tcPr>
          <w:p w14:paraId="0C04AC67"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7</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2A569767"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8=7-6</w:t>
            </w:r>
          </w:p>
        </w:tc>
      </w:tr>
      <w:tr w:rsidR="0054341C" w:rsidRPr="00375C41" w14:paraId="18E926AA" w14:textId="77777777" w:rsidTr="0054341C">
        <w:trPr>
          <w:trHeight w:val="360"/>
          <w:jc w:val="center"/>
        </w:trPr>
        <w:tc>
          <w:tcPr>
            <w:tcW w:w="480" w:type="dxa"/>
            <w:tcBorders>
              <w:top w:val="nil"/>
              <w:left w:val="single" w:sz="8" w:space="0" w:color="auto"/>
              <w:bottom w:val="nil"/>
              <w:right w:val="single" w:sz="8" w:space="0" w:color="auto"/>
            </w:tcBorders>
            <w:shd w:val="clear" w:color="auto" w:fill="auto"/>
            <w:noWrap/>
            <w:vAlign w:val="bottom"/>
            <w:hideMark/>
          </w:tcPr>
          <w:p w14:paraId="7980029B"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11420" w:type="dxa"/>
            <w:gridSpan w:val="4"/>
            <w:tcBorders>
              <w:top w:val="nil"/>
              <w:left w:val="nil"/>
              <w:bottom w:val="nil"/>
              <w:right w:val="nil"/>
            </w:tcBorders>
            <w:shd w:val="clear" w:color="auto" w:fill="auto"/>
            <w:vAlign w:val="center"/>
            <w:hideMark/>
          </w:tcPr>
          <w:p w14:paraId="3EF0E9CC"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Производство и отпуск тепловой энергии</w:t>
            </w:r>
          </w:p>
        </w:tc>
        <w:tc>
          <w:tcPr>
            <w:tcW w:w="1520" w:type="dxa"/>
            <w:tcBorders>
              <w:top w:val="nil"/>
              <w:left w:val="nil"/>
              <w:bottom w:val="nil"/>
              <w:right w:val="nil"/>
            </w:tcBorders>
            <w:shd w:val="clear" w:color="auto" w:fill="auto"/>
            <w:vAlign w:val="center"/>
            <w:hideMark/>
          </w:tcPr>
          <w:p w14:paraId="3B4609C2" w14:textId="77777777" w:rsidR="0054341C" w:rsidRPr="00375C41" w:rsidRDefault="0054341C" w:rsidP="0054341C">
            <w:pPr>
              <w:jc w:val="center"/>
              <w:rPr>
                <w:rFonts w:ascii="Arial CYR" w:hAnsi="Arial CYR" w:cs="Arial CYR"/>
                <w:b/>
                <w:bCs/>
                <w:sz w:val="16"/>
                <w:szCs w:val="16"/>
              </w:rPr>
            </w:pPr>
          </w:p>
        </w:tc>
        <w:tc>
          <w:tcPr>
            <w:tcW w:w="1820" w:type="dxa"/>
            <w:tcBorders>
              <w:top w:val="nil"/>
              <w:left w:val="nil"/>
              <w:bottom w:val="nil"/>
              <w:right w:val="nil"/>
            </w:tcBorders>
            <w:shd w:val="clear" w:color="auto" w:fill="auto"/>
            <w:vAlign w:val="center"/>
            <w:hideMark/>
          </w:tcPr>
          <w:p w14:paraId="08F1185E" w14:textId="77777777" w:rsidR="0054341C" w:rsidRPr="00375C41" w:rsidRDefault="0054341C" w:rsidP="0054341C">
            <w:pPr>
              <w:jc w:val="center"/>
              <w:rPr>
                <w:sz w:val="16"/>
                <w:szCs w:val="16"/>
              </w:rPr>
            </w:pPr>
          </w:p>
        </w:tc>
        <w:tc>
          <w:tcPr>
            <w:tcW w:w="1940" w:type="dxa"/>
            <w:tcBorders>
              <w:top w:val="nil"/>
              <w:left w:val="nil"/>
              <w:bottom w:val="nil"/>
              <w:right w:val="nil"/>
            </w:tcBorders>
            <w:shd w:val="clear" w:color="auto" w:fill="auto"/>
            <w:vAlign w:val="center"/>
            <w:hideMark/>
          </w:tcPr>
          <w:p w14:paraId="24408D2A" w14:textId="77777777" w:rsidR="0054341C" w:rsidRPr="00375C41" w:rsidRDefault="0054341C" w:rsidP="0054341C">
            <w:pPr>
              <w:jc w:val="center"/>
              <w:rPr>
                <w:sz w:val="16"/>
                <w:szCs w:val="16"/>
              </w:rPr>
            </w:pPr>
          </w:p>
        </w:tc>
        <w:tc>
          <w:tcPr>
            <w:tcW w:w="1540" w:type="dxa"/>
            <w:tcBorders>
              <w:top w:val="nil"/>
              <w:left w:val="nil"/>
              <w:bottom w:val="nil"/>
              <w:right w:val="single" w:sz="8" w:space="0" w:color="auto"/>
            </w:tcBorders>
            <w:shd w:val="clear" w:color="auto" w:fill="auto"/>
            <w:vAlign w:val="center"/>
            <w:hideMark/>
          </w:tcPr>
          <w:p w14:paraId="5B7454E1"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 </w:t>
            </w:r>
          </w:p>
        </w:tc>
      </w:tr>
      <w:tr w:rsidR="0054341C" w:rsidRPr="00375C41" w14:paraId="4DD81430" w14:textId="77777777" w:rsidTr="0054341C">
        <w:trPr>
          <w:trHeight w:val="360"/>
          <w:jc w:val="center"/>
        </w:trPr>
        <w:tc>
          <w:tcPr>
            <w:tcW w:w="480" w:type="dxa"/>
            <w:tcBorders>
              <w:top w:val="nil"/>
              <w:left w:val="single" w:sz="8" w:space="0" w:color="auto"/>
              <w:bottom w:val="nil"/>
              <w:right w:val="single" w:sz="8" w:space="0" w:color="auto"/>
            </w:tcBorders>
            <w:shd w:val="clear" w:color="auto" w:fill="auto"/>
            <w:noWrap/>
            <w:vAlign w:val="bottom"/>
            <w:hideMark/>
          </w:tcPr>
          <w:p w14:paraId="437D02F4"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single" w:sz="8" w:space="0" w:color="auto"/>
              <w:left w:val="nil"/>
              <w:bottom w:val="nil"/>
              <w:right w:val="single" w:sz="4" w:space="0" w:color="auto"/>
            </w:tcBorders>
            <w:shd w:val="clear" w:color="auto" w:fill="auto"/>
            <w:noWrap/>
            <w:vAlign w:val="center"/>
            <w:hideMark/>
          </w:tcPr>
          <w:p w14:paraId="2DE71126"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Количество котельных</w:t>
            </w:r>
          </w:p>
        </w:tc>
        <w:tc>
          <w:tcPr>
            <w:tcW w:w="1180" w:type="dxa"/>
            <w:tcBorders>
              <w:top w:val="single" w:sz="8" w:space="0" w:color="auto"/>
              <w:left w:val="nil"/>
              <w:bottom w:val="nil"/>
              <w:right w:val="single" w:sz="4" w:space="0" w:color="auto"/>
            </w:tcBorders>
            <w:shd w:val="clear" w:color="auto" w:fill="auto"/>
            <w:noWrap/>
            <w:vAlign w:val="center"/>
            <w:hideMark/>
          </w:tcPr>
          <w:p w14:paraId="1489B5B9"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шт.</w:t>
            </w:r>
          </w:p>
        </w:tc>
        <w:tc>
          <w:tcPr>
            <w:tcW w:w="1700" w:type="dxa"/>
            <w:tcBorders>
              <w:top w:val="single" w:sz="8" w:space="0" w:color="auto"/>
              <w:left w:val="nil"/>
              <w:bottom w:val="nil"/>
              <w:right w:val="single" w:sz="4" w:space="0" w:color="auto"/>
            </w:tcBorders>
            <w:shd w:val="clear" w:color="auto" w:fill="auto"/>
            <w:noWrap/>
            <w:vAlign w:val="center"/>
            <w:hideMark/>
          </w:tcPr>
          <w:p w14:paraId="020D48A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w:t>
            </w:r>
          </w:p>
        </w:tc>
        <w:tc>
          <w:tcPr>
            <w:tcW w:w="1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A935B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w:t>
            </w:r>
          </w:p>
        </w:tc>
        <w:tc>
          <w:tcPr>
            <w:tcW w:w="1520" w:type="dxa"/>
            <w:tcBorders>
              <w:top w:val="single" w:sz="8" w:space="0" w:color="auto"/>
              <w:left w:val="nil"/>
              <w:bottom w:val="single" w:sz="8" w:space="0" w:color="auto"/>
              <w:right w:val="nil"/>
            </w:tcBorders>
            <w:shd w:val="clear" w:color="auto" w:fill="auto"/>
            <w:noWrap/>
            <w:vAlign w:val="center"/>
            <w:hideMark/>
          </w:tcPr>
          <w:p w14:paraId="407D86E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single" w:sz="8" w:space="0" w:color="auto"/>
              <w:left w:val="nil"/>
              <w:bottom w:val="single" w:sz="8" w:space="0" w:color="auto"/>
              <w:right w:val="nil"/>
            </w:tcBorders>
            <w:shd w:val="clear" w:color="auto" w:fill="auto"/>
            <w:noWrap/>
            <w:vAlign w:val="center"/>
            <w:hideMark/>
          </w:tcPr>
          <w:p w14:paraId="2AADB80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w:t>
            </w:r>
          </w:p>
        </w:tc>
        <w:tc>
          <w:tcPr>
            <w:tcW w:w="19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57958B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14:paraId="7B4CD6C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r>
      <w:tr w:rsidR="0054341C" w:rsidRPr="00375C41" w14:paraId="777968E3" w14:textId="77777777" w:rsidTr="0054341C">
        <w:trPr>
          <w:trHeight w:val="405"/>
          <w:jc w:val="center"/>
        </w:trPr>
        <w:tc>
          <w:tcPr>
            <w:tcW w:w="480" w:type="dxa"/>
            <w:tcBorders>
              <w:top w:val="nil"/>
              <w:left w:val="single" w:sz="8" w:space="0" w:color="auto"/>
              <w:bottom w:val="nil"/>
              <w:right w:val="single" w:sz="8" w:space="0" w:color="auto"/>
            </w:tcBorders>
            <w:shd w:val="clear" w:color="auto" w:fill="auto"/>
            <w:noWrap/>
            <w:vAlign w:val="bottom"/>
            <w:hideMark/>
          </w:tcPr>
          <w:p w14:paraId="758B605B"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w:t>
            </w:r>
          </w:p>
        </w:tc>
        <w:tc>
          <w:tcPr>
            <w:tcW w:w="6580" w:type="dxa"/>
            <w:tcBorders>
              <w:top w:val="nil"/>
              <w:left w:val="nil"/>
              <w:bottom w:val="single" w:sz="4" w:space="0" w:color="auto"/>
              <w:right w:val="single" w:sz="4" w:space="0" w:color="auto"/>
            </w:tcBorders>
            <w:shd w:val="clear" w:color="auto" w:fill="auto"/>
            <w:vAlign w:val="center"/>
            <w:hideMark/>
          </w:tcPr>
          <w:p w14:paraId="7EFC8AFA"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Нормативная выработка 1=(2+3+4+5+6)</w:t>
            </w:r>
          </w:p>
        </w:tc>
        <w:tc>
          <w:tcPr>
            <w:tcW w:w="1180" w:type="dxa"/>
            <w:tcBorders>
              <w:top w:val="nil"/>
              <w:left w:val="nil"/>
              <w:bottom w:val="single" w:sz="4" w:space="0" w:color="auto"/>
              <w:right w:val="single" w:sz="4" w:space="0" w:color="auto"/>
            </w:tcBorders>
            <w:shd w:val="clear" w:color="auto" w:fill="auto"/>
            <w:hideMark/>
          </w:tcPr>
          <w:p w14:paraId="396C85D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13576E0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1 024 265,36</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1C251C7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961 272,78</w:t>
            </w:r>
          </w:p>
        </w:tc>
        <w:tc>
          <w:tcPr>
            <w:tcW w:w="1520" w:type="dxa"/>
            <w:tcBorders>
              <w:top w:val="nil"/>
              <w:left w:val="nil"/>
              <w:bottom w:val="single" w:sz="4" w:space="0" w:color="auto"/>
              <w:right w:val="single" w:sz="4" w:space="0" w:color="auto"/>
            </w:tcBorders>
            <w:shd w:val="clear" w:color="auto" w:fill="auto"/>
            <w:noWrap/>
            <w:vAlign w:val="center"/>
            <w:hideMark/>
          </w:tcPr>
          <w:p w14:paraId="56C11EB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-62 992,58</w:t>
            </w:r>
          </w:p>
        </w:tc>
        <w:tc>
          <w:tcPr>
            <w:tcW w:w="1820" w:type="dxa"/>
            <w:tcBorders>
              <w:top w:val="nil"/>
              <w:left w:val="nil"/>
              <w:bottom w:val="single" w:sz="4" w:space="0" w:color="auto"/>
              <w:right w:val="nil"/>
            </w:tcBorders>
            <w:shd w:val="clear" w:color="auto" w:fill="auto"/>
            <w:noWrap/>
            <w:vAlign w:val="center"/>
            <w:hideMark/>
          </w:tcPr>
          <w:p w14:paraId="49C3985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1 024 265,36</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FB7F6E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961 272,78</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F86F53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-62 992,58</w:t>
            </w:r>
          </w:p>
        </w:tc>
      </w:tr>
      <w:tr w:rsidR="0054341C" w:rsidRPr="00375C41" w14:paraId="4564A722" w14:textId="77777777" w:rsidTr="0054341C">
        <w:trPr>
          <w:trHeight w:val="315"/>
          <w:jc w:val="center"/>
        </w:trPr>
        <w:tc>
          <w:tcPr>
            <w:tcW w:w="480" w:type="dxa"/>
            <w:tcBorders>
              <w:top w:val="nil"/>
              <w:left w:val="single" w:sz="8" w:space="0" w:color="auto"/>
              <w:bottom w:val="nil"/>
              <w:right w:val="single" w:sz="8" w:space="0" w:color="auto"/>
            </w:tcBorders>
            <w:shd w:val="clear" w:color="auto" w:fill="auto"/>
            <w:noWrap/>
            <w:vAlign w:val="bottom"/>
            <w:hideMark/>
          </w:tcPr>
          <w:p w14:paraId="07B9B1B2"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w:t>
            </w:r>
          </w:p>
        </w:tc>
        <w:tc>
          <w:tcPr>
            <w:tcW w:w="6580" w:type="dxa"/>
            <w:tcBorders>
              <w:top w:val="nil"/>
              <w:left w:val="nil"/>
              <w:bottom w:val="single" w:sz="4" w:space="0" w:color="auto"/>
              <w:right w:val="single" w:sz="4" w:space="0" w:color="auto"/>
            </w:tcBorders>
            <w:shd w:val="clear" w:color="auto" w:fill="auto"/>
            <w:vAlign w:val="center"/>
            <w:hideMark/>
          </w:tcPr>
          <w:p w14:paraId="79E2BC6C"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Полезный отпуск 2=(2.1+2.2+2.3+2.4)</w:t>
            </w:r>
          </w:p>
        </w:tc>
        <w:tc>
          <w:tcPr>
            <w:tcW w:w="1180" w:type="dxa"/>
            <w:tcBorders>
              <w:top w:val="nil"/>
              <w:left w:val="nil"/>
              <w:bottom w:val="single" w:sz="4" w:space="0" w:color="auto"/>
              <w:right w:val="single" w:sz="4" w:space="0" w:color="auto"/>
            </w:tcBorders>
            <w:shd w:val="clear" w:color="auto" w:fill="auto"/>
            <w:hideMark/>
          </w:tcPr>
          <w:p w14:paraId="0A63755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249A73F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750 816,26</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5460666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750 816,26</w:t>
            </w:r>
          </w:p>
        </w:tc>
        <w:tc>
          <w:tcPr>
            <w:tcW w:w="1520" w:type="dxa"/>
            <w:tcBorders>
              <w:top w:val="nil"/>
              <w:left w:val="nil"/>
              <w:bottom w:val="single" w:sz="4" w:space="0" w:color="auto"/>
              <w:right w:val="single" w:sz="4" w:space="0" w:color="auto"/>
            </w:tcBorders>
            <w:shd w:val="clear" w:color="auto" w:fill="auto"/>
            <w:noWrap/>
            <w:vAlign w:val="center"/>
            <w:hideMark/>
          </w:tcPr>
          <w:p w14:paraId="1145982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35EAA0A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750 816,26</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0521FF0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750 816,26</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0440CF7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6DDC50F5" w14:textId="77777777" w:rsidTr="0054341C">
        <w:trPr>
          <w:trHeight w:val="330"/>
          <w:jc w:val="center"/>
        </w:trPr>
        <w:tc>
          <w:tcPr>
            <w:tcW w:w="480" w:type="dxa"/>
            <w:tcBorders>
              <w:top w:val="nil"/>
              <w:left w:val="single" w:sz="8" w:space="0" w:color="auto"/>
              <w:bottom w:val="nil"/>
              <w:right w:val="single" w:sz="8" w:space="0" w:color="auto"/>
            </w:tcBorders>
            <w:shd w:val="clear" w:color="auto" w:fill="auto"/>
            <w:noWrap/>
            <w:vAlign w:val="bottom"/>
            <w:hideMark/>
          </w:tcPr>
          <w:p w14:paraId="416C8A16"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2.1</w:t>
            </w:r>
          </w:p>
        </w:tc>
        <w:tc>
          <w:tcPr>
            <w:tcW w:w="6580" w:type="dxa"/>
            <w:tcBorders>
              <w:top w:val="nil"/>
              <w:left w:val="nil"/>
              <w:bottom w:val="single" w:sz="4" w:space="0" w:color="auto"/>
              <w:right w:val="single" w:sz="4" w:space="0" w:color="auto"/>
            </w:tcBorders>
            <w:shd w:val="clear" w:color="auto" w:fill="auto"/>
            <w:vAlign w:val="center"/>
            <w:hideMark/>
          </w:tcPr>
          <w:p w14:paraId="7BFA3373"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Отпуск жилищным</w:t>
            </w:r>
          </w:p>
        </w:tc>
        <w:tc>
          <w:tcPr>
            <w:tcW w:w="1180" w:type="dxa"/>
            <w:tcBorders>
              <w:top w:val="nil"/>
              <w:left w:val="nil"/>
              <w:bottom w:val="single" w:sz="4" w:space="0" w:color="auto"/>
              <w:right w:val="single" w:sz="4" w:space="0" w:color="auto"/>
            </w:tcBorders>
            <w:shd w:val="clear" w:color="auto" w:fill="auto"/>
            <w:hideMark/>
          </w:tcPr>
          <w:p w14:paraId="4894AB3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0A79B20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584 785,60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9AE9359"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584 785,60</w:t>
            </w:r>
          </w:p>
        </w:tc>
        <w:tc>
          <w:tcPr>
            <w:tcW w:w="1520" w:type="dxa"/>
            <w:tcBorders>
              <w:top w:val="nil"/>
              <w:left w:val="nil"/>
              <w:bottom w:val="single" w:sz="4" w:space="0" w:color="auto"/>
              <w:right w:val="single" w:sz="4" w:space="0" w:color="auto"/>
            </w:tcBorders>
            <w:shd w:val="clear" w:color="auto" w:fill="auto"/>
            <w:noWrap/>
            <w:vAlign w:val="center"/>
            <w:hideMark/>
          </w:tcPr>
          <w:p w14:paraId="3957A602"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0,00</w:t>
            </w:r>
          </w:p>
        </w:tc>
        <w:tc>
          <w:tcPr>
            <w:tcW w:w="1820" w:type="dxa"/>
            <w:tcBorders>
              <w:top w:val="nil"/>
              <w:left w:val="nil"/>
              <w:bottom w:val="single" w:sz="4" w:space="0" w:color="auto"/>
              <w:right w:val="nil"/>
            </w:tcBorders>
            <w:shd w:val="clear" w:color="auto" w:fill="auto"/>
            <w:noWrap/>
            <w:vAlign w:val="center"/>
            <w:hideMark/>
          </w:tcPr>
          <w:p w14:paraId="72886B1F"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584 785,60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68280A4"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584 785,60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078E0180"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0,00</w:t>
            </w:r>
          </w:p>
        </w:tc>
      </w:tr>
      <w:tr w:rsidR="0054341C" w:rsidRPr="00375C41" w14:paraId="00837AF6" w14:textId="77777777" w:rsidTr="0054341C">
        <w:trPr>
          <w:trHeight w:val="300"/>
          <w:jc w:val="center"/>
        </w:trPr>
        <w:tc>
          <w:tcPr>
            <w:tcW w:w="480" w:type="dxa"/>
            <w:tcBorders>
              <w:top w:val="nil"/>
              <w:left w:val="single" w:sz="8" w:space="0" w:color="auto"/>
              <w:bottom w:val="nil"/>
              <w:right w:val="single" w:sz="8" w:space="0" w:color="auto"/>
            </w:tcBorders>
            <w:shd w:val="clear" w:color="auto" w:fill="auto"/>
            <w:noWrap/>
            <w:vAlign w:val="bottom"/>
            <w:hideMark/>
          </w:tcPr>
          <w:p w14:paraId="381AAF74"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2.2</w:t>
            </w:r>
          </w:p>
        </w:tc>
        <w:tc>
          <w:tcPr>
            <w:tcW w:w="6580" w:type="dxa"/>
            <w:tcBorders>
              <w:top w:val="nil"/>
              <w:left w:val="nil"/>
              <w:bottom w:val="single" w:sz="4" w:space="0" w:color="auto"/>
              <w:right w:val="single" w:sz="4" w:space="0" w:color="auto"/>
            </w:tcBorders>
            <w:shd w:val="clear" w:color="auto" w:fill="auto"/>
            <w:vAlign w:val="center"/>
            <w:hideMark/>
          </w:tcPr>
          <w:p w14:paraId="72C9D712"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Отпуск бюджетным</w:t>
            </w:r>
          </w:p>
        </w:tc>
        <w:tc>
          <w:tcPr>
            <w:tcW w:w="1180" w:type="dxa"/>
            <w:tcBorders>
              <w:top w:val="nil"/>
              <w:left w:val="nil"/>
              <w:bottom w:val="single" w:sz="4" w:space="0" w:color="auto"/>
              <w:right w:val="single" w:sz="4" w:space="0" w:color="auto"/>
            </w:tcBorders>
            <w:shd w:val="clear" w:color="auto" w:fill="auto"/>
            <w:hideMark/>
          </w:tcPr>
          <w:p w14:paraId="444CB6E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4E110B4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93 591,54</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EEAF424"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93 591,54</w:t>
            </w:r>
          </w:p>
        </w:tc>
        <w:tc>
          <w:tcPr>
            <w:tcW w:w="1520" w:type="dxa"/>
            <w:tcBorders>
              <w:top w:val="nil"/>
              <w:left w:val="nil"/>
              <w:bottom w:val="single" w:sz="4" w:space="0" w:color="auto"/>
              <w:right w:val="single" w:sz="4" w:space="0" w:color="auto"/>
            </w:tcBorders>
            <w:shd w:val="clear" w:color="auto" w:fill="auto"/>
            <w:noWrap/>
            <w:vAlign w:val="center"/>
            <w:hideMark/>
          </w:tcPr>
          <w:p w14:paraId="16A4F640"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0,00</w:t>
            </w:r>
          </w:p>
        </w:tc>
        <w:tc>
          <w:tcPr>
            <w:tcW w:w="1820" w:type="dxa"/>
            <w:tcBorders>
              <w:top w:val="nil"/>
              <w:left w:val="nil"/>
              <w:bottom w:val="single" w:sz="4" w:space="0" w:color="auto"/>
              <w:right w:val="nil"/>
            </w:tcBorders>
            <w:shd w:val="clear" w:color="auto" w:fill="auto"/>
            <w:noWrap/>
            <w:vAlign w:val="center"/>
            <w:hideMark/>
          </w:tcPr>
          <w:p w14:paraId="5187C1C0"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93 591,54</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020CE0C"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93 591,54</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58D8064"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0,00</w:t>
            </w:r>
          </w:p>
        </w:tc>
      </w:tr>
      <w:tr w:rsidR="0054341C" w:rsidRPr="00375C41" w14:paraId="3F1818A2" w14:textId="77777777" w:rsidTr="0054341C">
        <w:trPr>
          <w:trHeight w:val="345"/>
          <w:jc w:val="center"/>
        </w:trPr>
        <w:tc>
          <w:tcPr>
            <w:tcW w:w="480" w:type="dxa"/>
            <w:tcBorders>
              <w:top w:val="nil"/>
              <w:left w:val="single" w:sz="8" w:space="0" w:color="auto"/>
              <w:bottom w:val="nil"/>
              <w:right w:val="single" w:sz="8" w:space="0" w:color="auto"/>
            </w:tcBorders>
            <w:shd w:val="clear" w:color="auto" w:fill="auto"/>
            <w:noWrap/>
            <w:vAlign w:val="bottom"/>
            <w:hideMark/>
          </w:tcPr>
          <w:p w14:paraId="4F10E1CB"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2.3</w:t>
            </w:r>
          </w:p>
        </w:tc>
        <w:tc>
          <w:tcPr>
            <w:tcW w:w="6580" w:type="dxa"/>
            <w:tcBorders>
              <w:top w:val="nil"/>
              <w:left w:val="nil"/>
              <w:bottom w:val="single" w:sz="4" w:space="0" w:color="auto"/>
              <w:right w:val="single" w:sz="4" w:space="0" w:color="auto"/>
            </w:tcBorders>
            <w:shd w:val="clear" w:color="auto" w:fill="auto"/>
            <w:vAlign w:val="center"/>
            <w:hideMark/>
          </w:tcPr>
          <w:p w14:paraId="55B30BF4"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Отпуск иным организациям</w:t>
            </w:r>
          </w:p>
        </w:tc>
        <w:tc>
          <w:tcPr>
            <w:tcW w:w="1180" w:type="dxa"/>
            <w:tcBorders>
              <w:top w:val="nil"/>
              <w:left w:val="nil"/>
              <w:bottom w:val="single" w:sz="4" w:space="0" w:color="auto"/>
              <w:right w:val="single" w:sz="4" w:space="0" w:color="auto"/>
            </w:tcBorders>
            <w:shd w:val="clear" w:color="auto" w:fill="auto"/>
            <w:hideMark/>
          </w:tcPr>
          <w:p w14:paraId="50DE6176"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7E4DD33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70 808,12</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0AABEB27"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72 439,12</w:t>
            </w:r>
          </w:p>
        </w:tc>
        <w:tc>
          <w:tcPr>
            <w:tcW w:w="1520" w:type="dxa"/>
            <w:tcBorders>
              <w:top w:val="nil"/>
              <w:left w:val="nil"/>
              <w:bottom w:val="single" w:sz="4" w:space="0" w:color="auto"/>
              <w:right w:val="single" w:sz="4" w:space="0" w:color="auto"/>
            </w:tcBorders>
            <w:shd w:val="clear" w:color="auto" w:fill="auto"/>
            <w:noWrap/>
            <w:vAlign w:val="center"/>
            <w:hideMark/>
          </w:tcPr>
          <w:p w14:paraId="0068DD76"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1 631,00</w:t>
            </w:r>
          </w:p>
        </w:tc>
        <w:tc>
          <w:tcPr>
            <w:tcW w:w="1820" w:type="dxa"/>
            <w:tcBorders>
              <w:top w:val="nil"/>
              <w:left w:val="nil"/>
              <w:bottom w:val="single" w:sz="4" w:space="0" w:color="auto"/>
              <w:right w:val="nil"/>
            </w:tcBorders>
            <w:shd w:val="clear" w:color="auto" w:fill="auto"/>
            <w:noWrap/>
            <w:vAlign w:val="center"/>
            <w:hideMark/>
          </w:tcPr>
          <w:p w14:paraId="5204A460"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70 808,12</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722CCAC"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72 439,12</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D12A386"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1 631,00</w:t>
            </w:r>
          </w:p>
        </w:tc>
      </w:tr>
      <w:tr w:rsidR="0054341C" w:rsidRPr="00375C41" w14:paraId="2CA02055" w14:textId="77777777" w:rsidTr="0054341C">
        <w:trPr>
          <w:trHeight w:val="330"/>
          <w:jc w:val="center"/>
        </w:trPr>
        <w:tc>
          <w:tcPr>
            <w:tcW w:w="480" w:type="dxa"/>
            <w:tcBorders>
              <w:top w:val="nil"/>
              <w:left w:val="single" w:sz="8" w:space="0" w:color="auto"/>
              <w:bottom w:val="nil"/>
              <w:right w:val="single" w:sz="8" w:space="0" w:color="auto"/>
            </w:tcBorders>
            <w:shd w:val="clear" w:color="auto" w:fill="auto"/>
            <w:noWrap/>
            <w:vAlign w:val="bottom"/>
            <w:hideMark/>
          </w:tcPr>
          <w:p w14:paraId="1A75C73C"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2..4</w:t>
            </w:r>
          </w:p>
        </w:tc>
        <w:tc>
          <w:tcPr>
            <w:tcW w:w="6580" w:type="dxa"/>
            <w:tcBorders>
              <w:top w:val="nil"/>
              <w:left w:val="nil"/>
              <w:bottom w:val="single" w:sz="4" w:space="0" w:color="auto"/>
              <w:right w:val="single" w:sz="4" w:space="0" w:color="auto"/>
            </w:tcBorders>
            <w:shd w:val="clear" w:color="auto" w:fill="auto"/>
            <w:noWrap/>
            <w:vAlign w:val="center"/>
            <w:hideMark/>
          </w:tcPr>
          <w:p w14:paraId="33690E1B"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Отпуск на производственные нужды</w:t>
            </w:r>
          </w:p>
        </w:tc>
        <w:tc>
          <w:tcPr>
            <w:tcW w:w="1180" w:type="dxa"/>
            <w:tcBorders>
              <w:top w:val="nil"/>
              <w:left w:val="nil"/>
              <w:bottom w:val="single" w:sz="4" w:space="0" w:color="auto"/>
              <w:right w:val="single" w:sz="4" w:space="0" w:color="auto"/>
            </w:tcBorders>
            <w:shd w:val="clear" w:color="auto" w:fill="auto"/>
            <w:hideMark/>
          </w:tcPr>
          <w:p w14:paraId="604EFC52"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5132BFD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1 631,00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22F5693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3BD2A7A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-1 631,00</w:t>
            </w:r>
          </w:p>
        </w:tc>
        <w:tc>
          <w:tcPr>
            <w:tcW w:w="1820" w:type="dxa"/>
            <w:tcBorders>
              <w:top w:val="nil"/>
              <w:left w:val="nil"/>
              <w:bottom w:val="single" w:sz="4" w:space="0" w:color="auto"/>
              <w:right w:val="nil"/>
            </w:tcBorders>
            <w:shd w:val="clear" w:color="auto" w:fill="auto"/>
            <w:noWrap/>
            <w:vAlign w:val="center"/>
            <w:hideMark/>
          </w:tcPr>
          <w:p w14:paraId="1B771D8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1 631,00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43B52FD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8F93CD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-1 631,00</w:t>
            </w:r>
          </w:p>
        </w:tc>
      </w:tr>
      <w:tr w:rsidR="0054341C" w:rsidRPr="00375C41" w14:paraId="5E9464BD" w14:textId="77777777" w:rsidTr="0054341C">
        <w:trPr>
          <w:trHeight w:val="345"/>
          <w:jc w:val="center"/>
        </w:trPr>
        <w:tc>
          <w:tcPr>
            <w:tcW w:w="480" w:type="dxa"/>
            <w:tcBorders>
              <w:top w:val="nil"/>
              <w:left w:val="single" w:sz="8" w:space="0" w:color="auto"/>
              <w:bottom w:val="nil"/>
              <w:right w:val="single" w:sz="8" w:space="0" w:color="auto"/>
            </w:tcBorders>
            <w:shd w:val="clear" w:color="auto" w:fill="auto"/>
            <w:noWrap/>
            <w:vAlign w:val="bottom"/>
            <w:hideMark/>
          </w:tcPr>
          <w:p w14:paraId="16052C02"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3</w:t>
            </w:r>
          </w:p>
        </w:tc>
        <w:tc>
          <w:tcPr>
            <w:tcW w:w="6580" w:type="dxa"/>
            <w:tcBorders>
              <w:top w:val="nil"/>
              <w:left w:val="nil"/>
              <w:bottom w:val="single" w:sz="4" w:space="0" w:color="auto"/>
              <w:right w:val="single" w:sz="4" w:space="0" w:color="auto"/>
            </w:tcBorders>
            <w:shd w:val="clear" w:color="auto" w:fill="auto"/>
            <w:noWrap/>
            <w:vAlign w:val="center"/>
            <w:hideMark/>
          </w:tcPr>
          <w:p w14:paraId="5F75F502"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Отпуск на потребительский рынок 3=(2.1+2.2+2.3)</w:t>
            </w:r>
          </w:p>
        </w:tc>
        <w:tc>
          <w:tcPr>
            <w:tcW w:w="1180" w:type="dxa"/>
            <w:tcBorders>
              <w:top w:val="nil"/>
              <w:left w:val="nil"/>
              <w:bottom w:val="single" w:sz="4" w:space="0" w:color="auto"/>
              <w:right w:val="single" w:sz="4" w:space="0" w:color="auto"/>
            </w:tcBorders>
            <w:shd w:val="clear" w:color="auto" w:fill="auto"/>
            <w:hideMark/>
          </w:tcPr>
          <w:p w14:paraId="4B4534F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390E403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749 185,26</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2C1B526"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750 816,26</w:t>
            </w:r>
          </w:p>
        </w:tc>
        <w:tc>
          <w:tcPr>
            <w:tcW w:w="1520" w:type="dxa"/>
            <w:tcBorders>
              <w:top w:val="nil"/>
              <w:left w:val="nil"/>
              <w:bottom w:val="single" w:sz="4" w:space="0" w:color="auto"/>
              <w:right w:val="single" w:sz="4" w:space="0" w:color="auto"/>
            </w:tcBorders>
            <w:shd w:val="clear" w:color="auto" w:fill="auto"/>
            <w:noWrap/>
            <w:vAlign w:val="center"/>
            <w:hideMark/>
          </w:tcPr>
          <w:p w14:paraId="0C4F5DBB"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1 631,00</w:t>
            </w:r>
          </w:p>
        </w:tc>
        <w:tc>
          <w:tcPr>
            <w:tcW w:w="1820" w:type="dxa"/>
            <w:tcBorders>
              <w:top w:val="nil"/>
              <w:left w:val="nil"/>
              <w:bottom w:val="single" w:sz="4" w:space="0" w:color="auto"/>
              <w:right w:val="nil"/>
            </w:tcBorders>
            <w:shd w:val="clear" w:color="auto" w:fill="auto"/>
            <w:noWrap/>
            <w:vAlign w:val="center"/>
            <w:hideMark/>
          </w:tcPr>
          <w:p w14:paraId="5BCB8A33"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749 185,26</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2A81BA5E"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750 816,26</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DD77AF2" w14:textId="77777777" w:rsidR="0054341C" w:rsidRPr="00375C41" w:rsidRDefault="0054341C" w:rsidP="0054341C">
            <w:pPr>
              <w:jc w:val="right"/>
              <w:rPr>
                <w:rFonts w:ascii="Arial CYR" w:hAnsi="Arial CYR" w:cs="Arial CYR"/>
                <w:color w:val="FF0000"/>
                <w:sz w:val="16"/>
                <w:szCs w:val="16"/>
              </w:rPr>
            </w:pPr>
            <w:r w:rsidRPr="00375C41">
              <w:rPr>
                <w:rFonts w:ascii="Arial CYR" w:hAnsi="Arial CYR" w:cs="Arial CYR"/>
                <w:color w:val="FF0000"/>
                <w:sz w:val="16"/>
                <w:szCs w:val="16"/>
              </w:rPr>
              <w:t>1 631,00</w:t>
            </w:r>
          </w:p>
        </w:tc>
      </w:tr>
      <w:tr w:rsidR="0054341C" w:rsidRPr="00375C41" w14:paraId="4576CE38" w14:textId="77777777" w:rsidTr="0054341C">
        <w:trPr>
          <w:trHeight w:val="345"/>
          <w:jc w:val="center"/>
        </w:trPr>
        <w:tc>
          <w:tcPr>
            <w:tcW w:w="480" w:type="dxa"/>
            <w:tcBorders>
              <w:top w:val="nil"/>
              <w:left w:val="single" w:sz="8" w:space="0" w:color="auto"/>
              <w:bottom w:val="nil"/>
              <w:right w:val="single" w:sz="8" w:space="0" w:color="auto"/>
            </w:tcBorders>
            <w:shd w:val="clear" w:color="auto" w:fill="auto"/>
            <w:noWrap/>
            <w:vAlign w:val="bottom"/>
            <w:hideMark/>
          </w:tcPr>
          <w:p w14:paraId="7DE983CB"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4</w:t>
            </w:r>
          </w:p>
        </w:tc>
        <w:tc>
          <w:tcPr>
            <w:tcW w:w="6580" w:type="dxa"/>
            <w:tcBorders>
              <w:top w:val="nil"/>
              <w:left w:val="nil"/>
              <w:bottom w:val="single" w:sz="4" w:space="0" w:color="auto"/>
              <w:right w:val="single" w:sz="4" w:space="0" w:color="auto"/>
            </w:tcBorders>
            <w:shd w:val="clear" w:color="auto" w:fill="auto"/>
            <w:noWrap/>
            <w:vAlign w:val="center"/>
            <w:hideMark/>
          </w:tcPr>
          <w:p w14:paraId="0271FA7C"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Расход на собственные нужды</w:t>
            </w:r>
          </w:p>
        </w:tc>
        <w:tc>
          <w:tcPr>
            <w:tcW w:w="1180" w:type="dxa"/>
            <w:tcBorders>
              <w:top w:val="nil"/>
              <w:left w:val="nil"/>
              <w:bottom w:val="single" w:sz="4" w:space="0" w:color="auto"/>
              <w:right w:val="single" w:sz="4" w:space="0" w:color="auto"/>
            </w:tcBorders>
            <w:shd w:val="clear" w:color="auto" w:fill="auto"/>
            <w:hideMark/>
          </w:tcPr>
          <w:p w14:paraId="69A324B6"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32C446C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42 356,40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2EDBA63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3B84841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-42 356,40</w:t>
            </w:r>
          </w:p>
        </w:tc>
        <w:tc>
          <w:tcPr>
            <w:tcW w:w="1820" w:type="dxa"/>
            <w:tcBorders>
              <w:top w:val="nil"/>
              <w:left w:val="nil"/>
              <w:bottom w:val="single" w:sz="4" w:space="0" w:color="auto"/>
              <w:right w:val="nil"/>
            </w:tcBorders>
            <w:shd w:val="clear" w:color="auto" w:fill="auto"/>
            <w:noWrap/>
            <w:vAlign w:val="center"/>
            <w:hideMark/>
          </w:tcPr>
          <w:p w14:paraId="65CC46B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42 356,40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8C1A49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7D3DA9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-42 356,40</w:t>
            </w:r>
          </w:p>
        </w:tc>
      </w:tr>
      <w:tr w:rsidR="0054341C" w:rsidRPr="00375C41" w14:paraId="4E9B3280" w14:textId="77777777" w:rsidTr="0054341C">
        <w:trPr>
          <w:trHeight w:val="420"/>
          <w:jc w:val="center"/>
        </w:trPr>
        <w:tc>
          <w:tcPr>
            <w:tcW w:w="480" w:type="dxa"/>
            <w:tcBorders>
              <w:top w:val="nil"/>
              <w:left w:val="single" w:sz="8" w:space="0" w:color="auto"/>
              <w:bottom w:val="nil"/>
              <w:right w:val="single" w:sz="8" w:space="0" w:color="auto"/>
            </w:tcBorders>
            <w:shd w:val="clear" w:color="auto" w:fill="auto"/>
            <w:noWrap/>
            <w:vAlign w:val="bottom"/>
            <w:hideMark/>
          </w:tcPr>
          <w:p w14:paraId="79D2069E"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5</w:t>
            </w:r>
          </w:p>
        </w:tc>
        <w:tc>
          <w:tcPr>
            <w:tcW w:w="6580" w:type="dxa"/>
            <w:tcBorders>
              <w:top w:val="nil"/>
              <w:left w:val="nil"/>
              <w:bottom w:val="single" w:sz="4" w:space="0" w:color="auto"/>
              <w:right w:val="single" w:sz="4" w:space="0" w:color="auto"/>
            </w:tcBorders>
            <w:shd w:val="clear" w:color="auto" w:fill="auto"/>
            <w:noWrap/>
            <w:vAlign w:val="center"/>
            <w:hideMark/>
          </w:tcPr>
          <w:p w14:paraId="0954D828"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Потери в сетях предприятия</w:t>
            </w:r>
          </w:p>
        </w:tc>
        <w:tc>
          <w:tcPr>
            <w:tcW w:w="1180" w:type="dxa"/>
            <w:tcBorders>
              <w:top w:val="nil"/>
              <w:left w:val="nil"/>
              <w:bottom w:val="single" w:sz="4" w:space="0" w:color="auto"/>
              <w:right w:val="single" w:sz="4" w:space="0" w:color="auto"/>
            </w:tcBorders>
            <w:shd w:val="clear" w:color="auto" w:fill="auto"/>
            <w:hideMark/>
          </w:tcPr>
          <w:p w14:paraId="16F53AA5"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4" w:space="0" w:color="auto"/>
              <w:right w:val="single" w:sz="8" w:space="0" w:color="auto"/>
            </w:tcBorders>
            <w:shd w:val="clear" w:color="auto" w:fill="auto"/>
            <w:noWrap/>
            <w:vAlign w:val="center"/>
            <w:hideMark/>
          </w:tcPr>
          <w:p w14:paraId="58D783B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182 693,70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5EE3D62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182 732,15</w:t>
            </w:r>
          </w:p>
        </w:tc>
        <w:tc>
          <w:tcPr>
            <w:tcW w:w="1520" w:type="dxa"/>
            <w:tcBorders>
              <w:top w:val="nil"/>
              <w:left w:val="nil"/>
              <w:bottom w:val="single" w:sz="4" w:space="0" w:color="auto"/>
              <w:right w:val="single" w:sz="4" w:space="0" w:color="auto"/>
            </w:tcBorders>
            <w:shd w:val="clear" w:color="auto" w:fill="auto"/>
            <w:noWrap/>
            <w:vAlign w:val="center"/>
            <w:hideMark/>
          </w:tcPr>
          <w:p w14:paraId="659C2AA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38,45</w:t>
            </w:r>
          </w:p>
        </w:tc>
        <w:tc>
          <w:tcPr>
            <w:tcW w:w="1820" w:type="dxa"/>
            <w:tcBorders>
              <w:top w:val="nil"/>
              <w:left w:val="nil"/>
              <w:bottom w:val="single" w:sz="4" w:space="0" w:color="auto"/>
              <w:right w:val="nil"/>
            </w:tcBorders>
            <w:shd w:val="clear" w:color="auto" w:fill="auto"/>
            <w:noWrap/>
            <w:vAlign w:val="center"/>
            <w:hideMark/>
          </w:tcPr>
          <w:p w14:paraId="331D2C4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182 693,70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0137561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182 732,15</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2EE64B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38,45</w:t>
            </w:r>
          </w:p>
        </w:tc>
      </w:tr>
      <w:tr w:rsidR="0054341C" w:rsidRPr="00375C41" w14:paraId="07F4C4AF" w14:textId="77777777" w:rsidTr="0054341C">
        <w:trPr>
          <w:trHeight w:val="420"/>
          <w:jc w:val="center"/>
        </w:trPr>
        <w:tc>
          <w:tcPr>
            <w:tcW w:w="480" w:type="dxa"/>
            <w:tcBorders>
              <w:top w:val="nil"/>
              <w:left w:val="single" w:sz="8" w:space="0" w:color="auto"/>
              <w:bottom w:val="single" w:sz="8" w:space="0" w:color="auto"/>
              <w:right w:val="single" w:sz="8" w:space="0" w:color="auto"/>
            </w:tcBorders>
            <w:shd w:val="clear" w:color="auto" w:fill="auto"/>
            <w:noWrap/>
            <w:vAlign w:val="bottom"/>
            <w:hideMark/>
          </w:tcPr>
          <w:p w14:paraId="32ED324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6</w:t>
            </w:r>
          </w:p>
        </w:tc>
        <w:tc>
          <w:tcPr>
            <w:tcW w:w="6580" w:type="dxa"/>
            <w:tcBorders>
              <w:top w:val="nil"/>
              <w:left w:val="nil"/>
              <w:bottom w:val="single" w:sz="8" w:space="0" w:color="auto"/>
              <w:right w:val="single" w:sz="4" w:space="0" w:color="auto"/>
            </w:tcBorders>
            <w:shd w:val="clear" w:color="auto" w:fill="auto"/>
            <w:noWrap/>
            <w:vAlign w:val="bottom"/>
            <w:hideMark/>
          </w:tcPr>
          <w:p w14:paraId="50AE2568"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перегрев в связи со срезкой  температур.</w:t>
            </w:r>
          </w:p>
        </w:tc>
        <w:tc>
          <w:tcPr>
            <w:tcW w:w="1180" w:type="dxa"/>
            <w:tcBorders>
              <w:top w:val="nil"/>
              <w:left w:val="nil"/>
              <w:bottom w:val="single" w:sz="8" w:space="0" w:color="auto"/>
              <w:right w:val="single" w:sz="4" w:space="0" w:color="auto"/>
            </w:tcBorders>
            <w:shd w:val="clear" w:color="auto" w:fill="auto"/>
            <w:hideMark/>
          </w:tcPr>
          <w:p w14:paraId="43DDE44B"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Гкал</w:t>
            </w:r>
          </w:p>
        </w:tc>
        <w:tc>
          <w:tcPr>
            <w:tcW w:w="1700" w:type="dxa"/>
            <w:tcBorders>
              <w:top w:val="nil"/>
              <w:left w:val="nil"/>
              <w:bottom w:val="single" w:sz="8" w:space="0" w:color="auto"/>
              <w:right w:val="single" w:sz="8" w:space="0" w:color="auto"/>
            </w:tcBorders>
            <w:shd w:val="clear" w:color="auto" w:fill="auto"/>
            <w:noWrap/>
            <w:vAlign w:val="center"/>
            <w:hideMark/>
          </w:tcPr>
          <w:p w14:paraId="328BDF1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48 399,00</w:t>
            </w:r>
          </w:p>
        </w:tc>
        <w:tc>
          <w:tcPr>
            <w:tcW w:w="1960" w:type="dxa"/>
            <w:tcBorders>
              <w:top w:val="nil"/>
              <w:left w:val="single" w:sz="8" w:space="0" w:color="auto"/>
              <w:bottom w:val="single" w:sz="8" w:space="0" w:color="auto"/>
              <w:right w:val="single" w:sz="4" w:space="0" w:color="auto"/>
            </w:tcBorders>
            <w:shd w:val="clear" w:color="auto" w:fill="auto"/>
            <w:noWrap/>
            <w:vAlign w:val="center"/>
            <w:hideMark/>
          </w:tcPr>
          <w:p w14:paraId="3AFA915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27 724,37</w:t>
            </w:r>
          </w:p>
        </w:tc>
        <w:tc>
          <w:tcPr>
            <w:tcW w:w="1520" w:type="dxa"/>
            <w:tcBorders>
              <w:top w:val="nil"/>
              <w:left w:val="nil"/>
              <w:bottom w:val="single" w:sz="8" w:space="0" w:color="auto"/>
              <w:right w:val="nil"/>
            </w:tcBorders>
            <w:shd w:val="clear" w:color="auto" w:fill="auto"/>
            <w:noWrap/>
            <w:vAlign w:val="center"/>
            <w:hideMark/>
          </w:tcPr>
          <w:p w14:paraId="39A730A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-20 674,63</w:t>
            </w:r>
          </w:p>
        </w:tc>
        <w:tc>
          <w:tcPr>
            <w:tcW w:w="1820" w:type="dxa"/>
            <w:tcBorders>
              <w:top w:val="nil"/>
              <w:left w:val="nil"/>
              <w:bottom w:val="single" w:sz="8" w:space="0" w:color="auto"/>
              <w:right w:val="nil"/>
            </w:tcBorders>
            <w:shd w:val="clear" w:color="auto" w:fill="auto"/>
            <w:noWrap/>
            <w:vAlign w:val="center"/>
            <w:hideMark/>
          </w:tcPr>
          <w:p w14:paraId="5E01E29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48 399,00</w:t>
            </w:r>
          </w:p>
        </w:tc>
        <w:tc>
          <w:tcPr>
            <w:tcW w:w="1940" w:type="dxa"/>
            <w:tcBorders>
              <w:top w:val="nil"/>
              <w:left w:val="single" w:sz="4" w:space="0" w:color="auto"/>
              <w:bottom w:val="single" w:sz="8" w:space="0" w:color="auto"/>
              <w:right w:val="single" w:sz="8" w:space="0" w:color="auto"/>
            </w:tcBorders>
            <w:shd w:val="clear" w:color="auto" w:fill="auto"/>
            <w:noWrap/>
            <w:vAlign w:val="center"/>
            <w:hideMark/>
          </w:tcPr>
          <w:p w14:paraId="095E7AA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27 724,37</w:t>
            </w:r>
          </w:p>
        </w:tc>
        <w:tc>
          <w:tcPr>
            <w:tcW w:w="1540" w:type="dxa"/>
            <w:tcBorders>
              <w:top w:val="nil"/>
              <w:left w:val="nil"/>
              <w:bottom w:val="single" w:sz="8" w:space="0" w:color="auto"/>
              <w:right w:val="single" w:sz="8" w:space="0" w:color="auto"/>
            </w:tcBorders>
            <w:shd w:val="clear" w:color="auto" w:fill="auto"/>
            <w:noWrap/>
            <w:vAlign w:val="center"/>
            <w:hideMark/>
          </w:tcPr>
          <w:p w14:paraId="0892EF5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-20 674,63</w:t>
            </w:r>
          </w:p>
        </w:tc>
      </w:tr>
      <w:tr w:rsidR="0054341C" w:rsidRPr="00375C41" w14:paraId="70FA8D9B" w14:textId="77777777" w:rsidTr="00375C41">
        <w:trPr>
          <w:trHeight w:val="266"/>
          <w:jc w:val="center"/>
        </w:trPr>
        <w:tc>
          <w:tcPr>
            <w:tcW w:w="18720" w:type="dxa"/>
            <w:gridSpan w:val="9"/>
            <w:tcBorders>
              <w:top w:val="single" w:sz="8" w:space="0" w:color="auto"/>
              <w:left w:val="single" w:sz="8" w:space="0" w:color="auto"/>
              <w:bottom w:val="single" w:sz="8" w:space="0" w:color="auto"/>
              <w:right w:val="nil"/>
            </w:tcBorders>
            <w:shd w:val="clear" w:color="auto" w:fill="auto"/>
            <w:hideMark/>
          </w:tcPr>
          <w:p w14:paraId="542A2C83"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Топливо</w:t>
            </w:r>
          </w:p>
        </w:tc>
      </w:tr>
      <w:tr w:rsidR="0054341C" w:rsidRPr="00375C41" w14:paraId="0224665F" w14:textId="77777777" w:rsidTr="0054341C">
        <w:trPr>
          <w:trHeight w:val="255"/>
          <w:jc w:val="center"/>
        </w:trPr>
        <w:tc>
          <w:tcPr>
            <w:tcW w:w="480" w:type="dxa"/>
            <w:tcBorders>
              <w:top w:val="nil"/>
              <w:left w:val="single" w:sz="8" w:space="0" w:color="auto"/>
              <w:bottom w:val="nil"/>
              <w:right w:val="single" w:sz="8" w:space="0" w:color="auto"/>
            </w:tcBorders>
            <w:shd w:val="clear" w:color="auto" w:fill="auto"/>
            <w:noWrap/>
            <w:vAlign w:val="center"/>
            <w:hideMark/>
          </w:tcPr>
          <w:p w14:paraId="5717625A"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7</w:t>
            </w:r>
          </w:p>
        </w:tc>
        <w:tc>
          <w:tcPr>
            <w:tcW w:w="6580" w:type="dxa"/>
            <w:tcBorders>
              <w:top w:val="nil"/>
              <w:left w:val="nil"/>
              <w:bottom w:val="single" w:sz="4" w:space="0" w:color="auto"/>
              <w:right w:val="single" w:sz="4" w:space="0" w:color="auto"/>
            </w:tcBorders>
            <w:shd w:val="clear" w:color="auto" w:fill="auto"/>
            <w:vAlign w:val="center"/>
            <w:hideMark/>
          </w:tcPr>
          <w:p w14:paraId="3724F807"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Удельный расход условного топлива, в т.ч.</w:t>
            </w:r>
          </w:p>
        </w:tc>
        <w:tc>
          <w:tcPr>
            <w:tcW w:w="1180" w:type="dxa"/>
            <w:tcBorders>
              <w:top w:val="nil"/>
              <w:left w:val="nil"/>
              <w:bottom w:val="single" w:sz="4" w:space="0" w:color="auto"/>
              <w:right w:val="single" w:sz="4" w:space="0" w:color="auto"/>
            </w:tcBorders>
            <w:shd w:val="clear" w:color="auto" w:fill="auto"/>
            <w:vAlign w:val="center"/>
            <w:hideMark/>
          </w:tcPr>
          <w:p w14:paraId="204BFC8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кг у.т./Гкал</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1E22EA8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192,85</w:t>
            </w:r>
          </w:p>
        </w:tc>
        <w:tc>
          <w:tcPr>
            <w:tcW w:w="1960" w:type="dxa"/>
            <w:tcBorders>
              <w:top w:val="nil"/>
              <w:left w:val="single" w:sz="8" w:space="0" w:color="auto"/>
              <w:bottom w:val="single" w:sz="4" w:space="0" w:color="auto"/>
              <w:right w:val="single" w:sz="4" w:space="0" w:color="auto"/>
            </w:tcBorders>
            <w:shd w:val="clear" w:color="auto" w:fill="auto"/>
            <w:vAlign w:val="center"/>
            <w:hideMark/>
          </w:tcPr>
          <w:p w14:paraId="3C8B4A8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189,59</w:t>
            </w:r>
          </w:p>
        </w:tc>
        <w:tc>
          <w:tcPr>
            <w:tcW w:w="1520" w:type="dxa"/>
            <w:tcBorders>
              <w:top w:val="nil"/>
              <w:left w:val="nil"/>
              <w:bottom w:val="single" w:sz="4" w:space="0" w:color="auto"/>
              <w:right w:val="single" w:sz="4" w:space="0" w:color="auto"/>
            </w:tcBorders>
            <w:shd w:val="clear" w:color="auto" w:fill="auto"/>
            <w:vAlign w:val="center"/>
            <w:hideMark/>
          </w:tcPr>
          <w:p w14:paraId="46B7EE7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-3,26</w:t>
            </w:r>
          </w:p>
        </w:tc>
        <w:tc>
          <w:tcPr>
            <w:tcW w:w="1820" w:type="dxa"/>
            <w:tcBorders>
              <w:top w:val="nil"/>
              <w:left w:val="nil"/>
              <w:bottom w:val="single" w:sz="4" w:space="0" w:color="auto"/>
              <w:right w:val="nil"/>
            </w:tcBorders>
            <w:shd w:val="clear" w:color="auto" w:fill="auto"/>
            <w:vAlign w:val="center"/>
            <w:hideMark/>
          </w:tcPr>
          <w:p w14:paraId="1943627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192,85</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4925E51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189,59</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DD1BBF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-3,26</w:t>
            </w:r>
          </w:p>
        </w:tc>
      </w:tr>
      <w:tr w:rsidR="0054341C" w:rsidRPr="00375C41" w14:paraId="1CFE8239" w14:textId="77777777" w:rsidTr="0054341C">
        <w:trPr>
          <w:trHeight w:val="255"/>
          <w:jc w:val="center"/>
        </w:trPr>
        <w:tc>
          <w:tcPr>
            <w:tcW w:w="480" w:type="dxa"/>
            <w:tcBorders>
              <w:top w:val="nil"/>
              <w:left w:val="single" w:sz="8" w:space="0" w:color="auto"/>
              <w:bottom w:val="nil"/>
              <w:right w:val="single" w:sz="8" w:space="0" w:color="auto"/>
            </w:tcBorders>
            <w:shd w:val="clear" w:color="auto" w:fill="auto"/>
            <w:noWrap/>
            <w:vAlign w:val="center"/>
            <w:hideMark/>
          </w:tcPr>
          <w:p w14:paraId="4977FF1C"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nil"/>
              <w:bottom w:val="single" w:sz="4" w:space="0" w:color="auto"/>
              <w:right w:val="single" w:sz="4" w:space="0" w:color="auto"/>
            </w:tcBorders>
            <w:shd w:val="clear" w:color="auto" w:fill="auto"/>
            <w:vAlign w:val="center"/>
            <w:hideMark/>
          </w:tcPr>
          <w:p w14:paraId="1B82C2A6"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 уголь каменный</w:t>
            </w:r>
          </w:p>
        </w:tc>
        <w:tc>
          <w:tcPr>
            <w:tcW w:w="1180" w:type="dxa"/>
            <w:tcBorders>
              <w:top w:val="nil"/>
              <w:left w:val="nil"/>
              <w:bottom w:val="single" w:sz="4" w:space="0" w:color="auto"/>
              <w:right w:val="single" w:sz="4" w:space="0" w:color="auto"/>
            </w:tcBorders>
            <w:shd w:val="clear" w:color="auto" w:fill="auto"/>
            <w:hideMark/>
          </w:tcPr>
          <w:p w14:paraId="02720CE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кг у.т./Гкал</w:t>
            </w:r>
          </w:p>
        </w:tc>
        <w:tc>
          <w:tcPr>
            <w:tcW w:w="1700" w:type="dxa"/>
            <w:tcBorders>
              <w:top w:val="nil"/>
              <w:left w:val="nil"/>
              <w:bottom w:val="single" w:sz="4" w:space="0" w:color="auto"/>
              <w:right w:val="single" w:sz="4" w:space="0" w:color="auto"/>
            </w:tcBorders>
            <w:shd w:val="clear" w:color="auto" w:fill="auto"/>
            <w:noWrap/>
            <w:vAlign w:val="center"/>
            <w:hideMark/>
          </w:tcPr>
          <w:p w14:paraId="6C6504E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192,85</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A79103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189,59</w:t>
            </w:r>
          </w:p>
        </w:tc>
        <w:tc>
          <w:tcPr>
            <w:tcW w:w="1520" w:type="dxa"/>
            <w:tcBorders>
              <w:top w:val="nil"/>
              <w:left w:val="nil"/>
              <w:bottom w:val="single" w:sz="4" w:space="0" w:color="auto"/>
              <w:right w:val="single" w:sz="4" w:space="0" w:color="auto"/>
            </w:tcBorders>
            <w:shd w:val="clear" w:color="auto" w:fill="auto"/>
            <w:noWrap/>
            <w:vAlign w:val="center"/>
            <w:hideMark/>
          </w:tcPr>
          <w:p w14:paraId="1170151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-3,26</w:t>
            </w:r>
          </w:p>
        </w:tc>
        <w:tc>
          <w:tcPr>
            <w:tcW w:w="1820" w:type="dxa"/>
            <w:tcBorders>
              <w:top w:val="nil"/>
              <w:left w:val="nil"/>
              <w:bottom w:val="single" w:sz="4" w:space="0" w:color="auto"/>
              <w:right w:val="nil"/>
            </w:tcBorders>
            <w:shd w:val="clear" w:color="auto" w:fill="auto"/>
            <w:noWrap/>
            <w:vAlign w:val="center"/>
            <w:hideMark/>
          </w:tcPr>
          <w:p w14:paraId="13E566E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192,85</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2AA509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189,59</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3AE2771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-3,26</w:t>
            </w:r>
          </w:p>
        </w:tc>
      </w:tr>
      <w:tr w:rsidR="0054341C" w:rsidRPr="00375C41" w14:paraId="21C61BB0" w14:textId="77777777" w:rsidTr="0054341C">
        <w:trPr>
          <w:trHeight w:val="255"/>
          <w:jc w:val="center"/>
        </w:trPr>
        <w:tc>
          <w:tcPr>
            <w:tcW w:w="480" w:type="dxa"/>
            <w:tcBorders>
              <w:top w:val="nil"/>
              <w:left w:val="single" w:sz="8" w:space="0" w:color="auto"/>
              <w:bottom w:val="nil"/>
              <w:right w:val="single" w:sz="8" w:space="0" w:color="auto"/>
            </w:tcBorders>
            <w:shd w:val="clear" w:color="auto" w:fill="auto"/>
            <w:noWrap/>
            <w:vAlign w:val="center"/>
            <w:hideMark/>
          </w:tcPr>
          <w:p w14:paraId="6AD67D4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nil"/>
              <w:bottom w:val="single" w:sz="4" w:space="0" w:color="auto"/>
              <w:right w:val="single" w:sz="4" w:space="0" w:color="auto"/>
            </w:tcBorders>
            <w:shd w:val="clear" w:color="auto" w:fill="auto"/>
            <w:vAlign w:val="center"/>
            <w:hideMark/>
          </w:tcPr>
          <w:p w14:paraId="4190EBF4"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 мазут топочный</w:t>
            </w:r>
          </w:p>
        </w:tc>
        <w:tc>
          <w:tcPr>
            <w:tcW w:w="1180" w:type="dxa"/>
            <w:tcBorders>
              <w:top w:val="nil"/>
              <w:left w:val="nil"/>
              <w:bottom w:val="single" w:sz="4" w:space="0" w:color="auto"/>
              <w:right w:val="single" w:sz="4" w:space="0" w:color="auto"/>
            </w:tcBorders>
            <w:shd w:val="clear" w:color="auto" w:fill="auto"/>
            <w:hideMark/>
          </w:tcPr>
          <w:p w14:paraId="6FB8BD7D"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кг у.т./Гкал</w:t>
            </w:r>
          </w:p>
        </w:tc>
        <w:tc>
          <w:tcPr>
            <w:tcW w:w="1700" w:type="dxa"/>
            <w:tcBorders>
              <w:top w:val="nil"/>
              <w:left w:val="nil"/>
              <w:bottom w:val="single" w:sz="4" w:space="0" w:color="auto"/>
              <w:right w:val="single" w:sz="4" w:space="0" w:color="auto"/>
            </w:tcBorders>
            <w:shd w:val="clear" w:color="auto" w:fill="auto"/>
            <w:noWrap/>
            <w:vAlign w:val="center"/>
            <w:hideMark/>
          </w:tcPr>
          <w:p w14:paraId="1D4A5A0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486D5F1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26E5E24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5C2781D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2AD9F3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09C33B4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0E957724" w14:textId="77777777" w:rsidTr="0054341C">
        <w:trPr>
          <w:trHeight w:val="255"/>
          <w:jc w:val="center"/>
        </w:trPr>
        <w:tc>
          <w:tcPr>
            <w:tcW w:w="480" w:type="dxa"/>
            <w:tcBorders>
              <w:top w:val="nil"/>
              <w:left w:val="single" w:sz="8" w:space="0" w:color="auto"/>
              <w:bottom w:val="nil"/>
              <w:right w:val="single" w:sz="8" w:space="0" w:color="auto"/>
            </w:tcBorders>
            <w:shd w:val="clear" w:color="auto" w:fill="auto"/>
            <w:noWrap/>
            <w:vAlign w:val="center"/>
            <w:hideMark/>
          </w:tcPr>
          <w:p w14:paraId="4821034E"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8</w:t>
            </w:r>
          </w:p>
        </w:tc>
        <w:tc>
          <w:tcPr>
            <w:tcW w:w="6580" w:type="dxa"/>
            <w:tcBorders>
              <w:top w:val="nil"/>
              <w:left w:val="nil"/>
              <w:bottom w:val="single" w:sz="4" w:space="0" w:color="auto"/>
              <w:right w:val="single" w:sz="4" w:space="0" w:color="auto"/>
            </w:tcBorders>
            <w:shd w:val="clear" w:color="auto" w:fill="auto"/>
            <w:noWrap/>
            <w:vAlign w:val="center"/>
            <w:hideMark/>
          </w:tcPr>
          <w:p w14:paraId="3588B568"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Тепловой эквивалент</w:t>
            </w:r>
          </w:p>
        </w:tc>
        <w:tc>
          <w:tcPr>
            <w:tcW w:w="1180" w:type="dxa"/>
            <w:tcBorders>
              <w:top w:val="nil"/>
              <w:left w:val="nil"/>
              <w:bottom w:val="single" w:sz="4" w:space="0" w:color="auto"/>
              <w:right w:val="single" w:sz="4" w:space="0" w:color="auto"/>
            </w:tcBorders>
            <w:shd w:val="clear" w:color="auto" w:fill="auto"/>
            <w:hideMark/>
          </w:tcPr>
          <w:p w14:paraId="58A42A1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1700" w:type="dxa"/>
            <w:tcBorders>
              <w:top w:val="nil"/>
              <w:left w:val="nil"/>
              <w:bottom w:val="single" w:sz="4" w:space="0" w:color="auto"/>
              <w:right w:val="single" w:sz="4" w:space="0" w:color="auto"/>
            </w:tcBorders>
            <w:shd w:val="clear" w:color="auto" w:fill="auto"/>
            <w:vAlign w:val="center"/>
            <w:hideMark/>
          </w:tcPr>
          <w:p w14:paraId="2CF000B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960" w:type="dxa"/>
            <w:tcBorders>
              <w:top w:val="nil"/>
              <w:left w:val="single" w:sz="8" w:space="0" w:color="auto"/>
              <w:bottom w:val="single" w:sz="4" w:space="0" w:color="auto"/>
              <w:right w:val="single" w:sz="4" w:space="0" w:color="auto"/>
            </w:tcBorders>
            <w:shd w:val="clear" w:color="auto" w:fill="auto"/>
            <w:vAlign w:val="center"/>
            <w:hideMark/>
          </w:tcPr>
          <w:p w14:paraId="0E57203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520" w:type="dxa"/>
            <w:tcBorders>
              <w:top w:val="nil"/>
              <w:left w:val="nil"/>
              <w:bottom w:val="single" w:sz="4" w:space="0" w:color="auto"/>
              <w:right w:val="single" w:sz="4" w:space="0" w:color="auto"/>
            </w:tcBorders>
            <w:shd w:val="clear" w:color="auto" w:fill="auto"/>
            <w:vAlign w:val="center"/>
            <w:hideMark/>
          </w:tcPr>
          <w:p w14:paraId="3F7C251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0,000</w:t>
            </w:r>
          </w:p>
        </w:tc>
        <w:tc>
          <w:tcPr>
            <w:tcW w:w="1820" w:type="dxa"/>
            <w:tcBorders>
              <w:top w:val="nil"/>
              <w:left w:val="nil"/>
              <w:bottom w:val="single" w:sz="4" w:space="0" w:color="auto"/>
              <w:right w:val="nil"/>
            </w:tcBorders>
            <w:shd w:val="clear" w:color="auto" w:fill="auto"/>
            <w:vAlign w:val="center"/>
            <w:hideMark/>
          </w:tcPr>
          <w:p w14:paraId="18A6C86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5162FF5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5DEAAA5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7BCA8A42" w14:textId="77777777" w:rsidTr="0054341C">
        <w:trPr>
          <w:trHeight w:val="255"/>
          <w:jc w:val="center"/>
        </w:trPr>
        <w:tc>
          <w:tcPr>
            <w:tcW w:w="480" w:type="dxa"/>
            <w:tcBorders>
              <w:top w:val="nil"/>
              <w:left w:val="single" w:sz="8" w:space="0" w:color="auto"/>
              <w:bottom w:val="nil"/>
              <w:right w:val="single" w:sz="8" w:space="0" w:color="auto"/>
            </w:tcBorders>
            <w:shd w:val="clear" w:color="auto" w:fill="auto"/>
            <w:noWrap/>
            <w:vAlign w:val="center"/>
            <w:hideMark/>
          </w:tcPr>
          <w:p w14:paraId="17086803"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nil"/>
              <w:bottom w:val="single" w:sz="4" w:space="0" w:color="auto"/>
              <w:right w:val="single" w:sz="4" w:space="0" w:color="auto"/>
            </w:tcBorders>
            <w:shd w:val="clear" w:color="auto" w:fill="auto"/>
            <w:vAlign w:val="center"/>
            <w:hideMark/>
          </w:tcPr>
          <w:p w14:paraId="388AFCF4"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 уголь каменный</w:t>
            </w:r>
          </w:p>
        </w:tc>
        <w:tc>
          <w:tcPr>
            <w:tcW w:w="1180" w:type="dxa"/>
            <w:tcBorders>
              <w:top w:val="nil"/>
              <w:left w:val="nil"/>
              <w:bottom w:val="single" w:sz="4" w:space="0" w:color="auto"/>
              <w:right w:val="single" w:sz="4" w:space="0" w:color="auto"/>
            </w:tcBorders>
            <w:shd w:val="clear" w:color="auto" w:fill="auto"/>
            <w:hideMark/>
          </w:tcPr>
          <w:p w14:paraId="4716E98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1700" w:type="dxa"/>
            <w:tcBorders>
              <w:top w:val="nil"/>
              <w:left w:val="nil"/>
              <w:bottom w:val="single" w:sz="4" w:space="0" w:color="auto"/>
              <w:right w:val="single" w:sz="4" w:space="0" w:color="auto"/>
            </w:tcBorders>
            <w:shd w:val="clear" w:color="auto" w:fill="auto"/>
            <w:noWrap/>
            <w:vAlign w:val="center"/>
            <w:hideMark/>
          </w:tcPr>
          <w:p w14:paraId="550954B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6204535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520" w:type="dxa"/>
            <w:tcBorders>
              <w:top w:val="nil"/>
              <w:left w:val="nil"/>
              <w:bottom w:val="single" w:sz="4" w:space="0" w:color="auto"/>
              <w:right w:val="single" w:sz="4" w:space="0" w:color="auto"/>
            </w:tcBorders>
            <w:shd w:val="clear" w:color="auto" w:fill="auto"/>
            <w:noWrap/>
            <w:vAlign w:val="center"/>
            <w:hideMark/>
          </w:tcPr>
          <w:p w14:paraId="5AFEF0E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4 746,000</w:t>
            </w:r>
          </w:p>
        </w:tc>
        <w:tc>
          <w:tcPr>
            <w:tcW w:w="1820" w:type="dxa"/>
            <w:tcBorders>
              <w:top w:val="nil"/>
              <w:left w:val="nil"/>
              <w:bottom w:val="single" w:sz="4" w:space="0" w:color="auto"/>
              <w:right w:val="nil"/>
            </w:tcBorders>
            <w:shd w:val="clear" w:color="auto" w:fill="auto"/>
            <w:noWrap/>
            <w:vAlign w:val="center"/>
            <w:hideMark/>
          </w:tcPr>
          <w:p w14:paraId="016D7B4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01F420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0,678</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A362F8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69519364" w14:textId="77777777" w:rsidTr="0054341C">
        <w:trPr>
          <w:trHeight w:val="255"/>
          <w:jc w:val="center"/>
        </w:trPr>
        <w:tc>
          <w:tcPr>
            <w:tcW w:w="480" w:type="dxa"/>
            <w:tcBorders>
              <w:top w:val="nil"/>
              <w:left w:val="single" w:sz="8" w:space="0" w:color="auto"/>
              <w:bottom w:val="nil"/>
              <w:right w:val="single" w:sz="8" w:space="0" w:color="auto"/>
            </w:tcBorders>
            <w:shd w:val="clear" w:color="auto" w:fill="auto"/>
            <w:noWrap/>
            <w:vAlign w:val="center"/>
            <w:hideMark/>
          </w:tcPr>
          <w:p w14:paraId="242710F8"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9</w:t>
            </w:r>
          </w:p>
        </w:tc>
        <w:tc>
          <w:tcPr>
            <w:tcW w:w="6580" w:type="dxa"/>
            <w:tcBorders>
              <w:top w:val="nil"/>
              <w:left w:val="nil"/>
              <w:bottom w:val="single" w:sz="4" w:space="0" w:color="auto"/>
              <w:right w:val="single" w:sz="4" w:space="0" w:color="auto"/>
            </w:tcBorders>
            <w:shd w:val="clear" w:color="auto" w:fill="auto"/>
            <w:vAlign w:val="center"/>
            <w:hideMark/>
          </w:tcPr>
          <w:p w14:paraId="09C2D1D7"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Удельный расход натурального топлива, в т. ч.</w:t>
            </w:r>
          </w:p>
        </w:tc>
        <w:tc>
          <w:tcPr>
            <w:tcW w:w="1180" w:type="dxa"/>
            <w:tcBorders>
              <w:top w:val="nil"/>
              <w:left w:val="nil"/>
              <w:bottom w:val="single" w:sz="4" w:space="0" w:color="auto"/>
              <w:right w:val="single" w:sz="4" w:space="0" w:color="auto"/>
            </w:tcBorders>
            <w:shd w:val="clear" w:color="auto" w:fill="auto"/>
            <w:vAlign w:val="center"/>
            <w:hideMark/>
          </w:tcPr>
          <w:p w14:paraId="11F8CD1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кг/Гкал</w:t>
            </w:r>
          </w:p>
        </w:tc>
        <w:tc>
          <w:tcPr>
            <w:tcW w:w="1700" w:type="dxa"/>
            <w:tcBorders>
              <w:top w:val="nil"/>
              <w:left w:val="nil"/>
              <w:bottom w:val="single" w:sz="4" w:space="0" w:color="auto"/>
              <w:right w:val="single" w:sz="4" w:space="0" w:color="auto"/>
            </w:tcBorders>
            <w:shd w:val="clear" w:color="auto" w:fill="auto"/>
            <w:noWrap/>
            <w:vAlign w:val="center"/>
            <w:hideMark/>
          </w:tcPr>
          <w:p w14:paraId="10E1D19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284,38</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4232519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279,63</w:t>
            </w:r>
          </w:p>
        </w:tc>
        <w:tc>
          <w:tcPr>
            <w:tcW w:w="1520" w:type="dxa"/>
            <w:tcBorders>
              <w:top w:val="nil"/>
              <w:left w:val="nil"/>
              <w:bottom w:val="single" w:sz="4" w:space="0" w:color="auto"/>
              <w:right w:val="single" w:sz="4" w:space="0" w:color="auto"/>
            </w:tcBorders>
            <w:shd w:val="clear" w:color="auto" w:fill="auto"/>
            <w:noWrap/>
            <w:vAlign w:val="center"/>
            <w:hideMark/>
          </w:tcPr>
          <w:p w14:paraId="1F70EF7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-4,75</w:t>
            </w:r>
          </w:p>
        </w:tc>
        <w:tc>
          <w:tcPr>
            <w:tcW w:w="1820" w:type="dxa"/>
            <w:tcBorders>
              <w:top w:val="nil"/>
              <w:left w:val="nil"/>
              <w:bottom w:val="single" w:sz="4" w:space="0" w:color="auto"/>
              <w:right w:val="nil"/>
            </w:tcBorders>
            <w:shd w:val="clear" w:color="auto" w:fill="auto"/>
            <w:noWrap/>
            <w:vAlign w:val="center"/>
            <w:hideMark/>
          </w:tcPr>
          <w:p w14:paraId="4AA05BE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284,38</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04F1E64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279,63</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F1B672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-4,75</w:t>
            </w:r>
          </w:p>
        </w:tc>
      </w:tr>
      <w:tr w:rsidR="0054341C" w:rsidRPr="00375C41" w14:paraId="7A8740DB" w14:textId="77777777" w:rsidTr="0054341C">
        <w:trPr>
          <w:trHeight w:val="270"/>
          <w:jc w:val="center"/>
        </w:trPr>
        <w:tc>
          <w:tcPr>
            <w:tcW w:w="480" w:type="dxa"/>
            <w:tcBorders>
              <w:top w:val="nil"/>
              <w:left w:val="single" w:sz="8" w:space="0" w:color="auto"/>
              <w:bottom w:val="nil"/>
              <w:right w:val="single" w:sz="8" w:space="0" w:color="auto"/>
            </w:tcBorders>
            <w:shd w:val="clear" w:color="auto" w:fill="auto"/>
            <w:noWrap/>
            <w:vAlign w:val="center"/>
            <w:hideMark/>
          </w:tcPr>
          <w:p w14:paraId="79905B0F"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nil"/>
              <w:bottom w:val="single" w:sz="4" w:space="0" w:color="auto"/>
              <w:right w:val="single" w:sz="4" w:space="0" w:color="auto"/>
            </w:tcBorders>
            <w:shd w:val="clear" w:color="auto" w:fill="auto"/>
            <w:vAlign w:val="center"/>
            <w:hideMark/>
          </w:tcPr>
          <w:p w14:paraId="320258B1"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-уголь каменный</w:t>
            </w:r>
          </w:p>
        </w:tc>
        <w:tc>
          <w:tcPr>
            <w:tcW w:w="1180" w:type="dxa"/>
            <w:tcBorders>
              <w:top w:val="nil"/>
              <w:left w:val="nil"/>
              <w:bottom w:val="single" w:sz="4" w:space="0" w:color="auto"/>
              <w:right w:val="single" w:sz="4" w:space="0" w:color="auto"/>
            </w:tcBorders>
            <w:shd w:val="clear" w:color="auto" w:fill="auto"/>
            <w:hideMark/>
          </w:tcPr>
          <w:p w14:paraId="1F115D16"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кг/Гкал</w:t>
            </w:r>
          </w:p>
        </w:tc>
        <w:tc>
          <w:tcPr>
            <w:tcW w:w="1700" w:type="dxa"/>
            <w:tcBorders>
              <w:top w:val="nil"/>
              <w:left w:val="nil"/>
              <w:bottom w:val="single" w:sz="4" w:space="0" w:color="auto"/>
              <w:right w:val="single" w:sz="4" w:space="0" w:color="auto"/>
            </w:tcBorders>
            <w:shd w:val="clear" w:color="auto" w:fill="auto"/>
            <w:noWrap/>
            <w:vAlign w:val="center"/>
            <w:hideMark/>
          </w:tcPr>
          <w:p w14:paraId="782CE63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284,38</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6D88A1E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279,63</w:t>
            </w:r>
          </w:p>
        </w:tc>
        <w:tc>
          <w:tcPr>
            <w:tcW w:w="1520" w:type="dxa"/>
            <w:tcBorders>
              <w:top w:val="nil"/>
              <w:left w:val="nil"/>
              <w:bottom w:val="single" w:sz="4" w:space="0" w:color="auto"/>
              <w:right w:val="single" w:sz="4" w:space="0" w:color="auto"/>
            </w:tcBorders>
            <w:shd w:val="clear" w:color="auto" w:fill="auto"/>
            <w:noWrap/>
            <w:vAlign w:val="center"/>
            <w:hideMark/>
          </w:tcPr>
          <w:p w14:paraId="2DB8C1C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-4,75</w:t>
            </w:r>
          </w:p>
        </w:tc>
        <w:tc>
          <w:tcPr>
            <w:tcW w:w="1820" w:type="dxa"/>
            <w:tcBorders>
              <w:top w:val="nil"/>
              <w:left w:val="nil"/>
              <w:bottom w:val="single" w:sz="4" w:space="0" w:color="auto"/>
              <w:right w:val="nil"/>
            </w:tcBorders>
            <w:shd w:val="clear" w:color="auto" w:fill="auto"/>
            <w:noWrap/>
            <w:vAlign w:val="center"/>
            <w:hideMark/>
          </w:tcPr>
          <w:p w14:paraId="23EE266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284,38</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024387E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279,63</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3C2280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-4,75</w:t>
            </w:r>
          </w:p>
        </w:tc>
      </w:tr>
      <w:tr w:rsidR="0054341C" w:rsidRPr="00375C41" w14:paraId="0C84F54B"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31D00313"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10</w:t>
            </w:r>
          </w:p>
        </w:tc>
        <w:tc>
          <w:tcPr>
            <w:tcW w:w="65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12D0F0"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Расход натурального топлива10 =(9*(1-4)/1000)  , всего, в т. ч.</w:t>
            </w:r>
          </w:p>
        </w:tc>
        <w:tc>
          <w:tcPr>
            <w:tcW w:w="1180" w:type="dxa"/>
            <w:tcBorders>
              <w:top w:val="single" w:sz="8" w:space="0" w:color="auto"/>
              <w:left w:val="nil"/>
              <w:bottom w:val="single" w:sz="4" w:space="0" w:color="auto"/>
              <w:right w:val="single" w:sz="4" w:space="0" w:color="auto"/>
            </w:tcBorders>
            <w:shd w:val="clear" w:color="auto" w:fill="auto"/>
            <w:hideMark/>
          </w:tcPr>
          <w:p w14:paraId="30E64348"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0CAFEE9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279 232,300</w:t>
            </w:r>
          </w:p>
        </w:tc>
        <w:tc>
          <w:tcPr>
            <w:tcW w:w="1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5FAFC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268 951,73</w:t>
            </w:r>
          </w:p>
        </w:tc>
        <w:tc>
          <w:tcPr>
            <w:tcW w:w="1520" w:type="dxa"/>
            <w:tcBorders>
              <w:top w:val="single" w:sz="8" w:space="0" w:color="auto"/>
              <w:left w:val="nil"/>
              <w:bottom w:val="single" w:sz="4" w:space="0" w:color="auto"/>
              <w:right w:val="single" w:sz="4" w:space="0" w:color="auto"/>
            </w:tcBorders>
            <w:shd w:val="clear" w:color="auto" w:fill="auto"/>
            <w:noWrap/>
            <w:vAlign w:val="center"/>
            <w:hideMark/>
          </w:tcPr>
          <w:p w14:paraId="75E7383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-10 280,57</w:t>
            </w:r>
          </w:p>
        </w:tc>
        <w:tc>
          <w:tcPr>
            <w:tcW w:w="1820" w:type="dxa"/>
            <w:tcBorders>
              <w:top w:val="single" w:sz="8" w:space="0" w:color="auto"/>
              <w:left w:val="nil"/>
              <w:bottom w:val="single" w:sz="4" w:space="0" w:color="auto"/>
              <w:right w:val="nil"/>
            </w:tcBorders>
            <w:shd w:val="clear" w:color="auto" w:fill="auto"/>
            <w:noWrap/>
            <w:vAlign w:val="center"/>
            <w:hideMark/>
          </w:tcPr>
          <w:p w14:paraId="426558E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279 232,30</w:t>
            </w:r>
          </w:p>
        </w:tc>
        <w:tc>
          <w:tcPr>
            <w:tcW w:w="19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5112AC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268 951,73</w:t>
            </w:r>
          </w:p>
        </w:tc>
        <w:tc>
          <w:tcPr>
            <w:tcW w:w="15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EA2F45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-10 280,57</w:t>
            </w:r>
          </w:p>
        </w:tc>
      </w:tr>
      <w:tr w:rsidR="0054341C" w:rsidRPr="00375C41" w14:paraId="0052DC07"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63C2F47E"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492A7318"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-уголь каменный</w:t>
            </w:r>
          </w:p>
        </w:tc>
        <w:tc>
          <w:tcPr>
            <w:tcW w:w="1180" w:type="dxa"/>
            <w:tcBorders>
              <w:top w:val="nil"/>
              <w:left w:val="nil"/>
              <w:bottom w:val="single" w:sz="4" w:space="0" w:color="auto"/>
              <w:right w:val="single" w:sz="4" w:space="0" w:color="auto"/>
            </w:tcBorders>
            <w:shd w:val="clear" w:color="auto" w:fill="auto"/>
            <w:hideMark/>
          </w:tcPr>
          <w:p w14:paraId="7C8E3A1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nil"/>
              <w:left w:val="nil"/>
              <w:bottom w:val="single" w:sz="4" w:space="0" w:color="auto"/>
              <w:right w:val="single" w:sz="4" w:space="0" w:color="auto"/>
            </w:tcBorders>
            <w:shd w:val="clear" w:color="auto" w:fill="auto"/>
            <w:noWrap/>
            <w:vAlign w:val="center"/>
            <w:hideMark/>
          </w:tcPr>
          <w:p w14:paraId="775713B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279 232,300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629C367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268 801,93</w:t>
            </w:r>
          </w:p>
        </w:tc>
        <w:tc>
          <w:tcPr>
            <w:tcW w:w="1520" w:type="dxa"/>
            <w:tcBorders>
              <w:top w:val="nil"/>
              <w:left w:val="nil"/>
              <w:bottom w:val="single" w:sz="4" w:space="0" w:color="auto"/>
              <w:right w:val="single" w:sz="4" w:space="0" w:color="auto"/>
            </w:tcBorders>
            <w:shd w:val="clear" w:color="auto" w:fill="auto"/>
            <w:noWrap/>
            <w:vAlign w:val="center"/>
            <w:hideMark/>
          </w:tcPr>
          <w:p w14:paraId="1DE224C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-10 430,37</w:t>
            </w:r>
          </w:p>
        </w:tc>
        <w:tc>
          <w:tcPr>
            <w:tcW w:w="1820" w:type="dxa"/>
            <w:tcBorders>
              <w:top w:val="nil"/>
              <w:left w:val="nil"/>
              <w:bottom w:val="single" w:sz="4" w:space="0" w:color="auto"/>
              <w:right w:val="nil"/>
            </w:tcBorders>
            <w:shd w:val="clear" w:color="auto" w:fill="auto"/>
            <w:noWrap/>
            <w:vAlign w:val="center"/>
            <w:hideMark/>
          </w:tcPr>
          <w:p w14:paraId="07A902C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279 232,30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9DCD0D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268 801,93</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7443FD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-10 430,37</w:t>
            </w:r>
          </w:p>
        </w:tc>
      </w:tr>
      <w:tr w:rsidR="0054341C" w:rsidRPr="00375C41" w14:paraId="4D159911"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05CFAAC0"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0AD62FB1"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-уголь бурый</w:t>
            </w:r>
          </w:p>
        </w:tc>
        <w:tc>
          <w:tcPr>
            <w:tcW w:w="1180" w:type="dxa"/>
            <w:tcBorders>
              <w:top w:val="nil"/>
              <w:left w:val="nil"/>
              <w:bottom w:val="single" w:sz="4" w:space="0" w:color="auto"/>
              <w:right w:val="single" w:sz="4" w:space="0" w:color="auto"/>
            </w:tcBorders>
            <w:shd w:val="clear" w:color="auto" w:fill="auto"/>
            <w:hideMark/>
          </w:tcPr>
          <w:p w14:paraId="55F05408"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тн</w:t>
            </w:r>
          </w:p>
        </w:tc>
        <w:tc>
          <w:tcPr>
            <w:tcW w:w="1700" w:type="dxa"/>
            <w:tcBorders>
              <w:top w:val="nil"/>
              <w:left w:val="nil"/>
              <w:bottom w:val="single" w:sz="4" w:space="0" w:color="auto"/>
              <w:right w:val="single" w:sz="4" w:space="0" w:color="auto"/>
            </w:tcBorders>
            <w:shd w:val="clear" w:color="auto" w:fill="auto"/>
            <w:noWrap/>
            <w:vAlign w:val="center"/>
            <w:hideMark/>
          </w:tcPr>
          <w:p w14:paraId="7FD4897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17A97DA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5C4571B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6F28465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71FF8D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099F34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71E7B0BA"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509E1191"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5B14D332"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 мазут топочный</w:t>
            </w:r>
          </w:p>
        </w:tc>
        <w:tc>
          <w:tcPr>
            <w:tcW w:w="1180" w:type="dxa"/>
            <w:tcBorders>
              <w:top w:val="nil"/>
              <w:left w:val="nil"/>
              <w:bottom w:val="single" w:sz="4" w:space="0" w:color="auto"/>
              <w:right w:val="single" w:sz="4" w:space="0" w:color="auto"/>
            </w:tcBorders>
            <w:shd w:val="clear" w:color="auto" w:fill="auto"/>
            <w:hideMark/>
          </w:tcPr>
          <w:p w14:paraId="48F7181B"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nil"/>
              <w:left w:val="nil"/>
              <w:bottom w:val="single" w:sz="4" w:space="0" w:color="auto"/>
              <w:right w:val="single" w:sz="4" w:space="0" w:color="auto"/>
            </w:tcBorders>
            <w:shd w:val="clear" w:color="auto" w:fill="auto"/>
            <w:noWrap/>
            <w:vAlign w:val="center"/>
            <w:hideMark/>
          </w:tcPr>
          <w:p w14:paraId="4A648FB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1 161,80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0EEA130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149,80</w:t>
            </w:r>
          </w:p>
        </w:tc>
        <w:tc>
          <w:tcPr>
            <w:tcW w:w="1520" w:type="dxa"/>
            <w:tcBorders>
              <w:top w:val="nil"/>
              <w:left w:val="nil"/>
              <w:bottom w:val="single" w:sz="4" w:space="0" w:color="auto"/>
              <w:right w:val="single" w:sz="4" w:space="0" w:color="auto"/>
            </w:tcBorders>
            <w:shd w:val="clear" w:color="auto" w:fill="auto"/>
            <w:noWrap/>
            <w:vAlign w:val="center"/>
            <w:hideMark/>
          </w:tcPr>
          <w:p w14:paraId="44E8F28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-1 012,00</w:t>
            </w:r>
          </w:p>
        </w:tc>
        <w:tc>
          <w:tcPr>
            <w:tcW w:w="1820" w:type="dxa"/>
            <w:tcBorders>
              <w:top w:val="nil"/>
              <w:left w:val="nil"/>
              <w:bottom w:val="single" w:sz="4" w:space="0" w:color="auto"/>
              <w:right w:val="nil"/>
            </w:tcBorders>
            <w:shd w:val="clear" w:color="auto" w:fill="auto"/>
            <w:noWrap/>
            <w:vAlign w:val="center"/>
            <w:hideMark/>
          </w:tcPr>
          <w:p w14:paraId="37ADBA2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1 161,80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ECA529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149,80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52CF331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-1 012,00</w:t>
            </w:r>
          </w:p>
        </w:tc>
      </w:tr>
      <w:tr w:rsidR="0054341C" w:rsidRPr="00375C41" w14:paraId="06573D1E"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6073B253"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11</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518D0393"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Естественная убыль натурального топлива, в т. ч.</w:t>
            </w:r>
          </w:p>
        </w:tc>
        <w:tc>
          <w:tcPr>
            <w:tcW w:w="1180" w:type="dxa"/>
            <w:tcBorders>
              <w:top w:val="nil"/>
              <w:left w:val="nil"/>
              <w:bottom w:val="single" w:sz="4" w:space="0" w:color="auto"/>
              <w:right w:val="single" w:sz="4" w:space="0" w:color="auto"/>
            </w:tcBorders>
            <w:shd w:val="clear" w:color="auto" w:fill="auto"/>
            <w:vAlign w:val="center"/>
            <w:hideMark/>
          </w:tcPr>
          <w:p w14:paraId="29CF0E0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w:t>
            </w:r>
          </w:p>
        </w:tc>
        <w:tc>
          <w:tcPr>
            <w:tcW w:w="1700" w:type="dxa"/>
            <w:tcBorders>
              <w:top w:val="nil"/>
              <w:left w:val="nil"/>
              <w:bottom w:val="single" w:sz="4" w:space="0" w:color="auto"/>
              <w:right w:val="single" w:sz="4" w:space="0" w:color="auto"/>
            </w:tcBorders>
            <w:shd w:val="clear" w:color="auto" w:fill="auto"/>
            <w:noWrap/>
            <w:vAlign w:val="center"/>
            <w:hideMark/>
          </w:tcPr>
          <w:p w14:paraId="075AAE9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4,31</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3CE799B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2,00</w:t>
            </w:r>
          </w:p>
        </w:tc>
        <w:tc>
          <w:tcPr>
            <w:tcW w:w="1520" w:type="dxa"/>
            <w:tcBorders>
              <w:top w:val="nil"/>
              <w:left w:val="nil"/>
              <w:bottom w:val="single" w:sz="4" w:space="0" w:color="auto"/>
              <w:right w:val="single" w:sz="4" w:space="0" w:color="auto"/>
            </w:tcBorders>
            <w:shd w:val="clear" w:color="auto" w:fill="auto"/>
            <w:noWrap/>
            <w:vAlign w:val="center"/>
            <w:hideMark/>
          </w:tcPr>
          <w:p w14:paraId="1C01AFD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-2,31</w:t>
            </w:r>
          </w:p>
        </w:tc>
        <w:tc>
          <w:tcPr>
            <w:tcW w:w="1820" w:type="dxa"/>
            <w:tcBorders>
              <w:top w:val="nil"/>
              <w:left w:val="nil"/>
              <w:bottom w:val="single" w:sz="4" w:space="0" w:color="auto"/>
              <w:right w:val="nil"/>
            </w:tcBorders>
            <w:shd w:val="clear" w:color="auto" w:fill="auto"/>
            <w:noWrap/>
            <w:vAlign w:val="center"/>
            <w:hideMark/>
          </w:tcPr>
          <w:p w14:paraId="07C2BBB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4,31</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54A75C2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3388134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-2,31</w:t>
            </w:r>
          </w:p>
        </w:tc>
      </w:tr>
      <w:tr w:rsidR="0054341C" w:rsidRPr="00375C41" w14:paraId="7D89F6ED"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5BD06A95"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6595C94B" w14:textId="77777777" w:rsidR="0054341C" w:rsidRPr="00375C41" w:rsidRDefault="0054341C" w:rsidP="0054341C">
            <w:pPr>
              <w:ind w:firstLineChars="100" w:firstLine="160"/>
              <w:rPr>
                <w:rFonts w:ascii="Arial CYR" w:hAnsi="Arial CYR" w:cs="Arial CYR"/>
                <w:sz w:val="16"/>
                <w:szCs w:val="16"/>
              </w:rPr>
            </w:pPr>
            <w:r w:rsidRPr="00375C41">
              <w:rPr>
                <w:rFonts w:ascii="Arial CYR" w:hAnsi="Arial CYR" w:cs="Arial CYR"/>
                <w:sz w:val="16"/>
                <w:szCs w:val="16"/>
              </w:rPr>
              <w:t xml:space="preserve">   -при Жд перевозках</w:t>
            </w:r>
          </w:p>
        </w:tc>
        <w:tc>
          <w:tcPr>
            <w:tcW w:w="1180" w:type="dxa"/>
            <w:tcBorders>
              <w:top w:val="nil"/>
              <w:left w:val="nil"/>
              <w:bottom w:val="single" w:sz="4" w:space="0" w:color="auto"/>
              <w:right w:val="single" w:sz="4" w:space="0" w:color="auto"/>
            </w:tcBorders>
            <w:shd w:val="clear" w:color="auto" w:fill="auto"/>
            <w:vAlign w:val="center"/>
            <w:hideMark/>
          </w:tcPr>
          <w:p w14:paraId="3E58230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w:t>
            </w:r>
          </w:p>
        </w:tc>
        <w:tc>
          <w:tcPr>
            <w:tcW w:w="1700" w:type="dxa"/>
            <w:tcBorders>
              <w:top w:val="nil"/>
              <w:left w:val="nil"/>
              <w:bottom w:val="single" w:sz="4" w:space="0" w:color="auto"/>
              <w:right w:val="single" w:sz="4" w:space="0" w:color="auto"/>
            </w:tcBorders>
            <w:shd w:val="clear" w:color="auto" w:fill="auto"/>
            <w:noWrap/>
            <w:vAlign w:val="center"/>
            <w:hideMark/>
          </w:tcPr>
          <w:p w14:paraId="56459DA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47BD4FF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0,40</w:t>
            </w:r>
          </w:p>
        </w:tc>
        <w:tc>
          <w:tcPr>
            <w:tcW w:w="1520" w:type="dxa"/>
            <w:tcBorders>
              <w:top w:val="nil"/>
              <w:left w:val="nil"/>
              <w:bottom w:val="single" w:sz="4" w:space="0" w:color="auto"/>
              <w:right w:val="single" w:sz="4" w:space="0" w:color="auto"/>
            </w:tcBorders>
            <w:shd w:val="clear" w:color="auto" w:fill="auto"/>
            <w:noWrap/>
            <w:vAlign w:val="center"/>
            <w:hideMark/>
          </w:tcPr>
          <w:p w14:paraId="44B21AE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0,40</w:t>
            </w:r>
          </w:p>
        </w:tc>
        <w:tc>
          <w:tcPr>
            <w:tcW w:w="1820" w:type="dxa"/>
            <w:tcBorders>
              <w:top w:val="nil"/>
              <w:left w:val="nil"/>
              <w:bottom w:val="single" w:sz="4" w:space="0" w:color="auto"/>
              <w:right w:val="nil"/>
            </w:tcBorders>
            <w:shd w:val="clear" w:color="auto" w:fill="auto"/>
            <w:noWrap/>
            <w:vAlign w:val="center"/>
            <w:hideMark/>
          </w:tcPr>
          <w:p w14:paraId="7FBE53F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43A86BA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0,40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F3774D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0,40</w:t>
            </w:r>
          </w:p>
        </w:tc>
      </w:tr>
      <w:tr w:rsidR="0054341C" w:rsidRPr="00375C41" w14:paraId="61E5A0BA"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30D2E35A"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2568B3E9"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-при автомобильных перевозках</w:t>
            </w:r>
          </w:p>
        </w:tc>
        <w:tc>
          <w:tcPr>
            <w:tcW w:w="1180" w:type="dxa"/>
            <w:tcBorders>
              <w:top w:val="nil"/>
              <w:left w:val="nil"/>
              <w:bottom w:val="single" w:sz="4" w:space="0" w:color="auto"/>
              <w:right w:val="single" w:sz="4" w:space="0" w:color="auto"/>
            </w:tcBorders>
            <w:shd w:val="clear" w:color="auto" w:fill="auto"/>
            <w:vAlign w:val="center"/>
            <w:hideMark/>
          </w:tcPr>
          <w:p w14:paraId="3CCABEA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w:t>
            </w:r>
          </w:p>
        </w:tc>
        <w:tc>
          <w:tcPr>
            <w:tcW w:w="1700" w:type="dxa"/>
            <w:tcBorders>
              <w:top w:val="nil"/>
              <w:left w:val="nil"/>
              <w:bottom w:val="single" w:sz="4" w:space="0" w:color="auto"/>
              <w:right w:val="single" w:sz="4" w:space="0" w:color="auto"/>
            </w:tcBorders>
            <w:shd w:val="clear" w:color="auto" w:fill="auto"/>
            <w:noWrap/>
            <w:vAlign w:val="center"/>
            <w:hideMark/>
          </w:tcPr>
          <w:p w14:paraId="49019BD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5DC421E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0,20</w:t>
            </w:r>
          </w:p>
        </w:tc>
        <w:tc>
          <w:tcPr>
            <w:tcW w:w="1520" w:type="dxa"/>
            <w:tcBorders>
              <w:top w:val="nil"/>
              <w:left w:val="nil"/>
              <w:bottom w:val="single" w:sz="4" w:space="0" w:color="auto"/>
              <w:right w:val="single" w:sz="4" w:space="0" w:color="auto"/>
            </w:tcBorders>
            <w:shd w:val="clear" w:color="auto" w:fill="auto"/>
            <w:noWrap/>
            <w:vAlign w:val="center"/>
            <w:hideMark/>
          </w:tcPr>
          <w:p w14:paraId="4856825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0,20</w:t>
            </w:r>
          </w:p>
        </w:tc>
        <w:tc>
          <w:tcPr>
            <w:tcW w:w="1820" w:type="dxa"/>
            <w:tcBorders>
              <w:top w:val="nil"/>
              <w:left w:val="nil"/>
              <w:bottom w:val="single" w:sz="4" w:space="0" w:color="auto"/>
              <w:right w:val="nil"/>
            </w:tcBorders>
            <w:shd w:val="clear" w:color="auto" w:fill="auto"/>
            <w:noWrap/>
            <w:vAlign w:val="center"/>
            <w:hideMark/>
          </w:tcPr>
          <w:p w14:paraId="39D376D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0082B5C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0,20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31854CF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0,20</w:t>
            </w:r>
          </w:p>
        </w:tc>
      </w:tr>
      <w:tr w:rsidR="0054341C" w:rsidRPr="00375C41" w14:paraId="660D1D31"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4153E97B"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4B30F70A" w14:textId="77777777" w:rsidR="0054341C" w:rsidRPr="00375C41" w:rsidRDefault="0054341C" w:rsidP="0054341C">
            <w:pPr>
              <w:ind w:firstLineChars="100" w:firstLine="160"/>
              <w:rPr>
                <w:rFonts w:ascii="Arial CYR" w:hAnsi="Arial CYR" w:cs="Arial CYR"/>
                <w:sz w:val="16"/>
                <w:szCs w:val="16"/>
              </w:rPr>
            </w:pPr>
            <w:r w:rsidRPr="00375C41">
              <w:rPr>
                <w:rFonts w:ascii="Arial CYR" w:hAnsi="Arial CYR" w:cs="Arial CYR"/>
                <w:sz w:val="16"/>
                <w:szCs w:val="16"/>
              </w:rPr>
              <w:t xml:space="preserve">    -при хранении на складе, перегрузке и подаче в котельную</w:t>
            </w:r>
          </w:p>
        </w:tc>
        <w:tc>
          <w:tcPr>
            <w:tcW w:w="1180" w:type="dxa"/>
            <w:tcBorders>
              <w:top w:val="nil"/>
              <w:left w:val="nil"/>
              <w:bottom w:val="single" w:sz="4" w:space="0" w:color="auto"/>
              <w:right w:val="single" w:sz="4" w:space="0" w:color="auto"/>
            </w:tcBorders>
            <w:shd w:val="clear" w:color="auto" w:fill="auto"/>
            <w:vAlign w:val="center"/>
            <w:hideMark/>
          </w:tcPr>
          <w:p w14:paraId="30820EE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w:t>
            </w:r>
          </w:p>
        </w:tc>
        <w:tc>
          <w:tcPr>
            <w:tcW w:w="1700" w:type="dxa"/>
            <w:tcBorders>
              <w:top w:val="nil"/>
              <w:left w:val="nil"/>
              <w:bottom w:val="single" w:sz="4" w:space="0" w:color="auto"/>
              <w:right w:val="single" w:sz="4" w:space="0" w:color="auto"/>
            </w:tcBorders>
            <w:shd w:val="clear" w:color="auto" w:fill="auto"/>
            <w:noWrap/>
            <w:vAlign w:val="center"/>
            <w:hideMark/>
          </w:tcPr>
          <w:p w14:paraId="0883813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380058F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1,40</w:t>
            </w:r>
          </w:p>
        </w:tc>
        <w:tc>
          <w:tcPr>
            <w:tcW w:w="1520" w:type="dxa"/>
            <w:tcBorders>
              <w:top w:val="nil"/>
              <w:left w:val="nil"/>
              <w:bottom w:val="single" w:sz="4" w:space="0" w:color="auto"/>
              <w:right w:val="single" w:sz="4" w:space="0" w:color="auto"/>
            </w:tcBorders>
            <w:shd w:val="clear" w:color="auto" w:fill="auto"/>
            <w:noWrap/>
            <w:vAlign w:val="center"/>
            <w:hideMark/>
          </w:tcPr>
          <w:p w14:paraId="0061FAF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1,40</w:t>
            </w:r>
          </w:p>
        </w:tc>
        <w:tc>
          <w:tcPr>
            <w:tcW w:w="1820" w:type="dxa"/>
            <w:tcBorders>
              <w:top w:val="nil"/>
              <w:left w:val="nil"/>
              <w:bottom w:val="single" w:sz="4" w:space="0" w:color="auto"/>
              <w:right w:val="nil"/>
            </w:tcBorders>
            <w:shd w:val="clear" w:color="auto" w:fill="auto"/>
            <w:noWrap/>
            <w:vAlign w:val="center"/>
            <w:hideMark/>
          </w:tcPr>
          <w:p w14:paraId="49E5732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02806DF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406DB0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1,40</w:t>
            </w:r>
          </w:p>
        </w:tc>
      </w:tr>
      <w:tr w:rsidR="0054341C" w:rsidRPr="00375C41" w14:paraId="0792C3F6"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2025D17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65E2AFCE"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расход топлива на срезку температурного графика по ГВС</w:t>
            </w:r>
          </w:p>
        </w:tc>
        <w:tc>
          <w:tcPr>
            <w:tcW w:w="1180" w:type="dxa"/>
            <w:tcBorders>
              <w:top w:val="nil"/>
              <w:left w:val="nil"/>
              <w:bottom w:val="single" w:sz="4" w:space="0" w:color="auto"/>
              <w:right w:val="single" w:sz="4" w:space="0" w:color="auto"/>
            </w:tcBorders>
            <w:shd w:val="clear" w:color="auto" w:fill="auto"/>
            <w:vAlign w:val="center"/>
            <w:hideMark/>
          </w:tcPr>
          <w:p w14:paraId="447F544B"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1700" w:type="dxa"/>
            <w:tcBorders>
              <w:top w:val="nil"/>
              <w:left w:val="nil"/>
              <w:bottom w:val="single" w:sz="4" w:space="0" w:color="auto"/>
              <w:right w:val="single" w:sz="4" w:space="0" w:color="auto"/>
            </w:tcBorders>
            <w:shd w:val="clear" w:color="auto" w:fill="auto"/>
            <w:noWrap/>
            <w:vAlign w:val="center"/>
            <w:hideMark/>
          </w:tcPr>
          <w:p w14:paraId="63D18EA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95A422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16A7E54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4214717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2550FE4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F37B7C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425A2701" w14:textId="77777777" w:rsidTr="0054341C">
        <w:trPr>
          <w:trHeight w:val="510"/>
          <w:jc w:val="center"/>
        </w:trPr>
        <w:tc>
          <w:tcPr>
            <w:tcW w:w="480" w:type="dxa"/>
            <w:tcBorders>
              <w:top w:val="nil"/>
              <w:left w:val="single" w:sz="8" w:space="0" w:color="auto"/>
              <w:bottom w:val="nil"/>
              <w:right w:val="nil"/>
            </w:tcBorders>
            <w:shd w:val="clear" w:color="auto" w:fill="auto"/>
            <w:noWrap/>
            <w:vAlign w:val="center"/>
            <w:hideMark/>
          </w:tcPr>
          <w:p w14:paraId="24746659"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12</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20871DBB"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Расход натурального топлива с учётом естественной убыли и результатов энергетического обследования, всего, в т. ч.</w:t>
            </w:r>
          </w:p>
        </w:tc>
        <w:tc>
          <w:tcPr>
            <w:tcW w:w="1180" w:type="dxa"/>
            <w:tcBorders>
              <w:top w:val="nil"/>
              <w:left w:val="nil"/>
              <w:bottom w:val="single" w:sz="4" w:space="0" w:color="auto"/>
              <w:right w:val="single" w:sz="4" w:space="0" w:color="auto"/>
            </w:tcBorders>
            <w:shd w:val="clear" w:color="auto" w:fill="auto"/>
            <w:vAlign w:val="center"/>
            <w:hideMark/>
          </w:tcPr>
          <w:p w14:paraId="7A8C47A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nil"/>
              <w:left w:val="nil"/>
              <w:bottom w:val="single" w:sz="4" w:space="0" w:color="auto"/>
              <w:right w:val="single" w:sz="4" w:space="0" w:color="auto"/>
            </w:tcBorders>
            <w:shd w:val="clear" w:color="auto" w:fill="auto"/>
            <w:noWrap/>
            <w:vAlign w:val="center"/>
            <w:hideMark/>
          </w:tcPr>
          <w:p w14:paraId="72A5BEC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292 442,00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5B942AA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274 327,77</w:t>
            </w:r>
          </w:p>
        </w:tc>
        <w:tc>
          <w:tcPr>
            <w:tcW w:w="1520" w:type="dxa"/>
            <w:tcBorders>
              <w:top w:val="nil"/>
              <w:left w:val="nil"/>
              <w:bottom w:val="single" w:sz="4" w:space="0" w:color="auto"/>
              <w:right w:val="single" w:sz="4" w:space="0" w:color="auto"/>
            </w:tcBorders>
            <w:shd w:val="clear" w:color="auto" w:fill="auto"/>
            <w:noWrap/>
            <w:vAlign w:val="center"/>
            <w:hideMark/>
          </w:tcPr>
          <w:p w14:paraId="5E357DE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-18 114,23</w:t>
            </w:r>
          </w:p>
        </w:tc>
        <w:tc>
          <w:tcPr>
            <w:tcW w:w="1820" w:type="dxa"/>
            <w:tcBorders>
              <w:top w:val="nil"/>
              <w:left w:val="nil"/>
              <w:bottom w:val="single" w:sz="4" w:space="0" w:color="auto"/>
              <w:right w:val="nil"/>
            </w:tcBorders>
            <w:shd w:val="clear" w:color="auto" w:fill="auto"/>
            <w:noWrap/>
            <w:vAlign w:val="center"/>
            <w:hideMark/>
          </w:tcPr>
          <w:p w14:paraId="452C891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292 442,00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5895418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274 327,77</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100AF8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-18 114,23</w:t>
            </w:r>
          </w:p>
        </w:tc>
      </w:tr>
      <w:tr w:rsidR="0054341C" w:rsidRPr="00375C41" w14:paraId="151A80E5"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1797394B"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1F7DA340"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-уголь каменный</w:t>
            </w:r>
          </w:p>
        </w:tc>
        <w:tc>
          <w:tcPr>
            <w:tcW w:w="1180" w:type="dxa"/>
            <w:tcBorders>
              <w:top w:val="nil"/>
              <w:left w:val="nil"/>
              <w:bottom w:val="single" w:sz="4" w:space="0" w:color="auto"/>
              <w:right w:val="single" w:sz="4" w:space="0" w:color="auto"/>
            </w:tcBorders>
            <w:shd w:val="clear" w:color="auto" w:fill="auto"/>
            <w:vAlign w:val="center"/>
            <w:hideMark/>
          </w:tcPr>
          <w:p w14:paraId="31ECA026"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nil"/>
              <w:left w:val="nil"/>
              <w:bottom w:val="single" w:sz="4" w:space="0" w:color="auto"/>
              <w:right w:val="single" w:sz="4" w:space="0" w:color="auto"/>
            </w:tcBorders>
            <w:shd w:val="clear" w:color="auto" w:fill="auto"/>
            <w:noWrap/>
            <w:vAlign w:val="center"/>
            <w:hideMark/>
          </w:tcPr>
          <w:p w14:paraId="5DC899B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291 280,20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3BEA98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274 177,97</w:t>
            </w:r>
          </w:p>
        </w:tc>
        <w:tc>
          <w:tcPr>
            <w:tcW w:w="1520" w:type="dxa"/>
            <w:tcBorders>
              <w:top w:val="nil"/>
              <w:left w:val="nil"/>
              <w:bottom w:val="single" w:sz="4" w:space="0" w:color="auto"/>
              <w:right w:val="single" w:sz="4" w:space="0" w:color="auto"/>
            </w:tcBorders>
            <w:shd w:val="clear" w:color="auto" w:fill="auto"/>
            <w:noWrap/>
            <w:vAlign w:val="center"/>
            <w:hideMark/>
          </w:tcPr>
          <w:p w14:paraId="747A468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-17 102,23</w:t>
            </w:r>
          </w:p>
        </w:tc>
        <w:tc>
          <w:tcPr>
            <w:tcW w:w="1820" w:type="dxa"/>
            <w:tcBorders>
              <w:top w:val="nil"/>
              <w:left w:val="nil"/>
              <w:bottom w:val="single" w:sz="4" w:space="0" w:color="auto"/>
              <w:right w:val="nil"/>
            </w:tcBorders>
            <w:shd w:val="clear" w:color="auto" w:fill="auto"/>
            <w:noWrap/>
            <w:vAlign w:val="center"/>
            <w:hideMark/>
          </w:tcPr>
          <w:p w14:paraId="11F19D8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291 280,20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D34820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274 177,97</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26D45C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-17 102,23</w:t>
            </w:r>
          </w:p>
        </w:tc>
      </w:tr>
      <w:tr w:rsidR="0054341C" w:rsidRPr="00375C41" w14:paraId="630E9AD8"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34CF7B01"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16AE967B"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 мазут топочный</w:t>
            </w:r>
          </w:p>
        </w:tc>
        <w:tc>
          <w:tcPr>
            <w:tcW w:w="1180" w:type="dxa"/>
            <w:tcBorders>
              <w:top w:val="nil"/>
              <w:left w:val="nil"/>
              <w:bottom w:val="single" w:sz="4" w:space="0" w:color="auto"/>
              <w:right w:val="single" w:sz="4" w:space="0" w:color="auto"/>
            </w:tcBorders>
            <w:shd w:val="clear" w:color="auto" w:fill="auto"/>
            <w:vAlign w:val="center"/>
            <w:hideMark/>
          </w:tcPr>
          <w:p w14:paraId="42CF9A3D"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nil"/>
              <w:left w:val="nil"/>
              <w:bottom w:val="single" w:sz="4" w:space="0" w:color="auto"/>
              <w:right w:val="single" w:sz="4" w:space="0" w:color="auto"/>
            </w:tcBorders>
            <w:shd w:val="clear" w:color="auto" w:fill="auto"/>
            <w:noWrap/>
            <w:vAlign w:val="center"/>
            <w:hideMark/>
          </w:tcPr>
          <w:p w14:paraId="315D00C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1 161,80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57F3E4B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149,80</w:t>
            </w:r>
          </w:p>
        </w:tc>
        <w:tc>
          <w:tcPr>
            <w:tcW w:w="1520" w:type="dxa"/>
            <w:tcBorders>
              <w:top w:val="nil"/>
              <w:left w:val="nil"/>
              <w:bottom w:val="single" w:sz="4" w:space="0" w:color="auto"/>
              <w:right w:val="single" w:sz="4" w:space="0" w:color="auto"/>
            </w:tcBorders>
            <w:shd w:val="clear" w:color="auto" w:fill="auto"/>
            <w:noWrap/>
            <w:vAlign w:val="center"/>
            <w:hideMark/>
          </w:tcPr>
          <w:p w14:paraId="4299A46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-1 012,00</w:t>
            </w:r>
          </w:p>
        </w:tc>
        <w:tc>
          <w:tcPr>
            <w:tcW w:w="1820" w:type="dxa"/>
            <w:tcBorders>
              <w:top w:val="nil"/>
              <w:left w:val="nil"/>
              <w:bottom w:val="single" w:sz="4" w:space="0" w:color="auto"/>
              <w:right w:val="nil"/>
            </w:tcBorders>
            <w:shd w:val="clear" w:color="auto" w:fill="auto"/>
            <w:noWrap/>
            <w:vAlign w:val="center"/>
            <w:hideMark/>
          </w:tcPr>
          <w:p w14:paraId="1B44190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1 161,80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E80B15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149,80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A20B00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-1 012,00</w:t>
            </w:r>
          </w:p>
        </w:tc>
      </w:tr>
      <w:tr w:rsidR="0054341C" w:rsidRPr="00375C41" w14:paraId="77EBBD01"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42572C2E" w14:textId="77777777" w:rsidR="0054341C" w:rsidRPr="00375C41" w:rsidRDefault="0054341C" w:rsidP="0054341C">
            <w:pPr>
              <w:jc w:val="center"/>
              <w:rPr>
                <w:rFonts w:ascii="Arial CYR" w:hAnsi="Arial CYR" w:cs="Arial CYR"/>
                <w:b/>
                <w:bCs/>
                <w:color w:val="0000FF"/>
                <w:sz w:val="16"/>
                <w:szCs w:val="16"/>
              </w:rPr>
            </w:pPr>
            <w:r w:rsidRPr="00375C41">
              <w:rPr>
                <w:rFonts w:ascii="Arial CYR" w:hAnsi="Arial CYR" w:cs="Arial CYR"/>
                <w:b/>
                <w:bCs/>
                <w:color w:val="0000FF"/>
                <w:sz w:val="16"/>
                <w:szCs w:val="16"/>
              </w:rPr>
              <w:t>13</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2546C724" w14:textId="77777777" w:rsidR="0054341C" w:rsidRPr="00375C41" w:rsidRDefault="0054341C" w:rsidP="0054341C">
            <w:pPr>
              <w:rPr>
                <w:rFonts w:ascii="Arial CYR" w:hAnsi="Arial CYR" w:cs="Arial CYR"/>
                <w:b/>
                <w:bCs/>
                <w:sz w:val="16"/>
                <w:szCs w:val="16"/>
              </w:rPr>
            </w:pPr>
            <w:r w:rsidRPr="00375C41">
              <w:rPr>
                <w:rFonts w:ascii="Arial CYR" w:hAnsi="Arial CYR" w:cs="Arial CYR"/>
                <w:b/>
                <w:bCs/>
                <w:sz w:val="16"/>
                <w:szCs w:val="16"/>
              </w:rPr>
              <w:t>Цена  натурального топлива</w:t>
            </w:r>
          </w:p>
        </w:tc>
        <w:tc>
          <w:tcPr>
            <w:tcW w:w="1180" w:type="dxa"/>
            <w:tcBorders>
              <w:top w:val="nil"/>
              <w:left w:val="nil"/>
              <w:bottom w:val="single" w:sz="4" w:space="0" w:color="auto"/>
              <w:right w:val="single" w:sz="4" w:space="0" w:color="auto"/>
            </w:tcBorders>
            <w:shd w:val="clear" w:color="auto" w:fill="auto"/>
            <w:hideMark/>
          </w:tcPr>
          <w:p w14:paraId="27526F2B"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руб./т</w:t>
            </w:r>
          </w:p>
        </w:tc>
        <w:tc>
          <w:tcPr>
            <w:tcW w:w="1700" w:type="dxa"/>
            <w:tcBorders>
              <w:top w:val="nil"/>
              <w:left w:val="nil"/>
              <w:bottom w:val="single" w:sz="4" w:space="0" w:color="auto"/>
              <w:right w:val="single" w:sz="4" w:space="0" w:color="auto"/>
            </w:tcBorders>
            <w:shd w:val="clear" w:color="auto" w:fill="auto"/>
            <w:vAlign w:val="center"/>
            <w:hideMark/>
          </w:tcPr>
          <w:p w14:paraId="207F9C37" w14:textId="77777777" w:rsidR="0054341C" w:rsidRPr="00375C41" w:rsidRDefault="0054341C" w:rsidP="0054341C">
            <w:pPr>
              <w:jc w:val="right"/>
              <w:rPr>
                <w:rFonts w:ascii="Arial CYR" w:hAnsi="Arial CYR" w:cs="Arial CYR"/>
                <w:b/>
                <w:bCs/>
                <w:sz w:val="16"/>
                <w:szCs w:val="16"/>
              </w:rPr>
            </w:pPr>
            <w:r w:rsidRPr="00375C41">
              <w:rPr>
                <w:rFonts w:ascii="Arial CYR" w:hAnsi="Arial CYR" w:cs="Arial CYR"/>
                <w:b/>
                <w:bCs/>
                <w:sz w:val="16"/>
                <w:szCs w:val="16"/>
              </w:rPr>
              <w:t>1 011,70</w:t>
            </w:r>
          </w:p>
        </w:tc>
        <w:tc>
          <w:tcPr>
            <w:tcW w:w="1960" w:type="dxa"/>
            <w:tcBorders>
              <w:top w:val="nil"/>
              <w:left w:val="single" w:sz="8" w:space="0" w:color="auto"/>
              <w:bottom w:val="single" w:sz="4" w:space="0" w:color="auto"/>
              <w:right w:val="single" w:sz="4" w:space="0" w:color="auto"/>
            </w:tcBorders>
            <w:shd w:val="clear" w:color="auto" w:fill="auto"/>
            <w:vAlign w:val="center"/>
            <w:hideMark/>
          </w:tcPr>
          <w:p w14:paraId="5A98AA6B" w14:textId="77777777" w:rsidR="0054341C" w:rsidRPr="00375C41" w:rsidRDefault="0054341C" w:rsidP="0054341C">
            <w:pPr>
              <w:jc w:val="right"/>
              <w:rPr>
                <w:rFonts w:ascii="Arial CYR" w:hAnsi="Arial CYR" w:cs="Arial CYR"/>
                <w:b/>
                <w:bCs/>
                <w:sz w:val="16"/>
                <w:szCs w:val="16"/>
              </w:rPr>
            </w:pPr>
            <w:r w:rsidRPr="00375C41">
              <w:rPr>
                <w:rFonts w:ascii="Arial CYR" w:hAnsi="Arial CYR" w:cs="Arial CYR"/>
                <w:b/>
                <w:bCs/>
                <w:sz w:val="16"/>
                <w:szCs w:val="16"/>
              </w:rPr>
              <w:t>1 011,70</w:t>
            </w:r>
          </w:p>
        </w:tc>
        <w:tc>
          <w:tcPr>
            <w:tcW w:w="1520" w:type="dxa"/>
            <w:tcBorders>
              <w:top w:val="nil"/>
              <w:left w:val="nil"/>
              <w:bottom w:val="single" w:sz="4" w:space="0" w:color="auto"/>
              <w:right w:val="single" w:sz="4" w:space="0" w:color="auto"/>
            </w:tcBorders>
            <w:shd w:val="clear" w:color="auto" w:fill="auto"/>
            <w:vAlign w:val="center"/>
            <w:hideMark/>
          </w:tcPr>
          <w:p w14:paraId="2DCEACCE" w14:textId="77777777" w:rsidR="0054341C" w:rsidRPr="00375C41" w:rsidRDefault="0054341C" w:rsidP="0054341C">
            <w:pPr>
              <w:jc w:val="right"/>
              <w:rPr>
                <w:rFonts w:ascii="Arial CYR" w:hAnsi="Arial CYR" w:cs="Arial CYR"/>
                <w:b/>
                <w:bCs/>
                <w:sz w:val="16"/>
                <w:szCs w:val="16"/>
              </w:rPr>
            </w:pPr>
            <w:r w:rsidRPr="00375C41">
              <w:rPr>
                <w:rFonts w:ascii="Arial CYR" w:hAnsi="Arial CYR" w:cs="Arial CYR"/>
                <w:b/>
                <w:bCs/>
                <w:sz w:val="16"/>
                <w:szCs w:val="16"/>
              </w:rPr>
              <w:t>0,00</w:t>
            </w:r>
          </w:p>
        </w:tc>
        <w:tc>
          <w:tcPr>
            <w:tcW w:w="1820" w:type="dxa"/>
            <w:tcBorders>
              <w:top w:val="nil"/>
              <w:left w:val="nil"/>
              <w:bottom w:val="single" w:sz="4" w:space="0" w:color="auto"/>
              <w:right w:val="nil"/>
            </w:tcBorders>
            <w:shd w:val="clear" w:color="auto" w:fill="auto"/>
            <w:vAlign w:val="center"/>
            <w:hideMark/>
          </w:tcPr>
          <w:p w14:paraId="6CC81DD2" w14:textId="77777777" w:rsidR="0054341C" w:rsidRPr="00375C41" w:rsidRDefault="0054341C" w:rsidP="0054341C">
            <w:pPr>
              <w:jc w:val="right"/>
              <w:rPr>
                <w:rFonts w:ascii="Arial CYR" w:hAnsi="Arial CYR" w:cs="Arial CYR"/>
                <w:b/>
                <w:bCs/>
                <w:sz w:val="16"/>
                <w:szCs w:val="16"/>
              </w:rPr>
            </w:pPr>
            <w:r w:rsidRPr="00375C41">
              <w:rPr>
                <w:rFonts w:ascii="Arial CYR" w:hAnsi="Arial CYR" w:cs="Arial CYR"/>
                <w:b/>
                <w:bCs/>
                <w:sz w:val="16"/>
                <w:szCs w:val="16"/>
              </w:rPr>
              <w:t> </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542CE9F7" w14:textId="77777777" w:rsidR="0054341C" w:rsidRPr="00375C41" w:rsidRDefault="0054341C" w:rsidP="0054341C">
            <w:pPr>
              <w:jc w:val="right"/>
              <w:rPr>
                <w:rFonts w:ascii="Arial CYR" w:hAnsi="Arial CYR" w:cs="Arial CYR"/>
                <w:b/>
                <w:bCs/>
                <w:sz w:val="16"/>
                <w:szCs w:val="16"/>
              </w:rPr>
            </w:pPr>
            <w:r w:rsidRPr="00375C41">
              <w:rPr>
                <w:rFonts w:ascii="Arial CYR" w:hAnsi="Arial CYR" w:cs="Arial CYR"/>
                <w:b/>
                <w:bCs/>
                <w:sz w:val="16"/>
                <w:szCs w:val="16"/>
              </w:rPr>
              <w:t>1 055,20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5A187921" w14:textId="77777777" w:rsidR="0054341C" w:rsidRPr="00375C41" w:rsidRDefault="0054341C" w:rsidP="0054341C">
            <w:pPr>
              <w:jc w:val="right"/>
              <w:rPr>
                <w:rFonts w:ascii="Arial CYR" w:hAnsi="Arial CYR" w:cs="Arial CYR"/>
                <w:b/>
                <w:bCs/>
                <w:sz w:val="16"/>
                <w:szCs w:val="16"/>
              </w:rPr>
            </w:pPr>
            <w:r w:rsidRPr="00375C41">
              <w:rPr>
                <w:rFonts w:ascii="Arial CYR" w:hAnsi="Arial CYR" w:cs="Arial CYR"/>
                <w:b/>
                <w:bCs/>
                <w:sz w:val="16"/>
                <w:szCs w:val="16"/>
              </w:rPr>
              <w:t>1 055,20</w:t>
            </w:r>
          </w:p>
        </w:tc>
      </w:tr>
      <w:tr w:rsidR="0054341C" w:rsidRPr="00375C41" w14:paraId="2AAD187B"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29BEBD49"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15705EFB"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-уголь каменный</w:t>
            </w:r>
          </w:p>
        </w:tc>
        <w:tc>
          <w:tcPr>
            <w:tcW w:w="1180" w:type="dxa"/>
            <w:tcBorders>
              <w:top w:val="nil"/>
              <w:left w:val="nil"/>
              <w:bottom w:val="single" w:sz="4" w:space="0" w:color="auto"/>
              <w:right w:val="single" w:sz="4" w:space="0" w:color="auto"/>
            </w:tcBorders>
            <w:shd w:val="clear" w:color="auto" w:fill="auto"/>
            <w:hideMark/>
          </w:tcPr>
          <w:p w14:paraId="12F88546"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руб./т</w:t>
            </w:r>
          </w:p>
        </w:tc>
        <w:tc>
          <w:tcPr>
            <w:tcW w:w="1700" w:type="dxa"/>
            <w:tcBorders>
              <w:top w:val="nil"/>
              <w:left w:val="nil"/>
              <w:bottom w:val="single" w:sz="4" w:space="0" w:color="auto"/>
              <w:right w:val="single" w:sz="4" w:space="0" w:color="auto"/>
            </w:tcBorders>
            <w:shd w:val="clear" w:color="auto" w:fill="auto"/>
            <w:noWrap/>
            <w:vAlign w:val="center"/>
            <w:hideMark/>
          </w:tcPr>
          <w:p w14:paraId="631D89D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1 011,70</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F3E253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1 011,70</w:t>
            </w:r>
          </w:p>
        </w:tc>
        <w:tc>
          <w:tcPr>
            <w:tcW w:w="1520" w:type="dxa"/>
            <w:tcBorders>
              <w:top w:val="nil"/>
              <w:left w:val="nil"/>
              <w:bottom w:val="single" w:sz="4" w:space="0" w:color="auto"/>
              <w:right w:val="single" w:sz="4" w:space="0" w:color="auto"/>
            </w:tcBorders>
            <w:shd w:val="clear" w:color="auto" w:fill="auto"/>
            <w:noWrap/>
            <w:vAlign w:val="center"/>
            <w:hideMark/>
          </w:tcPr>
          <w:p w14:paraId="0E27AC7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230F3AB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1 112,87</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A4BC21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1 055,20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761B6C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-57,67</w:t>
            </w:r>
          </w:p>
        </w:tc>
      </w:tr>
      <w:tr w:rsidR="0054341C" w:rsidRPr="00375C41" w14:paraId="1D00BFA1"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4D90DEA8"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49BAA0CE"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-уголь бурый</w:t>
            </w:r>
          </w:p>
        </w:tc>
        <w:tc>
          <w:tcPr>
            <w:tcW w:w="1180" w:type="dxa"/>
            <w:tcBorders>
              <w:top w:val="nil"/>
              <w:left w:val="nil"/>
              <w:bottom w:val="single" w:sz="4" w:space="0" w:color="auto"/>
              <w:right w:val="single" w:sz="4" w:space="0" w:color="auto"/>
            </w:tcBorders>
            <w:shd w:val="clear" w:color="auto" w:fill="auto"/>
            <w:hideMark/>
          </w:tcPr>
          <w:p w14:paraId="17B7ED82"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руб/тн</w:t>
            </w:r>
          </w:p>
        </w:tc>
        <w:tc>
          <w:tcPr>
            <w:tcW w:w="1700" w:type="dxa"/>
            <w:tcBorders>
              <w:top w:val="nil"/>
              <w:left w:val="nil"/>
              <w:bottom w:val="single" w:sz="4" w:space="0" w:color="auto"/>
              <w:right w:val="single" w:sz="4" w:space="0" w:color="auto"/>
            </w:tcBorders>
            <w:shd w:val="clear" w:color="auto" w:fill="auto"/>
            <w:noWrap/>
            <w:vAlign w:val="center"/>
            <w:hideMark/>
          </w:tcPr>
          <w:p w14:paraId="061F529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7AAF634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3581B75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4C63AFA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275700E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FCA3FD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5A5FF1B5"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40C43BC2"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43356B20"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 мазут топочный</w:t>
            </w:r>
          </w:p>
        </w:tc>
        <w:tc>
          <w:tcPr>
            <w:tcW w:w="1180" w:type="dxa"/>
            <w:tcBorders>
              <w:top w:val="nil"/>
              <w:left w:val="nil"/>
              <w:bottom w:val="single" w:sz="4" w:space="0" w:color="auto"/>
              <w:right w:val="single" w:sz="4" w:space="0" w:color="auto"/>
            </w:tcBorders>
            <w:shd w:val="clear" w:color="auto" w:fill="auto"/>
            <w:hideMark/>
          </w:tcPr>
          <w:p w14:paraId="735B88C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руб/т</w:t>
            </w:r>
          </w:p>
        </w:tc>
        <w:tc>
          <w:tcPr>
            <w:tcW w:w="1700" w:type="dxa"/>
            <w:tcBorders>
              <w:top w:val="nil"/>
              <w:left w:val="nil"/>
              <w:bottom w:val="single" w:sz="4" w:space="0" w:color="auto"/>
              <w:right w:val="single" w:sz="4" w:space="0" w:color="auto"/>
            </w:tcBorders>
            <w:shd w:val="clear" w:color="auto" w:fill="auto"/>
            <w:noWrap/>
            <w:vAlign w:val="center"/>
            <w:hideMark/>
          </w:tcPr>
          <w:p w14:paraId="199C536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11 016,95</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1D3866F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10 414,74</w:t>
            </w:r>
          </w:p>
        </w:tc>
        <w:tc>
          <w:tcPr>
            <w:tcW w:w="1520" w:type="dxa"/>
            <w:tcBorders>
              <w:top w:val="nil"/>
              <w:left w:val="nil"/>
              <w:bottom w:val="single" w:sz="4" w:space="0" w:color="auto"/>
              <w:right w:val="single" w:sz="4" w:space="0" w:color="auto"/>
            </w:tcBorders>
            <w:shd w:val="clear" w:color="auto" w:fill="auto"/>
            <w:noWrap/>
            <w:vAlign w:val="center"/>
            <w:hideMark/>
          </w:tcPr>
          <w:p w14:paraId="17D2F5B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-602,21</w:t>
            </w:r>
          </w:p>
        </w:tc>
        <w:tc>
          <w:tcPr>
            <w:tcW w:w="1820" w:type="dxa"/>
            <w:tcBorders>
              <w:top w:val="nil"/>
              <w:left w:val="nil"/>
              <w:bottom w:val="single" w:sz="4" w:space="0" w:color="auto"/>
              <w:right w:val="nil"/>
            </w:tcBorders>
            <w:shd w:val="clear" w:color="auto" w:fill="auto"/>
            <w:noWrap/>
            <w:vAlign w:val="center"/>
            <w:hideMark/>
          </w:tcPr>
          <w:p w14:paraId="1328204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12 118,65</w:t>
            </w:r>
          </w:p>
        </w:tc>
        <w:tc>
          <w:tcPr>
            <w:tcW w:w="1940" w:type="dxa"/>
            <w:tcBorders>
              <w:top w:val="nil"/>
              <w:left w:val="single" w:sz="4" w:space="0" w:color="auto"/>
              <w:bottom w:val="single" w:sz="4" w:space="0" w:color="auto"/>
              <w:right w:val="single" w:sz="8" w:space="0" w:color="auto"/>
            </w:tcBorders>
            <w:shd w:val="clear" w:color="000000" w:fill="FFFF00"/>
            <w:noWrap/>
            <w:vAlign w:val="center"/>
            <w:hideMark/>
          </w:tcPr>
          <w:p w14:paraId="056A23C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10 664,69</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53EA30D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-1 453,95</w:t>
            </w:r>
          </w:p>
        </w:tc>
      </w:tr>
      <w:tr w:rsidR="0054341C" w:rsidRPr="00375C41" w14:paraId="56CC4DE9" w14:textId="77777777" w:rsidTr="0054341C">
        <w:trPr>
          <w:trHeight w:val="315"/>
          <w:jc w:val="center"/>
        </w:trPr>
        <w:tc>
          <w:tcPr>
            <w:tcW w:w="480" w:type="dxa"/>
            <w:tcBorders>
              <w:top w:val="nil"/>
              <w:left w:val="single" w:sz="8" w:space="0" w:color="auto"/>
              <w:bottom w:val="nil"/>
              <w:right w:val="nil"/>
            </w:tcBorders>
            <w:shd w:val="clear" w:color="auto" w:fill="auto"/>
            <w:noWrap/>
            <w:vAlign w:val="center"/>
            <w:hideMark/>
          </w:tcPr>
          <w:p w14:paraId="2DC88B8A"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14</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019DFE5C" w14:textId="77777777" w:rsidR="0054341C" w:rsidRPr="00375C41" w:rsidRDefault="0054341C" w:rsidP="0054341C">
            <w:pPr>
              <w:rPr>
                <w:rFonts w:ascii="Arial CYR" w:hAnsi="Arial CYR" w:cs="Arial CYR"/>
                <w:b/>
                <w:bCs/>
                <w:sz w:val="16"/>
                <w:szCs w:val="16"/>
              </w:rPr>
            </w:pPr>
            <w:r w:rsidRPr="00375C41">
              <w:rPr>
                <w:rFonts w:ascii="Arial CYR" w:hAnsi="Arial CYR" w:cs="Arial CYR"/>
                <w:b/>
                <w:bCs/>
                <w:sz w:val="16"/>
                <w:szCs w:val="16"/>
              </w:rPr>
              <w:t>Стоимость топлива, всего, в т.ч. 14= (13*12)</w:t>
            </w:r>
          </w:p>
        </w:tc>
        <w:tc>
          <w:tcPr>
            <w:tcW w:w="1180" w:type="dxa"/>
            <w:tcBorders>
              <w:top w:val="nil"/>
              <w:left w:val="nil"/>
              <w:bottom w:val="single" w:sz="4" w:space="0" w:color="auto"/>
              <w:right w:val="single" w:sz="4" w:space="0" w:color="auto"/>
            </w:tcBorders>
            <w:shd w:val="clear" w:color="auto" w:fill="auto"/>
            <w:hideMark/>
          </w:tcPr>
          <w:p w14:paraId="2533BF01"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vAlign w:val="center"/>
            <w:hideMark/>
          </w:tcPr>
          <w:p w14:paraId="4D3349F4"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307 487,66</w:t>
            </w:r>
          </w:p>
        </w:tc>
        <w:tc>
          <w:tcPr>
            <w:tcW w:w="1960" w:type="dxa"/>
            <w:tcBorders>
              <w:top w:val="nil"/>
              <w:left w:val="single" w:sz="8" w:space="0" w:color="auto"/>
              <w:bottom w:val="single" w:sz="4" w:space="0" w:color="auto"/>
              <w:right w:val="single" w:sz="4" w:space="0" w:color="auto"/>
            </w:tcBorders>
            <w:shd w:val="clear" w:color="auto" w:fill="auto"/>
            <w:vAlign w:val="center"/>
            <w:hideMark/>
          </w:tcPr>
          <w:p w14:paraId="43A8EAA6"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278 946,01</w:t>
            </w:r>
          </w:p>
        </w:tc>
        <w:tc>
          <w:tcPr>
            <w:tcW w:w="1520" w:type="dxa"/>
            <w:tcBorders>
              <w:top w:val="nil"/>
              <w:left w:val="nil"/>
              <w:bottom w:val="single" w:sz="4" w:space="0" w:color="auto"/>
              <w:right w:val="single" w:sz="4" w:space="0" w:color="auto"/>
            </w:tcBorders>
            <w:shd w:val="clear" w:color="auto" w:fill="auto"/>
            <w:vAlign w:val="center"/>
            <w:hideMark/>
          </w:tcPr>
          <w:p w14:paraId="423EABBC"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-28 541,65</w:t>
            </w:r>
          </w:p>
        </w:tc>
        <w:tc>
          <w:tcPr>
            <w:tcW w:w="1820" w:type="dxa"/>
            <w:tcBorders>
              <w:top w:val="nil"/>
              <w:left w:val="nil"/>
              <w:bottom w:val="single" w:sz="4" w:space="0" w:color="auto"/>
              <w:right w:val="nil"/>
            </w:tcBorders>
            <w:shd w:val="clear" w:color="auto" w:fill="auto"/>
            <w:vAlign w:val="center"/>
            <w:hideMark/>
          </w:tcPr>
          <w:p w14:paraId="794F256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338 236,43</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6C5C00DE"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290 910,20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09A341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-47 326,24</w:t>
            </w:r>
          </w:p>
        </w:tc>
      </w:tr>
      <w:tr w:rsidR="0054341C" w:rsidRPr="00375C41" w14:paraId="0B95B2E8"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76D5C666"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02292055"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-уголь каменный</w:t>
            </w:r>
          </w:p>
        </w:tc>
        <w:tc>
          <w:tcPr>
            <w:tcW w:w="1180" w:type="dxa"/>
            <w:tcBorders>
              <w:top w:val="nil"/>
              <w:left w:val="nil"/>
              <w:bottom w:val="single" w:sz="4" w:space="0" w:color="auto"/>
              <w:right w:val="single" w:sz="4" w:space="0" w:color="auto"/>
            </w:tcBorders>
            <w:shd w:val="clear" w:color="auto" w:fill="auto"/>
            <w:hideMark/>
          </w:tcPr>
          <w:p w14:paraId="7ECA184B"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noWrap/>
            <w:vAlign w:val="center"/>
            <w:hideMark/>
          </w:tcPr>
          <w:p w14:paraId="2A12F70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294 688,17</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349B82D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277 385,85</w:t>
            </w:r>
          </w:p>
        </w:tc>
        <w:tc>
          <w:tcPr>
            <w:tcW w:w="1520" w:type="dxa"/>
            <w:tcBorders>
              <w:top w:val="nil"/>
              <w:left w:val="nil"/>
              <w:bottom w:val="single" w:sz="4" w:space="0" w:color="auto"/>
              <w:right w:val="single" w:sz="4" w:space="0" w:color="auto"/>
            </w:tcBorders>
            <w:shd w:val="clear" w:color="auto" w:fill="auto"/>
            <w:noWrap/>
            <w:vAlign w:val="center"/>
            <w:hideMark/>
          </w:tcPr>
          <w:p w14:paraId="4CF6330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-17 302,32</w:t>
            </w:r>
          </w:p>
        </w:tc>
        <w:tc>
          <w:tcPr>
            <w:tcW w:w="1820" w:type="dxa"/>
            <w:tcBorders>
              <w:top w:val="nil"/>
              <w:left w:val="nil"/>
              <w:bottom w:val="single" w:sz="4" w:space="0" w:color="auto"/>
              <w:right w:val="nil"/>
            </w:tcBorders>
            <w:shd w:val="clear" w:color="auto" w:fill="auto"/>
            <w:noWrap/>
            <w:vAlign w:val="center"/>
            <w:hideMark/>
          </w:tcPr>
          <w:p w14:paraId="1C10D96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324 156,99</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4D721FC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289 312,59</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E3A3F2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-34 844,40</w:t>
            </w:r>
          </w:p>
        </w:tc>
      </w:tr>
      <w:tr w:rsidR="0054341C" w:rsidRPr="00375C41" w14:paraId="5D210B3E"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08FD2BCD"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73860FD1" w14:textId="77777777" w:rsidR="0054341C" w:rsidRPr="00375C41" w:rsidRDefault="0054341C" w:rsidP="0054341C">
            <w:pPr>
              <w:ind w:firstLineChars="200" w:firstLine="320"/>
              <w:rPr>
                <w:rFonts w:ascii="Arial CYR" w:hAnsi="Arial CYR" w:cs="Arial CYR"/>
                <w:sz w:val="16"/>
                <w:szCs w:val="16"/>
              </w:rPr>
            </w:pPr>
            <w:r w:rsidRPr="00375C41">
              <w:rPr>
                <w:rFonts w:ascii="Arial CYR" w:hAnsi="Arial CYR" w:cs="Arial CYR"/>
                <w:sz w:val="16"/>
                <w:szCs w:val="16"/>
              </w:rPr>
              <w:t>- мазут топочный</w:t>
            </w:r>
          </w:p>
        </w:tc>
        <w:tc>
          <w:tcPr>
            <w:tcW w:w="1180" w:type="dxa"/>
            <w:tcBorders>
              <w:top w:val="nil"/>
              <w:left w:val="nil"/>
              <w:bottom w:val="single" w:sz="4" w:space="0" w:color="auto"/>
              <w:right w:val="single" w:sz="4" w:space="0" w:color="auto"/>
            </w:tcBorders>
            <w:shd w:val="clear" w:color="auto" w:fill="auto"/>
            <w:hideMark/>
          </w:tcPr>
          <w:p w14:paraId="7919B58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noWrap/>
            <w:vAlign w:val="center"/>
            <w:hideMark/>
          </w:tcPr>
          <w:p w14:paraId="6A566FA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12 799,49</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1105877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1 560,16</w:t>
            </w:r>
          </w:p>
        </w:tc>
        <w:tc>
          <w:tcPr>
            <w:tcW w:w="1520" w:type="dxa"/>
            <w:tcBorders>
              <w:top w:val="nil"/>
              <w:left w:val="nil"/>
              <w:bottom w:val="single" w:sz="4" w:space="0" w:color="auto"/>
              <w:right w:val="single" w:sz="4" w:space="0" w:color="auto"/>
            </w:tcBorders>
            <w:shd w:val="clear" w:color="auto" w:fill="auto"/>
            <w:noWrap/>
            <w:vAlign w:val="center"/>
            <w:hideMark/>
          </w:tcPr>
          <w:p w14:paraId="1C2AFCD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-11 239,33</w:t>
            </w:r>
          </w:p>
        </w:tc>
        <w:tc>
          <w:tcPr>
            <w:tcW w:w="1820" w:type="dxa"/>
            <w:tcBorders>
              <w:top w:val="nil"/>
              <w:left w:val="nil"/>
              <w:bottom w:val="single" w:sz="4" w:space="0" w:color="auto"/>
              <w:right w:val="nil"/>
            </w:tcBorders>
            <w:shd w:val="clear" w:color="auto" w:fill="auto"/>
            <w:noWrap/>
            <w:vAlign w:val="center"/>
            <w:hideMark/>
          </w:tcPr>
          <w:p w14:paraId="383242F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14 079,44</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B407B9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1 597,61</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3D2129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-12 481,84</w:t>
            </w:r>
          </w:p>
        </w:tc>
      </w:tr>
      <w:tr w:rsidR="0054341C" w:rsidRPr="00375C41" w14:paraId="5F59ACF1"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57B92D40"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15</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7609E762"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Стоимость расходов по транспортировке, в т.ч.:</w:t>
            </w:r>
          </w:p>
        </w:tc>
        <w:tc>
          <w:tcPr>
            <w:tcW w:w="1180" w:type="dxa"/>
            <w:tcBorders>
              <w:top w:val="nil"/>
              <w:left w:val="nil"/>
              <w:bottom w:val="single" w:sz="4" w:space="0" w:color="auto"/>
              <w:right w:val="single" w:sz="4" w:space="0" w:color="auto"/>
            </w:tcBorders>
            <w:shd w:val="clear" w:color="auto" w:fill="auto"/>
            <w:vAlign w:val="center"/>
            <w:hideMark/>
          </w:tcPr>
          <w:p w14:paraId="74FE9375"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vAlign w:val="center"/>
            <w:hideMark/>
          </w:tcPr>
          <w:p w14:paraId="656BEF4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90 457,18</w:t>
            </w:r>
          </w:p>
        </w:tc>
        <w:tc>
          <w:tcPr>
            <w:tcW w:w="1960" w:type="dxa"/>
            <w:tcBorders>
              <w:top w:val="nil"/>
              <w:left w:val="single" w:sz="8" w:space="0" w:color="auto"/>
              <w:bottom w:val="single" w:sz="4" w:space="0" w:color="auto"/>
              <w:right w:val="single" w:sz="4" w:space="0" w:color="auto"/>
            </w:tcBorders>
            <w:shd w:val="clear" w:color="auto" w:fill="auto"/>
            <w:vAlign w:val="center"/>
            <w:hideMark/>
          </w:tcPr>
          <w:p w14:paraId="78C6854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239 311,57</w:t>
            </w:r>
          </w:p>
        </w:tc>
        <w:tc>
          <w:tcPr>
            <w:tcW w:w="1520" w:type="dxa"/>
            <w:tcBorders>
              <w:top w:val="nil"/>
              <w:left w:val="nil"/>
              <w:bottom w:val="single" w:sz="4" w:space="0" w:color="auto"/>
              <w:right w:val="single" w:sz="4" w:space="0" w:color="auto"/>
            </w:tcBorders>
            <w:shd w:val="clear" w:color="auto" w:fill="auto"/>
            <w:vAlign w:val="center"/>
            <w:hideMark/>
          </w:tcPr>
          <w:p w14:paraId="72F3C78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148 854,39</w:t>
            </w:r>
          </w:p>
        </w:tc>
        <w:tc>
          <w:tcPr>
            <w:tcW w:w="1820" w:type="dxa"/>
            <w:tcBorders>
              <w:top w:val="nil"/>
              <w:left w:val="nil"/>
              <w:bottom w:val="single" w:sz="4" w:space="0" w:color="auto"/>
              <w:right w:val="nil"/>
            </w:tcBorders>
            <w:shd w:val="clear" w:color="auto" w:fill="auto"/>
            <w:vAlign w:val="center"/>
            <w:hideMark/>
          </w:tcPr>
          <w:p w14:paraId="0D39DAD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99 502,91</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7F8C188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248 644,72</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3C95F15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149 141,82</w:t>
            </w:r>
          </w:p>
        </w:tc>
      </w:tr>
      <w:tr w:rsidR="0054341C" w:rsidRPr="00375C41" w14:paraId="7B951967"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0E4C74D1"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262A328B"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железнодорожные перевозки</w:t>
            </w:r>
          </w:p>
        </w:tc>
        <w:tc>
          <w:tcPr>
            <w:tcW w:w="1180" w:type="dxa"/>
            <w:tcBorders>
              <w:top w:val="nil"/>
              <w:left w:val="nil"/>
              <w:bottom w:val="single" w:sz="4" w:space="0" w:color="auto"/>
              <w:right w:val="single" w:sz="4" w:space="0" w:color="auto"/>
            </w:tcBorders>
            <w:shd w:val="clear" w:color="auto" w:fill="auto"/>
            <w:vAlign w:val="bottom"/>
            <w:hideMark/>
          </w:tcPr>
          <w:p w14:paraId="3BE1D650"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noWrap/>
            <w:vAlign w:val="center"/>
            <w:hideMark/>
          </w:tcPr>
          <w:p w14:paraId="61E7906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0B9BBB5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706F2FC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7489CFF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5FB562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624C48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6E4D66F4"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21FC9003"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712D85D9"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ПТУ</w:t>
            </w:r>
          </w:p>
        </w:tc>
        <w:tc>
          <w:tcPr>
            <w:tcW w:w="1180" w:type="dxa"/>
            <w:tcBorders>
              <w:top w:val="nil"/>
              <w:left w:val="nil"/>
              <w:bottom w:val="single" w:sz="4" w:space="0" w:color="auto"/>
              <w:right w:val="single" w:sz="4" w:space="0" w:color="auto"/>
            </w:tcBorders>
            <w:shd w:val="clear" w:color="auto" w:fill="auto"/>
            <w:vAlign w:val="bottom"/>
            <w:hideMark/>
          </w:tcPr>
          <w:p w14:paraId="7A74CFF6"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noWrap/>
            <w:vAlign w:val="center"/>
            <w:hideMark/>
          </w:tcPr>
          <w:p w14:paraId="6E5B139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370A7D9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2881C51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1572705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24BF4B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6F9200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47E78711"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2A739F5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30B5B563"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автомобильные перевозки (от поставщика до центрального склада)</w:t>
            </w:r>
          </w:p>
        </w:tc>
        <w:tc>
          <w:tcPr>
            <w:tcW w:w="1180" w:type="dxa"/>
            <w:tcBorders>
              <w:top w:val="nil"/>
              <w:left w:val="nil"/>
              <w:bottom w:val="single" w:sz="4" w:space="0" w:color="auto"/>
              <w:right w:val="single" w:sz="4" w:space="0" w:color="auto"/>
            </w:tcBorders>
            <w:shd w:val="clear" w:color="auto" w:fill="auto"/>
            <w:vAlign w:val="bottom"/>
            <w:hideMark/>
          </w:tcPr>
          <w:p w14:paraId="45FC6172"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noWrap/>
            <w:vAlign w:val="center"/>
            <w:hideMark/>
          </w:tcPr>
          <w:p w14:paraId="7E331B0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14:paraId="09A0690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142 572,54</w:t>
            </w:r>
          </w:p>
        </w:tc>
        <w:tc>
          <w:tcPr>
            <w:tcW w:w="1520" w:type="dxa"/>
            <w:tcBorders>
              <w:top w:val="nil"/>
              <w:left w:val="nil"/>
              <w:bottom w:val="single" w:sz="4" w:space="0" w:color="auto"/>
              <w:right w:val="single" w:sz="4" w:space="0" w:color="auto"/>
            </w:tcBorders>
            <w:shd w:val="clear" w:color="auto" w:fill="auto"/>
            <w:noWrap/>
            <w:vAlign w:val="center"/>
            <w:hideMark/>
          </w:tcPr>
          <w:p w14:paraId="69EA260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142 572,54</w:t>
            </w:r>
          </w:p>
        </w:tc>
        <w:tc>
          <w:tcPr>
            <w:tcW w:w="1820" w:type="dxa"/>
            <w:tcBorders>
              <w:top w:val="nil"/>
              <w:left w:val="nil"/>
              <w:bottom w:val="single" w:sz="4" w:space="0" w:color="auto"/>
              <w:right w:val="nil"/>
            </w:tcBorders>
            <w:shd w:val="clear" w:color="auto" w:fill="auto"/>
            <w:noWrap/>
            <w:vAlign w:val="center"/>
            <w:hideMark/>
          </w:tcPr>
          <w:p w14:paraId="56C2D23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99 502,91</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0B0817E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148 132,87</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50898CB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48 629,96</w:t>
            </w:r>
          </w:p>
        </w:tc>
      </w:tr>
      <w:tr w:rsidR="0054341C" w:rsidRPr="00375C41" w14:paraId="6A84CFBE" w14:textId="77777777" w:rsidTr="0054341C">
        <w:trPr>
          <w:trHeight w:val="390"/>
          <w:jc w:val="center"/>
        </w:trPr>
        <w:tc>
          <w:tcPr>
            <w:tcW w:w="480" w:type="dxa"/>
            <w:tcBorders>
              <w:top w:val="nil"/>
              <w:left w:val="single" w:sz="8" w:space="0" w:color="auto"/>
              <w:bottom w:val="nil"/>
              <w:right w:val="nil"/>
            </w:tcBorders>
            <w:shd w:val="clear" w:color="auto" w:fill="auto"/>
            <w:noWrap/>
            <w:vAlign w:val="center"/>
            <w:hideMark/>
          </w:tcPr>
          <w:p w14:paraId="1835816D"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57B2FBCD"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погрузка, разгрузка, услуги тракт. парка</w:t>
            </w:r>
          </w:p>
        </w:tc>
        <w:tc>
          <w:tcPr>
            <w:tcW w:w="1180" w:type="dxa"/>
            <w:tcBorders>
              <w:top w:val="nil"/>
              <w:left w:val="nil"/>
              <w:bottom w:val="single" w:sz="4" w:space="0" w:color="auto"/>
              <w:right w:val="single" w:sz="4" w:space="0" w:color="auto"/>
            </w:tcBorders>
            <w:shd w:val="clear" w:color="auto" w:fill="auto"/>
            <w:vAlign w:val="center"/>
            <w:hideMark/>
          </w:tcPr>
          <w:p w14:paraId="0872D31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nil"/>
              <w:left w:val="nil"/>
              <w:bottom w:val="single" w:sz="4" w:space="0" w:color="auto"/>
              <w:right w:val="single" w:sz="4" w:space="0" w:color="auto"/>
            </w:tcBorders>
            <w:shd w:val="clear" w:color="auto" w:fill="auto"/>
            <w:noWrap/>
            <w:vAlign w:val="center"/>
            <w:hideMark/>
          </w:tcPr>
          <w:p w14:paraId="38182D1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000000" w:fill="FFFF00"/>
            <w:noWrap/>
            <w:vAlign w:val="center"/>
            <w:hideMark/>
          </w:tcPr>
          <w:p w14:paraId="12866CC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82 053,89</w:t>
            </w:r>
          </w:p>
        </w:tc>
        <w:tc>
          <w:tcPr>
            <w:tcW w:w="1520" w:type="dxa"/>
            <w:tcBorders>
              <w:top w:val="nil"/>
              <w:left w:val="nil"/>
              <w:bottom w:val="single" w:sz="4" w:space="0" w:color="auto"/>
              <w:right w:val="single" w:sz="4" w:space="0" w:color="auto"/>
            </w:tcBorders>
            <w:shd w:val="clear" w:color="auto" w:fill="auto"/>
            <w:noWrap/>
            <w:vAlign w:val="center"/>
            <w:hideMark/>
          </w:tcPr>
          <w:p w14:paraId="4A07C23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82 053,89</w:t>
            </w:r>
          </w:p>
        </w:tc>
        <w:tc>
          <w:tcPr>
            <w:tcW w:w="1820" w:type="dxa"/>
            <w:tcBorders>
              <w:top w:val="nil"/>
              <w:left w:val="nil"/>
              <w:bottom w:val="single" w:sz="4" w:space="0" w:color="auto"/>
              <w:right w:val="nil"/>
            </w:tcBorders>
            <w:shd w:val="clear" w:color="auto" w:fill="auto"/>
            <w:noWrap/>
            <w:vAlign w:val="center"/>
            <w:hideMark/>
          </w:tcPr>
          <w:p w14:paraId="26B2B37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309B9CE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85 253,99</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5CDECDA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85 253,99</w:t>
            </w:r>
          </w:p>
        </w:tc>
      </w:tr>
      <w:tr w:rsidR="0054341C" w:rsidRPr="00375C41" w14:paraId="56775121" w14:textId="77777777" w:rsidTr="0054341C">
        <w:trPr>
          <w:trHeight w:val="255"/>
          <w:jc w:val="center"/>
        </w:trPr>
        <w:tc>
          <w:tcPr>
            <w:tcW w:w="480" w:type="dxa"/>
            <w:tcBorders>
              <w:top w:val="nil"/>
              <w:left w:val="single" w:sz="8" w:space="0" w:color="auto"/>
              <w:bottom w:val="nil"/>
              <w:right w:val="nil"/>
            </w:tcBorders>
            <w:shd w:val="clear" w:color="auto" w:fill="auto"/>
            <w:noWrap/>
            <w:vAlign w:val="center"/>
            <w:hideMark/>
          </w:tcPr>
          <w:p w14:paraId="042295D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nil"/>
              <w:right w:val="single" w:sz="4" w:space="0" w:color="auto"/>
            </w:tcBorders>
            <w:shd w:val="clear" w:color="auto" w:fill="auto"/>
            <w:vAlign w:val="center"/>
            <w:hideMark/>
          </w:tcPr>
          <w:p w14:paraId="3DDA8569"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автомобильные перевозки (с центрального склада до котельных)</w:t>
            </w:r>
          </w:p>
        </w:tc>
        <w:tc>
          <w:tcPr>
            <w:tcW w:w="1180" w:type="dxa"/>
            <w:tcBorders>
              <w:top w:val="nil"/>
              <w:left w:val="nil"/>
              <w:bottom w:val="single" w:sz="4" w:space="0" w:color="auto"/>
              <w:right w:val="single" w:sz="4" w:space="0" w:color="auto"/>
            </w:tcBorders>
            <w:shd w:val="clear" w:color="auto" w:fill="auto"/>
            <w:vAlign w:val="center"/>
            <w:hideMark/>
          </w:tcPr>
          <w:p w14:paraId="033CEB1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руб./т.м3</w:t>
            </w:r>
          </w:p>
        </w:tc>
        <w:tc>
          <w:tcPr>
            <w:tcW w:w="1700" w:type="dxa"/>
            <w:tcBorders>
              <w:top w:val="nil"/>
              <w:left w:val="nil"/>
              <w:bottom w:val="nil"/>
              <w:right w:val="single" w:sz="4" w:space="0" w:color="auto"/>
            </w:tcBorders>
            <w:shd w:val="clear" w:color="auto" w:fill="auto"/>
            <w:noWrap/>
            <w:vAlign w:val="center"/>
            <w:hideMark/>
          </w:tcPr>
          <w:p w14:paraId="53143C1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single" w:sz="4" w:space="0" w:color="auto"/>
            </w:tcBorders>
            <w:shd w:val="clear" w:color="000000" w:fill="FFFF00"/>
            <w:noWrap/>
            <w:vAlign w:val="center"/>
            <w:hideMark/>
          </w:tcPr>
          <w:p w14:paraId="4A52B4B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14 685,14</w:t>
            </w:r>
          </w:p>
        </w:tc>
        <w:tc>
          <w:tcPr>
            <w:tcW w:w="1520" w:type="dxa"/>
            <w:tcBorders>
              <w:top w:val="nil"/>
              <w:left w:val="nil"/>
              <w:bottom w:val="single" w:sz="4" w:space="0" w:color="auto"/>
              <w:right w:val="single" w:sz="4" w:space="0" w:color="auto"/>
            </w:tcBorders>
            <w:shd w:val="clear" w:color="auto" w:fill="auto"/>
            <w:noWrap/>
            <w:vAlign w:val="center"/>
            <w:hideMark/>
          </w:tcPr>
          <w:p w14:paraId="61EBF0A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14 685,14</w:t>
            </w:r>
          </w:p>
        </w:tc>
        <w:tc>
          <w:tcPr>
            <w:tcW w:w="1820" w:type="dxa"/>
            <w:tcBorders>
              <w:top w:val="nil"/>
              <w:left w:val="nil"/>
              <w:bottom w:val="single" w:sz="4" w:space="0" w:color="auto"/>
              <w:right w:val="nil"/>
            </w:tcBorders>
            <w:shd w:val="clear" w:color="auto" w:fill="auto"/>
            <w:noWrap/>
            <w:vAlign w:val="center"/>
            <w:hideMark/>
          </w:tcPr>
          <w:p w14:paraId="337D040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5E10389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15 257,86</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F57CD9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15 257,86</w:t>
            </w:r>
          </w:p>
        </w:tc>
      </w:tr>
      <w:tr w:rsidR="0054341C" w:rsidRPr="00375C41" w14:paraId="1AA283A9" w14:textId="77777777" w:rsidTr="0054341C">
        <w:trPr>
          <w:trHeight w:val="600"/>
          <w:jc w:val="center"/>
        </w:trPr>
        <w:tc>
          <w:tcPr>
            <w:tcW w:w="480" w:type="dxa"/>
            <w:tcBorders>
              <w:top w:val="nil"/>
              <w:left w:val="single" w:sz="8" w:space="0" w:color="auto"/>
              <w:bottom w:val="nil"/>
              <w:right w:val="nil"/>
            </w:tcBorders>
            <w:shd w:val="clear" w:color="auto" w:fill="auto"/>
            <w:noWrap/>
            <w:vAlign w:val="center"/>
            <w:hideMark/>
          </w:tcPr>
          <w:p w14:paraId="3A704411"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16</w:t>
            </w:r>
          </w:p>
        </w:tc>
        <w:tc>
          <w:tcPr>
            <w:tcW w:w="6580" w:type="dxa"/>
            <w:tcBorders>
              <w:top w:val="single" w:sz="4" w:space="0" w:color="auto"/>
              <w:left w:val="single" w:sz="8" w:space="0" w:color="auto"/>
              <w:bottom w:val="nil"/>
              <w:right w:val="single" w:sz="4" w:space="0" w:color="auto"/>
            </w:tcBorders>
            <w:shd w:val="clear" w:color="auto" w:fill="auto"/>
            <w:vAlign w:val="center"/>
            <w:hideMark/>
          </w:tcPr>
          <w:p w14:paraId="7FF01B49" w14:textId="77777777" w:rsidR="0054341C" w:rsidRPr="00375C41" w:rsidRDefault="0054341C" w:rsidP="0054341C">
            <w:pPr>
              <w:rPr>
                <w:rFonts w:ascii="Arial CYR" w:hAnsi="Arial CYR" w:cs="Arial CYR"/>
                <w:b/>
                <w:bCs/>
                <w:i/>
                <w:iCs/>
                <w:sz w:val="16"/>
                <w:szCs w:val="16"/>
              </w:rPr>
            </w:pPr>
            <w:r w:rsidRPr="00375C41">
              <w:rPr>
                <w:rFonts w:ascii="Arial CYR" w:hAnsi="Arial CYR" w:cs="Arial CYR"/>
                <w:b/>
                <w:bCs/>
                <w:i/>
                <w:iCs/>
                <w:sz w:val="16"/>
                <w:szCs w:val="16"/>
              </w:rPr>
              <w:t>Общая стоимость топлива с расходами по транспортировке 16= (14+15)</w:t>
            </w:r>
          </w:p>
        </w:tc>
        <w:tc>
          <w:tcPr>
            <w:tcW w:w="1180" w:type="dxa"/>
            <w:tcBorders>
              <w:top w:val="nil"/>
              <w:left w:val="nil"/>
              <w:bottom w:val="nil"/>
              <w:right w:val="single" w:sz="4" w:space="0" w:color="auto"/>
            </w:tcBorders>
            <w:shd w:val="clear" w:color="auto" w:fill="auto"/>
            <w:vAlign w:val="center"/>
            <w:hideMark/>
          </w:tcPr>
          <w:p w14:paraId="3953BAED"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single" w:sz="4" w:space="0" w:color="auto"/>
              <w:left w:val="nil"/>
              <w:bottom w:val="nil"/>
              <w:right w:val="single" w:sz="4" w:space="0" w:color="auto"/>
            </w:tcBorders>
            <w:shd w:val="clear" w:color="auto" w:fill="auto"/>
            <w:noWrap/>
            <w:vAlign w:val="center"/>
            <w:hideMark/>
          </w:tcPr>
          <w:p w14:paraId="5C36F63B"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397 944,84</w:t>
            </w:r>
          </w:p>
        </w:tc>
        <w:tc>
          <w:tcPr>
            <w:tcW w:w="1960" w:type="dxa"/>
            <w:tcBorders>
              <w:top w:val="nil"/>
              <w:left w:val="single" w:sz="8" w:space="0" w:color="auto"/>
              <w:bottom w:val="nil"/>
              <w:right w:val="single" w:sz="4" w:space="0" w:color="auto"/>
            </w:tcBorders>
            <w:shd w:val="clear" w:color="auto" w:fill="auto"/>
            <w:noWrap/>
            <w:vAlign w:val="center"/>
            <w:hideMark/>
          </w:tcPr>
          <w:p w14:paraId="439110F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518 257,58</w:t>
            </w:r>
          </w:p>
        </w:tc>
        <w:tc>
          <w:tcPr>
            <w:tcW w:w="1520" w:type="dxa"/>
            <w:tcBorders>
              <w:top w:val="nil"/>
              <w:left w:val="nil"/>
              <w:bottom w:val="nil"/>
              <w:right w:val="single" w:sz="4" w:space="0" w:color="auto"/>
            </w:tcBorders>
            <w:shd w:val="clear" w:color="auto" w:fill="auto"/>
            <w:noWrap/>
            <w:vAlign w:val="center"/>
            <w:hideMark/>
          </w:tcPr>
          <w:p w14:paraId="2F45DF21"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120 312,74</w:t>
            </w:r>
          </w:p>
        </w:tc>
        <w:tc>
          <w:tcPr>
            <w:tcW w:w="1820" w:type="dxa"/>
            <w:tcBorders>
              <w:top w:val="nil"/>
              <w:left w:val="nil"/>
              <w:bottom w:val="nil"/>
              <w:right w:val="nil"/>
            </w:tcBorders>
            <w:shd w:val="clear" w:color="auto" w:fill="auto"/>
            <w:noWrap/>
            <w:vAlign w:val="center"/>
            <w:hideMark/>
          </w:tcPr>
          <w:p w14:paraId="268DBC52"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437 739,34</w:t>
            </w:r>
          </w:p>
        </w:tc>
        <w:tc>
          <w:tcPr>
            <w:tcW w:w="1940" w:type="dxa"/>
            <w:tcBorders>
              <w:top w:val="nil"/>
              <w:left w:val="single" w:sz="4" w:space="0" w:color="auto"/>
              <w:bottom w:val="nil"/>
              <w:right w:val="single" w:sz="8" w:space="0" w:color="auto"/>
            </w:tcBorders>
            <w:shd w:val="clear" w:color="auto" w:fill="auto"/>
            <w:noWrap/>
            <w:vAlign w:val="center"/>
            <w:hideMark/>
          </w:tcPr>
          <w:p w14:paraId="267E6CA2"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539 554,92</w:t>
            </w:r>
          </w:p>
        </w:tc>
        <w:tc>
          <w:tcPr>
            <w:tcW w:w="1540" w:type="dxa"/>
            <w:tcBorders>
              <w:top w:val="nil"/>
              <w:left w:val="single" w:sz="4" w:space="0" w:color="auto"/>
              <w:bottom w:val="nil"/>
              <w:right w:val="single" w:sz="8" w:space="0" w:color="auto"/>
            </w:tcBorders>
            <w:shd w:val="clear" w:color="auto" w:fill="auto"/>
            <w:noWrap/>
            <w:vAlign w:val="center"/>
            <w:hideMark/>
          </w:tcPr>
          <w:p w14:paraId="5B1A4A55"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101 815,58</w:t>
            </w:r>
          </w:p>
        </w:tc>
      </w:tr>
      <w:tr w:rsidR="0054341C" w:rsidRPr="00375C41" w14:paraId="12663934" w14:textId="77777777" w:rsidTr="0054341C">
        <w:trPr>
          <w:trHeight w:val="300"/>
          <w:jc w:val="center"/>
        </w:trPr>
        <w:tc>
          <w:tcPr>
            <w:tcW w:w="480" w:type="dxa"/>
            <w:vMerge w:val="restart"/>
            <w:tcBorders>
              <w:top w:val="single" w:sz="4" w:space="0" w:color="auto"/>
              <w:left w:val="single" w:sz="8" w:space="0" w:color="auto"/>
              <w:bottom w:val="single" w:sz="4" w:space="0" w:color="000000"/>
              <w:right w:val="nil"/>
            </w:tcBorders>
            <w:shd w:val="clear" w:color="auto" w:fill="auto"/>
            <w:noWrap/>
            <w:vAlign w:val="center"/>
            <w:hideMark/>
          </w:tcPr>
          <w:p w14:paraId="67A1A9A2"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17</w:t>
            </w:r>
          </w:p>
        </w:tc>
        <w:tc>
          <w:tcPr>
            <w:tcW w:w="65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F59161"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Справочно:</w:t>
            </w:r>
          </w:p>
        </w:tc>
        <w:tc>
          <w:tcPr>
            <w:tcW w:w="1180" w:type="dxa"/>
            <w:tcBorders>
              <w:top w:val="single" w:sz="8" w:space="0" w:color="auto"/>
              <w:left w:val="nil"/>
              <w:bottom w:val="nil"/>
              <w:right w:val="nil"/>
            </w:tcBorders>
            <w:shd w:val="clear" w:color="auto" w:fill="auto"/>
            <w:vAlign w:val="center"/>
            <w:hideMark/>
          </w:tcPr>
          <w:p w14:paraId="4AD714C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1700" w:type="dxa"/>
            <w:tcBorders>
              <w:top w:val="single" w:sz="8" w:space="0" w:color="auto"/>
              <w:left w:val="nil"/>
              <w:bottom w:val="nil"/>
              <w:right w:val="nil"/>
            </w:tcBorders>
            <w:shd w:val="clear" w:color="auto" w:fill="auto"/>
            <w:noWrap/>
            <w:vAlign w:val="center"/>
            <w:hideMark/>
          </w:tcPr>
          <w:p w14:paraId="3845B8CA"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960" w:type="dxa"/>
            <w:tcBorders>
              <w:top w:val="single" w:sz="8" w:space="0" w:color="auto"/>
              <w:left w:val="nil"/>
              <w:bottom w:val="nil"/>
              <w:right w:val="nil"/>
            </w:tcBorders>
            <w:shd w:val="clear" w:color="auto" w:fill="auto"/>
            <w:noWrap/>
            <w:vAlign w:val="center"/>
            <w:hideMark/>
          </w:tcPr>
          <w:p w14:paraId="65CEFFB0"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520" w:type="dxa"/>
            <w:tcBorders>
              <w:top w:val="single" w:sz="8" w:space="0" w:color="auto"/>
              <w:left w:val="nil"/>
              <w:bottom w:val="nil"/>
              <w:right w:val="nil"/>
            </w:tcBorders>
            <w:shd w:val="clear" w:color="auto" w:fill="auto"/>
            <w:noWrap/>
            <w:vAlign w:val="center"/>
            <w:hideMark/>
          </w:tcPr>
          <w:p w14:paraId="5133E8C4"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820" w:type="dxa"/>
            <w:tcBorders>
              <w:top w:val="single" w:sz="8" w:space="0" w:color="auto"/>
              <w:left w:val="nil"/>
              <w:bottom w:val="nil"/>
              <w:right w:val="nil"/>
            </w:tcBorders>
            <w:shd w:val="clear" w:color="auto" w:fill="auto"/>
            <w:noWrap/>
            <w:vAlign w:val="center"/>
            <w:hideMark/>
          </w:tcPr>
          <w:p w14:paraId="4F757B46"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940" w:type="dxa"/>
            <w:tcBorders>
              <w:top w:val="single" w:sz="8" w:space="0" w:color="auto"/>
              <w:left w:val="nil"/>
              <w:bottom w:val="nil"/>
              <w:right w:val="nil"/>
            </w:tcBorders>
            <w:shd w:val="clear" w:color="auto" w:fill="auto"/>
            <w:noWrap/>
            <w:vAlign w:val="center"/>
            <w:hideMark/>
          </w:tcPr>
          <w:p w14:paraId="6906FEA0"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540" w:type="dxa"/>
            <w:tcBorders>
              <w:top w:val="single" w:sz="8" w:space="0" w:color="auto"/>
              <w:left w:val="nil"/>
              <w:bottom w:val="nil"/>
              <w:right w:val="single" w:sz="8" w:space="0" w:color="auto"/>
            </w:tcBorders>
            <w:shd w:val="clear" w:color="auto" w:fill="auto"/>
            <w:noWrap/>
            <w:vAlign w:val="center"/>
            <w:hideMark/>
          </w:tcPr>
          <w:p w14:paraId="4C6323EE"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r>
      <w:tr w:rsidR="0054341C" w:rsidRPr="00375C41" w14:paraId="301A6553" w14:textId="77777777" w:rsidTr="0054341C">
        <w:trPr>
          <w:trHeight w:val="300"/>
          <w:jc w:val="center"/>
        </w:trPr>
        <w:tc>
          <w:tcPr>
            <w:tcW w:w="480" w:type="dxa"/>
            <w:vMerge/>
            <w:tcBorders>
              <w:top w:val="single" w:sz="4" w:space="0" w:color="auto"/>
              <w:left w:val="single" w:sz="8" w:space="0" w:color="auto"/>
              <w:bottom w:val="single" w:sz="4" w:space="0" w:color="000000"/>
              <w:right w:val="nil"/>
            </w:tcBorders>
            <w:vAlign w:val="center"/>
            <w:hideMark/>
          </w:tcPr>
          <w:p w14:paraId="76AD4E43" w14:textId="77777777" w:rsidR="0054341C" w:rsidRPr="00375C41" w:rsidRDefault="0054341C" w:rsidP="0054341C">
            <w:pPr>
              <w:rPr>
                <w:rFonts w:ascii="Arial CYR" w:hAnsi="Arial CYR" w:cs="Arial CYR"/>
                <w:color w:val="0000FF"/>
                <w:sz w:val="16"/>
                <w:szCs w:val="16"/>
              </w:rPr>
            </w:pP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71A06064" w14:textId="77777777" w:rsidR="0054341C" w:rsidRPr="00375C41" w:rsidRDefault="0054341C" w:rsidP="0054341C">
            <w:pPr>
              <w:rPr>
                <w:rFonts w:ascii="Arial CYR" w:hAnsi="Arial CYR" w:cs="Arial CYR"/>
                <w:color w:val="000000"/>
                <w:sz w:val="16"/>
                <w:szCs w:val="16"/>
              </w:rPr>
            </w:pPr>
            <w:r w:rsidRPr="00375C41">
              <w:rPr>
                <w:rFonts w:ascii="Arial CYR" w:hAnsi="Arial CYR" w:cs="Arial CYR"/>
                <w:color w:val="000000"/>
                <w:sz w:val="16"/>
                <w:szCs w:val="16"/>
              </w:rPr>
              <w:t xml:space="preserve">    Стоимость угля с учетом доставки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09EC681" w14:textId="77777777" w:rsidR="0054341C" w:rsidRPr="00375C41" w:rsidRDefault="0054341C" w:rsidP="0054341C">
            <w:pPr>
              <w:jc w:val="center"/>
              <w:rPr>
                <w:rFonts w:ascii="Arial CYR" w:hAnsi="Arial CYR" w:cs="Arial CYR"/>
                <w:color w:val="000000"/>
                <w:sz w:val="16"/>
                <w:szCs w:val="16"/>
              </w:rPr>
            </w:pPr>
            <w:r w:rsidRPr="00375C41">
              <w:rPr>
                <w:rFonts w:ascii="Arial CYR" w:hAnsi="Arial CYR" w:cs="Arial CYR"/>
                <w:color w:val="000000"/>
                <w:sz w:val="16"/>
                <w:szCs w:val="16"/>
              </w:rPr>
              <w:t>руб./т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5632052C" w14:textId="77777777" w:rsidR="0054341C" w:rsidRPr="00375C41" w:rsidRDefault="0054341C" w:rsidP="0054341C">
            <w:pPr>
              <w:jc w:val="right"/>
              <w:rPr>
                <w:rFonts w:ascii="Arial CYR" w:hAnsi="Arial CYR" w:cs="Arial CYR"/>
                <w:b/>
                <w:bCs/>
                <w:color w:val="000000"/>
                <w:sz w:val="16"/>
                <w:szCs w:val="16"/>
              </w:rPr>
            </w:pPr>
            <w:r w:rsidRPr="00375C41">
              <w:rPr>
                <w:rFonts w:ascii="Arial CYR" w:hAnsi="Arial CYR" w:cs="Arial CYR"/>
                <w:b/>
                <w:bCs/>
                <w:color w:val="000000"/>
                <w:sz w:val="16"/>
                <w:szCs w:val="16"/>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7FD5FAB"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1 890,22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E4C1889" w14:textId="77777777" w:rsidR="0054341C" w:rsidRPr="00375C41" w:rsidRDefault="0054341C" w:rsidP="0054341C">
            <w:pPr>
              <w:jc w:val="right"/>
              <w:rPr>
                <w:rFonts w:ascii="Arial CYR" w:hAnsi="Arial CYR" w:cs="Arial CYR"/>
                <w:b/>
                <w:bCs/>
                <w:color w:val="000000"/>
                <w:sz w:val="16"/>
                <w:szCs w:val="16"/>
              </w:rPr>
            </w:pPr>
            <w:r w:rsidRPr="00375C41">
              <w:rPr>
                <w:rFonts w:ascii="Arial CYR" w:hAnsi="Arial CYR" w:cs="Arial CYR"/>
                <w:b/>
                <w:bCs/>
                <w:color w:val="000000"/>
                <w:sz w:val="16"/>
                <w:szCs w:val="16"/>
              </w:rPr>
              <w:t>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38560B73" w14:textId="77777777" w:rsidR="0054341C" w:rsidRPr="00375C41" w:rsidRDefault="0054341C" w:rsidP="0054341C">
            <w:pPr>
              <w:jc w:val="right"/>
              <w:rPr>
                <w:rFonts w:ascii="Arial CYR" w:hAnsi="Arial CYR" w:cs="Arial CYR"/>
                <w:b/>
                <w:bCs/>
                <w:color w:val="000000"/>
                <w:sz w:val="16"/>
                <w:szCs w:val="16"/>
              </w:rPr>
            </w:pPr>
            <w:r w:rsidRPr="00375C41">
              <w:rPr>
                <w:rFonts w:ascii="Arial CYR" w:hAnsi="Arial CYR" w:cs="Arial CYR"/>
                <w:b/>
                <w:bCs/>
                <w:color w:val="000000"/>
                <w:sz w:val="16"/>
                <w:szCs w:val="16"/>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801FFC9"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1 967,90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14:paraId="5FBEA705" w14:textId="77777777" w:rsidR="0054341C" w:rsidRPr="00375C41" w:rsidRDefault="0054341C" w:rsidP="0054341C">
            <w:pPr>
              <w:jc w:val="right"/>
              <w:rPr>
                <w:rFonts w:ascii="Arial CYR" w:hAnsi="Arial CYR" w:cs="Arial CYR"/>
                <w:b/>
                <w:bCs/>
                <w:color w:val="000000"/>
                <w:sz w:val="16"/>
                <w:szCs w:val="16"/>
              </w:rPr>
            </w:pPr>
            <w:r w:rsidRPr="00375C41">
              <w:rPr>
                <w:rFonts w:ascii="Arial CYR" w:hAnsi="Arial CYR" w:cs="Arial CYR"/>
                <w:b/>
                <w:bCs/>
                <w:color w:val="000000"/>
                <w:sz w:val="16"/>
                <w:szCs w:val="16"/>
              </w:rPr>
              <w:t> </w:t>
            </w:r>
          </w:p>
        </w:tc>
      </w:tr>
      <w:tr w:rsidR="0054341C" w:rsidRPr="00375C41" w14:paraId="70D83ACE" w14:textId="77777777" w:rsidTr="0054341C">
        <w:trPr>
          <w:trHeight w:val="300"/>
          <w:jc w:val="center"/>
        </w:trPr>
        <w:tc>
          <w:tcPr>
            <w:tcW w:w="480" w:type="dxa"/>
            <w:vMerge/>
            <w:tcBorders>
              <w:top w:val="single" w:sz="4" w:space="0" w:color="auto"/>
              <w:left w:val="single" w:sz="8" w:space="0" w:color="auto"/>
              <w:bottom w:val="single" w:sz="4" w:space="0" w:color="000000"/>
              <w:right w:val="nil"/>
            </w:tcBorders>
            <w:vAlign w:val="center"/>
            <w:hideMark/>
          </w:tcPr>
          <w:p w14:paraId="7FADFA50" w14:textId="77777777" w:rsidR="0054341C" w:rsidRPr="00375C41" w:rsidRDefault="0054341C" w:rsidP="0054341C">
            <w:pPr>
              <w:rPr>
                <w:rFonts w:ascii="Arial CYR" w:hAnsi="Arial CYR" w:cs="Arial CYR"/>
                <w:color w:val="0000FF"/>
                <w:sz w:val="16"/>
                <w:szCs w:val="16"/>
              </w:rPr>
            </w:pP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5068D51C" w14:textId="77777777" w:rsidR="0054341C" w:rsidRPr="00375C41" w:rsidRDefault="0054341C" w:rsidP="0054341C">
            <w:pPr>
              <w:rPr>
                <w:rFonts w:ascii="Arial CYR" w:hAnsi="Arial CYR" w:cs="Arial CYR"/>
                <w:color w:val="000000"/>
                <w:sz w:val="16"/>
                <w:szCs w:val="16"/>
              </w:rPr>
            </w:pPr>
            <w:r w:rsidRPr="00375C41">
              <w:rPr>
                <w:rFonts w:ascii="Arial CYR" w:hAnsi="Arial CYR" w:cs="Arial CYR"/>
                <w:color w:val="000000"/>
                <w:sz w:val="16"/>
                <w:szCs w:val="16"/>
              </w:rPr>
              <w:t xml:space="preserve">    Стоимость транспортировки угля до котельных</w:t>
            </w:r>
          </w:p>
        </w:tc>
        <w:tc>
          <w:tcPr>
            <w:tcW w:w="1180" w:type="dxa"/>
            <w:tcBorders>
              <w:top w:val="nil"/>
              <w:left w:val="nil"/>
              <w:bottom w:val="single" w:sz="4" w:space="0" w:color="auto"/>
              <w:right w:val="single" w:sz="4" w:space="0" w:color="auto"/>
            </w:tcBorders>
            <w:shd w:val="clear" w:color="auto" w:fill="auto"/>
            <w:vAlign w:val="center"/>
            <w:hideMark/>
          </w:tcPr>
          <w:p w14:paraId="60C46B5C" w14:textId="77777777" w:rsidR="0054341C" w:rsidRPr="00375C41" w:rsidRDefault="0054341C" w:rsidP="0054341C">
            <w:pPr>
              <w:jc w:val="center"/>
              <w:rPr>
                <w:rFonts w:ascii="Arial CYR" w:hAnsi="Arial CYR" w:cs="Arial CYR"/>
                <w:color w:val="000000"/>
                <w:sz w:val="16"/>
                <w:szCs w:val="16"/>
              </w:rPr>
            </w:pPr>
            <w:r w:rsidRPr="00375C41">
              <w:rPr>
                <w:rFonts w:ascii="Arial CYR" w:hAnsi="Arial CYR" w:cs="Arial CYR"/>
                <w:color w:val="000000"/>
                <w:sz w:val="16"/>
                <w:szCs w:val="16"/>
              </w:rPr>
              <w:t>руб./т</w:t>
            </w:r>
          </w:p>
        </w:tc>
        <w:tc>
          <w:tcPr>
            <w:tcW w:w="1700" w:type="dxa"/>
            <w:tcBorders>
              <w:top w:val="nil"/>
              <w:left w:val="nil"/>
              <w:bottom w:val="single" w:sz="4" w:space="0" w:color="auto"/>
              <w:right w:val="single" w:sz="4" w:space="0" w:color="auto"/>
            </w:tcBorders>
            <w:shd w:val="clear" w:color="auto" w:fill="auto"/>
            <w:noWrap/>
            <w:vAlign w:val="center"/>
            <w:hideMark/>
          </w:tcPr>
          <w:p w14:paraId="6A57A09B"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960" w:type="dxa"/>
            <w:tcBorders>
              <w:top w:val="nil"/>
              <w:left w:val="nil"/>
              <w:bottom w:val="single" w:sz="4" w:space="0" w:color="auto"/>
              <w:right w:val="single" w:sz="4" w:space="0" w:color="auto"/>
            </w:tcBorders>
            <w:shd w:val="clear" w:color="auto" w:fill="auto"/>
            <w:noWrap/>
            <w:vAlign w:val="center"/>
            <w:hideMark/>
          </w:tcPr>
          <w:p w14:paraId="3EB941A3"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872,83</w:t>
            </w:r>
          </w:p>
        </w:tc>
        <w:tc>
          <w:tcPr>
            <w:tcW w:w="1520" w:type="dxa"/>
            <w:tcBorders>
              <w:top w:val="nil"/>
              <w:left w:val="nil"/>
              <w:bottom w:val="single" w:sz="4" w:space="0" w:color="auto"/>
              <w:right w:val="single" w:sz="4" w:space="0" w:color="auto"/>
            </w:tcBorders>
            <w:shd w:val="clear" w:color="auto" w:fill="auto"/>
            <w:noWrap/>
            <w:vAlign w:val="center"/>
            <w:hideMark/>
          </w:tcPr>
          <w:p w14:paraId="6417D032"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14:paraId="009B0109"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558354D7"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906,87</w:t>
            </w:r>
          </w:p>
        </w:tc>
        <w:tc>
          <w:tcPr>
            <w:tcW w:w="1540" w:type="dxa"/>
            <w:tcBorders>
              <w:top w:val="nil"/>
              <w:left w:val="nil"/>
              <w:bottom w:val="single" w:sz="4" w:space="0" w:color="auto"/>
              <w:right w:val="single" w:sz="8" w:space="0" w:color="auto"/>
            </w:tcBorders>
            <w:shd w:val="clear" w:color="auto" w:fill="auto"/>
            <w:noWrap/>
            <w:vAlign w:val="center"/>
            <w:hideMark/>
          </w:tcPr>
          <w:p w14:paraId="2A5A9A25"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r>
      <w:tr w:rsidR="0054341C" w:rsidRPr="00375C41" w14:paraId="0A09DFD9" w14:textId="77777777" w:rsidTr="0054341C">
        <w:trPr>
          <w:trHeight w:val="300"/>
          <w:jc w:val="center"/>
        </w:trPr>
        <w:tc>
          <w:tcPr>
            <w:tcW w:w="480" w:type="dxa"/>
            <w:vMerge w:val="restart"/>
            <w:tcBorders>
              <w:top w:val="nil"/>
              <w:left w:val="single" w:sz="8" w:space="0" w:color="auto"/>
              <w:bottom w:val="single" w:sz="8" w:space="0" w:color="000000"/>
              <w:right w:val="nil"/>
            </w:tcBorders>
            <w:shd w:val="clear" w:color="auto" w:fill="auto"/>
            <w:noWrap/>
            <w:vAlign w:val="center"/>
            <w:hideMark/>
          </w:tcPr>
          <w:p w14:paraId="3254E7F9"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18</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7E540E19" w14:textId="77777777" w:rsidR="0054341C" w:rsidRPr="00375C41" w:rsidRDefault="0054341C" w:rsidP="0054341C">
            <w:pPr>
              <w:rPr>
                <w:rFonts w:ascii="Arial CYR" w:hAnsi="Arial CYR" w:cs="Arial CYR"/>
                <w:b/>
                <w:bCs/>
                <w:color w:val="000000"/>
                <w:sz w:val="16"/>
                <w:szCs w:val="16"/>
              </w:rPr>
            </w:pPr>
            <w:r w:rsidRPr="00375C41">
              <w:rPr>
                <w:rFonts w:ascii="Arial CYR" w:hAnsi="Arial CYR" w:cs="Arial CYR"/>
                <w:b/>
                <w:bCs/>
                <w:color w:val="000000"/>
                <w:sz w:val="16"/>
                <w:szCs w:val="16"/>
              </w:rPr>
              <w:t>Расходы, связанные с созданием нормативных запасов топлива</w:t>
            </w:r>
          </w:p>
        </w:tc>
        <w:tc>
          <w:tcPr>
            <w:tcW w:w="1180" w:type="dxa"/>
            <w:tcBorders>
              <w:top w:val="nil"/>
              <w:left w:val="nil"/>
              <w:bottom w:val="single" w:sz="4" w:space="0" w:color="auto"/>
              <w:right w:val="single" w:sz="4" w:space="0" w:color="auto"/>
            </w:tcBorders>
            <w:shd w:val="clear" w:color="auto" w:fill="auto"/>
            <w:vAlign w:val="center"/>
            <w:hideMark/>
          </w:tcPr>
          <w:p w14:paraId="79ADE2B1" w14:textId="77777777" w:rsidR="0054341C" w:rsidRPr="00375C41" w:rsidRDefault="0054341C" w:rsidP="0054341C">
            <w:pPr>
              <w:jc w:val="center"/>
              <w:rPr>
                <w:rFonts w:ascii="Arial CYR" w:hAnsi="Arial CYR" w:cs="Arial CYR"/>
                <w:color w:val="000000"/>
                <w:sz w:val="16"/>
                <w:szCs w:val="16"/>
              </w:rPr>
            </w:pPr>
            <w:r w:rsidRPr="00375C41">
              <w:rPr>
                <w:rFonts w:ascii="Arial CYR" w:hAnsi="Arial CYR" w:cs="Arial CYR"/>
                <w:color w:val="000000"/>
                <w:sz w:val="16"/>
                <w:szCs w:val="16"/>
              </w:rPr>
              <w:t>тыс. руб.</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EDEAC32"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960" w:type="dxa"/>
            <w:tcBorders>
              <w:top w:val="nil"/>
              <w:left w:val="nil"/>
              <w:bottom w:val="single" w:sz="4" w:space="0" w:color="auto"/>
              <w:right w:val="single" w:sz="4" w:space="0" w:color="auto"/>
            </w:tcBorders>
            <w:shd w:val="clear" w:color="auto" w:fill="auto"/>
            <w:noWrap/>
            <w:vAlign w:val="center"/>
            <w:hideMark/>
          </w:tcPr>
          <w:p w14:paraId="5F80B26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15 404,14</w:t>
            </w:r>
          </w:p>
        </w:tc>
        <w:tc>
          <w:tcPr>
            <w:tcW w:w="1520" w:type="dxa"/>
            <w:tcBorders>
              <w:top w:val="nil"/>
              <w:left w:val="nil"/>
              <w:bottom w:val="single" w:sz="4" w:space="0" w:color="auto"/>
              <w:right w:val="single" w:sz="4" w:space="0" w:color="auto"/>
            </w:tcBorders>
            <w:shd w:val="clear" w:color="auto" w:fill="auto"/>
            <w:noWrap/>
            <w:vAlign w:val="center"/>
            <w:hideMark/>
          </w:tcPr>
          <w:p w14:paraId="674A35F9"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14:paraId="25056FA5"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5C98CCC7"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540" w:type="dxa"/>
            <w:tcBorders>
              <w:top w:val="nil"/>
              <w:left w:val="nil"/>
              <w:bottom w:val="single" w:sz="4" w:space="0" w:color="auto"/>
              <w:right w:val="single" w:sz="8" w:space="0" w:color="auto"/>
            </w:tcBorders>
            <w:shd w:val="clear" w:color="auto" w:fill="auto"/>
            <w:noWrap/>
            <w:vAlign w:val="center"/>
            <w:hideMark/>
          </w:tcPr>
          <w:p w14:paraId="6CF4E534"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r>
      <w:tr w:rsidR="0054341C" w:rsidRPr="00375C41" w14:paraId="585FFE64" w14:textId="77777777" w:rsidTr="0054341C">
        <w:trPr>
          <w:trHeight w:val="300"/>
          <w:jc w:val="center"/>
        </w:trPr>
        <w:tc>
          <w:tcPr>
            <w:tcW w:w="480" w:type="dxa"/>
            <w:vMerge/>
            <w:tcBorders>
              <w:top w:val="nil"/>
              <w:left w:val="single" w:sz="8" w:space="0" w:color="auto"/>
              <w:bottom w:val="single" w:sz="8" w:space="0" w:color="000000"/>
              <w:right w:val="nil"/>
            </w:tcBorders>
            <w:vAlign w:val="center"/>
            <w:hideMark/>
          </w:tcPr>
          <w:p w14:paraId="37DD474C" w14:textId="77777777" w:rsidR="0054341C" w:rsidRPr="00375C41" w:rsidRDefault="0054341C" w:rsidP="0054341C">
            <w:pPr>
              <w:rPr>
                <w:rFonts w:ascii="Arial CYR" w:hAnsi="Arial CYR" w:cs="Arial CYR"/>
                <w:color w:val="0000FF"/>
                <w:sz w:val="16"/>
                <w:szCs w:val="16"/>
              </w:rPr>
            </w:pP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3F0502AE" w14:textId="77777777" w:rsidR="0054341C" w:rsidRPr="00375C41" w:rsidRDefault="0054341C" w:rsidP="0054341C">
            <w:pPr>
              <w:rPr>
                <w:rFonts w:ascii="Arial CYR" w:hAnsi="Arial CYR" w:cs="Arial CYR"/>
                <w:color w:val="000000"/>
                <w:sz w:val="16"/>
                <w:szCs w:val="16"/>
              </w:rPr>
            </w:pPr>
            <w:r w:rsidRPr="00375C41">
              <w:rPr>
                <w:rFonts w:ascii="Arial CYR" w:hAnsi="Arial CYR" w:cs="Arial CYR"/>
                <w:color w:val="000000"/>
                <w:sz w:val="16"/>
                <w:szCs w:val="16"/>
              </w:rPr>
              <w:t xml:space="preserve">    Неснижаемый запас</w:t>
            </w:r>
          </w:p>
        </w:tc>
        <w:tc>
          <w:tcPr>
            <w:tcW w:w="1180" w:type="dxa"/>
            <w:tcBorders>
              <w:top w:val="nil"/>
              <w:left w:val="nil"/>
              <w:bottom w:val="single" w:sz="4" w:space="0" w:color="auto"/>
              <w:right w:val="single" w:sz="4" w:space="0" w:color="auto"/>
            </w:tcBorders>
            <w:shd w:val="clear" w:color="auto" w:fill="auto"/>
            <w:vAlign w:val="center"/>
            <w:hideMark/>
          </w:tcPr>
          <w:p w14:paraId="3E449F68" w14:textId="77777777" w:rsidR="0054341C" w:rsidRPr="00375C41" w:rsidRDefault="0054341C" w:rsidP="0054341C">
            <w:pPr>
              <w:jc w:val="center"/>
              <w:rPr>
                <w:rFonts w:ascii="Arial CYR" w:hAnsi="Arial CYR" w:cs="Arial CYR"/>
                <w:color w:val="000000"/>
                <w:sz w:val="16"/>
                <w:szCs w:val="16"/>
              </w:rPr>
            </w:pPr>
            <w:r w:rsidRPr="00375C41">
              <w:rPr>
                <w:rFonts w:ascii="Arial CYR" w:hAnsi="Arial CYR" w:cs="Arial CYR"/>
                <w:color w:val="000000"/>
                <w:sz w:val="16"/>
                <w:szCs w:val="16"/>
              </w:rPr>
              <w:t>тыс. т.</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9A43C95"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B51E3B"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15,23</w:t>
            </w:r>
          </w:p>
        </w:tc>
        <w:tc>
          <w:tcPr>
            <w:tcW w:w="1520" w:type="dxa"/>
            <w:tcBorders>
              <w:top w:val="nil"/>
              <w:left w:val="nil"/>
              <w:bottom w:val="single" w:sz="4" w:space="0" w:color="auto"/>
              <w:right w:val="single" w:sz="4" w:space="0" w:color="auto"/>
            </w:tcBorders>
            <w:shd w:val="clear" w:color="auto" w:fill="auto"/>
            <w:noWrap/>
            <w:vAlign w:val="center"/>
            <w:hideMark/>
          </w:tcPr>
          <w:p w14:paraId="2B55B22C"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14:paraId="11A11BAD"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940" w:type="dxa"/>
            <w:tcBorders>
              <w:top w:val="nil"/>
              <w:left w:val="nil"/>
              <w:bottom w:val="single" w:sz="4" w:space="0" w:color="auto"/>
              <w:right w:val="single" w:sz="4" w:space="0" w:color="auto"/>
            </w:tcBorders>
            <w:shd w:val="clear" w:color="auto" w:fill="auto"/>
            <w:noWrap/>
            <w:vAlign w:val="center"/>
            <w:hideMark/>
          </w:tcPr>
          <w:p w14:paraId="6CAF7F95"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540" w:type="dxa"/>
            <w:tcBorders>
              <w:top w:val="nil"/>
              <w:left w:val="nil"/>
              <w:bottom w:val="single" w:sz="4" w:space="0" w:color="auto"/>
              <w:right w:val="single" w:sz="8" w:space="0" w:color="auto"/>
            </w:tcBorders>
            <w:shd w:val="clear" w:color="auto" w:fill="auto"/>
            <w:noWrap/>
            <w:vAlign w:val="center"/>
            <w:hideMark/>
          </w:tcPr>
          <w:p w14:paraId="23BE58C3"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r>
      <w:tr w:rsidR="0054341C" w:rsidRPr="00375C41" w14:paraId="2DA57E1F" w14:textId="77777777" w:rsidTr="0054341C">
        <w:trPr>
          <w:trHeight w:val="300"/>
          <w:jc w:val="center"/>
        </w:trPr>
        <w:tc>
          <w:tcPr>
            <w:tcW w:w="480" w:type="dxa"/>
            <w:vMerge/>
            <w:tcBorders>
              <w:top w:val="nil"/>
              <w:left w:val="single" w:sz="8" w:space="0" w:color="auto"/>
              <w:bottom w:val="single" w:sz="8" w:space="0" w:color="000000"/>
              <w:right w:val="nil"/>
            </w:tcBorders>
            <w:vAlign w:val="center"/>
            <w:hideMark/>
          </w:tcPr>
          <w:p w14:paraId="75AF1C17" w14:textId="77777777" w:rsidR="0054341C" w:rsidRPr="00375C41" w:rsidRDefault="0054341C" w:rsidP="0054341C">
            <w:pPr>
              <w:rPr>
                <w:rFonts w:ascii="Arial CYR" w:hAnsi="Arial CYR" w:cs="Arial CYR"/>
                <w:color w:val="0000FF"/>
                <w:sz w:val="16"/>
                <w:szCs w:val="16"/>
              </w:rPr>
            </w:pPr>
          </w:p>
        </w:tc>
        <w:tc>
          <w:tcPr>
            <w:tcW w:w="6580" w:type="dxa"/>
            <w:tcBorders>
              <w:top w:val="nil"/>
              <w:left w:val="single" w:sz="8" w:space="0" w:color="auto"/>
              <w:bottom w:val="single" w:sz="8" w:space="0" w:color="auto"/>
              <w:right w:val="single" w:sz="4" w:space="0" w:color="auto"/>
            </w:tcBorders>
            <w:shd w:val="clear" w:color="auto" w:fill="auto"/>
            <w:noWrap/>
            <w:vAlign w:val="center"/>
            <w:hideMark/>
          </w:tcPr>
          <w:p w14:paraId="59D58F6C" w14:textId="77777777" w:rsidR="0054341C" w:rsidRPr="00375C41" w:rsidRDefault="0054341C" w:rsidP="0054341C">
            <w:pPr>
              <w:rPr>
                <w:rFonts w:ascii="Arial CYR" w:hAnsi="Arial CYR" w:cs="Arial CYR"/>
                <w:color w:val="000000"/>
                <w:sz w:val="16"/>
                <w:szCs w:val="16"/>
              </w:rPr>
            </w:pPr>
            <w:r w:rsidRPr="00375C41">
              <w:rPr>
                <w:rFonts w:ascii="Arial CYR" w:hAnsi="Arial CYR" w:cs="Arial CYR"/>
                <w:color w:val="000000"/>
                <w:sz w:val="16"/>
                <w:szCs w:val="16"/>
              </w:rPr>
              <w:t xml:space="preserve">    Стоимость угля </w:t>
            </w:r>
          </w:p>
        </w:tc>
        <w:tc>
          <w:tcPr>
            <w:tcW w:w="1180" w:type="dxa"/>
            <w:tcBorders>
              <w:top w:val="nil"/>
              <w:left w:val="nil"/>
              <w:bottom w:val="single" w:sz="8" w:space="0" w:color="auto"/>
              <w:right w:val="single" w:sz="4" w:space="0" w:color="auto"/>
            </w:tcBorders>
            <w:shd w:val="clear" w:color="auto" w:fill="auto"/>
            <w:vAlign w:val="center"/>
            <w:hideMark/>
          </w:tcPr>
          <w:p w14:paraId="70EBFFD1" w14:textId="77777777" w:rsidR="0054341C" w:rsidRPr="00375C41" w:rsidRDefault="0054341C" w:rsidP="0054341C">
            <w:pPr>
              <w:jc w:val="center"/>
              <w:rPr>
                <w:rFonts w:ascii="Arial CYR" w:hAnsi="Arial CYR" w:cs="Arial CYR"/>
                <w:color w:val="000000"/>
                <w:sz w:val="16"/>
                <w:szCs w:val="16"/>
              </w:rPr>
            </w:pPr>
            <w:r w:rsidRPr="00375C41">
              <w:rPr>
                <w:rFonts w:ascii="Arial CYR" w:hAnsi="Arial CYR" w:cs="Arial CYR"/>
                <w:color w:val="000000"/>
                <w:sz w:val="16"/>
                <w:szCs w:val="16"/>
              </w:rPr>
              <w:t>руб./т</w:t>
            </w:r>
          </w:p>
        </w:tc>
        <w:tc>
          <w:tcPr>
            <w:tcW w:w="1700" w:type="dxa"/>
            <w:tcBorders>
              <w:top w:val="nil"/>
              <w:left w:val="single" w:sz="4" w:space="0" w:color="auto"/>
              <w:bottom w:val="single" w:sz="8" w:space="0" w:color="auto"/>
              <w:right w:val="single" w:sz="4" w:space="0" w:color="auto"/>
            </w:tcBorders>
            <w:shd w:val="clear" w:color="auto" w:fill="auto"/>
            <w:noWrap/>
            <w:vAlign w:val="center"/>
            <w:hideMark/>
          </w:tcPr>
          <w:p w14:paraId="28C1F01C"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960" w:type="dxa"/>
            <w:tcBorders>
              <w:top w:val="nil"/>
              <w:left w:val="nil"/>
              <w:bottom w:val="single" w:sz="8" w:space="0" w:color="auto"/>
              <w:right w:val="single" w:sz="4" w:space="0" w:color="auto"/>
            </w:tcBorders>
            <w:shd w:val="clear" w:color="auto" w:fill="auto"/>
            <w:noWrap/>
            <w:vAlign w:val="center"/>
            <w:hideMark/>
          </w:tcPr>
          <w:p w14:paraId="33252D53"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1 011,70</w:t>
            </w:r>
          </w:p>
        </w:tc>
        <w:tc>
          <w:tcPr>
            <w:tcW w:w="1520" w:type="dxa"/>
            <w:tcBorders>
              <w:top w:val="nil"/>
              <w:left w:val="nil"/>
              <w:bottom w:val="single" w:sz="8" w:space="0" w:color="auto"/>
              <w:right w:val="single" w:sz="4" w:space="0" w:color="auto"/>
            </w:tcBorders>
            <w:shd w:val="clear" w:color="auto" w:fill="auto"/>
            <w:noWrap/>
            <w:vAlign w:val="center"/>
            <w:hideMark/>
          </w:tcPr>
          <w:p w14:paraId="3448AA1C"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820" w:type="dxa"/>
            <w:tcBorders>
              <w:top w:val="nil"/>
              <w:left w:val="nil"/>
              <w:bottom w:val="single" w:sz="8" w:space="0" w:color="auto"/>
              <w:right w:val="single" w:sz="4" w:space="0" w:color="auto"/>
            </w:tcBorders>
            <w:shd w:val="clear" w:color="auto" w:fill="auto"/>
            <w:noWrap/>
            <w:vAlign w:val="center"/>
            <w:hideMark/>
          </w:tcPr>
          <w:p w14:paraId="62B2CFA8"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940" w:type="dxa"/>
            <w:tcBorders>
              <w:top w:val="nil"/>
              <w:left w:val="nil"/>
              <w:bottom w:val="single" w:sz="8" w:space="0" w:color="auto"/>
              <w:right w:val="single" w:sz="4" w:space="0" w:color="auto"/>
            </w:tcBorders>
            <w:shd w:val="clear" w:color="auto" w:fill="auto"/>
            <w:noWrap/>
            <w:vAlign w:val="center"/>
            <w:hideMark/>
          </w:tcPr>
          <w:p w14:paraId="00D557EC"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c>
          <w:tcPr>
            <w:tcW w:w="1540" w:type="dxa"/>
            <w:tcBorders>
              <w:top w:val="nil"/>
              <w:left w:val="nil"/>
              <w:bottom w:val="single" w:sz="8" w:space="0" w:color="auto"/>
              <w:right w:val="single" w:sz="8" w:space="0" w:color="auto"/>
            </w:tcBorders>
            <w:shd w:val="clear" w:color="auto" w:fill="auto"/>
            <w:noWrap/>
            <w:vAlign w:val="center"/>
            <w:hideMark/>
          </w:tcPr>
          <w:p w14:paraId="139A9DD4" w14:textId="77777777" w:rsidR="0054341C" w:rsidRPr="00375C41" w:rsidRDefault="0054341C" w:rsidP="0054341C">
            <w:pPr>
              <w:jc w:val="right"/>
              <w:rPr>
                <w:rFonts w:ascii="Arial CYR" w:hAnsi="Arial CYR" w:cs="Arial CYR"/>
                <w:color w:val="000000"/>
                <w:sz w:val="16"/>
                <w:szCs w:val="16"/>
              </w:rPr>
            </w:pPr>
            <w:r w:rsidRPr="00375C41">
              <w:rPr>
                <w:rFonts w:ascii="Arial CYR" w:hAnsi="Arial CYR" w:cs="Arial CYR"/>
                <w:color w:val="000000"/>
                <w:sz w:val="16"/>
                <w:szCs w:val="16"/>
              </w:rPr>
              <w:t> </w:t>
            </w:r>
          </w:p>
        </w:tc>
      </w:tr>
      <w:tr w:rsidR="0054341C" w:rsidRPr="00375C41" w14:paraId="0FBBDDE0" w14:textId="77777777" w:rsidTr="0054341C">
        <w:trPr>
          <w:trHeight w:val="345"/>
          <w:jc w:val="center"/>
        </w:trPr>
        <w:tc>
          <w:tcPr>
            <w:tcW w:w="18720" w:type="dxa"/>
            <w:gridSpan w:val="9"/>
            <w:tcBorders>
              <w:top w:val="nil"/>
              <w:left w:val="nil"/>
              <w:bottom w:val="nil"/>
              <w:right w:val="nil"/>
            </w:tcBorders>
            <w:shd w:val="clear" w:color="auto" w:fill="auto"/>
            <w:hideMark/>
          </w:tcPr>
          <w:p w14:paraId="40E441C4"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Электроэнергия</w:t>
            </w:r>
          </w:p>
        </w:tc>
      </w:tr>
      <w:tr w:rsidR="0054341C" w:rsidRPr="00375C41" w14:paraId="3EEA7541" w14:textId="77777777" w:rsidTr="0054341C">
        <w:trPr>
          <w:trHeight w:val="345"/>
          <w:jc w:val="center"/>
        </w:trPr>
        <w:tc>
          <w:tcPr>
            <w:tcW w:w="480" w:type="dxa"/>
            <w:tcBorders>
              <w:top w:val="single" w:sz="8" w:space="0" w:color="auto"/>
              <w:left w:val="single" w:sz="8" w:space="0" w:color="auto"/>
              <w:bottom w:val="nil"/>
              <w:right w:val="nil"/>
            </w:tcBorders>
            <w:shd w:val="clear" w:color="auto" w:fill="auto"/>
            <w:noWrap/>
            <w:vAlign w:val="bottom"/>
            <w:hideMark/>
          </w:tcPr>
          <w:p w14:paraId="353B981E"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19</w:t>
            </w:r>
          </w:p>
        </w:tc>
        <w:tc>
          <w:tcPr>
            <w:tcW w:w="6580" w:type="dxa"/>
            <w:tcBorders>
              <w:top w:val="single" w:sz="8" w:space="0" w:color="auto"/>
              <w:left w:val="single" w:sz="8" w:space="0" w:color="auto"/>
              <w:bottom w:val="nil"/>
              <w:right w:val="single" w:sz="4" w:space="0" w:color="auto"/>
            </w:tcBorders>
            <w:shd w:val="clear" w:color="auto" w:fill="auto"/>
            <w:vAlign w:val="center"/>
            <w:hideMark/>
          </w:tcPr>
          <w:p w14:paraId="4A478426"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Общий расход электроэнергии, в т.ч.:</w:t>
            </w:r>
          </w:p>
        </w:tc>
        <w:tc>
          <w:tcPr>
            <w:tcW w:w="1180" w:type="dxa"/>
            <w:tcBorders>
              <w:top w:val="single" w:sz="8" w:space="0" w:color="auto"/>
              <w:left w:val="nil"/>
              <w:bottom w:val="nil"/>
              <w:right w:val="single" w:sz="4" w:space="0" w:color="auto"/>
            </w:tcBorders>
            <w:shd w:val="clear" w:color="auto" w:fill="auto"/>
            <w:vAlign w:val="center"/>
            <w:hideMark/>
          </w:tcPr>
          <w:p w14:paraId="34A58A0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кВт*ч</w:t>
            </w:r>
          </w:p>
        </w:tc>
        <w:tc>
          <w:tcPr>
            <w:tcW w:w="17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DAE3CA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69 221,00</w:t>
            </w:r>
          </w:p>
        </w:tc>
        <w:tc>
          <w:tcPr>
            <w:tcW w:w="1960" w:type="dxa"/>
            <w:tcBorders>
              <w:top w:val="single" w:sz="8" w:space="0" w:color="auto"/>
              <w:left w:val="single" w:sz="8" w:space="0" w:color="auto"/>
              <w:bottom w:val="single" w:sz="4" w:space="0" w:color="auto"/>
              <w:right w:val="nil"/>
            </w:tcBorders>
            <w:shd w:val="clear" w:color="auto" w:fill="auto"/>
            <w:vAlign w:val="center"/>
            <w:hideMark/>
          </w:tcPr>
          <w:p w14:paraId="3059153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64 903,31</w:t>
            </w:r>
          </w:p>
        </w:tc>
        <w:tc>
          <w:tcPr>
            <w:tcW w:w="152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4902E0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-4 317,69</w:t>
            </w:r>
          </w:p>
        </w:tc>
        <w:tc>
          <w:tcPr>
            <w:tcW w:w="1820" w:type="dxa"/>
            <w:tcBorders>
              <w:top w:val="single" w:sz="8" w:space="0" w:color="auto"/>
              <w:left w:val="nil"/>
              <w:bottom w:val="single" w:sz="4" w:space="0" w:color="auto"/>
              <w:right w:val="nil"/>
            </w:tcBorders>
            <w:shd w:val="clear" w:color="auto" w:fill="auto"/>
            <w:vAlign w:val="center"/>
            <w:hideMark/>
          </w:tcPr>
          <w:p w14:paraId="0A41D7B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69 221,00</w:t>
            </w:r>
          </w:p>
        </w:tc>
        <w:tc>
          <w:tcPr>
            <w:tcW w:w="1940" w:type="dxa"/>
            <w:tcBorders>
              <w:top w:val="single" w:sz="8" w:space="0" w:color="auto"/>
              <w:left w:val="single" w:sz="4" w:space="0" w:color="auto"/>
              <w:bottom w:val="single" w:sz="4" w:space="0" w:color="auto"/>
              <w:right w:val="nil"/>
            </w:tcBorders>
            <w:shd w:val="clear" w:color="auto" w:fill="auto"/>
            <w:vAlign w:val="center"/>
            <w:hideMark/>
          </w:tcPr>
          <w:p w14:paraId="1AFCA0C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64 903,31</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8AFE4D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-4 317,69</w:t>
            </w:r>
          </w:p>
        </w:tc>
      </w:tr>
      <w:tr w:rsidR="0054341C" w:rsidRPr="00375C41" w14:paraId="509C5FDE"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43A10918"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E6A654"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высокому напряжению</w:t>
            </w:r>
          </w:p>
        </w:tc>
        <w:tc>
          <w:tcPr>
            <w:tcW w:w="1180" w:type="dxa"/>
            <w:tcBorders>
              <w:top w:val="single" w:sz="4" w:space="0" w:color="auto"/>
              <w:left w:val="nil"/>
              <w:bottom w:val="single" w:sz="4" w:space="0" w:color="auto"/>
              <w:right w:val="single" w:sz="4" w:space="0" w:color="auto"/>
            </w:tcBorders>
            <w:shd w:val="clear" w:color="auto" w:fill="auto"/>
            <w:hideMark/>
          </w:tcPr>
          <w:p w14:paraId="1287985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кВт*ч</w:t>
            </w:r>
          </w:p>
        </w:tc>
        <w:tc>
          <w:tcPr>
            <w:tcW w:w="1700" w:type="dxa"/>
            <w:tcBorders>
              <w:top w:val="nil"/>
              <w:left w:val="nil"/>
              <w:bottom w:val="single" w:sz="4" w:space="0" w:color="auto"/>
              <w:right w:val="single" w:sz="4" w:space="0" w:color="auto"/>
            </w:tcBorders>
            <w:shd w:val="clear" w:color="auto" w:fill="auto"/>
            <w:vAlign w:val="center"/>
            <w:hideMark/>
          </w:tcPr>
          <w:p w14:paraId="76ED1C4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nil"/>
            </w:tcBorders>
            <w:shd w:val="clear" w:color="auto" w:fill="auto"/>
            <w:noWrap/>
            <w:vAlign w:val="center"/>
            <w:hideMark/>
          </w:tcPr>
          <w:p w14:paraId="01637AC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25 312,90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06934B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25 312,90</w:t>
            </w:r>
          </w:p>
        </w:tc>
        <w:tc>
          <w:tcPr>
            <w:tcW w:w="1820" w:type="dxa"/>
            <w:tcBorders>
              <w:top w:val="nil"/>
              <w:left w:val="nil"/>
              <w:bottom w:val="single" w:sz="4" w:space="0" w:color="auto"/>
              <w:right w:val="nil"/>
            </w:tcBorders>
            <w:shd w:val="clear" w:color="auto" w:fill="auto"/>
            <w:noWrap/>
            <w:vAlign w:val="center"/>
            <w:hideMark/>
          </w:tcPr>
          <w:p w14:paraId="3F188BA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2BB260E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25 312,90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53D6D7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25 312,90</w:t>
            </w:r>
          </w:p>
        </w:tc>
      </w:tr>
      <w:tr w:rsidR="0054341C" w:rsidRPr="00375C41" w14:paraId="51BD3A57"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1A169CF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709191D7"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w:t>
            </w:r>
          </w:p>
        </w:tc>
        <w:tc>
          <w:tcPr>
            <w:tcW w:w="1180" w:type="dxa"/>
            <w:tcBorders>
              <w:top w:val="nil"/>
              <w:left w:val="nil"/>
              <w:bottom w:val="single" w:sz="4" w:space="0" w:color="auto"/>
              <w:right w:val="single" w:sz="4" w:space="0" w:color="auto"/>
            </w:tcBorders>
            <w:shd w:val="clear" w:color="auto" w:fill="auto"/>
            <w:hideMark/>
          </w:tcPr>
          <w:p w14:paraId="1B94CF95"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кВт*ч</w:t>
            </w:r>
          </w:p>
        </w:tc>
        <w:tc>
          <w:tcPr>
            <w:tcW w:w="1700" w:type="dxa"/>
            <w:tcBorders>
              <w:top w:val="nil"/>
              <w:left w:val="nil"/>
              <w:bottom w:val="single" w:sz="4" w:space="0" w:color="auto"/>
              <w:right w:val="single" w:sz="4" w:space="0" w:color="auto"/>
            </w:tcBorders>
            <w:shd w:val="clear" w:color="auto" w:fill="auto"/>
            <w:vAlign w:val="center"/>
            <w:hideMark/>
          </w:tcPr>
          <w:p w14:paraId="36EC3EF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22 500,00</w:t>
            </w:r>
          </w:p>
        </w:tc>
        <w:tc>
          <w:tcPr>
            <w:tcW w:w="1960" w:type="dxa"/>
            <w:tcBorders>
              <w:top w:val="nil"/>
              <w:left w:val="single" w:sz="8" w:space="0" w:color="auto"/>
              <w:bottom w:val="single" w:sz="4" w:space="0" w:color="auto"/>
              <w:right w:val="nil"/>
            </w:tcBorders>
            <w:shd w:val="clear" w:color="auto" w:fill="auto"/>
            <w:noWrap/>
            <w:vAlign w:val="center"/>
            <w:hideMark/>
          </w:tcPr>
          <w:p w14:paraId="2037D67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21 094,54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92BFD3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-1 405,47</w:t>
            </w:r>
          </w:p>
        </w:tc>
        <w:tc>
          <w:tcPr>
            <w:tcW w:w="1820" w:type="dxa"/>
            <w:tcBorders>
              <w:top w:val="nil"/>
              <w:left w:val="nil"/>
              <w:bottom w:val="single" w:sz="4" w:space="0" w:color="auto"/>
              <w:right w:val="nil"/>
            </w:tcBorders>
            <w:shd w:val="clear" w:color="auto" w:fill="auto"/>
            <w:noWrap/>
            <w:vAlign w:val="center"/>
            <w:hideMark/>
          </w:tcPr>
          <w:p w14:paraId="479EA46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22 500,00</w:t>
            </w:r>
          </w:p>
        </w:tc>
        <w:tc>
          <w:tcPr>
            <w:tcW w:w="1940" w:type="dxa"/>
            <w:tcBorders>
              <w:top w:val="nil"/>
              <w:left w:val="single" w:sz="4" w:space="0" w:color="auto"/>
              <w:bottom w:val="single" w:sz="4" w:space="0" w:color="auto"/>
              <w:right w:val="nil"/>
            </w:tcBorders>
            <w:shd w:val="clear" w:color="auto" w:fill="auto"/>
            <w:noWrap/>
            <w:vAlign w:val="center"/>
            <w:hideMark/>
          </w:tcPr>
          <w:p w14:paraId="2C154FA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21 094,54</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89D331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-1 405,47</w:t>
            </w:r>
          </w:p>
        </w:tc>
      </w:tr>
      <w:tr w:rsidR="0054341C" w:rsidRPr="00375C41" w14:paraId="557A1BD0"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6373FEA9"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73FD782D"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II</w:t>
            </w:r>
          </w:p>
        </w:tc>
        <w:tc>
          <w:tcPr>
            <w:tcW w:w="1180" w:type="dxa"/>
            <w:tcBorders>
              <w:top w:val="nil"/>
              <w:left w:val="nil"/>
              <w:bottom w:val="single" w:sz="4" w:space="0" w:color="auto"/>
              <w:right w:val="single" w:sz="4" w:space="0" w:color="auto"/>
            </w:tcBorders>
            <w:shd w:val="clear" w:color="auto" w:fill="auto"/>
            <w:hideMark/>
          </w:tcPr>
          <w:p w14:paraId="5DF84DE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кВт*ч</w:t>
            </w:r>
          </w:p>
        </w:tc>
        <w:tc>
          <w:tcPr>
            <w:tcW w:w="1700" w:type="dxa"/>
            <w:tcBorders>
              <w:top w:val="nil"/>
              <w:left w:val="nil"/>
              <w:bottom w:val="single" w:sz="4" w:space="0" w:color="auto"/>
              <w:right w:val="single" w:sz="4" w:space="0" w:color="auto"/>
            </w:tcBorders>
            <w:shd w:val="clear" w:color="auto" w:fill="auto"/>
            <w:vAlign w:val="center"/>
            <w:hideMark/>
          </w:tcPr>
          <w:p w14:paraId="19D29FC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46 616,00</w:t>
            </w:r>
          </w:p>
        </w:tc>
        <w:tc>
          <w:tcPr>
            <w:tcW w:w="1960" w:type="dxa"/>
            <w:tcBorders>
              <w:top w:val="nil"/>
              <w:left w:val="single" w:sz="8" w:space="0" w:color="auto"/>
              <w:bottom w:val="single" w:sz="4" w:space="0" w:color="auto"/>
              <w:right w:val="nil"/>
            </w:tcBorders>
            <w:shd w:val="clear" w:color="auto" w:fill="auto"/>
            <w:noWrap/>
            <w:vAlign w:val="center"/>
            <w:hideMark/>
          </w:tcPr>
          <w:p w14:paraId="4048092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17 242,63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6940D0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-29 373,37</w:t>
            </w:r>
          </w:p>
        </w:tc>
        <w:tc>
          <w:tcPr>
            <w:tcW w:w="1820" w:type="dxa"/>
            <w:tcBorders>
              <w:top w:val="nil"/>
              <w:left w:val="nil"/>
              <w:bottom w:val="single" w:sz="4" w:space="0" w:color="auto"/>
              <w:right w:val="nil"/>
            </w:tcBorders>
            <w:shd w:val="clear" w:color="auto" w:fill="auto"/>
            <w:noWrap/>
            <w:vAlign w:val="center"/>
            <w:hideMark/>
          </w:tcPr>
          <w:p w14:paraId="18C4F36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46 616,00</w:t>
            </w:r>
          </w:p>
        </w:tc>
        <w:tc>
          <w:tcPr>
            <w:tcW w:w="1940" w:type="dxa"/>
            <w:tcBorders>
              <w:top w:val="nil"/>
              <w:left w:val="single" w:sz="4" w:space="0" w:color="auto"/>
              <w:bottom w:val="single" w:sz="4" w:space="0" w:color="auto"/>
              <w:right w:val="nil"/>
            </w:tcBorders>
            <w:shd w:val="clear" w:color="auto" w:fill="auto"/>
            <w:noWrap/>
            <w:vAlign w:val="center"/>
            <w:hideMark/>
          </w:tcPr>
          <w:p w14:paraId="56B9934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17 242,63</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854BA4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-29 373,37</w:t>
            </w:r>
          </w:p>
        </w:tc>
      </w:tr>
      <w:tr w:rsidR="0054341C" w:rsidRPr="00375C41" w14:paraId="019FA0C3"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4889F059"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6ED674D9"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низкому напряжению</w:t>
            </w:r>
          </w:p>
        </w:tc>
        <w:tc>
          <w:tcPr>
            <w:tcW w:w="1180" w:type="dxa"/>
            <w:tcBorders>
              <w:top w:val="nil"/>
              <w:left w:val="nil"/>
              <w:bottom w:val="single" w:sz="4" w:space="0" w:color="auto"/>
              <w:right w:val="single" w:sz="4" w:space="0" w:color="auto"/>
            </w:tcBorders>
            <w:shd w:val="clear" w:color="auto" w:fill="auto"/>
            <w:hideMark/>
          </w:tcPr>
          <w:p w14:paraId="344DA5F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кВт*ч</w:t>
            </w:r>
          </w:p>
        </w:tc>
        <w:tc>
          <w:tcPr>
            <w:tcW w:w="1700" w:type="dxa"/>
            <w:tcBorders>
              <w:top w:val="nil"/>
              <w:left w:val="nil"/>
              <w:bottom w:val="single" w:sz="4" w:space="0" w:color="auto"/>
              <w:right w:val="single" w:sz="4" w:space="0" w:color="auto"/>
            </w:tcBorders>
            <w:shd w:val="clear" w:color="auto" w:fill="auto"/>
            <w:noWrap/>
            <w:vAlign w:val="center"/>
            <w:hideMark/>
          </w:tcPr>
          <w:p w14:paraId="21E4B56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105,00</w:t>
            </w:r>
          </w:p>
        </w:tc>
        <w:tc>
          <w:tcPr>
            <w:tcW w:w="1960" w:type="dxa"/>
            <w:tcBorders>
              <w:top w:val="nil"/>
              <w:left w:val="single" w:sz="8" w:space="0" w:color="auto"/>
              <w:bottom w:val="single" w:sz="4" w:space="0" w:color="auto"/>
              <w:right w:val="nil"/>
            </w:tcBorders>
            <w:shd w:val="clear" w:color="auto" w:fill="auto"/>
            <w:noWrap/>
            <w:vAlign w:val="center"/>
            <w:hideMark/>
          </w:tcPr>
          <w:p w14:paraId="5E0FB42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1 253,25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B7F8C3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1 148,25</w:t>
            </w:r>
          </w:p>
        </w:tc>
        <w:tc>
          <w:tcPr>
            <w:tcW w:w="1820" w:type="dxa"/>
            <w:tcBorders>
              <w:top w:val="nil"/>
              <w:left w:val="nil"/>
              <w:bottom w:val="single" w:sz="4" w:space="0" w:color="auto"/>
              <w:right w:val="nil"/>
            </w:tcBorders>
            <w:shd w:val="clear" w:color="auto" w:fill="auto"/>
            <w:noWrap/>
            <w:vAlign w:val="center"/>
            <w:hideMark/>
          </w:tcPr>
          <w:p w14:paraId="0734105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105,00</w:t>
            </w:r>
          </w:p>
        </w:tc>
        <w:tc>
          <w:tcPr>
            <w:tcW w:w="1940" w:type="dxa"/>
            <w:tcBorders>
              <w:top w:val="nil"/>
              <w:left w:val="single" w:sz="4" w:space="0" w:color="auto"/>
              <w:bottom w:val="single" w:sz="4" w:space="0" w:color="auto"/>
              <w:right w:val="nil"/>
            </w:tcBorders>
            <w:shd w:val="clear" w:color="auto" w:fill="auto"/>
            <w:noWrap/>
            <w:vAlign w:val="center"/>
            <w:hideMark/>
          </w:tcPr>
          <w:p w14:paraId="736305E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1 253,25</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38E6999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1 148,25</w:t>
            </w:r>
          </w:p>
        </w:tc>
      </w:tr>
      <w:tr w:rsidR="0054341C" w:rsidRPr="00375C41" w14:paraId="69BEC65F"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63E6F6F6"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20</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2E9D15F5"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Средневзвешенный тариф за 1 кВт*ч потреблен.эл.энергии, в т.ч.:</w:t>
            </w:r>
          </w:p>
        </w:tc>
        <w:tc>
          <w:tcPr>
            <w:tcW w:w="1180" w:type="dxa"/>
            <w:tcBorders>
              <w:top w:val="nil"/>
              <w:left w:val="nil"/>
              <w:bottom w:val="single" w:sz="4" w:space="0" w:color="auto"/>
              <w:right w:val="single" w:sz="4" w:space="0" w:color="auto"/>
            </w:tcBorders>
            <w:shd w:val="clear" w:color="auto" w:fill="auto"/>
            <w:vAlign w:val="center"/>
            <w:hideMark/>
          </w:tcPr>
          <w:p w14:paraId="5B602E18"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13D5439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2,46</w:t>
            </w:r>
          </w:p>
        </w:tc>
        <w:tc>
          <w:tcPr>
            <w:tcW w:w="1960" w:type="dxa"/>
            <w:tcBorders>
              <w:top w:val="nil"/>
              <w:left w:val="single" w:sz="8" w:space="0" w:color="auto"/>
              <w:bottom w:val="single" w:sz="4" w:space="0" w:color="auto"/>
              <w:right w:val="nil"/>
            </w:tcBorders>
            <w:shd w:val="clear" w:color="auto" w:fill="auto"/>
            <w:vAlign w:val="center"/>
            <w:hideMark/>
          </w:tcPr>
          <w:p w14:paraId="778F78E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2,36</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561F4AA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-0,10</w:t>
            </w:r>
          </w:p>
        </w:tc>
        <w:tc>
          <w:tcPr>
            <w:tcW w:w="1820" w:type="dxa"/>
            <w:tcBorders>
              <w:top w:val="nil"/>
              <w:left w:val="nil"/>
              <w:bottom w:val="single" w:sz="4" w:space="0" w:color="auto"/>
              <w:right w:val="nil"/>
            </w:tcBorders>
            <w:shd w:val="clear" w:color="auto" w:fill="auto"/>
            <w:vAlign w:val="center"/>
            <w:hideMark/>
          </w:tcPr>
          <w:p w14:paraId="0980D7B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vAlign w:val="center"/>
            <w:hideMark/>
          </w:tcPr>
          <w:p w14:paraId="2EE1686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2,45</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14:paraId="186EB26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2,45</w:t>
            </w:r>
          </w:p>
        </w:tc>
      </w:tr>
      <w:tr w:rsidR="0054341C" w:rsidRPr="00375C41" w14:paraId="3FC1198A"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56CD2A1D"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17D58131"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высокому напряжению</w:t>
            </w:r>
          </w:p>
        </w:tc>
        <w:tc>
          <w:tcPr>
            <w:tcW w:w="1180" w:type="dxa"/>
            <w:tcBorders>
              <w:top w:val="nil"/>
              <w:left w:val="nil"/>
              <w:bottom w:val="single" w:sz="4" w:space="0" w:color="auto"/>
              <w:right w:val="single" w:sz="4" w:space="0" w:color="auto"/>
            </w:tcBorders>
            <w:shd w:val="clear" w:color="auto" w:fill="auto"/>
            <w:vAlign w:val="center"/>
            <w:hideMark/>
          </w:tcPr>
          <w:p w14:paraId="74C9E26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0000878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nil"/>
            </w:tcBorders>
            <w:shd w:val="clear" w:color="auto" w:fill="auto"/>
            <w:noWrap/>
            <w:vAlign w:val="center"/>
            <w:hideMark/>
          </w:tcPr>
          <w:p w14:paraId="2F5D142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0DACD2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2,10</w:t>
            </w:r>
          </w:p>
        </w:tc>
        <w:tc>
          <w:tcPr>
            <w:tcW w:w="1820" w:type="dxa"/>
            <w:tcBorders>
              <w:top w:val="nil"/>
              <w:left w:val="nil"/>
              <w:bottom w:val="single" w:sz="4" w:space="0" w:color="auto"/>
              <w:right w:val="nil"/>
            </w:tcBorders>
            <w:shd w:val="clear" w:color="auto" w:fill="auto"/>
            <w:noWrap/>
            <w:vAlign w:val="center"/>
            <w:hideMark/>
          </w:tcPr>
          <w:p w14:paraId="04FDF0A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1D06A83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2,18</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370F70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2,18</w:t>
            </w:r>
          </w:p>
        </w:tc>
      </w:tr>
      <w:tr w:rsidR="0054341C" w:rsidRPr="00375C41" w14:paraId="7F0F93C9"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6DFD88BD"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3273B10C"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w:t>
            </w:r>
          </w:p>
        </w:tc>
        <w:tc>
          <w:tcPr>
            <w:tcW w:w="1180" w:type="dxa"/>
            <w:tcBorders>
              <w:top w:val="nil"/>
              <w:left w:val="nil"/>
              <w:bottom w:val="single" w:sz="4" w:space="0" w:color="auto"/>
              <w:right w:val="single" w:sz="4" w:space="0" w:color="auto"/>
            </w:tcBorders>
            <w:shd w:val="clear" w:color="auto" w:fill="auto"/>
            <w:vAlign w:val="center"/>
            <w:hideMark/>
          </w:tcPr>
          <w:p w14:paraId="1B5BF2E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31823DB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2,35</w:t>
            </w:r>
          </w:p>
        </w:tc>
        <w:tc>
          <w:tcPr>
            <w:tcW w:w="1960" w:type="dxa"/>
            <w:tcBorders>
              <w:top w:val="nil"/>
              <w:left w:val="single" w:sz="8" w:space="0" w:color="auto"/>
              <w:bottom w:val="single" w:sz="4" w:space="0" w:color="auto"/>
              <w:right w:val="nil"/>
            </w:tcBorders>
            <w:shd w:val="clear" w:color="auto" w:fill="auto"/>
            <w:noWrap/>
            <w:vAlign w:val="center"/>
            <w:hideMark/>
          </w:tcPr>
          <w:p w14:paraId="6C867F5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2,40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ED092C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0,04</w:t>
            </w:r>
          </w:p>
        </w:tc>
        <w:tc>
          <w:tcPr>
            <w:tcW w:w="1820" w:type="dxa"/>
            <w:tcBorders>
              <w:top w:val="nil"/>
              <w:left w:val="nil"/>
              <w:bottom w:val="single" w:sz="4" w:space="0" w:color="auto"/>
              <w:right w:val="nil"/>
            </w:tcBorders>
            <w:shd w:val="clear" w:color="auto" w:fill="auto"/>
            <w:noWrap/>
            <w:vAlign w:val="center"/>
            <w:hideMark/>
          </w:tcPr>
          <w:p w14:paraId="229C02D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562683A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2,49</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E96177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2,49</w:t>
            </w:r>
          </w:p>
        </w:tc>
      </w:tr>
      <w:tr w:rsidR="0054341C" w:rsidRPr="00375C41" w14:paraId="0BB68B83"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13A57883"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4E0D020C"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II</w:t>
            </w:r>
          </w:p>
        </w:tc>
        <w:tc>
          <w:tcPr>
            <w:tcW w:w="1180" w:type="dxa"/>
            <w:tcBorders>
              <w:top w:val="nil"/>
              <w:left w:val="nil"/>
              <w:bottom w:val="single" w:sz="4" w:space="0" w:color="auto"/>
              <w:right w:val="single" w:sz="4" w:space="0" w:color="auto"/>
            </w:tcBorders>
            <w:shd w:val="clear" w:color="auto" w:fill="auto"/>
            <w:vAlign w:val="center"/>
            <w:hideMark/>
          </w:tcPr>
          <w:p w14:paraId="641452A2"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7AB30D9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2,51</w:t>
            </w:r>
          </w:p>
        </w:tc>
        <w:tc>
          <w:tcPr>
            <w:tcW w:w="1960" w:type="dxa"/>
            <w:tcBorders>
              <w:top w:val="nil"/>
              <w:left w:val="single" w:sz="8" w:space="0" w:color="auto"/>
              <w:bottom w:val="single" w:sz="4" w:space="0" w:color="auto"/>
              <w:right w:val="nil"/>
            </w:tcBorders>
            <w:shd w:val="clear" w:color="auto" w:fill="auto"/>
            <w:noWrap/>
            <w:vAlign w:val="center"/>
            <w:hideMark/>
          </w:tcPr>
          <w:p w14:paraId="421DDDB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ECF3FE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0,04</w:t>
            </w:r>
          </w:p>
        </w:tc>
        <w:tc>
          <w:tcPr>
            <w:tcW w:w="1820" w:type="dxa"/>
            <w:tcBorders>
              <w:top w:val="nil"/>
              <w:left w:val="nil"/>
              <w:bottom w:val="single" w:sz="4" w:space="0" w:color="auto"/>
              <w:right w:val="nil"/>
            </w:tcBorders>
            <w:shd w:val="clear" w:color="auto" w:fill="auto"/>
            <w:noWrap/>
            <w:vAlign w:val="center"/>
            <w:hideMark/>
          </w:tcPr>
          <w:p w14:paraId="3FD3178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203B2A2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2,66</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8CD014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2,66</w:t>
            </w:r>
          </w:p>
        </w:tc>
      </w:tr>
      <w:tr w:rsidR="0054341C" w:rsidRPr="00375C41" w14:paraId="2B21004F"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7512D317"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6E390387"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низкому напряжению</w:t>
            </w:r>
          </w:p>
        </w:tc>
        <w:tc>
          <w:tcPr>
            <w:tcW w:w="1180" w:type="dxa"/>
            <w:tcBorders>
              <w:top w:val="nil"/>
              <w:left w:val="nil"/>
              <w:bottom w:val="single" w:sz="4" w:space="0" w:color="auto"/>
              <w:right w:val="single" w:sz="4" w:space="0" w:color="auto"/>
            </w:tcBorders>
            <w:shd w:val="clear" w:color="auto" w:fill="auto"/>
            <w:vAlign w:val="center"/>
            <w:hideMark/>
          </w:tcPr>
          <w:p w14:paraId="1C493AB8"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405E753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4,22</w:t>
            </w:r>
          </w:p>
        </w:tc>
        <w:tc>
          <w:tcPr>
            <w:tcW w:w="1960" w:type="dxa"/>
            <w:tcBorders>
              <w:top w:val="nil"/>
              <w:left w:val="single" w:sz="8" w:space="0" w:color="auto"/>
              <w:bottom w:val="single" w:sz="4" w:space="0" w:color="auto"/>
              <w:right w:val="nil"/>
            </w:tcBorders>
            <w:shd w:val="clear" w:color="auto" w:fill="auto"/>
            <w:noWrap/>
            <w:vAlign w:val="center"/>
            <w:hideMark/>
          </w:tcPr>
          <w:p w14:paraId="02C4A18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4,26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C76190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0,05</w:t>
            </w:r>
          </w:p>
        </w:tc>
        <w:tc>
          <w:tcPr>
            <w:tcW w:w="1820" w:type="dxa"/>
            <w:tcBorders>
              <w:top w:val="nil"/>
              <w:left w:val="nil"/>
              <w:bottom w:val="single" w:sz="4" w:space="0" w:color="auto"/>
              <w:right w:val="nil"/>
            </w:tcBorders>
            <w:shd w:val="clear" w:color="auto" w:fill="auto"/>
            <w:noWrap/>
            <w:vAlign w:val="center"/>
            <w:hideMark/>
          </w:tcPr>
          <w:p w14:paraId="69ABF37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04A83B1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4,43</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4EF4B1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4,43</w:t>
            </w:r>
          </w:p>
        </w:tc>
      </w:tr>
      <w:tr w:rsidR="0054341C" w:rsidRPr="00375C41" w14:paraId="1993AED6"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2C15A4B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21</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555C443D"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Заявленная мощность, всего, в т.ч.:</w:t>
            </w:r>
          </w:p>
        </w:tc>
        <w:tc>
          <w:tcPr>
            <w:tcW w:w="1180" w:type="dxa"/>
            <w:tcBorders>
              <w:top w:val="nil"/>
              <w:left w:val="nil"/>
              <w:bottom w:val="single" w:sz="4" w:space="0" w:color="auto"/>
              <w:right w:val="single" w:sz="4" w:space="0" w:color="auto"/>
            </w:tcBorders>
            <w:shd w:val="clear" w:color="auto" w:fill="auto"/>
            <w:vAlign w:val="center"/>
            <w:hideMark/>
          </w:tcPr>
          <w:p w14:paraId="4FB2B080"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кВт</w:t>
            </w:r>
          </w:p>
        </w:tc>
        <w:tc>
          <w:tcPr>
            <w:tcW w:w="1700" w:type="dxa"/>
            <w:tcBorders>
              <w:top w:val="nil"/>
              <w:left w:val="nil"/>
              <w:bottom w:val="single" w:sz="4" w:space="0" w:color="auto"/>
              <w:right w:val="single" w:sz="4" w:space="0" w:color="auto"/>
            </w:tcBorders>
            <w:shd w:val="clear" w:color="auto" w:fill="auto"/>
            <w:noWrap/>
            <w:vAlign w:val="center"/>
            <w:hideMark/>
          </w:tcPr>
          <w:p w14:paraId="1529FE4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92 178,00</w:t>
            </w:r>
          </w:p>
        </w:tc>
        <w:tc>
          <w:tcPr>
            <w:tcW w:w="1960" w:type="dxa"/>
            <w:tcBorders>
              <w:top w:val="nil"/>
              <w:left w:val="single" w:sz="8" w:space="0" w:color="auto"/>
              <w:bottom w:val="single" w:sz="4" w:space="0" w:color="auto"/>
              <w:right w:val="nil"/>
            </w:tcBorders>
            <w:shd w:val="clear" w:color="auto" w:fill="auto"/>
            <w:noWrap/>
            <w:vAlign w:val="center"/>
            <w:hideMark/>
          </w:tcPr>
          <w:p w14:paraId="070C091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93 520,00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3C4718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1 342,00</w:t>
            </w:r>
          </w:p>
        </w:tc>
        <w:tc>
          <w:tcPr>
            <w:tcW w:w="1820" w:type="dxa"/>
            <w:tcBorders>
              <w:top w:val="nil"/>
              <w:left w:val="nil"/>
              <w:bottom w:val="single" w:sz="4" w:space="0" w:color="auto"/>
              <w:right w:val="nil"/>
            </w:tcBorders>
            <w:shd w:val="clear" w:color="auto" w:fill="auto"/>
            <w:noWrap/>
            <w:vAlign w:val="center"/>
            <w:hideMark/>
          </w:tcPr>
          <w:p w14:paraId="5244CD5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92 178,00</w:t>
            </w:r>
          </w:p>
        </w:tc>
        <w:tc>
          <w:tcPr>
            <w:tcW w:w="1940" w:type="dxa"/>
            <w:tcBorders>
              <w:top w:val="nil"/>
              <w:left w:val="single" w:sz="4" w:space="0" w:color="auto"/>
              <w:bottom w:val="single" w:sz="4" w:space="0" w:color="auto"/>
              <w:right w:val="nil"/>
            </w:tcBorders>
            <w:shd w:val="clear" w:color="auto" w:fill="auto"/>
            <w:noWrap/>
            <w:vAlign w:val="center"/>
            <w:hideMark/>
          </w:tcPr>
          <w:p w14:paraId="348584F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93 520,00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014A470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1 342,00</w:t>
            </w:r>
          </w:p>
        </w:tc>
      </w:tr>
      <w:tr w:rsidR="0054341C" w:rsidRPr="00375C41" w14:paraId="3830E041"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51A712A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1184280B"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высокому напряжению</w:t>
            </w:r>
          </w:p>
        </w:tc>
        <w:tc>
          <w:tcPr>
            <w:tcW w:w="1180" w:type="dxa"/>
            <w:tcBorders>
              <w:top w:val="nil"/>
              <w:left w:val="nil"/>
              <w:bottom w:val="single" w:sz="4" w:space="0" w:color="auto"/>
              <w:right w:val="single" w:sz="4" w:space="0" w:color="auto"/>
            </w:tcBorders>
            <w:shd w:val="clear" w:color="auto" w:fill="auto"/>
            <w:vAlign w:val="center"/>
            <w:hideMark/>
          </w:tcPr>
          <w:p w14:paraId="1600D7C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кВт</w:t>
            </w:r>
          </w:p>
        </w:tc>
        <w:tc>
          <w:tcPr>
            <w:tcW w:w="1700" w:type="dxa"/>
            <w:tcBorders>
              <w:top w:val="nil"/>
              <w:left w:val="nil"/>
              <w:bottom w:val="single" w:sz="4" w:space="0" w:color="auto"/>
              <w:right w:val="single" w:sz="4" w:space="0" w:color="auto"/>
            </w:tcBorders>
            <w:shd w:val="clear" w:color="auto" w:fill="auto"/>
            <w:noWrap/>
            <w:vAlign w:val="center"/>
            <w:hideMark/>
          </w:tcPr>
          <w:p w14:paraId="3963E15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nil"/>
            </w:tcBorders>
            <w:shd w:val="clear" w:color="auto" w:fill="auto"/>
            <w:noWrap/>
            <w:vAlign w:val="center"/>
            <w:hideMark/>
          </w:tcPr>
          <w:p w14:paraId="47C78DF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34 840,00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D9EC0C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34 840,00</w:t>
            </w:r>
          </w:p>
        </w:tc>
        <w:tc>
          <w:tcPr>
            <w:tcW w:w="1820" w:type="dxa"/>
            <w:tcBorders>
              <w:top w:val="nil"/>
              <w:left w:val="nil"/>
              <w:bottom w:val="single" w:sz="4" w:space="0" w:color="auto"/>
              <w:right w:val="nil"/>
            </w:tcBorders>
            <w:shd w:val="clear" w:color="auto" w:fill="auto"/>
            <w:noWrap/>
            <w:vAlign w:val="center"/>
            <w:hideMark/>
          </w:tcPr>
          <w:p w14:paraId="5E578AE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5F77D71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34 840,00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383892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34 840,00</w:t>
            </w:r>
          </w:p>
        </w:tc>
      </w:tr>
      <w:tr w:rsidR="0054341C" w:rsidRPr="00375C41" w14:paraId="5C84784C"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4617DD9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1C9D3B6F"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w:t>
            </w:r>
          </w:p>
        </w:tc>
        <w:tc>
          <w:tcPr>
            <w:tcW w:w="1180" w:type="dxa"/>
            <w:tcBorders>
              <w:top w:val="nil"/>
              <w:left w:val="nil"/>
              <w:bottom w:val="single" w:sz="4" w:space="0" w:color="auto"/>
              <w:right w:val="single" w:sz="4" w:space="0" w:color="auto"/>
            </w:tcBorders>
            <w:shd w:val="clear" w:color="auto" w:fill="auto"/>
            <w:vAlign w:val="center"/>
            <w:hideMark/>
          </w:tcPr>
          <w:p w14:paraId="56FDC6A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кВт</w:t>
            </w:r>
          </w:p>
        </w:tc>
        <w:tc>
          <w:tcPr>
            <w:tcW w:w="1700" w:type="dxa"/>
            <w:tcBorders>
              <w:top w:val="nil"/>
              <w:left w:val="nil"/>
              <w:bottom w:val="single" w:sz="4" w:space="0" w:color="auto"/>
              <w:right w:val="single" w:sz="4" w:space="0" w:color="auto"/>
            </w:tcBorders>
            <w:shd w:val="clear" w:color="auto" w:fill="auto"/>
            <w:noWrap/>
            <w:vAlign w:val="center"/>
            <w:hideMark/>
          </w:tcPr>
          <w:p w14:paraId="60BB9AE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31 740,00</w:t>
            </w:r>
          </w:p>
        </w:tc>
        <w:tc>
          <w:tcPr>
            <w:tcW w:w="1960" w:type="dxa"/>
            <w:tcBorders>
              <w:top w:val="nil"/>
              <w:left w:val="single" w:sz="8" w:space="0" w:color="auto"/>
              <w:bottom w:val="single" w:sz="4" w:space="0" w:color="auto"/>
              <w:right w:val="nil"/>
            </w:tcBorders>
            <w:shd w:val="clear" w:color="auto" w:fill="auto"/>
            <w:noWrap/>
            <w:vAlign w:val="center"/>
            <w:hideMark/>
          </w:tcPr>
          <w:p w14:paraId="1832C21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31 610,00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E4D10A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-130,00</w:t>
            </w:r>
          </w:p>
        </w:tc>
        <w:tc>
          <w:tcPr>
            <w:tcW w:w="1820" w:type="dxa"/>
            <w:tcBorders>
              <w:top w:val="nil"/>
              <w:left w:val="nil"/>
              <w:bottom w:val="single" w:sz="4" w:space="0" w:color="auto"/>
              <w:right w:val="nil"/>
            </w:tcBorders>
            <w:shd w:val="clear" w:color="auto" w:fill="auto"/>
            <w:noWrap/>
            <w:vAlign w:val="center"/>
            <w:hideMark/>
          </w:tcPr>
          <w:p w14:paraId="1D857D4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31 740,00</w:t>
            </w:r>
          </w:p>
        </w:tc>
        <w:tc>
          <w:tcPr>
            <w:tcW w:w="1940" w:type="dxa"/>
            <w:tcBorders>
              <w:top w:val="nil"/>
              <w:left w:val="single" w:sz="4" w:space="0" w:color="auto"/>
              <w:bottom w:val="single" w:sz="4" w:space="0" w:color="auto"/>
              <w:right w:val="nil"/>
            </w:tcBorders>
            <w:shd w:val="clear" w:color="auto" w:fill="auto"/>
            <w:noWrap/>
            <w:vAlign w:val="center"/>
            <w:hideMark/>
          </w:tcPr>
          <w:p w14:paraId="25243B7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31 610,00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A09942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-130,00</w:t>
            </w:r>
          </w:p>
        </w:tc>
      </w:tr>
      <w:tr w:rsidR="0054341C" w:rsidRPr="00375C41" w14:paraId="24492557"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6107F25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08E9FC88"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II</w:t>
            </w:r>
          </w:p>
        </w:tc>
        <w:tc>
          <w:tcPr>
            <w:tcW w:w="1180" w:type="dxa"/>
            <w:tcBorders>
              <w:top w:val="nil"/>
              <w:left w:val="nil"/>
              <w:bottom w:val="single" w:sz="4" w:space="0" w:color="auto"/>
              <w:right w:val="single" w:sz="4" w:space="0" w:color="auto"/>
            </w:tcBorders>
            <w:shd w:val="clear" w:color="auto" w:fill="auto"/>
            <w:vAlign w:val="center"/>
            <w:hideMark/>
          </w:tcPr>
          <w:p w14:paraId="1389B4F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кВт</w:t>
            </w:r>
          </w:p>
        </w:tc>
        <w:tc>
          <w:tcPr>
            <w:tcW w:w="1700" w:type="dxa"/>
            <w:tcBorders>
              <w:top w:val="nil"/>
              <w:left w:val="nil"/>
              <w:bottom w:val="single" w:sz="4" w:space="0" w:color="auto"/>
              <w:right w:val="single" w:sz="4" w:space="0" w:color="auto"/>
            </w:tcBorders>
            <w:shd w:val="clear" w:color="auto" w:fill="auto"/>
            <w:noWrap/>
            <w:vAlign w:val="center"/>
            <w:hideMark/>
          </w:tcPr>
          <w:p w14:paraId="24F02D1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60 356,00</w:t>
            </w:r>
          </w:p>
        </w:tc>
        <w:tc>
          <w:tcPr>
            <w:tcW w:w="1960" w:type="dxa"/>
            <w:tcBorders>
              <w:top w:val="nil"/>
              <w:left w:val="single" w:sz="8" w:space="0" w:color="auto"/>
              <w:bottom w:val="single" w:sz="4" w:space="0" w:color="auto"/>
              <w:right w:val="nil"/>
            </w:tcBorders>
            <w:shd w:val="clear" w:color="auto" w:fill="auto"/>
            <w:noWrap/>
            <w:vAlign w:val="center"/>
            <w:hideMark/>
          </w:tcPr>
          <w:p w14:paraId="2CFF930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25 240,00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3B7E65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-35 116,00</w:t>
            </w:r>
          </w:p>
        </w:tc>
        <w:tc>
          <w:tcPr>
            <w:tcW w:w="1820" w:type="dxa"/>
            <w:tcBorders>
              <w:top w:val="nil"/>
              <w:left w:val="nil"/>
              <w:bottom w:val="single" w:sz="4" w:space="0" w:color="auto"/>
              <w:right w:val="nil"/>
            </w:tcBorders>
            <w:shd w:val="clear" w:color="auto" w:fill="auto"/>
            <w:noWrap/>
            <w:vAlign w:val="center"/>
            <w:hideMark/>
          </w:tcPr>
          <w:p w14:paraId="210D0C1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60 356,00</w:t>
            </w:r>
          </w:p>
        </w:tc>
        <w:tc>
          <w:tcPr>
            <w:tcW w:w="1940" w:type="dxa"/>
            <w:tcBorders>
              <w:top w:val="nil"/>
              <w:left w:val="single" w:sz="4" w:space="0" w:color="auto"/>
              <w:bottom w:val="single" w:sz="4" w:space="0" w:color="auto"/>
              <w:right w:val="nil"/>
            </w:tcBorders>
            <w:shd w:val="clear" w:color="auto" w:fill="auto"/>
            <w:noWrap/>
            <w:vAlign w:val="center"/>
            <w:hideMark/>
          </w:tcPr>
          <w:p w14:paraId="0C95E92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25 240,00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E1E87B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-35 116,00</w:t>
            </w:r>
          </w:p>
        </w:tc>
      </w:tr>
      <w:tr w:rsidR="0054341C" w:rsidRPr="00375C41" w14:paraId="5AD964F0"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252A3461"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5F282270"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низкому напряжению</w:t>
            </w:r>
          </w:p>
        </w:tc>
        <w:tc>
          <w:tcPr>
            <w:tcW w:w="1180" w:type="dxa"/>
            <w:tcBorders>
              <w:top w:val="nil"/>
              <w:left w:val="nil"/>
              <w:bottom w:val="single" w:sz="4" w:space="0" w:color="auto"/>
              <w:right w:val="single" w:sz="4" w:space="0" w:color="auto"/>
            </w:tcBorders>
            <w:shd w:val="clear" w:color="auto" w:fill="auto"/>
            <w:vAlign w:val="center"/>
            <w:hideMark/>
          </w:tcPr>
          <w:p w14:paraId="21BDFB2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кВт</w:t>
            </w:r>
          </w:p>
        </w:tc>
        <w:tc>
          <w:tcPr>
            <w:tcW w:w="1700" w:type="dxa"/>
            <w:tcBorders>
              <w:top w:val="nil"/>
              <w:left w:val="nil"/>
              <w:bottom w:val="single" w:sz="4" w:space="0" w:color="auto"/>
              <w:right w:val="single" w:sz="4" w:space="0" w:color="auto"/>
            </w:tcBorders>
            <w:shd w:val="clear" w:color="auto" w:fill="auto"/>
            <w:noWrap/>
            <w:vAlign w:val="center"/>
            <w:hideMark/>
          </w:tcPr>
          <w:p w14:paraId="1059DB0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82,00</w:t>
            </w:r>
          </w:p>
        </w:tc>
        <w:tc>
          <w:tcPr>
            <w:tcW w:w="1960" w:type="dxa"/>
            <w:tcBorders>
              <w:top w:val="nil"/>
              <w:left w:val="single" w:sz="8" w:space="0" w:color="auto"/>
              <w:bottom w:val="single" w:sz="4" w:space="0" w:color="auto"/>
              <w:right w:val="nil"/>
            </w:tcBorders>
            <w:shd w:val="clear" w:color="auto" w:fill="auto"/>
            <w:noWrap/>
            <w:vAlign w:val="center"/>
            <w:hideMark/>
          </w:tcPr>
          <w:p w14:paraId="62350BD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1 830,00</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813FE9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1 748,00</w:t>
            </w:r>
          </w:p>
        </w:tc>
        <w:tc>
          <w:tcPr>
            <w:tcW w:w="1820" w:type="dxa"/>
            <w:tcBorders>
              <w:top w:val="nil"/>
              <w:left w:val="nil"/>
              <w:bottom w:val="single" w:sz="4" w:space="0" w:color="auto"/>
              <w:right w:val="nil"/>
            </w:tcBorders>
            <w:shd w:val="clear" w:color="auto" w:fill="auto"/>
            <w:noWrap/>
            <w:vAlign w:val="center"/>
            <w:hideMark/>
          </w:tcPr>
          <w:p w14:paraId="221AA54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82,00</w:t>
            </w:r>
          </w:p>
        </w:tc>
        <w:tc>
          <w:tcPr>
            <w:tcW w:w="1940" w:type="dxa"/>
            <w:tcBorders>
              <w:top w:val="nil"/>
              <w:left w:val="single" w:sz="4" w:space="0" w:color="auto"/>
              <w:bottom w:val="single" w:sz="4" w:space="0" w:color="auto"/>
              <w:right w:val="nil"/>
            </w:tcBorders>
            <w:shd w:val="clear" w:color="auto" w:fill="auto"/>
            <w:noWrap/>
            <w:vAlign w:val="center"/>
            <w:hideMark/>
          </w:tcPr>
          <w:p w14:paraId="73432DA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1 830,00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33BDEA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1 748,00</w:t>
            </w:r>
          </w:p>
        </w:tc>
      </w:tr>
      <w:tr w:rsidR="0054341C" w:rsidRPr="00375C41" w14:paraId="79A60D73"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610234E9"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22</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2CB4B3CD"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Средневзвешенный тариф за 1 кВт заявленой мощности, в т.ч.:</w:t>
            </w:r>
          </w:p>
        </w:tc>
        <w:tc>
          <w:tcPr>
            <w:tcW w:w="1180" w:type="dxa"/>
            <w:tcBorders>
              <w:top w:val="nil"/>
              <w:left w:val="nil"/>
              <w:bottom w:val="single" w:sz="4" w:space="0" w:color="auto"/>
              <w:right w:val="single" w:sz="4" w:space="0" w:color="auto"/>
            </w:tcBorders>
            <w:shd w:val="clear" w:color="auto" w:fill="auto"/>
            <w:vAlign w:val="center"/>
            <w:hideMark/>
          </w:tcPr>
          <w:p w14:paraId="2B627B31"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7C1CD7B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606,74</w:t>
            </w:r>
          </w:p>
        </w:tc>
        <w:tc>
          <w:tcPr>
            <w:tcW w:w="1960" w:type="dxa"/>
            <w:tcBorders>
              <w:top w:val="nil"/>
              <w:left w:val="single" w:sz="8" w:space="0" w:color="auto"/>
              <w:bottom w:val="single" w:sz="4" w:space="0" w:color="auto"/>
              <w:right w:val="nil"/>
            </w:tcBorders>
            <w:shd w:val="clear" w:color="auto" w:fill="auto"/>
            <w:vAlign w:val="center"/>
            <w:hideMark/>
          </w:tcPr>
          <w:p w14:paraId="798CB4A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611,78</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25FAC8B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5,04</w:t>
            </w:r>
          </w:p>
        </w:tc>
        <w:tc>
          <w:tcPr>
            <w:tcW w:w="1820" w:type="dxa"/>
            <w:tcBorders>
              <w:top w:val="nil"/>
              <w:left w:val="nil"/>
              <w:bottom w:val="single" w:sz="4" w:space="0" w:color="auto"/>
              <w:right w:val="nil"/>
            </w:tcBorders>
            <w:shd w:val="clear" w:color="auto" w:fill="auto"/>
            <w:vAlign w:val="center"/>
            <w:hideMark/>
          </w:tcPr>
          <w:p w14:paraId="20F3569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606,74</w:t>
            </w:r>
          </w:p>
        </w:tc>
        <w:tc>
          <w:tcPr>
            <w:tcW w:w="1940" w:type="dxa"/>
            <w:tcBorders>
              <w:top w:val="nil"/>
              <w:left w:val="single" w:sz="4" w:space="0" w:color="auto"/>
              <w:bottom w:val="single" w:sz="4" w:space="0" w:color="auto"/>
              <w:right w:val="nil"/>
            </w:tcBorders>
            <w:shd w:val="clear" w:color="auto" w:fill="auto"/>
            <w:vAlign w:val="center"/>
            <w:hideMark/>
          </w:tcPr>
          <w:p w14:paraId="324EDD7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636,25</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14:paraId="1691FD1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29,51</w:t>
            </w:r>
          </w:p>
        </w:tc>
      </w:tr>
      <w:tr w:rsidR="0054341C" w:rsidRPr="00375C41" w14:paraId="4C25D9D3"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725EEF48"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3F0E9CC2"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высокому напряжению</w:t>
            </w:r>
          </w:p>
        </w:tc>
        <w:tc>
          <w:tcPr>
            <w:tcW w:w="1180" w:type="dxa"/>
            <w:tcBorders>
              <w:top w:val="nil"/>
              <w:left w:val="nil"/>
              <w:bottom w:val="single" w:sz="4" w:space="0" w:color="auto"/>
              <w:right w:val="single" w:sz="4" w:space="0" w:color="auto"/>
            </w:tcBorders>
            <w:shd w:val="clear" w:color="auto" w:fill="auto"/>
            <w:vAlign w:val="center"/>
            <w:hideMark/>
          </w:tcPr>
          <w:p w14:paraId="2EA0A53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63EE96D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60" w:type="dxa"/>
            <w:tcBorders>
              <w:top w:val="nil"/>
              <w:left w:val="single" w:sz="8" w:space="0" w:color="auto"/>
              <w:bottom w:val="single" w:sz="4" w:space="0" w:color="auto"/>
              <w:right w:val="nil"/>
            </w:tcBorders>
            <w:shd w:val="clear" w:color="auto" w:fill="auto"/>
            <w:noWrap/>
            <w:vAlign w:val="center"/>
            <w:hideMark/>
          </w:tcPr>
          <w:p w14:paraId="531E16A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611,71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458600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611,71</w:t>
            </w:r>
          </w:p>
        </w:tc>
        <w:tc>
          <w:tcPr>
            <w:tcW w:w="1820" w:type="dxa"/>
            <w:tcBorders>
              <w:top w:val="nil"/>
              <w:left w:val="nil"/>
              <w:bottom w:val="single" w:sz="4" w:space="0" w:color="auto"/>
              <w:right w:val="nil"/>
            </w:tcBorders>
            <w:shd w:val="clear" w:color="auto" w:fill="auto"/>
            <w:noWrap/>
            <w:vAlign w:val="center"/>
            <w:hideMark/>
          </w:tcPr>
          <w:p w14:paraId="0D69F34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34A767E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636,18</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549D2B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636,18</w:t>
            </w:r>
          </w:p>
        </w:tc>
      </w:tr>
      <w:tr w:rsidR="0054341C" w:rsidRPr="00375C41" w14:paraId="467D6592"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63224C9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35E12E00"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w:t>
            </w:r>
          </w:p>
        </w:tc>
        <w:tc>
          <w:tcPr>
            <w:tcW w:w="1180" w:type="dxa"/>
            <w:tcBorders>
              <w:top w:val="nil"/>
              <w:left w:val="nil"/>
              <w:bottom w:val="single" w:sz="4" w:space="0" w:color="auto"/>
              <w:right w:val="single" w:sz="4" w:space="0" w:color="auto"/>
            </w:tcBorders>
            <w:shd w:val="clear" w:color="auto" w:fill="auto"/>
            <w:vAlign w:val="center"/>
            <w:hideMark/>
          </w:tcPr>
          <w:p w14:paraId="1AAE741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31A96CA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605,64</w:t>
            </w:r>
          </w:p>
        </w:tc>
        <w:tc>
          <w:tcPr>
            <w:tcW w:w="1960" w:type="dxa"/>
            <w:tcBorders>
              <w:top w:val="nil"/>
              <w:left w:val="single" w:sz="8" w:space="0" w:color="auto"/>
              <w:bottom w:val="single" w:sz="4" w:space="0" w:color="auto"/>
              <w:right w:val="nil"/>
            </w:tcBorders>
            <w:shd w:val="clear" w:color="auto" w:fill="auto"/>
            <w:noWrap/>
            <w:vAlign w:val="center"/>
            <w:hideMark/>
          </w:tcPr>
          <w:p w14:paraId="4BB92C2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611,35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9DF17C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5,71</w:t>
            </w:r>
          </w:p>
        </w:tc>
        <w:tc>
          <w:tcPr>
            <w:tcW w:w="1820" w:type="dxa"/>
            <w:tcBorders>
              <w:top w:val="nil"/>
              <w:left w:val="nil"/>
              <w:bottom w:val="single" w:sz="4" w:space="0" w:color="auto"/>
              <w:right w:val="nil"/>
            </w:tcBorders>
            <w:shd w:val="clear" w:color="auto" w:fill="auto"/>
            <w:noWrap/>
            <w:vAlign w:val="center"/>
            <w:hideMark/>
          </w:tcPr>
          <w:p w14:paraId="1E9FF7B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605,64</w:t>
            </w:r>
          </w:p>
        </w:tc>
        <w:tc>
          <w:tcPr>
            <w:tcW w:w="1940" w:type="dxa"/>
            <w:tcBorders>
              <w:top w:val="nil"/>
              <w:left w:val="single" w:sz="4" w:space="0" w:color="auto"/>
              <w:bottom w:val="single" w:sz="4" w:space="0" w:color="auto"/>
              <w:right w:val="nil"/>
            </w:tcBorders>
            <w:shd w:val="clear" w:color="auto" w:fill="auto"/>
            <w:noWrap/>
            <w:vAlign w:val="center"/>
            <w:hideMark/>
          </w:tcPr>
          <w:p w14:paraId="79EE4FA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635,80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6730B1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30,16</w:t>
            </w:r>
          </w:p>
        </w:tc>
      </w:tr>
      <w:tr w:rsidR="0054341C" w:rsidRPr="00375C41" w14:paraId="4F6A19F7"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53AE6150"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63D81AA5"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СН II</w:t>
            </w:r>
          </w:p>
        </w:tc>
        <w:tc>
          <w:tcPr>
            <w:tcW w:w="1180" w:type="dxa"/>
            <w:tcBorders>
              <w:top w:val="nil"/>
              <w:left w:val="nil"/>
              <w:bottom w:val="single" w:sz="4" w:space="0" w:color="auto"/>
              <w:right w:val="single" w:sz="4" w:space="0" w:color="auto"/>
            </w:tcBorders>
            <w:shd w:val="clear" w:color="auto" w:fill="auto"/>
            <w:vAlign w:val="center"/>
            <w:hideMark/>
          </w:tcPr>
          <w:p w14:paraId="74830AF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6247F26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607,38</w:t>
            </w:r>
          </w:p>
        </w:tc>
        <w:tc>
          <w:tcPr>
            <w:tcW w:w="1960" w:type="dxa"/>
            <w:tcBorders>
              <w:top w:val="nil"/>
              <w:left w:val="single" w:sz="8" w:space="0" w:color="auto"/>
              <w:bottom w:val="single" w:sz="4" w:space="0" w:color="auto"/>
              <w:right w:val="nil"/>
            </w:tcBorders>
            <w:shd w:val="clear" w:color="auto" w:fill="auto"/>
            <w:noWrap/>
            <w:vAlign w:val="center"/>
            <w:hideMark/>
          </w:tcPr>
          <w:p w14:paraId="7D2B496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612,22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0AD165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4,84</w:t>
            </w:r>
          </w:p>
        </w:tc>
        <w:tc>
          <w:tcPr>
            <w:tcW w:w="1820" w:type="dxa"/>
            <w:tcBorders>
              <w:top w:val="nil"/>
              <w:left w:val="nil"/>
              <w:bottom w:val="single" w:sz="4" w:space="0" w:color="auto"/>
              <w:right w:val="nil"/>
            </w:tcBorders>
            <w:shd w:val="clear" w:color="auto" w:fill="auto"/>
            <w:noWrap/>
            <w:vAlign w:val="center"/>
            <w:hideMark/>
          </w:tcPr>
          <w:p w14:paraId="0B3FF57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607,38</w:t>
            </w:r>
          </w:p>
        </w:tc>
        <w:tc>
          <w:tcPr>
            <w:tcW w:w="1940" w:type="dxa"/>
            <w:tcBorders>
              <w:top w:val="nil"/>
              <w:left w:val="single" w:sz="4" w:space="0" w:color="auto"/>
              <w:bottom w:val="single" w:sz="4" w:space="0" w:color="auto"/>
              <w:right w:val="nil"/>
            </w:tcBorders>
            <w:shd w:val="clear" w:color="auto" w:fill="auto"/>
            <w:noWrap/>
            <w:vAlign w:val="center"/>
            <w:hideMark/>
          </w:tcPr>
          <w:p w14:paraId="2FB947A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636,71</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1FE9A1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29,33</w:t>
            </w:r>
          </w:p>
        </w:tc>
      </w:tr>
      <w:tr w:rsidR="0054341C" w:rsidRPr="00375C41" w14:paraId="76A7162B"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3473046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noWrap/>
            <w:vAlign w:val="center"/>
            <w:hideMark/>
          </w:tcPr>
          <w:p w14:paraId="3B7CBDEF"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-по низкому напряжению</w:t>
            </w:r>
          </w:p>
        </w:tc>
        <w:tc>
          <w:tcPr>
            <w:tcW w:w="1180" w:type="dxa"/>
            <w:tcBorders>
              <w:top w:val="nil"/>
              <w:left w:val="nil"/>
              <w:bottom w:val="single" w:sz="4" w:space="0" w:color="auto"/>
              <w:right w:val="single" w:sz="4" w:space="0" w:color="auto"/>
            </w:tcBorders>
            <w:shd w:val="clear" w:color="auto" w:fill="auto"/>
            <w:vAlign w:val="center"/>
            <w:hideMark/>
          </w:tcPr>
          <w:p w14:paraId="3B8F3D7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013698B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608,26</w:t>
            </w:r>
          </w:p>
        </w:tc>
        <w:tc>
          <w:tcPr>
            <w:tcW w:w="1960" w:type="dxa"/>
            <w:tcBorders>
              <w:top w:val="nil"/>
              <w:left w:val="single" w:sz="8" w:space="0" w:color="auto"/>
              <w:bottom w:val="single" w:sz="4" w:space="0" w:color="auto"/>
              <w:right w:val="nil"/>
            </w:tcBorders>
            <w:shd w:val="clear" w:color="auto" w:fill="auto"/>
            <w:noWrap/>
            <w:vAlign w:val="center"/>
            <w:hideMark/>
          </w:tcPr>
          <w:p w14:paraId="268D4FB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614,32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637F1E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6,06</w:t>
            </w:r>
          </w:p>
        </w:tc>
        <w:tc>
          <w:tcPr>
            <w:tcW w:w="1820" w:type="dxa"/>
            <w:tcBorders>
              <w:top w:val="nil"/>
              <w:left w:val="nil"/>
              <w:bottom w:val="single" w:sz="4" w:space="0" w:color="auto"/>
              <w:right w:val="nil"/>
            </w:tcBorders>
            <w:shd w:val="clear" w:color="auto" w:fill="auto"/>
            <w:noWrap/>
            <w:vAlign w:val="center"/>
            <w:hideMark/>
          </w:tcPr>
          <w:p w14:paraId="7B4808C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608,26</w:t>
            </w:r>
          </w:p>
        </w:tc>
        <w:tc>
          <w:tcPr>
            <w:tcW w:w="1940" w:type="dxa"/>
            <w:tcBorders>
              <w:top w:val="nil"/>
              <w:left w:val="single" w:sz="4" w:space="0" w:color="auto"/>
              <w:bottom w:val="single" w:sz="4" w:space="0" w:color="auto"/>
              <w:right w:val="nil"/>
            </w:tcBorders>
            <w:shd w:val="clear" w:color="auto" w:fill="auto"/>
            <w:noWrap/>
            <w:vAlign w:val="center"/>
            <w:hideMark/>
          </w:tcPr>
          <w:p w14:paraId="1585213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638,90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2F58A46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30,64</w:t>
            </w:r>
          </w:p>
        </w:tc>
      </w:tr>
      <w:tr w:rsidR="0054341C" w:rsidRPr="00375C41" w14:paraId="42033CCE"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030A7645"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4367F847"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Плата за передачу 1 кВт*ч электроэнергии</w:t>
            </w:r>
          </w:p>
        </w:tc>
        <w:tc>
          <w:tcPr>
            <w:tcW w:w="1180" w:type="dxa"/>
            <w:tcBorders>
              <w:top w:val="nil"/>
              <w:left w:val="nil"/>
              <w:bottom w:val="single" w:sz="4" w:space="0" w:color="auto"/>
              <w:right w:val="single" w:sz="4" w:space="0" w:color="auto"/>
            </w:tcBorders>
            <w:shd w:val="clear" w:color="auto" w:fill="auto"/>
            <w:vAlign w:val="center"/>
            <w:hideMark/>
          </w:tcPr>
          <w:p w14:paraId="06AC930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2590B50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60" w:type="dxa"/>
            <w:tcBorders>
              <w:top w:val="nil"/>
              <w:left w:val="single" w:sz="8" w:space="0" w:color="auto"/>
              <w:bottom w:val="single" w:sz="4" w:space="0" w:color="auto"/>
              <w:right w:val="nil"/>
            </w:tcBorders>
            <w:shd w:val="clear" w:color="auto" w:fill="auto"/>
            <w:noWrap/>
            <w:vAlign w:val="center"/>
            <w:hideMark/>
          </w:tcPr>
          <w:p w14:paraId="3B7EA13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FABD1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4535624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940" w:type="dxa"/>
            <w:tcBorders>
              <w:top w:val="nil"/>
              <w:left w:val="single" w:sz="4" w:space="0" w:color="auto"/>
              <w:bottom w:val="single" w:sz="4" w:space="0" w:color="auto"/>
              <w:right w:val="nil"/>
            </w:tcBorders>
            <w:shd w:val="clear" w:color="auto" w:fill="auto"/>
            <w:noWrap/>
            <w:vAlign w:val="center"/>
            <w:hideMark/>
          </w:tcPr>
          <w:p w14:paraId="2C08948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0373BE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73A84FCC" w14:textId="77777777" w:rsidTr="0054341C">
        <w:trPr>
          <w:trHeight w:val="255"/>
          <w:jc w:val="center"/>
        </w:trPr>
        <w:tc>
          <w:tcPr>
            <w:tcW w:w="480" w:type="dxa"/>
            <w:tcBorders>
              <w:top w:val="nil"/>
              <w:left w:val="single" w:sz="8" w:space="0" w:color="auto"/>
              <w:bottom w:val="nil"/>
              <w:right w:val="nil"/>
            </w:tcBorders>
            <w:shd w:val="clear" w:color="auto" w:fill="auto"/>
            <w:noWrap/>
            <w:vAlign w:val="bottom"/>
            <w:hideMark/>
          </w:tcPr>
          <w:p w14:paraId="114083C7"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23</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730C3412"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Средний тариф 1 кВт*ч</w:t>
            </w:r>
          </w:p>
        </w:tc>
        <w:tc>
          <w:tcPr>
            <w:tcW w:w="1180" w:type="dxa"/>
            <w:tcBorders>
              <w:top w:val="nil"/>
              <w:left w:val="nil"/>
              <w:bottom w:val="single" w:sz="4" w:space="0" w:color="auto"/>
              <w:right w:val="single" w:sz="4" w:space="0" w:color="auto"/>
            </w:tcBorders>
            <w:shd w:val="clear" w:color="auto" w:fill="auto"/>
            <w:vAlign w:val="center"/>
            <w:hideMark/>
          </w:tcPr>
          <w:p w14:paraId="36367B05"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w:t>
            </w:r>
          </w:p>
        </w:tc>
        <w:tc>
          <w:tcPr>
            <w:tcW w:w="1700" w:type="dxa"/>
            <w:tcBorders>
              <w:top w:val="nil"/>
              <w:left w:val="nil"/>
              <w:bottom w:val="single" w:sz="4" w:space="0" w:color="auto"/>
              <w:right w:val="single" w:sz="4" w:space="0" w:color="auto"/>
            </w:tcBorders>
            <w:shd w:val="clear" w:color="auto" w:fill="auto"/>
            <w:noWrap/>
            <w:vAlign w:val="center"/>
            <w:hideMark/>
          </w:tcPr>
          <w:p w14:paraId="631A389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3,27</w:t>
            </w:r>
          </w:p>
        </w:tc>
        <w:tc>
          <w:tcPr>
            <w:tcW w:w="1960" w:type="dxa"/>
            <w:tcBorders>
              <w:top w:val="nil"/>
              <w:left w:val="single" w:sz="8" w:space="0" w:color="auto"/>
              <w:bottom w:val="single" w:sz="4" w:space="0" w:color="auto"/>
              <w:right w:val="nil"/>
            </w:tcBorders>
            <w:shd w:val="clear" w:color="auto" w:fill="auto"/>
            <w:noWrap/>
            <w:vAlign w:val="center"/>
            <w:hideMark/>
          </w:tcPr>
          <w:p w14:paraId="7FFB026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3,24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B971C2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-0,03</w:t>
            </w:r>
          </w:p>
        </w:tc>
        <w:tc>
          <w:tcPr>
            <w:tcW w:w="1820" w:type="dxa"/>
            <w:tcBorders>
              <w:top w:val="nil"/>
              <w:left w:val="nil"/>
              <w:bottom w:val="single" w:sz="4" w:space="0" w:color="auto"/>
              <w:right w:val="nil"/>
            </w:tcBorders>
            <w:shd w:val="clear" w:color="auto" w:fill="auto"/>
            <w:noWrap/>
            <w:vAlign w:val="center"/>
            <w:hideMark/>
          </w:tcPr>
          <w:p w14:paraId="4F20DB9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3,60</w:t>
            </w:r>
          </w:p>
        </w:tc>
        <w:tc>
          <w:tcPr>
            <w:tcW w:w="1940" w:type="dxa"/>
            <w:tcBorders>
              <w:top w:val="nil"/>
              <w:left w:val="single" w:sz="4" w:space="0" w:color="auto"/>
              <w:bottom w:val="single" w:sz="4" w:space="0" w:color="auto"/>
              <w:right w:val="nil"/>
            </w:tcBorders>
            <w:shd w:val="clear" w:color="auto" w:fill="auto"/>
            <w:noWrap/>
            <w:vAlign w:val="center"/>
            <w:hideMark/>
          </w:tcPr>
          <w:p w14:paraId="3A940EC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3,37</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5D07147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-0,23</w:t>
            </w:r>
          </w:p>
        </w:tc>
      </w:tr>
      <w:tr w:rsidR="0054341C" w:rsidRPr="00375C41" w14:paraId="40D0E0F2" w14:textId="77777777" w:rsidTr="0054341C">
        <w:trPr>
          <w:trHeight w:val="270"/>
          <w:jc w:val="center"/>
        </w:trPr>
        <w:tc>
          <w:tcPr>
            <w:tcW w:w="480" w:type="dxa"/>
            <w:tcBorders>
              <w:top w:val="nil"/>
              <w:left w:val="single" w:sz="8" w:space="0" w:color="auto"/>
              <w:bottom w:val="nil"/>
              <w:right w:val="nil"/>
            </w:tcBorders>
            <w:shd w:val="clear" w:color="auto" w:fill="auto"/>
            <w:noWrap/>
            <w:vAlign w:val="bottom"/>
            <w:hideMark/>
          </w:tcPr>
          <w:p w14:paraId="1B0A4504"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24</w:t>
            </w:r>
          </w:p>
        </w:tc>
        <w:tc>
          <w:tcPr>
            <w:tcW w:w="6580" w:type="dxa"/>
            <w:tcBorders>
              <w:top w:val="nil"/>
              <w:left w:val="single" w:sz="8" w:space="0" w:color="auto"/>
              <w:bottom w:val="nil"/>
              <w:right w:val="single" w:sz="4" w:space="0" w:color="auto"/>
            </w:tcBorders>
            <w:shd w:val="clear" w:color="auto" w:fill="auto"/>
            <w:vAlign w:val="center"/>
            <w:hideMark/>
          </w:tcPr>
          <w:p w14:paraId="74066053"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Удельный расход 22=(17/1)</w:t>
            </w:r>
          </w:p>
        </w:tc>
        <w:tc>
          <w:tcPr>
            <w:tcW w:w="1180" w:type="dxa"/>
            <w:tcBorders>
              <w:top w:val="nil"/>
              <w:left w:val="nil"/>
              <w:bottom w:val="nil"/>
              <w:right w:val="single" w:sz="4" w:space="0" w:color="auto"/>
            </w:tcBorders>
            <w:shd w:val="clear" w:color="auto" w:fill="auto"/>
            <w:vAlign w:val="center"/>
            <w:hideMark/>
          </w:tcPr>
          <w:p w14:paraId="33AA40F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кВт*ч/Гкал</w:t>
            </w:r>
          </w:p>
        </w:tc>
        <w:tc>
          <w:tcPr>
            <w:tcW w:w="1700" w:type="dxa"/>
            <w:tcBorders>
              <w:top w:val="nil"/>
              <w:left w:val="nil"/>
              <w:bottom w:val="nil"/>
              <w:right w:val="single" w:sz="4" w:space="0" w:color="auto"/>
            </w:tcBorders>
            <w:shd w:val="clear" w:color="auto" w:fill="auto"/>
            <w:vAlign w:val="center"/>
            <w:hideMark/>
          </w:tcPr>
          <w:p w14:paraId="258C3F6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67,58</w:t>
            </w:r>
          </w:p>
        </w:tc>
        <w:tc>
          <w:tcPr>
            <w:tcW w:w="1960" w:type="dxa"/>
            <w:tcBorders>
              <w:top w:val="nil"/>
              <w:left w:val="single" w:sz="8" w:space="0" w:color="auto"/>
              <w:bottom w:val="nil"/>
              <w:right w:val="nil"/>
            </w:tcBorders>
            <w:shd w:val="clear" w:color="auto" w:fill="auto"/>
            <w:noWrap/>
            <w:vAlign w:val="center"/>
            <w:hideMark/>
          </w:tcPr>
          <w:p w14:paraId="1068C77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67,52</w:t>
            </w:r>
          </w:p>
        </w:tc>
        <w:tc>
          <w:tcPr>
            <w:tcW w:w="1520" w:type="dxa"/>
            <w:tcBorders>
              <w:top w:val="nil"/>
              <w:left w:val="single" w:sz="4" w:space="0" w:color="auto"/>
              <w:bottom w:val="nil"/>
              <w:right w:val="single" w:sz="4" w:space="0" w:color="auto"/>
            </w:tcBorders>
            <w:shd w:val="clear" w:color="auto" w:fill="auto"/>
            <w:noWrap/>
            <w:vAlign w:val="center"/>
            <w:hideMark/>
          </w:tcPr>
          <w:p w14:paraId="1EB97F9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-0,06</w:t>
            </w:r>
          </w:p>
        </w:tc>
        <w:tc>
          <w:tcPr>
            <w:tcW w:w="1820" w:type="dxa"/>
            <w:tcBorders>
              <w:top w:val="nil"/>
              <w:left w:val="nil"/>
              <w:bottom w:val="nil"/>
              <w:right w:val="nil"/>
            </w:tcBorders>
            <w:shd w:val="clear" w:color="auto" w:fill="auto"/>
            <w:noWrap/>
            <w:vAlign w:val="center"/>
            <w:hideMark/>
          </w:tcPr>
          <w:p w14:paraId="4D60AFC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67,58</w:t>
            </w:r>
          </w:p>
        </w:tc>
        <w:tc>
          <w:tcPr>
            <w:tcW w:w="1940" w:type="dxa"/>
            <w:tcBorders>
              <w:top w:val="nil"/>
              <w:left w:val="single" w:sz="4" w:space="0" w:color="auto"/>
              <w:bottom w:val="nil"/>
              <w:right w:val="nil"/>
            </w:tcBorders>
            <w:shd w:val="clear" w:color="auto" w:fill="auto"/>
            <w:noWrap/>
            <w:vAlign w:val="center"/>
            <w:hideMark/>
          </w:tcPr>
          <w:p w14:paraId="1143482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67,52</w:t>
            </w:r>
          </w:p>
        </w:tc>
        <w:tc>
          <w:tcPr>
            <w:tcW w:w="1540" w:type="dxa"/>
            <w:tcBorders>
              <w:top w:val="nil"/>
              <w:left w:val="single" w:sz="4" w:space="0" w:color="auto"/>
              <w:bottom w:val="nil"/>
              <w:right w:val="single" w:sz="8" w:space="0" w:color="auto"/>
            </w:tcBorders>
            <w:shd w:val="clear" w:color="auto" w:fill="auto"/>
            <w:noWrap/>
            <w:vAlign w:val="center"/>
            <w:hideMark/>
          </w:tcPr>
          <w:p w14:paraId="5D34774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-0,06</w:t>
            </w:r>
          </w:p>
        </w:tc>
      </w:tr>
      <w:tr w:rsidR="0054341C" w:rsidRPr="00375C41" w14:paraId="5B0FA919" w14:textId="77777777" w:rsidTr="0054341C">
        <w:trPr>
          <w:trHeight w:val="330"/>
          <w:jc w:val="center"/>
        </w:trPr>
        <w:tc>
          <w:tcPr>
            <w:tcW w:w="480" w:type="dxa"/>
            <w:tcBorders>
              <w:top w:val="single" w:sz="8" w:space="0" w:color="auto"/>
              <w:left w:val="single" w:sz="8" w:space="0" w:color="auto"/>
              <w:bottom w:val="single" w:sz="8" w:space="0" w:color="auto"/>
              <w:right w:val="nil"/>
            </w:tcBorders>
            <w:shd w:val="clear" w:color="auto" w:fill="auto"/>
            <w:noWrap/>
            <w:vAlign w:val="bottom"/>
            <w:hideMark/>
          </w:tcPr>
          <w:p w14:paraId="28526AF3"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25</w:t>
            </w:r>
          </w:p>
        </w:tc>
        <w:tc>
          <w:tcPr>
            <w:tcW w:w="65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CDDA73E" w14:textId="77777777" w:rsidR="0054341C" w:rsidRPr="00375C41" w:rsidRDefault="0054341C" w:rsidP="0054341C">
            <w:pPr>
              <w:rPr>
                <w:rFonts w:ascii="Arial CYR" w:hAnsi="Arial CYR" w:cs="Arial CYR"/>
                <w:b/>
                <w:bCs/>
                <w:i/>
                <w:iCs/>
                <w:sz w:val="16"/>
                <w:szCs w:val="16"/>
              </w:rPr>
            </w:pPr>
            <w:r w:rsidRPr="00375C41">
              <w:rPr>
                <w:rFonts w:ascii="Arial CYR" w:hAnsi="Arial CYR" w:cs="Arial CYR"/>
                <w:b/>
                <w:bCs/>
                <w:i/>
                <w:iCs/>
                <w:sz w:val="16"/>
                <w:szCs w:val="16"/>
              </w:rPr>
              <w:t>Стоимость электроэнергии 23=(17*21)</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5E65F3D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848D5A1"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226 417,37</w:t>
            </w:r>
          </w:p>
        </w:tc>
        <w:tc>
          <w:tcPr>
            <w:tcW w:w="1960" w:type="dxa"/>
            <w:tcBorders>
              <w:top w:val="single" w:sz="8" w:space="0" w:color="auto"/>
              <w:left w:val="single" w:sz="8" w:space="0" w:color="auto"/>
              <w:bottom w:val="single" w:sz="8" w:space="0" w:color="auto"/>
              <w:right w:val="nil"/>
            </w:tcBorders>
            <w:shd w:val="clear" w:color="auto" w:fill="auto"/>
            <w:noWrap/>
            <w:vAlign w:val="center"/>
            <w:hideMark/>
          </w:tcPr>
          <w:p w14:paraId="6D383663"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210 320,33</w:t>
            </w:r>
          </w:p>
        </w:tc>
        <w:tc>
          <w:tcPr>
            <w:tcW w:w="15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08B56F3"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-16 097,04</w:t>
            </w:r>
          </w:p>
        </w:tc>
        <w:tc>
          <w:tcPr>
            <w:tcW w:w="1820" w:type="dxa"/>
            <w:tcBorders>
              <w:top w:val="single" w:sz="8" w:space="0" w:color="auto"/>
              <w:left w:val="nil"/>
              <w:bottom w:val="single" w:sz="8" w:space="0" w:color="auto"/>
              <w:right w:val="nil"/>
            </w:tcBorders>
            <w:shd w:val="clear" w:color="auto" w:fill="auto"/>
            <w:noWrap/>
            <w:vAlign w:val="center"/>
            <w:hideMark/>
          </w:tcPr>
          <w:p w14:paraId="1C9359C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249 059,11</w:t>
            </w:r>
          </w:p>
        </w:tc>
        <w:tc>
          <w:tcPr>
            <w:tcW w:w="1940" w:type="dxa"/>
            <w:tcBorders>
              <w:top w:val="single" w:sz="8" w:space="0" w:color="auto"/>
              <w:left w:val="single" w:sz="4" w:space="0" w:color="auto"/>
              <w:bottom w:val="single" w:sz="8" w:space="0" w:color="auto"/>
              <w:right w:val="nil"/>
            </w:tcBorders>
            <w:shd w:val="clear" w:color="auto" w:fill="auto"/>
            <w:noWrap/>
            <w:vAlign w:val="center"/>
            <w:hideMark/>
          </w:tcPr>
          <w:p w14:paraId="5BE91025"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218 733,15</w:t>
            </w:r>
          </w:p>
        </w:tc>
        <w:tc>
          <w:tcPr>
            <w:tcW w:w="15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71D5341"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-30 325,96</w:t>
            </w:r>
          </w:p>
        </w:tc>
      </w:tr>
      <w:tr w:rsidR="0054341C" w:rsidRPr="00375C41" w14:paraId="0CF4D71E" w14:textId="77777777" w:rsidTr="0054341C">
        <w:trPr>
          <w:trHeight w:val="375"/>
          <w:jc w:val="center"/>
        </w:trPr>
        <w:tc>
          <w:tcPr>
            <w:tcW w:w="18720" w:type="dxa"/>
            <w:gridSpan w:val="9"/>
            <w:tcBorders>
              <w:top w:val="single" w:sz="8" w:space="0" w:color="auto"/>
              <w:left w:val="single" w:sz="8" w:space="0" w:color="auto"/>
              <w:bottom w:val="nil"/>
              <w:right w:val="nil"/>
            </w:tcBorders>
            <w:shd w:val="clear" w:color="auto" w:fill="auto"/>
            <w:vAlign w:val="center"/>
            <w:hideMark/>
          </w:tcPr>
          <w:p w14:paraId="02D6FEAD" w14:textId="77777777" w:rsidR="0054341C" w:rsidRPr="00375C41" w:rsidRDefault="0054341C" w:rsidP="0054341C">
            <w:pPr>
              <w:jc w:val="center"/>
              <w:rPr>
                <w:rFonts w:ascii="Arial CYR" w:hAnsi="Arial CYR" w:cs="Arial CYR"/>
                <w:b/>
                <w:bCs/>
                <w:sz w:val="16"/>
                <w:szCs w:val="16"/>
              </w:rPr>
            </w:pPr>
            <w:r w:rsidRPr="00375C41">
              <w:rPr>
                <w:rFonts w:ascii="Arial CYR" w:hAnsi="Arial CYR" w:cs="Arial CYR"/>
                <w:b/>
                <w:bCs/>
                <w:sz w:val="16"/>
                <w:szCs w:val="16"/>
              </w:rPr>
              <w:t>Вода и канализация</w:t>
            </w:r>
          </w:p>
        </w:tc>
      </w:tr>
      <w:tr w:rsidR="0054341C" w:rsidRPr="00375C41" w14:paraId="6F8F449B" w14:textId="77777777" w:rsidTr="0054341C">
        <w:trPr>
          <w:trHeight w:val="255"/>
          <w:jc w:val="center"/>
        </w:trPr>
        <w:tc>
          <w:tcPr>
            <w:tcW w:w="48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7ED4A15"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26</w:t>
            </w:r>
          </w:p>
        </w:tc>
        <w:tc>
          <w:tcPr>
            <w:tcW w:w="6580" w:type="dxa"/>
            <w:tcBorders>
              <w:top w:val="single" w:sz="8" w:space="0" w:color="auto"/>
              <w:left w:val="nil"/>
              <w:bottom w:val="single" w:sz="4" w:space="0" w:color="auto"/>
              <w:right w:val="single" w:sz="4" w:space="0" w:color="auto"/>
            </w:tcBorders>
            <w:shd w:val="clear" w:color="auto" w:fill="auto"/>
            <w:vAlign w:val="center"/>
            <w:hideMark/>
          </w:tcPr>
          <w:p w14:paraId="553FCA3B"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Общее количество воды, всего, в т.ч.:</w:t>
            </w:r>
          </w:p>
        </w:tc>
        <w:tc>
          <w:tcPr>
            <w:tcW w:w="1180" w:type="dxa"/>
            <w:tcBorders>
              <w:top w:val="single" w:sz="8" w:space="0" w:color="auto"/>
              <w:left w:val="nil"/>
              <w:bottom w:val="single" w:sz="4" w:space="0" w:color="auto"/>
              <w:right w:val="single" w:sz="4" w:space="0" w:color="auto"/>
            </w:tcBorders>
            <w:shd w:val="clear" w:color="auto" w:fill="auto"/>
            <w:hideMark/>
          </w:tcPr>
          <w:p w14:paraId="0B3E166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м3</w:t>
            </w:r>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67ED80C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3 029,91</w:t>
            </w:r>
          </w:p>
        </w:tc>
        <w:tc>
          <w:tcPr>
            <w:tcW w:w="1960" w:type="dxa"/>
            <w:tcBorders>
              <w:top w:val="single" w:sz="8" w:space="0" w:color="auto"/>
              <w:left w:val="single" w:sz="8" w:space="0" w:color="auto"/>
              <w:bottom w:val="single" w:sz="4" w:space="0" w:color="auto"/>
              <w:right w:val="nil"/>
            </w:tcBorders>
            <w:shd w:val="clear" w:color="auto" w:fill="auto"/>
            <w:noWrap/>
            <w:vAlign w:val="center"/>
            <w:hideMark/>
          </w:tcPr>
          <w:p w14:paraId="1D71F73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3 029,91</w:t>
            </w:r>
          </w:p>
        </w:tc>
        <w:tc>
          <w:tcPr>
            <w:tcW w:w="1520" w:type="dxa"/>
            <w:tcBorders>
              <w:top w:val="single" w:sz="8" w:space="0" w:color="auto"/>
              <w:left w:val="nil"/>
              <w:bottom w:val="single" w:sz="4" w:space="0" w:color="auto"/>
              <w:right w:val="nil"/>
            </w:tcBorders>
            <w:shd w:val="clear" w:color="auto" w:fill="auto"/>
            <w:noWrap/>
            <w:vAlign w:val="center"/>
            <w:hideMark/>
          </w:tcPr>
          <w:p w14:paraId="3826815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single" w:sz="8" w:space="0" w:color="auto"/>
              <w:left w:val="nil"/>
              <w:bottom w:val="single" w:sz="4" w:space="0" w:color="auto"/>
              <w:right w:val="nil"/>
            </w:tcBorders>
            <w:shd w:val="clear" w:color="auto" w:fill="auto"/>
            <w:noWrap/>
            <w:vAlign w:val="center"/>
            <w:hideMark/>
          </w:tcPr>
          <w:p w14:paraId="383C46C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3 029,91</w:t>
            </w:r>
          </w:p>
        </w:tc>
        <w:tc>
          <w:tcPr>
            <w:tcW w:w="1940" w:type="dxa"/>
            <w:tcBorders>
              <w:top w:val="single" w:sz="8" w:space="0" w:color="auto"/>
              <w:left w:val="single" w:sz="4" w:space="0" w:color="auto"/>
              <w:bottom w:val="single" w:sz="4" w:space="0" w:color="auto"/>
              <w:right w:val="nil"/>
            </w:tcBorders>
            <w:shd w:val="clear" w:color="auto" w:fill="auto"/>
            <w:noWrap/>
            <w:vAlign w:val="center"/>
            <w:hideMark/>
          </w:tcPr>
          <w:p w14:paraId="7B73791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3 029,91</w:t>
            </w:r>
          </w:p>
        </w:tc>
        <w:tc>
          <w:tcPr>
            <w:tcW w:w="15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7FA11F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66F97501" w14:textId="77777777" w:rsidTr="0054341C">
        <w:trPr>
          <w:trHeight w:val="255"/>
          <w:jc w:val="center"/>
        </w:trPr>
        <w:tc>
          <w:tcPr>
            <w:tcW w:w="480" w:type="dxa"/>
            <w:vMerge/>
            <w:tcBorders>
              <w:top w:val="single" w:sz="8" w:space="0" w:color="auto"/>
              <w:left w:val="single" w:sz="8" w:space="0" w:color="auto"/>
              <w:bottom w:val="single" w:sz="4" w:space="0" w:color="000000"/>
              <w:right w:val="single" w:sz="4" w:space="0" w:color="auto"/>
            </w:tcBorders>
            <w:vAlign w:val="center"/>
            <w:hideMark/>
          </w:tcPr>
          <w:p w14:paraId="6647EA63" w14:textId="77777777" w:rsidR="0054341C" w:rsidRPr="00375C41" w:rsidRDefault="0054341C" w:rsidP="0054341C">
            <w:pPr>
              <w:rPr>
                <w:rFonts w:ascii="Arial CYR" w:hAnsi="Arial CYR" w:cs="Arial CYR"/>
                <w:color w:val="0000FF"/>
                <w:sz w:val="16"/>
                <w:szCs w:val="16"/>
              </w:rPr>
            </w:pPr>
          </w:p>
        </w:tc>
        <w:tc>
          <w:tcPr>
            <w:tcW w:w="6580" w:type="dxa"/>
            <w:tcBorders>
              <w:top w:val="nil"/>
              <w:left w:val="nil"/>
              <w:bottom w:val="single" w:sz="4" w:space="0" w:color="auto"/>
              <w:right w:val="single" w:sz="4" w:space="0" w:color="auto"/>
            </w:tcBorders>
            <w:shd w:val="clear" w:color="auto" w:fill="auto"/>
            <w:vAlign w:val="center"/>
            <w:hideMark/>
          </w:tcPr>
          <w:p w14:paraId="6FF7D05F"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-технического качества</w:t>
            </w:r>
          </w:p>
        </w:tc>
        <w:tc>
          <w:tcPr>
            <w:tcW w:w="1180" w:type="dxa"/>
            <w:tcBorders>
              <w:top w:val="nil"/>
              <w:left w:val="nil"/>
              <w:bottom w:val="single" w:sz="4" w:space="0" w:color="auto"/>
              <w:right w:val="single" w:sz="4" w:space="0" w:color="auto"/>
            </w:tcBorders>
            <w:shd w:val="clear" w:color="auto" w:fill="auto"/>
            <w:hideMark/>
          </w:tcPr>
          <w:p w14:paraId="1101C8B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м</w:t>
            </w:r>
            <w:r w:rsidRPr="00375C41">
              <w:rPr>
                <w:rFonts w:ascii="Arial CYR" w:hAnsi="Arial CYR" w:cs="Arial CYR"/>
                <w:sz w:val="16"/>
                <w:szCs w:val="16"/>
                <w:vertAlign w:val="superscript"/>
              </w:rPr>
              <w:t>3</w:t>
            </w:r>
          </w:p>
        </w:tc>
        <w:tc>
          <w:tcPr>
            <w:tcW w:w="1700" w:type="dxa"/>
            <w:tcBorders>
              <w:top w:val="nil"/>
              <w:left w:val="nil"/>
              <w:bottom w:val="single" w:sz="4" w:space="0" w:color="auto"/>
              <w:right w:val="single" w:sz="4" w:space="0" w:color="auto"/>
            </w:tcBorders>
            <w:shd w:val="clear" w:color="auto" w:fill="auto"/>
            <w:noWrap/>
            <w:vAlign w:val="center"/>
            <w:hideMark/>
          </w:tcPr>
          <w:p w14:paraId="0C7F012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2 264,13</w:t>
            </w:r>
          </w:p>
        </w:tc>
        <w:tc>
          <w:tcPr>
            <w:tcW w:w="1960" w:type="dxa"/>
            <w:tcBorders>
              <w:top w:val="nil"/>
              <w:left w:val="single" w:sz="8" w:space="0" w:color="auto"/>
              <w:bottom w:val="single" w:sz="4" w:space="0" w:color="auto"/>
              <w:right w:val="nil"/>
            </w:tcBorders>
            <w:shd w:val="clear" w:color="auto" w:fill="auto"/>
            <w:noWrap/>
            <w:vAlign w:val="center"/>
            <w:hideMark/>
          </w:tcPr>
          <w:p w14:paraId="7F5C371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2 264,13</w:t>
            </w:r>
          </w:p>
        </w:tc>
        <w:tc>
          <w:tcPr>
            <w:tcW w:w="1520" w:type="dxa"/>
            <w:tcBorders>
              <w:top w:val="nil"/>
              <w:left w:val="nil"/>
              <w:bottom w:val="single" w:sz="4" w:space="0" w:color="auto"/>
              <w:right w:val="nil"/>
            </w:tcBorders>
            <w:shd w:val="clear" w:color="auto" w:fill="auto"/>
            <w:noWrap/>
            <w:vAlign w:val="center"/>
            <w:hideMark/>
          </w:tcPr>
          <w:p w14:paraId="0FBA6C3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7DD61B0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2 264,13</w:t>
            </w:r>
          </w:p>
        </w:tc>
        <w:tc>
          <w:tcPr>
            <w:tcW w:w="1940" w:type="dxa"/>
            <w:tcBorders>
              <w:top w:val="nil"/>
              <w:left w:val="single" w:sz="4" w:space="0" w:color="auto"/>
              <w:bottom w:val="single" w:sz="4" w:space="0" w:color="auto"/>
              <w:right w:val="nil"/>
            </w:tcBorders>
            <w:shd w:val="clear" w:color="auto" w:fill="auto"/>
            <w:noWrap/>
            <w:vAlign w:val="center"/>
            <w:hideMark/>
          </w:tcPr>
          <w:p w14:paraId="19D792F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2 264,13</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E2EDDA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75A22A33" w14:textId="77777777" w:rsidTr="0054341C">
        <w:trPr>
          <w:trHeight w:val="255"/>
          <w:jc w:val="center"/>
        </w:trPr>
        <w:tc>
          <w:tcPr>
            <w:tcW w:w="480" w:type="dxa"/>
            <w:vMerge/>
            <w:tcBorders>
              <w:top w:val="single" w:sz="8" w:space="0" w:color="auto"/>
              <w:left w:val="single" w:sz="8" w:space="0" w:color="auto"/>
              <w:bottom w:val="single" w:sz="4" w:space="0" w:color="000000"/>
              <w:right w:val="single" w:sz="4" w:space="0" w:color="auto"/>
            </w:tcBorders>
            <w:vAlign w:val="center"/>
            <w:hideMark/>
          </w:tcPr>
          <w:p w14:paraId="0B0A8999" w14:textId="77777777" w:rsidR="0054341C" w:rsidRPr="00375C41" w:rsidRDefault="0054341C" w:rsidP="0054341C">
            <w:pPr>
              <w:rPr>
                <w:rFonts w:ascii="Arial CYR" w:hAnsi="Arial CYR" w:cs="Arial CYR"/>
                <w:color w:val="0000FF"/>
                <w:sz w:val="16"/>
                <w:szCs w:val="16"/>
              </w:rPr>
            </w:pPr>
          </w:p>
        </w:tc>
        <w:tc>
          <w:tcPr>
            <w:tcW w:w="6580" w:type="dxa"/>
            <w:tcBorders>
              <w:top w:val="nil"/>
              <w:left w:val="nil"/>
              <w:bottom w:val="single" w:sz="4" w:space="0" w:color="auto"/>
              <w:right w:val="single" w:sz="4" w:space="0" w:color="auto"/>
            </w:tcBorders>
            <w:shd w:val="clear" w:color="auto" w:fill="auto"/>
            <w:vAlign w:val="center"/>
            <w:hideMark/>
          </w:tcPr>
          <w:p w14:paraId="2E4D6B14"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-питьевого качества</w:t>
            </w:r>
          </w:p>
        </w:tc>
        <w:tc>
          <w:tcPr>
            <w:tcW w:w="1180" w:type="dxa"/>
            <w:tcBorders>
              <w:top w:val="nil"/>
              <w:left w:val="nil"/>
              <w:bottom w:val="single" w:sz="4" w:space="0" w:color="auto"/>
              <w:right w:val="single" w:sz="4" w:space="0" w:color="auto"/>
            </w:tcBorders>
            <w:shd w:val="clear" w:color="auto" w:fill="auto"/>
            <w:hideMark/>
          </w:tcPr>
          <w:p w14:paraId="6B11B67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м3</w:t>
            </w:r>
          </w:p>
        </w:tc>
        <w:tc>
          <w:tcPr>
            <w:tcW w:w="1700" w:type="dxa"/>
            <w:tcBorders>
              <w:top w:val="nil"/>
              <w:left w:val="nil"/>
              <w:bottom w:val="single" w:sz="4" w:space="0" w:color="auto"/>
              <w:right w:val="single" w:sz="4" w:space="0" w:color="auto"/>
            </w:tcBorders>
            <w:shd w:val="clear" w:color="auto" w:fill="auto"/>
            <w:vAlign w:val="center"/>
            <w:hideMark/>
          </w:tcPr>
          <w:p w14:paraId="2191785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765,78</w:t>
            </w:r>
          </w:p>
        </w:tc>
        <w:tc>
          <w:tcPr>
            <w:tcW w:w="1960" w:type="dxa"/>
            <w:tcBorders>
              <w:top w:val="nil"/>
              <w:left w:val="single" w:sz="8" w:space="0" w:color="auto"/>
              <w:bottom w:val="single" w:sz="4" w:space="0" w:color="auto"/>
              <w:right w:val="nil"/>
            </w:tcBorders>
            <w:shd w:val="clear" w:color="auto" w:fill="auto"/>
            <w:vAlign w:val="center"/>
            <w:hideMark/>
          </w:tcPr>
          <w:p w14:paraId="64C1EF7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765,78</w:t>
            </w:r>
          </w:p>
        </w:tc>
        <w:tc>
          <w:tcPr>
            <w:tcW w:w="1520" w:type="dxa"/>
            <w:tcBorders>
              <w:top w:val="nil"/>
              <w:left w:val="nil"/>
              <w:bottom w:val="single" w:sz="4" w:space="0" w:color="auto"/>
              <w:right w:val="nil"/>
            </w:tcBorders>
            <w:shd w:val="clear" w:color="auto" w:fill="auto"/>
            <w:vAlign w:val="center"/>
            <w:hideMark/>
          </w:tcPr>
          <w:p w14:paraId="7F0D07A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vAlign w:val="center"/>
            <w:hideMark/>
          </w:tcPr>
          <w:p w14:paraId="31EBF7A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765,78</w:t>
            </w:r>
          </w:p>
        </w:tc>
        <w:tc>
          <w:tcPr>
            <w:tcW w:w="1940" w:type="dxa"/>
            <w:tcBorders>
              <w:top w:val="nil"/>
              <w:left w:val="single" w:sz="4" w:space="0" w:color="auto"/>
              <w:bottom w:val="single" w:sz="4" w:space="0" w:color="auto"/>
              <w:right w:val="nil"/>
            </w:tcBorders>
            <w:shd w:val="clear" w:color="auto" w:fill="auto"/>
            <w:vAlign w:val="center"/>
            <w:hideMark/>
          </w:tcPr>
          <w:p w14:paraId="44877A2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765,78</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14:paraId="1C654F5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6DD5219C" w14:textId="77777777" w:rsidTr="0054341C">
        <w:trPr>
          <w:trHeight w:val="255"/>
          <w:jc w:val="center"/>
        </w:trPr>
        <w:tc>
          <w:tcPr>
            <w:tcW w:w="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939E60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27</w:t>
            </w:r>
          </w:p>
        </w:tc>
        <w:tc>
          <w:tcPr>
            <w:tcW w:w="6580" w:type="dxa"/>
            <w:tcBorders>
              <w:top w:val="nil"/>
              <w:left w:val="nil"/>
              <w:bottom w:val="single" w:sz="4" w:space="0" w:color="auto"/>
              <w:right w:val="single" w:sz="4" w:space="0" w:color="auto"/>
            </w:tcBorders>
            <w:shd w:val="clear" w:color="auto" w:fill="auto"/>
            <w:vAlign w:val="center"/>
            <w:hideMark/>
          </w:tcPr>
          <w:p w14:paraId="6D3B86EB"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Общее количество стоков, всего, в т. ч.:</w:t>
            </w:r>
          </w:p>
        </w:tc>
        <w:tc>
          <w:tcPr>
            <w:tcW w:w="1180" w:type="dxa"/>
            <w:tcBorders>
              <w:top w:val="nil"/>
              <w:left w:val="nil"/>
              <w:bottom w:val="single" w:sz="4" w:space="0" w:color="auto"/>
              <w:right w:val="single" w:sz="4" w:space="0" w:color="auto"/>
            </w:tcBorders>
            <w:shd w:val="clear" w:color="auto" w:fill="auto"/>
            <w:hideMark/>
          </w:tcPr>
          <w:p w14:paraId="1FB3CB6D"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м3</w:t>
            </w:r>
          </w:p>
        </w:tc>
        <w:tc>
          <w:tcPr>
            <w:tcW w:w="1700" w:type="dxa"/>
            <w:tcBorders>
              <w:top w:val="nil"/>
              <w:left w:val="nil"/>
              <w:bottom w:val="single" w:sz="4" w:space="0" w:color="auto"/>
              <w:right w:val="single" w:sz="4" w:space="0" w:color="auto"/>
            </w:tcBorders>
            <w:shd w:val="clear" w:color="auto" w:fill="auto"/>
            <w:noWrap/>
            <w:vAlign w:val="center"/>
            <w:hideMark/>
          </w:tcPr>
          <w:p w14:paraId="4F8FD75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960" w:type="dxa"/>
            <w:tcBorders>
              <w:top w:val="nil"/>
              <w:left w:val="single" w:sz="8" w:space="0" w:color="auto"/>
              <w:bottom w:val="single" w:sz="4" w:space="0" w:color="auto"/>
              <w:right w:val="nil"/>
            </w:tcBorders>
            <w:shd w:val="clear" w:color="auto" w:fill="auto"/>
            <w:noWrap/>
            <w:vAlign w:val="center"/>
            <w:hideMark/>
          </w:tcPr>
          <w:p w14:paraId="5C45B83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520" w:type="dxa"/>
            <w:tcBorders>
              <w:top w:val="nil"/>
              <w:left w:val="nil"/>
              <w:bottom w:val="single" w:sz="4" w:space="0" w:color="auto"/>
              <w:right w:val="nil"/>
            </w:tcBorders>
            <w:shd w:val="clear" w:color="auto" w:fill="auto"/>
            <w:noWrap/>
            <w:vAlign w:val="center"/>
            <w:hideMark/>
          </w:tcPr>
          <w:p w14:paraId="79B80C7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24C3E55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940" w:type="dxa"/>
            <w:tcBorders>
              <w:top w:val="nil"/>
              <w:left w:val="single" w:sz="4" w:space="0" w:color="auto"/>
              <w:bottom w:val="single" w:sz="4" w:space="0" w:color="auto"/>
              <w:right w:val="nil"/>
            </w:tcBorders>
            <w:shd w:val="clear" w:color="auto" w:fill="auto"/>
            <w:noWrap/>
            <w:vAlign w:val="center"/>
            <w:hideMark/>
          </w:tcPr>
          <w:p w14:paraId="0A41EA7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1DCD738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589FAB43" w14:textId="77777777" w:rsidTr="0054341C">
        <w:trPr>
          <w:trHeight w:val="255"/>
          <w:jc w:val="center"/>
        </w:trPr>
        <w:tc>
          <w:tcPr>
            <w:tcW w:w="480" w:type="dxa"/>
            <w:vMerge/>
            <w:tcBorders>
              <w:top w:val="nil"/>
              <w:left w:val="single" w:sz="8" w:space="0" w:color="auto"/>
              <w:bottom w:val="single" w:sz="4" w:space="0" w:color="000000"/>
              <w:right w:val="single" w:sz="4" w:space="0" w:color="auto"/>
            </w:tcBorders>
            <w:vAlign w:val="center"/>
            <w:hideMark/>
          </w:tcPr>
          <w:p w14:paraId="24774048" w14:textId="77777777" w:rsidR="0054341C" w:rsidRPr="00375C41" w:rsidRDefault="0054341C" w:rsidP="0054341C">
            <w:pPr>
              <w:rPr>
                <w:rFonts w:ascii="Arial CYR" w:hAnsi="Arial CYR" w:cs="Arial CYR"/>
                <w:sz w:val="16"/>
                <w:szCs w:val="16"/>
              </w:rPr>
            </w:pPr>
          </w:p>
        </w:tc>
        <w:tc>
          <w:tcPr>
            <w:tcW w:w="6580" w:type="dxa"/>
            <w:tcBorders>
              <w:top w:val="nil"/>
              <w:left w:val="nil"/>
              <w:bottom w:val="single" w:sz="4" w:space="0" w:color="auto"/>
              <w:right w:val="single" w:sz="4" w:space="0" w:color="auto"/>
            </w:tcBorders>
            <w:shd w:val="clear" w:color="auto" w:fill="auto"/>
            <w:vAlign w:val="center"/>
            <w:hideMark/>
          </w:tcPr>
          <w:p w14:paraId="0DE9BF22"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ОАО ПО "Водоканал"</w:t>
            </w:r>
          </w:p>
        </w:tc>
        <w:tc>
          <w:tcPr>
            <w:tcW w:w="1180" w:type="dxa"/>
            <w:tcBorders>
              <w:top w:val="nil"/>
              <w:left w:val="nil"/>
              <w:bottom w:val="single" w:sz="4" w:space="0" w:color="auto"/>
              <w:right w:val="single" w:sz="4" w:space="0" w:color="auto"/>
            </w:tcBorders>
            <w:shd w:val="clear" w:color="auto" w:fill="auto"/>
            <w:hideMark/>
          </w:tcPr>
          <w:p w14:paraId="5B563EEF"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м3</w:t>
            </w:r>
          </w:p>
        </w:tc>
        <w:tc>
          <w:tcPr>
            <w:tcW w:w="1700" w:type="dxa"/>
            <w:tcBorders>
              <w:top w:val="nil"/>
              <w:left w:val="nil"/>
              <w:bottom w:val="single" w:sz="4" w:space="0" w:color="auto"/>
              <w:right w:val="single" w:sz="4" w:space="0" w:color="auto"/>
            </w:tcBorders>
            <w:shd w:val="clear" w:color="auto" w:fill="auto"/>
            <w:noWrap/>
            <w:vAlign w:val="center"/>
            <w:hideMark/>
          </w:tcPr>
          <w:p w14:paraId="16B950E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960" w:type="dxa"/>
            <w:tcBorders>
              <w:top w:val="nil"/>
              <w:left w:val="single" w:sz="8" w:space="0" w:color="auto"/>
              <w:bottom w:val="single" w:sz="4" w:space="0" w:color="auto"/>
              <w:right w:val="nil"/>
            </w:tcBorders>
            <w:shd w:val="clear" w:color="auto" w:fill="auto"/>
            <w:noWrap/>
            <w:vAlign w:val="center"/>
            <w:hideMark/>
          </w:tcPr>
          <w:p w14:paraId="5E60C3D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520" w:type="dxa"/>
            <w:tcBorders>
              <w:top w:val="nil"/>
              <w:left w:val="nil"/>
              <w:bottom w:val="single" w:sz="4" w:space="0" w:color="auto"/>
              <w:right w:val="nil"/>
            </w:tcBorders>
            <w:shd w:val="clear" w:color="auto" w:fill="auto"/>
            <w:noWrap/>
            <w:vAlign w:val="center"/>
            <w:hideMark/>
          </w:tcPr>
          <w:p w14:paraId="4145215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141CB61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940" w:type="dxa"/>
            <w:tcBorders>
              <w:top w:val="nil"/>
              <w:left w:val="single" w:sz="4" w:space="0" w:color="auto"/>
              <w:bottom w:val="single" w:sz="4" w:space="0" w:color="auto"/>
              <w:right w:val="nil"/>
            </w:tcBorders>
            <w:shd w:val="clear" w:color="auto" w:fill="auto"/>
            <w:noWrap/>
            <w:vAlign w:val="center"/>
            <w:hideMark/>
          </w:tcPr>
          <w:p w14:paraId="2C83302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774,62</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3FDB3C2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r>
      <w:tr w:rsidR="0054341C" w:rsidRPr="00375C41" w14:paraId="6666B6FF" w14:textId="77777777" w:rsidTr="0054341C">
        <w:trPr>
          <w:trHeight w:val="25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07A164A"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28</w:t>
            </w:r>
          </w:p>
        </w:tc>
        <w:tc>
          <w:tcPr>
            <w:tcW w:w="6580" w:type="dxa"/>
            <w:tcBorders>
              <w:top w:val="nil"/>
              <w:left w:val="nil"/>
              <w:bottom w:val="single" w:sz="4" w:space="0" w:color="auto"/>
              <w:right w:val="single" w:sz="4" w:space="0" w:color="auto"/>
            </w:tcBorders>
            <w:shd w:val="clear" w:color="auto" w:fill="auto"/>
            <w:vAlign w:val="center"/>
            <w:hideMark/>
          </w:tcPr>
          <w:p w14:paraId="66B5CC67"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Средневзвешенный тариф на воду</w:t>
            </w:r>
          </w:p>
        </w:tc>
        <w:tc>
          <w:tcPr>
            <w:tcW w:w="1180" w:type="dxa"/>
            <w:tcBorders>
              <w:top w:val="nil"/>
              <w:left w:val="nil"/>
              <w:bottom w:val="single" w:sz="4" w:space="0" w:color="auto"/>
              <w:right w:val="single" w:sz="4" w:space="0" w:color="auto"/>
            </w:tcBorders>
            <w:shd w:val="clear" w:color="auto" w:fill="auto"/>
            <w:hideMark/>
          </w:tcPr>
          <w:p w14:paraId="676F7C1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руб./м3</w:t>
            </w:r>
          </w:p>
        </w:tc>
        <w:tc>
          <w:tcPr>
            <w:tcW w:w="1700" w:type="dxa"/>
            <w:tcBorders>
              <w:top w:val="nil"/>
              <w:left w:val="nil"/>
              <w:bottom w:val="single" w:sz="4" w:space="0" w:color="auto"/>
              <w:right w:val="single" w:sz="4" w:space="0" w:color="auto"/>
            </w:tcBorders>
            <w:shd w:val="clear" w:color="auto" w:fill="auto"/>
            <w:noWrap/>
            <w:vAlign w:val="center"/>
            <w:hideMark/>
          </w:tcPr>
          <w:p w14:paraId="3AF92AA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8,86</w:t>
            </w:r>
          </w:p>
        </w:tc>
        <w:tc>
          <w:tcPr>
            <w:tcW w:w="1960" w:type="dxa"/>
            <w:tcBorders>
              <w:top w:val="nil"/>
              <w:left w:val="single" w:sz="8" w:space="0" w:color="auto"/>
              <w:bottom w:val="single" w:sz="4" w:space="0" w:color="auto"/>
              <w:right w:val="nil"/>
            </w:tcBorders>
            <w:shd w:val="clear" w:color="auto" w:fill="auto"/>
            <w:noWrap/>
            <w:vAlign w:val="center"/>
            <w:hideMark/>
          </w:tcPr>
          <w:p w14:paraId="03E6BC9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8,86</w:t>
            </w:r>
          </w:p>
        </w:tc>
        <w:tc>
          <w:tcPr>
            <w:tcW w:w="1520" w:type="dxa"/>
            <w:tcBorders>
              <w:top w:val="nil"/>
              <w:left w:val="nil"/>
              <w:bottom w:val="single" w:sz="4" w:space="0" w:color="auto"/>
              <w:right w:val="nil"/>
            </w:tcBorders>
            <w:shd w:val="clear" w:color="auto" w:fill="auto"/>
            <w:noWrap/>
            <w:vAlign w:val="center"/>
            <w:hideMark/>
          </w:tcPr>
          <w:p w14:paraId="45DC9D0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3B800E2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9,30</w:t>
            </w:r>
          </w:p>
        </w:tc>
        <w:tc>
          <w:tcPr>
            <w:tcW w:w="1940" w:type="dxa"/>
            <w:tcBorders>
              <w:top w:val="nil"/>
              <w:left w:val="single" w:sz="4" w:space="0" w:color="auto"/>
              <w:bottom w:val="single" w:sz="4" w:space="0" w:color="auto"/>
              <w:right w:val="nil"/>
            </w:tcBorders>
            <w:shd w:val="clear" w:color="auto" w:fill="auto"/>
            <w:noWrap/>
            <w:vAlign w:val="center"/>
            <w:hideMark/>
          </w:tcPr>
          <w:p w14:paraId="3AAB990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8,95</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41A777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-0,36</w:t>
            </w:r>
          </w:p>
        </w:tc>
      </w:tr>
      <w:tr w:rsidR="0054341C" w:rsidRPr="00375C41" w14:paraId="50AFCFD4" w14:textId="77777777" w:rsidTr="0054341C">
        <w:trPr>
          <w:trHeight w:val="25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D874482"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29</w:t>
            </w:r>
          </w:p>
        </w:tc>
        <w:tc>
          <w:tcPr>
            <w:tcW w:w="6580" w:type="dxa"/>
            <w:tcBorders>
              <w:top w:val="nil"/>
              <w:left w:val="nil"/>
              <w:bottom w:val="single" w:sz="4" w:space="0" w:color="auto"/>
              <w:right w:val="single" w:sz="4" w:space="0" w:color="auto"/>
            </w:tcBorders>
            <w:shd w:val="clear" w:color="auto" w:fill="auto"/>
            <w:vAlign w:val="center"/>
            <w:hideMark/>
          </w:tcPr>
          <w:p w14:paraId="195BE9F9"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Тариф на воду технического качества</w:t>
            </w:r>
          </w:p>
        </w:tc>
        <w:tc>
          <w:tcPr>
            <w:tcW w:w="1180" w:type="dxa"/>
            <w:tcBorders>
              <w:top w:val="nil"/>
              <w:left w:val="nil"/>
              <w:bottom w:val="single" w:sz="4" w:space="0" w:color="auto"/>
              <w:right w:val="single" w:sz="4" w:space="0" w:color="auto"/>
            </w:tcBorders>
            <w:shd w:val="clear" w:color="auto" w:fill="auto"/>
            <w:hideMark/>
          </w:tcPr>
          <w:p w14:paraId="762BB88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руб./м3</w:t>
            </w:r>
          </w:p>
        </w:tc>
        <w:tc>
          <w:tcPr>
            <w:tcW w:w="1700" w:type="dxa"/>
            <w:tcBorders>
              <w:top w:val="nil"/>
              <w:left w:val="nil"/>
              <w:bottom w:val="single" w:sz="4" w:space="0" w:color="auto"/>
              <w:right w:val="single" w:sz="4" w:space="0" w:color="auto"/>
            </w:tcBorders>
            <w:shd w:val="clear" w:color="auto" w:fill="auto"/>
            <w:noWrap/>
            <w:vAlign w:val="center"/>
            <w:hideMark/>
          </w:tcPr>
          <w:p w14:paraId="06528F9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5,05</w:t>
            </w:r>
          </w:p>
        </w:tc>
        <w:tc>
          <w:tcPr>
            <w:tcW w:w="1960" w:type="dxa"/>
            <w:tcBorders>
              <w:top w:val="nil"/>
              <w:left w:val="single" w:sz="8" w:space="0" w:color="auto"/>
              <w:bottom w:val="single" w:sz="4" w:space="0" w:color="auto"/>
              <w:right w:val="nil"/>
            </w:tcBorders>
            <w:shd w:val="clear" w:color="auto" w:fill="auto"/>
            <w:noWrap/>
            <w:vAlign w:val="center"/>
            <w:hideMark/>
          </w:tcPr>
          <w:p w14:paraId="285BACF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5,05</w:t>
            </w:r>
          </w:p>
        </w:tc>
        <w:tc>
          <w:tcPr>
            <w:tcW w:w="1520" w:type="dxa"/>
            <w:tcBorders>
              <w:top w:val="nil"/>
              <w:left w:val="nil"/>
              <w:bottom w:val="single" w:sz="4" w:space="0" w:color="auto"/>
              <w:right w:val="nil"/>
            </w:tcBorders>
            <w:shd w:val="clear" w:color="auto" w:fill="auto"/>
            <w:noWrap/>
            <w:vAlign w:val="center"/>
            <w:hideMark/>
          </w:tcPr>
          <w:p w14:paraId="60062A2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678D335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2EF7DB3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4,98</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75A1867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4,98</w:t>
            </w:r>
          </w:p>
        </w:tc>
      </w:tr>
      <w:tr w:rsidR="0054341C" w:rsidRPr="00375C41" w14:paraId="20A2C598" w14:textId="77777777" w:rsidTr="0054341C">
        <w:trPr>
          <w:trHeight w:val="27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3C4E125"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30</w:t>
            </w:r>
          </w:p>
        </w:tc>
        <w:tc>
          <w:tcPr>
            <w:tcW w:w="6580" w:type="dxa"/>
            <w:tcBorders>
              <w:top w:val="nil"/>
              <w:left w:val="nil"/>
              <w:bottom w:val="single" w:sz="4" w:space="0" w:color="auto"/>
              <w:right w:val="single" w:sz="4" w:space="0" w:color="auto"/>
            </w:tcBorders>
            <w:shd w:val="clear" w:color="auto" w:fill="auto"/>
            <w:vAlign w:val="center"/>
            <w:hideMark/>
          </w:tcPr>
          <w:p w14:paraId="32FDF5D9"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Тариф на воду питьевого качества</w:t>
            </w:r>
          </w:p>
        </w:tc>
        <w:tc>
          <w:tcPr>
            <w:tcW w:w="1180" w:type="dxa"/>
            <w:tcBorders>
              <w:top w:val="nil"/>
              <w:left w:val="nil"/>
              <w:bottom w:val="single" w:sz="4" w:space="0" w:color="auto"/>
              <w:right w:val="single" w:sz="4" w:space="0" w:color="auto"/>
            </w:tcBorders>
            <w:shd w:val="clear" w:color="auto" w:fill="auto"/>
            <w:hideMark/>
          </w:tcPr>
          <w:p w14:paraId="53CD6284"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руб./м3</w:t>
            </w:r>
          </w:p>
        </w:tc>
        <w:tc>
          <w:tcPr>
            <w:tcW w:w="1700" w:type="dxa"/>
            <w:tcBorders>
              <w:top w:val="nil"/>
              <w:left w:val="nil"/>
              <w:bottom w:val="single" w:sz="4" w:space="0" w:color="auto"/>
              <w:right w:val="single" w:sz="4" w:space="0" w:color="auto"/>
            </w:tcBorders>
            <w:shd w:val="clear" w:color="auto" w:fill="auto"/>
            <w:noWrap/>
            <w:vAlign w:val="center"/>
            <w:hideMark/>
          </w:tcPr>
          <w:p w14:paraId="0949563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20,13</w:t>
            </w:r>
          </w:p>
        </w:tc>
        <w:tc>
          <w:tcPr>
            <w:tcW w:w="1960" w:type="dxa"/>
            <w:tcBorders>
              <w:top w:val="nil"/>
              <w:left w:val="single" w:sz="8" w:space="0" w:color="auto"/>
              <w:bottom w:val="single" w:sz="4" w:space="0" w:color="auto"/>
              <w:right w:val="nil"/>
            </w:tcBorders>
            <w:shd w:val="clear" w:color="auto" w:fill="auto"/>
            <w:noWrap/>
            <w:vAlign w:val="center"/>
            <w:hideMark/>
          </w:tcPr>
          <w:p w14:paraId="5D7E5EC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20,13</w:t>
            </w:r>
          </w:p>
        </w:tc>
        <w:tc>
          <w:tcPr>
            <w:tcW w:w="1520" w:type="dxa"/>
            <w:tcBorders>
              <w:top w:val="nil"/>
              <w:left w:val="nil"/>
              <w:bottom w:val="single" w:sz="4" w:space="0" w:color="auto"/>
              <w:right w:val="nil"/>
            </w:tcBorders>
            <w:shd w:val="clear" w:color="auto" w:fill="auto"/>
            <w:noWrap/>
            <w:vAlign w:val="center"/>
            <w:hideMark/>
          </w:tcPr>
          <w:p w14:paraId="540661A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single" w:sz="4" w:space="0" w:color="auto"/>
              <w:right w:val="nil"/>
            </w:tcBorders>
            <w:shd w:val="clear" w:color="auto" w:fill="auto"/>
            <w:noWrap/>
            <w:vAlign w:val="center"/>
            <w:hideMark/>
          </w:tcPr>
          <w:p w14:paraId="13DD962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nil"/>
            </w:tcBorders>
            <w:shd w:val="clear" w:color="auto" w:fill="auto"/>
            <w:noWrap/>
            <w:vAlign w:val="center"/>
            <w:hideMark/>
          </w:tcPr>
          <w:p w14:paraId="36D5C5A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20,68</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420DA5E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20,68</w:t>
            </w:r>
          </w:p>
        </w:tc>
      </w:tr>
      <w:tr w:rsidR="0054341C" w:rsidRPr="00375C41" w14:paraId="03642F05" w14:textId="77777777" w:rsidTr="0054341C">
        <w:trPr>
          <w:trHeight w:val="270"/>
          <w:jc w:val="center"/>
        </w:trPr>
        <w:tc>
          <w:tcPr>
            <w:tcW w:w="480" w:type="dxa"/>
            <w:tcBorders>
              <w:top w:val="nil"/>
              <w:left w:val="single" w:sz="8" w:space="0" w:color="auto"/>
              <w:bottom w:val="nil"/>
              <w:right w:val="single" w:sz="4" w:space="0" w:color="auto"/>
            </w:tcBorders>
            <w:shd w:val="clear" w:color="auto" w:fill="auto"/>
            <w:noWrap/>
            <w:vAlign w:val="center"/>
            <w:hideMark/>
          </w:tcPr>
          <w:p w14:paraId="1F832BE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31</w:t>
            </w:r>
          </w:p>
        </w:tc>
        <w:tc>
          <w:tcPr>
            <w:tcW w:w="6580" w:type="dxa"/>
            <w:tcBorders>
              <w:top w:val="nil"/>
              <w:left w:val="nil"/>
              <w:bottom w:val="nil"/>
              <w:right w:val="single" w:sz="4" w:space="0" w:color="auto"/>
            </w:tcBorders>
            <w:shd w:val="clear" w:color="auto" w:fill="auto"/>
            <w:vAlign w:val="center"/>
            <w:hideMark/>
          </w:tcPr>
          <w:p w14:paraId="063885BB"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Тариф на стоки</w:t>
            </w:r>
          </w:p>
        </w:tc>
        <w:tc>
          <w:tcPr>
            <w:tcW w:w="1180" w:type="dxa"/>
            <w:tcBorders>
              <w:top w:val="nil"/>
              <w:left w:val="nil"/>
              <w:bottom w:val="nil"/>
              <w:right w:val="single" w:sz="4" w:space="0" w:color="auto"/>
            </w:tcBorders>
            <w:shd w:val="clear" w:color="auto" w:fill="auto"/>
            <w:hideMark/>
          </w:tcPr>
          <w:p w14:paraId="416F029E"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руб./м3</w:t>
            </w:r>
          </w:p>
        </w:tc>
        <w:tc>
          <w:tcPr>
            <w:tcW w:w="1700" w:type="dxa"/>
            <w:tcBorders>
              <w:top w:val="nil"/>
              <w:left w:val="nil"/>
              <w:bottom w:val="nil"/>
              <w:right w:val="single" w:sz="4" w:space="0" w:color="auto"/>
            </w:tcBorders>
            <w:shd w:val="clear" w:color="auto" w:fill="auto"/>
            <w:noWrap/>
            <w:vAlign w:val="center"/>
            <w:hideMark/>
          </w:tcPr>
          <w:p w14:paraId="5AC43D4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12,08</w:t>
            </w:r>
          </w:p>
        </w:tc>
        <w:tc>
          <w:tcPr>
            <w:tcW w:w="1960" w:type="dxa"/>
            <w:tcBorders>
              <w:top w:val="nil"/>
              <w:left w:val="single" w:sz="8" w:space="0" w:color="auto"/>
              <w:bottom w:val="nil"/>
              <w:right w:val="nil"/>
            </w:tcBorders>
            <w:shd w:val="clear" w:color="auto" w:fill="auto"/>
            <w:noWrap/>
            <w:vAlign w:val="center"/>
            <w:hideMark/>
          </w:tcPr>
          <w:p w14:paraId="356F39B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12,08</w:t>
            </w:r>
          </w:p>
        </w:tc>
        <w:tc>
          <w:tcPr>
            <w:tcW w:w="1520" w:type="dxa"/>
            <w:tcBorders>
              <w:top w:val="nil"/>
              <w:left w:val="nil"/>
              <w:bottom w:val="nil"/>
              <w:right w:val="nil"/>
            </w:tcBorders>
            <w:shd w:val="clear" w:color="auto" w:fill="auto"/>
            <w:noWrap/>
            <w:vAlign w:val="center"/>
            <w:hideMark/>
          </w:tcPr>
          <w:p w14:paraId="0704E29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0,00</w:t>
            </w:r>
          </w:p>
        </w:tc>
        <w:tc>
          <w:tcPr>
            <w:tcW w:w="1820" w:type="dxa"/>
            <w:tcBorders>
              <w:top w:val="nil"/>
              <w:left w:val="nil"/>
              <w:bottom w:val="nil"/>
              <w:right w:val="nil"/>
            </w:tcBorders>
            <w:shd w:val="clear" w:color="auto" w:fill="auto"/>
            <w:noWrap/>
            <w:vAlign w:val="center"/>
            <w:hideMark/>
          </w:tcPr>
          <w:p w14:paraId="61748F0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12,68</w:t>
            </w:r>
          </w:p>
        </w:tc>
        <w:tc>
          <w:tcPr>
            <w:tcW w:w="1940" w:type="dxa"/>
            <w:tcBorders>
              <w:top w:val="nil"/>
              <w:left w:val="single" w:sz="4" w:space="0" w:color="auto"/>
              <w:bottom w:val="nil"/>
              <w:right w:val="nil"/>
            </w:tcBorders>
            <w:shd w:val="clear" w:color="auto" w:fill="auto"/>
            <w:noWrap/>
            <w:vAlign w:val="center"/>
            <w:hideMark/>
          </w:tcPr>
          <w:p w14:paraId="4FA085F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12,76</w:t>
            </w:r>
          </w:p>
        </w:tc>
        <w:tc>
          <w:tcPr>
            <w:tcW w:w="1540" w:type="dxa"/>
            <w:tcBorders>
              <w:top w:val="nil"/>
              <w:left w:val="single" w:sz="4" w:space="0" w:color="auto"/>
              <w:bottom w:val="nil"/>
              <w:right w:val="single" w:sz="8" w:space="0" w:color="auto"/>
            </w:tcBorders>
            <w:shd w:val="clear" w:color="auto" w:fill="auto"/>
            <w:noWrap/>
            <w:vAlign w:val="center"/>
            <w:hideMark/>
          </w:tcPr>
          <w:p w14:paraId="5C3F4C6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0,07</w:t>
            </w:r>
          </w:p>
        </w:tc>
      </w:tr>
      <w:tr w:rsidR="0054341C" w:rsidRPr="00375C41" w14:paraId="450486D4" w14:textId="77777777" w:rsidTr="0054341C">
        <w:trPr>
          <w:trHeight w:val="330"/>
          <w:jc w:val="center"/>
        </w:trPr>
        <w:tc>
          <w:tcPr>
            <w:tcW w:w="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6C8D7C"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32</w:t>
            </w:r>
          </w:p>
        </w:tc>
        <w:tc>
          <w:tcPr>
            <w:tcW w:w="6580" w:type="dxa"/>
            <w:tcBorders>
              <w:top w:val="single" w:sz="8" w:space="0" w:color="auto"/>
              <w:left w:val="nil"/>
              <w:bottom w:val="single" w:sz="8" w:space="0" w:color="auto"/>
              <w:right w:val="single" w:sz="4" w:space="0" w:color="auto"/>
            </w:tcBorders>
            <w:shd w:val="clear" w:color="auto" w:fill="auto"/>
            <w:vAlign w:val="center"/>
            <w:hideMark/>
          </w:tcPr>
          <w:p w14:paraId="207CB081" w14:textId="77777777" w:rsidR="0054341C" w:rsidRPr="00375C41" w:rsidRDefault="0054341C" w:rsidP="0054341C">
            <w:pPr>
              <w:rPr>
                <w:rFonts w:ascii="Arial CYR" w:hAnsi="Arial CYR" w:cs="Arial CYR"/>
                <w:b/>
                <w:bCs/>
                <w:i/>
                <w:iCs/>
                <w:sz w:val="16"/>
                <w:szCs w:val="16"/>
              </w:rPr>
            </w:pPr>
            <w:r w:rsidRPr="00375C41">
              <w:rPr>
                <w:rFonts w:ascii="Arial CYR" w:hAnsi="Arial CYR" w:cs="Arial CYR"/>
                <w:b/>
                <w:bCs/>
                <w:i/>
                <w:iCs/>
                <w:sz w:val="16"/>
                <w:szCs w:val="16"/>
              </w:rPr>
              <w:t>Стоимость канализации</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6A8C124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руб./м3</w:t>
            </w:r>
          </w:p>
        </w:tc>
        <w:tc>
          <w:tcPr>
            <w:tcW w:w="1700" w:type="dxa"/>
            <w:tcBorders>
              <w:top w:val="single" w:sz="8" w:space="0" w:color="auto"/>
              <w:left w:val="nil"/>
              <w:bottom w:val="single" w:sz="8" w:space="0" w:color="auto"/>
              <w:right w:val="single" w:sz="4" w:space="0" w:color="auto"/>
            </w:tcBorders>
            <w:shd w:val="clear" w:color="auto" w:fill="auto"/>
            <w:noWrap/>
            <w:vAlign w:val="center"/>
            <w:hideMark/>
          </w:tcPr>
          <w:p w14:paraId="1AA58688"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9 357,41</w:t>
            </w:r>
          </w:p>
        </w:tc>
        <w:tc>
          <w:tcPr>
            <w:tcW w:w="1960" w:type="dxa"/>
            <w:tcBorders>
              <w:top w:val="single" w:sz="8" w:space="0" w:color="auto"/>
              <w:left w:val="single" w:sz="8" w:space="0" w:color="auto"/>
              <w:bottom w:val="single" w:sz="8" w:space="0" w:color="auto"/>
              <w:right w:val="nil"/>
            </w:tcBorders>
            <w:shd w:val="clear" w:color="auto" w:fill="auto"/>
            <w:noWrap/>
            <w:vAlign w:val="center"/>
            <w:hideMark/>
          </w:tcPr>
          <w:p w14:paraId="5B26E25A"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9 357,41</w:t>
            </w:r>
          </w:p>
        </w:tc>
        <w:tc>
          <w:tcPr>
            <w:tcW w:w="1520" w:type="dxa"/>
            <w:tcBorders>
              <w:top w:val="single" w:sz="8" w:space="0" w:color="auto"/>
              <w:left w:val="nil"/>
              <w:bottom w:val="single" w:sz="8" w:space="0" w:color="auto"/>
              <w:right w:val="nil"/>
            </w:tcBorders>
            <w:shd w:val="clear" w:color="auto" w:fill="auto"/>
            <w:noWrap/>
            <w:vAlign w:val="center"/>
            <w:hideMark/>
          </w:tcPr>
          <w:p w14:paraId="7DC67374"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0,00</w:t>
            </w:r>
          </w:p>
        </w:tc>
        <w:tc>
          <w:tcPr>
            <w:tcW w:w="1820" w:type="dxa"/>
            <w:tcBorders>
              <w:top w:val="single" w:sz="8" w:space="0" w:color="auto"/>
              <w:left w:val="nil"/>
              <w:bottom w:val="single" w:sz="8" w:space="0" w:color="auto"/>
              <w:right w:val="nil"/>
            </w:tcBorders>
            <w:shd w:val="clear" w:color="auto" w:fill="auto"/>
            <w:noWrap/>
            <w:vAlign w:val="center"/>
            <w:hideMark/>
          </w:tcPr>
          <w:p w14:paraId="41482466"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9 825,27</w:t>
            </w:r>
          </w:p>
        </w:tc>
        <w:tc>
          <w:tcPr>
            <w:tcW w:w="1940" w:type="dxa"/>
            <w:tcBorders>
              <w:top w:val="single" w:sz="8" w:space="0" w:color="auto"/>
              <w:left w:val="single" w:sz="4" w:space="0" w:color="auto"/>
              <w:bottom w:val="single" w:sz="8" w:space="0" w:color="auto"/>
              <w:right w:val="nil"/>
            </w:tcBorders>
            <w:shd w:val="clear" w:color="auto" w:fill="auto"/>
            <w:noWrap/>
            <w:vAlign w:val="center"/>
            <w:hideMark/>
          </w:tcPr>
          <w:p w14:paraId="07A92F41"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9 882,17</w:t>
            </w:r>
          </w:p>
        </w:tc>
        <w:tc>
          <w:tcPr>
            <w:tcW w:w="15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0868E0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56,90</w:t>
            </w:r>
          </w:p>
        </w:tc>
      </w:tr>
      <w:tr w:rsidR="0054341C" w:rsidRPr="00375C41" w14:paraId="771805F0" w14:textId="77777777" w:rsidTr="0054341C">
        <w:trPr>
          <w:trHeight w:val="330"/>
          <w:jc w:val="center"/>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59B54164" w14:textId="77777777" w:rsidR="0054341C" w:rsidRPr="00375C41" w:rsidRDefault="0054341C" w:rsidP="0054341C">
            <w:pPr>
              <w:jc w:val="center"/>
              <w:rPr>
                <w:rFonts w:ascii="Arial CYR" w:hAnsi="Arial CYR" w:cs="Arial CYR"/>
                <w:color w:val="0000FF"/>
                <w:sz w:val="16"/>
                <w:szCs w:val="16"/>
              </w:rPr>
            </w:pPr>
            <w:r w:rsidRPr="00375C41">
              <w:rPr>
                <w:rFonts w:ascii="Arial CYR" w:hAnsi="Arial CYR" w:cs="Arial CYR"/>
                <w:color w:val="0000FF"/>
                <w:sz w:val="16"/>
                <w:szCs w:val="16"/>
              </w:rPr>
              <w:t>33</w:t>
            </w:r>
          </w:p>
        </w:tc>
        <w:tc>
          <w:tcPr>
            <w:tcW w:w="6580" w:type="dxa"/>
            <w:tcBorders>
              <w:top w:val="nil"/>
              <w:left w:val="nil"/>
              <w:bottom w:val="single" w:sz="8" w:space="0" w:color="auto"/>
              <w:right w:val="single" w:sz="4" w:space="0" w:color="auto"/>
            </w:tcBorders>
            <w:shd w:val="clear" w:color="auto" w:fill="auto"/>
            <w:vAlign w:val="center"/>
            <w:hideMark/>
          </w:tcPr>
          <w:p w14:paraId="199A7E7C" w14:textId="77777777" w:rsidR="0054341C" w:rsidRPr="00375C41" w:rsidRDefault="0054341C" w:rsidP="0054341C">
            <w:pPr>
              <w:rPr>
                <w:rFonts w:ascii="Arial CYR" w:hAnsi="Arial CYR" w:cs="Arial CYR"/>
                <w:b/>
                <w:bCs/>
                <w:i/>
                <w:iCs/>
                <w:sz w:val="16"/>
                <w:szCs w:val="16"/>
              </w:rPr>
            </w:pPr>
            <w:r w:rsidRPr="00375C41">
              <w:rPr>
                <w:rFonts w:ascii="Arial CYR" w:hAnsi="Arial CYR" w:cs="Arial CYR"/>
                <w:b/>
                <w:bCs/>
                <w:i/>
                <w:iCs/>
                <w:sz w:val="16"/>
                <w:szCs w:val="16"/>
              </w:rPr>
              <w:t xml:space="preserve">Стоимость воды </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14:paraId="56F316C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single" w:sz="4" w:space="0" w:color="auto"/>
              <w:left w:val="nil"/>
              <w:bottom w:val="single" w:sz="8" w:space="0" w:color="auto"/>
              <w:right w:val="single" w:sz="4" w:space="0" w:color="auto"/>
            </w:tcBorders>
            <w:shd w:val="clear" w:color="auto" w:fill="auto"/>
            <w:noWrap/>
            <w:vAlign w:val="center"/>
            <w:hideMark/>
          </w:tcPr>
          <w:p w14:paraId="46BD2E20"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26 849,01</w:t>
            </w:r>
          </w:p>
        </w:tc>
        <w:tc>
          <w:tcPr>
            <w:tcW w:w="1960" w:type="dxa"/>
            <w:tcBorders>
              <w:top w:val="nil"/>
              <w:left w:val="single" w:sz="8" w:space="0" w:color="auto"/>
              <w:bottom w:val="single" w:sz="8" w:space="0" w:color="auto"/>
              <w:right w:val="nil"/>
            </w:tcBorders>
            <w:shd w:val="clear" w:color="auto" w:fill="auto"/>
            <w:noWrap/>
            <w:vAlign w:val="center"/>
            <w:hideMark/>
          </w:tcPr>
          <w:p w14:paraId="629F620E"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26 849,01</w:t>
            </w:r>
          </w:p>
        </w:tc>
        <w:tc>
          <w:tcPr>
            <w:tcW w:w="1520" w:type="dxa"/>
            <w:tcBorders>
              <w:top w:val="nil"/>
              <w:left w:val="nil"/>
              <w:bottom w:val="single" w:sz="8" w:space="0" w:color="auto"/>
              <w:right w:val="nil"/>
            </w:tcBorders>
            <w:shd w:val="clear" w:color="auto" w:fill="auto"/>
            <w:noWrap/>
            <w:vAlign w:val="center"/>
            <w:hideMark/>
          </w:tcPr>
          <w:p w14:paraId="1781AA86"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0,00</w:t>
            </w:r>
          </w:p>
        </w:tc>
        <w:tc>
          <w:tcPr>
            <w:tcW w:w="1820" w:type="dxa"/>
            <w:tcBorders>
              <w:top w:val="nil"/>
              <w:left w:val="nil"/>
              <w:bottom w:val="single" w:sz="8" w:space="0" w:color="auto"/>
              <w:right w:val="nil"/>
            </w:tcBorders>
            <w:shd w:val="clear" w:color="auto" w:fill="auto"/>
            <w:noWrap/>
            <w:vAlign w:val="center"/>
            <w:hideMark/>
          </w:tcPr>
          <w:p w14:paraId="64779EA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28 191,52</w:t>
            </w:r>
          </w:p>
        </w:tc>
        <w:tc>
          <w:tcPr>
            <w:tcW w:w="1940" w:type="dxa"/>
            <w:tcBorders>
              <w:top w:val="nil"/>
              <w:left w:val="single" w:sz="4" w:space="0" w:color="auto"/>
              <w:bottom w:val="single" w:sz="8" w:space="0" w:color="auto"/>
              <w:right w:val="nil"/>
            </w:tcBorders>
            <w:shd w:val="clear" w:color="auto" w:fill="auto"/>
            <w:noWrap/>
            <w:vAlign w:val="center"/>
            <w:hideMark/>
          </w:tcPr>
          <w:p w14:paraId="5C0F8EC4"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27 113,35</w:t>
            </w:r>
          </w:p>
        </w:tc>
        <w:tc>
          <w:tcPr>
            <w:tcW w:w="1540" w:type="dxa"/>
            <w:tcBorders>
              <w:top w:val="nil"/>
              <w:left w:val="single" w:sz="4" w:space="0" w:color="auto"/>
              <w:bottom w:val="single" w:sz="8" w:space="0" w:color="auto"/>
              <w:right w:val="single" w:sz="8" w:space="0" w:color="auto"/>
            </w:tcBorders>
            <w:shd w:val="clear" w:color="auto" w:fill="auto"/>
            <w:noWrap/>
            <w:vAlign w:val="center"/>
            <w:hideMark/>
          </w:tcPr>
          <w:p w14:paraId="5BE4E452"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-1 078,16</w:t>
            </w:r>
          </w:p>
        </w:tc>
      </w:tr>
      <w:tr w:rsidR="0054341C" w:rsidRPr="00375C41" w14:paraId="36D9A9C4" w14:textId="77777777" w:rsidTr="0054341C">
        <w:trPr>
          <w:trHeight w:val="375"/>
          <w:jc w:val="center"/>
        </w:trPr>
        <w:tc>
          <w:tcPr>
            <w:tcW w:w="480" w:type="dxa"/>
            <w:tcBorders>
              <w:top w:val="nil"/>
              <w:left w:val="nil"/>
              <w:bottom w:val="nil"/>
              <w:right w:val="nil"/>
            </w:tcBorders>
            <w:shd w:val="clear" w:color="auto" w:fill="auto"/>
            <w:noWrap/>
            <w:vAlign w:val="bottom"/>
            <w:hideMark/>
          </w:tcPr>
          <w:p w14:paraId="6FA8B475" w14:textId="77777777" w:rsidR="0054341C" w:rsidRPr="00375C41" w:rsidRDefault="0054341C" w:rsidP="0054341C">
            <w:pPr>
              <w:jc w:val="right"/>
              <w:rPr>
                <w:rFonts w:ascii="Arial CYR" w:hAnsi="Arial CYR" w:cs="Arial CYR"/>
                <w:b/>
                <w:bCs/>
                <w:color w:val="FF0000"/>
                <w:sz w:val="16"/>
                <w:szCs w:val="16"/>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14:paraId="361FD87A"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Общий расход реагентов, в т. ч.:</w:t>
            </w:r>
          </w:p>
        </w:tc>
        <w:tc>
          <w:tcPr>
            <w:tcW w:w="1180" w:type="dxa"/>
            <w:tcBorders>
              <w:top w:val="nil"/>
              <w:left w:val="nil"/>
              <w:bottom w:val="single" w:sz="4" w:space="0" w:color="auto"/>
              <w:right w:val="single" w:sz="4" w:space="0" w:color="auto"/>
            </w:tcBorders>
            <w:shd w:val="clear" w:color="auto" w:fill="auto"/>
            <w:hideMark/>
          </w:tcPr>
          <w:p w14:paraId="7EC0906A"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nil"/>
              <w:left w:val="nil"/>
              <w:bottom w:val="single" w:sz="4" w:space="0" w:color="auto"/>
              <w:right w:val="single" w:sz="4" w:space="0" w:color="auto"/>
            </w:tcBorders>
            <w:shd w:val="clear" w:color="auto" w:fill="auto"/>
            <w:noWrap/>
            <w:vAlign w:val="center"/>
            <w:hideMark/>
          </w:tcPr>
          <w:p w14:paraId="3C71396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899,89</w:t>
            </w:r>
          </w:p>
        </w:tc>
        <w:tc>
          <w:tcPr>
            <w:tcW w:w="1960" w:type="dxa"/>
            <w:tcBorders>
              <w:top w:val="nil"/>
              <w:left w:val="single" w:sz="8" w:space="0" w:color="auto"/>
              <w:bottom w:val="single" w:sz="4" w:space="0" w:color="auto"/>
              <w:right w:val="nil"/>
            </w:tcBorders>
            <w:shd w:val="clear" w:color="auto" w:fill="auto"/>
            <w:noWrap/>
            <w:vAlign w:val="center"/>
            <w:hideMark/>
          </w:tcPr>
          <w:p w14:paraId="5EB3164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899,89</w:t>
            </w:r>
          </w:p>
        </w:tc>
        <w:tc>
          <w:tcPr>
            <w:tcW w:w="1520" w:type="dxa"/>
            <w:tcBorders>
              <w:top w:val="nil"/>
              <w:left w:val="nil"/>
              <w:bottom w:val="single" w:sz="4" w:space="0" w:color="auto"/>
              <w:right w:val="nil"/>
            </w:tcBorders>
            <w:shd w:val="clear" w:color="auto" w:fill="auto"/>
            <w:noWrap/>
            <w:vAlign w:val="center"/>
            <w:hideMark/>
          </w:tcPr>
          <w:p w14:paraId="176A8C0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nil"/>
              <w:left w:val="nil"/>
              <w:bottom w:val="single" w:sz="4" w:space="0" w:color="auto"/>
              <w:right w:val="nil"/>
            </w:tcBorders>
            <w:shd w:val="clear" w:color="auto" w:fill="auto"/>
            <w:noWrap/>
            <w:vAlign w:val="center"/>
            <w:hideMark/>
          </w:tcPr>
          <w:p w14:paraId="6D8B4B3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3D0CF2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899,89</w:t>
            </w:r>
          </w:p>
        </w:tc>
        <w:tc>
          <w:tcPr>
            <w:tcW w:w="1540" w:type="dxa"/>
            <w:tcBorders>
              <w:top w:val="nil"/>
              <w:left w:val="nil"/>
              <w:bottom w:val="nil"/>
              <w:right w:val="single" w:sz="8" w:space="0" w:color="auto"/>
            </w:tcBorders>
            <w:shd w:val="clear" w:color="auto" w:fill="auto"/>
            <w:noWrap/>
            <w:vAlign w:val="center"/>
            <w:hideMark/>
          </w:tcPr>
          <w:p w14:paraId="4CA6D22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899,89</w:t>
            </w:r>
          </w:p>
        </w:tc>
      </w:tr>
      <w:tr w:rsidR="0054341C" w:rsidRPr="00375C41" w14:paraId="02CCAA6C" w14:textId="77777777" w:rsidTr="0054341C">
        <w:trPr>
          <w:trHeight w:val="405"/>
          <w:jc w:val="center"/>
        </w:trPr>
        <w:tc>
          <w:tcPr>
            <w:tcW w:w="480" w:type="dxa"/>
            <w:tcBorders>
              <w:top w:val="nil"/>
              <w:left w:val="nil"/>
              <w:bottom w:val="nil"/>
              <w:right w:val="nil"/>
            </w:tcBorders>
            <w:shd w:val="clear" w:color="auto" w:fill="auto"/>
            <w:noWrap/>
            <w:vAlign w:val="bottom"/>
            <w:hideMark/>
          </w:tcPr>
          <w:p w14:paraId="57529E7E" w14:textId="77777777" w:rsidR="0054341C" w:rsidRPr="00375C41" w:rsidRDefault="0054341C" w:rsidP="0054341C">
            <w:pPr>
              <w:jc w:val="right"/>
              <w:rPr>
                <w:rFonts w:ascii="Arial CYR" w:hAnsi="Arial CYR" w:cs="Arial CYR"/>
                <w:sz w:val="16"/>
                <w:szCs w:val="16"/>
              </w:rPr>
            </w:pPr>
          </w:p>
        </w:tc>
        <w:tc>
          <w:tcPr>
            <w:tcW w:w="6580" w:type="dxa"/>
            <w:tcBorders>
              <w:top w:val="nil"/>
              <w:left w:val="single" w:sz="8" w:space="0" w:color="auto"/>
              <w:bottom w:val="nil"/>
              <w:right w:val="single" w:sz="4" w:space="0" w:color="auto"/>
            </w:tcBorders>
            <w:shd w:val="clear" w:color="auto" w:fill="auto"/>
            <w:vAlign w:val="center"/>
            <w:hideMark/>
          </w:tcPr>
          <w:p w14:paraId="17971CE5"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-соль техническая</w:t>
            </w:r>
          </w:p>
        </w:tc>
        <w:tc>
          <w:tcPr>
            <w:tcW w:w="1180" w:type="dxa"/>
            <w:tcBorders>
              <w:top w:val="nil"/>
              <w:left w:val="nil"/>
              <w:bottom w:val="nil"/>
              <w:right w:val="single" w:sz="4" w:space="0" w:color="auto"/>
            </w:tcBorders>
            <w:shd w:val="clear" w:color="auto" w:fill="auto"/>
            <w:hideMark/>
          </w:tcPr>
          <w:p w14:paraId="1B3C3DDB"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nil"/>
              <w:left w:val="nil"/>
              <w:bottom w:val="nil"/>
              <w:right w:val="single" w:sz="4" w:space="0" w:color="auto"/>
            </w:tcBorders>
            <w:shd w:val="clear" w:color="auto" w:fill="auto"/>
            <w:noWrap/>
            <w:vAlign w:val="center"/>
            <w:hideMark/>
          </w:tcPr>
          <w:p w14:paraId="711DCB0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873,00</w:t>
            </w:r>
          </w:p>
        </w:tc>
        <w:tc>
          <w:tcPr>
            <w:tcW w:w="1960" w:type="dxa"/>
            <w:tcBorders>
              <w:top w:val="nil"/>
              <w:left w:val="single" w:sz="8" w:space="0" w:color="auto"/>
              <w:bottom w:val="single" w:sz="4" w:space="0" w:color="auto"/>
              <w:right w:val="nil"/>
            </w:tcBorders>
            <w:shd w:val="clear" w:color="auto" w:fill="auto"/>
            <w:noWrap/>
            <w:vAlign w:val="center"/>
            <w:hideMark/>
          </w:tcPr>
          <w:p w14:paraId="1F02CEE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873,00</w:t>
            </w:r>
          </w:p>
        </w:tc>
        <w:tc>
          <w:tcPr>
            <w:tcW w:w="1520" w:type="dxa"/>
            <w:tcBorders>
              <w:top w:val="nil"/>
              <w:left w:val="nil"/>
              <w:bottom w:val="single" w:sz="4" w:space="0" w:color="auto"/>
              <w:right w:val="nil"/>
            </w:tcBorders>
            <w:shd w:val="clear" w:color="auto" w:fill="auto"/>
            <w:noWrap/>
            <w:vAlign w:val="center"/>
            <w:hideMark/>
          </w:tcPr>
          <w:p w14:paraId="49C7EAB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nil"/>
              <w:left w:val="nil"/>
              <w:bottom w:val="single" w:sz="4" w:space="0" w:color="auto"/>
              <w:right w:val="nil"/>
            </w:tcBorders>
            <w:shd w:val="clear" w:color="auto" w:fill="auto"/>
            <w:noWrap/>
            <w:vAlign w:val="center"/>
            <w:hideMark/>
          </w:tcPr>
          <w:p w14:paraId="1583C81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BA100BC"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873,00</w:t>
            </w:r>
          </w:p>
        </w:tc>
        <w:tc>
          <w:tcPr>
            <w:tcW w:w="1540" w:type="dxa"/>
            <w:tcBorders>
              <w:top w:val="nil"/>
              <w:left w:val="nil"/>
              <w:bottom w:val="nil"/>
              <w:right w:val="single" w:sz="8" w:space="0" w:color="auto"/>
            </w:tcBorders>
            <w:shd w:val="clear" w:color="auto" w:fill="auto"/>
            <w:noWrap/>
            <w:vAlign w:val="center"/>
            <w:hideMark/>
          </w:tcPr>
          <w:p w14:paraId="6AA6245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873,00</w:t>
            </w:r>
          </w:p>
        </w:tc>
      </w:tr>
      <w:tr w:rsidR="0054341C" w:rsidRPr="00375C41" w14:paraId="51B81D13" w14:textId="77777777" w:rsidTr="0054341C">
        <w:trPr>
          <w:trHeight w:val="330"/>
          <w:jc w:val="center"/>
        </w:trPr>
        <w:tc>
          <w:tcPr>
            <w:tcW w:w="480" w:type="dxa"/>
            <w:tcBorders>
              <w:top w:val="nil"/>
              <w:left w:val="nil"/>
              <w:bottom w:val="nil"/>
              <w:right w:val="nil"/>
            </w:tcBorders>
            <w:shd w:val="clear" w:color="auto" w:fill="auto"/>
            <w:noWrap/>
            <w:vAlign w:val="bottom"/>
            <w:hideMark/>
          </w:tcPr>
          <w:p w14:paraId="00B2A709" w14:textId="77777777" w:rsidR="0054341C" w:rsidRPr="00375C41" w:rsidRDefault="0054341C" w:rsidP="0054341C">
            <w:pPr>
              <w:jc w:val="right"/>
              <w:rPr>
                <w:rFonts w:ascii="Arial CYR" w:hAnsi="Arial CYR" w:cs="Arial CYR"/>
                <w:sz w:val="16"/>
                <w:szCs w:val="16"/>
              </w:rPr>
            </w:pPr>
          </w:p>
        </w:tc>
        <w:tc>
          <w:tcPr>
            <w:tcW w:w="6580" w:type="dxa"/>
            <w:tcBorders>
              <w:top w:val="single" w:sz="4" w:space="0" w:color="auto"/>
              <w:left w:val="single" w:sz="8" w:space="0" w:color="auto"/>
              <w:bottom w:val="nil"/>
              <w:right w:val="single" w:sz="4" w:space="0" w:color="auto"/>
            </w:tcBorders>
            <w:shd w:val="clear" w:color="auto" w:fill="auto"/>
            <w:vAlign w:val="center"/>
            <w:hideMark/>
          </w:tcPr>
          <w:p w14:paraId="60BEC7C8"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-катионит КУ -2</w:t>
            </w:r>
          </w:p>
        </w:tc>
        <w:tc>
          <w:tcPr>
            <w:tcW w:w="1180" w:type="dxa"/>
            <w:tcBorders>
              <w:top w:val="single" w:sz="4" w:space="0" w:color="auto"/>
              <w:left w:val="nil"/>
              <w:bottom w:val="nil"/>
              <w:right w:val="single" w:sz="4" w:space="0" w:color="auto"/>
            </w:tcBorders>
            <w:shd w:val="clear" w:color="auto" w:fill="auto"/>
            <w:hideMark/>
          </w:tcPr>
          <w:p w14:paraId="12032762"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w:t>
            </w:r>
          </w:p>
        </w:tc>
        <w:tc>
          <w:tcPr>
            <w:tcW w:w="1700" w:type="dxa"/>
            <w:tcBorders>
              <w:top w:val="single" w:sz="4" w:space="0" w:color="auto"/>
              <w:left w:val="nil"/>
              <w:bottom w:val="nil"/>
              <w:right w:val="single" w:sz="4" w:space="0" w:color="auto"/>
            </w:tcBorders>
            <w:shd w:val="clear" w:color="auto" w:fill="auto"/>
            <w:noWrap/>
            <w:vAlign w:val="center"/>
            <w:hideMark/>
          </w:tcPr>
          <w:p w14:paraId="1E0A984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21,54</w:t>
            </w:r>
          </w:p>
        </w:tc>
        <w:tc>
          <w:tcPr>
            <w:tcW w:w="1960" w:type="dxa"/>
            <w:tcBorders>
              <w:top w:val="nil"/>
              <w:left w:val="single" w:sz="8" w:space="0" w:color="auto"/>
              <w:bottom w:val="single" w:sz="4" w:space="0" w:color="auto"/>
              <w:right w:val="nil"/>
            </w:tcBorders>
            <w:shd w:val="clear" w:color="auto" w:fill="auto"/>
            <w:noWrap/>
            <w:vAlign w:val="center"/>
            <w:hideMark/>
          </w:tcPr>
          <w:p w14:paraId="1780555A"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21,54</w:t>
            </w:r>
          </w:p>
        </w:tc>
        <w:tc>
          <w:tcPr>
            <w:tcW w:w="1520" w:type="dxa"/>
            <w:tcBorders>
              <w:top w:val="nil"/>
              <w:left w:val="nil"/>
              <w:bottom w:val="single" w:sz="4" w:space="0" w:color="auto"/>
              <w:right w:val="nil"/>
            </w:tcBorders>
            <w:shd w:val="clear" w:color="auto" w:fill="auto"/>
            <w:noWrap/>
            <w:vAlign w:val="center"/>
            <w:hideMark/>
          </w:tcPr>
          <w:p w14:paraId="31571FB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nil"/>
              <w:left w:val="nil"/>
              <w:bottom w:val="single" w:sz="4" w:space="0" w:color="auto"/>
              <w:right w:val="nil"/>
            </w:tcBorders>
            <w:shd w:val="clear" w:color="auto" w:fill="auto"/>
            <w:noWrap/>
            <w:vAlign w:val="center"/>
            <w:hideMark/>
          </w:tcPr>
          <w:p w14:paraId="76683D9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80EC33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21,54</w:t>
            </w:r>
          </w:p>
        </w:tc>
        <w:tc>
          <w:tcPr>
            <w:tcW w:w="1540" w:type="dxa"/>
            <w:tcBorders>
              <w:top w:val="nil"/>
              <w:left w:val="nil"/>
              <w:bottom w:val="nil"/>
              <w:right w:val="single" w:sz="8" w:space="0" w:color="auto"/>
            </w:tcBorders>
            <w:shd w:val="clear" w:color="auto" w:fill="auto"/>
            <w:noWrap/>
            <w:vAlign w:val="center"/>
            <w:hideMark/>
          </w:tcPr>
          <w:p w14:paraId="0963B8E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21,54</w:t>
            </w:r>
          </w:p>
        </w:tc>
      </w:tr>
      <w:tr w:rsidR="0054341C" w:rsidRPr="00375C41" w14:paraId="64E71EAC" w14:textId="77777777" w:rsidTr="0054341C">
        <w:trPr>
          <w:trHeight w:val="255"/>
          <w:jc w:val="center"/>
        </w:trPr>
        <w:tc>
          <w:tcPr>
            <w:tcW w:w="480" w:type="dxa"/>
            <w:tcBorders>
              <w:top w:val="nil"/>
              <w:left w:val="nil"/>
              <w:bottom w:val="nil"/>
              <w:right w:val="nil"/>
            </w:tcBorders>
            <w:shd w:val="clear" w:color="auto" w:fill="auto"/>
            <w:noWrap/>
            <w:vAlign w:val="bottom"/>
            <w:hideMark/>
          </w:tcPr>
          <w:p w14:paraId="1F40487B" w14:textId="77777777" w:rsidR="0054341C" w:rsidRPr="00375C41" w:rsidRDefault="0054341C" w:rsidP="0054341C">
            <w:pPr>
              <w:jc w:val="right"/>
              <w:rPr>
                <w:rFonts w:ascii="Arial CYR" w:hAnsi="Arial CYR" w:cs="Arial CYR"/>
                <w:sz w:val="16"/>
                <w:szCs w:val="16"/>
              </w:rPr>
            </w:pPr>
          </w:p>
        </w:tc>
        <w:tc>
          <w:tcPr>
            <w:tcW w:w="6580" w:type="dxa"/>
            <w:tcBorders>
              <w:top w:val="single" w:sz="4" w:space="0" w:color="auto"/>
              <w:left w:val="single" w:sz="8" w:space="0" w:color="auto"/>
              <w:bottom w:val="nil"/>
              <w:right w:val="single" w:sz="4" w:space="0" w:color="auto"/>
            </w:tcBorders>
            <w:shd w:val="clear" w:color="auto" w:fill="auto"/>
            <w:vAlign w:val="center"/>
            <w:hideMark/>
          </w:tcPr>
          <w:p w14:paraId="002963B7"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-реагент СК - 110</w:t>
            </w:r>
          </w:p>
        </w:tc>
        <w:tc>
          <w:tcPr>
            <w:tcW w:w="1180" w:type="dxa"/>
            <w:tcBorders>
              <w:top w:val="single" w:sz="4" w:space="0" w:color="auto"/>
              <w:left w:val="nil"/>
              <w:bottom w:val="nil"/>
              <w:right w:val="single" w:sz="4" w:space="0" w:color="auto"/>
            </w:tcBorders>
            <w:shd w:val="clear" w:color="auto" w:fill="auto"/>
            <w:hideMark/>
          </w:tcPr>
          <w:p w14:paraId="4EE30C77"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 </w:t>
            </w:r>
          </w:p>
        </w:tc>
        <w:tc>
          <w:tcPr>
            <w:tcW w:w="1700" w:type="dxa"/>
            <w:tcBorders>
              <w:top w:val="single" w:sz="4" w:space="0" w:color="auto"/>
              <w:left w:val="nil"/>
              <w:bottom w:val="nil"/>
              <w:right w:val="single" w:sz="4" w:space="0" w:color="auto"/>
            </w:tcBorders>
            <w:shd w:val="clear" w:color="auto" w:fill="auto"/>
            <w:vAlign w:val="center"/>
            <w:hideMark/>
          </w:tcPr>
          <w:p w14:paraId="776218C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5,35</w:t>
            </w:r>
          </w:p>
        </w:tc>
        <w:tc>
          <w:tcPr>
            <w:tcW w:w="1960" w:type="dxa"/>
            <w:tcBorders>
              <w:top w:val="nil"/>
              <w:left w:val="single" w:sz="8" w:space="0" w:color="auto"/>
              <w:bottom w:val="single" w:sz="4" w:space="0" w:color="auto"/>
              <w:right w:val="nil"/>
            </w:tcBorders>
            <w:shd w:val="clear" w:color="auto" w:fill="auto"/>
            <w:noWrap/>
            <w:vAlign w:val="center"/>
            <w:hideMark/>
          </w:tcPr>
          <w:p w14:paraId="095D99EF"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5,35</w:t>
            </w:r>
          </w:p>
        </w:tc>
        <w:tc>
          <w:tcPr>
            <w:tcW w:w="1520" w:type="dxa"/>
            <w:tcBorders>
              <w:top w:val="nil"/>
              <w:left w:val="nil"/>
              <w:bottom w:val="single" w:sz="4" w:space="0" w:color="auto"/>
              <w:right w:val="nil"/>
            </w:tcBorders>
            <w:shd w:val="clear" w:color="auto" w:fill="auto"/>
            <w:noWrap/>
            <w:vAlign w:val="center"/>
            <w:hideMark/>
          </w:tcPr>
          <w:p w14:paraId="66E7213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nil"/>
              <w:left w:val="nil"/>
              <w:bottom w:val="single" w:sz="4" w:space="0" w:color="auto"/>
              <w:right w:val="nil"/>
            </w:tcBorders>
            <w:shd w:val="clear" w:color="auto" w:fill="auto"/>
            <w:noWrap/>
            <w:vAlign w:val="center"/>
            <w:hideMark/>
          </w:tcPr>
          <w:p w14:paraId="4BF322F0"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49901BB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5,35</w:t>
            </w:r>
          </w:p>
        </w:tc>
        <w:tc>
          <w:tcPr>
            <w:tcW w:w="1540" w:type="dxa"/>
            <w:tcBorders>
              <w:top w:val="nil"/>
              <w:left w:val="nil"/>
              <w:bottom w:val="nil"/>
              <w:right w:val="single" w:sz="8" w:space="0" w:color="auto"/>
            </w:tcBorders>
            <w:shd w:val="clear" w:color="auto" w:fill="auto"/>
            <w:noWrap/>
            <w:vAlign w:val="center"/>
            <w:hideMark/>
          </w:tcPr>
          <w:p w14:paraId="3885179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5,35</w:t>
            </w:r>
          </w:p>
        </w:tc>
      </w:tr>
      <w:tr w:rsidR="0054341C" w:rsidRPr="00375C41" w14:paraId="175F0B23" w14:textId="77777777" w:rsidTr="0054341C">
        <w:trPr>
          <w:trHeight w:val="405"/>
          <w:jc w:val="center"/>
        </w:trPr>
        <w:tc>
          <w:tcPr>
            <w:tcW w:w="480" w:type="dxa"/>
            <w:tcBorders>
              <w:top w:val="nil"/>
              <w:left w:val="nil"/>
              <w:bottom w:val="nil"/>
              <w:right w:val="nil"/>
            </w:tcBorders>
            <w:shd w:val="clear" w:color="auto" w:fill="auto"/>
            <w:noWrap/>
            <w:vAlign w:val="bottom"/>
            <w:hideMark/>
          </w:tcPr>
          <w:p w14:paraId="1190A160" w14:textId="77777777" w:rsidR="0054341C" w:rsidRPr="00375C41" w:rsidRDefault="0054341C" w:rsidP="0054341C">
            <w:pPr>
              <w:jc w:val="right"/>
              <w:rPr>
                <w:rFonts w:ascii="Arial CYR" w:hAnsi="Arial CYR" w:cs="Arial CYR"/>
                <w:sz w:val="16"/>
                <w:szCs w:val="16"/>
              </w:rPr>
            </w:pPr>
          </w:p>
        </w:tc>
        <w:tc>
          <w:tcPr>
            <w:tcW w:w="6580" w:type="dxa"/>
            <w:tcBorders>
              <w:top w:val="single" w:sz="4" w:space="0" w:color="auto"/>
              <w:left w:val="single" w:sz="8" w:space="0" w:color="auto"/>
              <w:bottom w:val="nil"/>
              <w:right w:val="single" w:sz="4" w:space="0" w:color="auto"/>
            </w:tcBorders>
            <w:shd w:val="clear" w:color="auto" w:fill="auto"/>
            <w:vAlign w:val="center"/>
            <w:hideMark/>
          </w:tcPr>
          <w:p w14:paraId="748BA122"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-соль техническая</w:t>
            </w:r>
          </w:p>
        </w:tc>
        <w:tc>
          <w:tcPr>
            <w:tcW w:w="1180" w:type="dxa"/>
            <w:tcBorders>
              <w:top w:val="single" w:sz="4" w:space="0" w:color="auto"/>
              <w:left w:val="nil"/>
              <w:bottom w:val="nil"/>
              <w:right w:val="single" w:sz="4" w:space="0" w:color="auto"/>
            </w:tcBorders>
            <w:shd w:val="clear" w:color="auto" w:fill="auto"/>
            <w:hideMark/>
          </w:tcPr>
          <w:p w14:paraId="2BB19D93"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57F6CC92"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4 200,00</w:t>
            </w:r>
          </w:p>
        </w:tc>
        <w:tc>
          <w:tcPr>
            <w:tcW w:w="1960" w:type="dxa"/>
            <w:tcBorders>
              <w:top w:val="nil"/>
              <w:left w:val="single" w:sz="8" w:space="0" w:color="auto"/>
              <w:bottom w:val="single" w:sz="4" w:space="0" w:color="auto"/>
              <w:right w:val="nil"/>
            </w:tcBorders>
            <w:shd w:val="clear" w:color="auto" w:fill="auto"/>
            <w:noWrap/>
            <w:vAlign w:val="center"/>
            <w:hideMark/>
          </w:tcPr>
          <w:p w14:paraId="3212D16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3 559,32</w:t>
            </w:r>
          </w:p>
        </w:tc>
        <w:tc>
          <w:tcPr>
            <w:tcW w:w="1520" w:type="dxa"/>
            <w:tcBorders>
              <w:top w:val="nil"/>
              <w:left w:val="nil"/>
              <w:bottom w:val="single" w:sz="4" w:space="0" w:color="auto"/>
              <w:right w:val="nil"/>
            </w:tcBorders>
            <w:shd w:val="clear" w:color="auto" w:fill="auto"/>
            <w:noWrap/>
            <w:vAlign w:val="center"/>
            <w:hideMark/>
          </w:tcPr>
          <w:p w14:paraId="16F870D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nil"/>
              <w:left w:val="nil"/>
              <w:bottom w:val="single" w:sz="4" w:space="0" w:color="auto"/>
              <w:right w:val="nil"/>
            </w:tcBorders>
            <w:shd w:val="clear" w:color="auto" w:fill="auto"/>
            <w:noWrap/>
            <w:vAlign w:val="center"/>
            <w:hideMark/>
          </w:tcPr>
          <w:p w14:paraId="540E2E84"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3F1B5731"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3 747,97</w:t>
            </w:r>
          </w:p>
        </w:tc>
        <w:tc>
          <w:tcPr>
            <w:tcW w:w="1540" w:type="dxa"/>
            <w:tcBorders>
              <w:top w:val="nil"/>
              <w:left w:val="nil"/>
              <w:bottom w:val="nil"/>
              <w:right w:val="single" w:sz="8" w:space="0" w:color="auto"/>
            </w:tcBorders>
            <w:shd w:val="clear" w:color="auto" w:fill="auto"/>
            <w:noWrap/>
            <w:vAlign w:val="center"/>
            <w:hideMark/>
          </w:tcPr>
          <w:p w14:paraId="16ECD975"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3 747,97</w:t>
            </w:r>
          </w:p>
        </w:tc>
      </w:tr>
      <w:tr w:rsidR="0054341C" w:rsidRPr="00375C41" w14:paraId="4025442D" w14:textId="77777777" w:rsidTr="0054341C">
        <w:trPr>
          <w:trHeight w:val="330"/>
          <w:jc w:val="center"/>
        </w:trPr>
        <w:tc>
          <w:tcPr>
            <w:tcW w:w="480" w:type="dxa"/>
            <w:tcBorders>
              <w:top w:val="nil"/>
              <w:left w:val="nil"/>
              <w:bottom w:val="nil"/>
              <w:right w:val="nil"/>
            </w:tcBorders>
            <w:shd w:val="clear" w:color="auto" w:fill="auto"/>
            <w:noWrap/>
            <w:vAlign w:val="bottom"/>
            <w:hideMark/>
          </w:tcPr>
          <w:p w14:paraId="343B08F2" w14:textId="77777777" w:rsidR="0054341C" w:rsidRPr="00375C41" w:rsidRDefault="0054341C" w:rsidP="0054341C">
            <w:pPr>
              <w:jc w:val="right"/>
              <w:rPr>
                <w:rFonts w:ascii="Arial CYR" w:hAnsi="Arial CYR" w:cs="Arial CYR"/>
                <w:sz w:val="16"/>
                <w:szCs w:val="16"/>
              </w:rPr>
            </w:pPr>
          </w:p>
        </w:tc>
        <w:tc>
          <w:tcPr>
            <w:tcW w:w="6580" w:type="dxa"/>
            <w:tcBorders>
              <w:top w:val="single" w:sz="4" w:space="0" w:color="auto"/>
              <w:left w:val="single" w:sz="8" w:space="0" w:color="auto"/>
              <w:bottom w:val="nil"/>
              <w:right w:val="single" w:sz="4" w:space="0" w:color="auto"/>
            </w:tcBorders>
            <w:shd w:val="clear" w:color="auto" w:fill="auto"/>
            <w:vAlign w:val="center"/>
            <w:hideMark/>
          </w:tcPr>
          <w:p w14:paraId="57D2ED7A"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-катионит КУ -2/8</w:t>
            </w:r>
          </w:p>
        </w:tc>
        <w:tc>
          <w:tcPr>
            <w:tcW w:w="1180" w:type="dxa"/>
            <w:tcBorders>
              <w:top w:val="single" w:sz="4" w:space="0" w:color="auto"/>
              <w:left w:val="nil"/>
              <w:bottom w:val="nil"/>
              <w:right w:val="single" w:sz="4" w:space="0" w:color="auto"/>
            </w:tcBorders>
            <w:shd w:val="clear" w:color="auto" w:fill="auto"/>
            <w:hideMark/>
          </w:tcPr>
          <w:p w14:paraId="51ED38B0"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руб./т</w:t>
            </w:r>
          </w:p>
        </w:tc>
        <w:tc>
          <w:tcPr>
            <w:tcW w:w="1700" w:type="dxa"/>
            <w:tcBorders>
              <w:top w:val="nil"/>
              <w:left w:val="nil"/>
              <w:bottom w:val="single" w:sz="4" w:space="0" w:color="auto"/>
              <w:right w:val="single" w:sz="4" w:space="0" w:color="auto"/>
            </w:tcBorders>
            <w:shd w:val="clear" w:color="auto" w:fill="auto"/>
            <w:noWrap/>
            <w:vAlign w:val="center"/>
            <w:hideMark/>
          </w:tcPr>
          <w:p w14:paraId="14A489D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82 000,00</w:t>
            </w:r>
          </w:p>
        </w:tc>
        <w:tc>
          <w:tcPr>
            <w:tcW w:w="1960" w:type="dxa"/>
            <w:tcBorders>
              <w:top w:val="nil"/>
              <w:left w:val="single" w:sz="8" w:space="0" w:color="auto"/>
              <w:bottom w:val="single" w:sz="4" w:space="0" w:color="auto"/>
              <w:right w:val="nil"/>
            </w:tcBorders>
            <w:shd w:val="clear" w:color="auto" w:fill="auto"/>
            <w:noWrap/>
            <w:vAlign w:val="center"/>
            <w:hideMark/>
          </w:tcPr>
          <w:p w14:paraId="07489EA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69 491,53</w:t>
            </w:r>
          </w:p>
        </w:tc>
        <w:tc>
          <w:tcPr>
            <w:tcW w:w="1520" w:type="dxa"/>
            <w:tcBorders>
              <w:top w:val="nil"/>
              <w:left w:val="nil"/>
              <w:bottom w:val="single" w:sz="4" w:space="0" w:color="auto"/>
              <w:right w:val="nil"/>
            </w:tcBorders>
            <w:shd w:val="clear" w:color="auto" w:fill="auto"/>
            <w:noWrap/>
            <w:vAlign w:val="center"/>
            <w:hideMark/>
          </w:tcPr>
          <w:p w14:paraId="07FC14B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nil"/>
              <w:left w:val="nil"/>
              <w:bottom w:val="single" w:sz="4" w:space="0" w:color="auto"/>
              <w:right w:val="nil"/>
            </w:tcBorders>
            <w:shd w:val="clear" w:color="auto" w:fill="auto"/>
            <w:noWrap/>
            <w:vAlign w:val="center"/>
            <w:hideMark/>
          </w:tcPr>
          <w:p w14:paraId="6CB356FE"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371D360D"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71 437,29</w:t>
            </w:r>
          </w:p>
        </w:tc>
        <w:tc>
          <w:tcPr>
            <w:tcW w:w="1540" w:type="dxa"/>
            <w:tcBorders>
              <w:top w:val="nil"/>
              <w:left w:val="nil"/>
              <w:bottom w:val="nil"/>
              <w:right w:val="single" w:sz="8" w:space="0" w:color="auto"/>
            </w:tcBorders>
            <w:shd w:val="clear" w:color="auto" w:fill="auto"/>
            <w:noWrap/>
            <w:vAlign w:val="center"/>
            <w:hideMark/>
          </w:tcPr>
          <w:p w14:paraId="76AF5A3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71 437,29</w:t>
            </w:r>
          </w:p>
        </w:tc>
      </w:tr>
      <w:tr w:rsidR="0054341C" w:rsidRPr="00375C41" w14:paraId="2D079534" w14:textId="77777777" w:rsidTr="0054341C">
        <w:trPr>
          <w:trHeight w:val="270"/>
          <w:jc w:val="center"/>
        </w:trPr>
        <w:tc>
          <w:tcPr>
            <w:tcW w:w="480" w:type="dxa"/>
            <w:tcBorders>
              <w:top w:val="nil"/>
              <w:left w:val="nil"/>
              <w:bottom w:val="nil"/>
              <w:right w:val="nil"/>
            </w:tcBorders>
            <w:shd w:val="clear" w:color="auto" w:fill="auto"/>
            <w:noWrap/>
            <w:vAlign w:val="bottom"/>
            <w:hideMark/>
          </w:tcPr>
          <w:p w14:paraId="70B55BC5" w14:textId="77777777" w:rsidR="0054341C" w:rsidRPr="00375C41" w:rsidRDefault="0054341C" w:rsidP="0054341C">
            <w:pPr>
              <w:jc w:val="right"/>
              <w:rPr>
                <w:rFonts w:ascii="Arial CYR" w:hAnsi="Arial CYR" w:cs="Arial CYR"/>
                <w:sz w:val="16"/>
                <w:szCs w:val="16"/>
              </w:rPr>
            </w:pPr>
          </w:p>
        </w:tc>
        <w:tc>
          <w:tcPr>
            <w:tcW w:w="6580" w:type="dxa"/>
            <w:tcBorders>
              <w:top w:val="single" w:sz="4" w:space="0" w:color="auto"/>
              <w:left w:val="single" w:sz="8" w:space="0" w:color="auto"/>
              <w:bottom w:val="nil"/>
              <w:right w:val="single" w:sz="4" w:space="0" w:color="auto"/>
            </w:tcBorders>
            <w:shd w:val="clear" w:color="auto" w:fill="auto"/>
            <w:vAlign w:val="center"/>
            <w:hideMark/>
          </w:tcPr>
          <w:p w14:paraId="788E8435" w14:textId="77777777" w:rsidR="0054341C" w:rsidRPr="00375C41" w:rsidRDefault="0054341C" w:rsidP="0054341C">
            <w:pPr>
              <w:rPr>
                <w:rFonts w:ascii="Arial CYR" w:hAnsi="Arial CYR" w:cs="Arial CYR"/>
                <w:sz w:val="16"/>
                <w:szCs w:val="16"/>
              </w:rPr>
            </w:pPr>
            <w:r w:rsidRPr="00375C41">
              <w:rPr>
                <w:rFonts w:ascii="Arial CYR" w:hAnsi="Arial CYR" w:cs="Arial CYR"/>
                <w:sz w:val="16"/>
                <w:szCs w:val="16"/>
              </w:rPr>
              <w:t xml:space="preserve"> -реагент СК - 110</w:t>
            </w:r>
          </w:p>
        </w:tc>
        <w:tc>
          <w:tcPr>
            <w:tcW w:w="1180" w:type="dxa"/>
            <w:tcBorders>
              <w:top w:val="single" w:sz="4" w:space="0" w:color="auto"/>
              <w:left w:val="nil"/>
              <w:bottom w:val="nil"/>
              <w:right w:val="single" w:sz="4" w:space="0" w:color="auto"/>
            </w:tcBorders>
            <w:shd w:val="clear" w:color="auto" w:fill="auto"/>
            <w:hideMark/>
          </w:tcPr>
          <w:p w14:paraId="0E72D7F9"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руб./т</w:t>
            </w:r>
          </w:p>
        </w:tc>
        <w:tc>
          <w:tcPr>
            <w:tcW w:w="1700" w:type="dxa"/>
            <w:tcBorders>
              <w:top w:val="nil"/>
              <w:left w:val="nil"/>
              <w:bottom w:val="single" w:sz="4" w:space="0" w:color="auto"/>
              <w:right w:val="single" w:sz="4" w:space="0" w:color="auto"/>
            </w:tcBorders>
            <w:shd w:val="clear" w:color="auto" w:fill="auto"/>
            <w:noWrap/>
            <w:vAlign w:val="center"/>
            <w:hideMark/>
          </w:tcPr>
          <w:p w14:paraId="66D42287"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200 000,00</w:t>
            </w:r>
          </w:p>
        </w:tc>
        <w:tc>
          <w:tcPr>
            <w:tcW w:w="1960" w:type="dxa"/>
            <w:tcBorders>
              <w:top w:val="nil"/>
              <w:left w:val="single" w:sz="8" w:space="0" w:color="auto"/>
              <w:bottom w:val="single" w:sz="4" w:space="0" w:color="auto"/>
              <w:right w:val="nil"/>
            </w:tcBorders>
            <w:shd w:val="clear" w:color="auto" w:fill="auto"/>
            <w:noWrap/>
            <w:vAlign w:val="center"/>
            <w:hideMark/>
          </w:tcPr>
          <w:p w14:paraId="733D8249"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200 000,00</w:t>
            </w:r>
          </w:p>
        </w:tc>
        <w:tc>
          <w:tcPr>
            <w:tcW w:w="1520" w:type="dxa"/>
            <w:tcBorders>
              <w:top w:val="nil"/>
              <w:left w:val="nil"/>
              <w:bottom w:val="single" w:sz="4" w:space="0" w:color="auto"/>
              <w:right w:val="nil"/>
            </w:tcBorders>
            <w:shd w:val="clear" w:color="auto" w:fill="auto"/>
            <w:noWrap/>
            <w:vAlign w:val="center"/>
            <w:hideMark/>
          </w:tcPr>
          <w:p w14:paraId="19BC2448"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820" w:type="dxa"/>
            <w:tcBorders>
              <w:top w:val="nil"/>
              <w:left w:val="nil"/>
              <w:bottom w:val="single" w:sz="4" w:space="0" w:color="auto"/>
              <w:right w:val="nil"/>
            </w:tcBorders>
            <w:shd w:val="clear" w:color="auto" w:fill="auto"/>
            <w:noWrap/>
            <w:vAlign w:val="center"/>
            <w:hideMark/>
          </w:tcPr>
          <w:p w14:paraId="61C89813"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77EFA66"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205 600,00</w:t>
            </w:r>
          </w:p>
        </w:tc>
        <w:tc>
          <w:tcPr>
            <w:tcW w:w="1540" w:type="dxa"/>
            <w:tcBorders>
              <w:top w:val="nil"/>
              <w:left w:val="nil"/>
              <w:bottom w:val="nil"/>
              <w:right w:val="single" w:sz="8" w:space="0" w:color="auto"/>
            </w:tcBorders>
            <w:shd w:val="clear" w:color="auto" w:fill="auto"/>
            <w:noWrap/>
            <w:vAlign w:val="center"/>
            <w:hideMark/>
          </w:tcPr>
          <w:p w14:paraId="0D5911AB" w14:textId="77777777" w:rsidR="0054341C" w:rsidRPr="00375C41" w:rsidRDefault="0054341C" w:rsidP="0054341C">
            <w:pPr>
              <w:jc w:val="right"/>
              <w:rPr>
                <w:rFonts w:ascii="Arial CYR" w:hAnsi="Arial CYR" w:cs="Arial CYR"/>
                <w:sz w:val="16"/>
                <w:szCs w:val="16"/>
              </w:rPr>
            </w:pPr>
            <w:r w:rsidRPr="00375C41">
              <w:rPr>
                <w:rFonts w:ascii="Arial CYR" w:hAnsi="Arial CYR" w:cs="Arial CYR"/>
                <w:sz w:val="16"/>
                <w:szCs w:val="16"/>
              </w:rPr>
              <w:t>205 600,00</w:t>
            </w:r>
          </w:p>
        </w:tc>
      </w:tr>
      <w:tr w:rsidR="0054341C" w:rsidRPr="00375C41" w14:paraId="49C8E15B" w14:textId="77777777" w:rsidTr="0054341C">
        <w:trPr>
          <w:trHeight w:val="435"/>
          <w:jc w:val="center"/>
        </w:trPr>
        <w:tc>
          <w:tcPr>
            <w:tcW w:w="480" w:type="dxa"/>
            <w:tcBorders>
              <w:top w:val="nil"/>
              <w:left w:val="nil"/>
              <w:bottom w:val="nil"/>
              <w:right w:val="nil"/>
            </w:tcBorders>
            <w:shd w:val="clear" w:color="auto" w:fill="auto"/>
            <w:noWrap/>
            <w:vAlign w:val="bottom"/>
            <w:hideMark/>
          </w:tcPr>
          <w:p w14:paraId="16F3BBB1" w14:textId="77777777" w:rsidR="0054341C" w:rsidRPr="00375C41" w:rsidRDefault="0054341C" w:rsidP="0054341C">
            <w:pPr>
              <w:jc w:val="right"/>
              <w:rPr>
                <w:rFonts w:ascii="Arial CYR" w:hAnsi="Arial CYR" w:cs="Arial CYR"/>
                <w:sz w:val="16"/>
                <w:szCs w:val="16"/>
              </w:rPr>
            </w:pPr>
          </w:p>
        </w:tc>
        <w:tc>
          <w:tcPr>
            <w:tcW w:w="65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F7439F0" w14:textId="77777777" w:rsidR="0054341C" w:rsidRPr="00375C41" w:rsidRDefault="0054341C" w:rsidP="0054341C">
            <w:pPr>
              <w:rPr>
                <w:rFonts w:ascii="Arial CYR" w:hAnsi="Arial CYR" w:cs="Arial CYR"/>
                <w:b/>
                <w:bCs/>
                <w:i/>
                <w:iCs/>
                <w:sz w:val="16"/>
                <w:szCs w:val="16"/>
              </w:rPr>
            </w:pPr>
            <w:r w:rsidRPr="00375C41">
              <w:rPr>
                <w:rFonts w:ascii="Arial CYR" w:hAnsi="Arial CYR" w:cs="Arial CYR"/>
                <w:b/>
                <w:bCs/>
                <w:i/>
                <w:iCs/>
                <w:sz w:val="16"/>
                <w:szCs w:val="16"/>
              </w:rPr>
              <w:t>Стоимость реагентов, всего</w:t>
            </w:r>
          </w:p>
        </w:tc>
        <w:tc>
          <w:tcPr>
            <w:tcW w:w="1180" w:type="dxa"/>
            <w:tcBorders>
              <w:top w:val="single" w:sz="4" w:space="0" w:color="auto"/>
              <w:left w:val="nil"/>
              <w:bottom w:val="single" w:sz="8" w:space="0" w:color="auto"/>
              <w:right w:val="single" w:sz="4" w:space="0" w:color="auto"/>
            </w:tcBorders>
            <w:shd w:val="clear" w:color="auto" w:fill="auto"/>
            <w:hideMark/>
          </w:tcPr>
          <w:p w14:paraId="48DF6E59" w14:textId="77777777" w:rsidR="0054341C" w:rsidRPr="00375C41" w:rsidRDefault="0054341C" w:rsidP="0054341C">
            <w:pPr>
              <w:jc w:val="center"/>
              <w:rPr>
                <w:rFonts w:ascii="Arial CYR" w:hAnsi="Arial CYR" w:cs="Arial CYR"/>
                <w:sz w:val="16"/>
                <w:szCs w:val="16"/>
              </w:rPr>
            </w:pPr>
            <w:r w:rsidRPr="00375C41">
              <w:rPr>
                <w:rFonts w:ascii="Arial CYR" w:hAnsi="Arial CYR" w:cs="Arial CYR"/>
                <w:sz w:val="16"/>
                <w:szCs w:val="16"/>
              </w:rPr>
              <w:t>тыс. руб.</w:t>
            </w:r>
          </w:p>
        </w:tc>
        <w:tc>
          <w:tcPr>
            <w:tcW w:w="1700" w:type="dxa"/>
            <w:tcBorders>
              <w:top w:val="single" w:sz="4" w:space="0" w:color="auto"/>
              <w:left w:val="nil"/>
              <w:bottom w:val="single" w:sz="8" w:space="0" w:color="auto"/>
              <w:right w:val="single" w:sz="4" w:space="0" w:color="auto"/>
            </w:tcBorders>
            <w:shd w:val="clear" w:color="auto" w:fill="auto"/>
            <w:noWrap/>
            <w:vAlign w:val="center"/>
            <w:hideMark/>
          </w:tcPr>
          <w:p w14:paraId="3E993515"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6 502,08</w:t>
            </w:r>
          </w:p>
        </w:tc>
        <w:tc>
          <w:tcPr>
            <w:tcW w:w="1960" w:type="dxa"/>
            <w:tcBorders>
              <w:top w:val="nil"/>
              <w:left w:val="single" w:sz="8" w:space="0" w:color="auto"/>
              <w:bottom w:val="single" w:sz="8" w:space="0" w:color="auto"/>
              <w:right w:val="nil"/>
            </w:tcBorders>
            <w:shd w:val="clear" w:color="auto" w:fill="auto"/>
            <w:noWrap/>
            <w:vAlign w:val="center"/>
            <w:hideMark/>
          </w:tcPr>
          <w:p w14:paraId="16963DEC"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5 673,34</w:t>
            </w:r>
          </w:p>
        </w:tc>
        <w:tc>
          <w:tcPr>
            <w:tcW w:w="1520" w:type="dxa"/>
            <w:tcBorders>
              <w:top w:val="nil"/>
              <w:left w:val="nil"/>
              <w:bottom w:val="single" w:sz="8" w:space="0" w:color="auto"/>
              <w:right w:val="nil"/>
            </w:tcBorders>
            <w:shd w:val="clear" w:color="auto" w:fill="auto"/>
            <w:noWrap/>
            <w:vAlign w:val="center"/>
            <w:hideMark/>
          </w:tcPr>
          <w:p w14:paraId="1CD251AA"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820" w:type="dxa"/>
            <w:tcBorders>
              <w:top w:val="nil"/>
              <w:left w:val="nil"/>
              <w:bottom w:val="single" w:sz="8" w:space="0" w:color="auto"/>
              <w:right w:val="nil"/>
            </w:tcBorders>
            <w:shd w:val="clear" w:color="auto" w:fill="auto"/>
            <w:noWrap/>
            <w:vAlign w:val="center"/>
            <w:hideMark/>
          </w:tcPr>
          <w:p w14:paraId="4B93B2C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 </w:t>
            </w:r>
          </w:p>
        </w:tc>
        <w:tc>
          <w:tcPr>
            <w:tcW w:w="1940" w:type="dxa"/>
            <w:tcBorders>
              <w:top w:val="nil"/>
              <w:left w:val="single" w:sz="4" w:space="0" w:color="auto"/>
              <w:bottom w:val="single" w:sz="8" w:space="0" w:color="auto"/>
              <w:right w:val="single" w:sz="8" w:space="0" w:color="auto"/>
            </w:tcBorders>
            <w:shd w:val="clear" w:color="auto" w:fill="auto"/>
            <w:noWrap/>
            <w:vAlign w:val="center"/>
            <w:hideMark/>
          </w:tcPr>
          <w:p w14:paraId="7C3F970C"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5 909,87</w:t>
            </w:r>
          </w:p>
        </w:tc>
        <w:tc>
          <w:tcPr>
            <w:tcW w:w="1540" w:type="dxa"/>
            <w:tcBorders>
              <w:top w:val="nil"/>
              <w:left w:val="nil"/>
              <w:bottom w:val="nil"/>
              <w:right w:val="single" w:sz="8" w:space="0" w:color="auto"/>
            </w:tcBorders>
            <w:shd w:val="clear" w:color="auto" w:fill="auto"/>
            <w:noWrap/>
            <w:vAlign w:val="center"/>
            <w:hideMark/>
          </w:tcPr>
          <w:p w14:paraId="2E929E1F" w14:textId="77777777" w:rsidR="0054341C" w:rsidRPr="00375C41" w:rsidRDefault="0054341C" w:rsidP="0054341C">
            <w:pPr>
              <w:jc w:val="right"/>
              <w:rPr>
                <w:rFonts w:ascii="Arial CYR" w:hAnsi="Arial CYR" w:cs="Arial CYR"/>
                <w:b/>
                <w:bCs/>
                <w:color w:val="FF0000"/>
                <w:sz w:val="16"/>
                <w:szCs w:val="16"/>
              </w:rPr>
            </w:pPr>
            <w:r w:rsidRPr="00375C41">
              <w:rPr>
                <w:rFonts w:ascii="Arial CYR" w:hAnsi="Arial CYR" w:cs="Arial CYR"/>
                <w:b/>
                <w:bCs/>
                <w:color w:val="FF0000"/>
                <w:sz w:val="16"/>
                <w:szCs w:val="16"/>
              </w:rPr>
              <w:t>5 909,87</w:t>
            </w:r>
          </w:p>
        </w:tc>
      </w:tr>
    </w:tbl>
    <w:p w14:paraId="422E3249" w14:textId="77777777" w:rsidR="00A56DD6" w:rsidRDefault="00A56DD6" w:rsidP="0008795E">
      <w:pPr>
        <w:autoSpaceDE w:val="0"/>
        <w:autoSpaceDN w:val="0"/>
        <w:adjustRightInd w:val="0"/>
        <w:jc w:val="both"/>
        <w:sectPr w:rsidR="00A56DD6" w:rsidSect="0054341C">
          <w:pgSz w:w="16838" w:h="11906" w:orient="landscape" w:code="9"/>
          <w:pgMar w:top="567" w:right="709" w:bottom="567" w:left="1276" w:header="720" w:footer="720" w:gutter="0"/>
          <w:cols w:space="720"/>
          <w:docGrid w:linePitch="326"/>
        </w:sectPr>
      </w:pPr>
    </w:p>
    <w:p w14:paraId="70C01514" w14:textId="722E6ACD" w:rsidR="00892997" w:rsidRPr="00727032" w:rsidRDefault="00892997" w:rsidP="00892997">
      <w:pPr>
        <w:autoSpaceDE w:val="0"/>
        <w:autoSpaceDN w:val="0"/>
        <w:adjustRightInd w:val="0"/>
        <w:ind w:left="-3627" w:firstLine="9581"/>
        <w:jc w:val="both"/>
      </w:pPr>
      <w:r w:rsidRPr="00727032">
        <w:t xml:space="preserve">Приложение № </w:t>
      </w:r>
      <w:r w:rsidRPr="00892997">
        <w:t>1</w:t>
      </w:r>
      <w:r>
        <w:t>1</w:t>
      </w:r>
      <w:r w:rsidRPr="00727032">
        <w:t xml:space="preserve"> к протоколу № </w:t>
      </w:r>
      <w:r>
        <w:t>41</w:t>
      </w:r>
    </w:p>
    <w:p w14:paraId="13F583C6" w14:textId="77777777" w:rsidR="00892997" w:rsidRPr="00727032" w:rsidRDefault="00892997" w:rsidP="00892997">
      <w:pPr>
        <w:autoSpaceDE w:val="0"/>
        <w:autoSpaceDN w:val="0"/>
        <w:adjustRightInd w:val="0"/>
        <w:ind w:left="-3627" w:firstLine="9581"/>
        <w:jc w:val="both"/>
      </w:pPr>
      <w:r w:rsidRPr="00727032">
        <w:t>заседания Правления региональной</w:t>
      </w:r>
    </w:p>
    <w:p w14:paraId="4CCCFECC" w14:textId="77777777" w:rsidR="00892997" w:rsidRPr="00727032" w:rsidRDefault="00892997" w:rsidP="00892997">
      <w:pPr>
        <w:autoSpaceDE w:val="0"/>
        <w:autoSpaceDN w:val="0"/>
        <w:adjustRightInd w:val="0"/>
        <w:ind w:left="-3627" w:firstLine="9581"/>
        <w:jc w:val="both"/>
      </w:pPr>
      <w:r>
        <w:t>э</w:t>
      </w:r>
      <w:r w:rsidRPr="00727032">
        <w:t xml:space="preserve">нергетической комиссии </w:t>
      </w:r>
    </w:p>
    <w:p w14:paraId="6F57B6F7" w14:textId="1D6DE4B5" w:rsidR="00892997" w:rsidRDefault="00892997" w:rsidP="00892997">
      <w:pPr>
        <w:autoSpaceDE w:val="0"/>
        <w:autoSpaceDN w:val="0"/>
        <w:adjustRightInd w:val="0"/>
        <w:ind w:left="-3627" w:firstLine="9581"/>
        <w:jc w:val="both"/>
      </w:pPr>
      <w:r w:rsidRPr="00727032">
        <w:t>Кемеровской области</w:t>
      </w:r>
      <w:r>
        <w:t xml:space="preserve"> от 25.06.2019</w:t>
      </w:r>
    </w:p>
    <w:p w14:paraId="1BEBC7E7" w14:textId="77777777" w:rsidR="00892997" w:rsidRDefault="00892997" w:rsidP="00892997">
      <w:pPr>
        <w:autoSpaceDE w:val="0"/>
        <w:autoSpaceDN w:val="0"/>
        <w:adjustRightInd w:val="0"/>
        <w:ind w:left="-3627" w:firstLine="9581"/>
        <w:jc w:val="both"/>
      </w:pPr>
    </w:p>
    <w:p w14:paraId="6C9C45AF" w14:textId="34073029" w:rsidR="00892997" w:rsidRDefault="00892997" w:rsidP="00892997">
      <w:pPr>
        <w:ind w:right="282"/>
        <w:jc w:val="center"/>
        <w:rPr>
          <w:b/>
          <w:bCs/>
          <w:color w:val="000000"/>
          <w:kern w:val="32"/>
          <w:sz w:val="28"/>
          <w:szCs w:val="28"/>
        </w:rPr>
      </w:pPr>
      <w:r>
        <w:rPr>
          <w:b/>
          <w:bCs/>
          <w:color w:val="000000"/>
          <w:kern w:val="32"/>
          <w:sz w:val="28"/>
          <w:szCs w:val="28"/>
        </w:rPr>
        <w:t>Одноставочные тарифы</w:t>
      </w:r>
      <w:r w:rsidRPr="00C0746F">
        <w:rPr>
          <w:b/>
          <w:bCs/>
          <w:color w:val="000000"/>
          <w:kern w:val="32"/>
          <w:sz w:val="28"/>
          <w:szCs w:val="28"/>
          <w:lang w:val="x-none"/>
        </w:rPr>
        <w:t xml:space="preserve"> </w:t>
      </w:r>
      <w:r w:rsidRPr="00CA23E7">
        <w:rPr>
          <w:b/>
          <w:bCs/>
          <w:color w:val="000000"/>
          <w:kern w:val="32"/>
          <w:sz w:val="28"/>
          <w:szCs w:val="28"/>
        </w:rPr>
        <w:t>ООО «</w:t>
      </w:r>
      <w:r>
        <w:rPr>
          <w:b/>
          <w:bCs/>
          <w:color w:val="000000"/>
          <w:kern w:val="32"/>
          <w:sz w:val="28"/>
          <w:szCs w:val="28"/>
        </w:rPr>
        <w:t>Рудничное теплоснабжающее хозяйство</w:t>
      </w:r>
      <w:r w:rsidRPr="00CA23E7">
        <w:rPr>
          <w:b/>
          <w:bCs/>
          <w:color w:val="000000"/>
          <w:kern w:val="32"/>
          <w:sz w:val="28"/>
          <w:szCs w:val="28"/>
        </w:rPr>
        <w:t>»</w:t>
      </w:r>
      <w:r>
        <w:rPr>
          <w:b/>
          <w:bCs/>
          <w:color w:val="000000"/>
          <w:kern w:val="32"/>
          <w:sz w:val="28"/>
          <w:szCs w:val="28"/>
        </w:rPr>
        <w:t xml:space="preserve"> </w:t>
      </w:r>
      <w:r w:rsidRPr="00C0746F">
        <w:rPr>
          <w:b/>
          <w:bCs/>
          <w:color w:val="000000"/>
          <w:kern w:val="32"/>
          <w:sz w:val="28"/>
          <w:szCs w:val="28"/>
          <w:lang w:val="x-none"/>
        </w:rPr>
        <w:t xml:space="preserve">на </w:t>
      </w:r>
      <w:r>
        <w:rPr>
          <w:b/>
          <w:bCs/>
          <w:color w:val="000000"/>
          <w:kern w:val="32"/>
          <w:sz w:val="28"/>
          <w:szCs w:val="28"/>
        </w:rPr>
        <w:t xml:space="preserve">тепловую энергию, реализуемую на потребительском  рынке </w:t>
      </w:r>
      <w:r w:rsidRPr="004E7F78">
        <w:rPr>
          <w:b/>
          <w:bCs/>
          <w:color w:val="000000"/>
          <w:kern w:val="32"/>
          <w:sz w:val="28"/>
          <w:szCs w:val="28"/>
        </w:rPr>
        <w:t xml:space="preserve">г. </w:t>
      </w:r>
      <w:r>
        <w:rPr>
          <w:b/>
          <w:bCs/>
          <w:color w:val="000000"/>
          <w:kern w:val="32"/>
          <w:sz w:val="28"/>
          <w:szCs w:val="28"/>
        </w:rPr>
        <w:t>Прокопьевска, на период с 08.11.2017</w:t>
      </w:r>
      <w:r w:rsidRPr="00C0746F">
        <w:rPr>
          <w:b/>
          <w:bCs/>
          <w:color w:val="000000"/>
          <w:kern w:val="32"/>
          <w:sz w:val="28"/>
          <w:szCs w:val="28"/>
        </w:rPr>
        <w:t xml:space="preserve"> по 3</w:t>
      </w:r>
      <w:r>
        <w:rPr>
          <w:b/>
          <w:bCs/>
          <w:color w:val="000000"/>
          <w:kern w:val="32"/>
          <w:sz w:val="28"/>
          <w:szCs w:val="28"/>
        </w:rPr>
        <w:t>1.12.2017</w:t>
      </w:r>
    </w:p>
    <w:p w14:paraId="422A43BC" w14:textId="77777777" w:rsidR="00892997" w:rsidRDefault="00892997" w:rsidP="00892997">
      <w:pPr>
        <w:ind w:left="-426"/>
        <w:jc w:val="center"/>
        <w:rPr>
          <w:b/>
          <w:bCs/>
          <w:color w:val="000000"/>
          <w:kern w:val="32"/>
          <w:sz w:val="28"/>
          <w:szCs w:val="28"/>
        </w:rPr>
      </w:pPr>
    </w:p>
    <w:p w14:paraId="6A755232" w14:textId="77777777" w:rsidR="00892997" w:rsidRPr="00457E9D" w:rsidRDefault="00892997" w:rsidP="00892997">
      <w:pPr>
        <w:ind w:right="-285"/>
        <w:jc w:val="right"/>
        <w:rPr>
          <w:sz w:val="28"/>
          <w:szCs w:val="28"/>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01"/>
        <w:gridCol w:w="35"/>
        <w:gridCol w:w="1666"/>
        <w:gridCol w:w="1169"/>
        <w:gridCol w:w="850"/>
        <w:gridCol w:w="835"/>
        <w:gridCol w:w="1009"/>
        <w:gridCol w:w="850"/>
        <w:gridCol w:w="964"/>
      </w:tblGrid>
      <w:tr w:rsidR="00892997" w:rsidRPr="00211C13" w14:paraId="219FE7F4" w14:textId="77777777" w:rsidTr="00892997">
        <w:trPr>
          <w:trHeight w:val="376"/>
          <w:jc w:val="center"/>
        </w:trPr>
        <w:tc>
          <w:tcPr>
            <w:tcW w:w="1361" w:type="dxa"/>
            <w:vMerge w:val="restart"/>
            <w:shd w:val="clear" w:color="auto" w:fill="auto"/>
            <w:vAlign w:val="center"/>
          </w:tcPr>
          <w:p w14:paraId="31DF2C45" w14:textId="77777777" w:rsidR="00892997" w:rsidRPr="007C6DC6" w:rsidRDefault="00892997" w:rsidP="00372922">
            <w:pPr>
              <w:ind w:left="-142" w:right="-148"/>
              <w:jc w:val="center"/>
            </w:pPr>
            <w:r w:rsidRPr="007C6DC6">
              <w:t>Наимено-вание регулируе-</w:t>
            </w:r>
          </w:p>
          <w:p w14:paraId="59B22051" w14:textId="77777777" w:rsidR="00892997" w:rsidRPr="007C6DC6" w:rsidRDefault="00892997" w:rsidP="00372922">
            <w:pPr>
              <w:ind w:left="-142" w:right="-148"/>
              <w:jc w:val="center"/>
            </w:pPr>
            <w:r w:rsidRPr="007C6DC6">
              <w:t>мой организации</w:t>
            </w:r>
          </w:p>
        </w:tc>
        <w:tc>
          <w:tcPr>
            <w:tcW w:w="2036" w:type="dxa"/>
            <w:gridSpan w:val="2"/>
            <w:vMerge w:val="restart"/>
            <w:shd w:val="clear" w:color="auto" w:fill="auto"/>
            <w:vAlign w:val="center"/>
          </w:tcPr>
          <w:p w14:paraId="218EA7AF" w14:textId="77777777" w:rsidR="00892997" w:rsidRPr="007C6DC6" w:rsidRDefault="00892997" w:rsidP="00372922">
            <w:pPr>
              <w:ind w:right="-2"/>
              <w:jc w:val="center"/>
            </w:pPr>
            <w:r w:rsidRPr="007C6DC6">
              <w:t>Вид тарифа</w:t>
            </w:r>
          </w:p>
        </w:tc>
        <w:tc>
          <w:tcPr>
            <w:tcW w:w="1666" w:type="dxa"/>
            <w:vMerge w:val="restart"/>
            <w:shd w:val="clear" w:color="auto" w:fill="auto"/>
            <w:vAlign w:val="center"/>
          </w:tcPr>
          <w:p w14:paraId="78C39965" w14:textId="77777777" w:rsidR="00892997" w:rsidRPr="007C6DC6" w:rsidRDefault="00892997" w:rsidP="00372922">
            <w:pPr>
              <w:ind w:right="-2"/>
              <w:jc w:val="center"/>
            </w:pPr>
            <w:r w:rsidRPr="007C6DC6">
              <w:t>Период</w:t>
            </w:r>
          </w:p>
        </w:tc>
        <w:tc>
          <w:tcPr>
            <w:tcW w:w="1169" w:type="dxa"/>
            <w:shd w:val="clear" w:color="auto" w:fill="auto"/>
            <w:vAlign w:val="center"/>
          </w:tcPr>
          <w:p w14:paraId="02E0BA12" w14:textId="77777777" w:rsidR="00892997" w:rsidRPr="007C6DC6" w:rsidRDefault="00892997" w:rsidP="00372922">
            <w:pPr>
              <w:ind w:right="-2"/>
              <w:jc w:val="center"/>
            </w:pPr>
            <w:r w:rsidRPr="007C6DC6">
              <w:t>Вода</w:t>
            </w:r>
          </w:p>
        </w:tc>
        <w:tc>
          <w:tcPr>
            <w:tcW w:w="3544" w:type="dxa"/>
            <w:gridSpan w:val="4"/>
            <w:shd w:val="clear" w:color="auto" w:fill="auto"/>
            <w:vAlign w:val="center"/>
          </w:tcPr>
          <w:p w14:paraId="024EFA1E" w14:textId="77777777" w:rsidR="00892997" w:rsidRPr="007C6DC6" w:rsidRDefault="00892997" w:rsidP="00372922">
            <w:pPr>
              <w:ind w:right="-2"/>
              <w:jc w:val="center"/>
            </w:pPr>
            <w:r w:rsidRPr="007C6DC6">
              <w:t>Отборный пар давлением</w:t>
            </w:r>
          </w:p>
        </w:tc>
        <w:tc>
          <w:tcPr>
            <w:tcW w:w="964" w:type="dxa"/>
            <w:vMerge w:val="restart"/>
            <w:shd w:val="clear" w:color="auto" w:fill="auto"/>
            <w:vAlign w:val="center"/>
          </w:tcPr>
          <w:p w14:paraId="2ADDFF82" w14:textId="77777777" w:rsidR="00892997" w:rsidRPr="007C6DC6" w:rsidRDefault="00892997" w:rsidP="00372922">
            <w:pPr>
              <w:ind w:left="-108" w:right="-74" w:firstLine="31"/>
              <w:jc w:val="center"/>
            </w:pPr>
            <w:r w:rsidRPr="007C6DC6">
              <w:t>Острый и редуци-рован-ный пар</w:t>
            </w:r>
          </w:p>
        </w:tc>
      </w:tr>
      <w:tr w:rsidR="00892997" w:rsidRPr="00211C13" w14:paraId="7040DC21" w14:textId="77777777" w:rsidTr="00892997">
        <w:trPr>
          <w:jc w:val="center"/>
        </w:trPr>
        <w:tc>
          <w:tcPr>
            <w:tcW w:w="1361" w:type="dxa"/>
            <w:vMerge/>
            <w:shd w:val="clear" w:color="auto" w:fill="auto"/>
          </w:tcPr>
          <w:p w14:paraId="0E9243A6" w14:textId="77777777" w:rsidR="00892997" w:rsidRPr="00211C13" w:rsidRDefault="00892997" w:rsidP="00372922">
            <w:pPr>
              <w:ind w:right="-2"/>
              <w:jc w:val="center"/>
              <w:rPr>
                <w:sz w:val="22"/>
                <w:szCs w:val="22"/>
              </w:rPr>
            </w:pPr>
          </w:p>
        </w:tc>
        <w:tc>
          <w:tcPr>
            <w:tcW w:w="2036" w:type="dxa"/>
            <w:gridSpan w:val="2"/>
            <w:vMerge/>
            <w:shd w:val="clear" w:color="auto" w:fill="auto"/>
          </w:tcPr>
          <w:p w14:paraId="1C3A0023" w14:textId="77777777" w:rsidR="00892997" w:rsidRPr="00211C13" w:rsidRDefault="00892997" w:rsidP="00372922">
            <w:pPr>
              <w:ind w:right="-2"/>
              <w:jc w:val="center"/>
              <w:rPr>
                <w:sz w:val="22"/>
                <w:szCs w:val="22"/>
              </w:rPr>
            </w:pPr>
          </w:p>
        </w:tc>
        <w:tc>
          <w:tcPr>
            <w:tcW w:w="1666" w:type="dxa"/>
            <w:vMerge/>
            <w:shd w:val="clear" w:color="auto" w:fill="auto"/>
          </w:tcPr>
          <w:p w14:paraId="78240778" w14:textId="77777777" w:rsidR="00892997" w:rsidRPr="00211C13" w:rsidRDefault="00892997" w:rsidP="00372922">
            <w:pPr>
              <w:ind w:left="-108" w:right="-2"/>
              <w:jc w:val="center"/>
              <w:rPr>
                <w:sz w:val="22"/>
                <w:szCs w:val="22"/>
              </w:rPr>
            </w:pPr>
          </w:p>
        </w:tc>
        <w:tc>
          <w:tcPr>
            <w:tcW w:w="1169" w:type="dxa"/>
            <w:shd w:val="clear" w:color="auto" w:fill="auto"/>
            <w:vAlign w:val="center"/>
          </w:tcPr>
          <w:p w14:paraId="193F6EBF" w14:textId="77777777" w:rsidR="00892997" w:rsidRPr="007C6DC6" w:rsidRDefault="00892997" w:rsidP="00372922">
            <w:pPr>
              <w:ind w:left="459" w:right="-109" w:hanging="633"/>
              <w:jc w:val="center"/>
            </w:pPr>
            <w:r w:rsidRPr="007C6DC6">
              <w:t xml:space="preserve">с 08.11. </w:t>
            </w:r>
          </w:p>
          <w:p w14:paraId="31885B72" w14:textId="77777777" w:rsidR="00892997" w:rsidRPr="007C6DC6" w:rsidRDefault="00892997" w:rsidP="00372922">
            <w:r w:rsidRPr="007C6DC6">
              <w:t>по 31.12.</w:t>
            </w:r>
          </w:p>
        </w:tc>
        <w:tc>
          <w:tcPr>
            <w:tcW w:w="850" w:type="dxa"/>
            <w:shd w:val="clear" w:color="auto" w:fill="auto"/>
            <w:vAlign w:val="center"/>
          </w:tcPr>
          <w:p w14:paraId="5728F7E2" w14:textId="77777777" w:rsidR="00892997" w:rsidRPr="007C6DC6" w:rsidRDefault="00892997" w:rsidP="00372922">
            <w:pPr>
              <w:ind w:right="-2"/>
              <w:jc w:val="center"/>
              <w:rPr>
                <w:vertAlign w:val="superscript"/>
              </w:rPr>
            </w:pPr>
            <w:r w:rsidRPr="007C6DC6">
              <w:t>от 1,2 до 2,5 кг/см</w:t>
            </w:r>
            <w:r w:rsidRPr="007C6DC6">
              <w:rPr>
                <w:vertAlign w:val="superscript"/>
              </w:rPr>
              <w:t>2</w:t>
            </w:r>
          </w:p>
        </w:tc>
        <w:tc>
          <w:tcPr>
            <w:tcW w:w="835" w:type="dxa"/>
            <w:shd w:val="clear" w:color="auto" w:fill="auto"/>
            <w:vAlign w:val="center"/>
          </w:tcPr>
          <w:p w14:paraId="59BA8047" w14:textId="77777777" w:rsidR="00892997" w:rsidRPr="007C6DC6" w:rsidRDefault="00892997" w:rsidP="00372922">
            <w:pPr>
              <w:ind w:right="-2"/>
              <w:jc w:val="center"/>
            </w:pPr>
            <w:r w:rsidRPr="007C6DC6">
              <w:t>от 2,5 до 7,0 кг/см</w:t>
            </w:r>
            <w:r w:rsidRPr="007C6DC6">
              <w:rPr>
                <w:vertAlign w:val="superscript"/>
              </w:rPr>
              <w:t>2</w:t>
            </w:r>
          </w:p>
        </w:tc>
        <w:tc>
          <w:tcPr>
            <w:tcW w:w="1009" w:type="dxa"/>
            <w:shd w:val="clear" w:color="auto" w:fill="auto"/>
            <w:vAlign w:val="center"/>
          </w:tcPr>
          <w:p w14:paraId="62D80233" w14:textId="77777777" w:rsidR="00892997" w:rsidRPr="007C6DC6" w:rsidRDefault="00892997" w:rsidP="00372922">
            <w:pPr>
              <w:ind w:right="-2"/>
              <w:jc w:val="center"/>
            </w:pPr>
            <w:r w:rsidRPr="007C6DC6">
              <w:t>от 7,0 до 13,0 кг/см</w:t>
            </w:r>
            <w:r w:rsidRPr="007C6DC6">
              <w:rPr>
                <w:vertAlign w:val="superscript"/>
              </w:rPr>
              <w:t>2</w:t>
            </w:r>
          </w:p>
        </w:tc>
        <w:tc>
          <w:tcPr>
            <w:tcW w:w="850" w:type="dxa"/>
            <w:shd w:val="clear" w:color="auto" w:fill="auto"/>
            <w:vAlign w:val="center"/>
          </w:tcPr>
          <w:p w14:paraId="13D959A3" w14:textId="77777777" w:rsidR="00892997" w:rsidRPr="007C6DC6" w:rsidRDefault="00892997" w:rsidP="00372922">
            <w:pPr>
              <w:ind w:right="-2" w:hanging="108"/>
              <w:jc w:val="center"/>
            </w:pPr>
            <w:r w:rsidRPr="007C6DC6">
              <w:t>свыше 13,0 кг/см</w:t>
            </w:r>
            <w:r w:rsidRPr="007C6DC6">
              <w:rPr>
                <w:vertAlign w:val="superscript"/>
              </w:rPr>
              <w:t>2</w:t>
            </w:r>
          </w:p>
        </w:tc>
        <w:tc>
          <w:tcPr>
            <w:tcW w:w="964" w:type="dxa"/>
            <w:vMerge/>
            <w:shd w:val="clear" w:color="auto" w:fill="auto"/>
          </w:tcPr>
          <w:p w14:paraId="14508667" w14:textId="77777777" w:rsidR="00892997" w:rsidRPr="00211C13" w:rsidRDefault="00892997" w:rsidP="00372922">
            <w:pPr>
              <w:ind w:right="-2"/>
              <w:jc w:val="center"/>
              <w:rPr>
                <w:sz w:val="22"/>
                <w:szCs w:val="22"/>
              </w:rPr>
            </w:pPr>
          </w:p>
        </w:tc>
      </w:tr>
      <w:tr w:rsidR="00892997" w:rsidRPr="00211C13" w14:paraId="72C93145" w14:textId="77777777" w:rsidTr="00892997">
        <w:trPr>
          <w:trHeight w:val="299"/>
          <w:jc w:val="center"/>
        </w:trPr>
        <w:tc>
          <w:tcPr>
            <w:tcW w:w="1361" w:type="dxa"/>
            <w:vMerge w:val="restart"/>
            <w:shd w:val="clear" w:color="auto" w:fill="auto"/>
            <w:vAlign w:val="center"/>
          </w:tcPr>
          <w:p w14:paraId="0349DF78" w14:textId="77777777" w:rsidR="00892997" w:rsidRPr="004F67D8" w:rsidRDefault="00892997" w:rsidP="00372922">
            <w:pPr>
              <w:ind w:left="-142" w:right="-108"/>
              <w:jc w:val="center"/>
              <w:rPr>
                <w:bCs/>
                <w:color w:val="000000"/>
                <w:kern w:val="32"/>
              </w:rPr>
            </w:pPr>
            <w:r w:rsidRPr="004F67D8">
              <w:rPr>
                <w:bCs/>
                <w:color w:val="000000"/>
                <w:kern w:val="32"/>
              </w:rPr>
              <w:t>ООО «Рудничное теплоснаб-</w:t>
            </w:r>
          </w:p>
          <w:p w14:paraId="440EAD46" w14:textId="77777777" w:rsidR="00892997" w:rsidRPr="00211C13" w:rsidRDefault="00892997" w:rsidP="00372922">
            <w:pPr>
              <w:ind w:left="-142" w:right="-108"/>
              <w:jc w:val="center"/>
              <w:rPr>
                <w:sz w:val="22"/>
                <w:szCs w:val="22"/>
              </w:rPr>
            </w:pPr>
            <w:r w:rsidRPr="004F67D8">
              <w:rPr>
                <w:bCs/>
                <w:color w:val="000000"/>
                <w:kern w:val="32"/>
              </w:rPr>
              <w:t>жающее хозяйство»</w:t>
            </w:r>
            <w:r w:rsidRPr="00F04BC7">
              <w:rPr>
                <w:bCs/>
                <w:color w:val="000000"/>
                <w:kern w:val="32"/>
                <w:sz w:val="22"/>
                <w:szCs w:val="22"/>
              </w:rPr>
              <w:t xml:space="preserve"> </w:t>
            </w:r>
          </w:p>
        </w:tc>
        <w:tc>
          <w:tcPr>
            <w:tcW w:w="9379" w:type="dxa"/>
            <w:gridSpan w:val="9"/>
            <w:shd w:val="clear" w:color="auto" w:fill="auto"/>
          </w:tcPr>
          <w:p w14:paraId="021A367F" w14:textId="77777777" w:rsidR="00892997" w:rsidRDefault="00892997" w:rsidP="00372922">
            <w:pPr>
              <w:ind w:right="-2"/>
              <w:jc w:val="center"/>
            </w:pPr>
            <w:r w:rsidRPr="007C6DC6">
              <w:t>Для потребителей в случае отсутствия дифференциации тарифов по схеме</w:t>
            </w:r>
          </w:p>
          <w:p w14:paraId="42A94502" w14:textId="77777777" w:rsidR="00892997" w:rsidRPr="007C6DC6" w:rsidRDefault="00892997" w:rsidP="00372922">
            <w:pPr>
              <w:ind w:right="-2"/>
              <w:jc w:val="center"/>
            </w:pPr>
            <w:r w:rsidRPr="007C6DC6">
              <w:t>подключения (без НДС)</w:t>
            </w:r>
          </w:p>
        </w:tc>
      </w:tr>
      <w:tr w:rsidR="00892997" w:rsidRPr="00211C13" w14:paraId="08C46906" w14:textId="77777777" w:rsidTr="00892997">
        <w:trPr>
          <w:trHeight w:val="597"/>
          <w:jc w:val="center"/>
        </w:trPr>
        <w:tc>
          <w:tcPr>
            <w:tcW w:w="1361" w:type="dxa"/>
            <w:vMerge/>
            <w:shd w:val="clear" w:color="auto" w:fill="auto"/>
            <w:vAlign w:val="center"/>
          </w:tcPr>
          <w:p w14:paraId="2B742937" w14:textId="77777777" w:rsidR="00892997" w:rsidRPr="00211C13" w:rsidRDefault="00892997" w:rsidP="00372922">
            <w:pPr>
              <w:ind w:right="-2"/>
              <w:jc w:val="center"/>
              <w:rPr>
                <w:sz w:val="22"/>
                <w:szCs w:val="22"/>
              </w:rPr>
            </w:pPr>
          </w:p>
        </w:tc>
        <w:tc>
          <w:tcPr>
            <w:tcW w:w="2001" w:type="dxa"/>
            <w:shd w:val="clear" w:color="auto" w:fill="auto"/>
            <w:vAlign w:val="center"/>
          </w:tcPr>
          <w:p w14:paraId="225DF448" w14:textId="77777777" w:rsidR="00892997" w:rsidRPr="004F67D8" w:rsidRDefault="00892997" w:rsidP="00372922">
            <w:pPr>
              <w:ind w:right="-2"/>
              <w:jc w:val="center"/>
            </w:pPr>
            <w:r w:rsidRPr="004F67D8">
              <w:t>Одноставочный</w:t>
            </w:r>
          </w:p>
          <w:p w14:paraId="097124B5" w14:textId="77777777" w:rsidR="00892997" w:rsidRPr="004F67D8" w:rsidRDefault="00892997" w:rsidP="00372922">
            <w:pPr>
              <w:ind w:right="-2"/>
              <w:jc w:val="center"/>
            </w:pPr>
            <w:r w:rsidRPr="004F67D8">
              <w:t>руб./Гкал</w:t>
            </w:r>
          </w:p>
        </w:tc>
        <w:tc>
          <w:tcPr>
            <w:tcW w:w="1701" w:type="dxa"/>
            <w:gridSpan w:val="2"/>
            <w:shd w:val="clear" w:color="auto" w:fill="auto"/>
            <w:vAlign w:val="center"/>
          </w:tcPr>
          <w:p w14:paraId="5499F038" w14:textId="77777777" w:rsidR="00892997" w:rsidRPr="004F67D8" w:rsidRDefault="00892997" w:rsidP="00372922">
            <w:pPr>
              <w:jc w:val="center"/>
            </w:pPr>
            <w:r w:rsidRPr="004F67D8">
              <w:t>2017</w:t>
            </w:r>
          </w:p>
        </w:tc>
        <w:tc>
          <w:tcPr>
            <w:tcW w:w="1169" w:type="dxa"/>
            <w:shd w:val="clear" w:color="auto" w:fill="auto"/>
            <w:vAlign w:val="center"/>
          </w:tcPr>
          <w:p w14:paraId="30A18496" w14:textId="77777777" w:rsidR="00892997" w:rsidRPr="004F67D8" w:rsidRDefault="00892997" w:rsidP="00372922">
            <w:pPr>
              <w:jc w:val="center"/>
            </w:pPr>
            <w:r w:rsidRPr="004F67D8">
              <w:t>2340,75</w:t>
            </w:r>
          </w:p>
        </w:tc>
        <w:tc>
          <w:tcPr>
            <w:tcW w:w="850" w:type="dxa"/>
            <w:shd w:val="clear" w:color="auto" w:fill="auto"/>
            <w:vAlign w:val="center"/>
          </w:tcPr>
          <w:p w14:paraId="3F684C14" w14:textId="77777777" w:rsidR="00892997" w:rsidRPr="004F67D8" w:rsidRDefault="00892997" w:rsidP="00372922">
            <w:pPr>
              <w:jc w:val="center"/>
              <w:rPr>
                <w:lang w:val="en-US"/>
              </w:rPr>
            </w:pPr>
            <w:r w:rsidRPr="004F67D8">
              <w:t>x</w:t>
            </w:r>
          </w:p>
        </w:tc>
        <w:tc>
          <w:tcPr>
            <w:tcW w:w="835" w:type="dxa"/>
            <w:shd w:val="clear" w:color="auto" w:fill="auto"/>
            <w:vAlign w:val="center"/>
          </w:tcPr>
          <w:p w14:paraId="1F3B7016"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4647C725"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4AAFB766"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521B9F8B" w14:textId="77777777" w:rsidR="00892997" w:rsidRPr="004F67D8" w:rsidRDefault="00892997" w:rsidP="00372922">
            <w:pPr>
              <w:ind w:right="-2"/>
              <w:jc w:val="center"/>
              <w:rPr>
                <w:lang w:val="en-US"/>
              </w:rPr>
            </w:pPr>
            <w:r w:rsidRPr="004F67D8">
              <w:rPr>
                <w:lang w:val="en-US"/>
              </w:rPr>
              <w:t>x</w:t>
            </w:r>
          </w:p>
        </w:tc>
      </w:tr>
      <w:tr w:rsidR="00892997" w:rsidRPr="00211C13" w14:paraId="5982BEBE" w14:textId="77777777" w:rsidTr="00892997">
        <w:trPr>
          <w:trHeight w:val="334"/>
          <w:jc w:val="center"/>
        </w:trPr>
        <w:tc>
          <w:tcPr>
            <w:tcW w:w="1361" w:type="dxa"/>
            <w:vMerge/>
            <w:shd w:val="clear" w:color="auto" w:fill="auto"/>
          </w:tcPr>
          <w:p w14:paraId="71FDB044" w14:textId="77777777" w:rsidR="00892997" w:rsidRPr="00211C13" w:rsidRDefault="00892997" w:rsidP="00372922">
            <w:pPr>
              <w:ind w:right="-2"/>
              <w:rPr>
                <w:sz w:val="22"/>
                <w:szCs w:val="22"/>
              </w:rPr>
            </w:pPr>
          </w:p>
        </w:tc>
        <w:tc>
          <w:tcPr>
            <w:tcW w:w="2001" w:type="dxa"/>
            <w:shd w:val="clear" w:color="auto" w:fill="auto"/>
            <w:vAlign w:val="center"/>
          </w:tcPr>
          <w:p w14:paraId="2C601D89" w14:textId="77777777" w:rsidR="00892997" w:rsidRPr="004F67D8" w:rsidRDefault="00892997" w:rsidP="00372922">
            <w:pPr>
              <w:ind w:right="-2"/>
              <w:jc w:val="center"/>
            </w:pPr>
            <w:r w:rsidRPr="004F67D8">
              <w:t>Двухставочный</w:t>
            </w:r>
          </w:p>
        </w:tc>
        <w:tc>
          <w:tcPr>
            <w:tcW w:w="1701" w:type="dxa"/>
            <w:gridSpan w:val="2"/>
            <w:shd w:val="clear" w:color="auto" w:fill="auto"/>
            <w:vAlign w:val="center"/>
          </w:tcPr>
          <w:p w14:paraId="7E59DBEB" w14:textId="77777777" w:rsidR="00892997" w:rsidRPr="004F67D8" w:rsidRDefault="00892997" w:rsidP="00372922">
            <w:pPr>
              <w:jc w:val="center"/>
            </w:pPr>
            <w:r w:rsidRPr="004F67D8">
              <w:t>x</w:t>
            </w:r>
          </w:p>
        </w:tc>
        <w:tc>
          <w:tcPr>
            <w:tcW w:w="1169" w:type="dxa"/>
            <w:shd w:val="clear" w:color="auto" w:fill="auto"/>
            <w:vAlign w:val="center"/>
          </w:tcPr>
          <w:p w14:paraId="5856CDB1" w14:textId="77777777" w:rsidR="00892997" w:rsidRPr="004F67D8" w:rsidRDefault="00892997" w:rsidP="00372922">
            <w:pPr>
              <w:jc w:val="center"/>
            </w:pPr>
            <w:r w:rsidRPr="004F67D8">
              <w:t>x</w:t>
            </w:r>
          </w:p>
        </w:tc>
        <w:tc>
          <w:tcPr>
            <w:tcW w:w="850" w:type="dxa"/>
            <w:shd w:val="clear" w:color="auto" w:fill="auto"/>
            <w:vAlign w:val="center"/>
          </w:tcPr>
          <w:p w14:paraId="151DDAF1" w14:textId="77777777" w:rsidR="00892997" w:rsidRPr="004F67D8" w:rsidRDefault="00892997" w:rsidP="00372922">
            <w:pPr>
              <w:jc w:val="center"/>
            </w:pPr>
            <w:r w:rsidRPr="004F67D8">
              <w:t>x</w:t>
            </w:r>
          </w:p>
        </w:tc>
        <w:tc>
          <w:tcPr>
            <w:tcW w:w="835" w:type="dxa"/>
            <w:shd w:val="clear" w:color="auto" w:fill="auto"/>
            <w:vAlign w:val="center"/>
          </w:tcPr>
          <w:p w14:paraId="356508A6"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00098B85"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093A1E2C"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15A441F3" w14:textId="77777777" w:rsidR="00892997" w:rsidRPr="004F67D8" w:rsidRDefault="00892997" w:rsidP="00372922">
            <w:pPr>
              <w:ind w:right="-2"/>
              <w:jc w:val="center"/>
              <w:rPr>
                <w:lang w:val="en-US"/>
              </w:rPr>
            </w:pPr>
            <w:r w:rsidRPr="004F67D8">
              <w:rPr>
                <w:lang w:val="en-US"/>
              </w:rPr>
              <w:t>x</w:t>
            </w:r>
          </w:p>
        </w:tc>
      </w:tr>
      <w:tr w:rsidR="00892997" w:rsidRPr="00211C13" w14:paraId="1E1D67B7" w14:textId="77777777" w:rsidTr="00892997">
        <w:trPr>
          <w:jc w:val="center"/>
        </w:trPr>
        <w:tc>
          <w:tcPr>
            <w:tcW w:w="1361" w:type="dxa"/>
            <w:vMerge/>
            <w:shd w:val="clear" w:color="auto" w:fill="auto"/>
          </w:tcPr>
          <w:p w14:paraId="07DC60E7" w14:textId="77777777" w:rsidR="00892997" w:rsidRPr="00211C13" w:rsidRDefault="00892997" w:rsidP="00372922">
            <w:pPr>
              <w:ind w:right="-2"/>
              <w:rPr>
                <w:sz w:val="22"/>
                <w:szCs w:val="22"/>
              </w:rPr>
            </w:pPr>
          </w:p>
        </w:tc>
        <w:tc>
          <w:tcPr>
            <w:tcW w:w="2001" w:type="dxa"/>
            <w:shd w:val="clear" w:color="auto" w:fill="auto"/>
            <w:vAlign w:val="center"/>
          </w:tcPr>
          <w:p w14:paraId="2C7E3212" w14:textId="77777777" w:rsidR="00892997" w:rsidRPr="004F67D8" w:rsidRDefault="00892997" w:rsidP="00372922">
            <w:pPr>
              <w:ind w:right="-2"/>
              <w:jc w:val="center"/>
            </w:pPr>
            <w:r w:rsidRPr="004F67D8">
              <w:t>Ставка за тепловую энергию, руб./Гкал</w:t>
            </w:r>
          </w:p>
        </w:tc>
        <w:tc>
          <w:tcPr>
            <w:tcW w:w="1701" w:type="dxa"/>
            <w:gridSpan w:val="2"/>
            <w:shd w:val="clear" w:color="auto" w:fill="auto"/>
            <w:vAlign w:val="center"/>
          </w:tcPr>
          <w:p w14:paraId="0053A034" w14:textId="77777777" w:rsidR="00892997" w:rsidRPr="004F67D8" w:rsidRDefault="00892997" w:rsidP="00372922">
            <w:pPr>
              <w:jc w:val="center"/>
            </w:pPr>
            <w:r w:rsidRPr="004F67D8">
              <w:t>x</w:t>
            </w:r>
          </w:p>
        </w:tc>
        <w:tc>
          <w:tcPr>
            <w:tcW w:w="1169" w:type="dxa"/>
            <w:shd w:val="clear" w:color="auto" w:fill="auto"/>
            <w:vAlign w:val="center"/>
          </w:tcPr>
          <w:p w14:paraId="23359F31" w14:textId="77777777" w:rsidR="00892997" w:rsidRPr="004F67D8" w:rsidRDefault="00892997" w:rsidP="00372922">
            <w:pPr>
              <w:jc w:val="center"/>
            </w:pPr>
            <w:r w:rsidRPr="004F67D8">
              <w:t>x</w:t>
            </w:r>
          </w:p>
        </w:tc>
        <w:tc>
          <w:tcPr>
            <w:tcW w:w="850" w:type="dxa"/>
            <w:shd w:val="clear" w:color="auto" w:fill="auto"/>
            <w:vAlign w:val="center"/>
          </w:tcPr>
          <w:p w14:paraId="5B28EC66" w14:textId="77777777" w:rsidR="00892997" w:rsidRPr="004F67D8" w:rsidRDefault="00892997" w:rsidP="00372922">
            <w:pPr>
              <w:jc w:val="center"/>
            </w:pPr>
            <w:r w:rsidRPr="004F67D8">
              <w:t>x</w:t>
            </w:r>
          </w:p>
        </w:tc>
        <w:tc>
          <w:tcPr>
            <w:tcW w:w="835" w:type="dxa"/>
            <w:shd w:val="clear" w:color="auto" w:fill="auto"/>
            <w:vAlign w:val="center"/>
          </w:tcPr>
          <w:p w14:paraId="4C01E5DD"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7FDC1CD5"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3A4B1782"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6DD1A114" w14:textId="77777777" w:rsidR="00892997" w:rsidRPr="004F67D8" w:rsidRDefault="00892997" w:rsidP="00372922">
            <w:pPr>
              <w:ind w:right="-2"/>
              <w:jc w:val="center"/>
              <w:rPr>
                <w:lang w:val="en-US"/>
              </w:rPr>
            </w:pPr>
            <w:r w:rsidRPr="004F67D8">
              <w:rPr>
                <w:lang w:val="en-US"/>
              </w:rPr>
              <w:t>x</w:t>
            </w:r>
          </w:p>
        </w:tc>
      </w:tr>
      <w:tr w:rsidR="00892997" w:rsidRPr="00211C13" w14:paraId="4D6D0954" w14:textId="77777777" w:rsidTr="00892997">
        <w:trPr>
          <w:trHeight w:val="1414"/>
          <w:jc w:val="center"/>
        </w:trPr>
        <w:tc>
          <w:tcPr>
            <w:tcW w:w="1361" w:type="dxa"/>
            <w:vMerge/>
            <w:shd w:val="clear" w:color="auto" w:fill="auto"/>
          </w:tcPr>
          <w:p w14:paraId="69209D3D" w14:textId="77777777" w:rsidR="00892997" w:rsidRPr="00211C13" w:rsidRDefault="00892997" w:rsidP="00372922">
            <w:pPr>
              <w:ind w:right="-2"/>
              <w:rPr>
                <w:sz w:val="22"/>
                <w:szCs w:val="22"/>
              </w:rPr>
            </w:pPr>
          </w:p>
        </w:tc>
        <w:tc>
          <w:tcPr>
            <w:tcW w:w="2001" w:type="dxa"/>
            <w:shd w:val="clear" w:color="auto" w:fill="auto"/>
            <w:vAlign w:val="center"/>
          </w:tcPr>
          <w:p w14:paraId="233D0B1F" w14:textId="77777777" w:rsidR="00892997" w:rsidRPr="004F67D8" w:rsidRDefault="00892997" w:rsidP="00372922">
            <w:pPr>
              <w:ind w:right="-2"/>
              <w:jc w:val="center"/>
            </w:pPr>
            <w:r w:rsidRPr="004F67D8">
              <w:t xml:space="preserve">Ставка за содержание тепловой мощности, </w:t>
            </w:r>
          </w:p>
          <w:p w14:paraId="77E0758E" w14:textId="77777777" w:rsidR="00892997" w:rsidRPr="004F67D8" w:rsidRDefault="00892997" w:rsidP="00372922">
            <w:pPr>
              <w:ind w:right="-2"/>
              <w:jc w:val="center"/>
            </w:pPr>
            <w:r w:rsidRPr="004F67D8">
              <w:t xml:space="preserve">тыс. руб./Гкал/ч </w:t>
            </w:r>
          </w:p>
          <w:p w14:paraId="790ACBDB" w14:textId="77777777" w:rsidR="00892997" w:rsidRPr="004F67D8" w:rsidRDefault="00892997" w:rsidP="00372922">
            <w:pPr>
              <w:ind w:right="-2"/>
              <w:jc w:val="center"/>
            </w:pPr>
            <w:r w:rsidRPr="004F67D8">
              <w:t>в мес.</w:t>
            </w:r>
          </w:p>
        </w:tc>
        <w:tc>
          <w:tcPr>
            <w:tcW w:w="1701" w:type="dxa"/>
            <w:gridSpan w:val="2"/>
            <w:shd w:val="clear" w:color="auto" w:fill="auto"/>
            <w:vAlign w:val="center"/>
          </w:tcPr>
          <w:p w14:paraId="2E3B99C1" w14:textId="77777777" w:rsidR="00892997" w:rsidRPr="004F67D8" w:rsidRDefault="00892997" w:rsidP="00372922">
            <w:pPr>
              <w:jc w:val="center"/>
            </w:pPr>
            <w:r w:rsidRPr="004F67D8">
              <w:t>x</w:t>
            </w:r>
          </w:p>
        </w:tc>
        <w:tc>
          <w:tcPr>
            <w:tcW w:w="1169" w:type="dxa"/>
            <w:shd w:val="clear" w:color="auto" w:fill="auto"/>
            <w:vAlign w:val="center"/>
          </w:tcPr>
          <w:p w14:paraId="3F864B11" w14:textId="77777777" w:rsidR="00892997" w:rsidRPr="004F67D8" w:rsidRDefault="00892997" w:rsidP="00372922">
            <w:pPr>
              <w:jc w:val="center"/>
            </w:pPr>
            <w:r w:rsidRPr="004F67D8">
              <w:t>x</w:t>
            </w:r>
          </w:p>
        </w:tc>
        <w:tc>
          <w:tcPr>
            <w:tcW w:w="850" w:type="dxa"/>
            <w:shd w:val="clear" w:color="auto" w:fill="auto"/>
            <w:vAlign w:val="center"/>
          </w:tcPr>
          <w:p w14:paraId="1DFAAFBB" w14:textId="77777777" w:rsidR="00892997" w:rsidRPr="004F67D8" w:rsidRDefault="00892997" w:rsidP="00372922">
            <w:pPr>
              <w:jc w:val="center"/>
            </w:pPr>
            <w:r w:rsidRPr="004F67D8">
              <w:t>x</w:t>
            </w:r>
          </w:p>
        </w:tc>
        <w:tc>
          <w:tcPr>
            <w:tcW w:w="835" w:type="dxa"/>
            <w:shd w:val="clear" w:color="auto" w:fill="auto"/>
            <w:vAlign w:val="center"/>
          </w:tcPr>
          <w:p w14:paraId="353469A2"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36C53761"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46EA61AC"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28B1F0BB" w14:textId="77777777" w:rsidR="00892997" w:rsidRPr="004F67D8" w:rsidRDefault="00892997" w:rsidP="00372922">
            <w:pPr>
              <w:ind w:right="-2"/>
              <w:jc w:val="center"/>
              <w:rPr>
                <w:lang w:val="en-US"/>
              </w:rPr>
            </w:pPr>
            <w:r w:rsidRPr="004F67D8">
              <w:rPr>
                <w:lang w:val="en-US"/>
              </w:rPr>
              <w:t>x</w:t>
            </w:r>
          </w:p>
        </w:tc>
      </w:tr>
      <w:tr w:rsidR="00892997" w:rsidRPr="00211C13" w14:paraId="3A30491B" w14:textId="77777777" w:rsidTr="00892997">
        <w:trPr>
          <w:jc w:val="center"/>
        </w:trPr>
        <w:tc>
          <w:tcPr>
            <w:tcW w:w="1361" w:type="dxa"/>
            <w:vMerge/>
            <w:shd w:val="clear" w:color="auto" w:fill="auto"/>
          </w:tcPr>
          <w:p w14:paraId="6B0BBBB9" w14:textId="77777777" w:rsidR="00892997" w:rsidRPr="00211C13" w:rsidRDefault="00892997" w:rsidP="00372922">
            <w:pPr>
              <w:ind w:right="-2"/>
              <w:rPr>
                <w:sz w:val="22"/>
                <w:szCs w:val="22"/>
              </w:rPr>
            </w:pPr>
          </w:p>
        </w:tc>
        <w:tc>
          <w:tcPr>
            <w:tcW w:w="9379" w:type="dxa"/>
            <w:gridSpan w:val="9"/>
            <w:shd w:val="clear" w:color="auto" w:fill="auto"/>
            <w:vAlign w:val="center"/>
          </w:tcPr>
          <w:p w14:paraId="3C2D8ABD" w14:textId="77777777" w:rsidR="00892997" w:rsidRPr="004F67D8" w:rsidRDefault="00892997" w:rsidP="00372922">
            <w:pPr>
              <w:ind w:right="-2"/>
              <w:jc w:val="center"/>
            </w:pPr>
            <w:r w:rsidRPr="004F67D8">
              <w:t>Население (тарифы указываются с учетом НДС) *</w:t>
            </w:r>
          </w:p>
        </w:tc>
      </w:tr>
      <w:tr w:rsidR="00892997" w:rsidRPr="00211C13" w14:paraId="6B258D4F" w14:textId="77777777" w:rsidTr="00892997">
        <w:trPr>
          <w:trHeight w:val="562"/>
          <w:jc w:val="center"/>
        </w:trPr>
        <w:tc>
          <w:tcPr>
            <w:tcW w:w="1361" w:type="dxa"/>
            <w:vMerge/>
            <w:shd w:val="clear" w:color="auto" w:fill="auto"/>
          </w:tcPr>
          <w:p w14:paraId="69715F7B" w14:textId="77777777" w:rsidR="00892997" w:rsidRPr="00211C13" w:rsidRDefault="00892997" w:rsidP="00372922">
            <w:pPr>
              <w:ind w:right="-2"/>
              <w:rPr>
                <w:sz w:val="22"/>
                <w:szCs w:val="22"/>
              </w:rPr>
            </w:pPr>
          </w:p>
        </w:tc>
        <w:tc>
          <w:tcPr>
            <w:tcW w:w="2001" w:type="dxa"/>
            <w:shd w:val="clear" w:color="auto" w:fill="auto"/>
            <w:vAlign w:val="center"/>
          </w:tcPr>
          <w:p w14:paraId="3D68E73F" w14:textId="77777777" w:rsidR="00892997" w:rsidRPr="004F67D8" w:rsidRDefault="00892997" w:rsidP="00372922">
            <w:pPr>
              <w:ind w:right="-2"/>
              <w:jc w:val="center"/>
            </w:pPr>
            <w:r w:rsidRPr="004F67D8">
              <w:t>Одноставочный</w:t>
            </w:r>
          </w:p>
          <w:p w14:paraId="7C7C357F" w14:textId="77777777" w:rsidR="00892997" w:rsidRPr="004F67D8" w:rsidRDefault="00892997" w:rsidP="00372922">
            <w:pPr>
              <w:ind w:right="-2"/>
              <w:jc w:val="center"/>
            </w:pPr>
            <w:r w:rsidRPr="004F67D8">
              <w:t>руб./Гкал</w:t>
            </w:r>
          </w:p>
        </w:tc>
        <w:tc>
          <w:tcPr>
            <w:tcW w:w="1701" w:type="dxa"/>
            <w:gridSpan w:val="2"/>
            <w:shd w:val="clear" w:color="auto" w:fill="auto"/>
            <w:vAlign w:val="center"/>
          </w:tcPr>
          <w:p w14:paraId="441D52A1" w14:textId="77777777" w:rsidR="00892997" w:rsidRPr="004F67D8" w:rsidRDefault="00892997" w:rsidP="00372922">
            <w:pPr>
              <w:jc w:val="center"/>
            </w:pPr>
            <w:r w:rsidRPr="004F67D8">
              <w:t>2017</w:t>
            </w:r>
          </w:p>
        </w:tc>
        <w:tc>
          <w:tcPr>
            <w:tcW w:w="1169" w:type="dxa"/>
            <w:shd w:val="clear" w:color="auto" w:fill="auto"/>
            <w:vAlign w:val="center"/>
          </w:tcPr>
          <w:p w14:paraId="33F7D051" w14:textId="77777777" w:rsidR="00892997" w:rsidRPr="004F67D8" w:rsidRDefault="00892997" w:rsidP="00372922">
            <w:pPr>
              <w:jc w:val="center"/>
            </w:pPr>
            <w:r w:rsidRPr="004F67D8">
              <w:t>2762,09</w:t>
            </w:r>
          </w:p>
        </w:tc>
        <w:tc>
          <w:tcPr>
            <w:tcW w:w="850" w:type="dxa"/>
            <w:shd w:val="clear" w:color="auto" w:fill="auto"/>
            <w:vAlign w:val="center"/>
          </w:tcPr>
          <w:p w14:paraId="44FF877F" w14:textId="77777777" w:rsidR="00892997" w:rsidRPr="004F67D8" w:rsidRDefault="00892997" w:rsidP="00372922">
            <w:pPr>
              <w:jc w:val="center"/>
              <w:rPr>
                <w:lang w:val="en-US"/>
              </w:rPr>
            </w:pPr>
            <w:r w:rsidRPr="004F67D8">
              <w:t>x</w:t>
            </w:r>
          </w:p>
        </w:tc>
        <w:tc>
          <w:tcPr>
            <w:tcW w:w="835" w:type="dxa"/>
            <w:shd w:val="clear" w:color="auto" w:fill="auto"/>
            <w:vAlign w:val="center"/>
          </w:tcPr>
          <w:p w14:paraId="19FDE556"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3C53D1AF"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769FFE50"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72EC37CC" w14:textId="77777777" w:rsidR="00892997" w:rsidRPr="004F67D8" w:rsidRDefault="00892997" w:rsidP="00372922">
            <w:pPr>
              <w:ind w:right="-2"/>
              <w:jc w:val="center"/>
              <w:rPr>
                <w:lang w:val="en-US"/>
              </w:rPr>
            </w:pPr>
            <w:r w:rsidRPr="004F67D8">
              <w:rPr>
                <w:lang w:val="en-US"/>
              </w:rPr>
              <w:t>x</w:t>
            </w:r>
          </w:p>
        </w:tc>
      </w:tr>
      <w:tr w:rsidR="00892997" w:rsidRPr="00211C13" w14:paraId="16ECFD33" w14:textId="77777777" w:rsidTr="00892997">
        <w:trPr>
          <w:jc w:val="center"/>
        </w:trPr>
        <w:tc>
          <w:tcPr>
            <w:tcW w:w="1361" w:type="dxa"/>
            <w:vMerge/>
            <w:shd w:val="clear" w:color="auto" w:fill="auto"/>
          </w:tcPr>
          <w:p w14:paraId="1AAB07D0" w14:textId="77777777" w:rsidR="00892997" w:rsidRPr="00211C13" w:rsidRDefault="00892997" w:rsidP="00372922">
            <w:pPr>
              <w:ind w:right="-2"/>
              <w:rPr>
                <w:sz w:val="22"/>
                <w:szCs w:val="22"/>
              </w:rPr>
            </w:pPr>
          </w:p>
        </w:tc>
        <w:tc>
          <w:tcPr>
            <w:tcW w:w="2001" w:type="dxa"/>
            <w:shd w:val="clear" w:color="auto" w:fill="auto"/>
            <w:vAlign w:val="center"/>
          </w:tcPr>
          <w:p w14:paraId="2E5770A2" w14:textId="77777777" w:rsidR="00892997" w:rsidRPr="004F67D8" w:rsidRDefault="00892997" w:rsidP="00372922">
            <w:pPr>
              <w:ind w:right="-2"/>
              <w:jc w:val="center"/>
            </w:pPr>
            <w:r w:rsidRPr="004F67D8">
              <w:t>Двухставочный</w:t>
            </w:r>
          </w:p>
        </w:tc>
        <w:tc>
          <w:tcPr>
            <w:tcW w:w="1701" w:type="dxa"/>
            <w:gridSpan w:val="2"/>
            <w:shd w:val="clear" w:color="auto" w:fill="auto"/>
            <w:vAlign w:val="center"/>
          </w:tcPr>
          <w:p w14:paraId="6B88C7EC" w14:textId="77777777" w:rsidR="00892997" w:rsidRPr="004F67D8" w:rsidRDefault="00892997" w:rsidP="00372922">
            <w:pPr>
              <w:jc w:val="center"/>
            </w:pPr>
            <w:r w:rsidRPr="004F67D8">
              <w:t>x</w:t>
            </w:r>
          </w:p>
        </w:tc>
        <w:tc>
          <w:tcPr>
            <w:tcW w:w="1169" w:type="dxa"/>
            <w:shd w:val="clear" w:color="auto" w:fill="auto"/>
            <w:vAlign w:val="center"/>
          </w:tcPr>
          <w:p w14:paraId="796A971A" w14:textId="77777777" w:rsidR="00892997" w:rsidRPr="004F67D8" w:rsidRDefault="00892997" w:rsidP="00372922">
            <w:pPr>
              <w:jc w:val="center"/>
            </w:pPr>
            <w:r w:rsidRPr="004F67D8">
              <w:t>x</w:t>
            </w:r>
          </w:p>
        </w:tc>
        <w:tc>
          <w:tcPr>
            <w:tcW w:w="850" w:type="dxa"/>
            <w:shd w:val="clear" w:color="auto" w:fill="auto"/>
            <w:vAlign w:val="center"/>
          </w:tcPr>
          <w:p w14:paraId="0933AFB8" w14:textId="77777777" w:rsidR="00892997" w:rsidRPr="004F67D8" w:rsidRDefault="00892997" w:rsidP="00372922">
            <w:pPr>
              <w:jc w:val="center"/>
            </w:pPr>
            <w:r w:rsidRPr="004F67D8">
              <w:t>x</w:t>
            </w:r>
          </w:p>
        </w:tc>
        <w:tc>
          <w:tcPr>
            <w:tcW w:w="835" w:type="dxa"/>
            <w:shd w:val="clear" w:color="auto" w:fill="auto"/>
            <w:vAlign w:val="center"/>
          </w:tcPr>
          <w:p w14:paraId="1EE8CF48"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6464C1CA"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086B4AE9"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17258F09" w14:textId="77777777" w:rsidR="00892997" w:rsidRPr="004F67D8" w:rsidRDefault="00892997" w:rsidP="00372922">
            <w:pPr>
              <w:ind w:right="-2"/>
              <w:jc w:val="center"/>
              <w:rPr>
                <w:lang w:val="en-US"/>
              </w:rPr>
            </w:pPr>
            <w:r w:rsidRPr="004F67D8">
              <w:rPr>
                <w:lang w:val="en-US"/>
              </w:rPr>
              <w:t>x</w:t>
            </w:r>
          </w:p>
        </w:tc>
      </w:tr>
      <w:tr w:rsidR="00892997" w:rsidRPr="00211C13" w14:paraId="6830AAF7" w14:textId="77777777" w:rsidTr="00892997">
        <w:trPr>
          <w:jc w:val="center"/>
        </w:trPr>
        <w:tc>
          <w:tcPr>
            <w:tcW w:w="1361" w:type="dxa"/>
            <w:vMerge/>
            <w:shd w:val="clear" w:color="auto" w:fill="auto"/>
          </w:tcPr>
          <w:p w14:paraId="1CBA5875" w14:textId="77777777" w:rsidR="00892997" w:rsidRPr="00211C13" w:rsidRDefault="00892997" w:rsidP="00372922">
            <w:pPr>
              <w:ind w:right="-2"/>
              <w:rPr>
                <w:sz w:val="22"/>
                <w:szCs w:val="22"/>
              </w:rPr>
            </w:pPr>
          </w:p>
        </w:tc>
        <w:tc>
          <w:tcPr>
            <w:tcW w:w="2001" w:type="dxa"/>
            <w:shd w:val="clear" w:color="auto" w:fill="auto"/>
            <w:vAlign w:val="center"/>
          </w:tcPr>
          <w:p w14:paraId="33E04C8F" w14:textId="77777777" w:rsidR="00892997" w:rsidRPr="004F67D8" w:rsidRDefault="00892997" w:rsidP="00372922">
            <w:pPr>
              <w:ind w:right="-2"/>
              <w:jc w:val="center"/>
            </w:pPr>
            <w:r w:rsidRPr="004F67D8">
              <w:t>Ставка за тепловую энегрию, руб./Гкал</w:t>
            </w:r>
          </w:p>
        </w:tc>
        <w:tc>
          <w:tcPr>
            <w:tcW w:w="1701" w:type="dxa"/>
            <w:gridSpan w:val="2"/>
            <w:shd w:val="clear" w:color="auto" w:fill="auto"/>
            <w:vAlign w:val="center"/>
          </w:tcPr>
          <w:p w14:paraId="3EE5CB70" w14:textId="77777777" w:rsidR="00892997" w:rsidRPr="004F67D8" w:rsidRDefault="00892997" w:rsidP="00372922">
            <w:pPr>
              <w:jc w:val="center"/>
            </w:pPr>
            <w:r w:rsidRPr="004F67D8">
              <w:t>x</w:t>
            </w:r>
          </w:p>
        </w:tc>
        <w:tc>
          <w:tcPr>
            <w:tcW w:w="1169" w:type="dxa"/>
            <w:shd w:val="clear" w:color="auto" w:fill="auto"/>
            <w:vAlign w:val="center"/>
          </w:tcPr>
          <w:p w14:paraId="10BA5817" w14:textId="77777777" w:rsidR="00892997" w:rsidRPr="004F67D8" w:rsidRDefault="00892997" w:rsidP="00372922">
            <w:pPr>
              <w:jc w:val="center"/>
            </w:pPr>
            <w:r w:rsidRPr="004F67D8">
              <w:t>x</w:t>
            </w:r>
          </w:p>
        </w:tc>
        <w:tc>
          <w:tcPr>
            <w:tcW w:w="850" w:type="dxa"/>
            <w:shd w:val="clear" w:color="auto" w:fill="auto"/>
            <w:vAlign w:val="center"/>
          </w:tcPr>
          <w:p w14:paraId="57D21A02" w14:textId="77777777" w:rsidR="00892997" w:rsidRPr="004F67D8" w:rsidRDefault="00892997" w:rsidP="00372922">
            <w:pPr>
              <w:jc w:val="center"/>
            </w:pPr>
            <w:r w:rsidRPr="004F67D8">
              <w:t>x</w:t>
            </w:r>
          </w:p>
        </w:tc>
        <w:tc>
          <w:tcPr>
            <w:tcW w:w="835" w:type="dxa"/>
            <w:shd w:val="clear" w:color="auto" w:fill="auto"/>
            <w:vAlign w:val="center"/>
          </w:tcPr>
          <w:p w14:paraId="323CACA6"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5CB821B0"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1EF13E6C"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27F474C6" w14:textId="77777777" w:rsidR="00892997" w:rsidRPr="004F67D8" w:rsidRDefault="00892997" w:rsidP="00372922">
            <w:pPr>
              <w:ind w:right="-2"/>
              <w:jc w:val="center"/>
              <w:rPr>
                <w:lang w:val="en-US"/>
              </w:rPr>
            </w:pPr>
            <w:r w:rsidRPr="004F67D8">
              <w:rPr>
                <w:lang w:val="en-US"/>
              </w:rPr>
              <w:t>x</w:t>
            </w:r>
          </w:p>
        </w:tc>
      </w:tr>
      <w:tr w:rsidR="00892997" w:rsidRPr="00211C13" w14:paraId="2B825FFE" w14:textId="77777777" w:rsidTr="00892997">
        <w:trPr>
          <w:jc w:val="center"/>
        </w:trPr>
        <w:tc>
          <w:tcPr>
            <w:tcW w:w="1361" w:type="dxa"/>
            <w:vMerge/>
            <w:shd w:val="clear" w:color="auto" w:fill="auto"/>
          </w:tcPr>
          <w:p w14:paraId="2E1BBA2C" w14:textId="77777777" w:rsidR="00892997" w:rsidRPr="00211C13" w:rsidRDefault="00892997" w:rsidP="00372922">
            <w:pPr>
              <w:ind w:right="-2"/>
              <w:rPr>
                <w:sz w:val="22"/>
                <w:szCs w:val="22"/>
              </w:rPr>
            </w:pPr>
          </w:p>
        </w:tc>
        <w:tc>
          <w:tcPr>
            <w:tcW w:w="2001" w:type="dxa"/>
            <w:shd w:val="clear" w:color="auto" w:fill="auto"/>
            <w:vAlign w:val="center"/>
          </w:tcPr>
          <w:p w14:paraId="78C1E7CC" w14:textId="77777777" w:rsidR="00892997" w:rsidRPr="004F67D8" w:rsidRDefault="00892997" w:rsidP="00372922">
            <w:pPr>
              <w:ind w:right="-2"/>
              <w:jc w:val="center"/>
            </w:pPr>
            <w:r w:rsidRPr="004F67D8">
              <w:t xml:space="preserve">Ставка за содержание тепловой мощности, </w:t>
            </w:r>
          </w:p>
          <w:p w14:paraId="41E677B1" w14:textId="77777777" w:rsidR="00892997" w:rsidRPr="004F67D8" w:rsidRDefault="00892997" w:rsidP="00372922">
            <w:pPr>
              <w:ind w:right="-2"/>
              <w:jc w:val="center"/>
            </w:pPr>
            <w:r w:rsidRPr="004F67D8">
              <w:t xml:space="preserve">тыс. руб./Гкал/ч </w:t>
            </w:r>
          </w:p>
          <w:p w14:paraId="418AA16F" w14:textId="77777777" w:rsidR="00892997" w:rsidRPr="004F67D8" w:rsidRDefault="00892997" w:rsidP="00372922">
            <w:pPr>
              <w:ind w:right="-2"/>
              <w:jc w:val="center"/>
            </w:pPr>
            <w:r w:rsidRPr="004F67D8">
              <w:t>в мес.</w:t>
            </w:r>
          </w:p>
        </w:tc>
        <w:tc>
          <w:tcPr>
            <w:tcW w:w="1701" w:type="dxa"/>
            <w:gridSpan w:val="2"/>
            <w:shd w:val="clear" w:color="auto" w:fill="auto"/>
            <w:vAlign w:val="center"/>
          </w:tcPr>
          <w:p w14:paraId="7E5FFAE2" w14:textId="77777777" w:rsidR="00892997" w:rsidRPr="004F67D8" w:rsidRDefault="00892997" w:rsidP="00372922">
            <w:pPr>
              <w:jc w:val="center"/>
            </w:pPr>
            <w:r w:rsidRPr="004F67D8">
              <w:t>x</w:t>
            </w:r>
          </w:p>
        </w:tc>
        <w:tc>
          <w:tcPr>
            <w:tcW w:w="1169" w:type="dxa"/>
            <w:shd w:val="clear" w:color="auto" w:fill="auto"/>
            <w:vAlign w:val="center"/>
          </w:tcPr>
          <w:p w14:paraId="4328AEF5" w14:textId="77777777" w:rsidR="00892997" w:rsidRPr="004F67D8" w:rsidRDefault="00892997" w:rsidP="00372922">
            <w:pPr>
              <w:jc w:val="center"/>
            </w:pPr>
            <w:r w:rsidRPr="004F67D8">
              <w:t>x</w:t>
            </w:r>
          </w:p>
        </w:tc>
        <w:tc>
          <w:tcPr>
            <w:tcW w:w="850" w:type="dxa"/>
            <w:shd w:val="clear" w:color="auto" w:fill="auto"/>
            <w:vAlign w:val="center"/>
          </w:tcPr>
          <w:p w14:paraId="0ACCB46A" w14:textId="77777777" w:rsidR="00892997" w:rsidRPr="004F67D8" w:rsidRDefault="00892997" w:rsidP="00372922">
            <w:pPr>
              <w:jc w:val="center"/>
            </w:pPr>
            <w:r w:rsidRPr="004F67D8">
              <w:t>x</w:t>
            </w:r>
          </w:p>
        </w:tc>
        <w:tc>
          <w:tcPr>
            <w:tcW w:w="835" w:type="dxa"/>
            <w:shd w:val="clear" w:color="auto" w:fill="auto"/>
            <w:vAlign w:val="center"/>
          </w:tcPr>
          <w:p w14:paraId="6A31FDF4" w14:textId="77777777" w:rsidR="00892997" w:rsidRPr="004F67D8" w:rsidRDefault="00892997" w:rsidP="00372922">
            <w:pPr>
              <w:ind w:right="-2"/>
              <w:jc w:val="center"/>
              <w:rPr>
                <w:lang w:val="en-US"/>
              </w:rPr>
            </w:pPr>
            <w:r w:rsidRPr="004F67D8">
              <w:rPr>
                <w:lang w:val="en-US"/>
              </w:rPr>
              <w:t>x</w:t>
            </w:r>
          </w:p>
        </w:tc>
        <w:tc>
          <w:tcPr>
            <w:tcW w:w="1009" w:type="dxa"/>
            <w:shd w:val="clear" w:color="auto" w:fill="auto"/>
            <w:vAlign w:val="center"/>
          </w:tcPr>
          <w:p w14:paraId="1AE8635E" w14:textId="77777777" w:rsidR="00892997" w:rsidRPr="004F67D8" w:rsidRDefault="00892997" w:rsidP="00372922">
            <w:pPr>
              <w:ind w:right="-2"/>
              <w:jc w:val="center"/>
              <w:rPr>
                <w:lang w:val="en-US"/>
              </w:rPr>
            </w:pPr>
            <w:r w:rsidRPr="004F67D8">
              <w:rPr>
                <w:lang w:val="en-US"/>
              </w:rPr>
              <w:t>x</w:t>
            </w:r>
          </w:p>
        </w:tc>
        <w:tc>
          <w:tcPr>
            <w:tcW w:w="850" w:type="dxa"/>
            <w:shd w:val="clear" w:color="auto" w:fill="auto"/>
            <w:vAlign w:val="center"/>
          </w:tcPr>
          <w:p w14:paraId="6038CBF0" w14:textId="77777777" w:rsidR="00892997" w:rsidRPr="004F67D8" w:rsidRDefault="00892997" w:rsidP="00372922">
            <w:pPr>
              <w:ind w:right="-2"/>
              <w:jc w:val="center"/>
              <w:rPr>
                <w:lang w:val="en-US"/>
              </w:rPr>
            </w:pPr>
            <w:r w:rsidRPr="004F67D8">
              <w:rPr>
                <w:lang w:val="en-US"/>
              </w:rPr>
              <w:t>x</w:t>
            </w:r>
          </w:p>
        </w:tc>
        <w:tc>
          <w:tcPr>
            <w:tcW w:w="964" w:type="dxa"/>
            <w:shd w:val="clear" w:color="auto" w:fill="auto"/>
            <w:vAlign w:val="center"/>
          </w:tcPr>
          <w:p w14:paraId="7DF49844" w14:textId="77777777" w:rsidR="00892997" w:rsidRPr="004F67D8" w:rsidRDefault="00892997" w:rsidP="00372922">
            <w:pPr>
              <w:ind w:right="-2"/>
              <w:jc w:val="center"/>
              <w:rPr>
                <w:lang w:val="en-US"/>
              </w:rPr>
            </w:pPr>
            <w:r w:rsidRPr="004F67D8">
              <w:rPr>
                <w:lang w:val="en-US"/>
              </w:rPr>
              <w:t>x</w:t>
            </w:r>
          </w:p>
        </w:tc>
      </w:tr>
    </w:tbl>
    <w:p w14:paraId="43A94D58" w14:textId="77777777" w:rsidR="00892997" w:rsidRDefault="00892997" w:rsidP="00892997">
      <w:pPr>
        <w:jc w:val="right"/>
        <w:rPr>
          <w:sz w:val="26"/>
          <w:szCs w:val="26"/>
        </w:rPr>
      </w:pPr>
    </w:p>
    <w:p w14:paraId="5108FA0A" w14:textId="77777777" w:rsidR="00892997" w:rsidRDefault="00892997" w:rsidP="00892997">
      <w:pPr>
        <w:ind w:left="-142" w:right="-143" w:firstLine="709"/>
        <w:jc w:val="both"/>
        <w:rPr>
          <w:sz w:val="28"/>
          <w:szCs w:val="28"/>
        </w:rPr>
      </w:pPr>
      <w:r w:rsidRPr="00FB64D1">
        <w:rPr>
          <w:sz w:val="28"/>
          <w:szCs w:val="28"/>
        </w:rPr>
        <w:t>* Выделяется в целях реализации пункта 6 статьи 168 Налогового кодекса Российской Федерации (часть вторая).</w:t>
      </w:r>
    </w:p>
    <w:p w14:paraId="229E780B" w14:textId="77777777" w:rsidR="00892997" w:rsidRDefault="00892997" w:rsidP="00892997">
      <w:pPr>
        <w:tabs>
          <w:tab w:val="left" w:pos="5245"/>
        </w:tabs>
        <w:ind w:left="5245" w:right="142"/>
        <w:jc w:val="center"/>
        <w:rPr>
          <w:sz w:val="28"/>
          <w:szCs w:val="28"/>
        </w:rPr>
        <w:sectPr w:rsidR="00892997" w:rsidSect="00A56DD6">
          <w:pgSz w:w="11906" w:h="16838" w:code="9"/>
          <w:pgMar w:top="709" w:right="567" w:bottom="1276" w:left="567" w:header="720" w:footer="720" w:gutter="0"/>
          <w:cols w:space="720"/>
          <w:docGrid w:linePitch="326"/>
        </w:sectPr>
      </w:pPr>
    </w:p>
    <w:p w14:paraId="39B4FAAD" w14:textId="1D5A4CA6" w:rsidR="00892997" w:rsidRPr="00727032" w:rsidRDefault="00892997" w:rsidP="00892997">
      <w:pPr>
        <w:autoSpaceDE w:val="0"/>
        <w:autoSpaceDN w:val="0"/>
        <w:adjustRightInd w:val="0"/>
        <w:ind w:left="-3627" w:firstLine="9581"/>
        <w:jc w:val="both"/>
      </w:pPr>
      <w:r w:rsidRPr="00727032">
        <w:t xml:space="preserve">Приложение № </w:t>
      </w:r>
      <w:r w:rsidRPr="00892997">
        <w:t>1</w:t>
      </w:r>
      <w:r>
        <w:t>2</w:t>
      </w:r>
      <w:r w:rsidRPr="00727032">
        <w:t xml:space="preserve"> к протоколу № </w:t>
      </w:r>
      <w:r>
        <w:t>41</w:t>
      </w:r>
    </w:p>
    <w:p w14:paraId="6F0192B1" w14:textId="77777777" w:rsidR="00892997" w:rsidRPr="00727032" w:rsidRDefault="00892997" w:rsidP="00892997">
      <w:pPr>
        <w:autoSpaceDE w:val="0"/>
        <w:autoSpaceDN w:val="0"/>
        <w:adjustRightInd w:val="0"/>
        <w:ind w:left="-3627" w:firstLine="9581"/>
        <w:jc w:val="both"/>
      </w:pPr>
      <w:r w:rsidRPr="00727032">
        <w:t>заседания Правления региональной</w:t>
      </w:r>
    </w:p>
    <w:p w14:paraId="2A6573F5" w14:textId="77777777" w:rsidR="00892997" w:rsidRPr="00727032" w:rsidRDefault="00892997" w:rsidP="00892997">
      <w:pPr>
        <w:autoSpaceDE w:val="0"/>
        <w:autoSpaceDN w:val="0"/>
        <w:adjustRightInd w:val="0"/>
        <w:ind w:left="-3627" w:firstLine="9581"/>
        <w:jc w:val="both"/>
      </w:pPr>
      <w:r>
        <w:t>э</w:t>
      </w:r>
      <w:r w:rsidRPr="00727032">
        <w:t xml:space="preserve">нергетической комиссии </w:t>
      </w:r>
    </w:p>
    <w:p w14:paraId="111E47F6" w14:textId="77777777" w:rsidR="00892997" w:rsidRDefault="00892997" w:rsidP="00892997">
      <w:pPr>
        <w:autoSpaceDE w:val="0"/>
        <w:autoSpaceDN w:val="0"/>
        <w:adjustRightInd w:val="0"/>
        <w:ind w:left="-3627" w:firstLine="9581"/>
        <w:jc w:val="both"/>
      </w:pPr>
      <w:r w:rsidRPr="00727032">
        <w:t>Кемеровской области</w:t>
      </w:r>
      <w:r>
        <w:t xml:space="preserve"> от 25.06.2019</w:t>
      </w:r>
    </w:p>
    <w:p w14:paraId="0AAE7486" w14:textId="77777777" w:rsidR="00892997" w:rsidRDefault="00892997" w:rsidP="00892997">
      <w:pPr>
        <w:tabs>
          <w:tab w:val="left" w:pos="5245"/>
        </w:tabs>
        <w:ind w:left="5954" w:right="283"/>
        <w:jc w:val="center"/>
        <w:rPr>
          <w:sz w:val="28"/>
          <w:szCs w:val="28"/>
        </w:rPr>
      </w:pPr>
    </w:p>
    <w:p w14:paraId="61B8FEBC" w14:textId="77777777" w:rsidR="00892997" w:rsidRDefault="00892997" w:rsidP="00892997">
      <w:pPr>
        <w:tabs>
          <w:tab w:val="left" w:pos="5245"/>
        </w:tabs>
        <w:ind w:left="5954" w:right="283"/>
        <w:rPr>
          <w:sz w:val="16"/>
          <w:szCs w:val="16"/>
        </w:rPr>
      </w:pPr>
    </w:p>
    <w:p w14:paraId="11116C22" w14:textId="77777777" w:rsidR="00892997" w:rsidRPr="00FD033C" w:rsidRDefault="00892997" w:rsidP="00892997">
      <w:pPr>
        <w:ind w:right="-283"/>
        <w:jc w:val="center"/>
        <w:rPr>
          <w:bCs/>
          <w:sz w:val="4"/>
          <w:szCs w:val="4"/>
        </w:rPr>
      </w:pPr>
    </w:p>
    <w:p w14:paraId="646E152A" w14:textId="77777777" w:rsidR="00892997" w:rsidRDefault="00892997" w:rsidP="00892997">
      <w:pPr>
        <w:ind w:right="-283"/>
        <w:jc w:val="center"/>
        <w:rPr>
          <w:b/>
          <w:bCs/>
          <w:sz w:val="28"/>
          <w:szCs w:val="28"/>
        </w:rPr>
      </w:pPr>
      <w:r w:rsidRPr="00834859">
        <w:rPr>
          <w:b/>
          <w:bCs/>
          <w:sz w:val="28"/>
          <w:szCs w:val="28"/>
        </w:rPr>
        <w:t>Одноставочные тарифы ООО «Рудничное теплоснабжающее хозяйство»</w:t>
      </w:r>
    </w:p>
    <w:p w14:paraId="6E2ECAAA" w14:textId="77777777" w:rsidR="00892997" w:rsidRDefault="00892997" w:rsidP="00892997">
      <w:pPr>
        <w:ind w:right="-283"/>
        <w:jc w:val="center"/>
        <w:rPr>
          <w:b/>
          <w:bCs/>
          <w:sz w:val="28"/>
          <w:szCs w:val="28"/>
        </w:rPr>
      </w:pPr>
      <w:r w:rsidRPr="00834859">
        <w:rPr>
          <w:b/>
          <w:bCs/>
          <w:sz w:val="28"/>
          <w:szCs w:val="28"/>
        </w:rPr>
        <w:t xml:space="preserve"> на тепловую энергию, реализуемую на потребительском рынке</w:t>
      </w:r>
    </w:p>
    <w:p w14:paraId="1421D6DE" w14:textId="77777777" w:rsidR="00892997" w:rsidRDefault="00892997" w:rsidP="00892997">
      <w:pPr>
        <w:ind w:right="-283"/>
        <w:jc w:val="center"/>
        <w:rPr>
          <w:b/>
          <w:bCs/>
          <w:sz w:val="28"/>
          <w:szCs w:val="28"/>
        </w:rPr>
      </w:pPr>
      <w:r w:rsidRPr="00834859">
        <w:rPr>
          <w:b/>
          <w:bCs/>
          <w:sz w:val="28"/>
          <w:szCs w:val="28"/>
        </w:rPr>
        <w:t xml:space="preserve"> г. Прокопьевска, на период с </w:t>
      </w:r>
      <w:r>
        <w:rPr>
          <w:b/>
          <w:bCs/>
          <w:sz w:val="28"/>
          <w:szCs w:val="28"/>
        </w:rPr>
        <w:t>01.01</w:t>
      </w:r>
      <w:r w:rsidRPr="00834859">
        <w:rPr>
          <w:b/>
          <w:bCs/>
          <w:sz w:val="28"/>
          <w:szCs w:val="28"/>
        </w:rPr>
        <w:t>.201</w:t>
      </w:r>
      <w:r>
        <w:rPr>
          <w:b/>
          <w:bCs/>
          <w:sz w:val="28"/>
          <w:szCs w:val="28"/>
        </w:rPr>
        <w:t>8</w:t>
      </w:r>
      <w:r w:rsidRPr="00834859">
        <w:rPr>
          <w:b/>
          <w:bCs/>
          <w:sz w:val="28"/>
          <w:szCs w:val="28"/>
        </w:rPr>
        <w:t xml:space="preserve"> по 31.12.201</w:t>
      </w:r>
      <w:r>
        <w:rPr>
          <w:b/>
          <w:bCs/>
          <w:sz w:val="28"/>
          <w:szCs w:val="28"/>
        </w:rPr>
        <w:t>8</w:t>
      </w:r>
    </w:p>
    <w:p w14:paraId="713CC6E8" w14:textId="77777777" w:rsidR="00892997" w:rsidRDefault="00892997" w:rsidP="00892997">
      <w:pPr>
        <w:ind w:right="-283"/>
        <w:jc w:val="center"/>
        <w:rPr>
          <w:b/>
          <w:bCs/>
          <w:sz w:val="28"/>
          <w:szCs w:val="28"/>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1843"/>
        <w:gridCol w:w="708"/>
        <w:gridCol w:w="1134"/>
        <w:gridCol w:w="1134"/>
        <w:gridCol w:w="811"/>
        <w:gridCol w:w="801"/>
        <w:gridCol w:w="936"/>
        <w:gridCol w:w="804"/>
        <w:gridCol w:w="1043"/>
      </w:tblGrid>
      <w:tr w:rsidR="00892997" w:rsidRPr="007C7114" w14:paraId="49099BAA" w14:textId="77777777" w:rsidTr="00892997">
        <w:trPr>
          <w:trHeight w:val="410"/>
          <w:jc w:val="center"/>
        </w:trPr>
        <w:tc>
          <w:tcPr>
            <w:tcW w:w="1234" w:type="dxa"/>
            <w:vMerge w:val="restart"/>
            <w:shd w:val="clear" w:color="auto" w:fill="auto"/>
            <w:vAlign w:val="center"/>
          </w:tcPr>
          <w:p w14:paraId="43A79E54" w14:textId="77777777" w:rsidR="00892997" w:rsidRPr="007C7114" w:rsidRDefault="00892997" w:rsidP="00372922">
            <w:pPr>
              <w:ind w:right="20"/>
              <w:jc w:val="center"/>
            </w:pPr>
            <w:r>
              <w:t>Наимено-</w:t>
            </w:r>
            <w:r w:rsidRPr="007C7114">
              <w:t>вание регу</w:t>
            </w:r>
            <w:r>
              <w:t>ли-</w:t>
            </w:r>
            <w:r w:rsidRPr="007C7114">
              <w:t>руемой органи-зации</w:t>
            </w:r>
          </w:p>
        </w:tc>
        <w:tc>
          <w:tcPr>
            <w:tcW w:w="1843" w:type="dxa"/>
            <w:vMerge w:val="restart"/>
            <w:shd w:val="clear" w:color="auto" w:fill="auto"/>
            <w:vAlign w:val="center"/>
          </w:tcPr>
          <w:p w14:paraId="1071D3A9" w14:textId="77777777" w:rsidR="00892997" w:rsidRPr="007C7114" w:rsidRDefault="00892997" w:rsidP="00372922">
            <w:pPr>
              <w:ind w:right="-112"/>
              <w:jc w:val="center"/>
            </w:pPr>
            <w:r w:rsidRPr="007C7114">
              <w:t>Вид тарифа</w:t>
            </w:r>
          </w:p>
        </w:tc>
        <w:tc>
          <w:tcPr>
            <w:tcW w:w="708" w:type="dxa"/>
            <w:vMerge w:val="restart"/>
            <w:shd w:val="clear" w:color="auto" w:fill="auto"/>
            <w:vAlign w:val="center"/>
          </w:tcPr>
          <w:p w14:paraId="79D1B762" w14:textId="77777777" w:rsidR="00892997" w:rsidRPr="007C7114" w:rsidRDefault="00892997" w:rsidP="00372922">
            <w:pPr>
              <w:ind w:left="-94" w:right="-264"/>
              <w:jc w:val="center"/>
            </w:pPr>
            <w:r>
              <w:t>Г</w:t>
            </w:r>
            <w:r w:rsidRPr="007C7114">
              <w:t>од</w:t>
            </w:r>
          </w:p>
        </w:tc>
        <w:tc>
          <w:tcPr>
            <w:tcW w:w="2268" w:type="dxa"/>
            <w:gridSpan w:val="2"/>
            <w:shd w:val="clear" w:color="auto" w:fill="auto"/>
            <w:vAlign w:val="center"/>
          </w:tcPr>
          <w:p w14:paraId="7D752541" w14:textId="77777777" w:rsidR="00892997" w:rsidRPr="007C7114" w:rsidRDefault="00892997" w:rsidP="00372922">
            <w:pPr>
              <w:ind w:right="-283"/>
              <w:jc w:val="center"/>
            </w:pPr>
            <w:r>
              <w:t>В</w:t>
            </w:r>
            <w:r w:rsidRPr="007C7114">
              <w:t>ода</w:t>
            </w:r>
          </w:p>
        </w:tc>
        <w:tc>
          <w:tcPr>
            <w:tcW w:w="3352" w:type="dxa"/>
            <w:gridSpan w:val="4"/>
            <w:shd w:val="clear" w:color="auto" w:fill="auto"/>
            <w:vAlign w:val="center"/>
          </w:tcPr>
          <w:p w14:paraId="12233C28" w14:textId="77777777" w:rsidR="00892997" w:rsidRPr="007C7114" w:rsidRDefault="00892997" w:rsidP="00372922">
            <w:pPr>
              <w:ind w:right="-283"/>
              <w:jc w:val="center"/>
              <w:rPr>
                <w:sz w:val="28"/>
                <w:szCs w:val="28"/>
              </w:rPr>
            </w:pPr>
            <w:r w:rsidRPr="007C7114">
              <w:t>Отборный пар давлением</w:t>
            </w:r>
          </w:p>
        </w:tc>
        <w:tc>
          <w:tcPr>
            <w:tcW w:w="1043" w:type="dxa"/>
            <w:vMerge w:val="restart"/>
            <w:shd w:val="clear" w:color="auto" w:fill="auto"/>
            <w:vAlign w:val="center"/>
          </w:tcPr>
          <w:p w14:paraId="6CC782A6" w14:textId="77777777" w:rsidR="00892997" w:rsidRDefault="00892997" w:rsidP="00372922">
            <w:pPr>
              <w:ind w:left="-108" w:right="-122"/>
              <w:jc w:val="center"/>
            </w:pPr>
            <w:r w:rsidRPr="007C7114">
              <w:t>Острый и редуци-рова</w:t>
            </w:r>
            <w:r>
              <w:t>н-</w:t>
            </w:r>
            <w:r w:rsidRPr="007C7114">
              <w:t xml:space="preserve">ный </w:t>
            </w:r>
          </w:p>
          <w:p w14:paraId="3CEC1C61" w14:textId="77777777" w:rsidR="00892997" w:rsidRPr="007C7114" w:rsidRDefault="00892997" w:rsidP="00372922">
            <w:pPr>
              <w:ind w:left="-108" w:right="-122"/>
              <w:jc w:val="center"/>
            </w:pPr>
            <w:r w:rsidRPr="007C7114">
              <w:t>пар</w:t>
            </w:r>
          </w:p>
        </w:tc>
      </w:tr>
      <w:tr w:rsidR="00892997" w:rsidRPr="007C7114" w14:paraId="15A08E36" w14:textId="77777777" w:rsidTr="00892997">
        <w:trPr>
          <w:trHeight w:val="1133"/>
          <w:jc w:val="center"/>
        </w:trPr>
        <w:tc>
          <w:tcPr>
            <w:tcW w:w="1234" w:type="dxa"/>
            <w:vMerge/>
            <w:shd w:val="clear" w:color="auto" w:fill="auto"/>
            <w:vAlign w:val="center"/>
          </w:tcPr>
          <w:p w14:paraId="10A5AE37" w14:textId="77777777" w:rsidR="00892997" w:rsidRPr="007C7114" w:rsidRDefault="00892997" w:rsidP="00372922">
            <w:pPr>
              <w:ind w:left="-156" w:right="-283"/>
              <w:jc w:val="center"/>
            </w:pPr>
          </w:p>
        </w:tc>
        <w:tc>
          <w:tcPr>
            <w:tcW w:w="1843" w:type="dxa"/>
            <w:vMerge/>
            <w:shd w:val="clear" w:color="auto" w:fill="auto"/>
          </w:tcPr>
          <w:p w14:paraId="3F192535" w14:textId="77777777" w:rsidR="00892997" w:rsidRPr="007C7114" w:rsidRDefault="00892997" w:rsidP="00372922">
            <w:pPr>
              <w:ind w:right="-112"/>
              <w:jc w:val="center"/>
            </w:pPr>
          </w:p>
        </w:tc>
        <w:tc>
          <w:tcPr>
            <w:tcW w:w="708" w:type="dxa"/>
            <w:vMerge/>
            <w:shd w:val="clear" w:color="auto" w:fill="auto"/>
          </w:tcPr>
          <w:p w14:paraId="42B5490E" w14:textId="77777777" w:rsidR="00892997" w:rsidRPr="007C7114" w:rsidRDefault="00892997" w:rsidP="00372922">
            <w:pPr>
              <w:ind w:right="-283"/>
              <w:jc w:val="center"/>
            </w:pPr>
          </w:p>
        </w:tc>
        <w:tc>
          <w:tcPr>
            <w:tcW w:w="1134" w:type="dxa"/>
            <w:shd w:val="clear" w:color="auto" w:fill="auto"/>
            <w:vAlign w:val="center"/>
          </w:tcPr>
          <w:p w14:paraId="3FC08004" w14:textId="77777777" w:rsidR="00892997" w:rsidRDefault="00892997" w:rsidP="00372922">
            <w:pPr>
              <w:ind w:left="-93" w:right="-283" w:hanging="142"/>
              <w:jc w:val="center"/>
            </w:pPr>
            <w:r>
              <w:t>с 01.01.</w:t>
            </w:r>
          </w:p>
          <w:p w14:paraId="56FC02CD" w14:textId="77777777" w:rsidR="00892997" w:rsidRPr="007C7114" w:rsidRDefault="00892997" w:rsidP="00372922">
            <w:pPr>
              <w:ind w:left="-93" w:right="-283" w:hanging="142"/>
              <w:jc w:val="center"/>
            </w:pPr>
            <w:r>
              <w:t>по 30.06.</w:t>
            </w:r>
          </w:p>
        </w:tc>
        <w:tc>
          <w:tcPr>
            <w:tcW w:w="1134" w:type="dxa"/>
            <w:shd w:val="clear" w:color="auto" w:fill="auto"/>
            <w:vAlign w:val="center"/>
          </w:tcPr>
          <w:p w14:paraId="1D045B26" w14:textId="77777777" w:rsidR="00892997" w:rsidRDefault="00892997" w:rsidP="00372922">
            <w:pPr>
              <w:ind w:left="-57" w:right="-89"/>
              <w:jc w:val="center"/>
            </w:pPr>
            <w:r>
              <w:t>с 01.07.</w:t>
            </w:r>
          </w:p>
          <w:p w14:paraId="4B299121" w14:textId="77777777" w:rsidR="00892997" w:rsidRPr="007C7114" w:rsidRDefault="00892997" w:rsidP="00372922">
            <w:pPr>
              <w:ind w:left="-57" w:right="-89"/>
              <w:jc w:val="center"/>
            </w:pPr>
            <w:r w:rsidRPr="007C7114">
              <w:t>по</w:t>
            </w:r>
            <w:r>
              <w:t xml:space="preserve"> 31.12.</w:t>
            </w:r>
          </w:p>
        </w:tc>
        <w:tc>
          <w:tcPr>
            <w:tcW w:w="811" w:type="dxa"/>
            <w:shd w:val="clear" w:color="auto" w:fill="auto"/>
            <w:vAlign w:val="center"/>
          </w:tcPr>
          <w:p w14:paraId="14B16E0A" w14:textId="77777777" w:rsidR="00892997" w:rsidRDefault="00892997" w:rsidP="00372922">
            <w:pPr>
              <w:ind w:left="-57" w:right="-89"/>
              <w:jc w:val="center"/>
            </w:pPr>
            <w:r w:rsidRPr="007C7114">
              <w:t>от 1,2</w:t>
            </w:r>
          </w:p>
          <w:p w14:paraId="75D7414F" w14:textId="77777777" w:rsidR="00892997" w:rsidRPr="007C7114" w:rsidRDefault="00892997" w:rsidP="00372922">
            <w:pPr>
              <w:ind w:left="-57" w:right="-89"/>
              <w:jc w:val="center"/>
              <w:rPr>
                <w:vertAlign w:val="superscript"/>
              </w:rPr>
            </w:pPr>
            <w:r w:rsidRPr="007C7114">
              <w:t xml:space="preserve"> до 2,5 кг/см</w:t>
            </w:r>
            <w:r w:rsidRPr="007C7114">
              <w:rPr>
                <w:vertAlign w:val="superscript"/>
              </w:rPr>
              <w:t>2</w:t>
            </w:r>
          </w:p>
        </w:tc>
        <w:tc>
          <w:tcPr>
            <w:tcW w:w="801" w:type="dxa"/>
            <w:shd w:val="clear" w:color="auto" w:fill="auto"/>
            <w:vAlign w:val="center"/>
          </w:tcPr>
          <w:p w14:paraId="5DF15F12" w14:textId="77777777" w:rsidR="00892997" w:rsidRDefault="00892997" w:rsidP="00372922">
            <w:pPr>
              <w:ind w:left="-236" w:right="-283"/>
              <w:jc w:val="center"/>
            </w:pPr>
            <w:r w:rsidRPr="007C7114">
              <w:t xml:space="preserve">от 2,5 </w:t>
            </w:r>
          </w:p>
          <w:p w14:paraId="0FD91A9F" w14:textId="77777777" w:rsidR="00892997" w:rsidRPr="007C7114" w:rsidRDefault="00892997" w:rsidP="00372922">
            <w:pPr>
              <w:ind w:left="-236" w:right="-283"/>
              <w:jc w:val="center"/>
              <w:rPr>
                <w:sz w:val="28"/>
                <w:szCs w:val="28"/>
              </w:rPr>
            </w:pPr>
            <w:r w:rsidRPr="007C7114">
              <w:t>до 7,0 кг/см</w:t>
            </w:r>
            <w:r w:rsidRPr="007C7114">
              <w:rPr>
                <w:vertAlign w:val="superscript"/>
              </w:rPr>
              <w:t>2</w:t>
            </w:r>
          </w:p>
        </w:tc>
        <w:tc>
          <w:tcPr>
            <w:tcW w:w="936" w:type="dxa"/>
            <w:shd w:val="clear" w:color="auto" w:fill="auto"/>
            <w:vAlign w:val="center"/>
          </w:tcPr>
          <w:p w14:paraId="16DEFA84" w14:textId="77777777" w:rsidR="00892997" w:rsidRDefault="00892997" w:rsidP="00372922">
            <w:pPr>
              <w:ind w:left="-236" w:right="-283"/>
              <w:jc w:val="center"/>
            </w:pPr>
            <w:r w:rsidRPr="007C7114">
              <w:t xml:space="preserve">от 7,0 </w:t>
            </w:r>
          </w:p>
          <w:p w14:paraId="033D48A3" w14:textId="77777777" w:rsidR="00892997" w:rsidRPr="007C7114" w:rsidRDefault="00892997" w:rsidP="00372922">
            <w:pPr>
              <w:ind w:left="-236" w:right="-283"/>
              <w:jc w:val="center"/>
              <w:rPr>
                <w:sz w:val="28"/>
                <w:szCs w:val="28"/>
              </w:rPr>
            </w:pPr>
            <w:r w:rsidRPr="007C7114">
              <w:t>до 13,0 кг/см</w:t>
            </w:r>
            <w:r w:rsidRPr="007C7114">
              <w:rPr>
                <w:vertAlign w:val="superscript"/>
              </w:rPr>
              <w:t>2</w:t>
            </w:r>
          </w:p>
        </w:tc>
        <w:tc>
          <w:tcPr>
            <w:tcW w:w="804" w:type="dxa"/>
            <w:shd w:val="clear" w:color="auto" w:fill="auto"/>
            <w:vAlign w:val="center"/>
          </w:tcPr>
          <w:p w14:paraId="61184EE8" w14:textId="77777777" w:rsidR="00892997" w:rsidRDefault="00892997" w:rsidP="00372922">
            <w:pPr>
              <w:ind w:left="-236" w:right="-283"/>
              <w:jc w:val="center"/>
            </w:pPr>
            <w:r>
              <w:t>С</w:t>
            </w:r>
            <w:r w:rsidRPr="007C7114">
              <w:t xml:space="preserve">выше </w:t>
            </w:r>
          </w:p>
          <w:p w14:paraId="7C98153D" w14:textId="77777777" w:rsidR="00892997" w:rsidRDefault="00892997" w:rsidP="00372922">
            <w:pPr>
              <w:ind w:left="-236" w:right="-283"/>
              <w:jc w:val="center"/>
            </w:pPr>
            <w:r w:rsidRPr="007C7114">
              <w:t>13,0</w:t>
            </w:r>
          </w:p>
          <w:p w14:paraId="7173B8C6" w14:textId="77777777" w:rsidR="00892997" w:rsidRPr="007C7114" w:rsidRDefault="00892997" w:rsidP="00372922">
            <w:pPr>
              <w:ind w:left="-236" w:right="-283"/>
              <w:jc w:val="center"/>
              <w:rPr>
                <w:sz w:val="28"/>
                <w:szCs w:val="28"/>
              </w:rPr>
            </w:pPr>
            <w:r w:rsidRPr="007C7114">
              <w:t>кг/см</w:t>
            </w:r>
            <w:r w:rsidRPr="007C7114">
              <w:rPr>
                <w:vertAlign w:val="superscript"/>
              </w:rPr>
              <w:t>2</w:t>
            </w:r>
          </w:p>
        </w:tc>
        <w:tc>
          <w:tcPr>
            <w:tcW w:w="1043" w:type="dxa"/>
            <w:vMerge/>
            <w:shd w:val="clear" w:color="auto" w:fill="auto"/>
          </w:tcPr>
          <w:p w14:paraId="7F846841" w14:textId="77777777" w:rsidR="00892997" w:rsidRPr="007C7114" w:rsidRDefault="00892997" w:rsidP="00372922">
            <w:pPr>
              <w:ind w:right="-283"/>
              <w:jc w:val="center"/>
            </w:pPr>
          </w:p>
        </w:tc>
      </w:tr>
      <w:tr w:rsidR="00892997" w:rsidRPr="007C7114" w14:paraId="58A67D4E" w14:textId="77777777" w:rsidTr="00892997">
        <w:trPr>
          <w:trHeight w:val="274"/>
          <w:jc w:val="center"/>
        </w:trPr>
        <w:tc>
          <w:tcPr>
            <w:tcW w:w="1234" w:type="dxa"/>
            <w:shd w:val="clear" w:color="auto" w:fill="auto"/>
            <w:vAlign w:val="center"/>
          </w:tcPr>
          <w:p w14:paraId="4B7C6630" w14:textId="77777777" w:rsidR="00892997" w:rsidRDefault="00892997" w:rsidP="00372922">
            <w:pPr>
              <w:ind w:left="-142" w:right="-128"/>
              <w:jc w:val="center"/>
            </w:pPr>
            <w:r>
              <w:t>1</w:t>
            </w:r>
          </w:p>
        </w:tc>
        <w:tc>
          <w:tcPr>
            <w:tcW w:w="1843" w:type="dxa"/>
            <w:shd w:val="clear" w:color="auto" w:fill="auto"/>
            <w:vAlign w:val="center"/>
          </w:tcPr>
          <w:p w14:paraId="7E691E98" w14:textId="77777777" w:rsidR="00892997" w:rsidRPr="007C7114" w:rsidRDefault="00892997" w:rsidP="00372922">
            <w:pPr>
              <w:ind w:left="-142" w:right="-128"/>
              <w:jc w:val="center"/>
            </w:pPr>
            <w:r>
              <w:t>2</w:t>
            </w:r>
          </w:p>
        </w:tc>
        <w:tc>
          <w:tcPr>
            <w:tcW w:w="708" w:type="dxa"/>
            <w:shd w:val="clear" w:color="auto" w:fill="auto"/>
            <w:vAlign w:val="center"/>
          </w:tcPr>
          <w:p w14:paraId="21C7A149" w14:textId="77777777" w:rsidR="00892997" w:rsidRDefault="00892997" w:rsidP="00372922">
            <w:pPr>
              <w:ind w:left="-142" w:right="-128"/>
              <w:jc w:val="center"/>
            </w:pPr>
            <w:r>
              <w:t>3</w:t>
            </w:r>
          </w:p>
        </w:tc>
        <w:tc>
          <w:tcPr>
            <w:tcW w:w="1134" w:type="dxa"/>
            <w:shd w:val="clear" w:color="auto" w:fill="auto"/>
            <w:vAlign w:val="center"/>
          </w:tcPr>
          <w:p w14:paraId="02832EF0" w14:textId="77777777" w:rsidR="00892997" w:rsidRPr="007C7114" w:rsidRDefault="00892997" w:rsidP="00372922">
            <w:pPr>
              <w:ind w:left="-142" w:right="-128"/>
              <w:jc w:val="center"/>
            </w:pPr>
            <w:r>
              <w:t>4</w:t>
            </w:r>
          </w:p>
        </w:tc>
        <w:tc>
          <w:tcPr>
            <w:tcW w:w="1134" w:type="dxa"/>
            <w:shd w:val="clear" w:color="auto" w:fill="auto"/>
            <w:vAlign w:val="center"/>
          </w:tcPr>
          <w:p w14:paraId="7DAC5040" w14:textId="77777777" w:rsidR="00892997" w:rsidRPr="007C7114" w:rsidRDefault="00892997" w:rsidP="00372922">
            <w:pPr>
              <w:ind w:left="-142" w:right="-128"/>
              <w:jc w:val="center"/>
            </w:pPr>
            <w:r>
              <w:t>5</w:t>
            </w:r>
          </w:p>
        </w:tc>
        <w:tc>
          <w:tcPr>
            <w:tcW w:w="811" w:type="dxa"/>
            <w:shd w:val="clear" w:color="auto" w:fill="auto"/>
            <w:vAlign w:val="center"/>
          </w:tcPr>
          <w:p w14:paraId="568FA7C1" w14:textId="77777777" w:rsidR="00892997" w:rsidRPr="007C7114" w:rsidRDefault="00892997" w:rsidP="00372922">
            <w:pPr>
              <w:ind w:left="-142" w:right="-128"/>
              <w:jc w:val="center"/>
            </w:pPr>
            <w:r>
              <w:t>6</w:t>
            </w:r>
          </w:p>
        </w:tc>
        <w:tc>
          <w:tcPr>
            <w:tcW w:w="801" w:type="dxa"/>
            <w:shd w:val="clear" w:color="auto" w:fill="auto"/>
            <w:vAlign w:val="center"/>
          </w:tcPr>
          <w:p w14:paraId="6023754C" w14:textId="77777777" w:rsidR="00892997" w:rsidRPr="007C7114" w:rsidRDefault="00892997" w:rsidP="00372922">
            <w:pPr>
              <w:ind w:left="-142" w:right="-128"/>
              <w:jc w:val="center"/>
            </w:pPr>
            <w:r>
              <w:t>7</w:t>
            </w:r>
          </w:p>
        </w:tc>
        <w:tc>
          <w:tcPr>
            <w:tcW w:w="936" w:type="dxa"/>
            <w:shd w:val="clear" w:color="auto" w:fill="auto"/>
            <w:vAlign w:val="center"/>
          </w:tcPr>
          <w:p w14:paraId="4B57CAD0" w14:textId="77777777" w:rsidR="00892997" w:rsidRPr="007C7114" w:rsidRDefault="00892997" w:rsidP="00372922">
            <w:pPr>
              <w:ind w:left="-142" w:right="-128"/>
              <w:jc w:val="center"/>
            </w:pPr>
            <w:r>
              <w:t>8</w:t>
            </w:r>
          </w:p>
        </w:tc>
        <w:tc>
          <w:tcPr>
            <w:tcW w:w="804" w:type="dxa"/>
            <w:shd w:val="clear" w:color="auto" w:fill="auto"/>
            <w:vAlign w:val="center"/>
          </w:tcPr>
          <w:p w14:paraId="020C5E1D" w14:textId="77777777" w:rsidR="00892997" w:rsidRPr="007C7114" w:rsidRDefault="00892997" w:rsidP="00372922">
            <w:pPr>
              <w:ind w:left="-142" w:right="-128"/>
              <w:jc w:val="center"/>
            </w:pPr>
            <w:r>
              <w:t>9</w:t>
            </w:r>
          </w:p>
        </w:tc>
        <w:tc>
          <w:tcPr>
            <w:tcW w:w="1043" w:type="dxa"/>
            <w:shd w:val="clear" w:color="auto" w:fill="auto"/>
            <w:vAlign w:val="center"/>
          </w:tcPr>
          <w:p w14:paraId="2F833C21" w14:textId="77777777" w:rsidR="00892997" w:rsidRPr="007C7114" w:rsidRDefault="00892997" w:rsidP="00372922">
            <w:pPr>
              <w:ind w:left="-142" w:right="-128"/>
              <w:jc w:val="center"/>
            </w:pPr>
            <w:r>
              <w:t>10</w:t>
            </w:r>
          </w:p>
        </w:tc>
      </w:tr>
      <w:tr w:rsidR="00892997" w:rsidRPr="007C7114" w14:paraId="1C2F2AD5" w14:textId="77777777" w:rsidTr="00892997">
        <w:trPr>
          <w:trHeight w:val="562"/>
          <w:jc w:val="center"/>
        </w:trPr>
        <w:tc>
          <w:tcPr>
            <w:tcW w:w="1234" w:type="dxa"/>
            <w:vMerge w:val="restart"/>
            <w:shd w:val="clear" w:color="auto" w:fill="auto"/>
            <w:vAlign w:val="center"/>
          </w:tcPr>
          <w:p w14:paraId="0621F67A" w14:textId="77777777" w:rsidR="00892997" w:rsidRPr="004F67D8" w:rsidRDefault="00892997" w:rsidP="00372922">
            <w:pPr>
              <w:ind w:left="-142" w:right="-128"/>
              <w:jc w:val="center"/>
              <w:rPr>
                <w:bCs/>
              </w:rPr>
            </w:pPr>
          </w:p>
          <w:p w14:paraId="5FF95154" w14:textId="77777777" w:rsidR="00892997" w:rsidRPr="004F67D8" w:rsidRDefault="00892997" w:rsidP="00372922">
            <w:pPr>
              <w:ind w:left="-142" w:right="-128"/>
              <w:jc w:val="center"/>
              <w:rPr>
                <w:bCs/>
              </w:rPr>
            </w:pPr>
            <w:r w:rsidRPr="004F67D8">
              <w:rPr>
                <w:bCs/>
              </w:rPr>
              <w:t>ООО «Рудничное теплоснаб-жающее хозяйство»</w:t>
            </w:r>
          </w:p>
          <w:p w14:paraId="7AB1E764" w14:textId="77777777" w:rsidR="00892997" w:rsidRPr="00834859" w:rsidRDefault="00892997" w:rsidP="00372922">
            <w:pPr>
              <w:ind w:left="-142" w:right="-128"/>
              <w:jc w:val="center"/>
              <w:rPr>
                <w:bCs/>
                <w:sz w:val="22"/>
                <w:szCs w:val="22"/>
              </w:rPr>
            </w:pPr>
          </w:p>
          <w:p w14:paraId="1606EC67" w14:textId="77777777" w:rsidR="00892997" w:rsidRPr="00834859" w:rsidRDefault="00892997" w:rsidP="00372922">
            <w:pPr>
              <w:ind w:left="-142" w:right="-128"/>
              <w:jc w:val="center"/>
              <w:rPr>
                <w:bCs/>
                <w:sz w:val="22"/>
                <w:szCs w:val="22"/>
              </w:rPr>
            </w:pPr>
          </w:p>
          <w:p w14:paraId="22A7F5AD" w14:textId="77777777" w:rsidR="00892997" w:rsidRPr="00834859" w:rsidRDefault="00892997" w:rsidP="00372922">
            <w:pPr>
              <w:ind w:left="-142" w:right="-128"/>
              <w:jc w:val="center"/>
              <w:rPr>
                <w:bCs/>
                <w:sz w:val="22"/>
                <w:szCs w:val="22"/>
              </w:rPr>
            </w:pPr>
          </w:p>
          <w:p w14:paraId="2088A18D" w14:textId="77777777" w:rsidR="00892997" w:rsidRPr="007C7114" w:rsidRDefault="00892997" w:rsidP="00372922">
            <w:pPr>
              <w:ind w:left="-142" w:right="-128"/>
              <w:jc w:val="center"/>
            </w:pPr>
          </w:p>
        </w:tc>
        <w:tc>
          <w:tcPr>
            <w:tcW w:w="9214" w:type="dxa"/>
            <w:gridSpan w:val="9"/>
            <w:shd w:val="clear" w:color="auto" w:fill="auto"/>
            <w:vAlign w:val="center"/>
          </w:tcPr>
          <w:p w14:paraId="34AA5E70" w14:textId="77777777" w:rsidR="00892997" w:rsidRDefault="00892997" w:rsidP="00372922">
            <w:pPr>
              <w:ind w:right="-112"/>
              <w:jc w:val="center"/>
            </w:pPr>
            <w:r w:rsidRPr="007C7114">
              <w:t>Для потребителей, в случае отсутствия дифференциаци</w:t>
            </w:r>
            <w:r>
              <w:t>и</w:t>
            </w:r>
            <w:r w:rsidRPr="007C7114">
              <w:t xml:space="preserve"> тарифов по схеме</w:t>
            </w:r>
          </w:p>
          <w:p w14:paraId="06F5BBB8" w14:textId="77777777" w:rsidR="00892997" w:rsidRPr="007C7114" w:rsidRDefault="00892997" w:rsidP="00372922">
            <w:pPr>
              <w:ind w:right="-112"/>
              <w:jc w:val="center"/>
            </w:pPr>
            <w:r>
              <w:t>п</w:t>
            </w:r>
            <w:r w:rsidRPr="007C7114">
              <w:t>одключения</w:t>
            </w:r>
            <w:r>
              <w:t xml:space="preserve"> </w:t>
            </w:r>
            <w:r w:rsidRPr="00B81E0C">
              <w:t>(</w:t>
            </w:r>
            <w:r>
              <w:t>без НДС</w:t>
            </w:r>
            <w:r w:rsidRPr="00E2016D">
              <w:t>)</w:t>
            </w:r>
          </w:p>
        </w:tc>
      </w:tr>
      <w:tr w:rsidR="00892997" w:rsidRPr="007C7114" w14:paraId="6C251543" w14:textId="77777777" w:rsidTr="00892997">
        <w:trPr>
          <w:trHeight w:val="371"/>
          <w:jc w:val="center"/>
        </w:trPr>
        <w:tc>
          <w:tcPr>
            <w:tcW w:w="1234" w:type="dxa"/>
            <w:vMerge/>
            <w:shd w:val="clear" w:color="auto" w:fill="auto"/>
          </w:tcPr>
          <w:p w14:paraId="588AEE91" w14:textId="77777777" w:rsidR="00892997" w:rsidRPr="00F0781F" w:rsidRDefault="00892997" w:rsidP="00372922">
            <w:pPr>
              <w:ind w:right="-283"/>
            </w:pPr>
          </w:p>
        </w:tc>
        <w:tc>
          <w:tcPr>
            <w:tcW w:w="1843" w:type="dxa"/>
            <w:shd w:val="clear" w:color="auto" w:fill="auto"/>
            <w:vAlign w:val="center"/>
          </w:tcPr>
          <w:p w14:paraId="64EF0B90" w14:textId="77777777" w:rsidR="00892997" w:rsidRPr="006A0BB2" w:rsidRDefault="00892997" w:rsidP="00372922">
            <w:pPr>
              <w:ind w:left="-108" w:right="-112"/>
              <w:jc w:val="center"/>
            </w:pPr>
            <w:r w:rsidRPr="006A0BB2">
              <w:t>Одноставочный</w:t>
            </w:r>
          </w:p>
          <w:p w14:paraId="419B79D1" w14:textId="77777777" w:rsidR="00892997" w:rsidRPr="006A0BB2" w:rsidRDefault="00892997" w:rsidP="00372922">
            <w:pPr>
              <w:ind w:left="-108" w:right="-112"/>
              <w:jc w:val="center"/>
            </w:pPr>
            <w:r w:rsidRPr="006A0BB2">
              <w:t>руб./Гкал</w:t>
            </w:r>
          </w:p>
        </w:tc>
        <w:tc>
          <w:tcPr>
            <w:tcW w:w="708" w:type="dxa"/>
            <w:shd w:val="clear" w:color="auto" w:fill="auto"/>
            <w:vAlign w:val="center"/>
          </w:tcPr>
          <w:p w14:paraId="049D0CFD" w14:textId="77777777" w:rsidR="00892997" w:rsidRPr="006A0BB2" w:rsidRDefault="00892997" w:rsidP="00372922">
            <w:pPr>
              <w:ind w:left="-661" w:right="-675"/>
              <w:jc w:val="center"/>
            </w:pPr>
            <w:r w:rsidRPr="006A0BB2">
              <w:t>201</w:t>
            </w:r>
            <w:r>
              <w:t>8</w:t>
            </w:r>
          </w:p>
        </w:tc>
        <w:tc>
          <w:tcPr>
            <w:tcW w:w="1134" w:type="dxa"/>
            <w:shd w:val="clear" w:color="auto" w:fill="auto"/>
            <w:vAlign w:val="center"/>
          </w:tcPr>
          <w:p w14:paraId="1807F305" w14:textId="77777777" w:rsidR="00892997" w:rsidRPr="00D179DD" w:rsidRDefault="00892997" w:rsidP="00372922">
            <w:pPr>
              <w:jc w:val="center"/>
            </w:pPr>
            <w:r>
              <w:t>2340,75</w:t>
            </w:r>
          </w:p>
        </w:tc>
        <w:tc>
          <w:tcPr>
            <w:tcW w:w="1134" w:type="dxa"/>
            <w:shd w:val="clear" w:color="auto" w:fill="auto"/>
            <w:vAlign w:val="center"/>
          </w:tcPr>
          <w:p w14:paraId="0402C7A2" w14:textId="77777777" w:rsidR="00892997" w:rsidRPr="00D17326" w:rsidRDefault="00892997" w:rsidP="00372922">
            <w:pPr>
              <w:jc w:val="center"/>
            </w:pPr>
            <w:r>
              <w:t>2444,49</w:t>
            </w:r>
          </w:p>
        </w:tc>
        <w:tc>
          <w:tcPr>
            <w:tcW w:w="811" w:type="dxa"/>
            <w:shd w:val="clear" w:color="auto" w:fill="auto"/>
            <w:vAlign w:val="center"/>
          </w:tcPr>
          <w:p w14:paraId="79B149E5" w14:textId="77777777" w:rsidR="00892997" w:rsidRDefault="00892997" w:rsidP="00372922">
            <w:pPr>
              <w:ind w:left="-108" w:right="-108"/>
              <w:jc w:val="center"/>
            </w:pPr>
            <w:r w:rsidRPr="001B360F">
              <w:t>x</w:t>
            </w:r>
          </w:p>
        </w:tc>
        <w:tc>
          <w:tcPr>
            <w:tcW w:w="801" w:type="dxa"/>
            <w:shd w:val="clear" w:color="auto" w:fill="auto"/>
            <w:vAlign w:val="center"/>
          </w:tcPr>
          <w:p w14:paraId="216CD14D" w14:textId="77777777" w:rsidR="00892997" w:rsidRDefault="00892997" w:rsidP="00372922">
            <w:pPr>
              <w:ind w:left="-108" w:right="-108"/>
              <w:jc w:val="center"/>
            </w:pPr>
            <w:r w:rsidRPr="001B360F">
              <w:t>x</w:t>
            </w:r>
          </w:p>
        </w:tc>
        <w:tc>
          <w:tcPr>
            <w:tcW w:w="936" w:type="dxa"/>
            <w:shd w:val="clear" w:color="auto" w:fill="auto"/>
            <w:vAlign w:val="center"/>
          </w:tcPr>
          <w:p w14:paraId="66A63B3B" w14:textId="77777777" w:rsidR="00892997" w:rsidRDefault="00892997" w:rsidP="00372922">
            <w:pPr>
              <w:ind w:left="-108" w:right="-108"/>
              <w:jc w:val="center"/>
            </w:pPr>
            <w:r w:rsidRPr="001B360F">
              <w:t>x</w:t>
            </w:r>
          </w:p>
        </w:tc>
        <w:tc>
          <w:tcPr>
            <w:tcW w:w="804" w:type="dxa"/>
            <w:shd w:val="clear" w:color="auto" w:fill="auto"/>
            <w:vAlign w:val="center"/>
          </w:tcPr>
          <w:p w14:paraId="123B327C" w14:textId="77777777" w:rsidR="00892997" w:rsidRDefault="00892997" w:rsidP="00372922">
            <w:pPr>
              <w:ind w:left="-108" w:right="-108"/>
              <w:jc w:val="center"/>
            </w:pPr>
            <w:r w:rsidRPr="001B360F">
              <w:t>x</w:t>
            </w:r>
          </w:p>
        </w:tc>
        <w:tc>
          <w:tcPr>
            <w:tcW w:w="1043" w:type="dxa"/>
            <w:shd w:val="clear" w:color="auto" w:fill="auto"/>
            <w:vAlign w:val="center"/>
          </w:tcPr>
          <w:p w14:paraId="040C6FAE" w14:textId="77777777" w:rsidR="00892997" w:rsidRDefault="00892997" w:rsidP="00372922">
            <w:pPr>
              <w:ind w:left="-108" w:right="-108"/>
              <w:jc w:val="center"/>
            </w:pPr>
            <w:r w:rsidRPr="0079040C">
              <w:t>x</w:t>
            </w:r>
          </w:p>
        </w:tc>
      </w:tr>
      <w:tr w:rsidR="00892997" w:rsidRPr="007C7114" w14:paraId="494FE88B" w14:textId="77777777" w:rsidTr="00892997">
        <w:trPr>
          <w:trHeight w:val="445"/>
          <w:jc w:val="center"/>
        </w:trPr>
        <w:tc>
          <w:tcPr>
            <w:tcW w:w="1234" w:type="dxa"/>
            <w:vMerge/>
            <w:shd w:val="clear" w:color="auto" w:fill="auto"/>
          </w:tcPr>
          <w:p w14:paraId="65ADAE3D" w14:textId="77777777" w:rsidR="00892997" w:rsidRPr="007C7114" w:rsidRDefault="00892997" w:rsidP="00372922">
            <w:pPr>
              <w:ind w:right="-283"/>
            </w:pPr>
          </w:p>
        </w:tc>
        <w:tc>
          <w:tcPr>
            <w:tcW w:w="1843" w:type="dxa"/>
            <w:shd w:val="clear" w:color="auto" w:fill="auto"/>
            <w:vAlign w:val="center"/>
          </w:tcPr>
          <w:p w14:paraId="53024096" w14:textId="77777777" w:rsidR="00892997" w:rsidRPr="007C7114" w:rsidRDefault="00892997" w:rsidP="00372922">
            <w:pPr>
              <w:ind w:right="-112"/>
              <w:jc w:val="center"/>
            </w:pPr>
            <w:r w:rsidRPr="007C7114">
              <w:t>Двухставочный</w:t>
            </w:r>
          </w:p>
        </w:tc>
        <w:tc>
          <w:tcPr>
            <w:tcW w:w="708" w:type="dxa"/>
            <w:shd w:val="clear" w:color="auto" w:fill="auto"/>
            <w:vAlign w:val="center"/>
          </w:tcPr>
          <w:p w14:paraId="18749FF3" w14:textId="77777777" w:rsidR="00892997" w:rsidRDefault="00892997" w:rsidP="00372922">
            <w:pPr>
              <w:ind w:left="-108" w:right="-108"/>
              <w:jc w:val="center"/>
            </w:pPr>
            <w:r w:rsidRPr="001B360F">
              <w:t>x</w:t>
            </w:r>
          </w:p>
        </w:tc>
        <w:tc>
          <w:tcPr>
            <w:tcW w:w="1134" w:type="dxa"/>
            <w:shd w:val="clear" w:color="auto" w:fill="auto"/>
            <w:vAlign w:val="center"/>
          </w:tcPr>
          <w:p w14:paraId="4D28DE81" w14:textId="77777777" w:rsidR="00892997" w:rsidRDefault="00892997" w:rsidP="00372922">
            <w:pPr>
              <w:ind w:left="-108" w:right="-108"/>
              <w:jc w:val="center"/>
            </w:pPr>
            <w:r w:rsidRPr="001B360F">
              <w:t>x</w:t>
            </w:r>
          </w:p>
        </w:tc>
        <w:tc>
          <w:tcPr>
            <w:tcW w:w="1134" w:type="dxa"/>
            <w:shd w:val="clear" w:color="auto" w:fill="auto"/>
            <w:vAlign w:val="center"/>
          </w:tcPr>
          <w:p w14:paraId="33ECE1AA" w14:textId="77777777" w:rsidR="00892997" w:rsidRDefault="00892997" w:rsidP="00372922">
            <w:pPr>
              <w:ind w:left="-108" w:right="-108"/>
              <w:jc w:val="center"/>
            </w:pPr>
            <w:r w:rsidRPr="001B360F">
              <w:t>x</w:t>
            </w:r>
          </w:p>
        </w:tc>
        <w:tc>
          <w:tcPr>
            <w:tcW w:w="811" w:type="dxa"/>
            <w:shd w:val="clear" w:color="auto" w:fill="auto"/>
            <w:vAlign w:val="center"/>
          </w:tcPr>
          <w:p w14:paraId="219A18B1" w14:textId="77777777" w:rsidR="00892997" w:rsidRDefault="00892997" w:rsidP="00372922">
            <w:pPr>
              <w:ind w:left="-108" w:right="-108"/>
              <w:jc w:val="center"/>
            </w:pPr>
            <w:r w:rsidRPr="001B360F">
              <w:t>x</w:t>
            </w:r>
          </w:p>
        </w:tc>
        <w:tc>
          <w:tcPr>
            <w:tcW w:w="801" w:type="dxa"/>
            <w:shd w:val="clear" w:color="auto" w:fill="auto"/>
            <w:vAlign w:val="center"/>
          </w:tcPr>
          <w:p w14:paraId="2FB2014A" w14:textId="77777777" w:rsidR="00892997" w:rsidRDefault="00892997" w:rsidP="00372922">
            <w:pPr>
              <w:ind w:left="-108" w:right="-108"/>
              <w:jc w:val="center"/>
            </w:pPr>
            <w:r w:rsidRPr="001B360F">
              <w:t>x</w:t>
            </w:r>
          </w:p>
        </w:tc>
        <w:tc>
          <w:tcPr>
            <w:tcW w:w="936" w:type="dxa"/>
            <w:shd w:val="clear" w:color="auto" w:fill="auto"/>
            <w:vAlign w:val="center"/>
          </w:tcPr>
          <w:p w14:paraId="5AE83631" w14:textId="77777777" w:rsidR="00892997" w:rsidRDefault="00892997" w:rsidP="00372922">
            <w:pPr>
              <w:ind w:left="-108" w:right="-108"/>
              <w:jc w:val="center"/>
            </w:pPr>
            <w:r w:rsidRPr="001B360F">
              <w:t>x</w:t>
            </w:r>
          </w:p>
        </w:tc>
        <w:tc>
          <w:tcPr>
            <w:tcW w:w="804" w:type="dxa"/>
            <w:shd w:val="clear" w:color="auto" w:fill="auto"/>
            <w:vAlign w:val="center"/>
          </w:tcPr>
          <w:p w14:paraId="1973EC7D" w14:textId="77777777" w:rsidR="00892997" w:rsidRDefault="00892997" w:rsidP="00372922">
            <w:pPr>
              <w:ind w:left="-108" w:right="-108"/>
              <w:jc w:val="center"/>
            </w:pPr>
            <w:r w:rsidRPr="001B360F">
              <w:t>x</w:t>
            </w:r>
          </w:p>
        </w:tc>
        <w:tc>
          <w:tcPr>
            <w:tcW w:w="1043" w:type="dxa"/>
            <w:shd w:val="clear" w:color="auto" w:fill="auto"/>
            <w:vAlign w:val="center"/>
          </w:tcPr>
          <w:p w14:paraId="0F444676" w14:textId="77777777" w:rsidR="00892997" w:rsidRDefault="00892997" w:rsidP="00372922">
            <w:pPr>
              <w:ind w:left="-108" w:right="-108"/>
              <w:jc w:val="center"/>
            </w:pPr>
            <w:r w:rsidRPr="0079040C">
              <w:t>x</w:t>
            </w:r>
          </w:p>
        </w:tc>
      </w:tr>
      <w:tr w:rsidR="00892997" w:rsidRPr="007C7114" w14:paraId="56DFFE7E" w14:textId="77777777" w:rsidTr="00892997">
        <w:trPr>
          <w:trHeight w:val="1096"/>
          <w:jc w:val="center"/>
        </w:trPr>
        <w:tc>
          <w:tcPr>
            <w:tcW w:w="1234" w:type="dxa"/>
            <w:vMerge/>
            <w:shd w:val="clear" w:color="auto" w:fill="auto"/>
          </w:tcPr>
          <w:p w14:paraId="199907DF" w14:textId="77777777" w:rsidR="00892997" w:rsidRPr="007C7114" w:rsidRDefault="00892997" w:rsidP="00372922">
            <w:pPr>
              <w:ind w:right="-283"/>
            </w:pPr>
          </w:p>
        </w:tc>
        <w:tc>
          <w:tcPr>
            <w:tcW w:w="1843" w:type="dxa"/>
            <w:shd w:val="clear" w:color="auto" w:fill="auto"/>
          </w:tcPr>
          <w:p w14:paraId="1ECFB4A7" w14:textId="77777777" w:rsidR="00892997" w:rsidRPr="007C7114" w:rsidRDefault="00892997" w:rsidP="00372922">
            <w:pPr>
              <w:ind w:right="-112"/>
              <w:jc w:val="center"/>
            </w:pPr>
            <w:r w:rsidRPr="007C7114">
              <w:t xml:space="preserve">Ставка за </w:t>
            </w:r>
            <w:r>
              <w:t>т</w:t>
            </w:r>
            <w:r w:rsidRPr="007C7114">
              <w:t>епловую энергию, руб./Гкал</w:t>
            </w:r>
          </w:p>
        </w:tc>
        <w:tc>
          <w:tcPr>
            <w:tcW w:w="708" w:type="dxa"/>
            <w:shd w:val="clear" w:color="auto" w:fill="auto"/>
            <w:vAlign w:val="center"/>
          </w:tcPr>
          <w:p w14:paraId="21523ED1" w14:textId="77777777" w:rsidR="00892997" w:rsidRDefault="00892997" w:rsidP="00372922">
            <w:pPr>
              <w:ind w:left="-108" w:right="-108"/>
              <w:jc w:val="center"/>
            </w:pPr>
            <w:r w:rsidRPr="001B360F">
              <w:t>x</w:t>
            </w:r>
          </w:p>
        </w:tc>
        <w:tc>
          <w:tcPr>
            <w:tcW w:w="1134" w:type="dxa"/>
            <w:shd w:val="clear" w:color="auto" w:fill="auto"/>
            <w:vAlign w:val="center"/>
          </w:tcPr>
          <w:p w14:paraId="6B408ABA" w14:textId="77777777" w:rsidR="00892997" w:rsidRDefault="00892997" w:rsidP="00372922">
            <w:pPr>
              <w:ind w:left="-108" w:right="-108"/>
              <w:jc w:val="center"/>
            </w:pPr>
            <w:r w:rsidRPr="001B360F">
              <w:t>x</w:t>
            </w:r>
          </w:p>
        </w:tc>
        <w:tc>
          <w:tcPr>
            <w:tcW w:w="1134" w:type="dxa"/>
            <w:shd w:val="clear" w:color="auto" w:fill="auto"/>
            <w:vAlign w:val="center"/>
          </w:tcPr>
          <w:p w14:paraId="2616E141" w14:textId="77777777" w:rsidR="00892997" w:rsidRDefault="00892997" w:rsidP="00372922">
            <w:pPr>
              <w:ind w:left="-108" w:right="-108"/>
              <w:jc w:val="center"/>
            </w:pPr>
            <w:r w:rsidRPr="001B360F">
              <w:t>x</w:t>
            </w:r>
          </w:p>
        </w:tc>
        <w:tc>
          <w:tcPr>
            <w:tcW w:w="811" w:type="dxa"/>
            <w:shd w:val="clear" w:color="auto" w:fill="auto"/>
            <w:vAlign w:val="center"/>
          </w:tcPr>
          <w:p w14:paraId="56CC52CE" w14:textId="77777777" w:rsidR="00892997" w:rsidRDefault="00892997" w:rsidP="00372922">
            <w:pPr>
              <w:ind w:left="-108" w:right="-108"/>
              <w:jc w:val="center"/>
            </w:pPr>
            <w:r w:rsidRPr="001B360F">
              <w:t>x</w:t>
            </w:r>
          </w:p>
        </w:tc>
        <w:tc>
          <w:tcPr>
            <w:tcW w:w="801" w:type="dxa"/>
            <w:shd w:val="clear" w:color="auto" w:fill="auto"/>
            <w:vAlign w:val="center"/>
          </w:tcPr>
          <w:p w14:paraId="77917AA8" w14:textId="77777777" w:rsidR="00892997" w:rsidRDefault="00892997" w:rsidP="00372922">
            <w:pPr>
              <w:ind w:left="-108" w:right="-108"/>
              <w:jc w:val="center"/>
            </w:pPr>
            <w:r w:rsidRPr="001B360F">
              <w:t>x</w:t>
            </w:r>
          </w:p>
        </w:tc>
        <w:tc>
          <w:tcPr>
            <w:tcW w:w="936" w:type="dxa"/>
            <w:shd w:val="clear" w:color="auto" w:fill="auto"/>
            <w:vAlign w:val="center"/>
          </w:tcPr>
          <w:p w14:paraId="231B665C" w14:textId="77777777" w:rsidR="00892997" w:rsidRDefault="00892997" w:rsidP="00372922">
            <w:pPr>
              <w:ind w:left="-108" w:right="-108"/>
              <w:jc w:val="center"/>
            </w:pPr>
            <w:r w:rsidRPr="001B360F">
              <w:t>x</w:t>
            </w:r>
          </w:p>
        </w:tc>
        <w:tc>
          <w:tcPr>
            <w:tcW w:w="804" w:type="dxa"/>
            <w:shd w:val="clear" w:color="auto" w:fill="auto"/>
            <w:vAlign w:val="center"/>
          </w:tcPr>
          <w:p w14:paraId="6D329D7A" w14:textId="77777777" w:rsidR="00892997" w:rsidRDefault="00892997" w:rsidP="00372922">
            <w:pPr>
              <w:ind w:left="-108" w:right="-108"/>
              <w:jc w:val="center"/>
            </w:pPr>
            <w:r w:rsidRPr="001B360F">
              <w:t>x</w:t>
            </w:r>
          </w:p>
        </w:tc>
        <w:tc>
          <w:tcPr>
            <w:tcW w:w="1043" w:type="dxa"/>
            <w:shd w:val="clear" w:color="auto" w:fill="auto"/>
            <w:vAlign w:val="center"/>
          </w:tcPr>
          <w:p w14:paraId="49D04B27" w14:textId="77777777" w:rsidR="00892997" w:rsidRDefault="00892997" w:rsidP="00372922">
            <w:pPr>
              <w:ind w:left="-108" w:right="-108"/>
              <w:jc w:val="center"/>
            </w:pPr>
            <w:r w:rsidRPr="0079040C">
              <w:t>x</w:t>
            </w:r>
          </w:p>
        </w:tc>
      </w:tr>
      <w:tr w:rsidR="00892997" w:rsidRPr="007C7114" w14:paraId="66334CB2" w14:textId="77777777" w:rsidTr="00892997">
        <w:trPr>
          <w:trHeight w:val="1681"/>
          <w:jc w:val="center"/>
        </w:trPr>
        <w:tc>
          <w:tcPr>
            <w:tcW w:w="1234" w:type="dxa"/>
            <w:vMerge/>
            <w:shd w:val="clear" w:color="auto" w:fill="auto"/>
          </w:tcPr>
          <w:p w14:paraId="6A33141E" w14:textId="77777777" w:rsidR="00892997" w:rsidRPr="007C7114" w:rsidRDefault="00892997" w:rsidP="00372922">
            <w:pPr>
              <w:ind w:right="-283"/>
            </w:pPr>
          </w:p>
        </w:tc>
        <w:tc>
          <w:tcPr>
            <w:tcW w:w="1843" w:type="dxa"/>
            <w:shd w:val="clear" w:color="auto" w:fill="auto"/>
          </w:tcPr>
          <w:p w14:paraId="4497B5C3" w14:textId="77777777" w:rsidR="00892997" w:rsidRDefault="00892997" w:rsidP="00372922">
            <w:pPr>
              <w:ind w:right="-112"/>
              <w:jc w:val="center"/>
            </w:pPr>
            <w:r w:rsidRPr="007C7114">
              <w:t xml:space="preserve">Ставка за содержание тепловой мощности, </w:t>
            </w:r>
          </w:p>
          <w:p w14:paraId="0B24E524" w14:textId="77777777" w:rsidR="00892997" w:rsidRDefault="00892997" w:rsidP="00372922">
            <w:pPr>
              <w:ind w:right="-112"/>
              <w:jc w:val="center"/>
            </w:pPr>
            <w:r w:rsidRPr="007C7114">
              <w:t>тыс. руб./</w:t>
            </w:r>
          </w:p>
          <w:p w14:paraId="21774DC1" w14:textId="77777777" w:rsidR="00892997" w:rsidRPr="007C7114" w:rsidRDefault="00892997" w:rsidP="00372922">
            <w:pPr>
              <w:ind w:right="-112"/>
              <w:jc w:val="center"/>
            </w:pPr>
            <w:r w:rsidRPr="007C7114">
              <w:t>Гкал/ч в мес.</w:t>
            </w:r>
          </w:p>
        </w:tc>
        <w:tc>
          <w:tcPr>
            <w:tcW w:w="708" w:type="dxa"/>
            <w:shd w:val="clear" w:color="auto" w:fill="auto"/>
            <w:vAlign w:val="center"/>
          </w:tcPr>
          <w:p w14:paraId="78EE9703" w14:textId="77777777" w:rsidR="00892997" w:rsidRDefault="00892997" w:rsidP="00372922">
            <w:pPr>
              <w:ind w:left="-108" w:right="-108"/>
              <w:jc w:val="center"/>
            </w:pPr>
            <w:r w:rsidRPr="001B360F">
              <w:t>x</w:t>
            </w:r>
          </w:p>
        </w:tc>
        <w:tc>
          <w:tcPr>
            <w:tcW w:w="1134" w:type="dxa"/>
            <w:shd w:val="clear" w:color="auto" w:fill="auto"/>
            <w:vAlign w:val="center"/>
          </w:tcPr>
          <w:p w14:paraId="74244D3E" w14:textId="77777777" w:rsidR="00892997" w:rsidRDefault="00892997" w:rsidP="00372922">
            <w:pPr>
              <w:ind w:left="-108" w:right="-108"/>
              <w:jc w:val="center"/>
            </w:pPr>
            <w:r w:rsidRPr="001B360F">
              <w:t>x</w:t>
            </w:r>
          </w:p>
        </w:tc>
        <w:tc>
          <w:tcPr>
            <w:tcW w:w="1134" w:type="dxa"/>
            <w:shd w:val="clear" w:color="auto" w:fill="auto"/>
            <w:vAlign w:val="center"/>
          </w:tcPr>
          <w:p w14:paraId="2FB426CE" w14:textId="77777777" w:rsidR="00892997" w:rsidRDefault="00892997" w:rsidP="00372922">
            <w:pPr>
              <w:ind w:left="-108" w:right="-108"/>
              <w:jc w:val="center"/>
            </w:pPr>
            <w:r w:rsidRPr="001B360F">
              <w:t>x</w:t>
            </w:r>
          </w:p>
        </w:tc>
        <w:tc>
          <w:tcPr>
            <w:tcW w:w="811" w:type="dxa"/>
            <w:shd w:val="clear" w:color="auto" w:fill="auto"/>
            <w:vAlign w:val="center"/>
          </w:tcPr>
          <w:p w14:paraId="2D417A3D" w14:textId="77777777" w:rsidR="00892997" w:rsidRDefault="00892997" w:rsidP="00372922">
            <w:pPr>
              <w:ind w:left="-108" w:right="-108"/>
              <w:jc w:val="center"/>
            </w:pPr>
            <w:r w:rsidRPr="001B360F">
              <w:t>x</w:t>
            </w:r>
          </w:p>
        </w:tc>
        <w:tc>
          <w:tcPr>
            <w:tcW w:w="801" w:type="dxa"/>
            <w:shd w:val="clear" w:color="auto" w:fill="auto"/>
            <w:vAlign w:val="center"/>
          </w:tcPr>
          <w:p w14:paraId="43FB41FD" w14:textId="77777777" w:rsidR="00892997" w:rsidRDefault="00892997" w:rsidP="00372922">
            <w:pPr>
              <w:ind w:left="-108" w:right="-108"/>
              <w:jc w:val="center"/>
            </w:pPr>
            <w:r w:rsidRPr="001B360F">
              <w:t>x</w:t>
            </w:r>
          </w:p>
        </w:tc>
        <w:tc>
          <w:tcPr>
            <w:tcW w:w="936" w:type="dxa"/>
            <w:shd w:val="clear" w:color="auto" w:fill="auto"/>
            <w:vAlign w:val="center"/>
          </w:tcPr>
          <w:p w14:paraId="191F59DC" w14:textId="77777777" w:rsidR="00892997" w:rsidRDefault="00892997" w:rsidP="00372922">
            <w:pPr>
              <w:ind w:left="-108" w:right="-108"/>
              <w:jc w:val="center"/>
            </w:pPr>
            <w:r w:rsidRPr="001B360F">
              <w:t>x</w:t>
            </w:r>
          </w:p>
        </w:tc>
        <w:tc>
          <w:tcPr>
            <w:tcW w:w="804" w:type="dxa"/>
            <w:shd w:val="clear" w:color="auto" w:fill="auto"/>
            <w:vAlign w:val="center"/>
          </w:tcPr>
          <w:p w14:paraId="62C70351" w14:textId="77777777" w:rsidR="00892997" w:rsidRDefault="00892997" w:rsidP="00372922">
            <w:pPr>
              <w:ind w:left="-108" w:right="-108"/>
              <w:jc w:val="center"/>
            </w:pPr>
            <w:r w:rsidRPr="001B360F">
              <w:t>x</w:t>
            </w:r>
          </w:p>
        </w:tc>
        <w:tc>
          <w:tcPr>
            <w:tcW w:w="1043" w:type="dxa"/>
            <w:shd w:val="clear" w:color="auto" w:fill="auto"/>
            <w:vAlign w:val="center"/>
          </w:tcPr>
          <w:p w14:paraId="07D735B0" w14:textId="77777777" w:rsidR="00892997" w:rsidRDefault="00892997" w:rsidP="00372922">
            <w:pPr>
              <w:ind w:left="-108" w:right="-108"/>
              <w:jc w:val="center"/>
            </w:pPr>
            <w:r w:rsidRPr="0079040C">
              <w:t>x</w:t>
            </w:r>
          </w:p>
        </w:tc>
      </w:tr>
      <w:tr w:rsidR="00892997" w:rsidRPr="007C7114" w14:paraId="26CA6CCA" w14:textId="77777777" w:rsidTr="00892997">
        <w:trPr>
          <w:trHeight w:val="271"/>
          <w:jc w:val="center"/>
        </w:trPr>
        <w:tc>
          <w:tcPr>
            <w:tcW w:w="1234" w:type="dxa"/>
            <w:vMerge/>
            <w:shd w:val="clear" w:color="auto" w:fill="auto"/>
            <w:vAlign w:val="center"/>
          </w:tcPr>
          <w:p w14:paraId="59122580" w14:textId="77777777" w:rsidR="00892997" w:rsidRPr="00FB2335" w:rsidRDefault="00892997" w:rsidP="00372922">
            <w:pPr>
              <w:ind w:left="-108" w:right="-108"/>
              <w:jc w:val="center"/>
            </w:pPr>
          </w:p>
        </w:tc>
        <w:tc>
          <w:tcPr>
            <w:tcW w:w="9214" w:type="dxa"/>
            <w:gridSpan w:val="9"/>
            <w:shd w:val="clear" w:color="auto" w:fill="auto"/>
            <w:vAlign w:val="center"/>
          </w:tcPr>
          <w:p w14:paraId="28357B5D" w14:textId="77777777" w:rsidR="00892997" w:rsidRPr="007C7114" w:rsidRDefault="00892997" w:rsidP="00372922">
            <w:pPr>
              <w:ind w:right="-283"/>
              <w:jc w:val="center"/>
            </w:pPr>
            <w:r>
              <w:t xml:space="preserve">Население </w:t>
            </w:r>
            <w:r w:rsidRPr="00B81E0C">
              <w:t>(</w:t>
            </w:r>
            <w:r>
              <w:t>тарифы указываются с учётом НДС</w:t>
            </w:r>
            <w:r w:rsidRPr="007C7114">
              <w:t>) *</w:t>
            </w:r>
          </w:p>
        </w:tc>
      </w:tr>
      <w:tr w:rsidR="00892997" w:rsidRPr="007C7114" w14:paraId="013A764D" w14:textId="77777777" w:rsidTr="00892997">
        <w:trPr>
          <w:trHeight w:val="268"/>
          <w:jc w:val="center"/>
        </w:trPr>
        <w:tc>
          <w:tcPr>
            <w:tcW w:w="1234" w:type="dxa"/>
            <w:vMerge/>
            <w:shd w:val="clear" w:color="auto" w:fill="auto"/>
          </w:tcPr>
          <w:p w14:paraId="3EBC383B" w14:textId="77777777" w:rsidR="00892997" w:rsidRPr="007C7114" w:rsidRDefault="00892997" w:rsidP="00372922">
            <w:pPr>
              <w:ind w:right="-283"/>
            </w:pPr>
          </w:p>
        </w:tc>
        <w:tc>
          <w:tcPr>
            <w:tcW w:w="1843" w:type="dxa"/>
            <w:shd w:val="clear" w:color="auto" w:fill="auto"/>
            <w:vAlign w:val="center"/>
          </w:tcPr>
          <w:p w14:paraId="55C607C6" w14:textId="77777777" w:rsidR="00892997" w:rsidRPr="007C7114" w:rsidRDefault="00892997" w:rsidP="00372922">
            <w:pPr>
              <w:ind w:left="-108" w:right="-110"/>
              <w:jc w:val="center"/>
            </w:pPr>
            <w:r>
              <w:t>Однос</w:t>
            </w:r>
            <w:r w:rsidRPr="007C7114">
              <w:t>тавочный</w:t>
            </w:r>
          </w:p>
          <w:p w14:paraId="292516B1" w14:textId="77777777" w:rsidR="00892997" w:rsidRPr="007C7114" w:rsidRDefault="00892997" w:rsidP="00372922">
            <w:pPr>
              <w:ind w:left="-108" w:right="-110"/>
              <w:jc w:val="center"/>
            </w:pPr>
            <w:r w:rsidRPr="007C7114">
              <w:t>руб./Гкал</w:t>
            </w:r>
          </w:p>
        </w:tc>
        <w:tc>
          <w:tcPr>
            <w:tcW w:w="708" w:type="dxa"/>
            <w:shd w:val="clear" w:color="auto" w:fill="auto"/>
            <w:vAlign w:val="center"/>
          </w:tcPr>
          <w:p w14:paraId="0EE43D06" w14:textId="77777777" w:rsidR="00892997" w:rsidRPr="001B360F" w:rsidRDefault="00892997" w:rsidP="00372922">
            <w:pPr>
              <w:ind w:left="-250" w:right="-230"/>
              <w:jc w:val="center"/>
            </w:pPr>
            <w:r>
              <w:t>2018</w:t>
            </w:r>
          </w:p>
        </w:tc>
        <w:tc>
          <w:tcPr>
            <w:tcW w:w="1134" w:type="dxa"/>
            <w:shd w:val="clear" w:color="auto" w:fill="auto"/>
            <w:vAlign w:val="center"/>
          </w:tcPr>
          <w:p w14:paraId="6505D5E9" w14:textId="77777777" w:rsidR="00892997" w:rsidRPr="00D179DD" w:rsidRDefault="00892997" w:rsidP="00372922">
            <w:pPr>
              <w:jc w:val="center"/>
            </w:pPr>
            <w:r w:rsidRPr="00834859">
              <w:t>2762,09</w:t>
            </w:r>
          </w:p>
        </w:tc>
        <w:tc>
          <w:tcPr>
            <w:tcW w:w="1134" w:type="dxa"/>
            <w:shd w:val="clear" w:color="auto" w:fill="auto"/>
            <w:vAlign w:val="center"/>
          </w:tcPr>
          <w:p w14:paraId="2BEC3778" w14:textId="77777777" w:rsidR="00892997" w:rsidRDefault="00892997" w:rsidP="00372922">
            <w:pPr>
              <w:jc w:val="center"/>
            </w:pPr>
            <w:r>
              <w:t>2884,50</w:t>
            </w:r>
          </w:p>
        </w:tc>
        <w:tc>
          <w:tcPr>
            <w:tcW w:w="811" w:type="dxa"/>
            <w:shd w:val="clear" w:color="auto" w:fill="auto"/>
            <w:vAlign w:val="center"/>
          </w:tcPr>
          <w:p w14:paraId="2018B8AF" w14:textId="77777777" w:rsidR="00892997" w:rsidRDefault="00892997" w:rsidP="00372922">
            <w:pPr>
              <w:ind w:left="-102" w:right="-114"/>
              <w:jc w:val="center"/>
            </w:pPr>
            <w:r w:rsidRPr="001B360F">
              <w:t>x</w:t>
            </w:r>
          </w:p>
        </w:tc>
        <w:tc>
          <w:tcPr>
            <w:tcW w:w="801" w:type="dxa"/>
            <w:shd w:val="clear" w:color="auto" w:fill="auto"/>
            <w:vAlign w:val="center"/>
          </w:tcPr>
          <w:p w14:paraId="6F71CCFD" w14:textId="77777777" w:rsidR="00892997" w:rsidRDefault="00892997" w:rsidP="00372922">
            <w:pPr>
              <w:ind w:left="-102" w:right="-114"/>
              <w:jc w:val="center"/>
            </w:pPr>
            <w:r w:rsidRPr="001B360F">
              <w:t>x</w:t>
            </w:r>
          </w:p>
        </w:tc>
        <w:tc>
          <w:tcPr>
            <w:tcW w:w="936" w:type="dxa"/>
            <w:shd w:val="clear" w:color="auto" w:fill="auto"/>
            <w:vAlign w:val="center"/>
          </w:tcPr>
          <w:p w14:paraId="7BD207AF" w14:textId="77777777" w:rsidR="00892997" w:rsidRDefault="00892997" w:rsidP="00372922">
            <w:pPr>
              <w:ind w:left="-102" w:right="-114"/>
              <w:jc w:val="center"/>
            </w:pPr>
            <w:r w:rsidRPr="001B360F">
              <w:t>x</w:t>
            </w:r>
          </w:p>
        </w:tc>
        <w:tc>
          <w:tcPr>
            <w:tcW w:w="804" w:type="dxa"/>
            <w:shd w:val="clear" w:color="auto" w:fill="auto"/>
            <w:vAlign w:val="center"/>
          </w:tcPr>
          <w:p w14:paraId="437DB57E" w14:textId="77777777" w:rsidR="00892997" w:rsidRDefault="00892997" w:rsidP="00372922">
            <w:pPr>
              <w:ind w:left="-102" w:right="-114"/>
              <w:jc w:val="center"/>
            </w:pPr>
            <w:r w:rsidRPr="001B360F">
              <w:t>x</w:t>
            </w:r>
          </w:p>
        </w:tc>
        <w:tc>
          <w:tcPr>
            <w:tcW w:w="1043" w:type="dxa"/>
            <w:shd w:val="clear" w:color="auto" w:fill="auto"/>
            <w:vAlign w:val="center"/>
          </w:tcPr>
          <w:p w14:paraId="48A8726C" w14:textId="77777777" w:rsidR="00892997" w:rsidRDefault="00892997" w:rsidP="00372922">
            <w:pPr>
              <w:ind w:left="-102" w:right="-114"/>
              <w:jc w:val="center"/>
            </w:pPr>
            <w:r w:rsidRPr="0079040C">
              <w:t>x</w:t>
            </w:r>
          </w:p>
        </w:tc>
      </w:tr>
      <w:tr w:rsidR="00892997" w:rsidRPr="007C7114" w14:paraId="2B05F39F" w14:textId="77777777" w:rsidTr="00892997">
        <w:trPr>
          <w:jc w:val="center"/>
        </w:trPr>
        <w:tc>
          <w:tcPr>
            <w:tcW w:w="1234" w:type="dxa"/>
            <w:vMerge/>
            <w:shd w:val="clear" w:color="auto" w:fill="auto"/>
          </w:tcPr>
          <w:p w14:paraId="3AD90C04" w14:textId="77777777" w:rsidR="00892997" w:rsidRPr="007C7114" w:rsidRDefault="00892997" w:rsidP="00372922">
            <w:pPr>
              <w:ind w:right="-283"/>
            </w:pPr>
          </w:p>
        </w:tc>
        <w:tc>
          <w:tcPr>
            <w:tcW w:w="1843" w:type="dxa"/>
            <w:shd w:val="clear" w:color="auto" w:fill="auto"/>
          </w:tcPr>
          <w:p w14:paraId="33AEB718" w14:textId="77777777" w:rsidR="00892997" w:rsidRPr="007C7114" w:rsidRDefault="00892997" w:rsidP="00372922">
            <w:pPr>
              <w:ind w:right="-110"/>
              <w:jc w:val="center"/>
            </w:pPr>
            <w:r w:rsidRPr="007C7114">
              <w:t>Двухставочный</w:t>
            </w:r>
          </w:p>
        </w:tc>
        <w:tc>
          <w:tcPr>
            <w:tcW w:w="708" w:type="dxa"/>
            <w:shd w:val="clear" w:color="auto" w:fill="auto"/>
            <w:vAlign w:val="center"/>
          </w:tcPr>
          <w:p w14:paraId="50B2D727" w14:textId="77777777" w:rsidR="00892997" w:rsidRDefault="00892997" w:rsidP="00372922">
            <w:pPr>
              <w:ind w:left="-250" w:right="-230"/>
              <w:jc w:val="center"/>
            </w:pPr>
            <w:r w:rsidRPr="001B360F">
              <w:t>x</w:t>
            </w:r>
          </w:p>
        </w:tc>
        <w:tc>
          <w:tcPr>
            <w:tcW w:w="1134" w:type="dxa"/>
            <w:shd w:val="clear" w:color="auto" w:fill="auto"/>
            <w:vAlign w:val="center"/>
          </w:tcPr>
          <w:p w14:paraId="77F4DF49" w14:textId="77777777" w:rsidR="00892997" w:rsidRDefault="00892997" w:rsidP="00372922">
            <w:pPr>
              <w:ind w:left="-128" w:right="-159"/>
              <w:jc w:val="center"/>
            </w:pPr>
            <w:r w:rsidRPr="001B360F">
              <w:t>x</w:t>
            </w:r>
          </w:p>
        </w:tc>
        <w:tc>
          <w:tcPr>
            <w:tcW w:w="1134" w:type="dxa"/>
            <w:shd w:val="clear" w:color="auto" w:fill="auto"/>
            <w:vAlign w:val="center"/>
          </w:tcPr>
          <w:p w14:paraId="0826F7D9" w14:textId="77777777" w:rsidR="00892997" w:rsidRDefault="00892997" w:rsidP="00372922">
            <w:pPr>
              <w:ind w:left="-128" w:right="-159"/>
              <w:jc w:val="center"/>
            </w:pPr>
            <w:r w:rsidRPr="001B360F">
              <w:t>x</w:t>
            </w:r>
          </w:p>
        </w:tc>
        <w:tc>
          <w:tcPr>
            <w:tcW w:w="811" w:type="dxa"/>
            <w:shd w:val="clear" w:color="auto" w:fill="auto"/>
            <w:vAlign w:val="center"/>
          </w:tcPr>
          <w:p w14:paraId="59FEEAEA" w14:textId="77777777" w:rsidR="00892997" w:rsidRDefault="00892997" w:rsidP="00372922">
            <w:pPr>
              <w:ind w:left="-102" w:right="-114"/>
              <w:jc w:val="center"/>
            </w:pPr>
            <w:r w:rsidRPr="001B360F">
              <w:t>x</w:t>
            </w:r>
          </w:p>
        </w:tc>
        <w:tc>
          <w:tcPr>
            <w:tcW w:w="801" w:type="dxa"/>
            <w:shd w:val="clear" w:color="auto" w:fill="auto"/>
            <w:vAlign w:val="center"/>
          </w:tcPr>
          <w:p w14:paraId="2386FDDC" w14:textId="77777777" w:rsidR="00892997" w:rsidRDefault="00892997" w:rsidP="00372922">
            <w:pPr>
              <w:ind w:left="-102" w:right="-114"/>
              <w:jc w:val="center"/>
            </w:pPr>
            <w:r w:rsidRPr="001B360F">
              <w:t>x</w:t>
            </w:r>
          </w:p>
        </w:tc>
        <w:tc>
          <w:tcPr>
            <w:tcW w:w="936" w:type="dxa"/>
            <w:shd w:val="clear" w:color="auto" w:fill="auto"/>
            <w:vAlign w:val="center"/>
          </w:tcPr>
          <w:p w14:paraId="0CC59526" w14:textId="77777777" w:rsidR="00892997" w:rsidRDefault="00892997" w:rsidP="00372922">
            <w:pPr>
              <w:ind w:left="-102" w:right="-114"/>
              <w:jc w:val="center"/>
            </w:pPr>
            <w:r w:rsidRPr="001B360F">
              <w:t>x</w:t>
            </w:r>
          </w:p>
        </w:tc>
        <w:tc>
          <w:tcPr>
            <w:tcW w:w="804" w:type="dxa"/>
            <w:shd w:val="clear" w:color="auto" w:fill="auto"/>
            <w:vAlign w:val="center"/>
          </w:tcPr>
          <w:p w14:paraId="12F79D70" w14:textId="77777777" w:rsidR="00892997" w:rsidRDefault="00892997" w:rsidP="00372922">
            <w:pPr>
              <w:ind w:left="-102" w:right="-114"/>
              <w:jc w:val="center"/>
            </w:pPr>
            <w:r w:rsidRPr="001B360F">
              <w:t>x</w:t>
            </w:r>
          </w:p>
        </w:tc>
        <w:tc>
          <w:tcPr>
            <w:tcW w:w="1043" w:type="dxa"/>
            <w:shd w:val="clear" w:color="auto" w:fill="auto"/>
            <w:vAlign w:val="center"/>
          </w:tcPr>
          <w:p w14:paraId="405F81DE" w14:textId="77777777" w:rsidR="00892997" w:rsidRDefault="00892997" w:rsidP="00372922">
            <w:pPr>
              <w:ind w:left="-102" w:right="-114"/>
              <w:jc w:val="center"/>
            </w:pPr>
            <w:r w:rsidRPr="0079040C">
              <w:t>x</w:t>
            </w:r>
          </w:p>
        </w:tc>
      </w:tr>
      <w:tr w:rsidR="00892997" w:rsidRPr="007C7114" w14:paraId="5D54091A" w14:textId="77777777" w:rsidTr="00892997">
        <w:trPr>
          <w:trHeight w:val="390"/>
          <w:jc w:val="center"/>
        </w:trPr>
        <w:tc>
          <w:tcPr>
            <w:tcW w:w="1234" w:type="dxa"/>
            <w:vMerge/>
            <w:shd w:val="clear" w:color="auto" w:fill="auto"/>
          </w:tcPr>
          <w:p w14:paraId="1E5FE9AA" w14:textId="77777777" w:rsidR="00892997" w:rsidRPr="007C7114" w:rsidRDefault="00892997" w:rsidP="00372922">
            <w:pPr>
              <w:ind w:right="-283"/>
            </w:pPr>
          </w:p>
        </w:tc>
        <w:tc>
          <w:tcPr>
            <w:tcW w:w="1843" w:type="dxa"/>
            <w:shd w:val="clear" w:color="auto" w:fill="auto"/>
          </w:tcPr>
          <w:p w14:paraId="6093DC7F" w14:textId="77777777" w:rsidR="00892997" w:rsidRPr="007C7114" w:rsidRDefault="00892997" w:rsidP="00372922">
            <w:pPr>
              <w:ind w:left="-108" w:right="-110"/>
              <w:jc w:val="center"/>
            </w:pPr>
            <w:r w:rsidRPr="007C7114">
              <w:t>Ставка за тепловую эне</w:t>
            </w:r>
            <w:r>
              <w:t>рг</w:t>
            </w:r>
            <w:r w:rsidRPr="007C7114">
              <w:t>ию, руб./Гкал</w:t>
            </w:r>
          </w:p>
        </w:tc>
        <w:tc>
          <w:tcPr>
            <w:tcW w:w="708" w:type="dxa"/>
            <w:shd w:val="clear" w:color="auto" w:fill="auto"/>
            <w:vAlign w:val="center"/>
          </w:tcPr>
          <w:p w14:paraId="237EE7C1" w14:textId="77777777" w:rsidR="00892997" w:rsidRDefault="00892997" w:rsidP="00372922">
            <w:pPr>
              <w:ind w:left="-250" w:right="-230"/>
              <w:jc w:val="center"/>
            </w:pPr>
            <w:r w:rsidRPr="001B360F">
              <w:t>x</w:t>
            </w:r>
          </w:p>
        </w:tc>
        <w:tc>
          <w:tcPr>
            <w:tcW w:w="1134" w:type="dxa"/>
            <w:shd w:val="clear" w:color="auto" w:fill="auto"/>
            <w:vAlign w:val="center"/>
          </w:tcPr>
          <w:p w14:paraId="568D9501" w14:textId="77777777" w:rsidR="00892997" w:rsidRDefault="00892997" w:rsidP="00372922">
            <w:pPr>
              <w:ind w:left="-128" w:right="-159"/>
              <w:jc w:val="center"/>
            </w:pPr>
            <w:r w:rsidRPr="001B360F">
              <w:t>x</w:t>
            </w:r>
          </w:p>
        </w:tc>
        <w:tc>
          <w:tcPr>
            <w:tcW w:w="1134" w:type="dxa"/>
            <w:shd w:val="clear" w:color="auto" w:fill="auto"/>
            <w:vAlign w:val="center"/>
          </w:tcPr>
          <w:p w14:paraId="109A228E" w14:textId="77777777" w:rsidR="00892997" w:rsidRDefault="00892997" w:rsidP="00372922">
            <w:pPr>
              <w:ind w:left="-128" w:right="-159"/>
              <w:jc w:val="center"/>
            </w:pPr>
            <w:r w:rsidRPr="001B360F">
              <w:t>x</w:t>
            </w:r>
          </w:p>
        </w:tc>
        <w:tc>
          <w:tcPr>
            <w:tcW w:w="811" w:type="dxa"/>
            <w:shd w:val="clear" w:color="auto" w:fill="auto"/>
            <w:vAlign w:val="center"/>
          </w:tcPr>
          <w:p w14:paraId="042C573D" w14:textId="77777777" w:rsidR="00892997" w:rsidRDefault="00892997" w:rsidP="00372922">
            <w:pPr>
              <w:ind w:left="-102" w:right="-114"/>
              <w:jc w:val="center"/>
            </w:pPr>
            <w:r w:rsidRPr="001B360F">
              <w:t>x</w:t>
            </w:r>
          </w:p>
        </w:tc>
        <w:tc>
          <w:tcPr>
            <w:tcW w:w="801" w:type="dxa"/>
            <w:shd w:val="clear" w:color="auto" w:fill="auto"/>
            <w:vAlign w:val="center"/>
          </w:tcPr>
          <w:p w14:paraId="341B74BC" w14:textId="77777777" w:rsidR="00892997" w:rsidRDefault="00892997" w:rsidP="00372922">
            <w:pPr>
              <w:ind w:left="-102" w:right="-114"/>
              <w:jc w:val="center"/>
            </w:pPr>
            <w:r w:rsidRPr="001B360F">
              <w:t>x</w:t>
            </w:r>
          </w:p>
        </w:tc>
        <w:tc>
          <w:tcPr>
            <w:tcW w:w="936" w:type="dxa"/>
            <w:shd w:val="clear" w:color="auto" w:fill="auto"/>
            <w:vAlign w:val="center"/>
          </w:tcPr>
          <w:p w14:paraId="1C5A2545" w14:textId="77777777" w:rsidR="00892997" w:rsidRDefault="00892997" w:rsidP="00372922">
            <w:pPr>
              <w:ind w:left="-102" w:right="-114"/>
              <w:jc w:val="center"/>
            </w:pPr>
            <w:r w:rsidRPr="001B360F">
              <w:t>x</w:t>
            </w:r>
          </w:p>
        </w:tc>
        <w:tc>
          <w:tcPr>
            <w:tcW w:w="804" w:type="dxa"/>
            <w:shd w:val="clear" w:color="auto" w:fill="auto"/>
            <w:vAlign w:val="center"/>
          </w:tcPr>
          <w:p w14:paraId="49547ACB" w14:textId="77777777" w:rsidR="00892997" w:rsidRDefault="00892997" w:rsidP="00372922">
            <w:pPr>
              <w:ind w:left="-102" w:right="-114"/>
              <w:jc w:val="center"/>
            </w:pPr>
            <w:r w:rsidRPr="001B360F">
              <w:t>x</w:t>
            </w:r>
          </w:p>
        </w:tc>
        <w:tc>
          <w:tcPr>
            <w:tcW w:w="1043" w:type="dxa"/>
            <w:shd w:val="clear" w:color="auto" w:fill="auto"/>
            <w:vAlign w:val="center"/>
          </w:tcPr>
          <w:p w14:paraId="48F79676" w14:textId="77777777" w:rsidR="00892997" w:rsidRDefault="00892997" w:rsidP="00372922">
            <w:pPr>
              <w:ind w:left="-102" w:right="-114"/>
              <w:jc w:val="center"/>
            </w:pPr>
            <w:r w:rsidRPr="0079040C">
              <w:t>x</w:t>
            </w:r>
          </w:p>
        </w:tc>
      </w:tr>
      <w:tr w:rsidR="00892997" w:rsidRPr="007C7114" w14:paraId="16AAEAA0" w14:textId="77777777" w:rsidTr="00892997">
        <w:trPr>
          <w:trHeight w:val="516"/>
          <w:jc w:val="center"/>
        </w:trPr>
        <w:tc>
          <w:tcPr>
            <w:tcW w:w="1234" w:type="dxa"/>
            <w:vMerge/>
            <w:shd w:val="clear" w:color="auto" w:fill="auto"/>
          </w:tcPr>
          <w:p w14:paraId="7BEE1B49" w14:textId="77777777" w:rsidR="00892997" w:rsidRPr="007C7114" w:rsidRDefault="00892997" w:rsidP="00372922">
            <w:pPr>
              <w:ind w:right="-283"/>
            </w:pPr>
          </w:p>
        </w:tc>
        <w:tc>
          <w:tcPr>
            <w:tcW w:w="1843" w:type="dxa"/>
            <w:shd w:val="clear" w:color="auto" w:fill="auto"/>
            <w:vAlign w:val="center"/>
          </w:tcPr>
          <w:p w14:paraId="7899AE7C" w14:textId="77777777" w:rsidR="00892997" w:rsidRDefault="00892997" w:rsidP="00372922">
            <w:pPr>
              <w:ind w:right="-110"/>
              <w:jc w:val="center"/>
            </w:pPr>
            <w:r w:rsidRPr="007C7114">
              <w:t xml:space="preserve">Ставка за </w:t>
            </w:r>
            <w:r>
              <w:t>с</w:t>
            </w:r>
            <w:r w:rsidRPr="007C7114">
              <w:t xml:space="preserve">одержание тепловой мощности, </w:t>
            </w:r>
          </w:p>
          <w:p w14:paraId="3AC7CBB3" w14:textId="77777777" w:rsidR="00892997" w:rsidRDefault="00892997" w:rsidP="00372922">
            <w:pPr>
              <w:ind w:right="-110"/>
              <w:jc w:val="center"/>
            </w:pPr>
            <w:r w:rsidRPr="007C7114">
              <w:t>тыс. руб./</w:t>
            </w:r>
          </w:p>
          <w:p w14:paraId="1DDE6739" w14:textId="77777777" w:rsidR="00892997" w:rsidRPr="007C7114" w:rsidRDefault="00892997" w:rsidP="00372922">
            <w:pPr>
              <w:ind w:right="-110"/>
              <w:jc w:val="center"/>
            </w:pPr>
            <w:r w:rsidRPr="007C7114">
              <w:t>Гкал/ч в мес.</w:t>
            </w:r>
          </w:p>
        </w:tc>
        <w:tc>
          <w:tcPr>
            <w:tcW w:w="708" w:type="dxa"/>
            <w:shd w:val="clear" w:color="auto" w:fill="auto"/>
            <w:vAlign w:val="center"/>
          </w:tcPr>
          <w:p w14:paraId="782ABD56" w14:textId="77777777" w:rsidR="00892997" w:rsidRDefault="00892997" w:rsidP="00372922">
            <w:pPr>
              <w:ind w:left="-250" w:right="-230"/>
              <w:jc w:val="center"/>
            </w:pPr>
            <w:r w:rsidRPr="001B360F">
              <w:t>x</w:t>
            </w:r>
          </w:p>
        </w:tc>
        <w:tc>
          <w:tcPr>
            <w:tcW w:w="1134" w:type="dxa"/>
            <w:shd w:val="clear" w:color="auto" w:fill="auto"/>
            <w:vAlign w:val="center"/>
          </w:tcPr>
          <w:p w14:paraId="1AAE7EF6" w14:textId="77777777" w:rsidR="00892997" w:rsidRDefault="00892997" w:rsidP="00372922">
            <w:pPr>
              <w:ind w:left="-128" w:right="-159"/>
              <w:jc w:val="center"/>
            </w:pPr>
            <w:r w:rsidRPr="001B360F">
              <w:t>x</w:t>
            </w:r>
          </w:p>
        </w:tc>
        <w:tc>
          <w:tcPr>
            <w:tcW w:w="1134" w:type="dxa"/>
            <w:shd w:val="clear" w:color="auto" w:fill="auto"/>
            <w:vAlign w:val="center"/>
          </w:tcPr>
          <w:p w14:paraId="33495A71" w14:textId="77777777" w:rsidR="00892997" w:rsidRDefault="00892997" w:rsidP="00372922">
            <w:pPr>
              <w:ind w:left="-128" w:right="-159"/>
              <w:jc w:val="center"/>
            </w:pPr>
            <w:r w:rsidRPr="001B360F">
              <w:t>x</w:t>
            </w:r>
          </w:p>
        </w:tc>
        <w:tc>
          <w:tcPr>
            <w:tcW w:w="811" w:type="dxa"/>
            <w:shd w:val="clear" w:color="auto" w:fill="auto"/>
            <w:vAlign w:val="center"/>
          </w:tcPr>
          <w:p w14:paraId="201F67EF" w14:textId="77777777" w:rsidR="00892997" w:rsidRDefault="00892997" w:rsidP="00372922">
            <w:pPr>
              <w:ind w:left="-102" w:right="-114"/>
              <w:jc w:val="center"/>
            </w:pPr>
            <w:r w:rsidRPr="001B360F">
              <w:t>x</w:t>
            </w:r>
          </w:p>
        </w:tc>
        <w:tc>
          <w:tcPr>
            <w:tcW w:w="801" w:type="dxa"/>
            <w:shd w:val="clear" w:color="auto" w:fill="auto"/>
            <w:vAlign w:val="center"/>
          </w:tcPr>
          <w:p w14:paraId="6FE30F38" w14:textId="77777777" w:rsidR="00892997" w:rsidRDefault="00892997" w:rsidP="00372922">
            <w:pPr>
              <w:ind w:left="-102" w:right="-114"/>
              <w:jc w:val="center"/>
            </w:pPr>
            <w:r w:rsidRPr="001B360F">
              <w:t>x</w:t>
            </w:r>
          </w:p>
        </w:tc>
        <w:tc>
          <w:tcPr>
            <w:tcW w:w="936" w:type="dxa"/>
            <w:shd w:val="clear" w:color="auto" w:fill="auto"/>
            <w:vAlign w:val="center"/>
          </w:tcPr>
          <w:p w14:paraId="74CBB78C" w14:textId="77777777" w:rsidR="00892997" w:rsidRDefault="00892997" w:rsidP="00372922">
            <w:pPr>
              <w:ind w:left="-102" w:right="-114"/>
              <w:jc w:val="center"/>
            </w:pPr>
            <w:r w:rsidRPr="001B360F">
              <w:t>x</w:t>
            </w:r>
          </w:p>
        </w:tc>
        <w:tc>
          <w:tcPr>
            <w:tcW w:w="804" w:type="dxa"/>
            <w:shd w:val="clear" w:color="auto" w:fill="auto"/>
            <w:vAlign w:val="center"/>
          </w:tcPr>
          <w:p w14:paraId="464D7EC1" w14:textId="77777777" w:rsidR="00892997" w:rsidRDefault="00892997" w:rsidP="00372922">
            <w:pPr>
              <w:ind w:left="-102" w:right="-114"/>
              <w:jc w:val="center"/>
            </w:pPr>
            <w:r w:rsidRPr="001B360F">
              <w:t>x</w:t>
            </w:r>
          </w:p>
        </w:tc>
        <w:tc>
          <w:tcPr>
            <w:tcW w:w="1043" w:type="dxa"/>
            <w:shd w:val="clear" w:color="auto" w:fill="auto"/>
            <w:vAlign w:val="center"/>
          </w:tcPr>
          <w:p w14:paraId="2604868F" w14:textId="77777777" w:rsidR="00892997" w:rsidRDefault="00892997" w:rsidP="00372922">
            <w:pPr>
              <w:ind w:left="-102" w:right="-114"/>
              <w:jc w:val="center"/>
            </w:pPr>
            <w:r w:rsidRPr="0079040C">
              <w:t>x</w:t>
            </w:r>
          </w:p>
        </w:tc>
      </w:tr>
    </w:tbl>
    <w:p w14:paraId="35F7CB53" w14:textId="77777777" w:rsidR="00892997" w:rsidRDefault="00892997" w:rsidP="00892997">
      <w:pPr>
        <w:ind w:left="142" w:right="-1" w:firstLine="709"/>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834859">
        <w:rPr>
          <w:color w:val="000000"/>
          <w:sz w:val="28"/>
          <w:szCs w:val="28"/>
        </w:rPr>
        <w:t>).</w:t>
      </w:r>
    </w:p>
    <w:p w14:paraId="73676401" w14:textId="6CEC5964" w:rsidR="006072F1" w:rsidRPr="0008795E" w:rsidRDefault="006072F1" w:rsidP="00892997">
      <w:pPr>
        <w:autoSpaceDE w:val="0"/>
        <w:autoSpaceDN w:val="0"/>
        <w:adjustRightInd w:val="0"/>
        <w:jc w:val="both"/>
      </w:pPr>
    </w:p>
    <w:sectPr w:rsidR="006072F1" w:rsidRPr="0008795E" w:rsidSect="00A56DD6">
      <w:pgSz w:w="11906" w:h="16838" w:code="9"/>
      <w:pgMar w:top="709" w:right="567" w:bottom="1276"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A56DD6" w:rsidRDefault="00A56DD6">
      <w:r>
        <w:separator/>
      </w:r>
    </w:p>
  </w:endnote>
  <w:endnote w:type="continuationSeparator" w:id="0">
    <w:p w14:paraId="7D3A07AE" w14:textId="77777777" w:rsidR="00A56DD6" w:rsidRDefault="00A5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A56DD6" w:rsidRDefault="00A56DD6">
    <w:pPr>
      <w:pStyle w:val="aa"/>
      <w:jc w:val="center"/>
    </w:pPr>
    <w:r>
      <w:fldChar w:fldCharType="begin"/>
    </w:r>
    <w:r>
      <w:instrText>PAGE   \* MERGEFORMAT</w:instrText>
    </w:r>
    <w:r>
      <w:fldChar w:fldCharType="separate"/>
    </w:r>
    <w:r>
      <w:rPr>
        <w:noProof/>
      </w:rPr>
      <w:t>11</w:t>
    </w:r>
    <w:r>
      <w:fldChar w:fldCharType="end"/>
    </w:r>
  </w:p>
  <w:p w14:paraId="44050661" w14:textId="77777777" w:rsidR="00A56DD6" w:rsidRDefault="00A56DD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41EC" w14:textId="77777777" w:rsidR="00A56DD6" w:rsidRDefault="00A56DD6">
    <w:pPr>
      <w:pStyle w:val="aa"/>
      <w:framePr w:wrap="around" w:vAnchor="text" w:hAnchor="margin" w:xAlign="center" w:y="1"/>
      <w:rPr>
        <w:rStyle w:val="ac"/>
      </w:rPr>
    </w:pPr>
    <w:r>
      <w:fldChar w:fldCharType="begin"/>
    </w:r>
    <w:r>
      <w:rPr>
        <w:rStyle w:val="ac"/>
      </w:rPr>
      <w:instrText xml:space="preserve">PAGE  </w:instrText>
    </w:r>
    <w:r>
      <w:fldChar w:fldCharType="end"/>
    </w:r>
  </w:p>
  <w:p w14:paraId="1DA5F40C" w14:textId="77777777" w:rsidR="00A56DD6" w:rsidRDefault="00A56DD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B55E" w14:textId="77777777" w:rsidR="00A56DD6" w:rsidRDefault="00A56DD6">
    <w:pPr>
      <w:pStyle w:val="aa"/>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20</w:t>
    </w:r>
    <w:r>
      <w:fldChar w:fldCharType="end"/>
    </w:r>
  </w:p>
  <w:p w14:paraId="7AD9CFA2" w14:textId="77777777" w:rsidR="00A56DD6" w:rsidRDefault="00A56DD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BC7C" w14:textId="77777777" w:rsidR="00A56DD6" w:rsidRDefault="00A56DD6" w:rsidP="006E71AE">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7E88BA22" w14:textId="77777777" w:rsidR="00A56DD6" w:rsidRDefault="00A56DD6" w:rsidP="006E71AE">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F25F0" w14:textId="77777777" w:rsidR="00A56DD6" w:rsidRDefault="00A56DD6" w:rsidP="00A56DD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AEF269B" w14:textId="77777777" w:rsidR="00A56DD6" w:rsidRDefault="00A56DD6">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2B63" w14:textId="77777777" w:rsidR="00A56DD6" w:rsidRDefault="00A56DD6" w:rsidP="00A56DD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59</w:t>
    </w:r>
    <w:r>
      <w:rPr>
        <w:rStyle w:val="ac"/>
      </w:rPr>
      <w:fldChar w:fldCharType="end"/>
    </w:r>
  </w:p>
  <w:p w14:paraId="01195387" w14:textId="77777777" w:rsidR="00A56DD6" w:rsidRDefault="00A56D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A56DD6" w:rsidRDefault="00A56DD6">
      <w:r>
        <w:separator/>
      </w:r>
    </w:p>
  </w:footnote>
  <w:footnote w:type="continuationSeparator" w:id="0">
    <w:p w14:paraId="29F8D6C8" w14:textId="77777777" w:rsidR="00A56DD6" w:rsidRDefault="00A5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EndPr/>
    <w:sdtContent>
      <w:p w14:paraId="3883E787" w14:textId="7AD0210D" w:rsidR="00A56DD6" w:rsidRDefault="00A56DD6">
        <w:pPr>
          <w:pStyle w:val="a8"/>
          <w:jc w:val="center"/>
        </w:pPr>
        <w:r>
          <w:fldChar w:fldCharType="begin"/>
        </w:r>
        <w:r>
          <w:instrText>PAGE   \* MERGEFORMAT</w:instrText>
        </w:r>
        <w:r>
          <w:fldChar w:fldCharType="separate"/>
        </w:r>
        <w:r>
          <w:t>2</w:t>
        </w:r>
        <w:r>
          <w:fldChar w:fldCharType="end"/>
        </w:r>
      </w:p>
    </w:sdtContent>
  </w:sdt>
  <w:p w14:paraId="2EC95FB9" w14:textId="77777777" w:rsidR="00A56DD6" w:rsidRPr="00DB4FA4" w:rsidRDefault="00A56DD6"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3A1419"/>
    <w:multiLevelType w:val="singleLevel"/>
    <w:tmpl w:val="93CA14F0"/>
    <w:lvl w:ilvl="0">
      <w:start w:val="2"/>
      <w:numFmt w:val="bullet"/>
      <w:lvlText w:val="-"/>
      <w:lvlJc w:val="left"/>
      <w:pPr>
        <w:tabs>
          <w:tab w:val="num" w:pos="360"/>
        </w:tabs>
        <w:ind w:left="360" w:hanging="360"/>
      </w:pPr>
      <w:rPr>
        <w:rFont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E08F3"/>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4942EE9"/>
    <w:multiLevelType w:val="hybridMultilevel"/>
    <w:tmpl w:val="D07E14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71ACD"/>
    <w:multiLevelType w:val="singleLevel"/>
    <w:tmpl w:val="04190001"/>
    <w:lvl w:ilvl="0">
      <w:start w:val="1"/>
      <w:numFmt w:val="bullet"/>
      <w:lvlText w:val=""/>
      <w:lvlJc w:val="left"/>
      <w:pPr>
        <w:ind w:left="360" w:hanging="360"/>
      </w:pPr>
      <w:rPr>
        <w:rFonts w:ascii="Symbol" w:hAnsi="Symbol" w:cs="Symbol" w:hint="default"/>
      </w:rPr>
    </w:lvl>
  </w:abstractNum>
  <w:abstractNum w:abstractNumId="9"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774D0C"/>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7C701B"/>
    <w:multiLevelType w:val="hybridMultilevel"/>
    <w:tmpl w:val="52BC8598"/>
    <w:lvl w:ilvl="0" w:tplc="106E9F4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143EDD"/>
    <w:multiLevelType w:val="hybridMultilevel"/>
    <w:tmpl w:val="8222CDF8"/>
    <w:lvl w:ilvl="0" w:tplc="DB0E4632">
      <w:start w:val="7"/>
      <w:numFmt w:val="decimal"/>
      <w:lvlText w:val="%1)"/>
      <w:lvlJc w:val="left"/>
      <w:pPr>
        <w:ind w:left="4647" w:hanging="360"/>
      </w:pPr>
      <w:rPr>
        <w:rFonts w:hint="default"/>
      </w:rPr>
    </w:lvl>
    <w:lvl w:ilvl="1" w:tplc="04190019" w:tentative="1">
      <w:start w:val="1"/>
      <w:numFmt w:val="lowerLetter"/>
      <w:lvlText w:val="%2."/>
      <w:lvlJc w:val="left"/>
      <w:pPr>
        <w:ind w:left="5367" w:hanging="360"/>
      </w:pPr>
    </w:lvl>
    <w:lvl w:ilvl="2" w:tplc="0419001B">
      <w:start w:val="1"/>
      <w:numFmt w:val="lowerRoman"/>
      <w:lvlText w:val="%3."/>
      <w:lvlJc w:val="right"/>
      <w:pPr>
        <w:ind w:left="6087" w:hanging="180"/>
      </w:pPr>
    </w:lvl>
    <w:lvl w:ilvl="3" w:tplc="0419000F">
      <w:start w:val="1"/>
      <w:numFmt w:val="decimal"/>
      <w:lvlText w:val="%4."/>
      <w:lvlJc w:val="left"/>
      <w:pPr>
        <w:ind w:left="2345" w:hanging="360"/>
      </w:pPr>
    </w:lvl>
    <w:lvl w:ilvl="4" w:tplc="04190019" w:tentative="1">
      <w:start w:val="1"/>
      <w:numFmt w:val="lowerLetter"/>
      <w:lvlText w:val="%5."/>
      <w:lvlJc w:val="left"/>
      <w:pPr>
        <w:ind w:left="7527" w:hanging="360"/>
      </w:pPr>
    </w:lvl>
    <w:lvl w:ilvl="5" w:tplc="0419001B" w:tentative="1">
      <w:start w:val="1"/>
      <w:numFmt w:val="lowerRoman"/>
      <w:lvlText w:val="%6."/>
      <w:lvlJc w:val="right"/>
      <w:pPr>
        <w:ind w:left="8247" w:hanging="180"/>
      </w:pPr>
    </w:lvl>
    <w:lvl w:ilvl="6" w:tplc="0419000F" w:tentative="1">
      <w:start w:val="1"/>
      <w:numFmt w:val="decimal"/>
      <w:lvlText w:val="%7."/>
      <w:lvlJc w:val="left"/>
      <w:pPr>
        <w:ind w:left="8967" w:hanging="360"/>
      </w:pPr>
    </w:lvl>
    <w:lvl w:ilvl="7" w:tplc="04190019" w:tentative="1">
      <w:start w:val="1"/>
      <w:numFmt w:val="lowerLetter"/>
      <w:lvlText w:val="%8."/>
      <w:lvlJc w:val="left"/>
      <w:pPr>
        <w:ind w:left="9687" w:hanging="360"/>
      </w:pPr>
    </w:lvl>
    <w:lvl w:ilvl="8" w:tplc="0419001B" w:tentative="1">
      <w:start w:val="1"/>
      <w:numFmt w:val="lowerRoman"/>
      <w:lvlText w:val="%9."/>
      <w:lvlJc w:val="right"/>
      <w:pPr>
        <w:ind w:left="10407" w:hanging="180"/>
      </w:pPr>
    </w:lvl>
  </w:abstractNum>
  <w:abstractNum w:abstractNumId="14" w15:restartNumberingAfterBreak="0">
    <w:nsid w:val="3403194C"/>
    <w:multiLevelType w:val="hybridMultilevel"/>
    <w:tmpl w:val="2BA4B9C0"/>
    <w:lvl w:ilvl="0" w:tplc="716A6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A447122"/>
    <w:multiLevelType w:val="hybridMultilevel"/>
    <w:tmpl w:val="6C7C40D2"/>
    <w:lvl w:ilvl="0" w:tplc="52366F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8E1114"/>
    <w:multiLevelType w:val="multilevel"/>
    <w:tmpl w:val="B40482EE"/>
    <w:lvl w:ilvl="0">
      <w:start w:val="1"/>
      <w:numFmt w:val="decimal"/>
      <w:lvlText w:val="%1."/>
      <w:lvlJc w:val="left"/>
      <w:pPr>
        <w:ind w:left="480" w:hanging="48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456" w:hanging="2160"/>
      </w:pPr>
      <w:rPr>
        <w:rFonts w:hint="default"/>
      </w:rPr>
    </w:lvl>
  </w:abstractNum>
  <w:abstractNum w:abstractNumId="17" w15:restartNumberingAfterBreak="0">
    <w:nsid w:val="48DE26DD"/>
    <w:multiLevelType w:val="hybridMultilevel"/>
    <w:tmpl w:val="C5583A5C"/>
    <w:lvl w:ilvl="0" w:tplc="0952E33A">
      <w:start w:val="1"/>
      <w:numFmt w:val="decimal"/>
      <w:lvlText w:val="%1."/>
      <w:lvlJc w:val="left"/>
      <w:pPr>
        <w:ind w:left="720" w:hanging="360"/>
      </w:pPr>
      <w:rPr>
        <w:rFonts w:hint="default"/>
        <w:color w:val="FF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hint="default"/>
        <w:color w:val="auto"/>
        <w:sz w:val="28"/>
        <w:szCs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19" w15:restartNumberingAfterBreak="0">
    <w:nsid w:val="62756E20"/>
    <w:multiLevelType w:val="hybridMultilevel"/>
    <w:tmpl w:val="DF7E9144"/>
    <w:lvl w:ilvl="0" w:tplc="7AFECD84">
      <w:start w:val="1"/>
      <w:numFmt w:val="decimal"/>
      <w:lvlText w:val="%1)"/>
      <w:lvlJc w:val="left"/>
      <w:pPr>
        <w:ind w:left="928"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A755432"/>
    <w:multiLevelType w:val="multilevel"/>
    <w:tmpl w:val="790646A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F76824"/>
    <w:multiLevelType w:val="hybridMultilevel"/>
    <w:tmpl w:val="908821C6"/>
    <w:lvl w:ilvl="0" w:tplc="7962258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20"/>
  </w:num>
  <w:num w:numId="6">
    <w:abstractNumId w:val="22"/>
  </w:num>
  <w:num w:numId="7">
    <w:abstractNumId w:val="9"/>
  </w:num>
  <w:num w:numId="8">
    <w:abstractNumId w:val="12"/>
  </w:num>
  <w:num w:numId="9">
    <w:abstractNumId w:val="18"/>
  </w:num>
  <w:num w:numId="10">
    <w:abstractNumId w:val="2"/>
  </w:num>
  <w:num w:numId="11">
    <w:abstractNumId w:val="8"/>
  </w:num>
  <w:num w:numId="12">
    <w:abstractNumId w:val="23"/>
  </w:num>
  <w:num w:numId="13">
    <w:abstractNumId w:val="16"/>
  </w:num>
  <w:num w:numId="14">
    <w:abstractNumId w:val="7"/>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14"/>
  </w:num>
  <w:num w:numId="19">
    <w:abstractNumId w:val="6"/>
  </w:num>
  <w:num w:numId="20">
    <w:abstractNumId w:val="19"/>
  </w:num>
  <w:num w:numId="21">
    <w:abstractNumId w:val="13"/>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1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95E"/>
    <w:rsid w:val="00087BE1"/>
    <w:rsid w:val="00087C42"/>
    <w:rsid w:val="000910D8"/>
    <w:rsid w:val="00091AA5"/>
    <w:rsid w:val="00091B21"/>
    <w:rsid w:val="000929A7"/>
    <w:rsid w:val="00092F3A"/>
    <w:rsid w:val="000940D3"/>
    <w:rsid w:val="000942BD"/>
    <w:rsid w:val="000946E7"/>
    <w:rsid w:val="0009586B"/>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290"/>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64B1"/>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5C41"/>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2D90"/>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41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1E6E"/>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97EA9"/>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3369"/>
    <w:rsid w:val="00683AB8"/>
    <w:rsid w:val="00684EBF"/>
    <w:rsid w:val="0068509F"/>
    <w:rsid w:val="00685CCA"/>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C6FD9"/>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B08"/>
    <w:rsid w:val="006E3C67"/>
    <w:rsid w:val="006E5159"/>
    <w:rsid w:val="006E5DC7"/>
    <w:rsid w:val="006E627C"/>
    <w:rsid w:val="006E71AE"/>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4A3D"/>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0DE8"/>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565"/>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997"/>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3A9"/>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1C60"/>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6DD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35"/>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6F71"/>
    <w:rsid w:val="00BD7571"/>
    <w:rsid w:val="00BD76DB"/>
    <w:rsid w:val="00BD7C23"/>
    <w:rsid w:val="00BE0020"/>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30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5EC8"/>
    <w:rsid w:val="00DB698D"/>
    <w:rsid w:val="00DB6F52"/>
    <w:rsid w:val="00DB7132"/>
    <w:rsid w:val="00DC08E3"/>
    <w:rsid w:val="00DC0A1D"/>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2C8"/>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DBF"/>
    <w:rsid w:val="00FF110D"/>
    <w:rsid w:val="00FF2169"/>
    <w:rsid w:val="00FF362F"/>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99"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99"/>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09586B"/>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951C60"/>
    <w:pPr>
      <w:tabs>
        <w:tab w:val="left" w:pos="360"/>
      </w:tabs>
      <w:spacing w:after="160" w:line="240" w:lineRule="exact"/>
    </w:pPr>
    <w:rPr>
      <w:rFonts w:ascii="Verdana" w:hAnsi="Verdana" w:cs="Verdana"/>
      <w:sz w:val="20"/>
      <w:szCs w:val="20"/>
      <w:lang w:val="en-US" w:eastAsia="en-US"/>
    </w:rPr>
  </w:style>
  <w:style w:type="paragraph" w:customStyle="1" w:styleId="xl42801">
    <w:name w:val="xl42801"/>
    <w:basedOn w:val="a1"/>
    <w:rsid w:val="0054341C"/>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82">
    <w:name w:val="xl42982"/>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83">
    <w:name w:val="xl4298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4">
    <w:name w:val="xl42984"/>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985">
    <w:name w:val="xl42985"/>
    <w:basedOn w:val="a1"/>
    <w:rsid w:val="0054341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2986">
    <w:name w:val="xl42986"/>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42987">
    <w:name w:val="xl42987"/>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988">
    <w:name w:val="xl42988"/>
    <w:basedOn w:val="a1"/>
    <w:rsid w:val="0054341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989">
    <w:name w:val="xl42989"/>
    <w:basedOn w:val="a1"/>
    <w:rsid w:val="0054341C"/>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90">
    <w:name w:val="xl42990"/>
    <w:basedOn w:val="a1"/>
    <w:rsid w:val="0054341C"/>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991">
    <w:name w:val="xl42991"/>
    <w:basedOn w:val="a1"/>
    <w:rsid w:val="0054341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42992">
    <w:name w:val="xl42992"/>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42993">
    <w:name w:val="xl42993"/>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994">
    <w:name w:val="xl42994"/>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95">
    <w:name w:val="xl42995"/>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FFFF"/>
      <w:sz w:val="20"/>
      <w:szCs w:val="20"/>
    </w:rPr>
  </w:style>
  <w:style w:type="paragraph" w:customStyle="1" w:styleId="xl42996">
    <w:name w:val="xl42996"/>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FFFF"/>
      <w:sz w:val="20"/>
      <w:szCs w:val="20"/>
    </w:rPr>
  </w:style>
  <w:style w:type="paragraph" w:customStyle="1" w:styleId="xl42997">
    <w:name w:val="xl42997"/>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42998">
    <w:name w:val="xl42998"/>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999">
    <w:name w:val="xl42999"/>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000">
    <w:name w:val="xl43000"/>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01">
    <w:name w:val="xl43001"/>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02">
    <w:name w:val="xl43002"/>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03">
    <w:name w:val="xl4300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3004">
    <w:name w:val="xl43004"/>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43005">
    <w:name w:val="xl43005"/>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06">
    <w:name w:val="xl43006"/>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007">
    <w:name w:val="xl43007"/>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3008">
    <w:name w:val="xl43008"/>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09">
    <w:name w:val="xl43009"/>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10">
    <w:name w:val="xl43010"/>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11">
    <w:name w:val="xl43011"/>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2">
    <w:name w:val="xl43012"/>
    <w:basedOn w:val="a1"/>
    <w:rsid w:val="0054341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3">
    <w:name w:val="xl43013"/>
    <w:basedOn w:val="a1"/>
    <w:rsid w:val="0054341C"/>
    <w:pPr>
      <w:shd w:val="clear" w:color="000000" w:fill="FFFFFF"/>
      <w:spacing w:before="100" w:beforeAutospacing="1" w:after="100" w:afterAutospacing="1"/>
      <w:jc w:val="center"/>
    </w:pPr>
    <w:rPr>
      <w:rFonts w:ascii="Bookman Old Style" w:hAnsi="Bookman Old Style"/>
      <w:sz w:val="20"/>
      <w:szCs w:val="20"/>
    </w:rPr>
  </w:style>
  <w:style w:type="paragraph" w:customStyle="1" w:styleId="xl43014">
    <w:name w:val="xl43014"/>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3015">
    <w:name w:val="xl43015"/>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6">
    <w:name w:val="xl43016"/>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7">
    <w:name w:val="xl43017"/>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18">
    <w:name w:val="xl43018"/>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19">
    <w:name w:val="xl43019"/>
    <w:basedOn w:val="a1"/>
    <w:rsid w:val="0054341C"/>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20">
    <w:name w:val="xl43020"/>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21">
    <w:name w:val="xl43021"/>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3022">
    <w:name w:val="xl43022"/>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43023">
    <w:name w:val="xl4302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3024">
    <w:name w:val="xl43024"/>
    <w:basedOn w:val="a1"/>
    <w:rsid w:val="0054341C"/>
    <w:pPr>
      <w:shd w:val="clear" w:color="000000" w:fill="FFFFFF"/>
      <w:spacing w:before="100" w:beforeAutospacing="1" w:after="100" w:afterAutospacing="1"/>
    </w:pPr>
    <w:rPr>
      <w:rFonts w:ascii="Bookman Old Style" w:hAnsi="Bookman Old Style"/>
      <w:sz w:val="20"/>
      <w:szCs w:val="20"/>
    </w:rPr>
  </w:style>
  <w:style w:type="paragraph" w:customStyle="1" w:styleId="xl43025">
    <w:name w:val="xl43025"/>
    <w:basedOn w:val="a1"/>
    <w:rsid w:val="0054341C"/>
    <w:pP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26">
    <w:name w:val="xl43026"/>
    <w:basedOn w:val="a1"/>
    <w:rsid w:val="0054341C"/>
    <w:pPr>
      <w:shd w:val="clear" w:color="000000" w:fill="FFFFFF"/>
      <w:spacing w:before="100" w:beforeAutospacing="1" w:after="100" w:afterAutospacing="1"/>
      <w:textAlignment w:val="center"/>
    </w:pPr>
    <w:rPr>
      <w:b/>
      <w:bCs/>
    </w:rPr>
  </w:style>
  <w:style w:type="paragraph" w:customStyle="1" w:styleId="xl43027">
    <w:name w:val="xl43027"/>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3028">
    <w:name w:val="xl43028"/>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29">
    <w:name w:val="xl43029"/>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0">
    <w:name w:val="xl43030"/>
    <w:basedOn w:val="a1"/>
    <w:rsid w:val="0054341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1">
    <w:name w:val="xl43031"/>
    <w:basedOn w:val="a1"/>
    <w:rsid w:val="0054341C"/>
    <w:pP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2">
    <w:name w:val="xl43032"/>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3">
    <w:name w:val="xl43033"/>
    <w:basedOn w:val="a1"/>
    <w:rsid w:val="0054341C"/>
    <w:pP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4">
    <w:name w:val="xl43034"/>
    <w:basedOn w:val="a1"/>
    <w:rsid w:val="0054341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5">
    <w:name w:val="xl43035"/>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6">
    <w:name w:val="xl43036"/>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7">
    <w:name w:val="xl43037"/>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8">
    <w:name w:val="xl43038"/>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3039">
    <w:name w:val="xl43039"/>
    <w:basedOn w:val="a1"/>
    <w:rsid w:val="0054341C"/>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0">
    <w:name w:val="xl43040"/>
    <w:basedOn w:val="a1"/>
    <w:rsid w:val="0054341C"/>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1">
    <w:name w:val="xl43041"/>
    <w:basedOn w:val="a1"/>
    <w:rsid w:val="0054341C"/>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2">
    <w:name w:val="xl43042"/>
    <w:basedOn w:val="a1"/>
    <w:rsid w:val="0054341C"/>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3">
    <w:name w:val="xl43043"/>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43044">
    <w:name w:val="xl43044"/>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5">
    <w:name w:val="xl43045"/>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6">
    <w:name w:val="xl43046"/>
    <w:basedOn w:val="a1"/>
    <w:rsid w:val="0054341C"/>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7">
    <w:name w:val="xl43047"/>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8">
    <w:name w:val="xl43048"/>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9">
    <w:name w:val="xl43049"/>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50">
    <w:name w:val="xl43050"/>
    <w:basedOn w:val="a1"/>
    <w:rsid w:val="0054341C"/>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51">
    <w:name w:val="xl43051"/>
    <w:basedOn w:val="a1"/>
    <w:rsid w:val="0054341C"/>
    <w:pPr>
      <w:shd w:val="clear" w:color="000000" w:fill="FFFFFF"/>
      <w:spacing w:before="100" w:beforeAutospacing="1" w:after="100" w:afterAutospacing="1"/>
      <w:jc w:val="center"/>
    </w:pPr>
    <w:rPr>
      <w:rFonts w:ascii="Bookman Old Style" w:hAnsi="Bookman Old Style"/>
      <w:b/>
      <w:bCs/>
    </w:rPr>
  </w:style>
  <w:style w:type="paragraph" w:customStyle="1" w:styleId="xl43052">
    <w:name w:val="xl43052"/>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color w:val="FF0000"/>
      <w:sz w:val="20"/>
      <w:szCs w:val="20"/>
    </w:rPr>
  </w:style>
  <w:style w:type="paragraph" w:customStyle="1" w:styleId="xl43053">
    <w:name w:val="xl43053"/>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54">
    <w:name w:val="xl43054"/>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55">
    <w:name w:val="xl43055"/>
    <w:basedOn w:val="a1"/>
    <w:rsid w:val="0054341C"/>
    <w:pP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56">
    <w:name w:val="xl43056"/>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57">
    <w:name w:val="xl43057"/>
    <w:basedOn w:val="a1"/>
    <w:rsid w:val="0054341C"/>
    <w:pPr>
      <w:pBdr>
        <w:top w:val="single" w:sz="4" w:space="0" w:color="auto"/>
        <w:left w:val="single" w:sz="4" w:space="0" w:color="auto"/>
        <w:right w:val="single" w:sz="4" w:space="0" w:color="auto"/>
      </w:pBdr>
      <w:shd w:val="clear" w:color="000000" w:fill="D8EEF6"/>
      <w:spacing w:before="100" w:beforeAutospacing="1" w:after="100" w:afterAutospacing="1"/>
      <w:jc w:val="center"/>
      <w:textAlignment w:val="center"/>
    </w:pPr>
    <w:rPr>
      <w:rFonts w:ascii="Bookman Old Style" w:hAnsi="Bookman Old Style"/>
      <w:sz w:val="20"/>
      <w:szCs w:val="20"/>
    </w:rPr>
  </w:style>
  <w:style w:type="paragraph" w:customStyle="1" w:styleId="xl43058">
    <w:name w:val="xl43058"/>
    <w:basedOn w:val="a1"/>
    <w:rsid w:val="0054341C"/>
    <w:pPr>
      <w:pBdr>
        <w:top w:val="single" w:sz="4" w:space="0" w:color="auto"/>
        <w:left w:val="single" w:sz="4" w:space="0" w:color="auto"/>
        <w:right w:val="single" w:sz="4" w:space="0" w:color="auto"/>
      </w:pBdr>
      <w:shd w:val="clear" w:color="000000" w:fill="D8EEF6"/>
      <w:spacing w:before="100" w:beforeAutospacing="1" w:after="100" w:afterAutospacing="1"/>
      <w:jc w:val="right"/>
      <w:textAlignment w:val="center"/>
    </w:pPr>
    <w:rPr>
      <w:rFonts w:ascii="Arial CYR" w:hAnsi="Arial CYR" w:cs="Arial CYR"/>
      <w:sz w:val="20"/>
      <w:szCs w:val="20"/>
    </w:rPr>
  </w:style>
  <w:style w:type="paragraph" w:customStyle="1" w:styleId="xl43059">
    <w:name w:val="xl43059"/>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60">
    <w:name w:val="xl43060"/>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61">
    <w:name w:val="xl43061"/>
    <w:basedOn w:val="a1"/>
    <w:rsid w:val="0054341C"/>
    <w:pPr>
      <w:pBdr>
        <w:bottom w:val="single" w:sz="8" w:space="0" w:color="auto"/>
      </w:pBdr>
      <w:spacing w:before="100" w:beforeAutospacing="1" w:after="100" w:afterAutospacing="1"/>
    </w:pPr>
    <w:rPr>
      <w:rFonts w:ascii="Bookman Old Style" w:hAnsi="Bookman Old Style"/>
      <w:b/>
      <w:bCs/>
      <w:color w:val="FFFFFF"/>
      <w:sz w:val="20"/>
      <w:szCs w:val="20"/>
    </w:rPr>
  </w:style>
  <w:style w:type="paragraph" w:customStyle="1" w:styleId="xl43062">
    <w:name w:val="xl43062"/>
    <w:basedOn w:val="a1"/>
    <w:rsid w:val="0054341C"/>
    <w:pPr>
      <w:pBdr>
        <w:top w:val="single" w:sz="4" w:space="0" w:color="auto"/>
        <w:left w:val="single" w:sz="4" w:space="0" w:color="auto"/>
        <w:right w:val="single" w:sz="4" w:space="0" w:color="auto"/>
      </w:pBdr>
      <w:spacing w:before="100" w:beforeAutospacing="1" w:after="100" w:afterAutospacing="1"/>
    </w:pPr>
  </w:style>
  <w:style w:type="paragraph" w:customStyle="1" w:styleId="xl43063">
    <w:name w:val="xl43063"/>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064">
    <w:name w:val="xl43064"/>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65">
    <w:name w:val="xl43065"/>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66">
    <w:name w:val="xl43066"/>
    <w:basedOn w:val="a1"/>
    <w:rsid w:val="0054341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67">
    <w:name w:val="xl43067"/>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68">
    <w:name w:val="xl43068"/>
    <w:basedOn w:val="a1"/>
    <w:rsid w:val="005434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069">
    <w:name w:val="xl43069"/>
    <w:basedOn w:val="a1"/>
    <w:rsid w:val="005434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070">
    <w:name w:val="xl43070"/>
    <w:basedOn w:val="a1"/>
    <w:rsid w:val="0054341C"/>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71">
    <w:name w:val="xl43071"/>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72">
    <w:name w:val="xl43072"/>
    <w:basedOn w:val="a1"/>
    <w:rsid w:val="0054341C"/>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073">
    <w:name w:val="xl43073"/>
    <w:basedOn w:val="a1"/>
    <w:rsid w:val="0054341C"/>
    <w:pPr>
      <w:spacing w:before="100" w:beforeAutospacing="1" w:after="100" w:afterAutospacing="1"/>
      <w:textAlignment w:val="center"/>
    </w:pPr>
    <w:rPr>
      <w:rFonts w:ascii="Bookman Old Style" w:hAnsi="Bookman Old Style"/>
      <w:b/>
      <w:bCs/>
      <w:sz w:val="20"/>
      <w:szCs w:val="20"/>
    </w:rPr>
  </w:style>
  <w:style w:type="paragraph" w:customStyle="1" w:styleId="xl43074">
    <w:name w:val="xl43074"/>
    <w:basedOn w:val="a1"/>
    <w:rsid w:val="0054341C"/>
    <w:pPr>
      <w:pBdr>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075">
    <w:name w:val="xl43075"/>
    <w:basedOn w:val="a1"/>
    <w:rsid w:val="0054341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076">
    <w:name w:val="xl43076"/>
    <w:basedOn w:val="a1"/>
    <w:rsid w:val="0054341C"/>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077">
    <w:name w:val="xl43077"/>
    <w:basedOn w:val="a1"/>
    <w:rsid w:val="0054341C"/>
    <w:pPr>
      <w:pBdr>
        <w:bottom w:val="single" w:sz="4" w:space="0" w:color="auto"/>
      </w:pBdr>
      <w:spacing w:before="100" w:beforeAutospacing="1" w:after="100" w:afterAutospacing="1"/>
    </w:pPr>
    <w:rPr>
      <w:rFonts w:ascii="Bookman Old Style" w:hAnsi="Bookman Old Style"/>
      <w:sz w:val="20"/>
      <w:szCs w:val="20"/>
    </w:rPr>
  </w:style>
  <w:style w:type="paragraph" w:customStyle="1" w:styleId="xl43078">
    <w:name w:val="xl43078"/>
    <w:basedOn w:val="a1"/>
    <w:rsid w:val="0054341C"/>
    <w:pPr>
      <w:pBdr>
        <w:left w:val="single" w:sz="4" w:space="0" w:color="auto"/>
        <w:right w:val="single" w:sz="4" w:space="0" w:color="auto"/>
      </w:pBdr>
      <w:spacing w:before="100" w:beforeAutospacing="1" w:after="100" w:afterAutospacing="1"/>
      <w:jc w:val="center"/>
      <w:textAlignment w:val="center"/>
    </w:pPr>
  </w:style>
  <w:style w:type="paragraph" w:customStyle="1" w:styleId="xl43079">
    <w:name w:val="xl43079"/>
    <w:basedOn w:val="a1"/>
    <w:rsid w:val="0054341C"/>
    <w:pPr>
      <w:pBdr>
        <w:left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b/>
      <w:bCs/>
      <w:sz w:val="20"/>
      <w:szCs w:val="20"/>
    </w:rPr>
  </w:style>
  <w:style w:type="paragraph" w:customStyle="1" w:styleId="xl43080">
    <w:name w:val="xl43080"/>
    <w:basedOn w:val="a1"/>
    <w:rsid w:val="005434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b/>
      <w:bCs/>
      <w:sz w:val="20"/>
      <w:szCs w:val="20"/>
    </w:rPr>
  </w:style>
  <w:style w:type="paragraph" w:customStyle="1" w:styleId="xl43081">
    <w:name w:val="xl43081"/>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82">
    <w:name w:val="xl43082"/>
    <w:basedOn w:val="a1"/>
    <w:rsid w:val="0054341C"/>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83">
    <w:name w:val="xl4308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16"/>
      <w:szCs w:val="16"/>
    </w:rPr>
  </w:style>
  <w:style w:type="paragraph" w:customStyle="1" w:styleId="xl43084">
    <w:name w:val="xl43084"/>
    <w:basedOn w:val="a1"/>
    <w:rsid w:val="0054341C"/>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085">
    <w:name w:val="xl43085"/>
    <w:basedOn w:val="a1"/>
    <w:rsid w:val="0054341C"/>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Bookman Old Style" w:hAnsi="Bookman Old Style"/>
      <w:b/>
      <w:bCs/>
      <w:sz w:val="20"/>
      <w:szCs w:val="20"/>
    </w:rPr>
  </w:style>
  <w:style w:type="paragraph" w:customStyle="1" w:styleId="xl43086">
    <w:name w:val="xl43086"/>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87">
    <w:name w:val="xl43087"/>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FF0000"/>
      <w:sz w:val="20"/>
      <w:szCs w:val="20"/>
    </w:rPr>
  </w:style>
  <w:style w:type="paragraph" w:customStyle="1" w:styleId="xl43088">
    <w:name w:val="xl43088"/>
    <w:basedOn w:val="a1"/>
    <w:rsid w:val="0054341C"/>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089">
    <w:name w:val="xl43089"/>
    <w:basedOn w:val="a1"/>
    <w:rsid w:val="0054341C"/>
    <w:pPr>
      <w:spacing w:before="100" w:beforeAutospacing="1" w:after="100" w:afterAutospacing="1"/>
      <w:textAlignment w:val="center"/>
    </w:pPr>
    <w:rPr>
      <w:rFonts w:ascii="Bookman Old Style" w:hAnsi="Bookman Old Style"/>
      <w:sz w:val="20"/>
      <w:szCs w:val="20"/>
    </w:rPr>
  </w:style>
  <w:style w:type="paragraph" w:customStyle="1" w:styleId="xl43090">
    <w:name w:val="xl43090"/>
    <w:basedOn w:val="a1"/>
    <w:rsid w:val="0054341C"/>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091">
    <w:name w:val="xl43091"/>
    <w:basedOn w:val="a1"/>
    <w:rsid w:val="0054341C"/>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092">
    <w:name w:val="xl43092"/>
    <w:basedOn w:val="a1"/>
    <w:rsid w:val="0054341C"/>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Bookman Old Style" w:hAnsi="Bookman Old Style"/>
      <w:b/>
      <w:bCs/>
      <w:color w:val="FF0000"/>
      <w:sz w:val="20"/>
      <w:szCs w:val="20"/>
    </w:rPr>
  </w:style>
  <w:style w:type="paragraph" w:customStyle="1" w:styleId="xl43093">
    <w:name w:val="xl43093"/>
    <w:basedOn w:val="a1"/>
    <w:rsid w:val="0054341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Bookman Old Style" w:hAnsi="Bookman Old Style"/>
      <w:b/>
      <w:bCs/>
      <w:sz w:val="20"/>
      <w:szCs w:val="20"/>
    </w:rPr>
  </w:style>
  <w:style w:type="paragraph" w:customStyle="1" w:styleId="xl43094">
    <w:name w:val="xl43094"/>
    <w:basedOn w:val="a1"/>
    <w:rsid w:val="0054341C"/>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095">
    <w:name w:val="xl43095"/>
    <w:basedOn w:val="a1"/>
    <w:rsid w:val="0054341C"/>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43096">
    <w:name w:val="xl43096"/>
    <w:basedOn w:val="a1"/>
    <w:rsid w:val="0054341C"/>
    <w:pPr>
      <w:pBdr>
        <w:top w:val="single" w:sz="4" w:space="0" w:color="auto"/>
      </w:pBdr>
      <w:spacing w:before="100" w:beforeAutospacing="1" w:after="100" w:afterAutospacing="1"/>
      <w:jc w:val="center"/>
    </w:pPr>
    <w:rPr>
      <w:rFonts w:ascii="Bookman Old Style" w:hAnsi="Bookman Old Style"/>
      <w:sz w:val="20"/>
      <w:szCs w:val="20"/>
    </w:rPr>
  </w:style>
  <w:style w:type="paragraph" w:customStyle="1" w:styleId="xl43097">
    <w:name w:val="xl43097"/>
    <w:basedOn w:val="a1"/>
    <w:rsid w:val="0054341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098">
    <w:name w:val="xl43098"/>
    <w:basedOn w:val="a1"/>
    <w:rsid w:val="0054341C"/>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099">
    <w:name w:val="xl43099"/>
    <w:basedOn w:val="a1"/>
    <w:rsid w:val="0054341C"/>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3100">
    <w:name w:val="xl43100"/>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01">
    <w:name w:val="xl43101"/>
    <w:basedOn w:val="a1"/>
    <w:rsid w:val="0054341C"/>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43102">
    <w:name w:val="xl43102"/>
    <w:basedOn w:val="a1"/>
    <w:rsid w:val="0054341C"/>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03">
    <w:name w:val="xl43103"/>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rPr>
      <w:rFonts w:ascii="Bookman Old Style" w:hAnsi="Bookman Old Style"/>
      <w:sz w:val="20"/>
      <w:szCs w:val="20"/>
    </w:rPr>
  </w:style>
  <w:style w:type="paragraph" w:customStyle="1" w:styleId="xl43104">
    <w:name w:val="xl43104"/>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rPr>
      <w:rFonts w:ascii="Bookman Old Style" w:hAnsi="Bookman Old Style"/>
      <w:sz w:val="20"/>
      <w:szCs w:val="20"/>
    </w:rPr>
  </w:style>
  <w:style w:type="paragraph" w:customStyle="1" w:styleId="xl43105">
    <w:name w:val="xl43105"/>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textAlignment w:val="center"/>
    </w:pPr>
    <w:rPr>
      <w:rFonts w:ascii="Bookman Old Style" w:hAnsi="Bookman Old Style"/>
      <w:b/>
      <w:bCs/>
      <w:sz w:val="20"/>
      <w:szCs w:val="20"/>
    </w:rPr>
  </w:style>
  <w:style w:type="paragraph" w:customStyle="1" w:styleId="xl43106">
    <w:name w:val="xl43106"/>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rPr>
      <w:rFonts w:ascii="Bookman Old Style" w:hAnsi="Bookman Old Style"/>
      <w:sz w:val="20"/>
      <w:szCs w:val="20"/>
    </w:rPr>
  </w:style>
  <w:style w:type="paragraph" w:customStyle="1" w:styleId="xl43107">
    <w:name w:val="xl43107"/>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pPr>
  </w:style>
  <w:style w:type="paragraph" w:customStyle="1" w:styleId="xl43108">
    <w:name w:val="xl43108"/>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style>
  <w:style w:type="paragraph" w:customStyle="1" w:styleId="xl43109">
    <w:name w:val="xl43109"/>
    <w:basedOn w:val="a1"/>
    <w:rsid w:val="005434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110">
    <w:name w:val="xl43110"/>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111">
    <w:name w:val="xl43111"/>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12">
    <w:name w:val="xl43112"/>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113">
    <w:name w:val="xl43113"/>
    <w:basedOn w:val="a1"/>
    <w:rsid w:val="0054341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114">
    <w:name w:val="xl43114"/>
    <w:basedOn w:val="a1"/>
    <w:rsid w:val="0054341C"/>
    <w:pPr>
      <w:shd w:val="clear" w:color="000000" w:fill="DAEEF3"/>
      <w:spacing w:before="100" w:beforeAutospacing="1" w:after="100" w:afterAutospacing="1"/>
      <w:jc w:val="center"/>
    </w:pPr>
    <w:rPr>
      <w:rFonts w:ascii="Bookman Old Style" w:hAnsi="Bookman Old Style"/>
      <w:sz w:val="20"/>
      <w:szCs w:val="20"/>
    </w:rPr>
  </w:style>
  <w:style w:type="paragraph" w:customStyle="1" w:styleId="xl43115">
    <w:name w:val="xl43115"/>
    <w:basedOn w:val="a1"/>
    <w:rsid w:val="0054341C"/>
    <w:pPr>
      <w:spacing w:before="100" w:beforeAutospacing="1" w:after="100" w:afterAutospacing="1"/>
    </w:pPr>
  </w:style>
  <w:style w:type="paragraph" w:customStyle="1" w:styleId="xl43116">
    <w:name w:val="xl43116"/>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117">
    <w:name w:val="xl43117"/>
    <w:basedOn w:val="a1"/>
    <w:rsid w:val="00543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18">
    <w:name w:val="xl43118"/>
    <w:basedOn w:val="a1"/>
    <w:rsid w:val="0054341C"/>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19">
    <w:name w:val="xl43119"/>
    <w:basedOn w:val="a1"/>
    <w:rsid w:val="0054341C"/>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0">
    <w:name w:val="xl43120"/>
    <w:basedOn w:val="a1"/>
    <w:rsid w:val="0054341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1">
    <w:name w:val="xl43121"/>
    <w:basedOn w:val="a1"/>
    <w:rsid w:val="0054341C"/>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2">
    <w:name w:val="xl43122"/>
    <w:basedOn w:val="a1"/>
    <w:rsid w:val="0054341C"/>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3">
    <w:name w:val="xl43123"/>
    <w:basedOn w:val="a1"/>
    <w:rsid w:val="0054341C"/>
    <w:pPr>
      <w:spacing w:before="100" w:beforeAutospacing="1" w:after="100" w:afterAutospacing="1"/>
      <w:jc w:val="center"/>
      <w:textAlignment w:val="center"/>
    </w:pPr>
    <w:rPr>
      <w:rFonts w:ascii="Bookman Old Style" w:hAnsi="Bookman Old Style"/>
      <w:sz w:val="20"/>
      <w:szCs w:val="20"/>
    </w:rPr>
  </w:style>
  <w:style w:type="paragraph" w:customStyle="1" w:styleId="xl43124">
    <w:name w:val="xl43124"/>
    <w:basedOn w:val="a1"/>
    <w:rsid w:val="0054341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5">
    <w:name w:val="xl43125"/>
    <w:basedOn w:val="a1"/>
    <w:rsid w:val="0054341C"/>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6">
    <w:name w:val="xl43126"/>
    <w:basedOn w:val="a1"/>
    <w:rsid w:val="0054341C"/>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7">
    <w:name w:val="xl43127"/>
    <w:basedOn w:val="a1"/>
    <w:rsid w:val="0054341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8">
    <w:name w:val="xl43128"/>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9">
    <w:name w:val="xl43129"/>
    <w:basedOn w:val="a1"/>
    <w:rsid w:val="0054341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0">
    <w:name w:val="xl43130"/>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1">
    <w:name w:val="xl43131"/>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2">
    <w:name w:val="xl43132"/>
    <w:basedOn w:val="a1"/>
    <w:rsid w:val="0054341C"/>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43133">
    <w:name w:val="xl43133"/>
    <w:basedOn w:val="a1"/>
    <w:rsid w:val="0054341C"/>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43134">
    <w:name w:val="xl43134"/>
    <w:basedOn w:val="a1"/>
    <w:rsid w:val="0054341C"/>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135">
    <w:name w:val="xl43135"/>
    <w:basedOn w:val="a1"/>
    <w:rsid w:val="0054341C"/>
    <w:pPr>
      <w:pBdr>
        <w:top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43136">
    <w:name w:val="xl43136"/>
    <w:basedOn w:val="a1"/>
    <w:rsid w:val="0054341C"/>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43137">
    <w:name w:val="xl43137"/>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8">
    <w:name w:val="xl43138"/>
    <w:basedOn w:val="a1"/>
    <w:rsid w:val="0054341C"/>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9">
    <w:name w:val="xl43139"/>
    <w:basedOn w:val="a1"/>
    <w:rsid w:val="0054341C"/>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40">
    <w:name w:val="xl43140"/>
    <w:basedOn w:val="a1"/>
    <w:rsid w:val="0054341C"/>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41">
    <w:name w:val="xl43141"/>
    <w:basedOn w:val="a1"/>
    <w:rsid w:val="0054341C"/>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142">
    <w:name w:val="xl43142"/>
    <w:basedOn w:val="a1"/>
    <w:rsid w:val="0054341C"/>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143">
    <w:name w:val="xl43143"/>
    <w:basedOn w:val="a1"/>
    <w:rsid w:val="0054341C"/>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44">
    <w:name w:val="xl43144"/>
    <w:basedOn w:val="a1"/>
    <w:rsid w:val="0054341C"/>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3145">
    <w:name w:val="xl43145"/>
    <w:basedOn w:val="a1"/>
    <w:rsid w:val="0054341C"/>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43146">
    <w:name w:val="xl43146"/>
    <w:basedOn w:val="a1"/>
    <w:rsid w:val="0054341C"/>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3147">
    <w:name w:val="xl43147"/>
    <w:basedOn w:val="a1"/>
    <w:rsid w:val="0054341C"/>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48">
    <w:name w:val="xl43148"/>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49">
    <w:name w:val="xl43149"/>
    <w:basedOn w:val="a1"/>
    <w:rsid w:val="0054341C"/>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0">
    <w:name w:val="xl43150"/>
    <w:basedOn w:val="a1"/>
    <w:rsid w:val="0054341C"/>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1">
    <w:name w:val="xl43151"/>
    <w:basedOn w:val="a1"/>
    <w:rsid w:val="0054341C"/>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2">
    <w:name w:val="xl43152"/>
    <w:basedOn w:val="a1"/>
    <w:rsid w:val="0054341C"/>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3">
    <w:name w:val="xl43153"/>
    <w:basedOn w:val="a1"/>
    <w:rsid w:val="0054341C"/>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4">
    <w:name w:val="xl43154"/>
    <w:basedOn w:val="a1"/>
    <w:rsid w:val="0054341C"/>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5">
    <w:name w:val="xl43155"/>
    <w:basedOn w:val="a1"/>
    <w:rsid w:val="0054341C"/>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3156">
    <w:name w:val="xl43156"/>
    <w:basedOn w:val="a1"/>
    <w:rsid w:val="0054341C"/>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3157">
    <w:name w:val="xl43157"/>
    <w:basedOn w:val="a1"/>
    <w:rsid w:val="0054341C"/>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158">
    <w:name w:val="xl43158"/>
    <w:basedOn w:val="a1"/>
    <w:rsid w:val="0054341C"/>
    <w:pPr>
      <w:spacing w:before="100" w:beforeAutospacing="1" w:after="100" w:afterAutospacing="1"/>
      <w:jc w:val="center"/>
      <w:textAlignment w:val="center"/>
    </w:pPr>
    <w:rPr>
      <w:b/>
      <w:bCs/>
      <w:sz w:val="28"/>
      <w:szCs w:val="28"/>
    </w:rPr>
  </w:style>
  <w:style w:type="paragraph" w:customStyle="1" w:styleId="xl43159">
    <w:name w:val="xl43159"/>
    <w:basedOn w:val="a1"/>
    <w:rsid w:val="0054341C"/>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60">
    <w:name w:val="xl43160"/>
    <w:basedOn w:val="a1"/>
    <w:rsid w:val="0054341C"/>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61">
    <w:name w:val="xl43161"/>
    <w:basedOn w:val="a1"/>
    <w:rsid w:val="0054341C"/>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62">
    <w:name w:val="xl43162"/>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63">
    <w:name w:val="xl43163"/>
    <w:basedOn w:val="a1"/>
    <w:rsid w:val="0054341C"/>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4">
    <w:name w:val="xl43164"/>
    <w:basedOn w:val="a1"/>
    <w:rsid w:val="0054341C"/>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5">
    <w:name w:val="xl43165"/>
    <w:basedOn w:val="a1"/>
    <w:rsid w:val="0054341C"/>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6">
    <w:name w:val="xl43166"/>
    <w:basedOn w:val="a1"/>
    <w:rsid w:val="0054341C"/>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7">
    <w:name w:val="xl43167"/>
    <w:basedOn w:val="a1"/>
    <w:rsid w:val="0054341C"/>
    <w:pPr>
      <w:spacing w:before="100" w:beforeAutospacing="1" w:after="100" w:afterAutospacing="1"/>
      <w:textAlignment w:val="center"/>
    </w:pPr>
    <w:rPr>
      <w:rFonts w:ascii="Bookman Old Style" w:hAnsi="Bookman Old Style"/>
      <w:sz w:val="20"/>
      <w:szCs w:val="20"/>
    </w:rPr>
  </w:style>
  <w:style w:type="paragraph" w:customStyle="1" w:styleId="xl43168">
    <w:name w:val="xl43168"/>
    <w:basedOn w:val="a1"/>
    <w:rsid w:val="0054341C"/>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9">
    <w:name w:val="xl43169"/>
    <w:basedOn w:val="a1"/>
    <w:rsid w:val="0054341C"/>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70">
    <w:name w:val="xl43170"/>
    <w:basedOn w:val="a1"/>
    <w:rsid w:val="0054341C"/>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71">
    <w:name w:val="xl43171"/>
    <w:basedOn w:val="a1"/>
    <w:rsid w:val="0054341C"/>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72">
    <w:name w:val="xl43172"/>
    <w:basedOn w:val="a1"/>
    <w:rsid w:val="0054341C"/>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3173">
    <w:name w:val="xl43173"/>
    <w:basedOn w:val="a1"/>
    <w:rsid w:val="0054341C"/>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3174">
    <w:name w:val="xl43174"/>
    <w:basedOn w:val="a1"/>
    <w:rsid w:val="0054341C"/>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3175">
    <w:name w:val="xl43175"/>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76">
    <w:name w:val="xl43176"/>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77">
    <w:name w:val="xl43177"/>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78">
    <w:name w:val="xl43178"/>
    <w:basedOn w:val="a1"/>
    <w:rsid w:val="0054341C"/>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43179">
    <w:name w:val="xl43179"/>
    <w:basedOn w:val="a1"/>
    <w:rsid w:val="0054341C"/>
    <w:pPr>
      <w:pBdr>
        <w:top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80">
    <w:name w:val="xl43180"/>
    <w:basedOn w:val="a1"/>
    <w:rsid w:val="0054341C"/>
    <w:pPr>
      <w:pBdr>
        <w:lef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1">
    <w:name w:val="xl43181"/>
    <w:basedOn w:val="a1"/>
    <w:rsid w:val="0054341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2">
    <w:name w:val="xl43182"/>
    <w:basedOn w:val="a1"/>
    <w:rsid w:val="0054341C"/>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3">
    <w:name w:val="xl43183"/>
    <w:basedOn w:val="a1"/>
    <w:rsid w:val="0054341C"/>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4">
    <w:name w:val="xl43184"/>
    <w:basedOn w:val="a1"/>
    <w:rsid w:val="0054341C"/>
    <w:pPr>
      <w:pBdr>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3185">
    <w:name w:val="xl43185"/>
    <w:basedOn w:val="a1"/>
    <w:rsid w:val="0054341C"/>
    <w:pPr>
      <w:pBdr>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186">
    <w:name w:val="xl43186"/>
    <w:basedOn w:val="a1"/>
    <w:rsid w:val="0054341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87">
    <w:name w:val="xl43187"/>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88">
    <w:name w:val="xl43188"/>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89">
    <w:name w:val="xl43189"/>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3190">
    <w:name w:val="xl43190"/>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191">
    <w:name w:val="xl43191"/>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2">
    <w:name w:val="xl43192"/>
    <w:basedOn w:val="a1"/>
    <w:rsid w:val="0054341C"/>
    <w:pPr>
      <w:pBdr>
        <w:lef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3">
    <w:name w:val="xl43193"/>
    <w:basedOn w:val="a1"/>
    <w:rsid w:val="0054341C"/>
    <w:pPr>
      <w:spacing w:before="100" w:beforeAutospacing="1" w:after="100" w:afterAutospacing="1"/>
      <w:jc w:val="center"/>
      <w:textAlignment w:val="center"/>
    </w:pPr>
    <w:rPr>
      <w:rFonts w:ascii="Bookman Old Style" w:hAnsi="Bookman Old Style"/>
      <w:b/>
      <w:bCs/>
      <w:sz w:val="20"/>
      <w:szCs w:val="20"/>
    </w:rPr>
  </w:style>
  <w:style w:type="paragraph" w:customStyle="1" w:styleId="xl43194">
    <w:name w:val="xl43194"/>
    <w:basedOn w:val="a1"/>
    <w:rsid w:val="0054341C"/>
    <w:pPr>
      <w:pBdr>
        <w:top w:val="single" w:sz="4" w:space="0" w:color="auto"/>
        <w:lef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5">
    <w:name w:val="xl43195"/>
    <w:basedOn w:val="a1"/>
    <w:rsid w:val="0054341C"/>
    <w:pPr>
      <w:pBdr>
        <w:top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6">
    <w:name w:val="xl43196"/>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197">
    <w:name w:val="xl43197"/>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198">
    <w:name w:val="xl43198"/>
    <w:basedOn w:val="a1"/>
    <w:rsid w:val="0054341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99">
    <w:name w:val="xl43199"/>
    <w:basedOn w:val="a1"/>
    <w:rsid w:val="0054341C"/>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0">
    <w:name w:val="xl43200"/>
    <w:basedOn w:val="a1"/>
    <w:rsid w:val="0054341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1">
    <w:name w:val="xl43201"/>
    <w:basedOn w:val="a1"/>
    <w:rsid w:val="0054341C"/>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2">
    <w:name w:val="xl43202"/>
    <w:basedOn w:val="a1"/>
    <w:rsid w:val="005434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b/>
      <w:bCs/>
      <w:sz w:val="20"/>
      <w:szCs w:val="20"/>
    </w:rPr>
  </w:style>
  <w:style w:type="paragraph" w:customStyle="1" w:styleId="xl43203">
    <w:name w:val="xl43203"/>
    <w:basedOn w:val="a1"/>
    <w:rsid w:val="0054341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4">
    <w:name w:val="xl43204"/>
    <w:basedOn w:val="a1"/>
    <w:rsid w:val="0054341C"/>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5">
    <w:name w:val="xl43205"/>
    <w:basedOn w:val="a1"/>
    <w:rsid w:val="0054341C"/>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6">
    <w:name w:val="xl43206"/>
    <w:basedOn w:val="a1"/>
    <w:rsid w:val="0054341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7">
    <w:name w:val="xl43207"/>
    <w:basedOn w:val="a1"/>
    <w:rsid w:val="0054341C"/>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8">
    <w:name w:val="xl43208"/>
    <w:basedOn w:val="a1"/>
    <w:rsid w:val="0054341C"/>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9">
    <w:name w:val="xl43209"/>
    <w:basedOn w:val="a1"/>
    <w:rsid w:val="0054341C"/>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10">
    <w:name w:val="xl43210"/>
    <w:basedOn w:val="a1"/>
    <w:rsid w:val="0054341C"/>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211">
    <w:name w:val="xl43211"/>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textAlignment w:val="center"/>
    </w:pPr>
    <w:rPr>
      <w:rFonts w:ascii="Bookman Old Style" w:hAnsi="Bookman Old Style"/>
      <w:b/>
      <w:bCs/>
      <w:sz w:val="20"/>
      <w:szCs w:val="20"/>
    </w:rPr>
  </w:style>
  <w:style w:type="paragraph" w:customStyle="1" w:styleId="xl43212">
    <w:name w:val="xl43212"/>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213">
    <w:name w:val="xl43213"/>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214">
    <w:name w:val="xl43214"/>
    <w:basedOn w:val="a1"/>
    <w:rsid w:val="0054341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215">
    <w:name w:val="xl43215"/>
    <w:basedOn w:val="a1"/>
    <w:rsid w:val="005434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216">
    <w:name w:val="xl43216"/>
    <w:basedOn w:val="a1"/>
    <w:rsid w:val="0054341C"/>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43217">
    <w:name w:val="xl43217"/>
    <w:basedOn w:val="a1"/>
    <w:rsid w:val="0054341C"/>
    <w:pPr>
      <w:pBdr>
        <w:top w:val="single" w:sz="4" w:space="0" w:color="auto"/>
      </w:pBdr>
      <w:spacing w:before="100" w:beforeAutospacing="1" w:after="100" w:afterAutospacing="1"/>
    </w:pPr>
    <w:rPr>
      <w:rFonts w:ascii="Bookman Old Style" w:hAnsi="Bookman Old Style"/>
      <w:sz w:val="20"/>
      <w:szCs w:val="20"/>
    </w:rPr>
  </w:style>
  <w:style w:type="paragraph" w:customStyle="1" w:styleId="xl43218">
    <w:name w:val="xl43218"/>
    <w:basedOn w:val="a1"/>
    <w:rsid w:val="0054341C"/>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219">
    <w:name w:val="xl43219"/>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220">
    <w:name w:val="xl43220"/>
    <w:basedOn w:val="a1"/>
    <w:rsid w:val="0054341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221">
    <w:name w:val="xl43221"/>
    <w:basedOn w:val="a1"/>
    <w:rsid w:val="0054341C"/>
    <w:pPr>
      <w:pBdr>
        <w:top w:val="single" w:sz="4" w:space="0" w:color="auto"/>
        <w:bottom w:val="single" w:sz="4" w:space="0" w:color="auto"/>
      </w:pBdr>
      <w:spacing w:before="100" w:beforeAutospacing="1" w:after="100" w:afterAutospacing="1"/>
      <w:jc w:val="center"/>
    </w:pPr>
  </w:style>
  <w:style w:type="paragraph" w:customStyle="1" w:styleId="xl43222">
    <w:name w:val="xl43222"/>
    <w:basedOn w:val="a1"/>
    <w:rsid w:val="0054341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43223">
    <w:name w:val="xl43223"/>
    <w:basedOn w:val="a1"/>
    <w:rsid w:val="0054341C"/>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224">
    <w:name w:val="xl43224"/>
    <w:basedOn w:val="a1"/>
    <w:rsid w:val="0054341C"/>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225">
    <w:name w:val="xl43225"/>
    <w:basedOn w:val="a1"/>
    <w:rsid w:val="0054341C"/>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226">
    <w:name w:val="xl43226"/>
    <w:basedOn w:val="a1"/>
    <w:rsid w:val="0054341C"/>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15087922">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3285788">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8314936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87803040">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7521EA361ED50104108DD2F9260606EBF5D25EFA1911A6CD2220F817507A938366565BBEB9709805631007D4165DA25BFF2F156334F111YFpDI" TargetMode="External"/><Relationship Id="rId18" Type="http://schemas.openxmlformats.org/officeDocument/2006/relationships/footer" Target="footer3.xml"/><Relationship Id="rId26" Type="http://schemas.openxmlformats.org/officeDocument/2006/relationships/image" Target="media/image8.wmf"/><Relationship Id="rId21" Type="http://schemas.openxmlformats.org/officeDocument/2006/relationships/image" Target="media/image6.wmf"/><Relationship Id="rId34" Type="http://schemas.openxmlformats.org/officeDocument/2006/relationships/hyperlink" Target="http://kemerovostat.gks.ru/wps/wcm/connect/rosstat_ts/kemerovostat/"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kemerovostat.gks.ru/wps/wcm/connect/rosstat_"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398D80FC6FF0B531002213767771D930DAD8DBA6BA0426D813336B2A78AB6C64967A328C3E0AC4F7D37A3514A682D0D26B0FE407C92A554lDr3I" TargetMode="External"/><Relationship Id="rId20" Type="http://schemas.openxmlformats.org/officeDocument/2006/relationships/image" Target="media/image5.wmf"/><Relationship Id="rId29" Type="http://schemas.openxmlformats.org/officeDocument/2006/relationships/hyperlink" Target="consultantplus://offline/ref=65F782067E6E1576C5E35312A20F75D8F5475AFD1B6D41F7090CB7B5D21BD51AF8D9922C5C3DB602q3B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33493433EE5DE7BCDE865AC0ED7AD67886855D29416741AF7AC2CA170237D76EFC687B80493B68G75DB" TargetMode="External"/><Relationship Id="rId24" Type="http://schemas.openxmlformats.org/officeDocument/2006/relationships/hyperlink" Target="consultantplus://offline/ref=F333493433EE5DE7BCDE865AC0ED7AD67886855D29416741AF7AC2CA170237D76EFC687B80493B68G75DB" TargetMode="External"/><Relationship Id="rId32" Type="http://schemas.openxmlformats.org/officeDocument/2006/relationships/hyperlink" Target="consultantplus://offline/ref=65F782067E6E1576C5E35312A20F75D8F5475AFD1B6D41F7090CB7B5D21BD51AF8D9922C5C3DB707q3B7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consultantplus://offline/ref=F333493433EE5DE7BCDE865AC0ED7AD67886855D29416741AF7AC2CA170237D76EFC687B80493B61G755B" TargetMode="External"/><Relationship Id="rId28" Type="http://schemas.openxmlformats.org/officeDocument/2006/relationships/image" Target="media/image9.wmf"/><Relationship Id="rId36" Type="http://schemas.openxmlformats.org/officeDocument/2006/relationships/footer" Target="footer6.xml"/><Relationship Id="rId10" Type="http://schemas.openxmlformats.org/officeDocument/2006/relationships/hyperlink" Target="consultantplus://offline/ref=F333493433EE5DE7BCDE865AC0ED7AD67886855D29416741AF7AC2CA170237D76EFC687B80493B61G755B" TargetMode="External"/><Relationship Id="rId19" Type="http://schemas.openxmlformats.org/officeDocument/2006/relationships/image" Target="media/image4.wmf"/><Relationship Id="rId31" Type="http://schemas.openxmlformats.org/officeDocument/2006/relationships/hyperlink" Target="consultantplus://offline/ref=65F782067E6E1576C5E35312A20F75D8F5475AFD1B6D41F7090CB7B5D21BD51AF8D9922C5C3DB60Eq3B0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hyperlink" Target="consultantplus://offline/ref=65F782067E6E1576C5E35312A20F75D8F5445FFB1D6C41F7090CB7B5D2q1BBM" TargetMode="External"/><Relationship Id="rId30" Type="http://schemas.openxmlformats.org/officeDocument/2006/relationships/hyperlink" Target="consultantplus://offline/ref=65F782067E6E1576C5E35312A20F75D8F5475AFD1B6D41F7090CB7B5D21BD51AF8D9922C5C3DB703q3B0M"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BE29-A74E-4B5E-9EC1-CA3A7AF6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9050</TotalTime>
  <Pages>13</Pages>
  <Words>36977</Words>
  <Characters>210769</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247252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169</cp:revision>
  <cp:lastPrinted>2019-07-03T01:59:00Z</cp:lastPrinted>
  <dcterms:created xsi:type="dcterms:W3CDTF">2019-03-12T04:21:00Z</dcterms:created>
  <dcterms:modified xsi:type="dcterms:W3CDTF">2019-07-03T06:06:00Z</dcterms:modified>
</cp:coreProperties>
</file>